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7070B" w14:textId="77777777" w:rsidR="00C05156" w:rsidRPr="000705E2" w:rsidRDefault="00C05156" w:rsidP="00C05156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bookmarkStart w:id="0" w:name="_Toc126654932"/>
      <w:bookmarkStart w:id="1" w:name="_Toc126760641"/>
      <w:bookmarkStart w:id="2" w:name="_Hlk190860462"/>
      <w:r w:rsidRPr="000705E2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SPrÁva o Účasti verejnosti na Tvorbe právnych Predpisov </w:t>
      </w:r>
    </w:p>
    <w:p w14:paraId="61762B47" w14:textId="77777777" w:rsidR="00C05156" w:rsidRPr="000705E2" w:rsidRDefault="00C05156" w:rsidP="00C05156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D672D6B" w14:textId="77777777" w:rsidR="00C05156" w:rsidRPr="00745F4D" w:rsidRDefault="00C05156" w:rsidP="00C05156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745F4D">
        <w:rPr>
          <w:rFonts w:ascii="Times New Roman" w:hAnsi="Times New Roman"/>
          <w:b/>
          <w:bCs/>
          <w:iCs/>
          <w:sz w:val="24"/>
          <w:szCs w:val="24"/>
        </w:rPr>
        <w:t>K návrhu v</w:t>
      </w:r>
      <w:r w:rsidRPr="00745F4D">
        <w:rPr>
          <w:rFonts w:ascii="Times New Roman" w:eastAsia="Times New Roman" w:hAnsi="Times New Roman"/>
          <w:b/>
          <w:bCs/>
          <w:iCs/>
          <w:sz w:val="24"/>
          <w:szCs w:val="20"/>
        </w:rPr>
        <w:t xml:space="preserve">yhlášky Ministerstva zdravotníctva Slovenskej republiky </w:t>
      </w:r>
      <w:r w:rsidRPr="00745F4D"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  <w:t>o minimálnych požiadavkách na materiálno-technické vybavenie vybraných druhov ústavných zdravotníckych zariadení</w:t>
      </w:r>
    </w:p>
    <w:p w14:paraId="4A46278E" w14:textId="77777777" w:rsidR="00C05156" w:rsidRPr="000705E2" w:rsidRDefault="00C05156" w:rsidP="00C05156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0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487"/>
        <w:gridCol w:w="4087"/>
        <w:gridCol w:w="765"/>
        <w:gridCol w:w="740"/>
      </w:tblGrid>
      <w:tr w:rsidR="00C05156" w:rsidRPr="003A6821" w14:paraId="706F0868" w14:textId="77777777" w:rsidTr="00706E90">
        <w:trPr>
          <w:trHeight w:val="240"/>
          <w:tblCellSpacing w:w="0" w:type="dxa"/>
        </w:trPr>
        <w:tc>
          <w:tcPr>
            <w:tcW w:w="905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84995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  <w:r w:rsidRPr="003A6821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  <w:p w14:paraId="3BDB882F" w14:textId="77777777" w:rsidR="00C05156" w:rsidRPr="003A6821" w:rsidRDefault="00C05156" w:rsidP="00706E90">
            <w:pPr>
              <w:pStyle w:val="Normlnywebov"/>
              <w:jc w:val="center"/>
            </w:pPr>
            <w:r w:rsidRPr="003A6821">
              <w:rPr>
                <w:rStyle w:val="Vrazn"/>
              </w:rPr>
              <w:t>Správa o účasti verejnosti na tvorbe právneho predpisu</w:t>
            </w:r>
          </w:p>
          <w:p w14:paraId="70044F9C" w14:textId="77777777" w:rsidR="00C05156" w:rsidRPr="003A6821" w:rsidRDefault="00C05156" w:rsidP="00706E90">
            <w:pPr>
              <w:pStyle w:val="Normlnywebov"/>
            </w:pPr>
            <w:r w:rsidRPr="003A6821">
              <w:rPr>
                <w:rStyle w:val="Vrazn"/>
              </w:rPr>
              <w:t xml:space="preserve">Scenár 1: Verejnosť je informovaná o tvorbe právneho predpisu uverejnením Predbežnej informácie na portáli Slov-lex. </w:t>
            </w:r>
          </w:p>
        </w:tc>
      </w:tr>
      <w:tr w:rsidR="00C05156" w:rsidRPr="003A6821" w14:paraId="33CB38C4" w14:textId="77777777" w:rsidTr="00706E90">
        <w:trPr>
          <w:trHeight w:val="75"/>
          <w:tblCellSpacing w:w="0" w:type="dxa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27DFB" w14:textId="77777777" w:rsidR="00C05156" w:rsidRPr="003A6821" w:rsidRDefault="00C05156" w:rsidP="00706E90">
            <w:pPr>
              <w:pStyle w:val="Normlnywebov"/>
            </w:pPr>
            <w:r w:rsidRPr="003A6821">
              <w:rPr>
                <w:rStyle w:val="Vrazn"/>
              </w:rPr>
              <w:t xml:space="preserve">Fáza procesu 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7FE4B" w14:textId="77777777" w:rsidR="00C05156" w:rsidRPr="003A6821" w:rsidRDefault="00C05156" w:rsidP="00706E90">
            <w:pPr>
              <w:pStyle w:val="Normlnywebov"/>
            </w:pPr>
            <w:proofErr w:type="spellStart"/>
            <w:r w:rsidRPr="003A6821">
              <w:rPr>
                <w:rStyle w:val="Vrazn"/>
              </w:rPr>
              <w:t>Subfáza</w:t>
            </w:r>
            <w:proofErr w:type="spellEnd"/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7363AF" w14:textId="77777777" w:rsidR="00C05156" w:rsidRPr="003A6821" w:rsidRDefault="00C05156" w:rsidP="00706E90">
            <w:pPr>
              <w:pStyle w:val="Normlnywebov"/>
            </w:pPr>
            <w:r w:rsidRPr="003A6821">
              <w:rPr>
                <w:rStyle w:val="Vrazn"/>
              </w:rPr>
              <w:t xml:space="preserve">Kontrolná otázka 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C3DB5D" w14:textId="77777777" w:rsidR="00C05156" w:rsidRPr="003A6821" w:rsidRDefault="00C05156" w:rsidP="00706E90">
            <w:pPr>
              <w:pStyle w:val="Normlnywebov"/>
              <w:jc w:val="center"/>
            </w:pPr>
            <w:r w:rsidRPr="003A6821">
              <w:rPr>
                <w:rStyle w:val="Vrazn"/>
              </w:rPr>
              <w:t>Á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32766" w14:textId="77777777" w:rsidR="00C05156" w:rsidRPr="003A6821" w:rsidRDefault="00C05156" w:rsidP="00706E90">
            <w:pPr>
              <w:pStyle w:val="Normlnywebov"/>
              <w:jc w:val="center"/>
            </w:pPr>
            <w:r w:rsidRPr="003A6821">
              <w:rPr>
                <w:rStyle w:val="Vrazn"/>
              </w:rPr>
              <w:t>N</w:t>
            </w:r>
          </w:p>
        </w:tc>
      </w:tr>
      <w:tr w:rsidR="00C05156" w:rsidRPr="003A6821" w14:paraId="4917E7EC" w14:textId="77777777" w:rsidTr="00706E90">
        <w:trPr>
          <w:trHeight w:val="405"/>
          <w:tblCellSpacing w:w="0" w:type="dxa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D8056" w14:textId="77777777" w:rsidR="00C05156" w:rsidRPr="003A6821" w:rsidRDefault="00C05156" w:rsidP="00706E90">
            <w:pPr>
              <w:pStyle w:val="Normlnywebov"/>
            </w:pPr>
            <w:r w:rsidRPr="003A6821">
              <w:rPr>
                <w:rStyle w:val="Vrazn"/>
              </w:rPr>
              <w:t xml:space="preserve">1. Príprava tvorby právneho predpisu 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12182" w14:textId="77777777" w:rsidR="00C05156" w:rsidRPr="003A6821" w:rsidRDefault="00C05156" w:rsidP="00706E90">
            <w:pPr>
              <w:pStyle w:val="Normlnywebov"/>
            </w:pPr>
            <w:r w:rsidRPr="003A6821">
              <w:t>1.1 Identifikácia cieľa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F4FE4" w14:textId="77777777" w:rsidR="00C05156" w:rsidRPr="003A6821" w:rsidRDefault="00C05156" w:rsidP="00706E90">
            <w:pPr>
              <w:pStyle w:val="Normlnywebov"/>
            </w:pPr>
            <w:r w:rsidRPr="003A6821">
              <w:t>Bol zadefinovaný cieľ účasti verejnosti na tvorbe právneho predpisu?</w:t>
            </w:r>
            <w:r w:rsidRPr="003A6821">
              <w:rPr>
                <w:vertAlign w:val="superscript"/>
              </w:rPr>
              <w:t>1)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8CB9A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78A77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4318021D" w14:textId="77777777" w:rsidTr="00706E90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929C4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3426AA" w14:textId="77777777" w:rsidR="00C05156" w:rsidRPr="003A6821" w:rsidRDefault="00C05156" w:rsidP="00706E90">
            <w:pPr>
              <w:pStyle w:val="Normlnywebov"/>
            </w:pPr>
            <w:r w:rsidRPr="003A6821">
              <w:t>1.2 Identifikácia problému a alternatív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BEECB" w14:textId="77777777" w:rsidR="00C05156" w:rsidRPr="003A6821" w:rsidRDefault="00C05156" w:rsidP="00706E90">
            <w:pPr>
              <w:pStyle w:val="Normlnywebov"/>
            </w:pPr>
            <w:r w:rsidRPr="003A6821">
              <w:t>Bola vykonaná identifikácia problému a alternatív riešení?</w:t>
            </w:r>
            <w:r w:rsidRPr="003A6821">
              <w:rPr>
                <w:vertAlign w:val="superscript"/>
              </w:rPr>
              <w:t>2)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4D3F0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37121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29ED8FDE" w14:textId="77777777" w:rsidTr="00706E90">
        <w:trPr>
          <w:tblCellSpacing w:w="0" w:type="dxa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5E795" w14:textId="77777777" w:rsidR="00C05156" w:rsidRPr="003A6821" w:rsidRDefault="00C05156" w:rsidP="00706E90">
            <w:pPr>
              <w:pStyle w:val="Normlnywebov"/>
            </w:pPr>
            <w:r w:rsidRPr="003A6821">
              <w:rPr>
                <w:rStyle w:val="Vrazn"/>
              </w:rPr>
              <w:t xml:space="preserve">2. Informovanie verejnosti o tvorbe právneho predpisu </w:t>
            </w: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1F8D2" w14:textId="77777777" w:rsidR="00C05156" w:rsidRPr="003A6821" w:rsidRDefault="00C05156" w:rsidP="00706E90">
            <w:pPr>
              <w:pStyle w:val="Normlnywebov"/>
            </w:pPr>
            <w:r w:rsidRPr="003A6821">
              <w:t>2.1 Rozsah informácií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38B3F" w14:textId="77777777" w:rsidR="00C05156" w:rsidRPr="003A6821" w:rsidRDefault="00C05156" w:rsidP="00706E90">
            <w:pPr>
              <w:pStyle w:val="Normlnywebov"/>
            </w:pPr>
            <w:r w:rsidRPr="003A6821">
              <w:t>Boli verejnosti poskytnuté informácie o probléme, ktorý má predmetný právny predpis riešiť?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1CC80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F1176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3EC6C8FF" w14:textId="77777777" w:rsidTr="00706E90">
        <w:trPr>
          <w:trHeight w:val="31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B513BD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2F634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BF9BE" w14:textId="77777777" w:rsidR="00C05156" w:rsidRPr="003A6821" w:rsidRDefault="00C05156" w:rsidP="00706E90">
            <w:pPr>
              <w:pStyle w:val="Normlnywebov"/>
            </w:pPr>
            <w:r w:rsidRPr="003A6821">
              <w:t>Boli verejnosti poskytnuté informácie o cieli účasti verejnosti na tvorbe právneho predpisu spolu s časovým rámcom jeho tvorby?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8A11F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A1DD1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2D22A909" w14:textId="77777777" w:rsidTr="00706E90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9B1F4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CDD3E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07A3F" w14:textId="77777777" w:rsidR="00C05156" w:rsidRPr="003A6821" w:rsidRDefault="00C05156" w:rsidP="00706E90">
            <w:pPr>
              <w:pStyle w:val="Normlnywebov"/>
            </w:pPr>
            <w:r w:rsidRPr="003A6821">
              <w:t>Boli verejnosti poskytnuté informácie o plánovanom procese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EC437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A393D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52DEAEB4" w14:textId="77777777" w:rsidTr="00706E90">
        <w:trPr>
          <w:trHeight w:val="49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B89E0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5146B" w14:textId="77777777" w:rsidR="00C05156" w:rsidRPr="003A6821" w:rsidRDefault="00C05156" w:rsidP="00706E90">
            <w:pPr>
              <w:pStyle w:val="Normlnywebov"/>
            </w:pPr>
            <w:r w:rsidRPr="003A6821">
              <w:t>2.2 Kontinuita informovania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D0FA2" w14:textId="77777777" w:rsidR="00C05156" w:rsidRPr="003A6821" w:rsidRDefault="00C05156" w:rsidP="00706E90">
            <w:pPr>
              <w:pStyle w:val="Normlnywebov"/>
            </w:pPr>
            <w:r w:rsidRPr="003A6821">
              <w:t>Boli verejnosti poskytnuté relevantné informácie pred začatím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D8D9F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EE973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2566491E" w14:textId="77777777" w:rsidTr="00706E90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105A2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1F451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68073" w14:textId="77777777" w:rsidR="00C05156" w:rsidRPr="003A6821" w:rsidRDefault="00C05156" w:rsidP="00706E90">
            <w:pPr>
              <w:pStyle w:val="Normlnywebov"/>
            </w:pPr>
            <w:r w:rsidRPr="003A6821">
              <w:t>Boli verejnosti poskytnuté relevantné informácie počas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A7805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B3328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75979AA5" w14:textId="77777777" w:rsidTr="00706E90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FD797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EB7EF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3443C" w14:textId="77777777" w:rsidR="00C05156" w:rsidRPr="003A6821" w:rsidRDefault="00C05156" w:rsidP="00706E90">
            <w:pPr>
              <w:pStyle w:val="Normlnywebov"/>
            </w:pPr>
            <w:r w:rsidRPr="003A6821">
              <w:t>Boli verejnosti poskytnuté relevantné informácie aj po ukončení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D87AB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A64BE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54716205" w14:textId="77777777" w:rsidTr="00706E90">
        <w:trPr>
          <w:trHeight w:val="37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4B309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54D4A" w14:textId="77777777" w:rsidR="00C05156" w:rsidRPr="003A6821" w:rsidRDefault="00C05156" w:rsidP="00706E90">
            <w:pPr>
              <w:pStyle w:val="Normlnywebov"/>
            </w:pPr>
            <w:r w:rsidRPr="003A6821">
              <w:t>2.3 Kvalita a včasnosť informácií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2F4BC" w14:textId="77777777" w:rsidR="00C05156" w:rsidRPr="003A6821" w:rsidRDefault="00C05156" w:rsidP="00706E90">
            <w:pPr>
              <w:pStyle w:val="Normlnywebov"/>
            </w:pPr>
            <w:r w:rsidRPr="003A6821">
              <w:t>Boli relevantné informácie o tvorbe právneho predpisu verejnosti poskytnuté včas?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3BCDE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1720F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5B09B5E4" w14:textId="77777777" w:rsidTr="00706E90">
        <w:trPr>
          <w:trHeight w:val="31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A38FA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89C86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98205" w14:textId="77777777" w:rsidR="00C05156" w:rsidRPr="003A6821" w:rsidRDefault="00C05156" w:rsidP="00706E90">
            <w:pPr>
              <w:pStyle w:val="Normlnywebov"/>
            </w:pPr>
            <w:r w:rsidRPr="003A6821">
              <w:t xml:space="preserve">Boli relevantné informácie o tvorbe právneho predpisu a o samotnom </w:t>
            </w:r>
            <w:r w:rsidRPr="003A6821">
              <w:lastRenderedPageBreak/>
              <w:t>právnom predpise poskytnuté vo vyhovujúcej technickej kvalite?</w:t>
            </w:r>
            <w:r w:rsidRPr="003A6821">
              <w:rPr>
                <w:vertAlign w:val="superscript"/>
              </w:rPr>
              <w:t>3)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DBC47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lastRenderedPageBreak/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CCE0D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23929029" w14:textId="77777777" w:rsidTr="00706E90">
        <w:trPr>
          <w:trHeight w:val="31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3DE9F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037BB" w14:textId="77777777" w:rsidR="00C05156" w:rsidRPr="003A6821" w:rsidRDefault="00C05156" w:rsidP="00706E90">
            <w:pPr>
              <w:pStyle w:val="Normlnywebov"/>
            </w:pPr>
            <w:r w:rsidRPr="003A6821">
              <w:t>2.4 Adresnosť informácií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6BCBA" w14:textId="77777777" w:rsidR="00C05156" w:rsidRPr="003A6821" w:rsidRDefault="00C05156" w:rsidP="00706E90">
            <w:pPr>
              <w:pStyle w:val="Normlnywebov"/>
            </w:pPr>
            <w:r w:rsidRPr="003A6821">
              <w:t>Boli zvolené komunikačné kanály dostatočné vzhľadom na prenos relevantných informácií o právnom predpise smerom k verejnosti?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30377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8A22E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  <w:tr w:rsidR="00C05156" w:rsidRPr="003A6821" w14:paraId="05464C97" w14:textId="77777777" w:rsidTr="00706E90">
        <w:trPr>
          <w:tblCellSpacing w:w="0" w:type="dxa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13961" w14:textId="77777777" w:rsidR="00C05156" w:rsidRPr="003A6821" w:rsidRDefault="00C05156" w:rsidP="00706E90">
            <w:pPr>
              <w:pStyle w:val="Normlnywebov"/>
            </w:pPr>
            <w:r w:rsidRPr="003A6821">
              <w:rPr>
                <w:rStyle w:val="Vrazn"/>
              </w:rPr>
              <w:t xml:space="preserve">3. Vyhodnotenie procesu tvorby právneho predpisu </w:t>
            </w: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318D3" w14:textId="77777777" w:rsidR="00C05156" w:rsidRPr="003A6821" w:rsidRDefault="00C05156" w:rsidP="00706E90">
            <w:pPr>
              <w:pStyle w:val="Normlnywebov"/>
            </w:pPr>
            <w:r w:rsidRPr="003A6821">
              <w:t>3.1 Hodnotenie procesu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C47A4" w14:textId="77777777" w:rsidR="00C05156" w:rsidRPr="003A6821" w:rsidRDefault="00C05156" w:rsidP="00706E90">
            <w:pPr>
              <w:pStyle w:val="Normlnywebov"/>
            </w:pPr>
            <w:r w:rsidRPr="003A6821">
              <w:t>Bolo vykonané hodnotenie procesu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55B7C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37618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</w:tr>
      <w:tr w:rsidR="00C05156" w:rsidRPr="003A6821" w14:paraId="126AB7EB" w14:textId="77777777" w:rsidTr="00706E90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4F679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073F1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8CEBA5" w14:textId="77777777" w:rsidR="00C05156" w:rsidRPr="003A6821" w:rsidRDefault="00C05156" w:rsidP="00706E90">
            <w:pPr>
              <w:pStyle w:val="Normlnywebov"/>
            </w:pPr>
            <w:r w:rsidRPr="003A6821">
              <w:t>Bola zverejnená hodnotiaca správa procesu tvorby právneho predpisu?</w:t>
            </w:r>
            <w:r w:rsidRPr="003A6821">
              <w:rPr>
                <w:vertAlign w:val="superscript"/>
              </w:rPr>
              <w:t>4)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905F7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69338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</w:tr>
      <w:tr w:rsidR="00C05156" w:rsidRPr="003A6821" w14:paraId="5E88435B" w14:textId="77777777" w:rsidTr="00706E90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E6D7E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B3A50" w14:textId="77777777" w:rsidR="00C05156" w:rsidRPr="003A6821" w:rsidRDefault="00C05156" w:rsidP="00706E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8EA1B" w14:textId="77777777" w:rsidR="00C05156" w:rsidRPr="003A6821" w:rsidRDefault="00C05156" w:rsidP="00706E90">
            <w:pPr>
              <w:pStyle w:val="Normlnywebov"/>
            </w:pPr>
            <w:r w:rsidRPr="003A6821">
              <w:t>Bol splnený cieľ účasti verejnosti na tvorbe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9B586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5937F" w14:textId="77777777" w:rsidR="00C05156" w:rsidRPr="003A6821" w:rsidRDefault="00C05156" w:rsidP="00706E90">
            <w:pPr>
              <w:pStyle w:val="Normlnywebov"/>
              <w:ind w:left="-51"/>
              <w:jc w:val="center"/>
            </w:pPr>
            <w:r w:rsidRPr="003A6821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2C8CDA31" w14:textId="77777777" w:rsidR="00C05156" w:rsidRPr="003A6821" w:rsidRDefault="00C05156" w:rsidP="00C05156">
      <w:pPr>
        <w:pStyle w:val="Normlnywebov"/>
        <w:spacing w:before="0" w:beforeAutospacing="0" w:after="0" w:afterAutospacing="0" w:line="360" w:lineRule="auto"/>
        <w:jc w:val="both"/>
      </w:pPr>
      <w:r w:rsidRPr="003A6821">
        <w:t> </w:t>
      </w:r>
      <w:bookmarkEnd w:id="0"/>
      <w:bookmarkEnd w:id="1"/>
      <w:bookmarkEnd w:id="2"/>
    </w:p>
    <w:p w14:paraId="329B655D" w14:textId="77777777" w:rsidR="00C05156" w:rsidRPr="003A6821" w:rsidRDefault="00C05156" w:rsidP="00C05156">
      <w:pPr>
        <w:pStyle w:val="Normlnywebov"/>
        <w:spacing w:before="0" w:beforeAutospacing="0" w:after="0" w:afterAutospacing="0" w:line="360" w:lineRule="auto"/>
        <w:ind w:firstLine="708"/>
        <w:jc w:val="both"/>
      </w:pPr>
      <w:r w:rsidRPr="003A6821">
        <w:t>Predkladaný návrh vyhlášky bol pripravený v spolupráci s hlavnými odborníkmi MZ SR za jednotlivé odbornosti. Verejnosť bola o príprave návrhu vyhlášky Ministerstva zdravotníctva Slovenskej republiky o minimálnych požiadavkách na materiálno-technické</w:t>
      </w:r>
      <w:r w:rsidRPr="003A6821" w:rsidDel="00E45C25">
        <w:t xml:space="preserve"> </w:t>
      </w:r>
      <w:r w:rsidRPr="003A6821">
        <w:t>vybavenie vybraných druhov ústavných zdravotníckych zariadení informovaná prostredníctvom zverejnenia predbežnej informácie vo verejnosti prístupnom informačnom systéme verejnej správy Slov – Lex pod číslom</w:t>
      </w:r>
      <w:r w:rsidRPr="003A6821">
        <w:rPr>
          <w:b/>
          <w:bCs/>
        </w:rPr>
        <w:t xml:space="preserve"> PI/2025/247</w:t>
      </w:r>
      <w:r w:rsidRPr="003A6821">
        <w:t>. Verejnosť mala možnosť zasielať návrhy a podnety k príprave návrhu vyhlášky, podávať pripomienky v termíne do 02.12.2025. Na základe zverejnených informácií sa k predmetnému návrhu vyhlášky, v rámci tejto fázy legislatívneho procesu vyjadril jeden subjekt. K predbežnej informácii bol</w:t>
      </w:r>
      <w:r>
        <w:t xml:space="preserve">a </w:t>
      </w:r>
      <w:r w:rsidRPr="003A6821">
        <w:t>v rámci procesu pripomienkovania predbežnej informácie v informačnom systéme verejnej správy Slov – Lex zo strany verejnosti predložená pripomienka a návrh, ktorá je uveden</w:t>
      </w:r>
      <w:r>
        <w:t xml:space="preserve">á </w:t>
      </w:r>
      <w:r w:rsidRPr="003A6821">
        <w:t>v tabuľke.</w:t>
      </w:r>
    </w:p>
    <w:p w14:paraId="0E8C7947" w14:textId="77777777" w:rsidR="00C05156" w:rsidRPr="002C2398" w:rsidRDefault="00C05156" w:rsidP="00C05156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3025"/>
        <w:gridCol w:w="2103"/>
        <w:gridCol w:w="2560"/>
      </w:tblGrid>
      <w:tr w:rsidR="00C05156" w:rsidRPr="003A6821" w14:paraId="08F0D43F" w14:textId="77777777" w:rsidTr="00706E90">
        <w:trPr>
          <w:trHeight w:val="648"/>
          <w:jc w:val="center"/>
        </w:trPr>
        <w:tc>
          <w:tcPr>
            <w:tcW w:w="763" w:type="pct"/>
            <w:vAlign w:val="center"/>
          </w:tcPr>
          <w:p w14:paraId="3E156020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5158277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6821">
              <w:rPr>
                <w:rFonts w:ascii="Times New Roman" w:hAnsi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667" w:type="pct"/>
            <w:vAlign w:val="center"/>
          </w:tcPr>
          <w:p w14:paraId="353AFD14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30BA6AF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6821">
              <w:rPr>
                <w:rFonts w:ascii="Times New Roman" w:hAnsi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1159" w:type="pct"/>
          </w:tcPr>
          <w:p w14:paraId="610646D0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8D77F17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6821">
              <w:rPr>
                <w:rFonts w:ascii="Times New Roman" w:hAnsi="Times New Roman"/>
                <w:b/>
                <w:bCs/>
                <w:sz w:val="24"/>
                <w:szCs w:val="24"/>
              </w:rPr>
              <w:t>Spôsob vyhodnotenia</w:t>
            </w:r>
          </w:p>
        </w:tc>
        <w:tc>
          <w:tcPr>
            <w:tcW w:w="1411" w:type="pct"/>
          </w:tcPr>
          <w:p w14:paraId="0E3373EB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6F2BAB0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6821">
              <w:rPr>
                <w:rFonts w:ascii="Times New Roman" w:hAnsi="Times New Roman"/>
                <w:b/>
                <w:bCs/>
                <w:sz w:val="24"/>
                <w:szCs w:val="24"/>
              </w:rPr>
              <w:t>Poznámka</w:t>
            </w:r>
          </w:p>
        </w:tc>
      </w:tr>
      <w:tr w:rsidR="00C05156" w:rsidRPr="003A6821" w14:paraId="77747021" w14:textId="77777777" w:rsidTr="00706E90">
        <w:trPr>
          <w:trHeight w:val="648"/>
          <w:jc w:val="center"/>
        </w:trPr>
        <w:tc>
          <w:tcPr>
            <w:tcW w:w="763" w:type="pct"/>
          </w:tcPr>
          <w:p w14:paraId="1A0B345B" w14:textId="77777777" w:rsidR="00C05156" w:rsidRPr="003A6821" w:rsidRDefault="00C05156" w:rsidP="00706E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821">
              <w:rPr>
                <w:rFonts w:ascii="Times New Roman" w:eastAsia="Times New Roman" w:hAnsi="Times New Roman"/>
                <w:b/>
                <w:sz w:val="24"/>
                <w:szCs w:val="24"/>
              </w:rPr>
              <w:t>SLS</w:t>
            </w:r>
            <w:r w:rsidRPr="003A6821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</w:r>
            <w:r w:rsidRPr="003A6821">
              <w:rPr>
                <w:rFonts w:ascii="Times New Roman" w:eastAsia="Times New Roman" w:hAnsi="Times New Roman"/>
                <w:sz w:val="24"/>
                <w:szCs w:val="24"/>
              </w:rPr>
              <w:t>Slovenská lekárska spoločnosť</w:t>
            </w:r>
          </w:p>
        </w:tc>
        <w:tc>
          <w:tcPr>
            <w:tcW w:w="1667" w:type="pct"/>
          </w:tcPr>
          <w:p w14:paraId="3AE434C4" w14:textId="77777777" w:rsidR="00C05156" w:rsidRPr="003A6821" w:rsidRDefault="00C05156" w:rsidP="00706E9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A6821">
              <w:rPr>
                <w:rFonts w:ascii="Times New Roman" w:eastAsia="Times New Roman" w:hAnsi="Times New Roman"/>
                <w:sz w:val="24"/>
                <w:szCs w:val="24"/>
              </w:rPr>
              <w:t xml:space="preserve">Výbor Slovenskej spoločnosti lekárskej genetiky ( SSLG) navrhuje, aby minimálne požiadavky na materiálno-technické vybavenie ústavných zdravotníckych zariadení obsahovali požiadavku, aby súčasťou ústavných zdravotníckych zariadení od 3. úrovne bol aj lekársky genetik, a to buď v rámci </w:t>
            </w:r>
            <w:r w:rsidRPr="003A682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ambulancie lekárskej genetiky alebo oddelenia/kliniky lekárskej genetiky.</w:t>
            </w:r>
            <w:r w:rsidRPr="003A6821">
              <w:rPr>
                <w:rFonts w:ascii="Times New Roman" w:eastAsia="Times New Roman" w:hAnsi="Times New Roman"/>
                <w:sz w:val="24"/>
                <w:szCs w:val="24"/>
              </w:rPr>
              <w:br/>
              <w:t>Táto požiadavka má oporu v Koncepcii lekárskej genetiky platnej od r. 2014, rovnako vychádza z pokroku v lekárskej genetike, kedy rastie počet pacientov, u ktorých poskytovanie zdravotnej starostlivosti závisí od genetického nálezu.</w:t>
            </w:r>
            <w:r w:rsidRPr="003A6821">
              <w:rPr>
                <w:rFonts w:ascii="Times New Roman" w:eastAsia="Times New Roman" w:hAnsi="Times New Roman"/>
                <w:sz w:val="24"/>
                <w:szCs w:val="24"/>
              </w:rPr>
              <w:br/>
              <w:t>V prípade záujmu o zapracovanie požiadavky ponúka výbor SSLG spoluprácu pri presnom zadefinovaní lekárskej genetiky v rámci ústavných zdravotníckych zariadení.</w:t>
            </w:r>
          </w:p>
        </w:tc>
        <w:tc>
          <w:tcPr>
            <w:tcW w:w="1159" w:type="pct"/>
          </w:tcPr>
          <w:p w14:paraId="5FC91566" w14:textId="77777777" w:rsidR="00C05156" w:rsidRPr="003A6821" w:rsidRDefault="00C05156" w:rsidP="00706E9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A682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Predloženú pripomienku nie je možné zapracovať, nakoľko sa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netýka </w:t>
            </w:r>
            <w:r w:rsidRPr="003A682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predloženého materiálu. </w:t>
            </w:r>
          </w:p>
          <w:p w14:paraId="4046CDDC" w14:textId="77777777" w:rsidR="00C05156" w:rsidRPr="003A6821" w:rsidRDefault="00C05156" w:rsidP="00706E9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A682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Kategorizácia nemocníc je predmetom iného právneho predpisu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Zároveň vyhláška nerieši minimálne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personálne zabezpečenie ústavných zdravotníckych zariadení, to je ustanovené zákonom č. 578/2004 Z. z. </w:t>
            </w:r>
          </w:p>
        </w:tc>
        <w:tc>
          <w:tcPr>
            <w:tcW w:w="1411" w:type="pct"/>
          </w:tcPr>
          <w:p w14:paraId="775448A9" w14:textId="77777777" w:rsidR="00C05156" w:rsidRPr="003A6821" w:rsidRDefault="00C05156" w:rsidP="00706E90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8FEA231" w14:textId="77777777" w:rsidR="00C05156" w:rsidRPr="003A6821" w:rsidRDefault="00C05156" w:rsidP="00C05156">
      <w:pPr>
        <w:pStyle w:val="Normlnywebov"/>
        <w:spacing w:before="0" w:beforeAutospacing="0" w:after="0" w:afterAutospacing="0" w:line="360" w:lineRule="auto"/>
        <w:ind w:firstLine="708"/>
        <w:jc w:val="both"/>
      </w:pPr>
    </w:p>
    <w:p w14:paraId="07107BB8" w14:textId="77777777" w:rsidR="00861551" w:rsidRDefault="00861551"/>
    <w:sectPr w:rsidR="00861551" w:rsidSect="00C05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B41"/>
    <w:rsid w:val="000321AD"/>
    <w:rsid w:val="00275B41"/>
    <w:rsid w:val="005F5F16"/>
    <w:rsid w:val="00861551"/>
    <w:rsid w:val="00C05156"/>
    <w:rsid w:val="00DC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FB458"/>
  <w15:chartTrackingRefBased/>
  <w15:docId w15:val="{8F70BEFC-102D-41CE-8543-66C0A99A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75B41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275B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75B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75B4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75B4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75B4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75B4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75B4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75B4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75B4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75B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75B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75B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75B4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75B4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75B4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75B4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75B4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75B4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75B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275B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75B4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275B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75B4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275B4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275B4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275B4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75B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75B4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75B41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aliases w:val="webb"/>
    <w:basedOn w:val="Normlny"/>
    <w:uiPriority w:val="99"/>
    <w:unhideWhenUsed/>
    <w:qFormat/>
    <w:rsid w:val="00C051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Vrazn">
    <w:name w:val="Strong"/>
    <w:aliases w:val="Silný"/>
    <w:uiPriority w:val="22"/>
    <w:qFormat/>
    <w:rsid w:val="00C051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8-21T08:25:28" text="21.8.2026 8:25:28"/>
    <f:field ref="FSCFOLIO_1_1001_SignaturesFldCtx_FSCFOLIO_1_1001_FieldLastSignatureRemark" text=""/>
    <f:field ref="FSCFOLIO_1_1001_FieldCurrentUser" text="Mgr.  Viktor Kidala"/>
    <f:field ref="FSCFOLIO_1_1001_FieldCurrentDate" text="24.8.2026 16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Správa o účasti verejnosti" edit="true"/>
    <f:field ref="objname" text="Správa o účasti verejnosti" edit="true"/>
    <f:field ref="objsubject" text="" edit="true"/>
    <f:field ref="objcreatedby" text="Gálová, Kristína, JUDr."/>
    <f:field ref="objcreatedat" date="2026-08-19T09:13:41" text="19.8.2026 9:13:41"/>
    <f:field ref="objchangedby" text="Hranková, Andrea, Mgr."/>
    <f:field ref="objmodifiedat" date="2026-08-21T08:26:24" text="21.8.2026 8:26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626</Words>
  <Characters>3570</Characters>
  <Application>Microsoft Office Word</Application>
  <DocSecurity>0</DocSecurity>
  <Lines>29</Lines>
  <Paragraphs>8</Paragraphs>
  <ScaleCrop>false</ScaleCrop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dcterms:created xsi:type="dcterms:W3CDTF">2026-07-28T12:17:00Z</dcterms:created>
  <dcterms:modified xsi:type="dcterms:W3CDTF">2026-07-29T06:41:00Z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JUDr. Kristína Gálová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19. 8. 2026, 09:13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v z. 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JUDr. Kristína Gálová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19.08.2026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*COO.2289.100.3.4909537*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vedúci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COO.2289.100.3.4909537</vt:lpwstr>
  </property>
  <property name="FSC#FSCFOLIO@1.1001:docpropproject" pid="402" fmtid="{D5CDD505-2E9C-101B-9397-08002B2CF9AE}">
    <vt:lpwstr/>
  </property>
</Properties>
</file>