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1A1B1" w14:textId="77777777" w:rsidR="003A486B" w:rsidRPr="00741063" w:rsidRDefault="003A486B" w:rsidP="003A486B">
      <w:pPr>
        <w:jc w:val="center"/>
        <w:rPr>
          <w:spacing w:val="30"/>
        </w:rPr>
      </w:pPr>
      <w:r w:rsidRPr="00741063">
        <w:rPr>
          <w:spacing w:val="30"/>
        </w:rPr>
        <w:t>(Návrh)</w:t>
      </w:r>
    </w:p>
    <w:p w14:paraId="71E594BF" w14:textId="77777777" w:rsidR="003A486B" w:rsidRPr="00741063" w:rsidRDefault="003A486B" w:rsidP="005924F4">
      <w:pPr>
        <w:contextualSpacing/>
        <w:jc w:val="center"/>
        <w:rPr>
          <w:rFonts w:eastAsia="Times New Roman" w:cs="Times New Roman"/>
          <w:b/>
          <w:szCs w:val="24"/>
        </w:rPr>
      </w:pPr>
    </w:p>
    <w:p w14:paraId="2B132692" w14:textId="044F5110" w:rsidR="005924F4" w:rsidRPr="00741063" w:rsidRDefault="005924F4" w:rsidP="005924F4">
      <w:pPr>
        <w:contextualSpacing/>
        <w:jc w:val="center"/>
        <w:rPr>
          <w:rFonts w:eastAsia="Times New Roman" w:cs="Times New Roman"/>
          <w:b/>
          <w:szCs w:val="24"/>
        </w:rPr>
      </w:pPr>
      <w:r w:rsidRPr="00741063">
        <w:rPr>
          <w:rFonts w:eastAsia="Times New Roman" w:cs="Times New Roman"/>
          <w:b/>
          <w:szCs w:val="24"/>
        </w:rPr>
        <w:t>ZÁKON</w:t>
      </w:r>
    </w:p>
    <w:p w14:paraId="18BB67D6" w14:textId="77777777" w:rsidR="005924F4" w:rsidRPr="00741063" w:rsidRDefault="005924F4" w:rsidP="005924F4">
      <w:pPr>
        <w:jc w:val="center"/>
        <w:rPr>
          <w:rFonts w:cs="Times New Roman"/>
          <w:b/>
          <w:szCs w:val="24"/>
          <w:lang w:eastAsia="sk-SK"/>
        </w:rPr>
      </w:pPr>
    </w:p>
    <w:p w14:paraId="688B4A71" w14:textId="77777777" w:rsidR="005924F4" w:rsidRPr="00741063" w:rsidRDefault="005924F4" w:rsidP="005924F4">
      <w:pPr>
        <w:jc w:val="center"/>
        <w:rPr>
          <w:rFonts w:cs="Times New Roman"/>
          <w:b/>
          <w:szCs w:val="24"/>
          <w:lang w:eastAsia="sk-SK"/>
        </w:rPr>
      </w:pPr>
      <w:r w:rsidRPr="00741063">
        <w:rPr>
          <w:rFonts w:cs="Times New Roman"/>
          <w:b/>
          <w:szCs w:val="24"/>
          <w:lang w:eastAsia="sk-SK"/>
        </w:rPr>
        <w:t>z ........... 202</w:t>
      </w:r>
      <w:r w:rsidR="00153EFE" w:rsidRPr="00741063">
        <w:rPr>
          <w:rFonts w:cs="Times New Roman"/>
          <w:b/>
          <w:szCs w:val="24"/>
          <w:lang w:eastAsia="sk-SK"/>
        </w:rPr>
        <w:t>7</w:t>
      </w:r>
      <w:r w:rsidRPr="00741063">
        <w:rPr>
          <w:rFonts w:cs="Times New Roman"/>
          <w:b/>
          <w:szCs w:val="24"/>
          <w:lang w:eastAsia="sk-SK"/>
        </w:rPr>
        <w:t>,</w:t>
      </w:r>
    </w:p>
    <w:p w14:paraId="42B3B8C0" w14:textId="77777777" w:rsidR="005924F4" w:rsidRPr="00741063" w:rsidRDefault="005924F4" w:rsidP="005924F4">
      <w:pPr>
        <w:jc w:val="center"/>
        <w:rPr>
          <w:rFonts w:cs="Times New Roman"/>
          <w:b/>
          <w:bCs/>
          <w:szCs w:val="24"/>
        </w:rPr>
      </w:pPr>
    </w:p>
    <w:p w14:paraId="03C38694" w14:textId="77777777" w:rsidR="005924F4" w:rsidRPr="00741063" w:rsidRDefault="005924F4" w:rsidP="005924F4">
      <w:pPr>
        <w:tabs>
          <w:tab w:val="left" w:pos="0"/>
        </w:tabs>
        <w:jc w:val="center"/>
        <w:rPr>
          <w:rFonts w:cs="Times New Roman"/>
          <w:b/>
          <w:bCs/>
          <w:szCs w:val="24"/>
        </w:rPr>
      </w:pPr>
      <w:r w:rsidRPr="00741063">
        <w:rPr>
          <w:rFonts w:cs="Times New Roman"/>
          <w:b/>
          <w:bCs/>
          <w:szCs w:val="24"/>
        </w:rPr>
        <w:t xml:space="preserve">ktorým sa mení a dopĺňa zákon Slovenskej národnej rady </w:t>
      </w:r>
    </w:p>
    <w:p w14:paraId="7F0E93A9" w14:textId="77777777" w:rsidR="005924F4" w:rsidRPr="00741063" w:rsidRDefault="005924F4" w:rsidP="005924F4">
      <w:pPr>
        <w:tabs>
          <w:tab w:val="left" w:pos="0"/>
        </w:tabs>
        <w:jc w:val="center"/>
        <w:rPr>
          <w:rFonts w:cs="Times New Roman"/>
          <w:b/>
          <w:bCs/>
          <w:szCs w:val="24"/>
        </w:rPr>
      </w:pPr>
      <w:r w:rsidRPr="00741063">
        <w:rPr>
          <w:rFonts w:cs="Times New Roman"/>
          <w:b/>
          <w:bCs/>
          <w:szCs w:val="24"/>
        </w:rPr>
        <w:t>č. 96/1991 Zb. o verejných kultúrnych podujatiach v znení neskorších predpisov</w:t>
      </w:r>
    </w:p>
    <w:p w14:paraId="6D43A790" w14:textId="77777777" w:rsidR="005924F4" w:rsidRPr="00741063" w:rsidRDefault="005924F4" w:rsidP="005924F4">
      <w:pPr>
        <w:tabs>
          <w:tab w:val="left" w:pos="0"/>
        </w:tabs>
        <w:jc w:val="both"/>
        <w:rPr>
          <w:rFonts w:cs="Times New Roman"/>
          <w:b/>
          <w:bCs/>
          <w:szCs w:val="24"/>
        </w:rPr>
      </w:pPr>
    </w:p>
    <w:p w14:paraId="5780322D" w14:textId="77777777" w:rsidR="005924F4" w:rsidRPr="00741063" w:rsidRDefault="005924F4" w:rsidP="005924F4">
      <w:pPr>
        <w:tabs>
          <w:tab w:val="left" w:pos="0"/>
        </w:tabs>
        <w:jc w:val="both"/>
        <w:rPr>
          <w:rFonts w:cs="Times New Roman"/>
          <w:b/>
          <w:bCs/>
          <w:szCs w:val="24"/>
        </w:rPr>
      </w:pPr>
    </w:p>
    <w:p w14:paraId="6C11D3B8" w14:textId="77777777" w:rsidR="005924F4" w:rsidRPr="00741063" w:rsidRDefault="005924F4" w:rsidP="005924F4">
      <w:pPr>
        <w:tabs>
          <w:tab w:val="left" w:pos="284"/>
        </w:tabs>
        <w:ind w:firstLine="284"/>
        <w:jc w:val="both"/>
        <w:rPr>
          <w:rFonts w:cs="Times New Roman"/>
          <w:szCs w:val="24"/>
        </w:rPr>
      </w:pPr>
      <w:r w:rsidRPr="00741063">
        <w:rPr>
          <w:rFonts w:cs="Times New Roman"/>
          <w:szCs w:val="24"/>
        </w:rPr>
        <w:t>Národná rada Slovenskej republiky sa uzniesla na tomto zákone:</w:t>
      </w:r>
    </w:p>
    <w:p w14:paraId="02F41EDA" w14:textId="77777777" w:rsidR="005924F4" w:rsidRPr="00741063" w:rsidRDefault="005924F4" w:rsidP="005924F4">
      <w:pPr>
        <w:jc w:val="both"/>
        <w:rPr>
          <w:rFonts w:cs="Times New Roman"/>
          <w:szCs w:val="24"/>
        </w:rPr>
      </w:pPr>
    </w:p>
    <w:p w14:paraId="6A503EF9" w14:textId="77777777" w:rsidR="005924F4" w:rsidRPr="00741063" w:rsidRDefault="005924F4" w:rsidP="005924F4">
      <w:pPr>
        <w:jc w:val="center"/>
        <w:rPr>
          <w:rFonts w:cs="Times New Roman"/>
          <w:b/>
          <w:szCs w:val="24"/>
        </w:rPr>
      </w:pPr>
      <w:r w:rsidRPr="00741063">
        <w:rPr>
          <w:rFonts w:cs="Times New Roman"/>
          <w:b/>
          <w:szCs w:val="24"/>
        </w:rPr>
        <w:t>Čl. I</w:t>
      </w:r>
    </w:p>
    <w:p w14:paraId="238CD5FD" w14:textId="77777777" w:rsidR="005924F4" w:rsidRPr="00741063" w:rsidRDefault="005924F4" w:rsidP="005924F4">
      <w:pPr>
        <w:jc w:val="both"/>
        <w:rPr>
          <w:rFonts w:cs="Times New Roman"/>
          <w:szCs w:val="24"/>
        </w:rPr>
      </w:pPr>
    </w:p>
    <w:p w14:paraId="6CFA1B3B" w14:textId="3D85BBB0" w:rsidR="005924F4" w:rsidRPr="00741063" w:rsidRDefault="005924F4" w:rsidP="005924F4">
      <w:pPr>
        <w:tabs>
          <w:tab w:val="left" w:pos="284"/>
        </w:tabs>
        <w:jc w:val="both"/>
        <w:rPr>
          <w:rStyle w:val="Hypertextovprepojenie"/>
          <w:rFonts w:cs="Times New Roman"/>
          <w:color w:val="auto"/>
          <w:szCs w:val="24"/>
          <w:shd w:val="clear" w:color="auto" w:fill="FFFFFF"/>
        </w:rPr>
      </w:pPr>
      <w:r w:rsidRPr="00741063">
        <w:rPr>
          <w:rFonts w:cs="Times New Roman"/>
          <w:szCs w:val="24"/>
        </w:rPr>
        <w:tab/>
        <w:t xml:space="preserve">Zákon Slovenskej národnej rady č. 96/1991 Zb. o verejných kultúrnych podujatiach v znení zákona </w:t>
      </w:r>
      <w:r w:rsidRPr="00741063">
        <w:rPr>
          <w:rFonts w:cs="Times New Roman"/>
          <w:szCs w:val="24"/>
          <w:shd w:val="clear" w:color="auto" w:fill="FFFFFF"/>
        </w:rPr>
        <w:t>č.</w:t>
      </w:r>
      <w:r w:rsidRPr="00741063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="00232049" w:rsidRPr="00741063">
        <w:t>374/2013 Z. z., zákona č. 129/2020 Z. z., zákona č. 300/2020 Z. z.</w:t>
      </w:r>
      <w:r w:rsidRPr="00741063">
        <w:rPr>
          <w:rStyle w:val="Hypertextovprepojenie"/>
          <w:rFonts w:cs="Times New Roman"/>
          <w:color w:val="auto"/>
          <w:szCs w:val="24"/>
          <w:shd w:val="clear" w:color="auto" w:fill="FFFFFF"/>
        </w:rPr>
        <w:t xml:space="preserve"> a zákona č.</w:t>
      </w:r>
      <w:r w:rsidR="005A7D79" w:rsidRPr="00741063">
        <w:rPr>
          <w:rStyle w:val="Hypertextovprepojenie"/>
          <w:rFonts w:cs="Times New Roman"/>
          <w:color w:val="auto"/>
          <w:szCs w:val="24"/>
          <w:shd w:val="clear" w:color="auto" w:fill="FFFFFF"/>
        </w:rPr>
        <w:t> </w:t>
      </w:r>
      <w:r w:rsidR="00232049" w:rsidRPr="00741063">
        <w:rPr>
          <w:rStyle w:val="Hypertextovprepojenie"/>
          <w:rFonts w:cs="Times New Roman"/>
          <w:color w:val="auto"/>
          <w:szCs w:val="24"/>
          <w:shd w:val="clear" w:color="auto" w:fill="FFFFFF"/>
        </w:rPr>
        <w:t>504</w:t>
      </w:r>
      <w:r w:rsidRPr="00741063">
        <w:rPr>
          <w:rStyle w:val="Hypertextovprepojenie"/>
          <w:rFonts w:cs="Times New Roman"/>
          <w:color w:val="auto"/>
          <w:szCs w:val="24"/>
          <w:shd w:val="clear" w:color="auto" w:fill="FFFFFF"/>
        </w:rPr>
        <w:t>/202</w:t>
      </w:r>
      <w:r w:rsidR="00232049" w:rsidRPr="00741063">
        <w:rPr>
          <w:rStyle w:val="Hypertextovprepojenie"/>
          <w:rFonts w:cs="Times New Roman"/>
          <w:color w:val="auto"/>
          <w:szCs w:val="24"/>
          <w:shd w:val="clear" w:color="auto" w:fill="FFFFFF"/>
        </w:rPr>
        <w:t>1</w:t>
      </w:r>
      <w:r w:rsidRPr="00741063">
        <w:rPr>
          <w:rStyle w:val="Hypertextovprepojenie"/>
          <w:rFonts w:cs="Times New Roman"/>
          <w:color w:val="auto"/>
          <w:szCs w:val="24"/>
          <w:shd w:val="clear" w:color="auto" w:fill="FFFFFF"/>
        </w:rPr>
        <w:t xml:space="preserve"> Z. z. sa mení a dopĺňa takto:</w:t>
      </w:r>
    </w:p>
    <w:p w14:paraId="51F39BD8" w14:textId="77777777" w:rsidR="00F27AAA" w:rsidRPr="00741063" w:rsidRDefault="00F27AAA"/>
    <w:p w14:paraId="09AE9F97" w14:textId="77777777" w:rsidR="00232049" w:rsidRPr="00741063" w:rsidRDefault="00232049"/>
    <w:p w14:paraId="0B2D0979" w14:textId="77777777" w:rsidR="00464897" w:rsidRPr="00741063" w:rsidRDefault="00464897" w:rsidP="007C0A63">
      <w:pPr>
        <w:pStyle w:val="Odsekzoznamu"/>
        <w:numPr>
          <w:ilvl w:val="0"/>
          <w:numId w:val="4"/>
        </w:numPr>
        <w:ind w:left="284" w:hanging="284"/>
        <w:jc w:val="both"/>
        <w:rPr>
          <w:rFonts w:cs="Times New Roman"/>
        </w:rPr>
      </w:pPr>
      <w:r w:rsidRPr="00741063">
        <w:rPr>
          <w:rFonts w:cs="Times New Roman"/>
        </w:rPr>
        <w:t xml:space="preserve">§ 1 sa dopĺňa odsekmi 4 až </w:t>
      </w:r>
      <w:r w:rsidR="00DF04B4" w:rsidRPr="00741063">
        <w:rPr>
          <w:rFonts w:cs="Times New Roman"/>
        </w:rPr>
        <w:t>9</w:t>
      </w:r>
      <w:r w:rsidRPr="00741063">
        <w:rPr>
          <w:rFonts w:cs="Times New Roman"/>
        </w:rPr>
        <w:t>, ktoré znejú:</w:t>
      </w:r>
    </w:p>
    <w:p w14:paraId="59D1217A" w14:textId="77777777" w:rsidR="00464897" w:rsidRPr="00741063" w:rsidRDefault="00464897" w:rsidP="00A71A13">
      <w:pPr>
        <w:ind w:left="284"/>
        <w:jc w:val="both"/>
        <w:rPr>
          <w:rFonts w:cs="Times New Roman"/>
        </w:rPr>
      </w:pPr>
      <w:bookmarkStart w:id="0" w:name="_Hlk239769115"/>
      <w:r w:rsidRPr="00741063">
        <w:rPr>
          <w:rFonts w:cs="Times New Roman"/>
        </w:rPr>
        <w:t>„(4) Podujatie sa podľa miery bezpečnostného rizika delí na</w:t>
      </w:r>
    </w:p>
    <w:p w14:paraId="46FE19D7" w14:textId="535DEF5A" w:rsidR="00464897" w:rsidRPr="00741063" w:rsidRDefault="00464897" w:rsidP="004476B8">
      <w:pPr>
        <w:pStyle w:val="Odsekzoznamu"/>
        <w:numPr>
          <w:ilvl w:val="0"/>
          <w:numId w:val="33"/>
        </w:numPr>
        <w:jc w:val="both"/>
        <w:rPr>
          <w:rFonts w:cs="Times New Roman"/>
        </w:rPr>
      </w:pPr>
      <w:r w:rsidRPr="00741063">
        <w:rPr>
          <w:rFonts w:cs="Times New Roman"/>
        </w:rPr>
        <w:t>bežné podujatie,</w:t>
      </w:r>
    </w:p>
    <w:p w14:paraId="1D3222C0" w14:textId="31F51BEC" w:rsidR="00464897" w:rsidRPr="00741063" w:rsidRDefault="00464897" w:rsidP="004476B8">
      <w:pPr>
        <w:pStyle w:val="Odsekzoznamu"/>
        <w:numPr>
          <w:ilvl w:val="0"/>
          <w:numId w:val="33"/>
        </w:numPr>
        <w:jc w:val="both"/>
        <w:rPr>
          <w:rFonts w:cs="Times New Roman"/>
        </w:rPr>
      </w:pPr>
      <w:r w:rsidRPr="00741063">
        <w:rPr>
          <w:rFonts w:cs="Times New Roman"/>
        </w:rPr>
        <w:t>podujatie s osobitným režimom.</w:t>
      </w:r>
    </w:p>
    <w:p w14:paraId="276BEAD4" w14:textId="77777777" w:rsidR="00464897" w:rsidRPr="00741063" w:rsidRDefault="00464897" w:rsidP="007C0A63">
      <w:pPr>
        <w:ind w:left="284" w:hanging="14"/>
        <w:jc w:val="both"/>
        <w:rPr>
          <w:rFonts w:cs="Times New Roman"/>
        </w:rPr>
      </w:pPr>
    </w:p>
    <w:p w14:paraId="721CA100" w14:textId="652B4453" w:rsidR="00464897" w:rsidRPr="00741063" w:rsidRDefault="00464897" w:rsidP="00C603BF">
      <w:pPr>
        <w:ind w:left="284" w:firstLine="283"/>
        <w:jc w:val="both"/>
        <w:rPr>
          <w:rFonts w:cs="Times New Roman"/>
        </w:rPr>
      </w:pPr>
      <w:r w:rsidRPr="00741063">
        <w:rPr>
          <w:rFonts w:cs="Times New Roman"/>
        </w:rPr>
        <w:t xml:space="preserve">(5) Bežným podujatím je podujatie, pri ktorom </w:t>
      </w:r>
      <w:r w:rsidR="00846895" w:rsidRPr="00741063">
        <w:rPr>
          <w:rFonts w:cs="Times New Roman"/>
        </w:rPr>
        <w:t xml:space="preserve">sa nepredpokladá </w:t>
      </w:r>
      <w:r w:rsidRPr="00741063">
        <w:rPr>
          <w:rFonts w:cs="Times New Roman"/>
        </w:rPr>
        <w:t>zvýšené riziko ohrozenia života, zdravia</w:t>
      </w:r>
      <w:r w:rsidR="00D72EFB" w:rsidRPr="00741063">
        <w:rPr>
          <w:rFonts w:cs="Times New Roman"/>
        </w:rPr>
        <w:t>, majetku</w:t>
      </w:r>
      <w:r w:rsidR="00CD6B14" w:rsidRPr="00741063">
        <w:rPr>
          <w:rFonts w:cs="Times New Roman"/>
        </w:rPr>
        <w:t>,</w:t>
      </w:r>
      <w:r w:rsidRPr="00741063">
        <w:rPr>
          <w:rFonts w:cs="Times New Roman"/>
        </w:rPr>
        <w:t xml:space="preserve"> verejného poriadku</w:t>
      </w:r>
      <w:r w:rsidR="00CD6B14" w:rsidRPr="00741063">
        <w:rPr>
          <w:rFonts w:cs="Times New Roman"/>
        </w:rPr>
        <w:t xml:space="preserve"> alebo životného prostredia</w:t>
      </w:r>
      <w:r w:rsidRPr="00741063">
        <w:rPr>
          <w:rFonts w:cs="Times New Roman"/>
        </w:rPr>
        <w:t>.</w:t>
      </w:r>
    </w:p>
    <w:p w14:paraId="4F5982F9" w14:textId="77777777" w:rsidR="00464897" w:rsidRPr="00741063" w:rsidRDefault="00464897" w:rsidP="007C0A63">
      <w:pPr>
        <w:ind w:left="284" w:hanging="14"/>
        <w:jc w:val="both"/>
        <w:rPr>
          <w:rFonts w:cs="Times New Roman"/>
        </w:rPr>
      </w:pPr>
    </w:p>
    <w:p w14:paraId="38025B9B" w14:textId="18774CAF" w:rsidR="00464897" w:rsidRPr="00741063" w:rsidRDefault="00464897" w:rsidP="00C603BF">
      <w:pPr>
        <w:ind w:left="284" w:firstLine="283"/>
        <w:jc w:val="both"/>
        <w:rPr>
          <w:rFonts w:cs="Times New Roman"/>
        </w:rPr>
      </w:pPr>
      <w:r w:rsidRPr="00741063">
        <w:rPr>
          <w:rFonts w:cs="Times New Roman"/>
        </w:rPr>
        <w:t xml:space="preserve">(6) Podujatím s osobitným režimom je podujatie, na ktorom sa predpokladá účasť </w:t>
      </w:r>
      <w:r w:rsidR="00CE14C8" w:rsidRPr="00741063">
        <w:rPr>
          <w:rFonts w:cs="Times New Roman"/>
        </w:rPr>
        <w:t xml:space="preserve">najmenej </w:t>
      </w:r>
      <w:r w:rsidRPr="00741063">
        <w:rPr>
          <w:rFonts w:cs="Times New Roman"/>
        </w:rPr>
        <w:t xml:space="preserve">5 000 účastníkov </w:t>
      </w:r>
      <w:r w:rsidR="0086372E" w:rsidRPr="00741063">
        <w:rPr>
          <w:rFonts w:cs="Times New Roman"/>
        </w:rPr>
        <w:t xml:space="preserve">v rovnakom čase na rovnakom mieste </w:t>
      </w:r>
      <w:r w:rsidRPr="00741063">
        <w:rPr>
          <w:rFonts w:cs="Times New Roman"/>
        </w:rPr>
        <w:t>alebo podujatie takto označené organizátorom podujatia, obcou, alebo Policajným zborom.</w:t>
      </w:r>
    </w:p>
    <w:p w14:paraId="4D811848" w14:textId="77777777" w:rsidR="00464897" w:rsidRPr="00741063" w:rsidRDefault="00464897" w:rsidP="007C0A63">
      <w:pPr>
        <w:ind w:left="284" w:hanging="14"/>
        <w:jc w:val="both"/>
        <w:rPr>
          <w:rFonts w:cs="Times New Roman"/>
        </w:rPr>
      </w:pPr>
      <w:r w:rsidRPr="00741063">
        <w:rPr>
          <w:rFonts w:cs="Times New Roman"/>
        </w:rPr>
        <w:t xml:space="preserve"> </w:t>
      </w:r>
    </w:p>
    <w:p w14:paraId="6C8D6D3A" w14:textId="77777777" w:rsidR="00464897" w:rsidRPr="00741063" w:rsidRDefault="00464897" w:rsidP="00C603BF">
      <w:pPr>
        <w:ind w:left="284" w:firstLine="283"/>
        <w:jc w:val="both"/>
        <w:rPr>
          <w:rFonts w:cs="Times New Roman"/>
        </w:rPr>
      </w:pPr>
      <w:r w:rsidRPr="00741063">
        <w:rPr>
          <w:rFonts w:cs="Times New Roman"/>
        </w:rPr>
        <w:t xml:space="preserve">(7) Organizátor označí podujatie za podujatie s osobitným režimom, ak taký záver vyplynie z analýzy hodnotenia rizík. </w:t>
      </w:r>
      <w:r w:rsidR="00B1511F" w:rsidRPr="00741063">
        <w:rPr>
          <w:rFonts w:cs="Times New Roman"/>
        </w:rPr>
        <w:t xml:space="preserve">Organizátor je povinný spracovať analýzu </w:t>
      </w:r>
      <w:r w:rsidRPr="00741063">
        <w:rPr>
          <w:rFonts w:cs="Times New Roman"/>
        </w:rPr>
        <w:t xml:space="preserve">hodnotenia rizík pri podujatí, pri ktorom je predpoklad zvýšeného rizika ohrozenia </w:t>
      </w:r>
      <w:r w:rsidR="00CD6B14" w:rsidRPr="00741063">
        <w:rPr>
          <w:rFonts w:cs="Times New Roman"/>
        </w:rPr>
        <w:t>života, zdravia, majetku,  verejného poriadku</w:t>
      </w:r>
      <w:r w:rsidRPr="00741063">
        <w:rPr>
          <w:rFonts w:cs="Times New Roman"/>
        </w:rPr>
        <w:t xml:space="preserve"> alebo životného prostredia</w:t>
      </w:r>
      <w:r w:rsidR="00AA1E64" w:rsidRPr="00741063">
        <w:rPr>
          <w:rFonts w:cs="Times New Roman"/>
        </w:rPr>
        <w:t>,</w:t>
      </w:r>
      <w:r w:rsidRPr="00741063">
        <w:rPr>
          <w:rFonts w:cs="Times New Roman"/>
        </w:rPr>
        <w:t xml:space="preserve"> a to </w:t>
      </w:r>
      <w:r w:rsidR="00CD6B14" w:rsidRPr="00741063">
        <w:rPr>
          <w:rFonts w:cs="Times New Roman"/>
        </w:rPr>
        <w:t>najmenej</w:t>
      </w:r>
      <w:r w:rsidRPr="00741063">
        <w:rPr>
          <w:rFonts w:cs="Times New Roman"/>
        </w:rPr>
        <w:t xml:space="preserve"> 30 dní pred začiatkom podujatia.</w:t>
      </w:r>
      <w:r w:rsidR="00BC78D6" w:rsidRPr="00741063">
        <w:rPr>
          <w:rFonts w:cs="Times New Roman"/>
        </w:rPr>
        <w:t xml:space="preserve"> </w:t>
      </w:r>
    </w:p>
    <w:p w14:paraId="08A43991" w14:textId="77777777" w:rsidR="00464897" w:rsidRPr="00741063" w:rsidRDefault="00464897" w:rsidP="00C603BF">
      <w:pPr>
        <w:ind w:left="284" w:firstLine="283"/>
        <w:jc w:val="both"/>
        <w:rPr>
          <w:rFonts w:cs="Times New Roman"/>
        </w:rPr>
      </w:pPr>
    </w:p>
    <w:p w14:paraId="1F412DF2" w14:textId="4764E47D" w:rsidR="00464897" w:rsidRPr="00741063" w:rsidRDefault="00464897" w:rsidP="00C603BF">
      <w:pPr>
        <w:ind w:left="284" w:firstLine="283"/>
        <w:jc w:val="both"/>
        <w:rPr>
          <w:rFonts w:cs="Times New Roman"/>
        </w:rPr>
      </w:pPr>
      <w:r w:rsidRPr="00741063">
        <w:rPr>
          <w:rFonts w:cs="Times New Roman"/>
        </w:rPr>
        <w:t xml:space="preserve">(8) </w:t>
      </w:r>
      <w:r w:rsidR="004476B8" w:rsidRPr="00741063">
        <w:rPr>
          <w:rFonts w:cs="Times New Roman"/>
        </w:rPr>
        <w:t>V</w:t>
      </w:r>
      <w:r w:rsidR="00B80952" w:rsidRPr="00741063">
        <w:rPr>
          <w:rFonts w:cs="Times New Roman"/>
        </w:rPr>
        <w:t>zor</w:t>
      </w:r>
      <w:r w:rsidR="004476B8" w:rsidRPr="00741063">
        <w:rPr>
          <w:rFonts w:cs="Times New Roman"/>
        </w:rPr>
        <w:t xml:space="preserve"> </w:t>
      </w:r>
      <w:r w:rsidR="00B80952" w:rsidRPr="00741063">
        <w:rPr>
          <w:rFonts w:cs="Times New Roman"/>
        </w:rPr>
        <w:t xml:space="preserve">hodnotenia analýzy rizík </w:t>
      </w:r>
      <w:r w:rsidR="00D51440" w:rsidRPr="00741063">
        <w:rPr>
          <w:rFonts w:cs="Times New Roman"/>
        </w:rPr>
        <w:t>ustanoví v</w:t>
      </w:r>
      <w:r w:rsidRPr="00741063">
        <w:rPr>
          <w:rFonts w:cs="Times New Roman"/>
        </w:rPr>
        <w:t>šeobecne záväzný právny predpis</w:t>
      </w:r>
      <w:r w:rsidR="00D51440" w:rsidRPr="00741063">
        <w:rPr>
          <w:rFonts w:cs="Times New Roman"/>
        </w:rPr>
        <w:t>, ktorý vydá</w:t>
      </w:r>
      <w:r w:rsidRPr="00741063">
        <w:rPr>
          <w:rFonts w:cs="Times New Roman"/>
        </w:rPr>
        <w:t xml:space="preserve"> Ministerstv</w:t>
      </w:r>
      <w:r w:rsidR="00D51440" w:rsidRPr="00741063">
        <w:rPr>
          <w:rFonts w:cs="Times New Roman"/>
        </w:rPr>
        <w:t>o</w:t>
      </w:r>
      <w:r w:rsidRPr="00741063">
        <w:rPr>
          <w:rFonts w:cs="Times New Roman"/>
        </w:rPr>
        <w:t xml:space="preserve"> vnútra Slovenskej republiky </w:t>
      </w:r>
      <w:r w:rsidR="00C33D4D" w:rsidRPr="00741063">
        <w:rPr>
          <w:rFonts w:cs="Times New Roman"/>
        </w:rPr>
        <w:t>(ďalej len „ministerstvo vnútra“)</w:t>
      </w:r>
      <w:r w:rsidRPr="00741063">
        <w:rPr>
          <w:rFonts w:cs="Times New Roman"/>
        </w:rPr>
        <w:t xml:space="preserve">. </w:t>
      </w:r>
    </w:p>
    <w:p w14:paraId="228C4E38" w14:textId="77777777" w:rsidR="00464897" w:rsidRPr="00741063" w:rsidRDefault="00464897" w:rsidP="00C603BF">
      <w:pPr>
        <w:ind w:left="284" w:firstLine="283"/>
        <w:jc w:val="both"/>
        <w:rPr>
          <w:rFonts w:cs="Times New Roman"/>
        </w:rPr>
      </w:pPr>
    </w:p>
    <w:p w14:paraId="7BA181BF" w14:textId="0A78A137" w:rsidR="00464897" w:rsidRPr="00741063" w:rsidRDefault="00464897" w:rsidP="00C603BF">
      <w:pPr>
        <w:ind w:left="284" w:firstLine="283"/>
        <w:jc w:val="both"/>
        <w:rPr>
          <w:rFonts w:cs="Times New Roman"/>
        </w:rPr>
      </w:pPr>
      <w:r w:rsidRPr="00741063">
        <w:rPr>
          <w:rFonts w:cs="Times New Roman"/>
        </w:rPr>
        <w:t>(9) Obec a</w:t>
      </w:r>
      <w:r w:rsidR="00D87472" w:rsidRPr="00741063">
        <w:rPr>
          <w:rFonts w:cs="Times New Roman"/>
        </w:rPr>
        <w:t>lebo</w:t>
      </w:r>
      <w:r w:rsidRPr="00741063">
        <w:rPr>
          <w:rFonts w:cs="Times New Roman"/>
        </w:rPr>
        <w:t xml:space="preserve"> Policajný zbor môž</w:t>
      </w:r>
      <w:r w:rsidR="00D87472" w:rsidRPr="00741063">
        <w:rPr>
          <w:rFonts w:cs="Times New Roman"/>
        </w:rPr>
        <w:t>e</w:t>
      </w:r>
      <w:r w:rsidRPr="00741063">
        <w:rPr>
          <w:rFonts w:cs="Times New Roman"/>
        </w:rPr>
        <w:t xml:space="preserve"> na základe dostupných informácií označiť podujatie za podujatie s osobitným režimom, o čom sú povinní bezodkladne upovedomiť organizátora</w:t>
      </w:r>
      <w:r w:rsidR="00D87472" w:rsidRPr="00741063">
        <w:rPr>
          <w:rFonts w:cs="Times New Roman"/>
        </w:rPr>
        <w:t xml:space="preserve"> spolu s odôvodnením</w:t>
      </w:r>
      <w:r w:rsidRPr="00741063">
        <w:rPr>
          <w:rFonts w:cs="Times New Roman"/>
        </w:rPr>
        <w:t>.</w:t>
      </w:r>
      <w:bookmarkEnd w:id="0"/>
      <w:r w:rsidR="00E41643" w:rsidRPr="00741063">
        <w:rPr>
          <w:rFonts w:cs="Times New Roman"/>
        </w:rPr>
        <w:t>“.</w:t>
      </w:r>
      <w:r w:rsidRPr="00741063">
        <w:rPr>
          <w:rFonts w:cs="Times New Roman"/>
        </w:rPr>
        <w:t xml:space="preserve">  </w:t>
      </w:r>
    </w:p>
    <w:p w14:paraId="7DFB808F" w14:textId="77777777" w:rsidR="00464897" w:rsidRPr="00741063" w:rsidRDefault="00464897" w:rsidP="007C0A63">
      <w:pPr>
        <w:ind w:left="284" w:hanging="14"/>
        <w:jc w:val="both"/>
        <w:rPr>
          <w:rFonts w:cs="Times New Roman"/>
        </w:rPr>
      </w:pPr>
    </w:p>
    <w:p w14:paraId="347FD7AD" w14:textId="77777777" w:rsidR="005924F4" w:rsidRPr="00741063" w:rsidRDefault="00C33D4D" w:rsidP="007C0A63">
      <w:pPr>
        <w:pStyle w:val="Odsekzoznamu"/>
        <w:numPr>
          <w:ilvl w:val="0"/>
          <w:numId w:val="4"/>
        </w:numPr>
        <w:ind w:left="284" w:hanging="284"/>
      </w:pPr>
      <w:r w:rsidRPr="00741063">
        <w:t>§ 2 znie:</w:t>
      </w:r>
    </w:p>
    <w:p w14:paraId="2781C6B7" w14:textId="6183EF7A" w:rsidR="00C33D4D" w:rsidRPr="00741063" w:rsidRDefault="00C33D4D" w:rsidP="007C0A63">
      <w:pPr>
        <w:jc w:val="center"/>
      </w:pPr>
      <w:r w:rsidRPr="00741063">
        <w:t>„§ 2</w:t>
      </w:r>
    </w:p>
    <w:p w14:paraId="1D870AE4" w14:textId="77777777" w:rsidR="00030731" w:rsidRPr="00741063" w:rsidRDefault="00030731" w:rsidP="007C0A63">
      <w:pPr>
        <w:jc w:val="center"/>
      </w:pPr>
    </w:p>
    <w:p w14:paraId="38B11D2B" w14:textId="70AC6CE3" w:rsidR="00C33D4D" w:rsidRPr="00741063" w:rsidRDefault="00C33D4D" w:rsidP="007C0A63">
      <w:pPr>
        <w:ind w:left="284"/>
        <w:jc w:val="both"/>
        <w:rPr>
          <w:szCs w:val="24"/>
        </w:rPr>
      </w:pPr>
      <w:bookmarkStart w:id="1" w:name="_Hlk239769180"/>
      <w:r w:rsidRPr="00741063">
        <w:rPr>
          <w:szCs w:val="24"/>
        </w:rPr>
        <w:t xml:space="preserve">Organizátorom podujatia môže byť </w:t>
      </w:r>
      <w:r w:rsidR="006C4162" w:rsidRPr="00741063">
        <w:rPr>
          <w:szCs w:val="24"/>
        </w:rPr>
        <w:t xml:space="preserve">fyzická </w:t>
      </w:r>
      <w:r w:rsidRPr="00741063">
        <w:rPr>
          <w:szCs w:val="24"/>
        </w:rPr>
        <w:t>osoba</w:t>
      </w:r>
      <w:r w:rsidR="001936D9" w:rsidRPr="00741063">
        <w:rPr>
          <w:szCs w:val="24"/>
        </w:rPr>
        <w:t>, fyzická osoba – podnikateľ</w:t>
      </w:r>
      <w:r w:rsidRPr="00741063">
        <w:rPr>
          <w:szCs w:val="24"/>
        </w:rPr>
        <w:t xml:space="preserve"> alebo </w:t>
      </w:r>
      <w:r w:rsidR="006C4162" w:rsidRPr="00741063">
        <w:rPr>
          <w:szCs w:val="24"/>
        </w:rPr>
        <w:t xml:space="preserve">právnická </w:t>
      </w:r>
      <w:r w:rsidRPr="00741063">
        <w:rPr>
          <w:szCs w:val="24"/>
        </w:rPr>
        <w:t>osoba</w:t>
      </w:r>
      <w:bookmarkEnd w:id="1"/>
      <w:r w:rsidRPr="00741063">
        <w:rPr>
          <w:szCs w:val="24"/>
        </w:rPr>
        <w:t>.</w:t>
      </w:r>
      <w:r w:rsidR="00DF04B4" w:rsidRPr="00741063">
        <w:rPr>
          <w:szCs w:val="24"/>
        </w:rPr>
        <w:t>“.</w:t>
      </w:r>
    </w:p>
    <w:p w14:paraId="7DB8C76B" w14:textId="77777777" w:rsidR="005924F4" w:rsidRPr="00741063" w:rsidRDefault="005924F4" w:rsidP="00E64934">
      <w:pPr>
        <w:rPr>
          <w:szCs w:val="24"/>
        </w:rPr>
      </w:pPr>
    </w:p>
    <w:p w14:paraId="34C75B0B" w14:textId="217D6E82" w:rsidR="005924F4" w:rsidRPr="00741063" w:rsidRDefault="00C33D4D" w:rsidP="007C0A63">
      <w:pPr>
        <w:pStyle w:val="Odsekzoznamu"/>
        <w:numPr>
          <w:ilvl w:val="0"/>
          <w:numId w:val="4"/>
        </w:numPr>
        <w:ind w:left="284" w:hanging="284"/>
        <w:jc w:val="both"/>
        <w:rPr>
          <w:rFonts w:eastAsia="Calibri" w:cs="Times New Roman"/>
          <w:szCs w:val="24"/>
        </w:rPr>
      </w:pPr>
      <w:r w:rsidRPr="00741063">
        <w:rPr>
          <w:szCs w:val="24"/>
        </w:rPr>
        <w:lastRenderedPageBreak/>
        <w:t xml:space="preserve">V § 3 </w:t>
      </w:r>
      <w:r w:rsidR="00223D3A" w:rsidRPr="00741063">
        <w:rPr>
          <w:szCs w:val="24"/>
        </w:rPr>
        <w:t xml:space="preserve">ods. 1 </w:t>
      </w:r>
      <w:r w:rsidRPr="00741063">
        <w:rPr>
          <w:szCs w:val="24"/>
        </w:rPr>
        <w:t>sa slovo „</w:t>
      </w:r>
      <w:r w:rsidRPr="00741063">
        <w:rPr>
          <w:rFonts w:eastAsia="Calibri" w:cs="Times New Roman"/>
          <w:szCs w:val="24"/>
        </w:rPr>
        <w:t xml:space="preserve">Usporiadateľ“ nahrádza slovom „Organizátor“ a slovo „usporiadať“ slovom „organizovať“. </w:t>
      </w:r>
    </w:p>
    <w:p w14:paraId="6E169733" w14:textId="77777777" w:rsidR="00076678" w:rsidRPr="00741063" w:rsidRDefault="00076678" w:rsidP="00076678">
      <w:pPr>
        <w:pStyle w:val="Odsekzoznamu"/>
        <w:ind w:left="284"/>
        <w:jc w:val="both"/>
        <w:rPr>
          <w:rFonts w:eastAsia="Calibri" w:cs="Times New Roman"/>
          <w:szCs w:val="24"/>
        </w:rPr>
      </w:pPr>
    </w:p>
    <w:p w14:paraId="18290EA0" w14:textId="77777777" w:rsidR="00C33D4D" w:rsidRPr="00741063" w:rsidRDefault="00C33D4D" w:rsidP="007C0A63">
      <w:pPr>
        <w:pStyle w:val="Odsekzoznamu"/>
        <w:numPr>
          <w:ilvl w:val="0"/>
          <w:numId w:val="4"/>
        </w:numPr>
        <w:ind w:left="284" w:hanging="284"/>
        <w:jc w:val="both"/>
        <w:rPr>
          <w:szCs w:val="24"/>
        </w:rPr>
      </w:pPr>
      <w:r w:rsidRPr="00741063">
        <w:rPr>
          <w:szCs w:val="24"/>
        </w:rPr>
        <w:t>V § 3 odseky 2 a 3 znejú:</w:t>
      </w:r>
    </w:p>
    <w:p w14:paraId="7A22DAD3" w14:textId="76A7CEFA" w:rsidR="00C33D4D" w:rsidRPr="00741063" w:rsidRDefault="00C33D4D" w:rsidP="007C0A63">
      <w:pPr>
        <w:ind w:left="284" w:hanging="284"/>
        <w:jc w:val="both"/>
        <w:rPr>
          <w:rFonts w:eastAsia="Calibri" w:cs="Times New Roman"/>
          <w:szCs w:val="24"/>
        </w:rPr>
      </w:pPr>
      <w:bookmarkStart w:id="2" w:name="_Hlk239769343"/>
      <w:r w:rsidRPr="00741063">
        <w:rPr>
          <w:szCs w:val="24"/>
        </w:rPr>
        <w:t xml:space="preserve">   </w:t>
      </w:r>
      <w:r w:rsidR="006A0FFE" w:rsidRPr="00741063">
        <w:rPr>
          <w:szCs w:val="24"/>
        </w:rPr>
        <w:t xml:space="preserve"> </w:t>
      </w:r>
      <w:r w:rsidRPr="00741063">
        <w:rPr>
          <w:szCs w:val="24"/>
        </w:rPr>
        <w:t xml:space="preserve"> </w:t>
      </w:r>
      <w:bookmarkStart w:id="3" w:name="_Hlk239079216"/>
      <w:r w:rsidRPr="00741063">
        <w:rPr>
          <w:szCs w:val="24"/>
        </w:rPr>
        <w:t>„(2)</w:t>
      </w:r>
      <w:bookmarkStart w:id="4" w:name="paragraf-3.odsek-2.text"/>
      <w:bookmarkStart w:id="5" w:name="paragraf-3.odsek-2"/>
      <w:r w:rsidRPr="00741063">
        <w:rPr>
          <w:szCs w:val="24"/>
        </w:rPr>
        <w:t xml:space="preserve"> </w:t>
      </w:r>
      <w:r w:rsidRPr="00741063">
        <w:rPr>
          <w:rFonts w:eastAsia="Calibri" w:cs="Times New Roman"/>
          <w:szCs w:val="24"/>
        </w:rPr>
        <w:t xml:space="preserve">V oznámení </w:t>
      </w:r>
      <w:r w:rsidR="00153EFE" w:rsidRPr="00741063">
        <w:rPr>
          <w:rFonts w:eastAsia="Calibri" w:cs="Times New Roman"/>
          <w:szCs w:val="24"/>
        </w:rPr>
        <w:t>sa</w:t>
      </w:r>
      <w:r w:rsidRPr="00741063">
        <w:rPr>
          <w:rFonts w:eastAsia="Calibri" w:cs="Times New Roman"/>
          <w:szCs w:val="24"/>
        </w:rPr>
        <w:t xml:space="preserve"> uve</w:t>
      </w:r>
      <w:r w:rsidR="00153EFE" w:rsidRPr="00741063">
        <w:rPr>
          <w:rFonts w:eastAsia="Calibri" w:cs="Times New Roman"/>
          <w:szCs w:val="24"/>
        </w:rPr>
        <w:t>die</w:t>
      </w:r>
      <w:r w:rsidR="004F3C03" w:rsidRPr="00741063">
        <w:rPr>
          <w:rFonts w:eastAsia="Calibri" w:cs="Times New Roman"/>
          <w:szCs w:val="24"/>
        </w:rPr>
        <w:t xml:space="preserve"> označenie a adresa</w:t>
      </w:r>
      <w:r w:rsidRPr="00741063">
        <w:rPr>
          <w:rFonts w:eastAsia="Calibri" w:cs="Times New Roman"/>
          <w:szCs w:val="24"/>
        </w:rPr>
        <w:t xml:space="preserve"> organizátora, názov a obsahové zameranie podujatia, miesto a čas jeho konania a označenie, či ide o podujatie s osobitným režimom. Ak ide o podujatie s osobitným režimom, organizátor je povinný uviesť aj záver analýzy hodnotenia rizík podujatia a návrh bezpečnostného plánu</w:t>
      </w:r>
      <w:r w:rsidR="00AC2471" w:rsidRPr="00741063">
        <w:rPr>
          <w:rFonts w:eastAsia="Calibri" w:cs="Times New Roman"/>
          <w:szCs w:val="24"/>
        </w:rPr>
        <w:t>; ak je z charakteru podujatia zrejmé, že pôjde o podujatie s osobitným režimom, organizátor môže k oznámeniu priložiť iba návrh bezpečnostného plánu</w:t>
      </w:r>
      <w:r w:rsidRPr="00741063">
        <w:rPr>
          <w:rFonts w:eastAsia="Calibri" w:cs="Times New Roman"/>
          <w:szCs w:val="24"/>
        </w:rPr>
        <w:t xml:space="preserve">. V jednom oznámení možno uviesť aj viac podujatí. Vzor oznámenia </w:t>
      </w:r>
      <w:r w:rsidR="00E64934" w:rsidRPr="00741063">
        <w:rPr>
          <w:rFonts w:eastAsia="Calibri" w:cs="Times New Roman"/>
          <w:szCs w:val="24"/>
        </w:rPr>
        <w:t>ustanoví</w:t>
      </w:r>
      <w:r w:rsidRPr="00741063">
        <w:rPr>
          <w:rFonts w:eastAsia="Calibri" w:cs="Times New Roman"/>
          <w:szCs w:val="24"/>
        </w:rPr>
        <w:t xml:space="preserve"> všeobecne záväzn</w:t>
      </w:r>
      <w:r w:rsidR="00E64934" w:rsidRPr="00741063">
        <w:rPr>
          <w:rFonts w:eastAsia="Calibri" w:cs="Times New Roman"/>
          <w:szCs w:val="24"/>
        </w:rPr>
        <w:t>ý</w:t>
      </w:r>
      <w:r w:rsidRPr="00741063">
        <w:rPr>
          <w:rFonts w:eastAsia="Calibri" w:cs="Times New Roman"/>
          <w:szCs w:val="24"/>
        </w:rPr>
        <w:t xml:space="preserve"> právn</w:t>
      </w:r>
      <w:r w:rsidR="00E64934" w:rsidRPr="00741063">
        <w:rPr>
          <w:rFonts w:eastAsia="Calibri" w:cs="Times New Roman"/>
          <w:szCs w:val="24"/>
        </w:rPr>
        <w:t>y</w:t>
      </w:r>
      <w:r w:rsidRPr="00741063">
        <w:rPr>
          <w:rFonts w:eastAsia="Calibri" w:cs="Times New Roman"/>
          <w:szCs w:val="24"/>
        </w:rPr>
        <w:t xml:space="preserve"> predpis</w:t>
      </w:r>
      <w:r w:rsidR="00E64934" w:rsidRPr="00741063">
        <w:rPr>
          <w:rFonts w:eastAsia="Calibri" w:cs="Times New Roman"/>
          <w:szCs w:val="24"/>
        </w:rPr>
        <w:t>, ktorý vydá</w:t>
      </w:r>
      <w:r w:rsidRPr="00741063">
        <w:rPr>
          <w:rFonts w:eastAsia="Calibri" w:cs="Times New Roman"/>
          <w:szCs w:val="24"/>
        </w:rPr>
        <w:t xml:space="preserve"> </w:t>
      </w:r>
      <w:r w:rsidR="00E64934" w:rsidRPr="00741063">
        <w:rPr>
          <w:rFonts w:eastAsia="Calibri" w:cs="Times New Roman"/>
          <w:szCs w:val="24"/>
        </w:rPr>
        <w:t>m</w:t>
      </w:r>
      <w:r w:rsidRPr="00741063">
        <w:rPr>
          <w:rFonts w:eastAsia="Calibri" w:cs="Times New Roman"/>
          <w:szCs w:val="24"/>
        </w:rPr>
        <w:t>inisterstv</w:t>
      </w:r>
      <w:r w:rsidR="00995BE7" w:rsidRPr="00741063">
        <w:rPr>
          <w:rFonts w:eastAsia="Calibri" w:cs="Times New Roman"/>
          <w:szCs w:val="24"/>
        </w:rPr>
        <w:t>o</w:t>
      </w:r>
      <w:r w:rsidRPr="00741063">
        <w:rPr>
          <w:rFonts w:eastAsia="Calibri" w:cs="Times New Roman"/>
          <w:szCs w:val="24"/>
        </w:rPr>
        <w:t xml:space="preserve"> vnútra</w:t>
      </w:r>
      <w:r w:rsidR="00E64934" w:rsidRPr="00741063">
        <w:rPr>
          <w:rFonts w:eastAsia="Calibri" w:cs="Times New Roman"/>
          <w:szCs w:val="24"/>
        </w:rPr>
        <w:t>.</w:t>
      </w:r>
      <w:bookmarkEnd w:id="4"/>
    </w:p>
    <w:p w14:paraId="2631D487" w14:textId="77777777" w:rsidR="00C33D4D" w:rsidRPr="00741063" w:rsidRDefault="00C33D4D" w:rsidP="007C0A63">
      <w:pPr>
        <w:ind w:left="284" w:hanging="284"/>
        <w:jc w:val="both"/>
        <w:rPr>
          <w:rFonts w:eastAsia="Calibri" w:cs="Times New Roman"/>
          <w:szCs w:val="24"/>
        </w:rPr>
      </w:pPr>
    </w:p>
    <w:bookmarkEnd w:id="5"/>
    <w:p w14:paraId="60B30CE4" w14:textId="77777777" w:rsidR="00764923" w:rsidRPr="00741063" w:rsidRDefault="00C33D4D" w:rsidP="00764923">
      <w:pPr>
        <w:pStyle w:val="Odsekzoznamu"/>
        <w:numPr>
          <w:ilvl w:val="0"/>
          <w:numId w:val="3"/>
        </w:numPr>
        <w:ind w:left="284" w:firstLine="0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Oznámenie určené obci treba podať na obecnom úrade najneskôr 7 dní pred konaním bežného podujatia</w:t>
      </w:r>
      <w:r w:rsidR="00E64934" w:rsidRPr="00741063">
        <w:rPr>
          <w:rFonts w:eastAsia="Calibri" w:cs="Times New Roman"/>
          <w:szCs w:val="24"/>
        </w:rPr>
        <w:t xml:space="preserve"> a</w:t>
      </w:r>
      <w:r w:rsidRPr="00741063">
        <w:rPr>
          <w:rFonts w:eastAsia="Calibri" w:cs="Times New Roman"/>
          <w:szCs w:val="24"/>
        </w:rPr>
        <w:t xml:space="preserve"> najneskôr 30 dní pred konaním podujatia s osobitným režimom.  Zmeny v údajoch uvedených v oznámení je organizátor povinný oznámiť </w:t>
      </w:r>
      <w:r w:rsidR="00E64934" w:rsidRPr="00741063">
        <w:rPr>
          <w:rFonts w:eastAsia="Calibri" w:cs="Times New Roman"/>
          <w:szCs w:val="24"/>
        </w:rPr>
        <w:t xml:space="preserve">obci </w:t>
      </w:r>
      <w:r w:rsidRPr="00741063">
        <w:rPr>
          <w:rFonts w:eastAsia="Calibri" w:cs="Times New Roman"/>
          <w:szCs w:val="24"/>
        </w:rPr>
        <w:t>bezodkladne.</w:t>
      </w:r>
      <w:bookmarkEnd w:id="2"/>
      <w:r w:rsidR="00E64934" w:rsidRPr="00741063">
        <w:rPr>
          <w:rFonts w:eastAsia="Calibri" w:cs="Times New Roman"/>
          <w:szCs w:val="24"/>
        </w:rPr>
        <w:t>“.</w:t>
      </w:r>
    </w:p>
    <w:bookmarkEnd w:id="3"/>
    <w:p w14:paraId="50027C77" w14:textId="77777777" w:rsidR="00764923" w:rsidRPr="00741063" w:rsidRDefault="00764923" w:rsidP="007C0A63">
      <w:pPr>
        <w:ind w:left="284" w:hanging="284"/>
        <w:jc w:val="both"/>
        <w:rPr>
          <w:szCs w:val="24"/>
        </w:rPr>
      </w:pPr>
    </w:p>
    <w:p w14:paraId="7C2FFDDA" w14:textId="40248AFD" w:rsidR="00172788" w:rsidRPr="00741063" w:rsidRDefault="00172788" w:rsidP="007C0A63">
      <w:pPr>
        <w:pStyle w:val="Odsekzoznamu"/>
        <w:numPr>
          <w:ilvl w:val="0"/>
          <w:numId w:val="4"/>
        </w:numPr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 § 3 sa za odsek 3 vkladá nový odsek 4, ktorý znie:</w:t>
      </w:r>
    </w:p>
    <w:p w14:paraId="64F12F67" w14:textId="5729AA4E" w:rsidR="00172788" w:rsidRPr="00741063" w:rsidRDefault="00172788" w:rsidP="00172788">
      <w:pPr>
        <w:pStyle w:val="Odsekzoznamu"/>
        <w:ind w:left="284"/>
        <w:jc w:val="both"/>
        <w:rPr>
          <w:rFonts w:cs="Times New Roman"/>
          <w:bCs/>
          <w:szCs w:val="24"/>
        </w:rPr>
      </w:pPr>
      <w:bookmarkStart w:id="6" w:name="_Hlk239769406"/>
      <w:r w:rsidRPr="00741063">
        <w:rPr>
          <w:rFonts w:cs="Times New Roman"/>
          <w:bCs/>
          <w:szCs w:val="24"/>
        </w:rPr>
        <w:t xml:space="preserve">„(4) Ak je organizátorom podujatia </w:t>
      </w:r>
      <w:r w:rsidR="00C339B7" w:rsidRPr="00741063">
        <w:rPr>
          <w:rFonts w:cs="Times New Roman"/>
          <w:bCs/>
          <w:szCs w:val="24"/>
        </w:rPr>
        <w:t xml:space="preserve">s osobitným režimom </w:t>
      </w:r>
      <w:r w:rsidRPr="00741063">
        <w:rPr>
          <w:rFonts w:cs="Times New Roman"/>
          <w:bCs/>
          <w:szCs w:val="24"/>
        </w:rPr>
        <w:t>obec, oznámi skutočnosti podľa odseku 1 Policajnému zboru</w:t>
      </w:r>
      <w:r w:rsidR="00AC2471" w:rsidRPr="00741063">
        <w:rPr>
          <w:rFonts w:cs="Times New Roman"/>
          <w:bCs/>
          <w:szCs w:val="24"/>
        </w:rPr>
        <w:t>; odseky 2 a 3 sa na oznámenie vzťahujú rovnako</w:t>
      </w:r>
      <w:r w:rsidRPr="00741063">
        <w:rPr>
          <w:rFonts w:cs="Times New Roman"/>
          <w:bCs/>
          <w:szCs w:val="24"/>
        </w:rPr>
        <w:t>.“.</w:t>
      </w:r>
    </w:p>
    <w:bookmarkEnd w:id="6"/>
    <w:p w14:paraId="66248920" w14:textId="77777777" w:rsidR="00172788" w:rsidRPr="00741063" w:rsidRDefault="00172788" w:rsidP="00172788">
      <w:pPr>
        <w:pStyle w:val="Odsekzoznamu"/>
        <w:ind w:left="284"/>
        <w:jc w:val="both"/>
        <w:rPr>
          <w:rFonts w:cs="Times New Roman"/>
          <w:bCs/>
          <w:szCs w:val="24"/>
        </w:rPr>
      </w:pPr>
    </w:p>
    <w:p w14:paraId="7782E7B8" w14:textId="01D482E3" w:rsidR="00172788" w:rsidRPr="00741063" w:rsidRDefault="00172788" w:rsidP="00172788">
      <w:pPr>
        <w:pStyle w:val="Odsekzoznamu"/>
        <w:ind w:left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Doterajší odsek 4 sa označuje ako odsek 5.</w:t>
      </w:r>
    </w:p>
    <w:p w14:paraId="51A60DDA" w14:textId="49ABF560" w:rsidR="00172788" w:rsidRPr="00741063" w:rsidRDefault="00172788" w:rsidP="00172788">
      <w:pPr>
        <w:pStyle w:val="Odsekzoznamu"/>
        <w:ind w:left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 </w:t>
      </w:r>
    </w:p>
    <w:p w14:paraId="0A6DC1D1" w14:textId="29A8CB56" w:rsidR="00464897" w:rsidRPr="00741063" w:rsidRDefault="006A0FFE" w:rsidP="007C0A63">
      <w:pPr>
        <w:pStyle w:val="Odsekzoznamu"/>
        <w:numPr>
          <w:ilvl w:val="0"/>
          <w:numId w:val="4"/>
        </w:numPr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V § 3 ods. </w:t>
      </w:r>
      <w:r w:rsidR="008B1B69" w:rsidRPr="00741063">
        <w:rPr>
          <w:rFonts w:cs="Times New Roman"/>
          <w:bCs/>
          <w:szCs w:val="24"/>
        </w:rPr>
        <w:t>5</w:t>
      </w:r>
      <w:r w:rsidRPr="00741063">
        <w:rPr>
          <w:rFonts w:cs="Times New Roman"/>
          <w:bCs/>
          <w:szCs w:val="24"/>
        </w:rPr>
        <w:t xml:space="preserve"> sa slovo „Usporiadatelia“ nahrádza slovom „Organizátori“</w:t>
      </w:r>
      <w:r w:rsidR="001E5E35" w:rsidRPr="00741063">
        <w:rPr>
          <w:rFonts w:cs="Times New Roman"/>
          <w:bCs/>
          <w:szCs w:val="24"/>
        </w:rPr>
        <w:t xml:space="preserve"> a slovo „usporadúvanie“ slovom „organizovanie“</w:t>
      </w:r>
      <w:r w:rsidRPr="00741063">
        <w:rPr>
          <w:rFonts w:cs="Times New Roman"/>
          <w:bCs/>
          <w:szCs w:val="24"/>
        </w:rPr>
        <w:t>.</w:t>
      </w:r>
    </w:p>
    <w:p w14:paraId="2FB12793" w14:textId="77777777" w:rsidR="006A0FFE" w:rsidRPr="00741063" w:rsidRDefault="006A0FFE" w:rsidP="00761FB9">
      <w:pPr>
        <w:pStyle w:val="Odsekzoznamu"/>
        <w:ind w:left="284"/>
        <w:jc w:val="both"/>
        <w:rPr>
          <w:rFonts w:cs="Times New Roman"/>
          <w:bCs/>
          <w:szCs w:val="24"/>
        </w:rPr>
      </w:pPr>
    </w:p>
    <w:p w14:paraId="3A47F22B" w14:textId="3075B916" w:rsidR="00761FB9" w:rsidRPr="00741063" w:rsidRDefault="00761FB9" w:rsidP="001974BE">
      <w:pPr>
        <w:pStyle w:val="Odsekzoznamu"/>
        <w:numPr>
          <w:ilvl w:val="0"/>
          <w:numId w:val="4"/>
        </w:numPr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 Poznámka pod čiarou k odkazu 1 znie:</w:t>
      </w:r>
    </w:p>
    <w:p w14:paraId="75222533" w14:textId="123C2496" w:rsidR="00761FB9" w:rsidRPr="00741063" w:rsidRDefault="00761FB9" w:rsidP="007C0A63">
      <w:pPr>
        <w:pStyle w:val="Odsekzoznamu"/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     „</w:t>
      </w:r>
      <w:bookmarkStart w:id="7" w:name="_Hlk239078132"/>
      <w:r w:rsidR="00223D3A" w:rsidRPr="00741063">
        <w:rPr>
          <w:rFonts w:cs="Times New Roman"/>
          <w:bCs/>
          <w:szCs w:val="24"/>
          <w:vertAlign w:val="superscript"/>
        </w:rPr>
        <w:t>1</w:t>
      </w:r>
      <w:r w:rsidR="00223D3A" w:rsidRPr="00741063">
        <w:rPr>
          <w:rFonts w:cs="Times New Roman"/>
          <w:bCs/>
          <w:szCs w:val="24"/>
        </w:rPr>
        <w:t xml:space="preserve">) </w:t>
      </w:r>
      <w:r w:rsidRPr="00741063">
        <w:rPr>
          <w:rFonts w:cs="Times New Roman"/>
          <w:bCs/>
          <w:szCs w:val="24"/>
        </w:rPr>
        <w:t>Zákon č. 455/1991 Zb. o živnostenskom podnikaní (živnostenský zákon)</w:t>
      </w:r>
      <w:r w:rsidR="00AA2AC4" w:rsidRPr="00741063">
        <w:rPr>
          <w:rFonts w:cs="Times New Roman"/>
          <w:bCs/>
          <w:szCs w:val="24"/>
        </w:rPr>
        <w:t xml:space="preserve"> v znení neskorších predpisov</w:t>
      </w:r>
      <w:r w:rsidRPr="00741063">
        <w:rPr>
          <w:rFonts w:cs="Times New Roman"/>
          <w:bCs/>
          <w:szCs w:val="24"/>
        </w:rPr>
        <w:t>.“.</w:t>
      </w:r>
      <w:bookmarkEnd w:id="7"/>
    </w:p>
    <w:p w14:paraId="39F9FD9A" w14:textId="77777777" w:rsidR="00761FB9" w:rsidRPr="00741063" w:rsidRDefault="001E5E35" w:rsidP="007C0A63">
      <w:pPr>
        <w:pStyle w:val="Odsekzoznamu"/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                                                                                                                                                   </w:t>
      </w:r>
    </w:p>
    <w:p w14:paraId="4682E253" w14:textId="77777777" w:rsidR="006A0FFE" w:rsidRPr="00741063" w:rsidRDefault="006A0FFE" w:rsidP="007C0A63">
      <w:pPr>
        <w:pStyle w:val="Odsekzoznamu"/>
        <w:numPr>
          <w:ilvl w:val="0"/>
          <w:numId w:val="4"/>
        </w:numPr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 § 4 ods. 1 sa slovo „usporiadateľovi“ nahrádza slovom „organizátorovi“.</w:t>
      </w:r>
    </w:p>
    <w:p w14:paraId="26315AC7" w14:textId="77777777" w:rsidR="006A0FFE" w:rsidRPr="00741063" w:rsidRDefault="006A0FFE" w:rsidP="007C0A63">
      <w:pPr>
        <w:pStyle w:val="Odsekzoznamu"/>
        <w:ind w:left="284" w:hanging="284"/>
        <w:rPr>
          <w:rFonts w:cs="Times New Roman"/>
          <w:bCs/>
          <w:szCs w:val="24"/>
        </w:rPr>
      </w:pPr>
    </w:p>
    <w:p w14:paraId="4E7448DA" w14:textId="01807FD0" w:rsidR="006A0FFE" w:rsidRPr="00741063" w:rsidRDefault="006A0FFE" w:rsidP="007C0A63">
      <w:pPr>
        <w:pStyle w:val="Odsekzoznamu"/>
        <w:numPr>
          <w:ilvl w:val="0"/>
          <w:numId w:val="4"/>
        </w:numPr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 § 4 sa za odsek 2 vkladajú nové odseky 3 a </w:t>
      </w:r>
      <w:r w:rsidR="00823401" w:rsidRPr="00741063">
        <w:rPr>
          <w:rFonts w:cs="Times New Roman"/>
          <w:bCs/>
          <w:szCs w:val="24"/>
        </w:rPr>
        <w:t>4</w:t>
      </w:r>
      <w:r w:rsidRPr="00741063">
        <w:rPr>
          <w:rFonts w:cs="Times New Roman"/>
          <w:bCs/>
          <w:szCs w:val="24"/>
        </w:rPr>
        <w:t>, ktoré znejú:</w:t>
      </w:r>
    </w:p>
    <w:p w14:paraId="5E1BB4C0" w14:textId="1F4058B3" w:rsidR="006A0FFE" w:rsidRPr="00741063" w:rsidRDefault="007C0A63" w:rsidP="007C0A63">
      <w:pPr>
        <w:ind w:left="284" w:hanging="284"/>
        <w:jc w:val="both"/>
        <w:rPr>
          <w:rFonts w:cs="Times New Roman"/>
          <w:bCs/>
          <w:szCs w:val="24"/>
        </w:rPr>
      </w:pPr>
      <w:bookmarkStart w:id="8" w:name="_Hlk239079465"/>
      <w:r w:rsidRPr="00741063">
        <w:rPr>
          <w:rFonts w:cs="Times New Roman"/>
          <w:bCs/>
          <w:szCs w:val="24"/>
        </w:rPr>
        <w:t xml:space="preserve">     </w:t>
      </w:r>
      <w:bookmarkStart w:id="9" w:name="_Hlk239769613"/>
      <w:r w:rsidR="006A0FFE" w:rsidRPr="00741063">
        <w:rPr>
          <w:rFonts w:cs="Times New Roman"/>
          <w:bCs/>
          <w:szCs w:val="24"/>
        </w:rPr>
        <w:t>„(3) Obec môže zakázať podujatie s osobitným režimom, ak si organizátor nesplní oznamovaciu povinnosť a ostatné povinnosti podľa tohto zákona</w:t>
      </w:r>
      <w:r w:rsidR="00AC2471" w:rsidRPr="00741063">
        <w:rPr>
          <w:rFonts w:cs="Times New Roman"/>
          <w:bCs/>
          <w:szCs w:val="24"/>
        </w:rPr>
        <w:t>; ak je organizátorom podujatia obec, podujatie môže zakázať Policajný zbor</w:t>
      </w:r>
      <w:r w:rsidR="006A0FFE" w:rsidRPr="00741063">
        <w:rPr>
          <w:rFonts w:cs="Times New Roman"/>
          <w:bCs/>
          <w:szCs w:val="24"/>
        </w:rPr>
        <w:t xml:space="preserve">. </w:t>
      </w:r>
    </w:p>
    <w:p w14:paraId="67F2169E" w14:textId="77777777" w:rsidR="006A0FFE" w:rsidRPr="00741063" w:rsidRDefault="006A0FFE" w:rsidP="007C0A63">
      <w:pPr>
        <w:ind w:left="284" w:hanging="284"/>
        <w:jc w:val="both"/>
        <w:rPr>
          <w:rFonts w:cs="Times New Roman"/>
          <w:bCs/>
          <w:szCs w:val="24"/>
        </w:rPr>
      </w:pPr>
    </w:p>
    <w:p w14:paraId="4D5AA8AE" w14:textId="2976DA99" w:rsidR="006A0FFE" w:rsidRPr="00741063" w:rsidRDefault="006A0FFE" w:rsidP="00823401">
      <w:pPr>
        <w:pStyle w:val="Odsekzoznamu"/>
        <w:numPr>
          <w:ilvl w:val="0"/>
          <w:numId w:val="3"/>
        </w:numPr>
        <w:ind w:left="284" w:firstLine="4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Obec zakáže podujatie s osobitným režimom, ak koordinačný orgán neschváli bezpečnostný plán</w:t>
      </w:r>
      <w:r w:rsidR="00AC2471" w:rsidRPr="00741063">
        <w:rPr>
          <w:rFonts w:cs="Times New Roman"/>
          <w:bCs/>
          <w:szCs w:val="24"/>
        </w:rPr>
        <w:t xml:space="preserve">; ak je organizátorom podujatia obec, podujatie zakáže Policajný </w:t>
      </w:r>
      <w:r w:rsidR="000E2DE1" w:rsidRPr="00741063">
        <w:rPr>
          <w:rFonts w:cs="Times New Roman"/>
          <w:bCs/>
          <w:szCs w:val="24"/>
        </w:rPr>
        <w:t>zbor</w:t>
      </w:r>
      <w:r w:rsidRPr="00741063">
        <w:rPr>
          <w:rFonts w:cs="Times New Roman"/>
          <w:bCs/>
          <w:szCs w:val="24"/>
        </w:rPr>
        <w:t>.</w:t>
      </w:r>
      <w:bookmarkEnd w:id="8"/>
      <w:bookmarkEnd w:id="9"/>
      <w:r w:rsidRPr="00741063">
        <w:rPr>
          <w:rFonts w:cs="Times New Roman"/>
          <w:bCs/>
          <w:szCs w:val="24"/>
        </w:rPr>
        <w:t>“.</w:t>
      </w:r>
    </w:p>
    <w:p w14:paraId="2A05E9AA" w14:textId="77777777" w:rsidR="006A0FFE" w:rsidRPr="00741063" w:rsidRDefault="006A0FFE" w:rsidP="007C0A63">
      <w:pPr>
        <w:ind w:left="284" w:hanging="284"/>
        <w:jc w:val="both"/>
        <w:rPr>
          <w:rFonts w:cs="Times New Roman"/>
          <w:bCs/>
          <w:szCs w:val="24"/>
        </w:rPr>
      </w:pPr>
    </w:p>
    <w:p w14:paraId="3FE1D90D" w14:textId="77777777" w:rsidR="006A0FFE" w:rsidRPr="00741063" w:rsidRDefault="007C0A63" w:rsidP="007C0A63">
      <w:pPr>
        <w:ind w:left="284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     </w:t>
      </w:r>
      <w:r w:rsidR="006A0FFE" w:rsidRPr="00741063">
        <w:rPr>
          <w:rFonts w:cs="Times New Roman"/>
          <w:bCs/>
          <w:szCs w:val="24"/>
        </w:rPr>
        <w:t>Doterajší odsek 3 sa označuje ako odsek 5.</w:t>
      </w:r>
    </w:p>
    <w:p w14:paraId="5650ADB3" w14:textId="77777777" w:rsidR="006A0FFE" w:rsidRPr="00741063" w:rsidRDefault="006A0FFE" w:rsidP="007C0A63">
      <w:pPr>
        <w:pStyle w:val="Odsekzoznamu"/>
        <w:ind w:left="284" w:hanging="284"/>
        <w:rPr>
          <w:rFonts w:cs="Times New Roman"/>
          <w:bCs/>
          <w:szCs w:val="24"/>
        </w:rPr>
      </w:pPr>
    </w:p>
    <w:p w14:paraId="70248E08" w14:textId="77777777" w:rsidR="006A0FFE" w:rsidRPr="00741063" w:rsidRDefault="006A0FFE" w:rsidP="006C4162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 § 4 ods. 5 sa za slovo „2“ vkladajú slová „a</w:t>
      </w:r>
      <w:r w:rsidR="00DE167A" w:rsidRPr="00741063">
        <w:rPr>
          <w:rFonts w:cs="Times New Roman"/>
          <w:bCs/>
          <w:szCs w:val="24"/>
        </w:rPr>
        <w:t>ž</w:t>
      </w:r>
      <w:r w:rsidRPr="00741063">
        <w:rPr>
          <w:rFonts w:cs="Times New Roman"/>
          <w:bCs/>
          <w:szCs w:val="24"/>
        </w:rPr>
        <w:t xml:space="preserve"> </w:t>
      </w:r>
      <w:r w:rsidR="00DE167A" w:rsidRPr="00741063">
        <w:rPr>
          <w:rFonts w:cs="Times New Roman"/>
          <w:bCs/>
          <w:szCs w:val="24"/>
        </w:rPr>
        <w:t>4</w:t>
      </w:r>
      <w:r w:rsidRPr="00741063">
        <w:rPr>
          <w:rFonts w:cs="Times New Roman"/>
          <w:bCs/>
          <w:szCs w:val="24"/>
        </w:rPr>
        <w:t>“.</w:t>
      </w:r>
    </w:p>
    <w:p w14:paraId="4569B939" w14:textId="77777777" w:rsidR="00F52A50" w:rsidRPr="00741063" w:rsidRDefault="00F52A50" w:rsidP="007C0A63">
      <w:pPr>
        <w:pStyle w:val="Odsekzoznamu"/>
        <w:ind w:left="284" w:hanging="284"/>
        <w:jc w:val="both"/>
        <w:rPr>
          <w:rFonts w:cs="Times New Roman"/>
          <w:bCs/>
          <w:szCs w:val="24"/>
        </w:rPr>
      </w:pPr>
    </w:p>
    <w:p w14:paraId="03F3A457" w14:textId="77777777" w:rsidR="00F52A50" w:rsidRPr="00741063" w:rsidRDefault="00F52A50" w:rsidP="006769FF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Nadpis § 5 znie: „Organizátor“.</w:t>
      </w:r>
    </w:p>
    <w:p w14:paraId="34F44EE9" w14:textId="77777777" w:rsidR="00F52A50" w:rsidRPr="00741063" w:rsidRDefault="00F52A50" w:rsidP="007C0A63">
      <w:pPr>
        <w:pStyle w:val="Odsekzoznamu"/>
        <w:ind w:left="284" w:hanging="284"/>
        <w:rPr>
          <w:rFonts w:cs="Times New Roman"/>
          <w:bCs/>
          <w:szCs w:val="24"/>
        </w:rPr>
      </w:pPr>
    </w:p>
    <w:p w14:paraId="617A5697" w14:textId="2643173D" w:rsidR="00030731" w:rsidRPr="00741063" w:rsidRDefault="00F52A50" w:rsidP="007C7409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V § 5 </w:t>
      </w:r>
      <w:r w:rsidR="00030731" w:rsidRPr="00741063">
        <w:rPr>
          <w:rFonts w:cs="Times New Roman"/>
          <w:bCs/>
          <w:szCs w:val="24"/>
        </w:rPr>
        <w:t xml:space="preserve">ods. 1 </w:t>
      </w:r>
      <w:r w:rsidRPr="00741063">
        <w:rPr>
          <w:rFonts w:cs="Times New Roman"/>
          <w:bCs/>
          <w:szCs w:val="24"/>
        </w:rPr>
        <w:t>sa slovo „Usporiadateľ“ nahrádza slovom „Organizátor“</w:t>
      </w:r>
      <w:r w:rsidR="00030731" w:rsidRPr="00741063">
        <w:rPr>
          <w:rFonts w:cs="Times New Roman"/>
          <w:bCs/>
          <w:szCs w:val="24"/>
        </w:rPr>
        <w:t xml:space="preserve">. </w:t>
      </w:r>
    </w:p>
    <w:p w14:paraId="6D83936B" w14:textId="77777777" w:rsidR="00823401" w:rsidRPr="00741063" w:rsidRDefault="00823401" w:rsidP="00823401">
      <w:pPr>
        <w:jc w:val="both"/>
        <w:rPr>
          <w:rFonts w:cs="Times New Roman"/>
          <w:bCs/>
          <w:szCs w:val="24"/>
        </w:rPr>
      </w:pPr>
    </w:p>
    <w:p w14:paraId="2EF52322" w14:textId="77777777" w:rsidR="00761FB9" w:rsidRPr="00741063" w:rsidRDefault="00761FB9" w:rsidP="00761FB9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Poznámka pod čiarou k odkazu 3 znie:</w:t>
      </w:r>
    </w:p>
    <w:p w14:paraId="0D518E25" w14:textId="5CB0D43D" w:rsidR="008B1439" w:rsidRPr="00741063" w:rsidRDefault="00761FB9" w:rsidP="008B1439">
      <w:pPr>
        <w:pStyle w:val="Odsekzoznamu"/>
        <w:ind w:left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„</w:t>
      </w:r>
      <w:bookmarkStart w:id="10" w:name="_Hlk239769767"/>
      <w:bookmarkStart w:id="11" w:name="_Hlk239080721"/>
      <w:r w:rsidR="00030731" w:rsidRPr="00741063">
        <w:rPr>
          <w:rFonts w:cs="Times New Roman"/>
          <w:bCs/>
          <w:szCs w:val="24"/>
          <w:vertAlign w:val="superscript"/>
        </w:rPr>
        <w:t>3</w:t>
      </w:r>
      <w:r w:rsidR="00030731" w:rsidRPr="00741063">
        <w:rPr>
          <w:rFonts w:cs="Times New Roman"/>
          <w:bCs/>
          <w:szCs w:val="24"/>
        </w:rPr>
        <w:t xml:space="preserve">) </w:t>
      </w:r>
      <w:r w:rsidR="008B1439" w:rsidRPr="00741063">
        <w:rPr>
          <w:rFonts w:cs="Times New Roman"/>
          <w:bCs/>
          <w:szCs w:val="24"/>
        </w:rPr>
        <w:t xml:space="preserve">Napríklad zákon </w:t>
      </w:r>
      <w:r w:rsidR="00AA2AC4" w:rsidRPr="00741063">
        <w:rPr>
          <w:rFonts w:cs="Times New Roman"/>
          <w:bCs/>
          <w:szCs w:val="24"/>
        </w:rPr>
        <w:t xml:space="preserve">Národnej rady Slovenskej republiky </w:t>
      </w:r>
      <w:r w:rsidR="008B1439" w:rsidRPr="00741063">
        <w:rPr>
          <w:rFonts w:cs="Times New Roman"/>
          <w:bCs/>
          <w:szCs w:val="24"/>
        </w:rPr>
        <w:t xml:space="preserve">č. 219/1996 Z. z. o ochrane pred zneužívaním alkoholických nápojov a o zriaďovaní a prevádzke protialkoholických </w:t>
      </w:r>
      <w:r w:rsidR="008B1439" w:rsidRPr="00741063">
        <w:rPr>
          <w:rFonts w:cs="Times New Roman"/>
          <w:bCs/>
          <w:szCs w:val="24"/>
        </w:rPr>
        <w:lastRenderedPageBreak/>
        <w:t>záchytných izieb v znení neskorších predpisov,  zákon č. 314/2001 Z. z. o ochrane pred požiarmi v znení neskorších predpisov, zákon č. 595/2003 Z. z. o dani z príjmov v znení neskorších predpisov, zákon č. 576/2004 Z. z. o zdravotnej starostlivosti, službách súvisiacich s poskytovaním zdravotnej starostlivosti a o zmene a doplnení niektorých zákonov v znení neskorších predpisov, zákon č. 355/2007 Z. z. o ochrane, podpore a rozvoji verejného zdravia a o zmene a doplnení niektorých zákonov v znení neskorších predpisov, zákon č. 185/2015 Z. z. Autorský zákon v znení neskorších predpisov.</w:t>
      </w:r>
      <w:bookmarkEnd w:id="10"/>
      <w:r w:rsidR="008B1439" w:rsidRPr="00741063">
        <w:rPr>
          <w:rFonts w:cs="Times New Roman"/>
          <w:bCs/>
          <w:szCs w:val="24"/>
        </w:rPr>
        <w:t>“.</w:t>
      </w:r>
      <w:bookmarkEnd w:id="11"/>
    </w:p>
    <w:p w14:paraId="0CC6DD2A" w14:textId="77777777" w:rsidR="00F52A50" w:rsidRPr="00741063" w:rsidRDefault="00F52A50" w:rsidP="007C0A63">
      <w:pPr>
        <w:pStyle w:val="Odsekzoznamu"/>
        <w:ind w:left="284" w:hanging="284"/>
        <w:rPr>
          <w:rFonts w:cs="Times New Roman"/>
          <w:bCs/>
          <w:szCs w:val="24"/>
        </w:rPr>
      </w:pPr>
    </w:p>
    <w:p w14:paraId="46342826" w14:textId="19798E3B" w:rsidR="00030731" w:rsidRPr="00741063" w:rsidRDefault="00030731" w:rsidP="0003073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 § 5 ods. 2 sa slovo „Usporiadateľ“ nahrádza slovom „Organizátor“, slovo „usporiadateľovi“ slovom „organizátorovi“ a slovo „usporiadateľ“ slovom „organizátor“.</w:t>
      </w:r>
    </w:p>
    <w:p w14:paraId="21CC63B9" w14:textId="77777777" w:rsidR="006769FF" w:rsidRPr="00741063" w:rsidRDefault="006769FF" w:rsidP="00030731">
      <w:pPr>
        <w:pStyle w:val="Odsekzoznamu"/>
        <w:ind w:left="284"/>
        <w:jc w:val="both"/>
        <w:rPr>
          <w:rFonts w:cs="Times New Roman"/>
          <w:bCs/>
          <w:szCs w:val="24"/>
        </w:rPr>
      </w:pPr>
    </w:p>
    <w:p w14:paraId="4BEBE995" w14:textId="059BBF73" w:rsidR="006769FF" w:rsidRPr="00741063" w:rsidRDefault="006769FF" w:rsidP="006769FF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§ 5 sa dopĺňa odsekmi 3 a 4, ktoré znejú:</w:t>
      </w:r>
    </w:p>
    <w:p w14:paraId="44B4DA91" w14:textId="73E8940D" w:rsidR="006769FF" w:rsidRPr="00741063" w:rsidRDefault="004E0666" w:rsidP="004E0666">
      <w:pPr>
        <w:ind w:left="284" w:hanging="284"/>
        <w:jc w:val="both"/>
        <w:rPr>
          <w:rFonts w:cs="Times New Roman"/>
          <w:szCs w:val="24"/>
        </w:rPr>
      </w:pPr>
      <w:r w:rsidRPr="00741063">
        <w:rPr>
          <w:rFonts w:cs="Times New Roman"/>
          <w:bCs/>
          <w:szCs w:val="24"/>
        </w:rPr>
        <w:t xml:space="preserve">    </w:t>
      </w:r>
      <w:r w:rsidR="006769FF" w:rsidRPr="00741063">
        <w:rPr>
          <w:rFonts w:cs="Times New Roman"/>
          <w:bCs/>
          <w:szCs w:val="24"/>
        </w:rPr>
        <w:t xml:space="preserve"> </w:t>
      </w:r>
      <w:bookmarkStart w:id="12" w:name="_Hlk239825336"/>
      <w:r w:rsidR="00972359" w:rsidRPr="00741063">
        <w:rPr>
          <w:rFonts w:cs="Times New Roman"/>
          <w:bCs/>
          <w:szCs w:val="24"/>
        </w:rPr>
        <w:t>„</w:t>
      </w:r>
      <w:r w:rsidR="006769FF" w:rsidRPr="00741063">
        <w:rPr>
          <w:rFonts w:cs="Times New Roman"/>
          <w:szCs w:val="24"/>
        </w:rPr>
        <w:t xml:space="preserve">(3) Organizátor zabezpečí </w:t>
      </w:r>
      <w:r w:rsidR="00C75998" w:rsidRPr="00741063">
        <w:rPr>
          <w:rFonts w:cs="Times New Roman"/>
          <w:szCs w:val="24"/>
        </w:rPr>
        <w:t xml:space="preserve">prostredníctvom bezpečnostného manažéra </w:t>
      </w:r>
      <w:r w:rsidR="006769FF" w:rsidRPr="00741063">
        <w:rPr>
          <w:rFonts w:cs="Times New Roman"/>
          <w:szCs w:val="24"/>
        </w:rPr>
        <w:t xml:space="preserve">vypracovanie záverečného vyhodnotenia bezpečnosti podujatia </w:t>
      </w:r>
      <w:r w:rsidRPr="00741063">
        <w:rPr>
          <w:rFonts w:cs="Times New Roman"/>
          <w:szCs w:val="24"/>
        </w:rPr>
        <w:t xml:space="preserve"> </w:t>
      </w:r>
      <w:r w:rsidR="006769FF" w:rsidRPr="00741063">
        <w:rPr>
          <w:rFonts w:cs="Times New Roman"/>
          <w:szCs w:val="24"/>
        </w:rPr>
        <w:t>s osobitným režimom a do siedmich dní od skončenia podujatia ho predloží komisii. Záverečné vyhodnotenie obsahuje najmä</w:t>
      </w:r>
    </w:p>
    <w:p w14:paraId="73B9E856" w14:textId="4FE44F30" w:rsidR="009F662A" w:rsidRPr="00741063" w:rsidRDefault="009F662A" w:rsidP="004476B8">
      <w:pPr>
        <w:pStyle w:val="Odsekzoznamu"/>
        <w:numPr>
          <w:ilvl w:val="0"/>
          <w:numId w:val="28"/>
        </w:numPr>
        <w:ind w:left="567" w:hanging="283"/>
        <w:jc w:val="both"/>
        <w:rPr>
          <w:rFonts w:cs="Times New Roman"/>
          <w:szCs w:val="24"/>
        </w:rPr>
      </w:pPr>
      <w:r w:rsidRPr="00741063">
        <w:rPr>
          <w:szCs w:val="24"/>
        </w:rPr>
        <w:t xml:space="preserve">počet incidentov zaznamenaných počas konania podujatia </w:t>
      </w:r>
      <w:r w:rsidRPr="00741063">
        <w:rPr>
          <w:rFonts w:cs="Times New Roman"/>
          <w:szCs w:val="24"/>
        </w:rPr>
        <w:t xml:space="preserve">s osobitným režimom </w:t>
      </w:r>
      <w:r w:rsidRPr="00741063">
        <w:rPr>
          <w:szCs w:val="24"/>
        </w:rPr>
        <w:t>a ich popis,</w:t>
      </w:r>
    </w:p>
    <w:p w14:paraId="5AA5096F" w14:textId="1D808EAE" w:rsidR="006769FF" w:rsidRPr="00741063" w:rsidRDefault="006769FF" w:rsidP="004476B8">
      <w:pPr>
        <w:pStyle w:val="Odsekzoznamu"/>
        <w:numPr>
          <w:ilvl w:val="0"/>
          <w:numId w:val="28"/>
        </w:numPr>
        <w:ind w:left="567" w:hanging="283"/>
        <w:jc w:val="both"/>
        <w:rPr>
          <w:szCs w:val="24"/>
        </w:rPr>
      </w:pPr>
      <w:r w:rsidRPr="00741063">
        <w:rPr>
          <w:szCs w:val="24"/>
        </w:rPr>
        <w:t>počet účastníkov podujatia</w:t>
      </w:r>
      <w:r w:rsidRPr="00741063">
        <w:rPr>
          <w:rFonts w:cs="Times New Roman"/>
          <w:szCs w:val="24"/>
        </w:rPr>
        <w:t xml:space="preserve"> s osobitným režimom,</w:t>
      </w:r>
    </w:p>
    <w:p w14:paraId="700BCBF1" w14:textId="2FF76194" w:rsidR="006769FF" w:rsidRPr="00741063" w:rsidRDefault="006769FF" w:rsidP="004476B8">
      <w:pPr>
        <w:pStyle w:val="Odsekzoznamu"/>
        <w:numPr>
          <w:ilvl w:val="0"/>
          <w:numId w:val="28"/>
        </w:numPr>
        <w:ind w:left="567" w:hanging="283"/>
        <w:jc w:val="both"/>
        <w:rPr>
          <w:szCs w:val="24"/>
        </w:rPr>
      </w:pPr>
      <w:r w:rsidRPr="00741063">
        <w:rPr>
          <w:szCs w:val="24"/>
        </w:rPr>
        <w:t>počet zranených osôb a</w:t>
      </w:r>
    </w:p>
    <w:p w14:paraId="0F9BD470" w14:textId="42D88B08" w:rsidR="006769FF" w:rsidRPr="00741063" w:rsidRDefault="006769FF" w:rsidP="004476B8">
      <w:pPr>
        <w:pStyle w:val="Odsekzoznamu"/>
        <w:numPr>
          <w:ilvl w:val="0"/>
          <w:numId w:val="28"/>
        </w:numPr>
        <w:ind w:left="567" w:hanging="283"/>
        <w:jc w:val="both"/>
        <w:rPr>
          <w:szCs w:val="24"/>
        </w:rPr>
      </w:pPr>
      <w:r w:rsidRPr="00741063">
        <w:rPr>
          <w:szCs w:val="24"/>
        </w:rPr>
        <w:t>iné významné skutočnosti alebo udalosti.</w:t>
      </w:r>
    </w:p>
    <w:p w14:paraId="085A7E90" w14:textId="77777777" w:rsidR="006769FF" w:rsidRPr="00741063" w:rsidRDefault="006769FF" w:rsidP="006769FF">
      <w:pPr>
        <w:pStyle w:val="Odsekzoznamu"/>
        <w:ind w:left="644"/>
        <w:jc w:val="both"/>
        <w:rPr>
          <w:szCs w:val="24"/>
        </w:rPr>
      </w:pPr>
    </w:p>
    <w:p w14:paraId="68319823" w14:textId="111A7C0A" w:rsidR="006769FF" w:rsidRPr="00741063" w:rsidRDefault="006769FF" w:rsidP="00823401">
      <w:pPr>
        <w:pStyle w:val="Odsekzoznamu"/>
        <w:numPr>
          <w:ilvl w:val="0"/>
          <w:numId w:val="30"/>
        </w:numPr>
        <w:ind w:left="284" w:firstLine="76"/>
        <w:jc w:val="both"/>
        <w:rPr>
          <w:rFonts w:cs="Times New Roman"/>
          <w:szCs w:val="24"/>
        </w:rPr>
      </w:pPr>
      <w:r w:rsidRPr="00741063">
        <w:rPr>
          <w:rFonts w:cs="Times New Roman"/>
          <w:szCs w:val="24"/>
        </w:rPr>
        <w:t>Organizátor zabezpečí vypracovanie a predloženie záverečného vyhodnotenia bezpečnosti podujatia podľa ods</w:t>
      </w:r>
      <w:r w:rsidR="009F662A" w:rsidRPr="00741063">
        <w:rPr>
          <w:rFonts w:cs="Times New Roman"/>
          <w:szCs w:val="24"/>
        </w:rPr>
        <w:t>eku</w:t>
      </w:r>
      <w:r w:rsidRPr="00741063">
        <w:rPr>
          <w:rFonts w:cs="Times New Roman"/>
          <w:szCs w:val="24"/>
        </w:rPr>
        <w:t xml:space="preserve"> 3 aj v</w:t>
      </w:r>
      <w:r w:rsidR="009F662A" w:rsidRPr="00741063">
        <w:rPr>
          <w:rFonts w:cs="Times New Roman"/>
          <w:szCs w:val="24"/>
        </w:rPr>
        <w:t xml:space="preserve"> </w:t>
      </w:r>
      <w:r w:rsidRPr="00741063">
        <w:rPr>
          <w:rFonts w:cs="Times New Roman"/>
          <w:szCs w:val="24"/>
        </w:rPr>
        <w:t>prípade bežného podujatia</w:t>
      </w:r>
      <w:r w:rsidR="00972359" w:rsidRPr="00741063">
        <w:rPr>
          <w:rFonts w:cs="Times New Roman"/>
          <w:szCs w:val="24"/>
        </w:rPr>
        <w:t>,</w:t>
      </w:r>
      <w:r w:rsidRPr="00741063">
        <w:rPr>
          <w:rFonts w:cs="Times New Roman"/>
          <w:szCs w:val="24"/>
        </w:rPr>
        <w:t xml:space="preserve"> ak bol </w:t>
      </w:r>
      <w:r w:rsidR="009F662A" w:rsidRPr="00741063">
        <w:rPr>
          <w:rFonts w:cs="Times New Roman"/>
          <w:szCs w:val="24"/>
        </w:rPr>
        <w:t xml:space="preserve">počas konania podujatia </w:t>
      </w:r>
      <w:r w:rsidRPr="00741063">
        <w:rPr>
          <w:rFonts w:cs="Times New Roman"/>
          <w:szCs w:val="24"/>
        </w:rPr>
        <w:t>ohrozený život, zdravie, majetok, verejný poriadok alebo životné prostredie</w:t>
      </w:r>
      <w:r w:rsidR="00972359" w:rsidRPr="00741063">
        <w:rPr>
          <w:rFonts w:cs="Times New Roman"/>
          <w:szCs w:val="24"/>
        </w:rPr>
        <w:t>.</w:t>
      </w:r>
      <w:r w:rsidR="009F662A" w:rsidRPr="00741063">
        <w:rPr>
          <w:rFonts w:cs="Times New Roman"/>
          <w:szCs w:val="24"/>
        </w:rPr>
        <w:t>“.</w:t>
      </w:r>
    </w:p>
    <w:bookmarkEnd w:id="12"/>
    <w:p w14:paraId="1A54212F" w14:textId="77777777" w:rsidR="00972359" w:rsidRPr="00741063" w:rsidRDefault="00972359" w:rsidP="00972359">
      <w:pPr>
        <w:pStyle w:val="Odsekzoznamu"/>
        <w:ind w:left="690"/>
        <w:jc w:val="both"/>
        <w:rPr>
          <w:rFonts w:cs="Times New Roman"/>
          <w:szCs w:val="24"/>
          <w:highlight w:val="yellow"/>
        </w:rPr>
      </w:pPr>
    </w:p>
    <w:p w14:paraId="1304CD25" w14:textId="77777777" w:rsidR="006769FF" w:rsidRPr="00741063" w:rsidRDefault="006769FF" w:rsidP="006769FF">
      <w:pPr>
        <w:jc w:val="both"/>
        <w:rPr>
          <w:rFonts w:cs="Times New Roman"/>
          <w:bCs/>
          <w:szCs w:val="24"/>
        </w:rPr>
      </w:pPr>
    </w:p>
    <w:p w14:paraId="441F3ED1" w14:textId="4D862C7C" w:rsidR="00F52A50" w:rsidRPr="00741063" w:rsidRDefault="00F52A50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Za § 5 sa vkladajú § 5a až 5f, ktoré </w:t>
      </w:r>
      <w:r w:rsidR="002F0DB9" w:rsidRPr="00741063">
        <w:rPr>
          <w:rFonts w:cs="Times New Roman"/>
          <w:bCs/>
          <w:szCs w:val="24"/>
        </w:rPr>
        <w:t xml:space="preserve">vrátane nadpisov </w:t>
      </w:r>
      <w:r w:rsidRPr="00741063">
        <w:rPr>
          <w:rFonts w:cs="Times New Roman"/>
          <w:bCs/>
          <w:szCs w:val="24"/>
        </w:rPr>
        <w:t>znejú:</w:t>
      </w:r>
    </w:p>
    <w:p w14:paraId="7DB9B85B" w14:textId="77777777" w:rsidR="00F52A50" w:rsidRPr="00741063" w:rsidRDefault="00F52A50" w:rsidP="007C0A63">
      <w:pPr>
        <w:ind w:left="284" w:hanging="284"/>
        <w:jc w:val="center"/>
        <w:rPr>
          <w:rFonts w:cs="Times New Roman"/>
          <w:bCs/>
          <w:szCs w:val="24"/>
        </w:rPr>
      </w:pPr>
      <w:bookmarkStart w:id="13" w:name="_Hlk239080035"/>
      <w:r w:rsidRPr="00741063">
        <w:rPr>
          <w:rFonts w:cs="Times New Roman"/>
          <w:bCs/>
          <w:szCs w:val="24"/>
        </w:rPr>
        <w:t>„§ 5a</w:t>
      </w:r>
    </w:p>
    <w:p w14:paraId="58E2727E" w14:textId="77777777" w:rsidR="00F52A50" w:rsidRPr="00741063" w:rsidRDefault="00F52A50" w:rsidP="007C0A63">
      <w:pPr>
        <w:ind w:left="284" w:hanging="284"/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Podujatie s osobitným režimom</w:t>
      </w:r>
    </w:p>
    <w:p w14:paraId="024F3A4C" w14:textId="77777777" w:rsidR="00F52A50" w:rsidRPr="00741063" w:rsidRDefault="00F52A50" w:rsidP="007C0A63">
      <w:pPr>
        <w:ind w:left="284" w:hanging="284"/>
        <w:jc w:val="both"/>
        <w:rPr>
          <w:rFonts w:eastAsia="Calibri" w:cs="Times New Roman"/>
          <w:szCs w:val="24"/>
        </w:rPr>
      </w:pPr>
    </w:p>
    <w:p w14:paraId="347C2604" w14:textId="2499FC3F" w:rsidR="00F52A50" w:rsidRPr="00741063" w:rsidRDefault="00EB2ED8" w:rsidP="00A71A13">
      <w:pPr>
        <w:numPr>
          <w:ilvl w:val="0"/>
          <w:numId w:val="10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bCs/>
          <w:szCs w:val="24"/>
        </w:rPr>
        <w:t xml:space="preserve"> </w:t>
      </w:r>
      <w:r w:rsidR="00F52A50" w:rsidRPr="00741063">
        <w:rPr>
          <w:rFonts w:eastAsia="Calibri" w:cs="Times New Roman"/>
          <w:bCs/>
          <w:szCs w:val="24"/>
        </w:rPr>
        <w:t xml:space="preserve">Organizátor </w:t>
      </w:r>
      <w:r w:rsidR="00F52A50" w:rsidRPr="00741063">
        <w:rPr>
          <w:rFonts w:eastAsia="Calibri" w:cs="Times New Roman"/>
          <w:szCs w:val="24"/>
        </w:rPr>
        <w:t xml:space="preserve">je povinný pri podujatí s osobitným režimom plánovať a prijímať primerané bezpečnostné opatrenia a spolupracovať s Policajným zborom. </w:t>
      </w:r>
      <w:bookmarkStart w:id="14" w:name="_Hlk241833726"/>
      <w:r w:rsidR="00F52A50" w:rsidRPr="00741063">
        <w:rPr>
          <w:rFonts w:eastAsia="Calibri" w:cs="Times New Roman"/>
          <w:szCs w:val="24"/>
        </w:rPr>
        <w:t xml:space="preserve">Pri predpokladanej účasti nad </w:t>
      </w:r>
      <w:r w:rsidR="00D87472" w:rsidRPr="00741063">
        <w:rPr>
          <w:rFonts w:eastAsia="Calibri" w:cs="Times New Roman"/>
          <w:szCs w:val="24"/>
        </w:rPr>
        <w:t xml:space="preserve">10 000 </w:t>
      </w:r>
      <w:r w:rsidRPr="00741063">
        <w:rPr>
          <w:rFonts w:eastAsia="Calibri" w:cs="Times New Roman"/>
          <w:szCs w:val="24"/>
        </w:rPr>
        <w:t>účast</w:t>
      </w:r>
      <w:r w:rsidR="00F52A50" w:rsidRPr="00741063">
        <w:rPr>
          <w:rFonts w:eastAsia="Calibri" w:cs="Times New Roman"/>
          <w:szCs w:val="24"/>
        </w:rPr>
        <w:t xml:space="preserve">níkov </w:t>
      </w:r>
      <w:r w:rsidR="0086372E" w:rsidRPr="00741063">
        <w:rPr>
          <w:rFonts w:eastAsia="Calibri" w:cs="Times New Roman"/>
          <w:szCs w:val="24"/>
        </w:rPr>
        <w:t xml:space="preserve">v rovnakom čase na rovnakom mieste </w:t>
      </w:r>
      <w:r w:rsidR="00F52A50" w:rsidRPr="00741063">
        <w:rPr>
          <w:rFonts w:eastAsia="Calibri" w:cs="Times New Roman"/>
          <w:szCs w:val="24"/>
        </w:rPr>
        <w:t xml:space="preserve">je organizátor povinný </w:t>
      </w:r>
      <w:r w:rsidR="00D87472" w:rsidRPr="00741063">
        <w:rPr>
          <w:rFonts w:eastAsia="Calibri" w:cs="Times New Roman"/>
          <w:szCs w:val="24"/>
        </w:rPr>
        <w:t>zabezpečiť bezpečnú prepravu účastníkov podujatia</w:t>
      </w:r>
      <w:r w:rsidR="00F52A50" w:rsidRPr="00741063">
        <w:rPr>
          <w:rFonts w:eastAsia="Calibri" w:cs="Times New Roman"/>
          <w:szCs w:val="24"/>
        </w:rPr>
        <w:t xml:space="preserve">. </w:t>
      </w:r>
    </w:p>
    <w:bookmarkEnd w:id="14"/>
    <w:p w14:paraId="19CB27F9" w14:textId="77777777" w:rsidR="00FD381C" w:rsidRPr="00741063" w:rsidRDefault="00FD381C" w:rsidP="007C0A63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21C92EA3" w14:textId="77777777" w:rsidR="00F52A50" w:rsidRPr="00741063" w:rsidRDefault="00F52A50" w:rsidP="00A71A13">
      <w:pPr>
        <w:numPr>
          <w:ilvl w:val="0"/>
          <w:numId w:val="10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Pri podujatí s osobitným režimom je organizátor povinný určiť bezpečnostného manažéra</w:t>
      </w:r>
      <w:r w:rsidR="007E595C" w:rsidRPr="00741063">
        <w:rPr>
          <w:rFonts w:eastAsia="Calibri" w:cs="Times New Roman"/>
          <w:szCs w:val="24"/>
        </w:rPr>
        <w:t xml:space="preserve"> verejných kultúrnych podujatí (ďalej len „bezpečnostný manažér“)</w:t>
      </w:r>
      <w:r w:rsidRPr="00741063">
        <w:rPr>
          <w:rFonts w:eastAsia="Calibri" w:cs="Times New Roman"/>
          <w:szCs w:val="24"/>
        </w:rPr>
        <w:t>.</w:t>
      </w:r>
    </w:p>
    <w:p w14:paraId="3E0ED904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01919D76" w14:textId="2377D552" w:rsidR="00F52A50" w:rsidRPr="00741063" w:rsidRDefault="00F52A50" w:rsidP="00C603BF">
      <w:pPr>
        <w:numPr>
          <w:ilvl w:val="0"/>
          <w:numId w:val="10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bCs/>
          <w:szCs w:val="24"/>
        </w:rPr>
        <w:t>Bezpečnostný manažér vypracuje bezpečnostný plán podujatia a predloží ho  koordinačn</w:t>
      </w:r>
      <w:r w:rsidR="00EB2ED8" w:rsidRPr="00741063">
        <w:rPr>
          <w:rFonts w:eastAsia="Calibri" w:cs="Times New Roman"/>
          <w:bCs/>
          <w:szCs w:val="24"/>
        </w:rPr>
        <w:t>ému</w:t>
      </w:r>
      <w:r w:rsidRPr="00741063">
        <w:rPr>
          <w:rFonts w:eastAsia="Calibri" w:cs="Times New Roman"/>
          <w:bCs/>
          <w:szCs w:val="24"/>
        </w:rPr>
        <w:t xml:space="preserve"> orgán</w:t>
      </w:r>
      <w:r w:rsidR="00EB2ED8" w:rsidRPr="00741063">
        <w:rPr>
          <w:rFonts w:eastAsia="Calibri" w:cs="Times New Roman"/>
          <w:bCs/>
          <w:szCs w:val="24"/>
        </w:rPr>
        <w:t>u</w:t>
      </w:r>
      <w:r w:rsidRPr="00741063">
        <w:rPr>
          <w:rFonts w:eastAsia="Calibri" w:cs="Times New Roman"/>
          <w:bCs/>
          <w:szCs w:val="24"/>
        </w:rPr>
        <w:t xml:space="preserve">. </w:t>
      </w:r>
    </w:p>
    <w:p w14:paraId="69770A51" w14:textId="77777777" w:rsidR="004476B8" w:rsidRPr="00741063" w:rsidRDefault="004476B8" w:rsidP="004476B8">
      <w:pPr>
        <w:contextualSpacing/>
        <w:jc w:val="both"/>
        <w:rPr>
          <w:rFonts w:eastAsia="Calibri" w:cs="Times New Roman"/>
          <w:szCs w:val="24"/>
        </w:rPr>
      </w:pPr>
    </w:p>
    <w:p w14:paraId="4A526B58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</w:t>
      </w:r>
      <w:r w:rsidR="00E25F11" w:rsidRPr="00741063">
        <w:rPr>
          <w:rFonts w:eastAsia="Calibri" w:cs="Times New Roman"/>
          <w:szCs w:val="24"/>
        </w:rPr>
        <w:t>4</w:t>
      </w:r>
      <w:r w:rsidRPr="00741063">
        <w:rPr>
          <w:rFonts w:eastAsia="Calibri" w:cs="Times New Roman"/>
          <w:szCs w:val="24"/>
        </w:rPr>
        <w:t>) Bezpečnostný plán obsahuje najmä</w:t>
      </w:r>
    </w:p>
    <w:p w14:paraId="56ECE0A4" w14:textId="68937A37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kapacitné limity a kontrolu hustoty davu,</w:t>
      </w:r>
    </w:p>
    <w:p w14:paraId="5872D86E" w14:textId="78129DF2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režim vstupu a</w:t>
      </w:r>
      <w:r w:rsidR="00EB2ED8" w:rsidRPr="00741063">
        <w:rPr>
          <w:rFonts w:eastAsia="Calibri" w:cs="Times New Roman"/>
          <w:szCs w:val="24"/>
        </w:rPr>
        <w:t> </w:t>
      </w:r>
      <w:r w:rsidRPr="00741063">
        <w:rPr>
          <w:rFonts w:eastAsia="Calibri" w:cs="Times New Roman"/>
          <w:szCs w:val="24"/>
        </w:rPr>
        <w:t>výstupu</w:t>
      </w:r>
      <w:r w:rsidR="00EB2ED8" w:rsidRPr="00741063">
        <w:rPr>
          <w:rFonts w:eastAsia="Calibri" w:cs="Times New Roman"/>
          <w:szCs w:val="24"/>
        </w:rPr>
        <w:t>,</w:t>
      </w:r>
      <w:r w:rsidRPr="00741063">
        <w:rPr>
          <w:rFonts w:eastAsia="Calibri" w:cs="Times New Roman"/>
          <w:szCs w:val="24"/>
        </w:rPr>
        <w:t xml:space="preserve"> </w:t>
      </w:r>
    </w:p>
    <w:p w14:paraId="48E5E088" w14:textId="0C578175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riadenie pohybu davu,</w:t>
      </w:r>
    </w:p>
    <w:p w14:paraId="35E3A2D0" w14:textId="299D6AFF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evakuačné postupy a núdzové scenáre,</w:t>
      </w:r>
    </w:p>
    <w:p w14:paraId="78E9E47E" w14:textId="392A5312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zabezpečenie ochrany pred násilnými incidentmi,</w:t>
      </w:r>
    </w:p>
    <w:p w14:paraId="3FEFBB4C" w14:textId="6D9F6427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zdravotné a hygienické zabezpečenie pre účastníkov,</w:t>
      </w:r>
    </w:p>
    <w:p w14:paraId="6AF12075" w14:textId="094BE6C9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protipožiarne opatrenia,</w:t>
      </w:r>
    </w:p>
    <w:p w14:paraId="3F771E24" w14:textId="19D2BD36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plán organizácie dopravy,</w:t>
      </w:r>
    </w:p>
    <w:p w14:paraId="57CC2BCF" w14:textId="4A9119B6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lastRenderedPageBreak/>
        <w:t>komunikačný plán a</w:t>
      </w:r>
      <w:r w:rsidR="008156F5" w:rsidRPr="00741063">
        <w:rPr>
          <w:rFonts w:eastAsia="Calibri" w:cs="Times New Roman"/>
          <w:szCs w:val="24"/>
        </w:rPr>
        <w:t xml:space="preserve"> spôsob </w:t>
      </w:r>
      <w:r w:rsidRPr="00741063">
        <w:rPr>
          <w:rFonts w:eastAsia="Calibri" w:cs="Times New Roman"/>
          <w:szCs w:val="24"/>
        </w:rPr>
        <w:t>informovani</w:t>
      </w:r>
      <w:r w:rsidR="008156F5" w:rsidRPr="00741063">
        <w:rPr>
          <w:rFonts w:eastAsia="Calibri" w:cs="Times New Roman"/>
          <w:szCs w:val="24"/>
        </w:rPr>
        <w:t>a</w:t>
      </w:r>
      <w:r w:rsidRPr="00741063">
        <w:rPr>
          <w:rFonts w:eastAsia="Calibri" w:cs="Times New Roman"/>
          <w:szCs w:val="24"/>
        </w:rPr>
        <w:t xml:space="preserve"> účastníkov,</w:t>
      </w:r>
    </w:p>
    <w:p w14:paraId="4EB99125" w14:textId="32AE9C85" w:rsidR="00F52A50" w:rsidRPr="00741063" w:rsidRDefault="00F52A50" w:rsidP="004476B8">
      <w:pPr>
        <w:pStyle w:val="Odsekzoznamu"/>
        <w:numPr>
          <w:ilvl w:val="0"/>
          <w:numId w:val="35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spoluprácu a koordináciu na mieste konania podujatia s Policajným zborom, obcou a</w:t>
      </w:r>
      <w:r w:rsidR="0024109A" w:rsidRPr="00741063">
        <w:rPr>
          <w:rFonts w:eastAsia="Calibri" w:cs="Times New Roman"/>
          <w:szCs w:val="24"/>
        </w:rPr>
        <w:t xml:space="preserve"> ďalšími </w:t>
      </w:r>
      <w:r w:rsidRPr="00741063">
        <w:rPr>
          <w:rFonts w:eastAsia="Calibri" w:cs="Times New Roman"/>
          <w:szCs w:val="24"/>
        </w:rPr>
        <w:t>zložkami in</w:t>
      </w:r>
      <w:r w:rsidR="008156F5" w:rsidRPr="00741063">
        <w:rPr>
          <w:rFonts w:eastAsia="Calibri" w:cs="Times New Roman"/>
          <w:szCs w:val="24"/>
        </w:rPr>
        <w:t>tegrovaného záchranného systému.</w:t>
      </w:r>
    </w:p>
    <w:p w14:paraId="1E3734B3" w14:textId="77777777" w:rsidR="007527BF" w:rsidRPr="00741063" w:rsidRDefault="007527BF" w:rsidP="00837404">
      <w:pPr>
        <w:ind w:left="851" w:hanging="284"/>
        <w:jc w:val="both"/>
        <w:rPr>
          <w:rFonts w:eastAsia="Calibri" w:cs="Times New Roman"/>
          <w:szCs w:val="24"/>
        </w:rPr>
      </w:pPr>
    </w:p>
    <w:p w14:paraId="2B1F5ED9" w14:textId="77777777" w:rsidR="00F52A50" w:rsidRPr="00741063" w:rsidRDefault="00F52A50" w:rsidP="00A71A13">
      <w:pPr>
        <w:ind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</w:t>
      </w:r>
      <w:r w:rsidR="00E25F11" w:rsidRPr="00741063">
        <w:rPr>
          <w:rFonts w:eastAsia="Calibri" w:cs="Times New Roman"/>
          <w:szCs w:val="24"/>
        </w:rPr>
        <w:t>5</w:t>
      </w:r>
      <w:r w:rsidRPr="00741063">
        <w:rPr>
          <w:rFonts w:eastAsia="Calibri" w:cs="Times New Roman"/>
          <w:szCs w:val="24"/>
        </w:rPr>
        <w:t>) Organizátor je povinný zabezpečiť realizáciu schváleného bezpečnostného plánu počas celého podujatia.</w:t>
      </w:r>
    </w:p>
    <w:p w14:paraId="6D866580" w14:textId="77777777" w:rsidR="007E595C" w:rsidRPr="00741063" w:rsidRDefault="007E595C" w:rsidP="007C0A63">
      <w:pPr>
        <w:ind w:left="284" w:hanging="284"/>
        <w:jc w:val="center"/>
        <w:rPr>
          <w:rFonts w:eastAsia="Calibri" w:cs="Times New Roman"/>
          <w:szCs w:val="24"/>
        </w:rPr>
      </w:pPr>
      <w:bookmarkStart w:id="15" w:name="_Hlk235015916"/>
    </w:p>
    <w:p w14:paraId="57F0C1F4" w14:textId="77777777" w:rsidR="008156F5" w:rsidRPr="00741063" w:rsidRDefault="00F52A50" w:rsidP="007C0A63">
      <w:pPr>
        <w:ind w:left="284" w:hanging="284"/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§ 5b </w:t>
      </w:r>
    </w:p>
    <w:p w14:paraId="4A4DA18E" w14:textId="77777777" w:rsidR="00F52A50" w:rsidRPr="00741063" w:rsidRDefault="00F52A50" w:rsidP="007C0A63">
      <w:pPr>
        <w:ind w:left="284" w:hanging="284"/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Bezpečnostný manažér</w:t>
      </w:r>
      <w:r w:rsidR="007E595C" w:rsidRPr="00741063">
        <w:rPr>
          <w:rFonts w:eastAsia="Calibri" w:cs="Times New Roman"/>
          <w:szCs w:val="24"/>
        </w:rPr>
        <w:t xml:space="preserve"> </w:t>
      </w:r>
    </w:p>
    <w:bookmarkEnd w:id="15"/>
    <w:p w14:paraId="1F3B9E5A" w14:textId="77777777" w:rsidR="00F52A50" w:rsidRPr="00741063" w:rsidRDefault="00F52A50" w:rsidP="007C0A63">
      <w:pPr>
        <w:ind w:left="284" w:hanging="284"/>
        <w:jc w:val="both"/>
        <w:rPr>
          <w:rFonts w:eastAsia="Calibri" w:cs="Times New Roman"/>
          <w:szCs w:val="24"/>
        </w:rPr>
      </w:pPr>
    </w:p>
    <w:p w14:paraId="4D36AD66" w14:textId="77777777" w:rsidR="00F52A50" w:rsidRPr="00741063" w:rsidRDefault="00F52A50" w:rsidP="007C0A63">
      <w:pPr>
        <w:numPr>
          <w:ilvl w:val="0"/>
          <w:numId w:val="6"/>
        </w:numPr>
        <w:ind w:left="284" w:firstLine="0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Bezpečnostným manažérom</w:t>
      </w:r>
      <w:r w:rsidR="007E595C" w:rsidRPr="00741063">
        <w:rPr>
          <w:rFonts w:eastAsia="Calibri" w:cs="Times New Roman"/>
          <w:szCs w:val="24"/>
        </w:rPr>
        <w:t xml:space="preserve"> </w:t>
      </w:r>
      <w:r w:rsidRPr="00741063">
        <w:rPr>
          <w:rFonts w:eastAsia="Calibri" w:cs="Times New Roman"/>
          <w:szCs w:val="24"/>
        </w:rPr>
        <w:t>môže byť fyzická osoba, ktorá</w:t>
      </w:r>
    </w:p>
    <w:p w14:paraId="45A6FF91" w14:textId="77777777" w:rsidR="00F52A50" w:rsidRPr="00741063" w:rsidRDefault="00F52A50" w:rsidP="004476B8">
      <w:pPr>
        <w:numPr>
          <w:ilvl w:val="0"/>
          <w:numId w:val="9"/>
        </w:numPr>
        <w:ind w:left="709" w:hanging="425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dosiahla vek 21 rokov,</w:t>
      </w:r>
    </w:p>
    <w:p w14:paraId="32A72B87" w14:textId="77777777" w:rsidR="00F52A50" w:rsidRPr="00741063" w:rsidRDefault="00F52A50" w:rsidP="004476B8">
      <w:pPr>
        <w:numPr>
          <w:ilvl w:val="0"/>
          <w:numId w:val="9"/>
        </w:numPr>
        <w:ind w:left="709" w:hanging="425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má </w:t>
      </w:r>
      <w:r w:rsidR="00E6751E" w:rsidRPr="00741063">
        <w:rPr>
          <w:rFonts w:eastAsia="Calibri" w:cs="Times New Roman"/>
          <w:szCs w:val="24"/>
        </w:rPr>
        <w:t xml:space="preserve">plnú </w:t>
      </w:r>
      <w:r w:rsidRPr="00741063">
        <w:rPr>
          <w:rFonts w:eastAsia="Calibri" w:cs="Times New Roman"/>
          <w:szCs w:val="24"/>
        </w:rPr>
        <w:t>spôsobilosť na právne úkony,</w:t>
      </w:r>
    </w:p>
    <w:p w14:paraId="523DA951" w14:textId="77777777" w:rsidR="00F52A50" w:rsidRPr="00741063" w:rsidRDefault="00F52A50" w:rsidP="004476B8">
      <w:pPr>
        <w:numPr>
          <w:ilvl w:val="0"/>
          <w:numId w:val="9"/>
        </w:numPr>
        <w:ind w:left="709" w:hanging="425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je zdravotne spôsobilá,</w:t>
      </w:r>
    </w:p>
    <w:p w14:paraId="22956903" w14:textId="77777777" w:rsidR="00F52A50" w:rsidRPr="00741063" w:rsidRDefault="00F52A50" w:rsidP="004476B8">
      <w:pPr>
        <w:numPr>
          <w:ilvl w:val="0"/>
          <w:numId w:val="9"/>
        </w:numPr>
        <w:ind w:left="709" w:hanging="425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je bezúhonná,</w:t>
      </w:r>
    </w:p>
    <w:p w14:paraId="58EA50BC" w14:textId="77777777" w:rsidR="00F52A50" w:rsidRPr="00741063" w:rsidRDefault="00F52A50" w:rsidP="004476B8">
      <w:pPr>
        <w:numPr>
          <w:ilvl w:val="0"/>
          <w:numId w:val="9"/>
        </w:numPr>
        <w:ind w:left="709" w:hanging="425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má odbornú spôsobilosť na výkon činnosti bezpečnostného manažéra pre riadenie a bezpečnosť verejných kultúrnych podujatí</w:t>
      </w:r>
      <w:r w:rsidR="002C207C" w:rsidRPr="00741063">
        <w:rPr>
          <w:rFonts w:eastAsia="Calibri" w:cs="Times New Roman"/>
          <w:szCs w:val="24"/>
        </w:rPr>
        <w:t xml:space="preserve"> (ďalej len „odborná spôsobilosť“)</w:t>
      </w:r>
      <w:r w:rsidRPr="00741063">
        <w:rPr>
          <w:rFonts w:eastAsia="Calibri" w:cs="Times New Roman"/>
          <w:szCs w:val="24"/>
        </w:rPr>
        <w:t>.</w:t>
      </w:r>
    </w:p>
    <w:p w14:paraId="3028226D" w14:textId="77777777" w:rsidR="00F52A50" w:rsidRPr="00741063" w:rsidRDefault="00F52A50" w:rsidP="007C0A63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0EBD792E" w14:textId="275634BE" w:rsidR="00F52A50" w:rsidRPr="00741063" w:rsidRDefault="00F52A50" w:rsidP="00A71A13">
      <w:pPr>
        <w:numPr>
          <w:ilvl w:val="0"/>
          <w:numId w:val="6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Zdravotná spôsobilosť sa preukazuje lekárskym posudkom o zdravotnej spôsobilosti</w:t>
      </w:r>
      <w:r w:rsidR="00FD381C" w:rsidRPr="00741063">
        <w:rPr>
          <w:rFonts w:eastAsia="Calibri" w:cs="Times New Roman"/>
          <w:szCs w:val="24"/>
        </w:rPr>
        <w:t xml:space="preserve"> </w:t>
      </w:r>
      <w:r w:rsidRPr="00741063">
        <w:rPr>
          <w:rFonts w:eastAsia="Calibri" w:cs="Times New Roman"/>
          <w:szCs w:val="24"/>
        </w:rPr>
        <w:t>osoby na prácu.</w:t>
      </w:r>
      <w:r w:rsidR="00D2705C" w:rsidRPr="00741063">
        <w:rPr>
          <w:rFonts w:eastAsia="Calibri" w:cs="Times New Roman"/>
          <w:szCs w:val="24"/>
          <w:vertAlign w:val="superscript"/>
        </w:rPr>
        <w:t>5</w:t>
      </w:r>
      <w:r w:rsidR="00FD381C" w:rsidRPr="00741063">
        <w:rPr>
          <w:rFonts w:eastAsia="Calibri" w:cs="Times New Roman"/>
          <w:szCs w:val="24"/>
        </w:rPr>
        <w:t>)</w:t>
      </w:r>
    </w:p>
    <w:p w14:paraId="15DE9B6D" w14:textId="77777777" w:rsidR="00E25F11" w:rsidRPr="00741063" w:rsidRDefault="00E25F11" w:rsidP="00E25F11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17FD638A" w14:textId="6BFFCA05" w:rsidR="00F52A50" w:rsidRPr="00741063" w:rsidRDefault="00F52A50" w:rsidP="00A71A13">
      <w:pPr>
        <w:numPr>
          <w:ilvl w:val="0"/>
          <w:numId w:val="6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Bezúhonnosť sa preukazuje výpisom z registra trestov.</w:t>
      </w:r>
      <w:r w:rsidR="00D2705C" w:rsidRPr="00741063">
        <w:rPr>
          <w:rFonts w:eastAsia="Calibri" w:cs="Times New Roman"/>
          <w:szCs w:val="24"/>
          <w:vertAlign w:val="superscript"/>
        </w:rPr>
        <w:t>6</w:t>
      </w:r>
      <w:r w:rsidR="00FD381C" w:rsidRPr="00741063">
        <w:rPr>
          <w:rFonts w:eastAsia="Calibri" w:cs="Times New Roman"/>
          <w:szCs w:val="24"/>
        </w:rPr>
        <w:t>)</w:t>
      </w:r>
      <w:r w:rsidRPr="00741063">
        <w:rPr>
          <w:rFonts w:eastAsia="Calibri" w:cs="Times New Roman"/>
          <w:szCs w:val="24"/>
        </w:rPr>
        <w:t xml:space="preserve"> Za bezúhonného sa na účely tohto zákona považuje ten, kto nebol právoplatne odsúdený za</w:t>
      </w:r>
    </w:p>
    <w:p w14:paraId="6EE06EC9" w14:textId="1907ECBB" w:rsidR="00F52A50" w:rsidRPr="00741063" w:rsidRDefault="00F52A50" w:rsidP="004476B8">
      <w:pPr>
        <w:pStyle w:val="Odsekzoznamu"/>
        <w:numPr>
          <w:ilvl w:val="0"/>
          <w:numId w:val="36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obzvlášť závažný zločin,</w:t>
      </w:r>
    </w:p>
    <w:p w14:paraId="33070410" w14:textId="247A6106" w:rsidR="00F52A50" w:rsidRPr="00741063" w:rsidRDefault="00F52A50" w:rsidP="004476B8">
      <w:pPr>
        <w:pStyle w:val="Odsekzoznamu"/>
        <w:numPr>
          <w:ilvl w:val="0"/>
          <w:numId w:val="36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úmyselný trestný čin proti životu a zdraviu, úmyselný trestný čin proti slobode a ľudskej dôstojnosti, úmyselný trestný čin všeobecne nebezpečný, úmyselný trestný čin proti republike, úmyselný trestný čin proti poriadku vo verejných veciach alebo</w:t>
      </w:r>
    </w:p>
    <w:p w14:paraId="2F33BB25" w14:textId="5BF4F2F2" w:rsidR="00F52A50" w:rsidRPr="00741063" w:rsidRDefault="00F52A50" w:rsidP="004476B8">
      <w:pPr>
        <w:pStyle w:val="Odsekzoznamu"/>
        <w:numPr>
          <w:ilvl w:val="0"/>
          <w:numId w:val="36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iný trestný čin ako je uvedený v písmen</w:t>
      </w:r>
      <w:r w:rsidR="00556C13" w:rsidRPr="00741063">
        <w:rPr>
          <w:rFonts w:eastAsia="Calibri" w:cs="Times New Roman"/>
          <w:szCs w:val="24"/>
        </w:rPr>
        <w:t>ách</w:t>
      </w:r>
      <w:r w:rsidRPr="00741063">
        <w:rPr>
          <w:rFonts w:eastAsia="Calibri" w:cs="Times New Roman"/>
          <w:szCs w:val="24"/>
        </w:rPr>
        <w:t xml:space="preserve"> a) a b), ak bol trestný čin spáchaný so zbraňou, násilím, hrozbou bezprostredného násilia, hrozbou inej ťažkej ujmy, s použitím nátlaku alebo v súvislosti s účasťou na verejnom podujatí.</w:t>
      </w:r>
    </w:p>
    <w:p w14:paraId="6E9F5268" w14:textId="77777777" w:rsidR="00E86A8B" w:rsidRPr="00741063" w:rsidRDefault="00E86A8B" w:rsidP="007C0A63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7129430F" w14:textId="77777777" w:rsidR="00F52A50" w:rsidRPr="00741063" w:rsidRDefault="00F52A50" w:rsidP="00A71A13">
      <w:pPr>
        <w:numPr>
          <w:ilvl w:val="0"/>
          <w:numId w:val="6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Stratu zdravotnej spôsobilosti, zmenu spôsobilosti na právne úkony a stratu bezúhonnosti je bezpečnostný manažér povinný bezodkladne oznámiť komisii, ktorá vydala osvedčenie </w:t>
      </w:r>
      <w:r w:rsidR="00A35448" w:rsidRPr="00741063">
        <w:rPr>
          <w:rFonts w:eastAsia="Calibri" w:cs="Times New Roman"/>
          <w:szCs w:val="24"/>
        </w:rPr>
        <w:t xml:space="preserve">o odbornej spôsobilosti </w:t>
      </w:r>
      <w:r w:rsidRPr="00741063">
        <w:rPr>
          <w:rFonts w:eastAsia="Calibri" w:cs="Times New Roman"/>
          <w:szCs w:val="24"/>
        </w:rPr>
        <w:t>bezpečnostného manažéra</w:t>
      </w:r>
      <w:r w:rsidR="00A35448" w:rsidRPr="00741063">
        <w:rPr>
          <w:rFonts w:eastAsia="Calibri" w:cs="Times New Roman"/>
          <w:szCs w:val="24"/>
        </w:rPr>
        <w:t xml:space="preserve"> verejných kultúrnych podujatí (ďalej len „osvedčenie“)</w:t>
      </w:r>
      <w:r w:rsidRPr="00741063">
        <w:rPr>
          <w:rFonts w:eastAsia="Calibri" w:cs="Times New Roman"/>
          <w:szCs w:val="24"/>
        </w:rPr>
        <w:t>.</w:t>
      </w:r>
    </w:p>
    <w:p w14:paraId="56FE8A36" w14:textId="77777777" w:rsidR="00F52A50" w:rsidRPr="00741063" w:rsidRDefault="00F52A50" w:rsidP="007C0A63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7E092BE1" w14:textId="77777777" w:rsidR="00F52A50" w:rsidRPr="00741063" w:rsidRDefault="00F52A50" w:rsidP="007C0A63">
      <w:pPr>
        <w:numPr>
          <w:ilvl w:val="0"/>
          <w:numId w:val="6"/>
        </w:numPr>
        <w:ind w:left="284" w:firstLine="0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Bezpečnostný manažér zodpovedá najmä za</w:t>
      </w:r>
    </w:p>
    <w:p w14:paraId="40E55704" w14:textId="77777777" w:rsidR="00F52A50" w:rsidRPr="00741063" w:rsidRDefault="00F52A50" w:rsidP="00E25F11">
      <w:pPr>
        <w:pStyle w:val="Odsekzoznamu"/>
        <w:numPr>
          <w:ilvl w:val="0"/>
          <w:numId w:val="22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vypracovanie a predloženie bezpečnostného plánu podujatia koordinačnému orgánu na schválenie</w:t>
      </w:r>
      <w:r w:rsidR="007E595C" w:rsidRPr="00741063">
        <w:rPr>
          <w:rFonts w:eastAsia="Calibri" w:cs="Times New Roman"/>
          <w:szCs w:val="24"/>
        </w:rPr>
        <w:t>,</w:t>
      </w:r>
    </w:p>
    <w:p w14:paraId="39480D18" w14:textId="77777777" w:rsidR="00F52A50" w:rsidRPr="00741063" w:rsidRDefault="00F52A50" w:rsidP="00E25F11">
      <w:pPr>
        <w:pStyle w:val="Odsekzoznamu"/>
        <w:numPr>
          <w:ilvl w:val="0"/>
          <w:numId w:val="22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implementáciu a aktualizáciu bezpečnostného plánu podujatia,</w:t>
      </w:r>
    </w:p>
    <w:p w14:paraId="1C2B26FD" w14:textId="77777777" w:rsidR="00F52A50" w:rsidRPr="00741063" w:rsidRDefault="00F52A50" w:rsidP="00E25F11">
      <w:pPr>
        <w:pStyle w:val="Odsekzoznamu"/>
        <w:numPr>
          <w:ilvl w:val="0"/>
          <w:numId w:val="22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riadenie bezpečnosti podujatia pred začatím, počas priebehu a po </w:t>
      </w:r>
      <w:r w:rsidR="002C207C" w:rsidRPr="00741063">
        <w:rPr>
          <w:rFonts w:eastAsia="Calibri" w:cs="Times New Roman"/>
          <w:szCs w:val="24"/>
        </w:rPr>
        <w:t>s</w:t>
      </w:r>
      <w:r w:rsidRPr="00741063">
        <w:rPr>
          <w:rFonts w:eastAsia="Calibri" w:cs="Times New Roman"/>
          <w:szCs w:val="24"/>
        </w:rPr>
        <w:t>končení  podujatia</w:t>
      </w:r>
      <w:r w:rsidR="007E595C" w:rsidRPr="00741063">
        <w:rPr>
          <w:rFonts w:eastAsia="Calibri" w:cs="Times New Roman"/>
          <w:szCs w:val="24"/>
        </w:rPr>
        <w:t>,</w:t>
      </w:r>
    </w:p>
    <w:p w14:paraId="3E838683" w14:textId="797BED3A" w:rsidR="00E25F11" w:rsidRPr="00741063" w:rsidRDefault="00F52A50" w:rsidP="00E25F11">
      <w:pPr>
        <w:pStyle w:val="Odsekzoznamu"/>
        <w:numPr>
          <w:ilvl w:val="0"/>
          <w:numId w:val="22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koordináciu </w:t>
      </w:r>
      <w:r w:rsidR="007E595C" w:rsidRPr="00741063">
        <w:rPr>
          <w:rFonts w:eastAsia="Calibri" w:cs="Times New Roman"/>
          <w:szCs w:val="24"/>
        </w:rPr>
        <w:t xml:space="preserve">a </w:t>
      </w:r>
      <w:r w:rsidRPr="00741063">
        <w:rPr>
          <w:rFonts w:eastAsia="Calibri" w:cs="Times New Roman"/>
          <w:szCs w:val="24"/>
        </w:rPr>
        <w:t xml:space="preserve">spoluprácu s obcou, Policajným zborom a </w:t>
      </w:r>
      <w:r w:rsidR="0024109A" w:rsidRPr="00741063">
        <w:rPr>
          <w:rFonts w:eastAsia="Calibri" w:cs="Times New Roman"/>
          <w:szCs w:val="24"/>
        </w:rPr>
        <w:t>ďalším</w:t>
      </w:r>
      <w:r w:rsidRPr="00741063">
        <w:rPr>
          <w:rFonts w:eastAsia="Calibri" w:cs="Times New Roman"/>
          <w:szCs w:val="24"/>
        </w:rPr>
        <w:t>i zložkami integrovaného záchranného systému</w:t>
      </w:r>
      <w:r w:rsidR="00C9194E" w:rsidRPr="00741063">
        <w:rPr>
          <w:rFonts w:eastAsia="Calibri" w:cs="Times New Roman"/>
          <w:szCs w:val="24"/>
        </w:rPr>
        <w:t xml:space="preserve"> počas podujatia</w:t>
      </w:r>
      <w:r w:rsidRPr="00741063">
        <w:rPr>
          <w:rFonts w:eastAsia="Calibri" w:cs="Times New Roman"/>
          <w:szCs w:val="24"/>
        </w:rPr>
        <w:t>,</w:t>
      </w:r>
      <w:r w:rsidR="00C9194E" w:rsidRPr="00741063">
        <w:rPr>
          <w:rFonts w:eastAsia="Calibri" w:cs="Times New Roman"/>
          <w:szCs w:val="24"/>
        </w:rPr>
        <w:t xml:space="preserve"> </w:t>
      </w:r>
    </w:p>
    <w:p w14:paraId="56CC17D2" w14:textId="77777777" w:rsidR="00F52A50" w:rsidRPr="00741063" w:rsidRDefault="00F52A50" w:rsidP="00E25F11">
      <w:pPr>
        <w:pStyle w:val="Odsekzoznamu"/>
        <w:numPr>
          <w:ilvl w:val="0"/>
          <w:numId w:val="22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monitorovanie bezpečnostnej situácie a prijímanie operatívnych opatrení počas podujatia,</w:t>
      </w:r>
    </w:p>
    <w:p w14:paraId="6EBAB106" w14:textId="77777777" w:rsidR="00F52A50" w:rsidRPr="00741063" w:rsidRDefault="00F52A50" w:rsidP="00E25F11">
      <w:pPr>
        <w:pStyle w:val="Odsekzoznamu"/>
        <w:numPr>
          <w:ilvl w:val="0"/>
          <w:numId w:val="22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vypracovanie záverečného hodnotenia bezpečnosti podujatia.</w:t>
      </w:r>
    </w:p>
    <w:p w14:paraId="4734C411" w14:textId="77777777" w:rsidR="00823401" w:rsidRPr="00741063" w:rsidRDefault="00823401" w:rsidP="00823401">
      <w:pPr>
        <w:pStyle w:val="Odsekzoznamu"/>
        <w:ind w:left="927"/>
        <w:jc w:val="both"/>
        <w:rPr>
          <w:rFonts w:eastAsia="Calibri" w:cs="Times New Roman"/>
          <w:szCs w:val="24"/>
        </w:rPr>
      </w:pPr>
    </w:p>
    <w:p w14:paraId="4F245B3F" w14:textId="1A53C012" w:rsidR="00F52A50" w:rsidRPr="00741063" w:rsidRDefault="00F52A50" w:rsidP="00A71A13">
      <w:pPr>
        <w:numPr>
          <w:ilvl w:val="0"/>
          <w:numId w:val="6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Bezpečnostný manažér musí byť počas konania podujatia fyzicky prítomný a riadiť bezpečnosť na podujatí.</w:t>
      </w:r>
      <w:r w:rsidR="00C339B7" w:rsidRPr="00741063">
        <w:rPr>
          <w:rFonts w:eastAsia="Calibri" w:cs="Times New Roman"/>
          <w:szCs w:val="24"/>
        </w:rPr>
        <w:t xml:space="preserve"> Bezpečnostný manažér môže svojimi úlohami dočasne poveriť iného bezpečnostného manažéra.</w:t>
      </w:r>
    </w:p>
    <w:p w14:paraId="40CD6F88" w14:textId="77777777" w:rsidR="00F52A50" w:rsidRPr="00741063" w:rsidRDefault="00F52A50" w:rsidP="007C0A63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243C809C" w14:textId="5765B749" w:rsidR="00F52A50" w:rsidRPr="00741063" w:rsidRDefault="00F52A50" w:rsidP="00A71A13">
      <w:pPr>
        <w:numPr>
          <w:ilvl w:val="0"/>
          <w:numId w:val="6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Bezpečnostný manažér môže vykonávať svoju činnosť len na základe osvedčenia  podľa § 5</w:t>
      </w:r>
      <w:r w:rsidR="00AA2AC4" w:rsidRPr="00741063">
        <w:rPr>
          <w:rFonts w:eastAsia="Calibri" w:cs="Times New Roman"/>
          <w:szCs w:val="24"/>
        </w:rPr>
        <w:t>f</w:t>
      </w:r>
      <w:r w:rsidRPr="00741063">
        <w:rPr>
          <w:rFonts w:eastAsia="Calibri" w:cs="Times New Roman"/>
          <w:szCs w:val="24"/>
        </w:rPr>
        <w:t>.</w:t>
      </w:r>
    </w:p>
    <w:p w14:paraId="401EB019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62C0F9F9" w14:textId="77777777" w:rsidR="007E595C" w:rsidRPr="00741063" w:rsidRDefault="00F52A50" w:rsidP="007C0A63">
      <w:pPr>
        <w:ind w:left="284"/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§ 5c </w:t>
      </w:r>
    </w:p>
    <w:p w14:paraId="2042B195" w14:textId="77777777" w:rsidR="00F52A50" w:rsidRPr="00741063" w:rsidRDefault="00F52A50" w:rsidP="007C0A63">
      <w:pPr>
        <w:ind w:left="284"/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Odborná spôsobilosť</w:t>
      </w:r>
    </w:p>
    <w:p w14:paraId="39A358BA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4A8FA8DE" w14:textId="3C5C64B2" w:rsidR="00F52A50" w:rsidRPr="00741063" w:rsidRDefault="00F52A50" w:rsidP="00C603BF">
      <w:pPr>
        <w:ind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(1) Odbornú spôsobilosť získava fyzická osoba úspešným vykonaním skúšky</w:t>
      </w:r>
      <w:r w:rsidR="00972359" w:rsidRPr="00741063">
        <w:rPr>
          <w:rFonts w:eastAsia="Calibri" w:cs="Times New Roman"/>
          <w:szCs w:val="24"/>
        </w:rPr>
        <w:t xml:space="preserve"> odbornej spôsobilosti (ďalej len „skúška“)</w:t>
      </w:r>
      <w:r w:rsidRPr="00741063">
        <w:rPr>
          <w:rFonts w:eastAsia="Calibri" w:cs="Times New Roman"/>
          <w:szCs w:val="24"/>
        </w:rPr>
        <w:t>.</w:t>
      </w:r>
    </w:p>
    <w:p w14:paraId="044E2990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459D35C8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(2) Odborná spôsobilosť zahŕňa vedomosti a praktické zručnosti najmä v oblasti</w:t>
      </w:r>
    </w:p>
    <w:p w14:paraId="3B250389" w14:textId="2D1F6C25" w:rsidR="00F52A50" w:rsidRPr="00741063" w:rsidRDefault="00F52A50" w:rsidP="004476B8">
      <w:pPr>
        <w:pStyle w:val="Odsekzoznamu"/>
        <w:numPr>
          <w:ilvl w:val="0"/>
          <w:numId w:val="37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právnych predpisov upravujúcich organizovanie verejných kultúrnych podujatí,</w:t>
      </w:r>
    </w:p>
    <w:p w14:paraId="16057C5C" w14:textId="2E72CE97" w:rsidR="00F52A50" w:rsidRPr="00741063" w:rsidRDefault="00F52A50" w:rsidP="004476B8">
      <w:pPr>
        <w:pStyle w:val="Odsekzoznamu"/>
        <w:numPr>
          <w:ilvl w:val="0"/>
          <w:numId w:val="37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hodnotenia rizík a analýzy hrozieb,</w:t>
      </w:r>
    </w:p>
    <w:p w14:paraId="6B8083E0" w14:textId="18900CDD" w:rsidR="00F52A50" w:rsidRPr="00741063" w:rsidRDefault="00F52A50" w:rsidP="004476B8">
      <w:pPr>
        <w:pStyle w:val="Odsekzoznamu"/>
        <w:numPr>
          <w:ilvl w:val="0"/>
          <w:numId w:val="37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riadenia davu a bezpečnosti zhromaždení,</w:t>
      </w:r>
    </w:p>
    <w:p w14:paraId="3C5019E4" w14:textId="37F917CA" w:rsidR="00F52A50" w:rsidRPr="00741063" w:rsidRDefault="00F52A50" w:rsidP="004476B8">
      <w:pPr>
        <w:pStyle w:val="Odsekzoznamu"/>
        <w:numPr>
          <w:ilvl w:val="0"/>
          <w:numId w:val="37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ochrany mäkkých cieľov a preventívnych bezpečnostných opatrení,</w:t>
      </w:r>
    </w:p>
    <w:p w14:paraId="67FE20DC" w14:textId="57F7ACEB" w:rsidR="00F52A50" w:rsidRPr="00741063" w:rsidRDefault="00F52A50" w:rsidP="004476B8">
      <w:pPr>
        <w:pStyle w:val="Odsekzoznamu"/>
        <w:numPr>
          <w:ilvl w:val="0"/>
          <w:numId w:val="37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evakuácie, krízového riadenia a reakcie na mimoriadne udalosti,</w:t>
      </w:r>
    </w:p>
    <w:p w14:paraId="1B3F7A61" w14:textId="47BA0211" w:rsidR="00F52A50" w:rsidRPr="00741063" w:rsidRDefault="00F52A50" w:rsidP="004476B8">
      <w:pPr>
        <w:pStyle w:val="Odsekzoznamu"/>
        <w:numPr>
          <w:ilvl w:val="0"/>
          <w:numId w:val="37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spolupráce s Policajným zborom a</w:t>
      </w:r>
      <w:r w:rsidR="0024109A" w:rsidRPr="00741063">
        <w:rPr>
          <w:rFonts w:eastAsia="Calibri" w:cs="Times New Roman"/>
          <w:szCs w:val="24"/>
        </w:rPr>
        <w:t xml:space="preserve"> ďalšími </w:t>
      </w:r>
      <w:r w:rsidRPr="00741063">
        <w:rPr>
          <w:rFonts w:eastAsia="Calibri" w:cs="Times New Roman"/>
          <w:szCs w:val="24"/>
        </w:rPr>
        <w:t>zložkami integrovaného záchranného systému a orgánmi verejnej správy.</w:t>
      </w:r>
    </w:p>
    <w:p w14:paraId="6D46A8A3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4AC06768" w14:textId="77777777" w:rsidR="00F52A50" w:rsidRPr="00741063" w:rsidRDefault="00F52A50" w:rsidP="007C0A63">
      <w:pPr>
        <w:pStyle w:val="Odsekzoznamu"/>
        <w:numPr>
          <w:ilvl w:val="0"/>
          <w:numId w:val="15"/>
        </w:numPr>
        <w:ind w:left="284" w:firstLine="0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Odborná spôsobilosť sa preukazuje osvedčením podľa § 5f.</w:t>
      </w:r>
    </w:p>
    <w:p w14:paraId="524BD3BA" w14:textId="77777777" w:rsidR="00E25F11" w:rsidRPr="00741063" w:rsidRDefault="00E25F11" w:rsidP="007C0A63">
      <w:pPr>
        <w:ind w:left="284"/>
        <w:jc w:val="center"/>
        <w:rPr>
          <w:rFonts w:eastAsia="Calibri" w:cs="Times New Roman"/>
          <w:szCs w:val="24"/>
        </w:rPr>
      </w:pPr>
    </w:p>
    <w:p w14:paraId="0A1D88C7" w14:textId="77777777" w:rsidR="007E595C" w:rsidRPr="00741063" w:rsidRDefault="00F52A50" w:rsidP="007C0A63">
      <w:pPr>
        <w:ind w:left="284"/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§ 5d </w:t>
      </w:r>
    </w:p>
    <w:p w14:paraId="2A14E60E" w14:textId="77777777" w:rsidR="00F52A50" w:rsidRPr="00741063" w:rsidRDefault="00F52A50" w:rsidP="007C0A63">
      <w:pPr>
        <w:ind w:left="284"/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Komisia</w:t>
      </w:r>
    </w:p>
    <w:p w14:paraId="7ECA5D8E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347412D0" w14:textId="77777777" w:rsidR="00F52A50" w:rsidRPr="00741063" w:rsidRDefault="00F52A50" w:rsidP="006A7FC2">
      <w:pPr>
        <w:ind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(1) Komisiu na overenie odbornej spôsobilosti bezpečnostného manažéra ustanovuje </w:t>
      </w:r>
      <w:r w:rsidR="007E595C" w:rsidRPr="00741063">
        <w:rPr>
          <w:rFonts w:eastAsia="Calibri" w:cs="Times New Roman"/>
          <w:szCs w:val="24"/>
        </w:rPr>
        <w:t>m</w:t>
      </w:r>
      <w:r w:rsidRPr="00741063">
        <w:rPr>
          <w:rFonts w:eastAsia="Calibri" w:cs="Times New Roman"/>
          <w:szCs w:val="24"/>
        </w:rPr>
        <w:t>inisterstvo vnútra.</w:t>
      </w:r>
    </w:p>
    <w:p w14:paraId="640283B6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4F83C844" w14:textId="77777777" w:rsidR="00F52A50" w:rsidRPr="00741063" w:rsidRDefault="00F52A50" w:rsidP="007C0A63">
      <w:pPr>
        <w:numPr>
          <w:ilvl w:val="0"/>
          <w:numId w:val="8"/>
        </w:numPr>
        <w:ind w:left="284" w:firstLine="0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Komisia má päť členov. Predsedom komisie je zástupca Policajného zboru. </w:t>
      </w:r>
    </w:p>
    <w:p w14:paraId="0DA6A8CE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4DA6A0FB" w14:textId="77777777" w:rsidR="00F52A50" w:rsidRPr="00741063" w:rsidRDefault="00F52A50" w:rsidP="006A7FC2">
      <w:pPr>
        <w:numPr>
          <w:ilvl w:val="0"/>
          <w:numId w:val="8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Členov komisie</w:t>
      </w:r>
      <w:r w:rsidR="007E595C" w:rsidRPr="00741063">
        <w:rPr>
          <w:rFonts w:eastAsia="Calibri" w:cs="Times New Roman"/>
          <w:szCs w:val="24"/>
        </w:rPr>
        <w:t xml:space="preserve"> vymenúva ministerstvo vnútra. </w:t>
      </w:r>
      <w:r w:rsidR="00542DE4" w:rsidRPr="00741063">
        <w:rPr>
          <w:rFonts w:eastAsia="Calibri" w:cs="Times New Roman"/>
          <w:szCs w:val="24"/>
        </w:rPr>
        <w:t>K</w:t>
      </w:r>
      <w:r w:rsidR="007E595C" w:rsidRPr="00741063">
        <w:rPr>
          <w:rFonts w:eastAsia="Calibri" w:cs="Times New Roman"/>
          <w:szCs w:val="24"/>
        </w:rPr>
        <w:t>omisia sa skladá z</w:t>
      </w:r>
    </w:p>
    <w:p w14:paraId="0C7A953A" w14:textId="0386F698" w:rsidR="00F52A50" w:rsidRPr="00741063" w:rsidRDefault="00F52A50" w:rsidP="004476B8">
      <w:pPr>
        <w:pStyle w:val="Odsekzoznamu"/>
        <w:numPr>
          <w:ilvl w:val="0"/>
          <w:numId w:val="38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jedného zástupcu </w:t>
      </w:r>
      <w:r w:rsidR="007E595C" w:rsidRPr="00741063">
        <w:rPr>
          <w:rFonts w:eastAsia="Calibri" w:cs="Times New Roman"/>
          <w:szCs w:val="24"/>
        </w:rPr>
        <w:t>H</w:t>
      </w:r>
      <w:r w:rsidRPr="00741063">
        <w:rPr>
          <w:rFonts w:eastAsia="Calibri" w:cs="Times New Roman"/>
          <w:szCs w:val="24"/>
        </w:rPr>
        <w:t>asičského a záchranného zboru,</w:t>
      </w:r>
    </w:p>
    <w:p w14:paraId="55BB95F4" w14:textId="0256D332" w:rsidR="00F52A50" w:rsidRPr="00741063" w:rsidRDefault="00F52A50" w:rsidP="004476B8">
      <w:pPr>
        <w:pStyle w:val="Odsekzoznamu"/>
        <w:numPr>
          <w:ilvl w:val="0"/>
          <w:numId w:val="38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jedného zástupcu </w:t>
      </w:r>
      <w:r w:rsidR="007E595C" w:rsidRPr="00741063">
        <w:rPr>
          <w:rFonts w:eastAsia="Calibri" w:cs="Times New Roman"/>
          <w:szCs w:val="24"/>
        </w:rPr>
        <w:t>m</w:t>
      </w:r>
      <w:r w:rsidRPr="00741063">
        <w:rPr>
          <w:rFonts w:eastAsia="Calibri" w:cs="Times New Roman"/>
          <w:szCs w:val="24"/>
        </w:rPr>
        <w:t xml:space="preserve">inisterstva vnútra, </w:t>
      </w:r>
    </w:p>
    <w:p w14:paraId="1874A136" w14:textId="3CAB30BE" w:rsidR="00F52A50" w:rsidRPr="00741063" w:rsidRDefault="00F52A50" w:rsidP="004476B8">
      <w:pPr>
        <w:pStyle w:val="Odsekzoznamu"/>
        <w:numPr>
          <w:ilvl w:val="0"/>
          <w:numId w:val="38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dvoch zástupcov Policajného zboru,</w:t>
      </w:r>
    </w:p>
    <w:p w14:paraId="4D5959DA" w14:textId="2E891BDB" w:rsidR="00F52A50" w:rsidRPr="00741063" w:rsidRDefault="00F52A50" w:rsidP="004476B8">
      <w:pPr>
        <w:pStyle w:val="Odsekzoznamu"/>
        <w:numPr>
          <w:ilvl w:val="0"/>
          <w:numId w:val="38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jedného zástupcu zdravotnej záchrannej služby</w:t>
      </w:r>
      <w:r w:rsidR="007E595C" w:rsidRPr="00741063">
        <w:rPr>
          <w:rFonts w:eastAsia="Calibri" w:cs="Times New Roman"/>
          <w:szCs w:val="24"/>
        </w:rPr>
        <w:t>.</w:t>
      </w:r>
    </w:p>
    <w:p w14:paraId="77D8D3BD" w14:textId="77777777" w:rsidR="00F52A50" w:rsidRPr="00741063" w:rsidRDefault="00F52A50" w:rsidP="007C0A63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543FE7CE" w14:textId="77777777" w:rsidR="00F52A50" w:rsidRPr="00741063" w:rsidRDefault="00E25F11" w:rsidP="006A7FC2">
      <w:pPr>
        <w:ind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(4) </w:t>
      </w:r>
      <w:r w:rsidR="00F52A50" w:rsidRPr="00741063">
        <w:rPr>
          <w:rFonts w:eastAsia="Calibri" w:cs="Times New Roman"/>
          <w:szCs w:val="24"/>
        </w:rPr>
        <w:t>Komisia</w:t>
      </w:r>
    </w:p>
    <w:p w14:paraId="32ACA447" w14:textId="560F1326" w:rsidR="00F52A50" w:rsidRPr="00741063" w:rsidRDefault="00F52A50" w:rsidP="004476B8">
      <w:pPr>
        <w:pStyle w:val="Odsekzoznamu"/>
        <w:numPr>
          <w:ilvl w:val="0"/>
          <w:numId w:val="39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vykonáva skúšku,</w:t>
      </w:r>
    </w:p>
    <w:p w14:paraId="2426F47D" w14:textId="12EAF22B" w:rsidR="00793653" w:rsidRPr="00741063" w:rsidRDefault="000572EA" w:rsidP="004476B8">
      <w:pPr>
        <w:pStyle w:val="Odsekzoznamu"/>
        <w:numPr>
          <w:ilvl w:val="0"/>
          <w:numId w:val="39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vydáva osvedčenie</w:t>
      </w:r>
      <w:r w:rsidR="00793653" w:rsidRPr="00741063">
        <w:rPr>
          <w:rFonts w:eastAsia="Calibri" w:cs="Times New Roman"/>
          <w:szCs w:val="24"/>
        </w:rPr>
        <w:t xml:space="preserve">, </w:t>
      </w:r>
    </w:p>
    <w:p w14:paraId="057E17D6" w14:textId="6A52A7CC" w:rsidR="00F52A50" w:rsidRPr="00741063" w:rsidRDefault="00793653" w:rsidP="004476B8">
      <w:pPr>
        <w:pStyle w:val="Odsekzoznamu"/>
        <w:numPr>
          <w:ilvl w:val="0"/>
          <w:numId w:val="39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podieľa sa na vypracovaní metodického usmernenia podľa § 6a </w:t>
      </w:r>
      <w:r w:rsidR="008145C2" w:rsidRPr="00741063">
        <w:rPr>
          <w:rFonts w:eastAsia="Calibri" w:cs="Times New Roman"/>
          <w:szCs w:val="24"/>
        </w:rPr>
        <w:t xml:space="preserve">ods. 1 </w:t>
      </w:r>
      <w:r w:rsidRPr="00741063">
        <w:rPr>
          <w:rFonts w:eastAsia="Calibri" w:cs="Times New Roman"/>
          <w:szCs w:val="24"/>
        </w:rPr>
        <w:t>písm. c)</w:t>
      </w:r>
      <w:r w:rsidR="008145C2" w:rsidRPr="00741063">
        <w:rPr>
          <w:rFonts w:eastAsia="Calibri" w:cs="Times New Roman"/>
          <w:szCs w:val="24"/>
        </w:rPr>
        <w:t>.</w:t>
      </w:r>
    </w:p>
    <w:p w14:paraId="5165179A" w14:textId="77777777" w:rsidR="000572EA" w:rsidRPr="00741063" w:rsidRDefault="000572EA" w:rsidP="007C0A63">
      <w:pPr>
        <w:ind w:left="284"/>
        <w:jc w:val="both"/>
        <w:rPr>
          <w:rFonts w:eastAsia="Calibri" w:cs="Times New Roman"/>
          <w:i/>
          <w:szCs w:val="24"/>
        </w:rPr>
      </w:pPr>
    </w:p>
    <w:p w14:paraId="2E4744E4" w14:textId="1A085EE3" w:rsidR="00D51440" w:rsidRPr="00741063" w:rsidRDefault="00E25F11" w:rsidP="006A7FC2">
      <w:pPr>
        <w:pStyle w:val="Odsekzoznamu"/>
        <w:ind w:left="0"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(5) </w:t>
      </w:r>
      <w:r w:rsidR="00D51440" w:rsidRPr="00741063">
        <w:rPr>
          <w:rFonts w:eastAsia="Calibri" w:cs="Times New Roman"/>
          <w:szCs w:val="24"/>
        </w:rPr>
        <w:t>Podrobnosti o </w:t>
      </w:r>
      <w:r w:rsidR="00E62018" w:rsidRPr="00741063">
        <w:rPr>
          <w:rFonts w:eastAsia="Calibri" w:cs="Times New Roman"/>
          <w:szCs w:val="24"/>
        </w:rPr>
        <w:t xml:space="preserve">úlohách </w:t>
      </w:r>
      <w:r w:rsidR="00D51440" w:rsidRPr="00741063">
        <w:rPr>
          <w:rFonts w:eastAsia="Calibri" w:cs="Times New Roman"/>
          <w:szCs w:val="24"/>
        </w:rPr>
        <w:t>komisie</w:t>
      </w:r>
      <w:r w:rsidR="00A96D93" w:rsidRPr="00741063">
        <w:rPr>
          <w:rFonts w:eastAsia="Calibri" w:cs="Times New Roman"/>
          <w:szCs w:val="24"/>
        </w:rPr>
        <w:t xml:space="preserve"> a</w:t>
      </w:r>
      <w:r w:rsidR="00D51440" w:rsidRPr="00741063">
        <w:rPr>
          <w:rFonts w:eastAsia="Calibri" w:cs="Times New Roman"/>
          <w:szCs w:val="24"/>
        </w:rPr>
        <w:t xml:space="preserve"> </w:t>
      </w:r>
      <w:r w:rsidR="00E62018" w:rsidRPr="00741063">
        <w:rPr>
          <w:rFonts w:eastAsia="Calibri" w:cs="Times New Roman"/>
          <w:szCs w:val="24"/>
        </w:rPr>
        <w:t xml:space="preserve">úlohách predsedu komisie </w:t>
      </w:r>
      <w:r w:rsidR="004476B8" w:rsidRPr="00741063">
        <w:rPr>
          <w:rFonts w:eastAsia="Calibri" w:cs="Times New Roman"/>
          <w:szCs w:val="24"/>
        </w:rPr>
        <w:t>usta</w:t>
      </w:r>
      <w:r w:rsidR="00D51440" w:rsidRPr="00741063">
        <w:rPr>
          <w:rFonts w:eastAsia="Calibri" w:cs="Times New Roman"/>
          <w:szCs w:val="24"/>
        </w:rPr>
        <w:t>noví všeobecne záväzný právny predpis, ktorý vydá ministerstvo vnútra.</w:t>
      </w:r>
    </w:p>
    <w:p w14:paraId="08294085" w14:textId="77777777" w:rsidR="0024109A" w:rsidRPr="00741063" w:rsidRDefault="0024109A" w:rsidP="00823401">
      <w:pPr>
        <w:pStyle w:val="Odsekzoznamu"/>
        <w:ind w:left="284"/>
        <w:jc w:val="center"/>
        <w:rPr>
          <w:rFonts w:eastAsia="Calibri" w:cs="Times New Roman"/>
          <w:bCs/>
          <w:szCs w:val="24"/>
        </w:rPr>
      </w:pPr>
      <w:bookmarkStart w:id="16" w:name="_Hlk235015533"/>
    </w:p>
    <w:p w14:paraId="21329561" w14:textId="0F1733C2" w:rsidR="00542DE4" w:rsidRPr="00741063" w:rsidRDefault="00F52A50" w:rsidP="00823401">
      <w:pPr>
        <w:pStyle w:val="Odsekzoznamu"/>
        <w:ind w:left="284"/>
        <w:jc w:val="center"/>
        <w:rPr>
          <w:rFonts w:eastAsia="Calibri" w:cs="Times New Roman"/>
          <w:bCs/>
          <w:szCs w:val="24"/>
        </w:rPr>
      </w:pPr>
      <w:r w:rsidRPr="00741063">
        <w:rPr>
          <w:rFonts w:eastAsia="Calibri" w:cs="Times New Roman"/>
          <w:bCs/>
          <w:szCs w:val="24"/>
        </w:rPr>
        <w:t>§ 5e</w:t>
      </w:r>
    </w:p>
    <w:p w14:paraId="2C99650F" w14:textId="77777777" w:rsidR="00F52A50" w:rsidRPr="00741063" w:rsidRDefault="00F52A50" w:rsidP="007C0A63">
      <w:pPr>
        <w:ind w:left="284"/>
        <w:jc w:val="center"/>
        <w:rPr>
          <w:rFonts w:eastAsia="Calibri" w:cs="Times New Roman"/>
          <w:bCs/>
          <w:szCs w:val="24"/>
        </w:rPr>
      </w:pPr>
      <w:r w:rsidRPr="00741063">
        <w:rPr>
          <w:rFonts w:eastAsia="Calibri" w:cs="Times New Roman"/>
          <w:bCs/>
          <w:szCs w:val="24"/>
        </w:rPr>
        <w:t xml:space="preserve">Skúška </w:t>
      </w:r>
    </w:p>
    <w:bookmarkEnd w:id="16"/>
    <w:p w14:paraId="13C6BA7B" w14:textId="77777777" w:rsidR="00F52A50" w:rsidRPr="00741063" w:rsidRDefault="00F52A50" w:rsidP="007C0A63">
      <w:pPr>
        <w:ind w:left="284"/>
        <w:jc w:val="both"/>
        <w:rPr>
          <w:rFonts w:eastAsia="Calibri" w:cs="Times New Roman"/>
          <w:b/>
          <w:bCs/>
          <w:szCs w:val="24"/>
        </w:rPr>
      </w:pPr>
    </w:p>
    <w:p w14:paraId="49ECC5D8" w14:textId="74D18B31" w:rsidR="00B93EE7" w:rsidRPr="00741063" w:rsidRDefault="00B93EE7" w:rsidP="00B93EE7">
      <w:pPr>
        <w:numPr>
          <w:ilvl w:val="0"/>
          <w:numId w:val="11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Žiadosť o vykonanie skúšky sa podáva ministerstvu vnútra. K žiadosti sa priložia náležitosti podľa § 5b ods. 1 písm. a) až d) a odseku 3.</w:t>
      </w:r>
    </w:p>
    <w:p w14:paraId="1B6EBC0C" w14:textId="77777777" w:rsidR="00B93EE7" w:rsidRPr="00741063" w:rsidRDefault="00B93EE7" w:rsidP="00B93EE7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0230E444" w14:textId="77777777" w:rsidR="00F52A50" w:rsidRPr="00741063" w:rsidRDefault="00F52A50" w:rsidP="006A7FC2">
      <w:pPr>
        <w:numPr>
          <w:ilvl w:val="0"/>
          <w:numId w:val="11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Skúška sa vykonáva na základe žiadosti</w:t>
      </w:r>
    </w:p>
    <w:p w14:paraId="28B1B841" w14:textId="24754714" w:rsidR="00F52A50" w:rsidRPr="00741063" w:rsidRDefault="00F52A50" w:rsidP="004476B8">
      <w:pPr>
        <w:pStyle w:val="Odsekzoznamu"/>
        <w:numPr>
          <w:ilvl w:val="0"/>
          <w:numId w:val="40"/>
        </w:numPr>
        <w:ind w:left="709" w:hanging="425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lastRenderedPageBreak/>
        <w:t>obce,</w:t>
      </w:r>
      <w:r w:rsidR="00B93EE7" w:rsidRPr="00741063">
        <w:rPr>
          <w:rFonts w:eastAsia="Calibri" w:cs="Times New Roman"/>
          <w:szCs w:val="24"/>
        </w:rPr>
        <w:t xml:space="preserve"> právnickej osoby </w:t>
      </w:r>
      <w:r w:rsidRPr="00741063">
        <w:rPr>
          <w:rFonts w:eastAsia="Calibri" w:cs="Times New Roman"/>
          <w:szCs w:val="24"/>
        </w:rPr>
        <w:t xml:space="preserve">alebo fyzickej osoby – podnikateľa, </w:t>
      </w:r>
      <w:r w:rsidR="00B93EE7" w:rsidRPr="00741063">
        <w:rPr>
          <w:rFonts w:eastAsia="Calibri" w:cs="Times New Roman"/>
          <w:szCs w:val="24"/>
        </w:rPr>
        <w:t>ktor</w:t>
      </w:r>
      <w:r w:rsidR="00C02E0B" w:rsidRPr="00741063">
        <w:rPr>
          <w:rFonts w:eastAsia="Calibri" w:cs="Times New Roman"/>
          <w:szCs w:val="24"/>
        </w:rPr>
        <w:t>á</w:t>
      </w:r>
      <w:r w:rsidR="00B93EE7" w:rsidRPr="00741063">
        <w:rPr>
          <w:rFonts w:eastAsia="Calibri" w:cs="Times New Roman"/>
          <w:szCs w:val="24"/>
        </w:rPr>
        <w:t xml:space="preserve"> žiada o vykonanie skúšky pre svojho zamestnanca,</w:t>
      </w:r>
    </w:p>
    <w:p w14:paraId="44F66E41" w14:textId="5018534E" w:rsidR="00F52A50" w:rsidRPr="00741063" w:rsidRDefault="00B93EE7" w:rsidP="004476B8">
      <w:pPr>
        <w:pStyle w:val="Odsekzoznamu"/>
        <w:numPr>
          <w:ilvl w:val="0"/>
          <w:numId w:val="40"/>
        </w:numPr>
        <w:ind w:left="709" w:hanging="425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fyzickej osoby</w:t>
      </w:r>
      <w:r w:rsidR="00F52A50" w:rsidRPr="00741063">
        <w:rPr>
          <w:rFonts w:eastAsia="Calibri" w:cs="Times New Roman"/>
          <w:szCs w:val="24"/>
        </w:rPr>
        <w:t>.</w:t>
      </w:r>
    </w:p>
    <w:p w14:paraId="3CF09FE3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76328CFF" w14:textId="1C4CCB57" w:rsidR="00F52A50" w:rsidRPr="00741063" w:rsidRDefault="00CC2D1D" w:rsidP="007C0A63">
      <w:pPr>
        <w:numPr>
          <w:ilvl w:val="0"/>
          <w:numId w:val="11"/>
        </w:numPr>
        <w:ind w:left="284" w:firstLine="0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O vykonanie skúšky m</w:t>
      </w:r>
      <w:r w:rsidR="00B93EE7" w:rsidRPr="00741063">
        <w:rPr>
          <w:rFonts w:eastAsia="Calibri" w:cs="Times New Roman"/>
          <w:szCs w:val="24"/>
        </w:rPr>
        <w:t xml:space="preserve">ôže </w:t>
      </w:r>
      <w:r w:rsidRPr="00741063">
        <w:rPr>
          <w:rFonts w:eastAsia="Calibri" w:cs="Times New Roman"/>
          <w:szCs w:val="24"/>
        </w:rPr>
        <w:t>požiadať</w:t>
      </w:r>
      <w:r w:rsidR="00F52A50" w:rsidRPr="00741063">
        <w:rPr>
          <w:rFonts w:eastAsia="Calibri" w:cs="Times New Roman"/>
          <w:szCs w:val="24"/>
        </w:rPr>
        <w:t xml:space="preserve"> osoba, ktorá</w:t>
      </w:r>
    </w:p>
    <w:p w14:paraId="0C58020F" w14:textId="0C630774" w:rsidR="00F52A50" w:rsidRPr="00741063" w:rsidRDefault="00542DE4" w:rsidP="00E5343B">
      <w:pPr>
        <w:numPr>
          <w:ilvl w:val="0"/>
          <w:numId w:val="12"/>
        </w:numPr>
        <w:ind w:left="851" w:hanging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z</w:t>
      </w:r>
      <w:r w:rsidR="00F52A50" w:rsidRPr="00741063">
        <w:rPr>
          <w:rFonts w:eastAsia="Calibri" w:cs="Times New Roman"/>
          <w:szCs w:val="24"/>
        </w:rPr>
        <w:t xml:space="preserve">ískala vysokoškolské vzdelanie druhého alebo tretieho stupňa v študijnom odbore, bezpečnostné vedy alebo v oblasti bezpečnostných služieb, </w:t>
      </w:r>
    </w:p>
    <w:p w14:paraId="2753B0D3" w14:textId="7C6E0D95" w:rsidR="00F52A50" w:rsidRPr="00741063" w:rsidRDefault="00542DE4" w:rsidP="00E5343B">
      <w:pPr>
        <w:numPr>
          <w:ilvl w:val="0"/>
          <w:numId w:val="12"/>
        </w:numPr>
        <w:ind w:left="851" w:hanging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v</w:t>
      </w:r>
      <w:r w:rsidR="00F52A50" w:rsidRPr="00741063">
        <w:rPr>
          <w:rFonts w:eastAsia="Calibri" w:cs="Times New Roman"/>
          <w:szCs w:val="24"/>
        </w:rPr>
        <w:t xml:space="preserve">ykonávala najmenej </w:t>
      </w:r>
      <w:r w:rsidRPr="00741063">
        <w:rPr>
          <w:rFonts w:eastAsia="Calibri" w:cs="Times New Roman"/>
          <w:szCs w:val="24"/>
        </w:rPr>
        <w:t>päť</w:t>
      </w:r>
      <w:r w:rsidR="00F52A50" w:rsidRPr="00741063">
        <w:rPr>
          <w:rFonts w:eastAsia="Calibri" w:cs="Times New Roman"/>
          <w:szCs w:val="24"/>
        </w:rPr>
        <w:t xml:space="preserve"> rokov prax v oblasti organizovania podujatí alebo vykonával</w:t>
      </w:r>
      <w:r w:rsidRPr="00741063">
        <w:rPr>
          <w:rFonts w:eastAsia="Calibri" w:cs="Times New Roman"/>
          <w:szCs w:val="24"/>
        </w:rPr>
        <w:t>a</w:t>
      </w:r>
      <w:r w:rsidR="00F52A50" w:rsidRPr="00741063">
        <w:rPr>
          <w:rFonts w:eastAsia="Calibri" w:cs="Times New Roman"/>
          <w:szCs w:val="24"/>
        </w:rPr>
        <w:t xml:space="preserve"> </w:t>
      </w:r>
      <w:r w:rsidR="00A461EB" w:rsidRPr="00741063">
        <w:rPr>
          <w:rFonts w:eastAsia="Calibri" w:cs="Times New Roman"/>
          <w:szCs w:val="24"/>
        </w:rPr>
        <w:t xml:space="preserve">najmenej päť rokov </w:t>
      </w:r>
      <w:r w:rsidR="00F52A50" w:rsidRPr="00741063">
        <w:rPr>
          <w:rFonts w:eastAsia="Calibri" w:cs="Times New Roman"/>
          <w:szCs w:val="24"/>
        </w:rPr>
        <w:t>bezpečnostnú prax v ozbrojenom bezpečnostnom zbore</w:t>
      </w:r>
      <w:r w:rsidRPr="00741063">
        <w:rPr>
          <w:rFonts w:eastAsia="Calibri" w:cs="Times New Roman"/>
          <w:szCs w:val="24"/>
        </w:rPr>
        <w:t>, alebo</w:t>
      </w:r>
    </w:p>
    <w:p w14:paraId="50B34B0B" w14:textId="4F7BF9EA" w:rsidR="00F52A50" w:rsidRPr="00741063" w:rsidRDefault="00542DE4" w:rsidP="00E5343B">
      <w:pPr>
        <w:numPr>
          <w:ilvl w:val="0"/>
          <w:numId w:val="12"/>
        </w:numPr>
        <w:ind w:left="851" w:hanging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z</w:t>
      </w:r>
      <w:r w:rsidR="00F52A50" w:rsidRPr="00741063">
        <w:rPr>
          <w:rFonts w:eastAsia="Calibri" w:cs="Times New Roman"/>
          <w:szCs w:val="24"/>
        </w:rPr>
        <w:t xml:space="preserve">ískala </w:t>
      </w:r>
      <w:proofErr w:type="spellStart"/>
      <w:r w:rsidR="00F52A50" w:rsidRPr="00741063">
        <w:rPr>
          <w:rFonts w:eastAsia="Calibri" w:cs="Times New Roman"/>
          <w:szCs w:val="24"/>
        </w:rPr>
        <w:t>mikroosvedčenie</w:t>
      </w:r>
      <w:proofErr w:type="spellEnd"/>
      <w:r w:rsidR="00F52A50" w:rsidRPr="00741063">
        <w:rPr>
          <w:rFonts w:eastAsia="Calibri" w:cs="Times New Roman"/>
          <w:szCs w:val="24"/>
        </w:rPr>
        <w:t xml:space="preserve"> podľa osobitného predpisu</w:t>
      </w:r>
      <w:r w:rsidR="00D2705C" w:rsidRPr="00741063">
        <w:rPr>
          <w:rFonts w:eastAsia="Calibri" w:cs="Times New Roman"/>
          <w:szCs w:val="24"/>
          <w:vertAlign w:val="superscript"/>
        </w:rPr>
        <w:t>7</w:t>
      </w:r>
      <w:r w:rsidR="00D2705C" w:rsidRPr="00741063">
        <w:rPr>
          <w:rFonts w:eastAsia="Calibri" w:cs="Times New Roman"/>
          <w:szCs w:val="24"/>
        </w:rPr>
        <w:t>)</w:t>
      </w:r>
      <w:r w:rsidRPr="00741063">
        <w:rPr>
          <w:rFonts w:eastAsia="Calibri" w:cs="Times New Roman"/>
          <w:szCs w:val="24"/>
        </w:rPr>
        <w:t xml:space="preserve"> </w:t>
      </w:r>
      <w:r w:rsidR="00F52A50" w:rsidRPr="00741063">
        <w:rPr>
          <w:rFonts w:eastAsia="Calibri" w:cs="Times New Roman"/>
          <w:szCs w:val="24"/>
        </w:rPr>
        <w:t>vo vzdelávacom programe bezpečnostný manažér verejných kultúrnych podujatí.</w:t>
      </w:r>
    </w:p>
    <w:p w14:paraId="0952CE46" w14:textId="77777777" w:rsidR="00F52A50" w:rsidRPr="00741063" w:rsidRDefault="00F52A50" w:rsidP="007C0A63">
      <w:pPr>
        <w:ind w:left="284"/>
        <w:jc w:val="both"/>
        <w:rPr>
          <w:rFonts w:eastAsia="Calibri" w:cs="Times New Roman"/>
          <w:b/>
          <w:bCs/>
          <w:szCs w:val="24"/>
        </w:rPr>
      </w:pPr>
    </w:p>
    <w:p w14:paraId="48C00EC6" w14:textId="77777777" w:rsidR="00F52A50" w:rsidRPr="00741063" w:rsidRDefault="00F52A50" w:rsidP="006A7FC2">
      <w:pPr>
        <w:ind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(4) Skúška pozostáva z</w:t>
      </w:r>
    </w:p>
    <w:p w14:paraId="0B039661" w14:textId="3329BECD" w:rsidR="00F52A50" w:rsidRPr="00741063" w:rsidRDefault="00F52A50" w:rsidP="004476B8">
      <w:pPr>
        <w:pStyle w:val="Odsekzoznamu"/>
        <w:numPr>
          <w:ilvl w:val="0"/>
          <w:numId w:val="41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teoretickej časti,</w:t>
      </w:r>
    </w:p>
    <w:p w14:paraId="23ACAF8D" w14:textId="64D631CD" w:rsidR="00F52A50" w:rsidRPr="00741063" w:rsidRDefault="00F52A50" w:rsidP="004476B8">
      <w:pPr>
        <w:pStyle w:val="Odsekzoznamu"/>
        <w:numPr>
          <w:ilvl w:val="0"/>
          <w:numId w:val="41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praktickej časti.</w:t>
      </w:r>
    </w:p>
    <w:p w14:paraId="32D7836C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10D99FDA" w14:textId="77777777" w:rsidR="00F52A50" w:rsidRPr="00741063" w:rsidRDefault="00F52A50" w:rsidP="006A7FC2">
      <w:pPr>
        <w:ind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(5) Skúšk</w:t>
      </w:r>
      <w:r w:rsidR="00D90ECF" w:rsidRPr="00741063">
        <w:rPr>
          <w:rFonts w:eastAsia="Calibri" w:cs="Times New Roman"/>
          <w:szCs w:val="24"/>
        </w:rPr>
        <w:t>ou sa</w:t>
      </w:r>
      <w:r w:rsidRPr="00741063">
        <w:rPr>
          <w:rFonts w:eastAsia="Calibri" w:cs="Times New Roman"/>
          <w:szCs w:val="24"/>
        </w:rPr>
        <w:t xml:space="preserve"> overuje najmä </w:t>
      </w:r>
    </w:p>
    <w:p w14:paraId="07D62AF7" w14:textId="7E3AD17B" w:rsidR="00F52A50" w:rsidRPr="00741063" w:rsidRDefault="00F52A50" w:rsidP="004476B8">
      <w:pPr>
        <w:pStyle w:val="Odsekzoznamu"/>
        <w:numPr>
          <w:ilvl w:val="0"/>
          <w:numId w:val="42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znalosť právnych predpisov,</w:t>
      </w:r>
    </w:p>
    <w:p w14:paraId="3E3B051F" w14:textId="4F84BA07" w:rsidR="00F52A50" w:rsidRPr="00741063" w:rsidRDefault="00FD33EA" w:rsidP="004476B8">
      <w:pPr>
        <w:pStyle w:val="Odsekzoznamu"/>
        <w:numPr>
          <w:ilvl w:val="0"/>
          <w:numId w:val="42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schopnosť </w:t>
      </w:r>
      <w:r w:rsidR="00F52A50" w:rsidRPr="00741063">
        <w:rPr>
          <w:rFonts w:eastAsia="Calibri" w:cs="Times New Roman"/>
          <w:szCs w:val="24"/>
        </w:rPr>
        <w:t>identifikovať a vyhodnotiť riziká,</w:t>
      </w:r>
    </w:p>
    <w:p w14:paraId="7940435C" w14:textId="7BBBDAAE" w:rsidR="00F52A50" w:rsidRPr="00741063" w:rsidRDefault="00FD33EA" w:rsidP="004476B8">
      <w:pPr>
        <w:pStyle w:val="Odsekzoznamu"/>
        <w:numPr>
          <w:ilvl w:val="0"/>
          <w:numId w:val="42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schopnosť </w:t>
      </w:r>
      <w:r w:rsidR="00F52A50" w:rsidRPr="00741063">
        <w:rPr>
          <w:rFonts w:eastAsia="Calibri" w:cs="Times New Roman"/>
          <w:szCs w:val="24"/>
        </w:rPr>
        <w:t>navrhovať a implementovať opatrenia,</w:t>
      </w:r>
    </w:p>
    <w:p w14:paraId="31651D1B" w14:textId="2265B1F2" w:rsidR="00F52A50" w:rsidRPr="00741063" w:rsidRDefault="00FD33EA" w:rsidP="004476B8">
      <w:pPr>
        <w:pStyle w:val="Odsekzoznamu"/>
        <w:numPr>
          <w:ilvl w:val="0"/>
          <w:numId w:val="42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schopnosť </w:t>
      </w:r>
      <w:r w:rsidR="00856DBE" w:rsidRPr="00741063">
        <w:rPr>
          <w:rFonts w:eastAsia="Calibri" w:cs="Times New Roman"/>
          <w:szCs w:val="24"/>
        </w:rPr>
        <w:t>vy</w:t>
      </w:r>
      <w:r w:rsidR="00F52A50" w:rsidRPr="00741063">
        <w:rPr>
          <w:rFonts w:eastAsia="Calibri" w:cs="Times New Roman"/>
          <w:szCs w:val="24"/>
        </w:rPr>
        <w:t xml:space="preserve">pracovať </w:t>
      </w:r>
      <w:r w:rsidR="00856DBE" w:rsidRPr="00741063">
        <w:rPr>
          <w:rFonts w:eastAsia="Calibri" w:cs="Times New Roman"/>
          <w:szCs w:val="24"/>
        </w:rPr>
        <w:t xml:space="preserve">analýzu hodnotenia rizík a </w:t>
      </w:r>
      <w:r w:rsidR="00F52A50" w:rsidRPr="00741063">
        <w:rPr>
          <w:rFonts w:eastAsia="Calibri" w:cs="Times New Roman"/>
          <w:szCs w:val="24"/>
        </w:rPr>
        <w:t>bezpečnostný plán,</w:t>
      </w:r>
    </w:p>
    <w:p w14:paraId="0F1A51E1" w14:textId="637B6D10" w:rsidR="00F52A50" w:rsidRPr="00741063" w:rsidRDefault="00FD33EA" w:rsidP="004476B8">
      <w:pPr>
        <w:pStyle w:val="Odsekzoznamu"/>
        <w:numPr>
          <w:ilvl w:val="0"/>
          <w:numId w:val="42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schopnosť </w:t>
      </w:r>
      <w:r w:rsidR="00F52A50" w:rsidRPr="00741063">
        <w:rPr>
          <w:rFonts w:eastAsia="Calibri" w:cs="Times New Roman"/>
          <w:szCs w:val="24"/>
        </w:rPr>
        <w:t>riadiť bezpečnosť podujatia v reálnom čase,</w:t>
      </w:r>
    </w:p>
    <w:p w14:paraId="7FC3D9A2" w14:textId="7BDCE0FD" w:rsidR="00F52A50" w:rsidRPr="00741063" w:rsidRDefault="00FD33EA" w:rsidP="004476B8">
      <w:pPr>
        <w:pStyle w:val="Odsekzoznamu"/>
        <w:numPr>
          <w:ilvl w:val="0"/>
          <w:numId w:val="42"/>
        </w:numPr>
        <w:ind w:left="851" w:hanging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schopnosť </w:t>
      </w:r>
      <w:r w:rsidR="00F52A50" w:rsidRPr="00741063">
        <w:rPr>
          <w:rFonts w:eastAsia="Calibri" w:cs="Times New Roman"/>
          <w:szCs w:val="24"/>
        </w:rPr>
        <w:t>koordinovať činnosť viacerých subjektov.</w:t>
      </w:r>
    </w:p>
    <w:p w14:paraId="17812533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507CC70E" w14:textId="45033D50" w:rsidR="00F52A50" w:rsidRPr="00741063" w:rsidRDefault="003D790D" w:rsidP="006A7FC2">
      <w:pPr>
        <w:numPr>
          <w:ilvl w:val="0"/>
          <w:numId w:val="13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bookmarkStart w:id="17" w:name="_Hlk235015521"/>
      <w:r w:rsidRPr="00741063">
        <w:rPr>
          <w:rFonts w:eastAsia="Calibri" w:cs="Times New Roman"/>
          <w:szCs w:val="24"/>
        </w:rPr>
        <w:t>Ak osoba nevyhovie skúške</w:t>
      </w:r>
      <w:r w:rsidR="00F52A50" w:rsidRPr="00741063">
        <w:rPr>
          <w:rFonts w:eastAsia="Calibri" w:cs="Times New Roman"/>
          <w:szCs w:val="24"/>
        </w:rPr>
        <w:t xml:space="preserve">, </w:t>
      </w:r>
      <w:r w:rsidR="00FD33EA" w:rsidRPr="00741063">
        <w:rPr>
          <w:rFonts w:eastAsia="Calibri" w:cs="Times New Roman"/>
          <w:szCs w:val="24"/>
        </w:rPr>
        <w:t xml:space="preserve">môže </w:t>
      </w:r>
      <w:r w:rsidR="00A461EB" w:rsidRPr="00741063">
        <w:rPr>
          <w:rFonts w:eastAsia="Calibri" w:cs="Times New Roman"/>
          <w:szCs w:val="24"/>
        </w:rPr>
        <w:t>jedenkrát vykonať opravnú skúšku</w:t>
      </w:r>
      <w:r w:rsidR="00F52A50" w:rsidRPr="00741063">
        <w:rPr>
          <w:rFonts w:eastAsia="Calibri" w:cs="Times New Roman"/>
          <w:szCs w:val="24"/>
        </w:rPr>
        <w:t xml:space="preserve">. </w:t>
      </w:r>
      <w:r w:rsidR="00FD33EA" w:rsidRPr="00741063">
        <w:rPr>
          <w:rFonts w:eastAsia="Calibri" w:cs="Times New Roman"/>
          <w:szCs w:val="24"/>
        </w:rPr>
        <w:t>A</w:t>
      </w:r>
      <w:r w:rsidR="00F52A50" w:rsidRPr="00741063">
        <w:rPr>
          <w:rFonts w:eastAsia="Calibri" w:cs="Times New Roman"/>
          <w:szCs w:val="24"/>
        </w:rPr>
        <w:t>k</w:t>
      </w:r>
      <w:r w:rsidR="00FD33EA" w:rsidRPr="00741063">
        <w:rPr>
          <w:rFonts w:eastAsia="Calibri" w:cs="Times New Roman"/>
          <w:szCs w:val="24"/>
        </w:rPr>
        <w:t xml:space="preserve"> </w:t>
      </w:r>
      <w:r w:rsidR="00F52A50" w:rsidRPr="00741063">
        <w:rPr>
          <w:rFonts w:eastAsia="Calibri" w:cs="Times New Roman"/>
          <w:szCs w:val="24"/>
        </w:rPr>
        <w:t xml:space="preserve">osoba nevyhovie </w:t>
      </w:r>
      <w:r w:rsidR="00FD33EA" w:rsidRPr="00741063">
        <w:rPr>
          <w:rFonts w:eastAsia="Calibri" w:cs="Times New Roman"/>
          <w:szCs w:val="24"/>
        </w:rPr>
        <w:t xml:space="preserve">ani </w:t>
      </w:r>
      <w:r w:rsidR="00F52A50" w:rsidRPr="00741063">
        <w:rPr>
          <w:rFonts w:eastAsia="Calibri" w:cs="Times New Roman"/>
          <w:szCs w:val="24"/>
        </w:rPr>
        <w:t>opravnej skúške, môže požiadať o</w:t>
      </w:r>
      <w:r w:rsidR="00A461EB" w:rsidRPr="00741063">
        <w:rPr>
          <w:rFonts w:eastAsia="Calibri" w:cs="Times New Roman"/>
          <w:szCs w:val="24"/>
        </w:rPr>
        <w:t xml:space="preserve"> opakovanú </w:t>
      </w:r>
      <w:r w:rsidR="00F52A50" w:rsidRPr="00741063">
        <w:rPr>
          <w:rFonts w:eastAsia="Calibri" w:cs="Times New Roman"/>
          <w:szCs w:val="24"/>
        </w:rPr>
        <w:t>skúšku najskôr jeden rok od absolvovania opravnej skúšky.</w:t>
      </w:r>
    </w:p>
    <w:p w14:paraId="5DED4065" w14:textId="77777777" w:rsidR="00E5343B" w:rsidRPr="00741063" w:rsidRDefault="00E5343B" w:rsidP="00E5343B">
      <w:pPr>
        <w:contextualSpacing/>
        <w:jc w:val="both"/>
        <w:rPr>
          <w:rFonts w:eastAsia="Calibri" w:cs="Times New Roman"/>
          <w:szCs w:val="24"/>
        </w:rPr>
      </w:pPr>
    </w:p>
    <w:p w14:paraId="71CC5A80" w14:textId="28540346" w:rsidR="00F52A50" w:rsidRPr="00741063" w:rsidRDefault="00A461EB" w:rsidP="006A7FC2">
      <w:pPr>
        <w:numPr>
          <w:ilvl w:val="0"/>
          <w:numId w:val="13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bookmarkStart w:id="18" w:name="_Hlk235015481"/>
      <w:r w:rsidRPr="00741063">
        <w:rPr>
          <w:rFonts w:eastAsia="Calibri" w:cs="Times New Roman"/>
          <w:szCs w:val="24"/>
        </w:rPr>
        <w:t xml:space="preserve">Na žiadosť o opakovanú skúšku sa vzťahuje ustanovenie </w:t>
      </w:r>
      <w:r w:rsidR="00F52A50" w:rsidRPr="00741063">
        <w:rPr>
          <w:rFonts w:eastAsia="Calibri" w:cs="Times New Roman"/>
          <w:szCs w:val="24"/>
        </w:rPr>
        <w:t>§ 5e ods. 2</w:t>
      </w:r>
      <w:bookmarkEnd w:id="18"/>
      <w:r w:rsidRPr="00741063">
        <w:rPr>
          <w:rFonts w:eastAsia="Calibri" w:cs="Times New Roman"/>
          <w:szCs w:val="24"/>
        </w:rPr>
        <w:t xml:space="preserve"> rovnako</w:t>
      </w:r>
      <w:r w:rsidR="003C6D9B" w:rsidRPr="00741063">
        <w:rPr>
          <w:rFonts w:eastAsia="Calibri" w:cs="Times New Roman"/>
          <w:szCs w:val="24"/>
        </w:rPr>
        <w:t>.</w:t>
      </w:r>
    </w:p>
    <w:p w14:paraId="47B8CB59" w14:textId="77777777" w:rsidR="00F52A50" w:rsidRPr="00741063" w:rsidRDefault="00F52A50" w:rsidP="007C0A63">
      <w:pPr>
        <w:ind w:left="284"/>
        <w:contextualSpacing/>
        <w:rPr>
          <w:rFonts w:eastAsia="Calibri" w:cs="Times New Roman"/>
          <w:szCs w:val="24"/>
        </w:rPr>
      </w:pPr>
    </w:p>
    <w:p w14:paraId="175DF013" w14:textId="77777777" w:rsidR="00F52A50" w:rsidRPr="00741063" w:rsidRDefault="00F52A50" w:rsidP="006A7FC2">
      <w:pPr>
        <w:numPr>
          <w:ilvl w:val="0"/>
          <w:numId w:val="13"/>
        </w:numPr>
        <w:ind w:left="0" w:firstLine="284"/>
        <w:contextualSpacing/>
        <w:jc w:val="both"/>
        <w:rPr>
          <w:rFonts w:eastAsia="Calibri" w:cs="Times New Roman"/>
          <w:szCs w:val="24"/>
        </w:rPr>
      </w:pPr>
      <w:bookmarkStart w:id="19" w:name="_Hlk235016589"/>
      <w:r w:rsidRPr="00741063">
        <w:rPr>
          <w:rFonts w:eastAsia="Calibri" w:cs="Times New Roman"/>
          <w:szCs w:val="24"/>
        </w:rPr>
        <w:t>Ak sa osoba nedostaví na skúšku</w:t>
      </w:r>
      <w:r w:rsidR="00D53C11" w:rsidRPr="00741063">
        <w:rPr>
          <w:rFonts w:eastAsia="Calibri" w:cs="Times New Roman"/>
          <w:szCs w:val="24"/>
        </w:rPr>
        <w:t>, opravnú skúšku alebo opakovanú skúšku</w:t>
      </w:r>
      <w:r w:rsidRPr="00741063">
        <w:rPr>
          <w:rFonts w:eastAsia="Calibri" w:cs="Times New Roman"/>
          <w:szCs w:val="24"/>
        </w:rPr>
        <w:t xml:space="preserve"> bez dostatočného ospravedlnenia, má sa za to, že skúšku</w:t>
      </w:r>
      <w:r w:rsidR="00D53C11" w:rsidRPr="00741063">
        <w:rPr>
          <w:rFonts w:eastAsia="Calibri" w:cs="Times New Roman"/>
          <w:szCs w:val="24"/>
        </w:rPr>
        <w:t>, opravnú skúšku alebo opakovanú skúšku</w:t>
      </w:r>
      <w:r w:rsidRPr="00741063">
        <w:rPr>
          <w:rFonts w:eastAsia="Calibri" w:cs="Times New Roman"/>
          <w:szCs w:val="24"/>
        </w:rPr>
        <w:t xml:space="preserve"> nevykonala úspešne.</w:t>
      </w:r>
    </w:p>
    <w:bookmarkEnd w:id="19"/>
    <w:p w14:paraId="09CFBB1C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0149C91D" w14:textId="77777777" w:rsidR="004F6BBE" w:rsidRPr="00741063" w:rsidRDefault="004F6BBE" w:rsidP="00F372C8">
      <w:pPr>
        <w:pStyle w:val="Odsekzoznamu"/>
        <w:numPr>
          <w:ilvl w:val="0"/>
          <w:numId w:val="13"/>
        </w:numPr>
        <w:ind w:left="0" w:firstLine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Komisia vykonáva skúšky, opravné skúšky a opakované skúšky v termínoch, ktoré zverejní ministerstvo vnútra na svojom webovom sídle.</w:t>
      </w:r>
    </w:p>
    <w:p w14:paraId="06B509E6" w14:textId="77777777" w:rsidR="004F6BBE" w:rsidRPr="00741063" w:rsidRDefault="004F6BBE" w:rsidP="007C0A63">
      <w:pPr>
        <w:ind w:left="284"/>
        <w:jc w:val="both"/>
        <w:rPr>
          <w:rFonts w:eastAsia="Calibri" w:cs="Times New Roman"/>
          <w:szCs w:val="24"/>
        </w:rPr>
      </w:pPr>
    </w:p>
    <w:p w14:paraId="6A495E0C" w14:textId="66F71EC5" w:rsidR="00F372C8" w:rsidRPr="00741063" w:rsidRDefault="00F372C8" w:rsidP="00F372C8">
      <w:pPr>
        <w:pStyle w:val="Odsekzoznamu"/>
        <w:numPr>
          <w:ilvl w:val="0"/>
          <w:numId w:val="13"/>
        </w:numPr>
        <w:ind w:left="0" w:firstLine="142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Bezpečnostný manažér môže požiadať o</w:t>
      </w:r>
      <w:r w:rsidR="00DD1E16" w:rsidRPr="00741063">
        <w:rPr>
          <w:rFonts w:eastAsia="Calibri" w:cs="Times New Roman"/>
          <w:szCs w:val="24"/>
        </w:rPr>
        <w:t xml:space="preserve"> vykonanie </w:t>
      </w:r>
      <w:r w:rsidRPr="00741063">
        <w:rPr>
          <w:rFonts w:eastAsia="Calibri" w:cs="Times New Roman"/>
          <w:szCs w:val="24"/>
        </w:rPr>
        <w:t>skúšk</w:t>
      </w:r>
      <w:r w:rsidR="00DD1E16" w:rsidRPr="00741063">
        <w:rPr>
          <w:rFonts w:eastAsia="Calibri" w:cs="Times New Roman"/>
          <w:szCs w:val="24"/>
        </w:rPr>
        <w:t>y</w:t>
      </w:r>
      <w:r w:rsidRPr="00741063">
        <w:rPr>
          <w:rFonts w:eastAsia="Calibri" w:cs="Times New Roman"/>
          <w:szCs w:val="24"/>
        </w:rPr>
        <w:t xml:space="preserve"> najneskôr 60 dní pred skončením platnosti osvedčenia; ministerstvo vnútra určí termín skúšky tak, aby bezpečnostný manažér mohol vykonať </w:t>
      </w:r>
      <w:r w:rsidR="00DD1E16" w:rsidRPr="00741063">
        <w:rPr>
          <w:rFonts w:eastAsia="Calibri" w:cs="Times New Roman"/>
          <w:szCs w:val="24"/>
        </w:rPr>
        <w:t xml:space="preserve">skúšku a </w:t>
      </w:r>
      <w:r w:rsidRPr="00741063">
        <w:rPr>
          <w:rFonts w:eastAsia="Calibri" w:cs="Times New Roman"/>
          <w:szCs w:val="24"/>
        </w:rPr>
        <w:t>opravnú skúšku v čase platnosti osvedčenia.</w:t>
      </w:r>
    </w:p>
    <w:p w14:paraId="1BA9DF1F" w14:textId="77777777" w:rsidR="00F372C8" w:rsidRPr="00741063" w:rsidRDefault="00F372C8" w:rsidP="00F372C8">
      <w:pPr>
        <w:pStyle w:val="Odsekzoznamu"/>
        <w:ind w:left="284"/>
        <w:jc w:val="both"/>
        <w:rPr>
          <w:rFonts w:eastAsia="Calibri" w:cs="Times New Roman"/>
          <w:szCs w:val="24"/>
        </w:rPr>
      </w:pPr>
    </w:p>
    <w:p w14:paraId="5EE16181" w14:textId="5B613438" w:rsidR="00F52A50" w:rsidRPr="00741063" w:rsidRDefault="00F52A50" w:rsidP="00F372C8">
      <w:pPr>
        <w:ind w:left="-142" w:firstLine="426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(1</w:t>
      </w:r>
      <w:r w:rsidR="00F372C8" w:rsidRPr="00741063">
        <w:rPr>
          <w:rFonts w:eastAsia="Calibri" w:cs="Times New Roman"/>
          <w:szCs w:val="24"/>
        </w:rPr>
        <w:t>1</w:t>
      </w:r>
      <w:r w:rsidRPr="00741063">
        <w:rPr>
          <w:rFonts w:eastAsia="Calibri" w:cs="Times New Roman"/>
          <w:szCs w:val="24"/>
        </w:rPr>
        <w:t>) Podrobnosti o náležitostiach skúšky, opravnej skúšky</w:t>
      </w:r>
      <w:r w:rsidR="004476B8" w:rsidRPr="00741063">
        <w:rPr>
          <w:rFonts w:eastAsia="Calibri" w:cs="Times New Roman"/>
          <w:szCs w:val="24"/>
        </w:rPr>
        <w:t xml:space="preserve"> a</w:t>
      </w:r>
      <w:r w:rsidRPr="00741063">
        <w:rPr>
          <w:rFonts w:eastAsia="Calibri" w:cs="Times New Roman"/>
          <w:szCs w:val="24"/>
        </w:rPr>
        <w:t xml:space="preserve"> opakovanej skúšky ustanoví všeobecne záväzný </w:t>
      </w:r>
      <w:r w:rsidR="00FD33EA" w:rsidRPr="00741063">
        <w:rPr>
          <w:rFonts w:eastAsia="Calibri" w:cs="Times New Roman"/>
          <w:szCs w:val="24"/>
        </w:rPr>
        <w:t xml:space="preserve">právny </w:t>
      </w:r>
      <w:r w:rsidRPr="00741063">
        <w:rPr>
          <w:rFonts w:eastAsia="Calibri" w:cs="Times New Roman"/>
          <w:szCs w:val="24"/>
        </w:rPr>
        <w:t xml:space="preserve">predpis, ktorý vydá </w:t>
      </w:r>
      <w:r w:rsidR="00FD33EA" w:rsidRPr="00741063">
        <w:rPr>
          <w:rFonts w:eastAsia="Calibri" w:cs="Times New Roman"/>
          <w:szCs w:val="24"/>
        </w:rPr>
        <w:t>ministerstvo vnútra</w:t>
      </w:r>
      <w:r w:rsidRPr="00741063">
        <w:rPr>
          <w:rFonts w:eastAsia="Calibri" w:cs="Times New Roman"/>
          <w:szCs w:val="24"/>
        </w:rPr>
        <w:t>.</w:t>
      </w:r>
    </w:p>
    <w:bookmarkEnd w:id="17"/>
    <w:p w14:paraId="07668961" w14:textId="77777777" w:rsidR="00153EFE" w:rsidRPr="00741063" w:rsidRDefault="00153EFE" w:rsidP="00153EFE">
      <w:pPr>
        <w:pStyle w:val="Odsekzoznamu"/>
        <w:ind w:left="284"/>
        <w:jc w:val="both"/>
        <w:rPr>
          <w:rFonts w:eastAsia="Calibri" w:cs="Times New Roman"/>
          <w:szCs w:val="24"/>
        </w:rPr>
      </w:pPr>
    </w:p>
    <w:p w14:paraId="03B0F6DA" w14:textId="77777777" w:rsidR="00FD33EA" w:rsidRPr="00741063" w:rsidRDefault="00F52A50" w:rsidP="00793653">
      <w:pPr>
        <w:jc w:val="center"/>
        <w:rPr>
          <w:rFonts w:eastAsia="Calibri" w:cs="Times New Roman"/>
          <w:szCs w:val="24"/>
        </w:rPr>
      </w:pPr>
      <w:bookmarkStart w:id="20" w:name="_Hlk235015729"/>
      <w:r w:rsidRPr="00741063">
        <w:rPr>
          <w:rFonts w:eastAsia="Calibri" w:cs="Times New Roman"/>
          <w:szCs w:val="24"/>
        </w:rPr>
        <w:t xml:space="preserve">§ 5f </w:t>
      </w:r>
    </w:p>
    <w:p w14:paraId="36FACDE8" w14:textId="77777777" w:rsidR="00F52A50" w:rsidRPr="00741063" w:rsidRDefault="00F52A50" w:rsidP="00793653">
      <w:pPr>
        <w:jc w:val="center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Osvedčenie </w:t>
      </w:r>
    </w:p>
    <w:bookmarkEnd w:id="20"/>
    <w:p w14:paraId="4EBA0669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5194CEC6" w14:textId="77777777" w:rsidR="00F52A50" w:rsidRPr="00741063" w:rsidRDefault="00F52A50" w:rsidP="00DF04B4">
      <w:pPr>
        <w:pStyle w:val="Odsekzoznamu"/>
        <w:numPr>
          <w:ilvl w:val="0"/>
          <w:numId w:val="24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Osobe, ktorá úspešne vykonala skúšku, vydá </w:t>
      </w:r>
      <w:r w:rsidR="00A35448" w:rsidRPr="00741063">
        <w:rPr>
          <w:rFonts w:eastAsia="Calibri" w:cs="Times New Roman"/>
          <w:szCs w:val="24"/>
        </w:rPr>
        <w:t xml:space="preserve">komisia </w:t>
      </w:r>
      <w:r w:rsidRPr="00741063">
        <w:rPr>
          <w:rFonts w:eastAsia="Calibri" w:cs="Times New Roman"/>
          <w:szCs w:val="24"/>
        </w:rPr>
        <w:t>osvedčenie o odbornej spôsobilosti bezpečnostného manažéra kultúrneho podujatia.</w:t>
      </w:r>
    </w:p>
    <w:p w14:paraId="54CD5998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64F309FD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(</w:t>
      </w:r>
      <w:r w:rsidR="00DF04B4" w:rsidRPr="00741063">
        <w:rPr>
          <w:rFonts w:eastAsia="Calibri" w:cs="Times New Roman"/>
          <w:szCs w:val="24"/>
        </w:rPr>
        <w:t xml:space="preserve">2) </w:t>
      </w:r>
      <w:r w:rsidRPr="00741063">
        <w:rPr>
          <w:rFonts w:eastAsia="Calibri" w:cs="Times New Roman"/>
          <w:szCs w:val="24"/>
        </w:rPr>
        <w:t xml:space="preserve">Osvedčenie obsahuje </w:t>
      </w:r>
    </w:p>
    <w:p w14:paraId="5AD30CB8" w14:textId="3937923E" w:rsidR="00F52A50" w:rsidRPr="00741063" w:rsidRDefault="00F52A50" w:rsidP="004476B8">
      <w:pPr>
        <w:pStyle w:val="Odsekzoznamu"/>
        <w:numPr>
          <w:ilvl w:val="0"/>
          <w:numId w:val="43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identifikačné údaje osoby v rozsahu meno, priezvisko, dátum narodenia,</w:t>
      </w:r>
    </w:p>
    <w:p w14:paraId="6D9BD891" w14:textId="1D371681" w:rsidR="00F52A50" w:rsidRPr="00741063" w:rsidRDefault="00F52A50" w:rsidP="004476B8">
      <w:pPr>
        <w:pStyle w:val="Odsekzoznamu"/>
        <w:numPr>
          <w:ilvl w:val="0"/>
          <w:numId w:val="43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dátum vydania a dobu platnosti</w:t>
      </w:r>
      <w:r w:rsidR="00ED7E72" w:rsidRPr="00741063">
        <w:rPr>
          <w:rFonts w:eastAsia="Calibri" w:cs="Times New Roman"/>
          <w:szCs w:val="24"/>
        </w:rPr>
        <w:t xml:space="preserve"> osvedčenia,</w:t>
      </w:r>
    </w:p>
    <w:p w14:paraId="0ED017D5" w14:textId="488CA573" w:rsidR="00F52A50" w:rsidRPr="00741063" w:rsidRDefault="00F52A50" w:rsidP="004476B8">
      <w:pPr>
        <w:pStyle w:val="Odsekzoznamu"/>
        <w:numPr>
          <w:ilvl w:val="0"/>
          <w:numId w:val="43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číslo osvedčenia</w:t>
      </w:r>
      <w:r w:rsidR="00ED7E72" w:rsidRPr="00741063">
        <w:rPr>
          <w:rFonts w:eastAsia="Calibri" w:cs="Times New Roman"/>
          <w:szCs w:val="24"/>
        </w:rPr>
        <w:t>,</w:t>
      </w:r>
    </w:p>
    <w:p w14:paraId="602F023F" w14:textId="0ACDD535" w:rsidR="00F52A50" w:rsidRPr="00741063" w:rsidRDefault="00ED7E72" w:rsidP="004476B8">
      <w:pPr>
        <w:pStyle w:val="Odsekzoznamu"/>
        <w:numPr>
          <w:ilvl w:val="0"/>
          <w:numId w:val="43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odtlačok </w:t>
      </w:r>
      <w:r w:rsidR="00F52A50" w:rsidRPr="00741063">
        <w:rPr>
          <w:rFonts w:eastAsia="Calibri" w:cs="Times New Roman"/>
          <w:szCs w:val="24"/>
        </w:rPr>
        <w:t>pečiatk</w:t>
      </w:r>
      <w:r w:rsidRPr="00741063">
        <w:rPr>
          <w:rFonts w:eastAsia="Calibri" w:cs="Times New Roman"/>
          <w:szCs w:val="24"/>
        </w:rPr>
        <w:t xml:space="preserve">y a podpis predsedu komisie. </w:t>
      </w:r>
    </w:p>
    <w:p w14:paraId="067609C0" w14:textId="77777777" w:rsidR="00F52A50" w:rsidRPr="00741063" w:rsidRDefault="00F52A50" w:rsidP="007C0A63">
      <w:pPr>
        <w:ind w:left="284"/>
        <w:jc w:val="both"/>
        <w:rPr>
          <w:rFonts w:eastAsia="Calibri" w:cs="Times New Roman"/>
          <w:szCs w:val="24"/>
        </w:rPr>
      </w:pPr>
    </w:p>
    <w:p w14:paraId="7960BC93" w14:textId="3B1D23FB" w:rsidR="00F52A50" w:rsidRPr="00741063" w:rsidRDefault="00F52A50" w:rsidP="00246322">
      <w:pPr>
        <w:pStyle w:val="Odsekzoznamu"/>
        <w:numPr>
          <w:ilvl w:val="0"/>
          <w:numId w:val="7"/>
        </w:numPr>
        <w:ind w:left="709" w:hanging="425"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Osvedčenie sa vydáva </w:t>
      </w:r>
      <w:r w:rsidR="000968BE" w:rsidRPr="00741063">
        <w:rPr>
          <w:rFonts w:eastAsia="Calibri" w:cs="Times New Roman"/>
          <w:szCs w:val="24"/>
        </w:rPr>
        <w:t xml:space="preserve">s platnosťou </w:t>
      </w:r>
      <w:r w:rsidRPr="00741063">
        <w:rPr>
          <w:rFonts w:eastAsia="Calibri" w:cs="Times New Roman"/>
          <w:szCs w:val="24"/>
        </w:rPr>
        <w:t>na 7 rokov. P</w:t>
      </w:r>
      <w:r w:rsidR="00713C37" w:rsidRPr="00741063">
        <w:rPr>
          <w:rFonts w:eastAsia="Calibri" w:cs="Times New Roman"/>
          <w:szCs w:val="24"/>
        </w:rPr>
        <w:t xml:space="preserve">o skončení platnosti </w:t>
      </w:r>
      <w:r w:rsidRPr="00741063">
        <w:rPr>
          <w:rFonts w:eastAsia="Calibri" w:cs="Times New Roman"/>
          <w:szCs w:val="24"/>
        </w:rPr>
        <w:t xml:space="preserve">osvedčenia </w:t>
      </w:r>
      <w:r w:rsidR="00713C37" w:rsidRPr="00741063">
        <w:rPr>
          <w:rFonts w:eastAsia="Calibri" w:cs="Times New Roman"/>
          <w:szCs w:val="24"/>
        </w:rPr>
        <w:t>a po úspešnom vykonaní skúšky podľa § 5e vydá komisia bezpečnostnému manažérovi nové osvedčenie</w:t>
      </w:r>
      <w:r w:rsidRPr="00741063">
        <w:rPr>
          <w:rFonts w:eastAsia="Calibri" w:cs="Times New Roman"/>
          <w:szCs w:val="24"/>
        </w:rPr>
        <w:t>.</w:t>
      </w:r>
      <w:r w:rsidR="00A35448" w:rsidRPr="00741063">
        <w:rPr>
          <w:rFonts w:eastAsia="Calibri" w:cs="Times New Roman"/>
          <w:szCs w:val="24"/>
        </w:rPr>
        <w:t xml:space="preserve"> </w:t>
      </w:r>
    </w:p>
    <w:p w14:paraId="0F2F4B97" w14:textId="77777777" w:rsidR="00F52A50" w:rsidRPr="00741063" w:rsidRDefault="00F52A50" w:rsidP="007C0A63">
      <w:pPr>
        <w:ind w:left="284"/>
        <w:contextualSpacing/>
        <w:jc w:val="both"/>
        <w:rPr>
          <w:rFonts w:eastAsia="Calibri" w:cs="Times New Roman"/>
          <w:szCs w:val="24"/>
        </w:rPr>
      </w:pPr>
    </w:p>
    <w:p w14:paraId="2473A0D2" w14:textId="77777777" w:rsidR="00F52A50" w:rsidRPr="00741063" w:rsidRDefault="00F52A50" w:rsidP="007C0A63">
      <w:pPr>
        <w:numPr>
          <w:ilvl w:val="0"/>
          <w:numId w:val="7"/>
        </w:numPr>
        <w:ind w:left="284" w:firstLine="0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Osvedčenie je verejná listina. </w:t>
      </w:r>
    </w:p>
    <w:p w14:paraId="02ED5E47" w14:textId="77777777" w:rsidR="00F52A50" w:rsidRPr="00741063" w:rsidRDefault="00F52A50" w:rsidP="007C0A63">
      <w:pPr>
        <w:ind w:left="284"/>
        <w:rPr>
          <w:rFonts w:eastAsia="Calibri" w:cs="Times New Roman"/>
          <w:szCs w:val="24"/>
          <w:highlight w:val="yellow"/>
        </w:rPr>
      </w:pPr>
    </w:p>
    <w:p w14:paraId="67466FEE" w14:textId="1B2F1004" w:rsidR="00F52A50" w:rsidRPr="00741063" w:rsidRDefault="00F52A50" w:rsidP="007C0A63">
      <w:pPr>
        <w:numPr>
          <w:ilvl w:val="0"/>
          <w:numId w:val="7"/>
        </w:numPr>
        <w:ind w:left="284" w:firstLine="0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Komisia </w:t>
      </w:r>
      <w:r w:rsidR="00DD1E16" w:rsidRPr="00741063">
        <w:rPr>
          <w:rFonts w:eastAsia="Calibri" w:cs="Times New Roman"/>
          <w:szCs w:val="24"/>
        </w:rPr>
        <w:t xml:space="preserve">odníme </w:t>
      </w:r>
      <w:r w:rsidRPr="00741063">
        <w:rPr>
          <w:rFonts w:eastAsia="Calibri" w:cs="Times New Roman"/>
          <w:szCs w:val="24"/>
        </w:rPr>
        <w:t>bezpečnostnému manažérovi osvedčenie</w:t>
      </w:r>
      <w:r w:rsidR="00A35448" w:rsidRPr="00741063">
        <w:rPr>
          <w:rFonts w:eastAsia="Calibri" w:cs="Times New Roman"/>
          <w:szCs w:val="24"/>
        </w:rPr>
        <w:t>,</w:t>
      </w:r>
      <w:r w:rsidRPr="00741063">
        <w:rPr>
          <w:rFonts w:eastAsia="Calibri" w:cs="Times New Roman"/>
          <w:szCs w:val="24"/>
        </w:rPr>
        <w:t xml:space="preserve"> </w:t>
      </w:r>
      <w:r w:rsidR="00A35448" w:rsidRPr="00741063">
        <w:rPr>
          <w:rFonts w:eastAsia="Calibri" w:cs="Times New Roman"/>
          <w:szCs w:val="24"/>
        </w:rPr>
        <w:t>ak</w:t>
      </w:r>
    </w:p>
    <w:p w14:paraId="1440E8C3" w14:textId="77777777" w:rsidR="00F52A50" w:rsidRPr="00741063" w:rsidRDefault="00F52A50" w:rsidP="00FC3733">
      <w:pPr>
        <w:numPr>
          <w:ilvl w:val="0"/>
          <w:numId w:val="14"/>
        </w:numPr>
        <w:ind w:left="851" w:hanging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 xml:space="preserve">došlo k závažnému </w:t>
      </w:r>
      <w:r w:rsidR="00A35448" w:rsidRPr="00741063">
        <w:rPr>
          <w:rFonts w:eastAsia="Calibri" w:cs="Times New Roman"/>
          <w:szCs w:val="24"/>
        </w:rPr>
        <w:t xml:space="preserve">alebo opakovanému </w:t>
      </w:r>
      <w:r w:rsidRPr="00741063">
        <w:rPr>
          <w:rFonts w:eastAsia="Calibri" w:cs="Times New Roman"/>
          <w:szCs w:val="24"/>
        </w:rPr>
        <w:t>porušeniu povinností bezpečnostného manažéra,</w:t>
      </w:r>
    </w:p>
    <w:p w14:paraId="192E4F84" w14:textId="7E7F5D4D" w:rsidR="00F52A50" w:rsidRPr="00741063" w:rsidRDefault="00A35448" w:rsidP="00FC3733">
      <w:pPr>
        <w:numPr>
          <w:ilvl w:val="0"/>
          <w:numId w:val="14"/>
        </w:numPr>
        <w:ind w:left="851" w:hanging="284"/>
        <w:contextualSpacing/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na základe</w:t>
      </w:r>
      <w:r w:rsidR="00F52A50" w:rsidRPr="00741063">
        <w:rPr>
          <w:rFonts w:eastAsia="Calibri" w:cs="Times New Roman"/>
          <w:szCs w:val="24"/>
        </w:rPr>
        <w:t xml:space="preserve"> konania </w:t>
      </w:r>
      <w:r w:rsidR="00DD1E16" w:rsidRPr="00741063">
        <w:rPr>
          <w:rFonts w:eastAsia="Calibri" w:cs="Times New Roman"/>
          <w:szCs w:val="24"/>
        </w:rPr>
        <w:t xml:space="preserve">alebo nekonania </w:t>
      </w:r>
      <w:r w:rsidR="00F52A50" w:rsidRPr="00741063">
        <w:rPr>
          <w:rFonts w:eastAsia="Calibri" w:cs="Times New Roman"/>
          <w:szCs w:val="24"/>
        </w:rPr>
        <w:t>bezpečnostného manažéra vzniklo ohrozenie účastníkov  podujatia</w:t>
      </w:r>
      <w:r w:rsidR="00ED7E72" w:rsidRPr="00741063">
        <w:rPr>
          <w:rFonts w:eastAsia="Calibri" w:cs="Times New Roman"/>
          <w:szCs w:val="24"/>
        </w:rPr>
        <w:t>.</w:t>
      </w:r>
    </w:p>
    <w:p w14:paraId="713CFC21" w14:textId="77777777" w:rsidR="00DD1E16" w:rsidRPr="00741063" w:rsidRDefault="00DD1E16" w:rsidP="00DD1E16">
      <w:pPr>
        <w:ind w:left="851"/>
        <w:contextualSpacing/>
        <w:jc w:val="both"/>
        <w:rPr>
          <w:rFonts w:eastAsia="Calibri" w:cs="Times New Roman"/>
          <w:szCs w:val="24"/>
        </w:rPr>
      </w:pPr>
    </w:p>
    <w:p w14:paraId="20AD4A28" w14:textId="77777777" w:rsidR="00F52A50" w:rsidRPr="00741063" w:rsidRDefault="00DF04B4" w:rsidP="007C0A63">
      <w:pPr>
        <w:widowControl w:val="0"/>
        <w:tabs>
          <w:tab w:val="left" w:pos="426"/>
        </w:tabs>
        <w:suppressAutoHyphens/>
        <w:autoSpaceDN w:val="0"/>
        <w:ind w:left="284"/>
        <w:jc w:val="both"/>
        <w:rPr>
          <w:rFonts w:eastAsia="Times New Roman" w:cs="Times New Roman"/>
          <w:kern w:val="3"/>
          <w:szCs w:val="24"/>
          <w:lang w:eastAsia="sk-SK"/>
        </w:rPr>
      </w:pPr>
      <w:r w:rsidRPr="00741063">
        <w:rPr>
          <w:rFonts w:eastAsia="Times New Roman" w:cs="Times New Roman"/>
          <w:kern w:val="3"/>
          <w:szCs w:val="24"/>
          <w:lang w:eastAsia="sk-SK"/>
        </w:rPr>
        <w:t xml:space="preserve">(6) </w:t>
      </w:r>
      <w:r w:rsidR="00A35448" w:rsidRPr="00741063">
        <w:rPr>
          <w:rFonts w:eastAsia="Times New Roman" w:cs="Times New Roman"/>
          <w:kern w:val="3"/>
          <w:szCs w:val="24"/>
          <w:lang w:eastAsia="sk-SK"/>
        </w:rPr>
        <w:t>Platnosť o</w:t>
      </w:r>
      <w:r w:rsidR="00F52A50" w:rsidRPr="00741063">
        <w:rPr>
          <w:rFonts w:eastAsia="Times New Roman" w:cs="Times New Roman"/>
          <w:kern w:val="3"/>
          <w:szCs w:val="24"/>
          <w:lang w:eastAsia="sk-SK"/>
        </w:rPr>
        <w:t>svedčeni</w:t>
      </w:r>
      <w:r w:rsidR="00A35448" w:rsidRPr="00741063">
        <w:rPr>
          <w:rFonts w:eastAsia="Times New Roman" w:cs="Times New Roman"/>
          <w:kern w:val="3"/>
          <w:szCs w:val="24"/>
          <w:lang w:eastAsia="sk-SK"/>
        </w:rPr>
        <w:t>a</w:t>
      </w:r>
      <w:r w:rsidR="00F52A50" w:rsidRPr="00741063">
        <w:rPr>
          <w:rFonts w:eastAsia="Times New Roman" w:cs="Times New Roman"/>
          <w:kern w:val="3"/>
          <w:szCs w:val="24"/>
          <w:lang w:eastAsia="sk-SK"/>
        </w:rPr>
        <w:t xml:space="preserve"> </w:t>
      </w:r>
      <w:r w:rsidR="00ED7E72" w:rsidRPr="00741063">
        <w:rPr>
          <w:rFonts w:eastAsia="Times New Roman" w:cs="Times New Roman"/>
          <w:kern w:val="3"/>
          <w:szCs w:val="24"/>
          <w:lang w:eastAsia="sk-SK"/>
        </w:rPr>
        <w:t>zaniká</w:t>
      </w:r>
    </w:p>
    <w:p w14:paraId="330293C9" w14:textId="06DCC2E0" w:rsidR="00F52A50" w:rsidRPr="00741063" w:rsidRDefault="00F52A50" w:rsidP="004476B8">
      <w:pPr>
        <w:pStyle w:val="Odsekzoznamu"/>
        <w:widowControl w:val="0"/>
        <w:numPr>
          <w:ilvl w:val="0"/>
          <w:numId w:val="44"/>
        </w:numPr>
        <w:suppressAutoHyphens/>
        <w:autoSpaceDN w:val="0"/>
        <w:ind w:left="851" w:hanging="284"/>
        <w:jc w:val="both"/>
        <w:rPr>
          <w:rFonts w:eastAsia="Times New Roman" w:cs="Times New Roman"/>
          <w:kern w:val="3"/>
          <w:szCs w:val="24"/>
          <w:lang w:eastAsia="sk-SK"/>
        </w:rPr>
      </w:pPr>
      <w:r w:rsidRPr="00741063">
        <w:rPr>
          <w:rFonts w:eastAsia="Times New Roman" w:cs="Times New Roman"/>
          <w:kern w:val="3"/>
          <w:szCs w:val="24"/>
          <w:lang w:eastAsia="sk-SK"/>
        </w:rPr>
        <w:t>stratou bezúhonnosti</w:t>
      </w:r>
      <w:r w:rsidR="00DD1E16" w:rsidRPr="00741063">
        <w:rPr>
          <w:rFonts w:eastAsia="Times New Roman" w:cs="Times New Roman"/>
          <w:kern w:val="3"/>
          <w:szCs w:val="24"/>
          <w:lang w:eastAsia="sk-SK"/>
        </w:rPr>
        <w:t xml:space="preserve"> bezpečnostného manažéra</w:t>
      </w:r>
      <w:r w:rsidRPr="00741063">
        <w:rPr>
          <w:rFonts w:eastAsia="Times New Roman" w:cs="Times New Roman"/>
          <w:kern w:val="3"/>
          <w:szCs w:val="24"/>
          <w:lang w:eastAsia="sk-SK"/>
        </w:rPr>
        <w:t xml:space="preserve">, </w:t>
      </w:r>
    </w:p>
    <w:p w14:paraId="04EC42CA" w14:textId="3DF08CD3" w:rsidR="00F52A50" w:rsidRPr="00741063" w:rsidRDefault="00F52A50" w:rsidP="004476B8">
      <w:pPr>
        <w:pStyle w:val="Odsekzoznamu"/>
        <w:widowControl w:val="0"/>
        <w:numPr>
          <w:ilvl w:val="0"/>
          <w:numId w:val="44"/>
        </w:numPr>
        <w:suppressAutoHyphens/>
        <w:autoSpaceDN w:val="0"/>
        <w:ind w:left="851" w:hanging="284"/>
        <w:jc w:val="both"/>
        <w:rPr>
          <w:rFonts w:eastAsia="Times New Roman" w:cs="Times New Roman"/>
          <w:kern w:val="3"/>
          <w:szCs w:val="24"/>
          <w:lang w:eastAsia="sk-SK"/>
        </w:rPr>
      </w:pPr>
      <w:r w:rsidRPr="00741063">
        <w:rPr>
          <w:rFonts w:eastAsia="Times New Roman" w:cs="Times New Roman"/>
          <w:kern w:val="3"/>
          <w:szCs w:val="24"/>
          <w:lang w:eastAsia="sk-SK"/>
        </w:rPr>
        <w:t>stratou zdravotnej spôsobilosti</w:t>
      </w:r>
      <w:r w:rsidR="00DD1E16" w:rsidRPr="00741063">
        <w:rPr>
          <w:rFonts w:eastAsia="Times New Roman" w:cs="Times New Roman"/>
          <w:kern w:val="3"/>
          <w:szCs w:val="24"/>
          <w:lang w:eastAsia="sk-SK"/>
        </w:rPr>
        <w:t xml:space="preserve"> bezpečnostného manažéra</w:t>
      </w:r>
      <w:r w:rsidRPr="00741063">
        <w:rPr>
          <w:rFonts w:eastAsia="Times New Roman" w:cs="Times New Roman"/>
          <w:kern w:val="3"/>
          <w:szCs w:val="24"/>
          <w:lang w:eastAsia="sk-SK"/>
        </w:rPr>
        <w:t xml:space="preserve">, </w:t>
      </w:r>
    </w:p>
    <w:p w14:paraId="76CAFEC5" w14:textId="70A24FD6" w:rsidR="00F52A50" w:rsidRPr="00741063" w:rsidRDefault="00F52A50" w:rsidP="004476B8">
      <w:pPr>
        <w:pStyle w:val="Odsekzoznamu"/>
        <w:widowControl w:val="0"/>
        <w:numPr>
          <w:ilvl w:val="0"/>
          <w:numId w:val="44"/>
        </w:numPr>
        <w:suppressAutoHyphens/>
        <w:autoSpaceDN w:val="0"/>
        <w:ind w:left="851" w:hanging="284"/>
        <w:jc w:val="both"/>
        <w:rPr>
          <w:rFonts w:eastAsia="Times New Roman" w:cs="Times New Roman"/>
          <w:kern w:val="3"/>
          <w:szCs w:val="24"/>
          <w:lang w:eastAsia="sk-SK"/>
        </w:rPr>
      </w:pPr>
      <w:r w:rsidRPr="00741063">
        <w:rPr>
          <w:rFonts w:eastAsia="Times New Roman" w:cs="Times New Roman"/>
          <w:kern w:val="3"/>
          <w:szCs w:val="24"/>
          <w:lang w:eastAsia="sk-SK"/>
        </w:rPr>
        <w:t>stratou spôsobilosti na právne úkony</w:t>
      </w:r>
      <w:r w:rsidR="00DD1E16" w:rsidRPr="00741063">
        <w:rPr>
          <w:rFonts w:eastAsia="Times New Roman" w:cs="Times New Roman"/>
          <w:kern w:val="3"/>
          <w:szCs w:val="24"/>
          <w:lang w:eastAsia="sk-SK"/>
        </w:rPr>
        <w:t xml:space="preserve"> bezpečnostného manažéra</w:t>
      </w:r>
      <w:r w:rsidRPr="00741063">
        <w:rPr>
          <w:rFonts w:eastAsia="Times New Roman" w:cs="Times New Roman"/>
          <w:kern w:val="3"/>
          <w:szCs w:val="24"/>
          <w:lang w:eastAsia="sk-SK"/>
        </w:rPr>
        <w:t>,</w:t>
      </w:r>
    </w:p>
    <w:p w14:paraId="649CBF07" w14:textId="39EFFBA0" w:rsidR="00F52A50" w:rsidRPr="00741063" w:rsidRDefault="00AA2AC4" w:rsidP="004476B8">
      <w:pPr>
        <w:pStyle w:val="Odsekzoznamu"/>
        <w:widowControl w:val="0"/>
        <w:numPr>
          <w:ilvl w:val="0"/>
          <w:numId w:val="44"/>
        </w:numPr>
        <w:suppressAutoHyphens/>
        <w:autoSpaceDN w:val="0"/>
        <w:ind w:left="851" w:hanging="284"/>
        <w:jc w:val="both"/>
        <w:rPr>
          <w:rFonts w:eastAsia="Times New Roman" w:cs="Times New Roman"/>
          <w:kern w:val="3"/>
          <w:szCs w:val="24"/>
          <w:lang w:eastAsia="sk-SK"/>
        </w:rPr>
      </w:pPr>
      <w:r w:rsidRPr="00741063">
        <w:rPr>
          <w:rFonts w:eastAsia="Times New Roman" w:cs="Times New Roman"/>
          <w:kern w:val="3"/>
          <w:szCs w:val="24"/>
          <w:lang w:eastAsia="sk-SK"/>
        </w:rPr>
        <w:t>skončením jeho platnosti</w:t>
      </w:r>
      <w:r w:rsidR="00F52A50" w:rsidRPr="00741063">
        <w:rPr>
          <w:rFonts w:eastAsia="Times New Roman" w:cs="Times New Roman"/>
          <w:kern w:val="3"/>
          <w:szCs w:val="24"/>
          <w:lang w:eastAsia="sk-SK"/>
        </w:rPr>
        <w:t>.</w:t>
      </w:r>
      <w:r w:rsidR="002C207C" w:rsidRPr="00741063">
        <w:rPr>
          <w:rFonts w:eastAsia="Times New Roman" w:cs="Times New Roman"/>
          <w:kern w:val="3"/>
          <w:szCs w:val="24"/>
          <w:lang w:eastAsia="sk-SK"/>
        </w:rPr>
        <w:t>“.</w:t>
      </w:r>
    </w:p>
    <w:bookmarkEnd w:id="13"/>
    <w:p w14:paraId="6C596C4C" w14:textId="77777777" w:rsidR="00DF04B4" w:rsidRPr="00741063" w:rsidRDefault="00DF04B4" w:rsidP="00FC3733">
      <w:pPr>
        <w:widowControl w:val="0"/>
        <w:suppressAutoHyphens/>
        <w:autoSpaceDN w:val="0"/>
        <w:ind w:left="851" w:hanging="284"/>
        <w:jc w:val="both"/>
        <w:rPr>
          <w:rFonts w:eastAsia="Times New Roman" w:cs="Times New Roman"/>
          <w:kern w:val="3"/>
          <w:szCs w:val="24"/>
          <w:lang w:eastAsia="sk-SK"/>
        </w:rPr>
      </w:pPr>
    </w:p>
    <w:p w14:paraId="3D9C8A02" w14:textId="58091DBE" w:rsidR="00F52A50" w:rsidRPr="00741063" w:rsidRDefault="00ED7E72" w:rsidP="007C0A63">
      <w:pPr>
        <w:pStyle w:val="Odsekzoznamu"/>
        <w:ind w:left="284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Poznámky pod čiarou k odkazom </w:t>
      </w:r>
      <w:r w:rsidR="00D2705C" w:rsidRPr="00741063">
        <w:rPr>
          <w:rFonts w:cs="Times New Roman"/>
          <w:bCs/>
          <w:szCs w:val="24"/>
        </w:rPr>
        <w:t>5 až 7</w:t>
      </w:r>
      <w:r w:rsidR="00523FC3" w:rsidRPr="00741063">
        <w:rPr>
          <w:rFonts w:cs="Times New Roman"/>
          <w:bCs/>
          <w:szCs w:val="24"/>
        </w:rPr>
        <w:t xml:space="preserve"> </w:t>
      </w:r>
      <w:r w:rsidRPr="00741063">
        <w:rPr>
          <w:rFonts w:cs="Times New Roman"/>
          <w:bCs/>
          <w:szCs w:val="24"/>
        </w:rPr>
        <w:t>znejú:</w:t>
      </w:r>
    </w:p>
    <w:p w14:paraId="396745DE" w14:textId="3A0AE7D1" w:rsidR="00AD6A92" w:rsidRPr="00741063" w:rsidRDefault="00ED7E72" w:rsidP="007C0A63">
      <w:pPr>
        <w:pStyle w:val="Textpoznmkypodiarou1"/>
        <w:ind w:left="284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Hlk239825700"/>
      <w:bookmarkStart w:id="22" w:name="_Hlk239080635"/>
      <w:r w:rsidRPr="00741063">
        <w:rPr>
          <w:rFonts w:ascii="Times New Roman" w:hAnsi="Times New Roman" w:cs="Times New Roman"/>
          <w:sz w:val="24"/>
          <w:szCs w:val="24"/>
        </w:rPr>
        <w:t>„</w:t>
      </w:r>
      <w:r w:rsidR="00D2705C" w:rsidRPr="00741063">
        <w:rPr>
          <w:rStyle w:val="Odkaznapoznmkupodiarou"/>
          <w:rFonts w:ascii="Times New Roman" w:hAnsi="Times New Roman" w:cs="Times New Roman"/>
          <w:sz w:val="24"/>
          <w:szCs w:val="24"/>
        </w:rPr>
        <w:t>5</w:t>
      </w:r>
      <w:r w:rsidRPr="00741063">
        <w:rPr>
          <w:rFonts w:ascii="Times New Roman" w:hAnsi="Times New Roman" w:cs="Times New Roman"/>
          <w:sz w:val="24"/>
          <w:szCs w:val="24"/>
        </w:rPr>
        <w:t>)</w:t>
      </w:r>
      <w:r w:rsidR="00AD6A92" w:rsidRPr="00741063">
        <w:rPr>
          <w:rFonts w:ascii="Times New Roman" w:hAnsi="Times New Roman" w:cs="Times New Roman"/>
          <w:sz w:val="24"/>
          <w:szCs w:val="24"/>
        </w:rPr>
        <w:t xml:space="preserve"> § 16 ods. 1 písm. a) zákona č. 576/2004 Z. z. o zdravotnej starostlivosti, službách súvisiacich s poskytovaním zdravotnej starostlivosti a o zmene a doplnení niektorých zákonov</w:t>
      </w:r>
      <w:r w:rsidRPr="00741063">
        <w:rPr>
          <w:rFonts w:ascii="Times New Roman" w:hAnsi="Times New Roman" w:cs="Times New Roman"/>
          <w:sz w:val="24"/>
          <w:szCs w:val="24"/>
        </w:rPr>
        <w:t xml:space="preserve"> v znení </w:t>
      </w:r>
      <w:r w:rsidR="00F66D2C" w:rsidRPr="00741063">
        <w:rPr>
          <w:rFonts w:ascii="Times New Roman" w:hAnsi="Times New Roman" w:cs="Times New Roman"/>
          <w:sz w:val="24"/>
          <w:szCs w:val="24"/>
        </w:rPr>
        <w:t>zákona č. 204/2014 Z. z</w:t>
      </w:r>
      <w:r w:rsidR="00AD6A92" w:rsidRPr="00741063">
        <w:rPr>
          <w:rFonts w:ascii="Times New Roman" w:hAnsi="Times New Roman" w:cs="Times New Roman"/>
          <w:sz w:val="24"/>
          <w:szCs w:val="24"/>
        </w:rPr>
        <w:t>.</w:t>
      </w:r>
    </w:p>
    <w:p w14:paraId="49F03901" w14:textId="7F311B53" w:rsidR="00AD6A92" w:rsidRPr="00741063" w:rsidRDefault="00D2705C" w:rsidP="00AA1DE8">
      <w:pPr>
        <w:pStyle w:val="Textpoznmkypodiarou1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1063">
        <w:rPr>
          <w:rStyle w:val="Odkaznapoznmkupodiarou"/>
          <w:rFonts w:ascii="Times New Roman" w:hAnsi="Times New Roman" w:cs="Times New Roman"/>
          <w:sz w:val="24"/>
          <w:szCs w:val="24"/>
        </w:rPr>
        <w:t>6</w:t>
      </w:r>
      <w:r w:rsidR="00ED7E72" w:rsidRPr="00741063">
        <w:rPr>
          <w:rFonts w:ascii="Times New Roman" w:hAnsi="Times New Roman" w:cs="Times New Roman"/>
          <w:sz w:val="24"/>
          <w:szCs w:val="24"/>
        </w:rPr>
        <w:t>)</w:t>
      </w:r>
      <w:r w:rsidR="00AD6A92" w:rsidRPr="00741063">
        <w:rPr>
          <w:rFonts w:ascii="Times New Roman" w:hAnsi="Times New Roman" w:cs="Times New Roman"/>
          <w:sz w:val="24"/>
          <w:szCs w:val="24"/>
        </w:rPr>
        <w:t xml:space="preserve"> §</w:t>
      </w:r>
      <w:r w:rsidR="00ED7E72" w:rsidRPr="00741063">
        <w:rPr>
          <w:rFonts w:ascii="Times New Roman" w:hAnsi="Times New Roman" w:cs="Times New Roman"/>
          <w:sz w:val="24"/>
          <w:szCs w:val="24"/>
        </w:rPr>
        <w:t xml:space="preserve"> </w:t>
      </w:r>
      <w:r w:rsidR="00AD6A92" w:rsidRPr="00741063">
        <w:rPr>
          <w:rFonts w:ascii="Times New Roman" w:hAnsi="Times New Roman" w:cs="Times New Roman"/>
          <w:sz w:val="24"/>
          <w:szCs w:val="24"/>
        </w:rPr>
        <w:t>12 zákona č. 192/2023 Z.</w:t>
      </w:r>
      <w:r w:rsidR="00ED7E72" w:rsidRPr="00741063">
        <w:rPr>
          <w:rFonts w:ascii="Times New Roman" w:hAnsi="Times New Roman" w:cs="Times New Roman"/>
          <w:sz w:val="24"/>
          <w:szCs w:val="24"/>
        </w:rPr>
        <w:t xml:space="preserve"> </w:t>
      </w:r>
      <w:r w:rsidR="00AD6A92" w:rsidRPr="00741063">
        <w:rPr>
          <w:rFonts w:ascii="Times New Roman" w:hAnsi="Times New Roman" w:cs="Times New Roman"/>
          <w:sz w:val="24"/>
          <w:szCs w:val="24"/>
        </w:rPr>
        <w:t>z. o registri trestov a o zmene a doplnení  niektorých zákonov</w:t>
      </w:r>
      <w:r w:rsidR="00A35448" w:rsidRPr="00741063">
        <w:rPr>
          <w:rFonts w:ascii="Times New Roman" w:hAnsi="Times New Roman" w:cs="Times New Roman"/>
          <w:sz w:val="24"/>
          <w:szCs w:val="24"/>
        </w:rPr>
        <w:t>.</w:t>
      </w:r>
    </w:p>
    <w:p w14:paraId="1FC7AFA9" w14:textId="63C78EED" w:rsidR="00542DE4" w:rsidRPr="00741063" w:rsidRDefault="00D2705C" w:rsidP="007C0A63">
      <w:pPr>
        <w:pStyle w:val="Textpoznmkypodiarou1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1063">
        <w:rPr>
          <w:rStyle w:val="Odkaznapoznmkupodiarou"/>
          <w:rFonts w:ascii="Times New Roman" w:hAnsi="Times New Roman" w:cs="Times New Roman"/>
          <w:sz w:val="24"/>
          <w:szCs w:val="24"/>
        </w:rPr>
        <w:t>7</w:t>
      </w:r>
      <w:r w:rsidR="00ED7E72" w:rsidRPr="00741063">
        <w:rPr>
          <w:rFonts w:ascii="Times New Roman" w:hAnsi="Times New Roman" w:cs="Times New Roman"/>
          <w:sz w:val="24"/>
          <w:szCs w:val="24"/>
        </w:rPr>
        <w:t>)</w:t>
      </w:r>
      <w:r w:rsidR="00542DE4" w:rsidRPr="00741063">
        <w:rPr>
          <w:rFonts w:ascii="Times New Roman" w:hAnsi="Times New Roman" w:cs="Times New Roman"/>
          <w:sz w:val="24"/>
          <w:szCs w:val="24"/>
        </w:rPr>
        <w:t xml:space="preserve"> § 8 </w:t>
      </w:r>
      <w:r w:rsidR="00ED7E72" w:rsidRPr="00741063">
        <w:rPr>
          <w:rFonts w:ascii="Times New Roman" w:hAnsi="Times New Roman" w:cs="Times New Roman"/>
          <w:sz w:val="24"/>
          <w:szCs w:val="24"/>
        </w:rPr>
        <w:t>z</w:t>
      </w:r>
      <w:r w:rsidR="00542DE4" w:rsidRPr="00741063">
        <w:rPr>
          <w:rFonts w:ascii="Times New Roman" w:hAnsi="Times New Roman" w:cs="Times New Roman"/>
          <w:sz w:val="24"/>
          <w:szCs w:val="24"/>
        </w:rPr>
        <w:t>ák</w:t>
      </w:r>
      <w:r w:rsidR="00ED7E72" w:rsidRPr="00741063">
        <w:rPr>
          <w:rFonts w:ascii="Times New Roman" w:hAnsi="Times New Roman" w:cs="Times New Roman"/>
          <w:sz w:val="24"/>
          <w:szCs w:val="24"/>
        </w:rPr>
        <w:t>ona</w:t>
      </w:r>
      <w:r w:rsidR="00542DE4" w:rsidRPr="00741063">
        <w:rPr>
          <w:rFonts w:ascii="Times New Roman" w:hAnsi="Times New Roman" w:cs="Times New Roman"/>
          <w:sz w:val="24"/>
          <w:szCs w:val="24"/>
        </w:rPr>
        <w:t xml:space="preserve"> č. 292/2024</w:t>
      </w:r>
      <w:r w:rsidR="00A35448" w:rsidRPr="00741063">
        <w:rPr>
          <w:rFonts w:ascii="Times New Roman" w:hAnsi="Times New Roman" w:cs="Times New Roman"/>
          <w:sz w:val="24"/>
          <w:szCs w:val="24"/>
        </w:rPr>
        <w:t xml:space="preserve"> Z. z.</w:t>
      </w:r>
      <w:r w:rsidR="00A35448" w:rsidRPr="00741063">
        <w:t xml:space="preserve"> </w:t>
      </w:r>
      <w:r w:rsidR="00A35448" w:rsidRPr="00741063">
        <w:rPr>
          <w:rFonts w:ascii="Times New Roman" w:hAnsi="Times New Roman" w:cs="Times New Roman"/>
          <w:sz w:val="24"/>
          <w:szCs w:val="24"/>
        </w:rPr>
        <w:t>o vzdelávaní dospelých a o zmene a doplnení niektorých zákonov</w:t>
      </w:r>
      <w:r w:rsidR="00F66D2C" w:rsidRPr="00741063">
        <w:rPr>
          <w:rFonts w:ascii="Times New Roman" w:hAnsi="Times New Roman" w:cs="Times New Roman"/>
          <w:sz w:val="24"/>
          <w:szCs w:val="24"/>
        </w:rPr>
        <w:t xml:space="preserve"> v znení zákona č. 325/2025 Z. z</w:t>
      </w:r>
      <w:r w:rsidR="00A35448" w:rsidRPr="00741063">
        <w:rPr>
          <w:rFonts w:ascii="Times New Roman" w:hAnsi="Times New Roman" w:cs="Times New Roman"/>
          <w:sz w:val="24"/>
          <w:szCs w:val="24"/>
        </w:rPr>
        <w:t>.</w:t>
      </w:r>
      <w:bookmarkEnd w:id="21"/>
      <w:r w:rsidR="007C0A63" w:rsidRPr="00741063">
        <w:rPr>
          <w:rFonts w:ascii="Times New Roman" w:hAnsi="Times New Roman" w:cs="Times New Roman"/>
          <w:sz w:val="24"/>
          <w:szCs w:val="24"/>
        </w:rPr>
        <w:t>“.</w:t>
      </w:r>
    </w:p>
    <w:bookmarkEnd w:id="22"/>
    <w:p w14:paraId="4AAAA722" w14:textId="77777777" w:rsidR="00AD6A92" w:rsidRPr="00741063" w:rsidRDefault="00AD6A92" w:rsidP="007C0A63">
      <w:pPr>
        <w:pStyle w:val="Odsekzoznamu"/>
        <w:ind w:left="284"/>
        <w:rPr>
          <w:rFonts w:cs="Times New Roman"/>
          <w:bCs/>
          <w:szCs w:val="24"/>
        </w:rPr>
      </w:pPr>
    </w:p>
    <w:p w14:paraId="48A313D6" w14:textId="354E76C8" w:rsidR="00D47176" w:rsidRPr="00741063" w:rsidRDefault="00D47176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 § 6 ods. 1 sa na konci pripája táto veta: „</w:t>
      </w:r>
      <w:bookmarkStart w:id="23" w:name="_Hlk239825762"/>
      <w:r w:rsidRPr="00741063">
        <w:rPr>
          <w:rFonts w:cs="Times New Roman"/>
          <w:bCs/>
          <w:szCs w:val="24"/>
        </w:rPr>
        <w:t>Ak je organizátorom podujatia obec, na konanie podujatia dozerá Policajný zbor</w:t>
      </w:r>
      <w:r w:rsidR="00A8394B" w:rsidRPr="00741063">
        <w:rPr>
          <w:rFonts w:cs="Times New Roman"/>
          <w:bCs/>
          <w:szCs w:val="24"/>
        </w:rPr>
        <w:t>; odseky 2 a 3 sa vzťahujú rovnako</w:t>
      </w:r>
      <w:r w:rsidRPr="00741063">
        <w:rPr>
          <w:rFonts w:cs="Times New Roman"/>
          <w:bCs/>
          <w:szCs w:val="24"/>
        </w:rPr>
        <w:t>.“.</w:t>
      </w:r>
      <w:bookmarkEnd w:id="23"/>
    </w:p>
    <w:p w14:paraId="6987B52E" w14:textId="77777777" w:rsidR="00D47176" w:rsidRPr="00741063" w:rsidRDefault="00D47176" w:rsidP="00D47176">
      <w:pPr>
        <w:pStyle w:val="Odsekzoznamu"/>
        <w:ind w:left="284"/>
        <w:jc w:val="both"/>
        <w:rPr>
          <w:rFonts w:cs="Times New Roman"/>
          <w:bCs/>
          <w:szCs w:val="24"/>
        </w:rPr>
      </w:pPr>
    </w:p>
    <w:p w14:paraId="0FDA9ACC" w14:textId="7AEF47D1" w:rsidR="00F52A50" w:rsidRPr="00741063" w:rsidRDefault="00713C37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 § 6 ods. 2 sa slovo „usporiadateľa“ nahrádza slovom „organizátora“.</w:t>
      </w:r>
    </w:p>
    <w:p w14:paraId="5071369C" w14:textId="77777777" w:rsidR="00713C37" w:rsidRPr="00741063" w:rsidRDefault="00713C37" w:rsidP="001E5E35">
      <w:pPr>
        <w:pStyle w:val="Odsekzoznamu"/>
        <w:ind w:left="284" w:hanging="426"/>
        <w:jc w:val="both"/>
        <w:rPr>
          <w:rFonts w:cs="Times New Roman"/>
          <w:bCs/>
          <w:szCs w:val="24"/>
        </w:rPr>
      </w:pPr>
    </w:p>
    <w:p w14:paraId="2248E8D9" w14:textId="77777777" w:rsidR="00713C37" w:rsidRPr="00741063" w:rsidRDefault="00713C37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V § 6 ods. 3 sa slovo „usporiadateľovi“ nahrádza slovom „organizátorovi“.</w:t>
      </w:r>
    </w:p>
    <w:p w14:paraId="62198F11" w14:textId="77777777" w:rsidR="00713C37" w:rsidRPr="00741063" w:rsidRDefault="00713C37" w:rsidP="001E5E35">
      <w:pPr>
        <w:pStyle w:val="Odsekzoznamu"/>
        <w:ind w:left="284" w:hanging="426"/>
        <w:rPr>
          <w:rFonts w:cs="Times New Roman"/>
          <w:bCs/>
          <w:szCs w:val="24"/>
        </w:rPr>
      </w:pPr>
    </w:p>
    <w:p w14:paraId="09926EE6" w14:textId="77777777" w:rsidR="00713C37" w:rsidRPr="00741063" w:rsidRDefault="00713C37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§ 6 sa dopĺňa odsekmi 4 až 8</w:t>
      </w:r>
      <w:r w:rsidR="00710662" w:rsidRPr="00741063">
        <w:rPr>
          <w:rFonts w:cs="Times New Roman"/>
          <w:bCs/>
          <w:szCs w:val="24"/>
        </w:rPr>
        <w:t>, ktoré znejú:</w:t>
      </w:r>
    </w:p>
    <w:p w14:paraId="51B51A5C" w14:textId="4C192D63" w:rsidR="00710662" w:rsidRPr="00741063" w:rsidRDefault="001E5E35" w:rsidP="001E5E35">
      <w:pPr>
        <w:pStyle w:val="Odsekzoznamu"/>
        <w:ind w:left="284" w:hanging="426"/>
        <w:jc w:val="both"/>
        <w:rPr>
          <w:rFonts w:cs="Times New Roman"/>
        </w:rPr>
      </w:pPr>
      <w:r w:rsidRPr="00741063">
        <w:rPr>
          <w:rFonts w:cs="Times New Roman"/>
          <w:bCs/>
          <w:szCs w:val="24"/>
        </w:rPr>
        <w:t xml:space="preserve">       </w:t>
      </w:r>
      <w:bookmarkStart w:id="24" w:name="_Hlk239081638"/>
      <w:bookmarkStart w:id="25" w:name="_Hlk239825892"/>
      <w:r w:rsidR="00710662" w:rsidRPr="00741063">
        <w:rPr>
          <w:rFonts w:cs="Times New Roman"/>
          <w:bCs/>
          <w:szCs w:val="24"/>
        </w:rPr>
        <w:t xml:space="preserve">„(4) </w:t>
      </w:r>
      <w:r w:rsidR="00710662" w:rsidRPr="00741063">
        <w:rPr>
          <w:rFonts w:cs="Times New Roman"/>
        </w:rPr>
        <w:t>Obec je povinná zvolať zasadnutie koordinačného orgánu</w:t>
      </w:r>
      <w:r w:rsidR="001303B1" w:rsidRPr="00741063">
        <w:rPr>
          <w:rFonts w:cs="Times New Roman"/>
        </w:rPr>
        <w:t xml:space="preserve"> tak, aby sa konalo </w:t>
      </w:r>
      <w:r w:rsidR="00710662" w:rsidRPr="00741063">
        <w:rPr>
          <w:rFonts w:cs="Times New Roman"/>
        </w:rPr>
        <w:t xml:space="preserve">do piatich dní od oznámenia podľa § 3 ods.1, ak ide o podujatie s osobitným režimom. </w:t>
      </w:r>
    </w:p>
    <w:p w14:paraId="2BC12D17" w14:textId="77777777" w:rsidR="00710662" w:rsidRPr="00741063" w:rsidRDefault="00710662" w:rsidP="007C0A63">
      <w:pPr>
        <w:ind w:left="284"/>
        <w:jc w:val="both"/>
        <w:rPr>
          <w:rFonts w:cs="Times New Roman"/>
        </w:rPr>
      </w:pPr>
    </w:p>
    <w:p w14:paraId="2CEB93E3" w14:textId="0282600A" w:rsidR="00710662" w:rsidRPr="00741063" w:rsidRDefault="00710662" w:rsidP="007C0A63">
      <w:pPr>
        <w:pStyle w:val="Odsekzoznamu"/>
        <w:ind w:left="284"/>
        <w:jc w:val="both"/>
        <w:rPr>
          <w:rFonts w:cs="Times New Roman"/>
        </w:rPr>
      </w:pPr>
      <w:r w:rsidRPr="00741063">
        <w:rPr>
          <w:rFonts w:cs="Times New Roman"/>
        </w:rPr>
        <w:t xml:space="preserve">(5) Koordinačný orgán je pracovná skupina zriadená obcou </w:t>
      </w:r>
      <w:r w:rsidR="00DD1E16" w:rsidRPr="00741063">
        <w:rPr>
          <w:rFonts w:cs="Times New Roman"/>
        </w:rPr>
        <w:t>a je tvorená</w:t>
      </w:r>
    </w:p>
    <w:p w14:paraId="64953EB5" w14:textId="4E040BB4" w:rsidR="00710662" w:rsidRPr="00741063" w:rsidRDefault="00710662" w:rsidP="00DA4801">
      <w:pPr>
        <w:pStyle w:val="Odsekzoznamu"/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>a) zástupc</w:t>
      </w:r>
      <w:r w:rsidR="00DD1E16" w:rsidRPr="00741063">
        <w:rPr>
          <w:rFonts w:cs="Times New Roman"/>
        </w:rPr>
        <w:t>om</w:t>
      </w:r>
      <w:r w:rsidRPr="00741063">
        <w:rPr>
          <w:rFonts w:cs="Times New Roman"/>
        </w:rPr>
        <w:t xml:space="preserve"> obce,</w:t>
      </w:r>
    </w:p>
    <w:p w14:paraId="4C939E63" w14:textId="39ACCB91" w:rsidR="00710662" w:rsidRPr="00741063" w:rsidRDefault="00710662" w:rsidP="00DA4801">
      <w:pPr>
        <w:pStyle w:val="Odsekzoznamu"/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>b) zástupc</w:t>
      </w:r>
      <w:r w:rsidR="00DD1E16" w:rsidRPr="00741063">
        <w:rPr>
          <w:rFonts w:cs="Times New Roman"/>
        </w:rPr>
        <w:t>om</w:t>
      </w:r>
      <w:r w:rsidRPr="00741063">
        <w:rPr>
          <w:rFonts w:cs="Times New Roman"/>
        </w:rPr>
        <w:t xml:space="preserve"> Policajného zboru,</w:t>
      </w:r>
    </w:p>
    <w:p w14:paraId="563026BD" w14:textId="76790342" w:rsidR="00710662" w:rsidRPr="00741063" w:rsidRDefault="00710662" w:rsidP="00DA4801">
      <w:pPr>
        <w:pStyle w:val="Odsekzoznamu"/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>c) zástupc</w:t>
      </w:r>
      <w:r w:rsidR="00DD1E16" w:rsidRPr="00741063">
        <w:rPr>
          <w:rFonts w:cs="Times New Roman"/>
        </w:rPr>
        <w:t>om</w:t>
      </w:r>
      <w:r w:rsidRPr="00741063">
        <w:rPr>
          <w:rFonts w:cs="Times New Roman"/>
        </w:rPr>
        <w:t xml:space="preserve"> Hasičského a záchranného zboru,</w:t>
      </w:r>
    </w:p>
    <w:p w14:paraId="104AF449" w14:textId="1B7293AF" w:rsidR="00710662" w:rsidRPr="00741063" w:rsidRDefault="00710662" w:rsidP="00DA4801">
      <w:pPr>
        <w:pStyle w:val="Odsekzoznamu"/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>d) zástupc</w:t>
      </w:r>
      <w:r w:rsidR="00DD1E16" w:rsidRPr="00741063">
        <w:rPr>
          <w:rFonts w:cs="Times New Roman"/>
        </w:rPr>
        <w:t>om</w:t>
      </w:r>
      <w:r w:rsidRPr="00741063">
        <w:rPr>
          <w:rFonts w:cs="Times New Roman"/>
        </w:rPr>
        <w:t xml:space="preserve"> poskytovateľa zdravotnej záchrannej služby,</w:t>
      </w:r>
    </w:p>
    <w:p w14:paraId="268A3CE8" w14:textId="2D303B56" w:rsidR="00710662" w:rsidRPr="00741063" w:rsidRDefault="00710662" w:rsidP="00DA4801">
      <w:pPr>
        <w:pStyle w:val="Odsekzoznamu"/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 xml:space="preserve">e) </w:t>
      </w:r>
      <w:r w:rsidR="00E86A8B" w:rsidRPr="00741063">
        <w:rPr>
          <w:rFonts w:cs="Times New Roman"/>
        </w:rPr>
        <w:t>organizátor</w:t>
      </w:r>
      <w:r w:rsidR="00DD1E16" w:rsidRPr="00741063">
        <w:rPr>
          <w:rFonts w:cs="Times New Roman"/>
        </w:rPr>
        <w:t>om</w:t>
      </w:r>
      <w:r w:rsidR="00E86A8B" w:rsidRPr="00741063">
        <w:rPr>
          <w:rFonts w:cs="Times New Roman"/>
        </w:rPr>
        <w:t xml:space="preserve"> podujatia a </w:t>
      </w:r>
      <w:r w:rsidRPr="00741063">
        <w:rPr>
          <w:rFonts w:cs="Times New Roman"/>
        </w:rPr>
        <w:t>bezpečnostného manažéra,</w:t>
      </w:r>
      <w:r w:rsidR="00E86A8B" w:rsidRPr="00741063">
        <w:rPr>
          <w:rFonts w:cs="Times New Roman"/>
        </w:rPr>
        <w:t xml:space="preserve"> </w:t>
      </w:r>
    </w:p>
    <w:p w14:paraId="204F6673" w14:textId="111BE09E" w:rsidR="00710662" w:rsidRPr="00741063" w:rsidRDefault="00710662" w:rsidP="00DA4801">
      <w:pPr>
        <w:pStyle w:val="Odsekzoznamu"/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lastRenderedPageBreak/>
        <w:t>f) ďalší</w:t>
      </w:r>
      <w:r w:rsidR="00DD1E16" w:rsidRPr="00741063">
        <w:rPr>
          <w:rFonts w:cs="Times New Roman"/>
        </w:rPr>
        <w:t>mi</w:t>
      </w:r>
      <w:r w:rsidRPr="00741063">
        <w:rPr>
          <w:rFonts w:cs="Times New Roman"/>
        </w:rPr>
        <w:t xml:space="preserve"> dotknutý</w:t>
      </w:r>
      <w:r w:rsidR="00DD1E16" w:rsidRPr="00741063">
        <w:rPr>
          <w:rFonts w:cs="Times New Roman"/>
        </w:rPr>
        <w:t>mi</w:t>
      </w:r>
      <w:r w:rsidRPr="00741063">
        <w:rPr>
          <w:rFonts w:cs="Times New Roman"/>
        </w:rPr>
        <w:t xml:space="preserve"> subjekt</w:t>
      </w:r>
      <w:r w:rsidR="00DD1E16" w:rsidRPr="00741063">
        <w:rPr>
          <w:rFonts w:cs="Times New Roman"/>
        </w:rPr>
        <w:t>mi</w:t>
      </w:r>
      <w:r w:rsidRPr="00741063">
        <w:rPr>
          <w:rFonts w:cs="Times New Roman"/>
        </w:rPr>
        <w:t xml:space="preserve"> podľa povahy podujatia. </w:t>
      </w:r>
    </w:p>
    <w:p w14:paraId="211A1F46" w14:textId="77777777" w:rsidR="00710662" w:rsidRPr="00741063" w:rsidRDefault="00710662" w:rsidP="007C0A63">
      <w:pPr>
        <w:pStyle w:val="Odsekzoznamu"/>
        <w:ind w:left="284"/>
        <w:rPr>
          <w:rFonts w:cs="Times New Roman"/>
        </w:rPr>
      </w:pPr>
    </w:p>
    <w:p w14:paraId="022E7D93" w14:textId="77777777" w:rsidR="00710662" w:rsidRPr="00741063" w:rsidRDefault="00710662" w:rsidP="00DF04B4">
      <w:pPr>
        <w:pStyle w:val="Odsekzoznamu"/>
        <w:numPr>
          <w:ilvl w:val="0"/>
          <w:numId w:val="7"/>
        </w:numPr>
        <w:ind w:hanging="218"/>
        <w:jc w:val="both"/>
        <w:rPr>
          <w:rFonts w:cs="Times New Roman"/>
        </w:rPr>
      </w:pPr>
      <w:r w:rsidRPr="00741063">
        <w:rPr>
          <w:rFonts w:cs="Times New Roman"/>
        </w:rPr>
        <w:t>Koordinačný orgán</w:t>
      </w:r>
    </w:p>
    <w:p w14:paraId="4C942C45" w14:textId="676C46B0" w:rsidR="00710662" w:rsidRPr="00741063" w:rsidRDefault="00710662" w:rsidP="004476B8">
      <w:pPr>
        <w:pStyle w:val="Odsekzoznamu"/>
        <w:numPr>
          <w:ilvl w:val="0"/>
          <w:numId w:val="45"/>
        </w:numPr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 xml:space="preserve">prerokúva </w:t>
      </w:r>
      <w:r w:rsidR="00DD1E16" w:rsidRPr="00741063">
        <w:rPr>
          <w:rFonts w:cs="Times New Roman"/>
        </w:rPr>
        <w:t xml:space="preserve">navrhnuté </w:t>
      </w:r>
      <w:r w:rsidRPr="00741063">
        <w:rPr>
          <w:rFonts w:cs="Times New Roman"/>
        </w:rPr>
        <w:t>bezpečnostné opatrenia podujatia,</w:t>
      </w:r>
    </w:p>
    <w:p w14:paraId="6B7331ED" w14:textId="6DC493DF" w:rsidR="00710662" w:rsidRPr="00741063" w:rsidRDefault="00710662" w:rsidP="004476B8">
      <w:pPr>
        <w:pStyle w:val="Odsekzoznamu"/>
        <w:numPr>
          <w:ilvl w:val="0"/>
          <w:numId w:val="45"/>
        </w:numPr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 xml:space="preserve">posudzuje hodnotenie </w:t>
      </w:r>
      <w:r w:rsidR="00DD1E16" w:rsidRPr="00741063">
        <w:rPr>
          <w:rFonts w:cs="Times New Roman"/>
        </w:rPr>
        <w:t xml:space="preserve">analýzy </w:t>
      </w:r>
      <w:r w:rsidRPr="00741063">
        <w:rPr>
          <w:rFonts w:cs="Times New Roman"/>
        </w:rPr>
        <w:t>rizík a návrh bezpečnostného plánu podujatia,</w:t>
      </w:r>
    </w:p>
    <w:p w14:paraId="3D4F404B" w14:textId="40E5C71F" w:rsidR="00710662" w:rsidRPr="00741063" w:rsidRDefault="00710662" w:rsidP="004476B8">
      <w:pPr>
        <w:pStyle w:val="Odsekzoznamu"/>
        <w:numPr>
          <w:ilvl w:val="0"/>
          <w:numId w:val="45"/>
        </w:numPr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>vydáva odporúčania na zabezpečenie ochrany života, zdravia, majetku a verejného poriadku,</w:t>
      </w:r>
    </w:p>
    <w:p w14:paraId="24624601" w14:textId="15CC092D" w:rsidR="00710662" w:rsidRPr="00741063" w:rsidRDefault="00710662" w:rsidP="004476B8">
      <w:pPr>
        <w:pStyle w:val="Odsekzoznamu"/>
        <w:numPr>
          <w:ilvl w:val="0"/>
          <w:numId w:val="45"/>
        </w:numPr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 xml:space="preserve">koordinuje postup dotknutých subjektov pri príprave podujatia, </w:t>
      </w:r>
    </w:p>
    <w:p w14:paraId="69245626" w14:textId="514492CF" w:rsidR="00710662" w:rsidRPr="00741063" w:rsidRDefault="00710662" w:rsidP="004476B8">
      <w:pPr>
        <w:pStyle w:val="Odsekzoznamu"/>
        <w:numPr>
          <w:ilvl w:val="0"/>
          <w:numId w:val="45"/>
        </w:numPr>
        <w:ind w:left="851" w:hanging="284"/>
        <w:jc w:val="both"/>
        <w:rPr>
          <w:rFonts w:cs="Times New Roman"/>
        </w:rPr>
      </w:pPr>
      <w:r w:rsidRPr="00741063">
        <w:rPr>
          <w:rFonts w:cs="Times New Roman"/>
        </w:rPr>
        <w:t xml:space="preserve">schvaľuje </w:t>
      </w:r>
      <w:r w:rsidR="00DD1E16" w:rsidRPr="00741063">
        <w:rPr>
          <w:rFonts w:cs="Times New Roman"/>
        </w:rPr>
        <w:t xml:space="preserve">návrh </w:t>
      </w:r>
      <w:r w:rsidRPr="00741063">
        <w:rPr>
          <w:rFonts w:cs="Times New Roman"/>
        </w:rPr>
        <w:t>bezpečnostn</w:t>
      </w:r>
      <w:r w:rsidR="00DD1E16" w:rsidRPr="00741063">
        <w:rPr>
          <w:rFonts w:cs="Times New Roman"/>
        </w:rPr>
        <w:t>ého</w:t>
      </w:r>
      <w:r w:rsidRPr="00741063">
        <w:rPr>
          <w:rFonts w:cs="Times New Roman"/>
        </w:rPr>
        <w:t xml:space="preserve"> plán</w:t>
      </w:r>
      <w:r w:rsidR="00DD1E16" w:rsidRPr="00741063">
        <w:rPr>
          <w:rFonts w:cs="Times New Roman"/>
        </w:rPr>
        <w:t>u podujatia</w:t>
      </w:r>
      <w:r w:rsidRPr="00741063">
        <w:rPr>
          <w:rFonts w:cs="Times New Roman"/>
        </w:rPr>
        <w:t xml:space="preserve">. </w:t>
      </w:r>
    </w:p>
    <w:p w14:paraId="3209DC14" w14:textId="77777777" w:rsidR="00710662" w:rsidRPr="00741063" w:rsidRDefault="00710662" w:rsidP="007C0A63">
      <w:pPr>
        <w:ind w:left="284"/>
        <w:jc w:val="both"/>
        <w:rPr>
          <w:rFonts w:cs="Times New Roman"/>
        </w:rPr>
      </w:pPr>
    </w:p>
    <w:p w14:paraId="3F4CB0CD" w14:textId="77777777" w:rsidR="00710662" w:rsidRPr="00741063" w:rsidRDefault="00710662" w:rsidP="00A71A13">
      <w:pPr>
        <w:pStyle w:val="Odsekzoznamu"/>
        <w:numPr>
          <w:ilvl w:val="0"/>
          <w:numId w:val="7"/>
        </w:numPr>
        <w:ind w:left="284" w:firstLine="0"/>
        <w:jc w:val="both"/>
        <w:rPr>
          <w:rFonts w:cs="Times New Roman"/>
        </w:rPr>
      </w:pPr>
      <w:r w:rsidRPr="00741063">
        <w:rPr>
          <w:rFonts w:cs="Times New Roman"/>
        </w:rPr>
        <w:t>Koordinačný orgán posudzuje a vyhodnocuje bezpečnostné riziká aj počas podujatia a na základe ich posúdenia môže určovať primerané podmienky, ktoré smerujú k ochrane života, zdravia, majetku a verejného poriadku a ktoré je organizátor povinný rešpektovať.</w:t>
      </w:r>
    </w:p>
    <w:p w14:paraId="7C277186" w14:textId="77777777" w:rsidR="00710662" w:rsidRPr="00741063" w:rsidRDefault="00710662" w:rsidP="007C0A63">
      <w:pPr>
        <w:pStyle w:val="Odsekzoznamu"/>
        <w:ind w:left="284"/>
        <w:jc w:val="both"/>
        <w:rPr>
          <w:rFonts w:cs="Times New Roman"/>
        </w:rPr>
      </w:pPr>
    </w:p>
    <w:bookmarkEnd w:id="24"/>
    <w:p w14:paraId="1B9117E0" w14:textId="7C106264" w:rsidR="00366E3C" w:rsidRPr="00741063" w:rsidRDefault="00366E3C" w:rsidP="00AF133D">
      <w:pPr>
        <w:pStyle w:val="Odsekzoznamu"/>
        <w:numPr>
          <w:ilvl w:val="0"/>
          <w:numId w:val="7"/>
        </w:numPr>
        <w:ind w:left="284" w:firstLine="0"/>
        <w:jc w:val="both"/>
        <w:rPr>
          <w:rFonts w:cs="Times New Roman"/>
        </w:rPr>
      </w:pPr>
      <w:r w:rsidRPr="00741063">
        <w:rPr>
          <w:rFonts w:cs="Times New Roman"/>
        </w:rPr>
        <w:t xml:space="preserve">   Ak </w:t>
      </w:r>
      <w:r w:rsidRPr="00741063">
        <w:rPr>
          <w:rFonts w:cs="Times New Roman"/>
          <w:bCs/>
        </w:rPr>
        <w:t xml:space="preserve">organizátor </w:t>
      </w:r>
      <w:r w:rsidRPr="00741063">
        <w:rPr>
          <w:rFonts w:cs="Times New Roman"/>
        </w:rPr>
        <w:t>bez vážneho dôvodu nerešpektuje odporúčania podľa odseku 7, a tým môže dôjsť k ohrozeniu bezpečnosti podujatia, obec môže rozhodnúť o jeho prerušení; ak dôjde k ohrozeniu bezpečnosti podujatia, obec konanie podujatia zakáže.</w:t>
      </w:r>
      <w:r w:rsidR="00AF133D" w:rsidRPr="00741063">
        <w:rPr>
          <w:rFonts w:cs="Times New Roman"/>
        </w:rPr>
        <w:t>“.</w:t>
      </w:r>
    </w:p>
    <w:bookmarkEnd w:id="25"/>
    <w:p w14:paraId="2F1F9B25" w14:textId="77777777" w:rsidR="00366E3C" w:rsidRPr="00741063" w:rsidRDefault="00366E3C" w:rsidP="00366E3C">
      <w:pPr>
        <w:pStyle w:val="Odsekzoznamu"/>
        <w:ind w:left="284" w:hanging="284"/>
        <w:jc w:val="both"/>
        <w:rPr>
          <w:rFonts w:cs="Times New Roman"/>
          <w:bCs/>
          <w:szCs w:val="24"/>
        </w:rPr>
      </w:pPr>
    </w:p>
    <w:p w14:paraId="65F0D97B" w14:textId="77777777" w:rsidR="00DF04B4" w:rsidRPr="00741063" w:rsidRDefault="00DF04B4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Za § 6 sa vkladá § 6a, ktorý znie:</w:t>
      </w:r>
    </w:p>
    <w:p w14:paraId="63D44322" w14:textId="77777777" w:rsidR="00DF04B4" w:rsidRPr="00741063" w:rsidRDefault="00DF04B4" w:rsidP="00DF04B4">
      <w:pPr>
        <w:ind w:left="195"/>
        <w:jc w:val="center"/>
        <w:rPr>
          <w:rFonts w:eastAsiaTheme="minorEastAsia" w:cs="Times New Roman"/>
          <w:szCs w:val="24"/>
          <w:lang w:eastAsia="sk-SK"/>
        </w:rPr>
      </w:pPr>
      <w:bookmarkStart w:id="26" w:name="_Hlk239825963"/>
      <w:bookmarkStart w:id="27" w:name="_Hlk239081747"/>
      <w:r w:rsidRPr="00741063">
        <w:rPr>
          <w:rFonts w:eastAsiaTheme="minorEastAsia" w:cs="Times New Roman"/>
          <w:szCs w:val="24"/>
          <w:lang w:eastAsia="sk-SK"/>
        </w:rPr>
        <w:t>„§ 6a</w:t>
      </w:r>
    </w:p>
    <w:p w14:paraId="61206E6E" w14:textId="77777777" w:rsidR="00DF04B4" w:rsidRPr="00741063" w:rsidRDefault="00DF04B4" w:rsidP="00DF04B4">
      <w:pPr>
        <w:ind w:left="195"/>
        <w:jc w:val="center"/>
        <w:rPr>
          <w:rFonts w:eastAsiaTheme="minorEastAsia" w:cs="Times New Roman"/>
          <w:b/>
          <w:szCs w:val="24"/>
          <w:lang w:eastAsia="sk-SK"/>
        </w:rPr>
      </w:pPr>
    </w:p>
    <w:p w14:paraId="34394E33" w14:textId="01616B76" w:rsidR="00DF04B4" w:rsidRPr="00741063" w:rsidRDefault="00972359" w:rsidP="00972359">
      <w:pPr>
        <w:ind w:left="284"/>
        <w:jc w:val="both"/>
        <w:rPr>
          <w:rFonts w:eastAsia="Calibri" w:cs="Times New Roman"/>
          <w:szCs w:val="24"/>
          <w:lang w:eastAsia="sk-SK"/>
        </w:rPr>
      </w:pPr>
      <w:bookmarkStart w:id="28" w:name="_Hlk239825943"/>
      <w:r w:rsidRPr="00741063">
        <w:rPr>
          <w:rFonts w:eastAsia="Calibri" w:cs="Times New Roman"/>
          <w:szCs w:val="24"/>
          <w:lang w:eastAsia="sk-SK"/>
        </w:rPr>
        <w:t xml:space="preserve">(1) </w:t>
      </w:r>
      <w:r w:rsidR="00DF04B4" w:rsidRPr="00741063">
        <w:rPr>
          <w:rFonts w:eastAsia="Calibri" w:cs="Times New Roman"/>
          <w:szCs w:val="24"/>
          <w:lang w:eastAsia="sk-SK"/>
        </w:rPr>
        <w:t>Ministerstvo vnútra</w:t>
      </w:r>
    </w:p>
    <w:p w14:paraId="1579C502" w14:textId="3F302D2C" w:rsidR="00DF04B4" w:rsidRPr="00741063" w:rsidRDefault="00DF04B4" w:rsidP="004476B8">
      <w:pPr>
        <w:pStyle w:val="Odsekzoznamu"/>
        <w:numPr>
          <w:ilvl w:val="0"/>
          <w:numId w:val="46"/>
        </w:numPr>
        <w:jc w:val="both"/>
        <w:rPr>
          <w:rFonts w:eastAsia="Calibri" w:cs="Times New Roman"/>
          <w:szCs w:val="24"/>
          <w:lang w:eastAsia="sk-SK"/>
        </w:rPr>
      </w:pPr>
      <w:r w:rsidRPr="00741063">
        <w:rPr>
          <w:rFonts w:eastAsia="Calibri" w:cs="Times New Roman"/>
          <w:szCs w:val="24"/>
          <w:lang w:eastAsia="sk-SK"/>
        </w:rPr>
        <w:t xml:space="preserve">vedie a aktualizuje zoznam odborne spôsobilých osôb, </w:t>
      </w:r>
    </w:p>
    <w:p w14:paraId="7B87A654" w14:textId="11BF2937" w:rsidR="00DF04B4" w:rsidRPr="00741063" w:rsidRDefault="00DF04B4" w:rsidP="004476B8">
      <w:pPr>
        <w:pStyle w:val="Odsekzoznamu"/>
        <w:numPr>
          <w:ilvl w:val="0"/>
          <w:numId w:val="46"/>
        </w:numPr>
        <w:jc w:val="both"/>
        <w:rPr>
          <w:rFonts w:eastAsia="Calibri" w:cs="Times New Roman"/>
          <w:szCs w:val="24"/>
          <w:lang w:eastAsia="sk-SK"/>
        </w:rPr>
      </w:pPr>
      <w:r w:rsidRPr="00741063">
        <w:rPr>
          <w:rFonts w:eastAsia="Calibri" w:cs="Times New Roman"/>
          <w:szCs w:val="24"/>
          <w:lang w:eastAsia="sk-SK"/>
        </w:rPr>
        <w:t xml:space="preserve">vedie evidenciu podujatí s osobitným režimom, </w:t>
      </w:r>
    </w:p>
    <w:p w14:paraId="031F0CEE" w14:textId="210A0154" w:rsidR="00972359" w:rsidRPr="00741063" w:rsidRDefault="00DF04B4" w:rsidP="004476B8">
      <w:pPr>
        <w:pStyle w:val="Odsekzoznamu"/>
        <w:numPr>
          <w:ilvl w:val="0"/>
          <w:numId w:val="46"/>
        </w:numPr>
        <w:jc w:val="both"/>
        <w:rPr>
          <w:rFonts w:eastAsia="Calibri" w:cs="Times New Roman"/>
          <w:szCs w:val="24"/>
          <w:lang w:eastAsia="sk-SK"/>
        </w:rPr>
      </w:pPr>
      <w:r w:rsidRPr="00741063">
        <w:rPr>
          <w:rFonts w:eastAsia="Calibri" w:cs="Times New Roman"/>
          <w:szCs w:val="24"/>
          <w:lang w:eastAsia="sk-SK"/>
        </w:rPr>
        <w:t xml:space="preserve">vydáva </w:t>
      </w:r>
      <w:r w:rsidR="00793653" w:rsidRPr="00741063">
        <w:rPr>
          <w:rFonts w:eastAsia="Calibri" w:cs="Times New Roman"/>
          <w:szCs w:val="24"/>
          <w:lang w:eastAsia="sk-SK"/>
        </w:rPr>
        <w:t xml:space="preserve">a aktualizuje v </w:t>
      </w:r>
      <w:r w:rsidRPr="00741063">
        <w:rPr>
          <w:rFonts w:eastAsia="Calibri" w:cs="Times New Roman"/>
          <w:szCs w:val="24"/>
          <w:lang w:eastAsia="sk-SK"/>
        </w:rPr>
        <w:t>spolu</w:t>
      </w:r>
      <w:r w:rsidR="00793653" w:rsidRPr="00741063">
        <w:rPr>
          <w:rFonts w:eastAsia="Calibri" w:cs="Times New Roman"/>
          <w:szCs w:val="24"/>
          <w:lang w:eastAsia="sk-SK"/>
        </w:rPr>
        <w:t>práci</w:t>
      </w:r>
      <w:r w:rsidRPr="00741063">
        <w:rPr>
          <w:rFonts w:eastAsia="Calibri" w:cs="Times New Roman"/>
          <w:szCs w:val="24"/>
          <w:lang w:eastAsia="sk-SK"/>
        </w:rPr>
        <w:t xml:space="preserve"> s </w:t>
      </w:r>
      <w:r w:rsidR="00793653" w:rsidRPr="00741063">
        <w:rPr>
          <w:rFonts w:eastAsia="Calibri" w:cs="Times New Roman"/>
          <w:szCs w:val="24"/>
          <w:lang w:eastAsia="sk-SK"/>
        </w:rPr>
        <w:t>komisiou</w:t>
      </w:r>
      <w:r w:rsidRPr="00741063">
        <w:rPr>
          <w:rFonts w:eastAsia="Calibri" w:cs="Times New Roman"/>
          <w:szCs w:val="24"/>
          <w:lang w:eastAsia="sk-SK"/>
        </w:rPr>
        <w:t xml:space="preserve"> metodické usmernenie v oblasti bezpečnosti podujatí, ktoré zverejní na svojom webovom sídle; metodické usmernenie vychádza z medzinárodných štandardov a vyhodnotenia podujatí s osobitným režimom podľa § 5b ods. 5 písm. </w:t>
      </w:r>
      <w:r w:rsidR="0067423D" w:rsidRPr="00741063">
        <w:rPr>
          <w:rFonts w:eastAsia="Calibri" w:cs="Times New Roman"/>
          <w:szCs w:val="24"/>
          <w:lang w:eastAsia="sk-SK"/>
        </w:rPr>
        <w:t>f</w:t>
      </w:r>
      <w:r w:rsidRPr="00741063">
        <w:rPr>
          <w:rFonts w:eastAsia="Calibri" w:cs="Times New Roman"/>
          <w:szCs w:val="24"/>
          <w:lang w:eastAsia="sk-SK"/>
        </w:rPr>
        <w:t>).</w:t>
      </w:r>
    </w:p>
    <w:p w14:paraId="7B6E4DA3" w14:textId="77777777" w:rsidR="00972359" w:rsidRPr="00741063" w:rsidRDefault="00972359" w:rsidP="008A078A">
      <w:pPr>
        <w:ind w:left="709"/>
        <w:jc w:val="both"/>
        <w:rPr>
          <w:rFonts w:eastAsia="Calibri" w:cs="Times New Roman"/>
          <w:szCs w:val="24"/>
          <w:lang w:eastAsia="sk-SK"/>
        </w:rPr>
      </w:pPr>
    </w:p>
    <w:p w14:paraId="26EEE3C6" w14:textId="77777777" w:rsidR="00972359" w:rsidRPr="00741063" w:rsidRDefault="00972359" w:rsidP="008A078A">
      <w:pPr>
        <w:ind w:left="709" w:hanging="425"/>
        <w:rPr>
          <w:rFonts w:cs="Times New Roman"/>
          <w:szCs w:val="24"/>
        </w:rPr>
      </w:pPr>
      <w:r w:rsidRPr="00741063">
        <w:rPr>
          <w:rFonts w:cs="Times New Roman"/>
          <w:szCs w:val="24"/>
        </w:rPr>
        <w:t xml:space="preserve">(2)  Zoznam podľa odseku 1 písm. a) obsahuje </w:t>
      </w:r>
    </w:p>
    <w:p w14:paraId="35A4E218" w14:textId="24415DE1" w:rsidR="00972359" w:rsidRPr="00741063" w:rsidRDefault="00972359" w:rsidP="008A078A">
      <w:pPr>
        <w:ind w:left="709"/>
        <w:rPr>
          <w:rFonts w:cs="Times New Roman"/>
          <w:szCs w:val="24"/>
        </w:rPr>
      </w:pPr>
      <w:r w:rsidRPr="00741063">
        <w:rPr>
          <w:rFonts w:cs="Times New Roman"/>
          <w:szCs w:val="24"/>
        </w:rPr>
        <w:t>a) osobné údaje odborne spôsobilých osôb</w:t>
      </w:r>
      <w:r w:rsidR="009F662A" w:rsidRPr="00741063">
        <w:rPr>
          <w:rFonts w:cs="Times New Roman"/>
          <w:szCs w:val="24"/>
        </w:rPr>
        <w:t xml:space="preserve"> v rozsahu </w:t>
      </w:r>
      <w:r w:rsidR="00CC2D1D" w:rsidRPr="00741063">
        <w:rPr>
          <w:rFonts w:cs="Times New Roman"/>
          <w:szCs w:val="24"/>
        </w:rPr>
        <w:t>uvedenom v osvedčení</w:t>
      </w:r>
      <w:r w:rsidRPr="00741063">
        <w:rPr>
          <w:rFonts w:cs="Times New Roman"/>
          <w:szCs w:val="24"/>
        </w:rPr>
        <w:t xml:space="preserve">, </w:t>
      </w:r>
    </w:p>
    <w:p w14:paraId="11829148" w14:textId="2D1BC96F" w:rsidR="00972359" w:rsidRPr="00741063" w:rsidRDefault="00972359" w:rsidP="008A078A">
      <w:pPr>
        <w:ind w:left="709"/>
        <w:rPr>
          <w:rFonts w:cs="Times New Roman"/>
          <w:szCs w:val="24"/>
        </w:rPr>
      </w:pPr>
      <w:r w:rsidRPr="00741063">
        <w:rPr>
          <w:rFonts w:cs="Times New Roman"/>
          <w:szCs w:val="24"/>
        </w:rPr>
        <w:t>b) dátum a miesto vykonania skúšky, opravnej skúšky a opakovanej skúšky</w:t>
      </w:r>
      <w:r w:rsidR="00CC2D1D" w:rsidRPr="00741063">
        <w:rPr>
          <w:rFonts w:cs="Times New Roman"/>
          <w:szCs w:val="24"/>
        </w:rPr>
        <w:t>,</w:t>
      </w:r>
      <w:r w:rsidRPr="00741063">
        <w:rPr>
          <w:rFonts w:cs="Times New Roman"/>
          <w:szCs w:val="24"/>
        </w:rPr>
        <w:t xml:space="preserve"> </w:t>
      </w:r>
    </w:p>
    <w:p w14:paraId="1E04E518" w14:textId="3F0A3C42" w:rsidR="00DF04B4" w:rsidRPr="00741063" w:rsidRDefault="00972359" w:rsidP="00D47176">
      <w:pPr>
        <w:ind w:left="709"/>
        <w:rPr>
          <w:rFonts w:cs="Times New Roman"/>
          <w:szCs w:val="24"/>
        </w:rPr>
      </w:pPr>
      <w:r w:rsidRPr="00741063">
        <w:rPr>
          <w:rFonts w:cs="Times New Roman"/>
          <w:szCs w:val="24"/>
        </w:rPr>
        <w:t>c) evidenčné číslo osvedčenia.</w:t>
      </w:r>
      <w:bookmarkEnd w:id="26"/>
      <w:bookmarkEnd w:id="28"/>
      <w:r w:rsidR="00DF04B4" w:rsidRPr="00741063">
        <w:rPr>
          <w:rFonts w:eastAsia="Calibri" w:cs="Times New Roman"/>
          <w:szCs w:val="24"/>
          <w:lang w:eastAsia="sk-SK"/>
        </w:rPr>
        <w:t>“.</w:t>
      </w:r>
    </w:p>
    <w:bookmarkEnd w:id="27"/>
    <w:p w14:paraId="3CD597DF" w14:textId="77777777" w:rsidR="00DF04B4" w:rsidRPr="00741063" w:rsidRDefault="00DF04B4" w:rsidP="00DF04B4">
      <w:pPr>
        <w:pStyle w:val="Odsekzoznamu"/>
        <w:ind w:left="284"/>
        <w:jc w:val="both"/>
        <w:rPr>
          <w:rFonts w:cs="Times New Roman"/>
          <w:bCs/>
          <w:szCs w:val="24"/>
        </w:rPr>
      </w:pPr>
    </w:p>
    <w:p w14:paraId="69300ACB" w14:textId="77777777" w:rsidR="00710662" w:rsidRPr="00741063" w:rsidRDefault="00095F15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§ 7 znie:</w:t>
      </w:r>
    </w:p>
    <w:p w14:paraId="731B0434" w14:textId="77777777" w:rsidR="00095F15" w:rsidRPr="00741063" w:rsidRDefault="00095F15" w:rsidP="007C0A63">
      <w:pPr>
        <w:pStyle w:val="Odsekzoznamu"/>
        <w:ind w:left="0"/>
        <w:jc w:val="center"/>
        <w:rPr>
          <w:rFonts w:cs="Times New Roman"/>
          <w:bCs/>
          <w:szCs w:val="24"/>
        </w:rPr>
      </w:pPr>
      <w:bookmarkStart w:id="29" w:name="_Hlk239081804"/>
      <w:r w:rsidRPr="00741063">
        <w:rPr>
          <w:rFonts w:cs="Times New Roman"/>
          <w:bCs/>
          <w:szCs w:val="24"/>
        </w:rPr>
        <w:t>„§ 7</w:t>
      </w:r>
    </w:p>
    <w:p w14:paraId="6E7D45C2" w14:textId="77777777" w:rsidR="00095F15" w:rsidRPr="00741063" w:rsidRDefault="00095F15" w:rsidP="007C0A63">
      <w:pPr>
        <w:pStyle w:val="Odsekzoznamu"/>
        <w:ind w:left="284"/>
        <w:jc w:val="center"/>
        <w:rPr>
          <w:rFonts w:cs="Times New Roman"/>
          <w:bCs/>
          <w:szCs w:val="24"/>
        </w:rPr>
      </w:pPr>
    </w:p>
    <w:p w14:paraId="56EA21E1" w14:textId="4A599795" w:rsidR="00095F15" w:rsidRPr="00741063" w:rsidRDefault="00095F15" w:rsidP="007C0A63">
      <w:pPr>
        <w:pStyle w:val="Odsekzoznamu"/>
        <w:numPr>
          <w:ilvl w:val="0"/>
          <w:numId w:val="18"/>
        </w:numPr>
        <w:ind w:left="284" w:firstLine="0"/>
        <w:jc w:val="both"/>
        <w:rPr>
          <w:rFonts w:cs="Times New Roman"/>
          <w:bCs/>
          <w:szCs w:val="24"/>
        </w:rPr>
      </w:pPr>
      <w:bookmarkStart w:id="30" w:name="paragraf-7.odsek-1.text"/>
      <w:bookmarkStart w:id="31" w:name="paragraf-7.odsek-1"/>
      <w:r w:rsidRPr="00741063">
        <w:rPr>
          <w:rFonts w:cs="Times New Roman"/>
          <w:bCs/>
          <w:szCs w:val="24"/>
        </w:rPr>
        <w:t xml:space="preserve">Organizátorovi podujatia s osobitným režimom,  môže obec </w:t>
      </w:r>
      <w:r w:rsidR="0067423D" w:rsidRPr="00741063">
        <w:rPr>
          <w:rFonts w:cs="Times New Roman"/>
          <w:bCs/>
          <w:szCs w:val="24"/>
        </w:rPr>
        <w:t>uložiť pokutu</w:t>
      </w:r>
      <w:r w:rsidR="00C9194E" w:rsidRPr="00741063">
        <w:rPr>
          <w:rFonts w:cs="Times New Roman"/>
          <w:bCs/>
          <w:szCs w:val="24"/>
        </w:rPr>
        <w:t xml:space="preserve"> </w:t>
      </w:r>
    </w:p>
    <w:p w14:paraId="6F229F0F" w14:textId="7A614FB5" w:rsidR="00095F15" w:rsidRPr="00741063" w:rsidRDefault="0067423D" w:rsidP="00DA4801">
      <w:pPr>
        <w:pStyle w:val="Odsekzoznamu"/>
        <w:numPr>
          <w:ilvl w:val="0"/>
          <w:numId w:val="17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2 500 eur za </w:t>
      </w:r>
      <w:r w:rsidR="00095F15" w:rsidRPr="00741063">
        <w:rPr>
          <w:rFonts w:cs="Times New Roman"/>
          <w:bCs/>
          <w:szCs w:val="24"/>
        </w:rPr>
        <w:t>nesplnenie oznamovacej povinnosti podľa § 3,</w:t>
      </w:r>
    </w:p>
    <w:p w14:paraId="1E3CF8FD" w14:textId="5DC7CA1C" w:rsidR="00095F15" w:rsidRPr="00741063" w:rsidRDefault="0067423D" w:rsidP="00DA4801">
      <w:pPr>
        <w:pStyle w:val="Odsekzoznamu"/>
        <w:numPr>
          <w:ilvl w:val="0"/>
          <w:numId w:val="17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50 000 eur za </w:t>
      </w:r>
      <w:r w:rsidR="00095F15" w:rsidRPr="00741063">
        <w:rPr>
          <w:rFonts w:cs="Times New Roman"/>
          <w:bCs/>
          <w:szCs w:val="24"/>
        </w:rPr>
        <w:t xml:space="preserve">usporiadanie podujatia, ktoré bolo zakázané, </w:t>
      </w:r>
    </w:p>
    <w:p w14:paraId="2428C32D" w14:textId="7D4216F7" w:rsidR="00095F15" w:rsidRPr="00741063" w:rsidRDefault="0067423D" w:rsidP="00DA4801">
      <w:pPr>
        <w:pStyle w:val="Odsekzoznamu"/>
        <w:numPr>
          <w:ilvl w:val="0"/>
          <w:numId w:val="17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50 000 eur za </w:t>
      </w:r>
      <w:r w:rsidR="00095F15" w:rsidRPr="00741063">
        <w:rPr>
          <w:rFonts w:cs="Times New Roman"/>
          <w:bCs/>
          <w:szCs w:val="24"/>
        </w:rPr>
        <w:t>nedodržanie bezpečnostného plánu,</w:t>
      </w:r>
    </w:p>
    <w:p w14:paraId="4AD450D7" w14:textId="655944CC" w:rsidR="00095F15" w:rsidRPr="00741063" w:rsidRDefault="0067423D" w:rsidP="006A7FC2">
      <w:pPr>
        <w:pStyle w:val="Odsekzoznamu"/>
        <w:numPr>
          <w:ilvl w:val="0"/>
          <w:numId w:val="17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50 000 eur za </w:t>
      </w:r>
      <w:r w:rsidR="00095F15" w:rsidRPr="00741063">
        <w:rPr>
          <w:rFonts w:cs="Times New Roman"/>
          <w:bCs/>
          <w:szCs w:val="24"/>
        </w:rPr>
        <w:t>nerešpektovanie a nedodržanie podmienok určených podľa § 6 ods. 7,</w:t>
      </w:r>
    </w:p>
    <w:p w14:paraId="4E2E2A7C" w14:textId="2A20C969" w:rsidR="00095F15" w:rsidRPr="00741063" w:rsidRDefault="0067423D" w:rsidP="00DA4801">
      <w:pPr>
        <w:pStyle w:val="Odsekzoznamu"/>
        <w:numPr>
          <w:ilvl w:val="0"/>
          <w:numId w:val="17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50 000 eur za </w:t>
      </w:r>
      <w:r w:rsidR="00095F15" w:rsidRPr="00741063">
        <w:rPr>
          <w:rFonts w:cs="Times New Roman"/>
          <w:bCs/>
          <w:szCs w:val="24"/>
        </w:rPr>
        <w:t xml:space="preserve">nerešpektovanie rozhodnutia podľa § 6 ods. 8, </w:t>
      </w:r>
    </w:p>
    <w:p w14:paraId="5C20C3D7" w14:textId="0D2BEF7F" w:rsidR="00095F15" w:rsidRPr="00741063" w:rsidRDefault="0067423D" w:rsidP="00DA4801">
      <w:pPr>
        <w:pStyle w:val="Odsekzoznamu"/>
        <w:numPr>
          <w:ilvl w:val="0"/>
          <w:numId w:val="17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2 500 eur za </w:t>
      </w:r>
      <w:r w:rsidR="00095F15" w:rsidRPr="00741063">
        <w:rPr>
          <w:rFonts w:cs="Times New Roman"/>
          <w:bCs/>
          <w:szCs w:val="24"/>
        </w:rPr>
        <w:t>porušenie iných povinností organizátora</w:t>
      </w:r>
      <w:bookmarkEnd w:id="30"/>
      <w:r w:rsidRPr="00741063">
        <w:rPr>
          <w:rFonts w:cs="Times New Roman"/>
          <w:bCs/>
          <w:szCs w:val="24"/>
        </w:rPr>
        <w:t xml:space="preserve"> podľa tohto zákona</w:t>
      </w:r>
      <w:r w:rsidR="00095F15" w:rsidRPr="00741063">
        <w:rPr>
          <w:rFonts w:cs="Times New Roman"/>
          <w:bCs/>
          <w:szCs w:val="24"/>
        </w:rPr>
        <w:t>.</w:t>
      </w:r>
    </w:p>
    <w:p w14:paraId="7006056A" w14:textId="77777777" w:rsidR="00095F15" w:rsidRPr="00741063" w:rsidRDefault="00095F15" w:rsidP="00DA4801">
      <w:pPr>
        <w:pStyle w:val="Odsekzoznamu"/>
        <w:ind w:left="851" w:hanging="284"/>
        <w:jc w:val="both"/>
        <w:rPr>
          <w:rFonts w:cs="Times New Roman"/>
          <w:bCs/>
          <w:szCs w:val="24"/>
        </w:rPr>
      </w:pPr>
    </w:p>
    <w:p w14:paraId="320AAC71" w14:textId="637D9D2E" w:rsidR="00095F15" w:rsidRPr="00741063" w:rsidRDefault="00095F15" w:rsidP="007C0A63">
      <w:pPr>
        <w:pStyle w:val="Odsekzoznamu"/>
        <w:numPr>
          <w:ilvl w:val="0"/>
          <w:numId w:val="18"/>
        </w:numPr>
        <w:ind w:left="284" w:firstLine="0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Organizátorovi bežného podujatia môže obec </w:t>
      </w:r>
      <w:r w:rsidR="0067423D" w:rsidRPr="00741063">
        <w:rPr>
          <w:rFonts w:cs="Times New Roman"/>
          <w:bCs/>
          <w:szCs w:val="24"/>
        </w:rPr>
        <w:t>uložiť pokutu</w:t>
      </w:r>
    </w:p>
    <w:p w14:paraId="5E864B7B" w14:textId="216ED9CD" w:rsidR="00095F15" w:rsidRPr="00741063" w:rsidRDefault="0067423D" w:rsidP="00DA4801">
      <w:pPr>
        <w:pStyle w:val="Odsekzoznamu"/>
        <w:numPr>
          <w:ilvl w:val="0"/>
          <w:numId w:val="19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500 eur za </w:t>
      </w:r>
      <w:r w:rsidR="00095F15" w:rsidRPr="00741063">
        <w:rPr>
          <w:rFonts w:cs="Times New Roman"/>
          <w:bCs/>
          <w:szCs w:val="24"/>
        </w:rPr>
        <w:t xml:space="preserve">nesplnenie oznamovacej povinnosti, </w:t>
      </w:r>
    </w:p>
    <w:p w14:paraId="610AA51E" w14:textId="6C0CC3B0" w:rsidR="00095F15" w:rsidRPr="00741063" w:rsidRDefault="0067423D" w:rsidP="00DA4801">
      <w:pPr>
        <w:pStyle w:val="Odsekzoznamu"/>
        <w:numPr>
          <w:ilvl w:val="0"/>
          <w:numId w:val="19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1000 eur za </w:t>
      </w:r>
      <w:r w:rsidR="00095F15" w:rsidRPr="00741063">
        <w:rPr>
          <w:rFonts w:cs="Times New Roman"/>
          <w:bCs/>
          <w:szCs w:val="24"/>
        </w:rPr>
        <w:t>usporiadanie podujatia, ktoré bolo zakázané,</w:t>
      </w:r>
    </w:p>
    <w:p w14:paraId="706D5E44" w14:textId="705C5641" w:rsidR="00095F15" w:rsidRPr="00741063" w:rsidRDefault="0067423D" w:rsidP="00DA4801">
      <w:pPr>
        <w:pStyle w:val="Odsekzoznamu"/>
        <w:numPr>
          <w:ilvl w:val="0"/>
          <w:numId w:val="19"/>
        </w:numPr>
        <w:ind w:left="851" w:hanging="284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do 500 eur za </w:t>
      </w:r>
      <w:r w:rsidR="00095F15" w:rsidRPr="00741063">
        <w:rPr>
          <w:rFonts w:cs="Times New Roman"/>
          <w:bCs/>
          <w:szCs w:val="24"/>
        </w:rPr>
        <w:t>porušenie iných povinností organizátora.</w:t>
      </w:r>
    </w:p>
    <w:p w14:paraId="2EC645E6" w14:textId="77777777" w:rsidR="00095F15" w:rsidRPr="00741063" w:rsidRDefault="00095F15" w:rsidP="007C0A63">
      <w:pPr>
        <w:pStyle w:val="Odsekzoznamu"/>
        <w:ind w:left="284"/>
        <w:jc w:val="both"/>
        <w:rPr>
          <w:rFonts w:cs="Times New Roman"/>
          <w:bCs/>
          <w:szCs w:val="24"/>
        </w:rPr>
      </w:pPr>
    </w:p>
    <w:p w14:paraId="07745150" w14:textId="77777777" w:rsidR="00D16809" w:rsidRPr="00741063" w:rsidRDefault="00D16809" w:rsidP="00E86A8B">
      <w:pPr>
        <w:pStyle w:val="Odsekzoznamu"/>
        <w:numPr>
          <w:ilvl w:val="0"/>
          <w:numId w:val="18"/>
        </w:numPr>
        <w:jc w:val="both"/>
        <w:rPr>
          <w:rFonts w:eastAsia="Calibri" w:cs="Times New Roman"/>
          <w:szCs w:val="24"/>
        </w:rPr>
      </w:pPr>
      <w:r w:rsidRPr="00741063">
        <w:rPr>
          <w:rFonts w:eastAsia="Calibri" w:cs="Times New Roman"/>
          <w:szCs w:val="24"/>
        </w:rPr>
        <w:t>Pri ukladaní pokuty a jej výmery sa prihliadne na závažnosť konania a na jeho následky, na okolnosti konania</w:t>
      </w:r>
      <w:r w:rsidR="00C9194E" w:rsidRPr="00741063">
        <w:rPr>
          <w:rFonts w:eastAsia="Calibri" w:cs="Times New Roman"/>
          <w:szCs w:val="24"/>
        </w:rPr>
        <w:t xml:space="preserve"> a</w:t>
      </w:r>
      <w:r w:rsidRPr="00741063">
        <w:rPr>
          <w:rFonts w:eastAsia="Calibri" w:cs="Times New Roman"/>
          <w:szCs w:val="24"/>
        </w:rPr>
        <w:t xml:space="preserve">  na mieru zavinenia. </w:t>
      </w:r>
    </w:p>
    <w:p w14:paraId="14602BDA" w14:textId="77777777" w:rsidR="00DA4801" w:rsidRPr="00741063" w:rsidRDefault="00DA4801" w:rsidP="007C0A63">
      <w:pPr>
        <w:pStyle w:val="Odsekzoznamu"/>
        <w:ind w:left="284"/>
        <w:jc w:val="both"/>
        <w:rPr>
          <w:rFonts w:cs="Times New Roman"/>
          <w:bCs/>
          <w:szCs w:val="24"/>
        </w:rPr>
      </w:pPr>
    </w:p>
    <w:bookmarkEnd w:id="31"/>
    <w:p w14:paraId="2BC40301" w14:textId="77777777" w:rsidR="00965328" w:rsidRPr="00741063" w:rsidRDefault="00095F15" w:rsidP="007C0A63">
      <w:pPr>
        <w:pStyle w:val="Odsekzoznamu"/>
        <w:numPr>
          <w:ilvl w:val="0"/>
          <w:numId w:val="18"/>
        </w:numPr>
        <w:ind w:left="284" w:firstLine="0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Ak je organizátorom podujatia obec, pokutu ukladá príslušný okresný úrad.</w:t>
      </w:r>
    </w:p>
    <w:p w14:paraId="19B3FD48" w14:textId="77777777" w:rsidR="00965328" w:rsidRPr="00741063" w:rsidRDefault="00965328" w:rsidP="00965328">
      <w:pPr>
        <w:pStyle w:val="Odsekzoznamu"/>
        <w:rPr>
          <w:rFonts w:cs="Times New Roman"/>
          <w:bCs/>
          <w:szCs w:val="24"/>
        </w:rPr>
      </w:pPr>
    </w:p>
    <w:p w14:paraId="487F101A" w14:textId="43127DDD" w:rsidR="00095F15" w:rsidRPr="00741063" w:rsidRDefault="00965328" w:rsidP="00965328">
      <w:pPr>
        <w:pStyle w:val="Odsekzoznamu"/>
        <w:numPr>
          <w:ilvl w:val="0"/>
          <w:numId w:val="18"/>
        </w:numPr>
        <w:ind w:left="709" w:hanging="425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Pokuty sú príjmom obce; ak je organizátorom podujatia obec, pokuty sú príjmom štátneho rozpočtu</w:t>
      </w:r>
      <w:r w:rsidR="0007019E" w:rsidRPr="00741063">
        <w:rPr>
          <w:rFonts w:cs="Times New Roman"/>
          <w:bCs/>
          <w:szCs w:val="24"/>
        </w:rPr>
        <w:t>.</w:t>
      </w:r>
      <w:r w:rsidR="00820EE3" w:rsidRPr="00741063">
        <w:rPr>
          <w:rFonts w:cs="Times New Roman"/>
          <w:bCs/>
          <w:szCs w:val="24"/>
        </w:rPr>
        <w:t>“.</w:t>
      </w:r>
    </w:p>
    <w:bookmarkEnd w:id="29"/>
    <w:p w14:paraId="4D99A157" w14:textId="77777777" w:rsidR="00095F15" w:rsidRPr="00741063" w:rsidRDefault="00095F15" w:rsidP="007C0A63">
      <w:pPr>
        <w:pStyle w:val="Odsekzoznamu"/>
        <w:ind w:left="284"/>
        <w:jc w:val="both"/>
        <w:rPr>
          <w:rFonts w:cs="Times New Roman"/>
          <w:bCs/>
          <w:szCs w:val="24"/>
        </w:rPr>
      </w:pPr>
    </w:p>
    <w:p w14:paraId="19CF7607" w14:textId="3B7C4530" w:rsidR="005F54D9" w:rsidRPr="00741063" w:rsidRDefault="005F54D9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 xml:space="preserve">Za § 7 sa vkladá § 7a, ktorý </w:t>
      </w:r>
      <w:r w:rsidR="00832204" w:rsidRPr="00741063">
        <w:rPr>
          <w:rFonts w:cs="Times New Roman"/>
          <w:bCs/>
          <w:szCs w:val="24"/>
        </w:rPr>
        <w:t xml:space="preserve">vrátane nadpisu </w:t>
      </w:r>
      <w:r w:rsidRPr="00741063">
        <w:rPr>
          <w:rFonts w:cs="Times New Roman"/>
          <w:bCs/>
          <w:szCs w:val="24"/>
        </w:rPr>
        <w:t>znie:</w:t>
      </w:r>
    </w:p>
    <w:p w14:paraId="46EFA1D7" w14:textId="2832AF50" w:rsidR="005F54D9" w:rsidRPr="00741063" w:rsidRDefault="005F54D9" w:rsidP="005F54D9">
      <w:pPr>
        <w:pStyle w:val="Odsekzoznamu"/>
        <w:ind w:left="284"/>
        <w:jc w:val="center"/>
        <w:rPr>
          <w:rFonts w:cs="Times New Roman"/>
          <w:bCs/>
          <w:szCs w:val="24"/>
        </w:rPr>
      </w:pPr>
      <w:bookmarkStart w:id="32" w:name="_Hlk240546155"/>
      <w:r w:rsidRPr="00741063">
        <w:rPr>
          <w:rFonts w:cs="Times New Roman"/>
          <w:bCs/>
          <w:szCs w:val="24"/>
        </w:rPr>
        <w:t>„</w:t>
      </w:r>
      <w:bookmarkStart w:id="33" w:name="_Hlk239081874"/>
      <w:r w:rsidR="00523FC3" w:rsidRPr="00741063">
        <w:rPr>
          <w:rFonts w:cs="Times New Roman"/>
          <w:bCs/>
          <w:szCs w:val="24"/>
        </w:rPr>
        <w:t xml:space="preserve">§ </w:t>
      </w:r>
      <w:r w:rsidRPr="00741063">
        <w:rPr>
          <w:rFonts w:cs="Times New Roman"/>
          <w:bCs/>
          <w:szCs w:val="24"/>
        </w:rPr>
        <w:t>7a</w:t>
      </w:r>
    </w:p>
    <w:p w14:paraId="722090E4" w14:textId="77777777" w:rsidR="005F54D9" w:rsidRPr="00741063" w:rsidRDefault="00832204" w:rsidP="005F54D9">
      <w:pPr>
        <w:pStyle w:val="Odsekzoznamu"/>
        <w:ind w:left="284"/>
        <w:jc w:val="center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Spracúvanie osobných údajov</w:t>
      </w:r>
    </w:p>
    <w:p w14:paraId="66636839" w14:textId="77777777" w:rsidR="00832204" w:rsidRPr="00741063" w:rsidRDefault="00832204" w:rsidP="005F54D9">
      <w:pPr>
        <w:pStyle w:val="Odsekzoznamu"/>
        <w:ind w:left="284"/>
        <w:jc w:val="center"/>
        <w:rPr>
          <w:rFonts w:cs="Times New Roman"/>
          <w:bCs/>
          <w:szCs w:val="24"/>
        </w:rPr>
      </w:pPr>
    </w:p>
    <w:p w14:paraId="7A70C44F" w14:textId="35C88BBD" w:rsidR="007B4FAF" w:rsidRPr="00741063" w:rsidRDefault="00AF133D" w:rsidP="0024109A">
      <w:pPr>
        <w:pStyle w:val="Odsekzoznamu"/>
        <w:numPr>
          <w:ilvl w:val="0"/>
          <w:numId w:val="31"/>
        </w:numPr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Na účel organizácie podujatí o</w:t>
      </w:r>
      <w:r w:rsidR="007B4FAF" w:rsidRPr="00741063">
        <w:rPr>
          <w:rFonts w:cs="Times New Roman"/>
          <w:bCs/>
          <w:szCs w:val="24"/>
        </w:rPr>
        <w:t>bec</w:t>
      </w:r>
      <w:r w:rsidRPr="00741063">
        <w:rPr>
          <w:rFonts w:cs="Times New Roman"/>
          <w:bCs/>
          <w:szCs w:val="24"/>
        </w:rPr>
        <w:t xml:space="preserve"> </w:t>
      </w:r>
      <w:r w:rsidR="007B4FAF" w:rsidRPr="00741063">
        <w:rPr>
          <w:rFonts w:cs="Times New Roman"/>
          <w:bCs/>
          <w:szCs w:val="24"/>
        </w:rPr>
        <w:t xml:space="preserve">spracúva osobné údaje v rozsahu </w:t>
      </w:r>
      <w:r w:rsidRPr="00741063">
        <w:rPr>
          <w:rFonts w:cs="Times New Roman"/>
          <w:bCs/>
          <w:szCs w:val="24"/>
        </w:rPr>
        <w:t>uvedenom v oznámení.</w:t>
      </w:r>
    </w:p>
    <w:p w14:paraId="5B39BDBD" w14:textId="51756D6D" w:rsidR="007B4FAF" w:rsidRPr="00741063" w:rsidRDefault="007B4FAF" w:rsidP="00AF133D">
      <w:pPr>
        <w:pStyle w:val="Odsekzoznamu"/>
        <w:ind w:left="1080"/>
        <w:jc w:val="both"/>
        <w:rPr>
          <w:rFonts w:cs="Times New Roman"/>
          <w:bCs/>
          <w:szCs w:val="24"/>
        </w:rPr>
      </w:pPr>
    </w:p>
    <w:p w14:paraId="0EA2340B" w14:textId="321DAD4E" w:rsidR="00856D08" w:rsidRPr="00741063" w:rsidRDefault="0024109A" w:rsidP="0024109A">
      <w:pPr>
        <w:pStyle w:val="Odsekzoznamu"/>
        <w:numPr>
          <w:ilvl w:val="0"/>
          <w:numId w:val="31"/>
        </w:numPr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Na účel vykonania skúšky komisia spracúva osobné údaje v</w:t>
      </w:r>
      <w:r w:rsidR="00AF133D" w:rsidRPr="00741063">
        <w:rPr>
          <w:rFonts w:cs="Times New Roman"/>
          <w:bCs/>
          <w:szCs w:val="24"/>
        </w:rPr>
        <w:t> </w:t>
      </w:r>
      <w:r w:rsidRPr="00741063">
        <w:rPr>
          <w:rFonts w:cs="Times New Roman"/>
          <w:bCs/>
          <w:szCs w:val="24"/>
        </w:rPr>
        <w:t>rozsahu</w:t>
      </w:r>
      <w:r w:rsidR="00AF133D" w:rsidRPr="00741063">
        <w:rPr>
          <w:rFonts w:cs="Times New Roman"/>
          <w:bCs/>
          <w:szCs w:val="24"/>
        </w:rPr>
        <w:t xml:space="preserve"> uvedenom v</w:t>
      </w:r>
      <w:r w:rsidR="00A8394B" w:rsidRPr="00741063">
        <w:rPr>
          <w:rFonts w:cs="Times New Roman"/>
          <w:bCs/>
          <w:szCs w:val="24"/>
        </w:rPr>
        <w:t> </w:t>
      </w:r>
      <w:r w:rsidR="00AF133D" w:rsidRPr="00741063">
        <w:rPr>
          <w:rFonts w:cs="Times New Roman"/>
          <w:bCs/>
          <w:szCs w:val="24"/>
        </w:rPr>
        <w:t>žiadosti</w:t>
      </w:r>
      <w:r w:rsidR="00A8394B" w:rsidRPr="00741063">
        <w:rPr>
          <w:rFonts w:cs="Times New Roman"/>
          <w:bCs/>
          <w:szCs w:val="24"/>
        </w:rPr>
        <w:t xml:space="preserve"> a osvedčení</w:t>
      </w:r>
      <w:r w:rsidR="0086067B" w:rsidRPr="00741063">
        <w:rPr>
          <w:rFonts w:cs="Times New Roman"/>
          <w:bCs/>
          <w:szCs w:val="24"/>
        </w:rPr>
        <w:t>.</w:t>
      </w:r>
      <w:r w:rsidR="00887E9C" w:rsidRPr="00741063">
        <w:rPr>
          <w:rFonts w:cs="Times New Roman"/>
          <w:bCs/>
          <w:szCs w:val="24"/>
        </w:rPr>
        <w:t>“.</w:t>
      </w:r>
    </w:p>
    <w:bookmarkEnd w:id="32"/>
    <w:p w14:paraId="348C9B4E" w14:textId="61340203" w:rsidR="0024109A" w:rsidRPr="00741063" w:rsidRDefault="0024109A" w:rsidP="00AF133D">
      <w:pPr>
        <w:ind w:left="360"/>
        <w:jc w:val="both"/>
        <w:rPr>
          <w:rFonts w:cs="Times New Roman"/>
          <w:bCs/>
          <w:szCs w:val="24"/>
          <w:highlight w:val="yellow"/>
        </w:rPr>
      </w:pPr>
    </w:p>
    <w:bookmarkEnd w:id="33"/>
    <w:p w14:paraId="1A023FDD" w14:textId="77777777" w:rsidR="009C153B" w:rsidRPr="00741063" w:rsidRDefault="009C153B" w:rsidP="00823401">
      <w:pPr>
        <w:pStyle w:val="Odsekzoznamu"/>
        <w:numPr>
          <w:ilvl w:val="0"/>
          <w:numId w:val="4"/>
        </w:numPr>
        <w:ind w:left="284" w:hanging="426"/>
        <w:jc w:val="both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Za § 8e sa vkladá § 8f, ktorý znie:</w:t>
      </w:r>
    </w:p>
    <w:p w14:paraId="6358CEAF" w14:textId="77777777" w:rsidR="009C153B" w:rsidRPr="00741063" w:rsidRDefault="009C153B" w:rsidP="009C153B">
      <w:pPr>
        <w:jc w:val="center"/>
        <w:rPr>
          <w:rFonts w:cs="Times New Roman"/>
          <w:bCs/>
          <w:szCs w:val="24"/>
        </w:rPr>
      </w:pPr>
      <w:bookmarkStart w:id="34" w:name="_Hlk239081962"/>
      <w:r w:rsidRPr="00741063">
        <w:rPr>
          <w:rFonts w:cs="Times New Roman"/>
          <w:bCs/>
          <w:szCs w:val="24"/>
        </w:rPr>
        <w:t>„</w:t>
      </w:r>
      <w:bookmarkStart w:id="35" w:name="_Hlk239826110"/>
      <w:r w:rsidRPr="00741063">
        <w:rPr>
          <w:rFonts w:cs="Times New Roman"/>
          <w:bCs/>
          <w:szCs w:val="24"/>
        </w:rPr>
        <w:t>§ 8f</w:t>
      </w:r>
    </w:p>
    <w:p w14:paraId="60FE01C3" w14:textId="77777777" w:rsidR="009C153B" w:rsidRPr="00741063" w:rsidRDefault="009C153B" w:rsidP="009C153B">
      <w:pPr>
        <w:jc w:val="center"/>
        <w:rPr>
          <w:rFonts w:cs="Times New Roman"/>
          <w:bCs/>
          <w:szCs w:val="24"/>
        </w:rPr>
      </w:pPr>
      <w:r w:rsidRPr="00741063">
        <w:rPr>
          <w:rFonts w:cs="Times New Roman"/>
          <w:bCs/>
          <w:szCs w:val="24"/>
        </w:rPr>
        <w:t>Prechodné ustanovenie k úpravám účinným od 1. m</w:t>
      </w:r>
      <w:r w:rsidR="00DF04B4" w:rsidRPr="00741063">
        <w:rPr>
          <w:rFonts w:cs="Times New Roman"/>
          <w:bCs/>
          <w:szCs w:val="24"/>
        </w:rPr>
        <w:t>ája</w:t>
      </w:r>
      <w:r w:rsidRPr="00741063">
        <w:rPr>
          <w:rFonts w:cs="Times New Roman"/>
          <w:bCs/>
          <w:szCs w:val="24"/>
        </w:rPr>
        <w:t xml:space="preserve"> 2027</w:t>
      </w:r>
    </w:p>
    <w:p w14:paraId="0B968F27" w14:textId="77777777" w:rsidR="009C153B" w:rsidRPr="00741063" w:rsidRDefault="009C153B" w:rsidP="009C153B">
      <w:pPr>
        <w:jc w:val="center"/>
        <w:rPr>
          <w:rFonts w:cs="Times New Roman"/>
          <w:bCs/>
          <w:szCs w:val="24"/>
        </w:rPr>
      </w:pPr>
    </w:p>
    <w:p w14:paraId="29FE8191" w14:textId="77777777" w:rsidR="00DF04B4" w:rsidRPr="00741063" w:rsidRDefault="00DF04B4" w:rsidP="00DF04B4">
      <w:pPr>
        <w:jc w:val="center"/>
        <w:rPr>
          <w:rFonts w:eastAsiaTheme="minorEastAsia" w:cs="Times New Roman"/>
          <w:bCs/>
          <w:szCs w:val="24"/>
          <w:lang w:eastAsia="sk-SK"/>
        </w:rPr>
      </w:pPr>
    </w:p>
    <w:p w14:paraId="23BD6C92" w14:textId="6C259D81" w:rsidR="00DF04B4" w:rsidRPr="00741063" w:rsidRDefault="00DF04B4" w:rsidP="00DF04B4">
      <w:pPr>
        <w:spacing w:line="276" w:lineRule="auto"/>
        <w:ind w:left="120" w:firstLine="588"/>
        <w:jc w:val="both"/>
        <w:rPr>
          <w:rFonts w:eastAsiaTheme="minorEastAsia" w:cs="Times New Roman"/>
          <w:szCs w:val="24"/>
          <w:lang w:eastAsia="sk-SK"/>
        </w:rPr>
      </w:pPr>
      <w:r w:rsidRPr="00741063">
        <w:rPr>
          <w:rFonts w:eastAsiaTheme="minorEastAsia" w:cs="Times New Roman"/>
          <w:szCs w:val="24"/>
          <w:lang w:eastAsia="sk-SK"/>
        </w:rPr>
        <w:t xml:space="preserve">Ustanovenia o podujatiach s osobitným režimom sa prvýkrát uplatnia pri podujatiach uskutočnených po 1. </w:t>
      </w:r>
      <w:r w:rsidR="00F170CD" w:rsidRPr="00741063">
        <w:rPr>
          <w:rFonts w:eastAsiaTheme="minorEastAsia" w:cs="Times New Roman"/>
          <w:szCs w:val="24"/>
          <w:lang w:eastAsia="sk-SK"/>
        </w:rPr>
        <w:t xml:space="preserve">marci </w:t>
      </w:r>
      <w:r w:rsidRPr="00741063">
        <w:rPr>
          <w:rFonts w:eastAsiaTheme="minorEastAsia" w:cs="Times New Roman"/>
          <w:szCs w:val="24"/>
          <w:lang w:eastAsia="sk-SK"/>
        </w:rPr>
        <w:t>2028.</w:t>
      </w:r>
      <w:bookmarkEnd w:id="35"/>
      <w:r w:rsidRPr="00741063">
        <w:rPr>
          <w:rFonts w:eastAsiaTheme="minorEastAsia" w:cs="Times New Roman"/>
          <w:szCs w:val="24"/>
          <w:lang w:eastAsia="sk-SK"/>
        </w:rPr>
        <w:t>“.</w:t>
      </w:r>
    </w:p>
    <w:bookmarkEnd w:id="34"/>
    <w:p w14:paraId="34FAEF29" w14:textId="77777777" w:rsidR="00341D84" w:rsidRPr="00741063" w:rsidRDefault="00341D84" w:rsidP="00341D84">
      <w:pPr>
        <w:pStyle w:val="Odsekzoznamu"/>
        <w:ind w:left="0"/>
        <w:jc w:val="both"/>
        <w:rPr>
          <w:rFonts w:cs="Times New Roman"/>
          <w:bCs/>
          <w:szCs w:val="24"/>
        </w:rPr>
      </w:pPr>
    </w:p>
    <w:p w14:paraId="19B5D4BC" w14:textId="77777777" w:rsidR="00341D84" w:rsidRPr="00741063" w:rsidRDefault="00341D84" w:rsidP="005924F4">
      <w:pPr>
        <w:pStyle w:val="Odsekzoznamu"/>
        <w:ind w:left="0"/>
        <w:jc w:val="center"/>
        <w:rPr>
          <w:rFonts w:cs="Times New Roman"/>
          <w:b/>
          <w:bCs/>
          <w:szCs w:val="24"/>
        </w:rPr>
      </w:pPr>
      <w:r w:rsidRPr="00741063">
        <w:rPr>
          <w:rFonts w:cs="Times New Roman"/>
          <w:b/>
          <w:bCs/>
          <w:szCs w:val="24"/>
        </w:rPr>
        <w:t>Čl. II</w:t>
      </w:r>
    </w:p>
    <w:p w14:paraId="6FAEE5CB" w14:textId="77777777" w:rsidR="005924F4" w:rsidRPr="00741063" w:rsidRDefault="005924F4" w:rsidP="005924F4">
      <w:pPr>
        <w:pStyle w:val="Odsekzoznamu"/>
        <w:ind w:left="0"/>
        <w:jc w:val="center"/>
        <w:rPr>
          <w:rFonts w:cs="Times New Roman"/>
          <w:b/>
          <w:bCs/>
          <w:szCs w:val="24"/>
        </w:rPr>
      </w:pPr>
    </w:p>
    <w:p w14:paraId="23B2911D" w14:textId="77777777" w:rsidR="00370B4A" w:rsidRPr="00741063" w:rsidRDefault="005924F4" w:rsidP="004B1697">
      <w:pPr>
        <w:pStyle w:val="Odsekzoznamu"/>
        <w:ind w:left="0" w:firstLine="284"/>
        <w:jc w:val="both"/>
      </w:pPr>
      <w:r w:rsidRPr="00741063">
        <w:rPr>
          <w:rFonts w:cs="Times New Roman"/>
          <w:szCs w:val="24"/>
        </w:rPr>
        <w:t xml:space="preserve">Tento zákon nadobúda účinnosť </w:t>
      </w:r>
      <w:r w:rsidR="00153EFE" w:rsidRPr="00741063">
        <w:rPr>
          <w:rFonts w:cs="Times New Roman"/>
          <w:szCs w:val="24"/>
        </w:rPr>
        <w:t>1</w:t>
      </w:r>
      <w:r w:rsidR="00FC3733" w:rsidRPr="00741063">
        <w:rPr>
          <w:rFonts w:cs="Times New Roman"/>
          <w:szCs w:val="24"/>
        </w:rPr>
        <w:t>.</w:t>
      </w:r>
      <w:r w:rsidR="00153EFE" w:rsidRPr="00741063">
        <w:rPr>
          <w:rFonts w:cs="Times New Roman"/>
          <w:szCs w:val="24"/>
        </w:rPr>
        <w:t xml:space="preserve"> m</w:t>
      </w:r>
      <w:r w:rsidR="00DF04B4" w:rsidRPr="00741063">
        <w:rPr>
          <w:rFonts w:cs="Times New Roman"/>
          <w:szCs w:val="24"/>
        </w:rPr>
        <w:t>áj</w:t>
      </w:r>
      <w:r w:rsidR="00153EFE" w:rsidRPr="00741063">
        <w:rPr>
          <w:rFonts w:cs="Times New Roman"/>
          <w:szCs w:val="24"/>
        </w:rPr>
        <w:t>a</w:t>
      </w:r>
      <w:r w:rsidRPr="00741063">
        <w:rPr>
          <w:rFonts w:cs="Times New Roman"/>
          <w:szCs w:val="24"/>
        </w:rPr>
        <w:t xml:space="preserve"> 202</w:t>
      </w:r>
      <w:r w:rsidR="00FC3733" w:rsidRPr="00741063">
        <w:rPr>
          <w:rFonts w:cs="Times New Roman"/>
          <w:szCs w:val="24"/>
        </w:rPr>
        <w:t>7</w:t>
      </w:r>
      <w:r w:rsidR="009C153B" w:rsidRPr="00741063">
        <w:rPr>
          <w:rFonts w:cs="Times New Roman"/>
          <w:szCs w:val="24"/>
        </w:rPr>
        <w:t>.</w:t>
      </w:r>
    </w:p>
    <w:sectPr w:rsidR="00370B4A" w:rsidRPr="007410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6A1A" w14:textId="77777777" w:rsidR="00757108" w:rsidRDefault="00757108" w:rsidP="00C33D4D">
      <w:r>
        <w:separator/>
      </w:r>
    </w:p>
  </w:endnote>
  <w:endnote w:type="continuationSeparator" w:id="0">
    <w:p w14:paraId="55D0F255" w14:textId="77777777" w:rsidR="00757108" w:rsidRDefault="00757108" w:rsidP="00C3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2826956"/>
      <w:docPartObj>
        <w:docPartGallery w:val="Page Numbers (Bottom of Page)"/>
        <w:docPartUnique/>
      </w:docPartObj>
    </w:sdtPr>
    <w:sdtContent>
      <w:p w14:paraId="3337424A" w14:textId="77777777" w:rsidR="00764923" w:rsidRDefault="0076492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67B">
          <w:rPr>
            <w:noProof/>
          </w:rPr>
          <w:t>8</w:t>
        </w:r>
        <w:r>
          <w:fldChar w:fldCharType="end"/>
        </w:r>
      </w:p>
    </w:sdtContent>
  </w:sdt>
  <w:p w14:paraId="69F6E83F" w14:textId="77777777" w:rsidR="00710662" w:rsidRDefault="0071066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29316" w14:textId="77777777" w:rsidR="00757108" w:rsidRDefault="00757108" w:rsidP="00C33D4D">
      <w:r>
        <w:separator/>
      </w:r>
    </w:p>
  </w:footnote>
  <w:footnote w:type="continuationSeparator" w:id="0">
    <w:p w14:paraId="0D47E6A6" w14:textId="77777777" w:rsidR="00757108" w:rsidRDefault="00757108" w:rsidP="00C33D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5B22"/>
    <w:multiLevelType w:val="hybridMultilevel"/>
    <w:tmpl w:val="92A07D80"/>
    <w:lvl w:ilvl="0" w:tplc="F962CA7E">
      <w:start w:val="1"/>
      <w:numFmt w:val="lowerLetter"/>
      <w:lvlText w:val="%1)"/>
      <w:lvlJc w:val="left"/>
      <w:pPr>
        <w:ind w:left="63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60930F3"/>
    <w:multiLevelType w:val="hybridMultilevel"/>
    <w:tmpl w:val="D08E83EC"/>
    <w:lvl w:ilvl="0" w:tplc="1BCCCEBE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10" w:hanging="360"/>
      </w:pPr>
    </w:lvl>
    <w:lvl w:ilvl="2" w:tplc="041B001B" w:tentative="1">
      <w:start w:val="1"/>
      <w:numFmt w:val="lowerRoman"/>
      <w:lvlText w:val="%3."/>
      <w:lvlJc w:val="right"/>
      <w:pPr>
        <w:ind w:left="2130" w:hanging="180"/>
      </w:pPr>
    </w:lvl>
    <w:lvl w:ilvl="3" w:tplc="041B000F" w:tentative="1">
      <w:start w:val="1"/>
      <w:numFmt w:val="decimal"/>
      <w:lvlText w:val="%4."/>
      <w:lvlJc w:val="left"/>
      <w:pPr>
        <w:ind w:left="2850" w:hanging="360"/>
      </w:pPr>
    </w:lvl>
    <w:lvl w:ilvl="4" w:tplc="041B0019" w:tentative="1">
      <w:start w:val="1"/>
      <w:numFmt w:val="lowerLetter"/>
      <w:lvlText w:val="%5."/>
      <w:lvlJc w:val="left"/>
      <w:pPr>
        <w:ind w:left="3570" w:hanging="360"/>
      </w:pPr>
    </w:lvl>
    <w:lvl w:ilvl="5" w:tplc="041B001B" w:tentative="1">
      <w:start w:val="1"/>
      <w:numFmt w:val="lowerRoman"/>
      <w:lvlText w:val="%6."/>
      <w:lvlJc w:val="right"/>
      <w:pPr>
        <w:ind w:left="4290" w:hanging="180"/>
      </w:pPr>
    </w:lvl>
    <w:lvl w:ilvl="6" w:tplc="041B000F" w:tentative="1">
      <w:start w:val="1"/>
      <w:numFmt w:val="decimal"/>
      <w:lvlText w:val="%7."/>
      <w:lvlJc w:val="left"/>
      <w:pPr>
        <w:ind w:left="5010" w:hanging="360"/>
      </w:pPr>
    </w:lvl>
    <w:lvl w:ilvl="7" w:tplc="041B0019" w:tentative="1">
      <w:start w:val="1"/>
      <w:numFmt w:val="lowerLetter"/>
      <w:lvlText w:val="%8."/>
      <w:lvlJc w:val="left"/>
      <w:pPr>
        <w:ind w:left="5730" w:hanging="360"/>
      </w:pPr>
    </w:lvl>
    <w:lvl w:ilvl="8" w:tplc="041B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0D594CA8"/>
    <w:multiLevelType w:val="hybridMultilevel"/>
    <w:tmpl w:val="3C9A5810"/>
    <w:lvl w:ilvl="0" w:tplc="041B0017">
      <w:start w:val="1"/>
      <w:numFmt w:val="lowerLetter"/>
      <w:lvlText w:val="%1)"/>
      <w:lvlJc w:val="left"/>
      <w:pPr>
        <w:ind w:left="783" w:hanging="360"/>
      </w:pPr>
    </w:lvl>
    <w:lvl w:ilvl="1" w:tplc="041B0019" w:tentative="1">
      <w:start w:val="1"/>
      <w:numFmt w:val="lowerLetter"/>
      <w:lvlText w:val="%2."/>
      <w:lvlJc w:val="left"/>
      <w:pPr>
        <w:ind w:left="1503" w:hanging="360"/>
      </w:pPr>
    </w:lvl>
    <w:lvl w:ilvl="2" w:tplc="041B001B" w:tentative="1">
      <w:start w:val="1"/>
      <w:numFmt w:val="lowerRoman"/>
      <w:lvlText w:val="%3."/>
      <w:lvlJc w:val="right"/>
      <w:pPr>
        <w:ind w:left="2223" w:hanging="180"/>
      </w:pPr>
    </w:lvl>
    <w:lvl w:ilvl="3" w:tplc="041B000F" w:tentative="1">
      <w:start w:val="1"/>
      <w:numFmt w:val="decimal"/>
      <w:lvlText w:val="%4."/>
      <w:lvlJc w:val="left"/>
      <w:pPr>
        <w:ind w:left="2943" w:hanging="360"/>
      </w:pPr>
    </w:lvl>
    <w:lvl w:ilvl="4" w:tplc="041B0019" w:tentative="1">
      <w:start w:val="1"/>
      <w:numFmt w:val="lowerLetter"/>
      <w:lvlText w:val="%5."/>
      <w:lvlJc w:val="left"/>
      <w:pPr>
        <w:ind w:left="3663" w:hanging="360"/>
      </w:pPr>
    </w:lvl>
    <w:lvl w:ilvl="5" w:tplc="041B001B" w:tentative="1">
      <w:start w:val="1"/>
      <w:numFmt w:val="lowerRoman"/>
      <w:lvlText w:val="%6."/>
      <w:lvlJc w:val="right"/>
      <w:pPr>
        <w:ind w:left="4383" w:hanging="180"/>
      </w:pPr>
    </w:lvl>
    <w:lvl w:ilvl="6" w:tplc="041B000F" w:tentative="1">
      <w:start w:val="1"/>
      <w:numFmt w:val="decimal"/>
      <w:lvlText w:val="%7."/>
      <w:lvlJc w:val="left"/>
      <w:pPr>
        <w:ind w:left="5103" w:hanging="360"/>
      </w:pPr>
    </w:lvl>
    <w:lvl w:ilvl="7" w:tplc="041B0019" w:tentative="1">
      <w:start w:val="1"/>
      <w:numFmt w:val="lowerLetter"/>
      <w:lvlText w:val="%8."/>
      <w:lvlJc w:val="left"/>
      <w:pPr>
        <w:ind w:left="5823" w:hanging="360"/>
      </w:pPr>
    </w:lvl>
    <w:lvl w:ilvl="8" w:tplc="041B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0F427751"/>
    <w:multiLevelType w:val="hybridMultilevel"/>
    <w:tmpl w:val="5336BEC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22459"/>
    <w:multiLevelType w:val="hybridMultilevel"/>
    <w:tmpl w:val="0AFA6198"/>
    <w:lvl w:ilvl="0" w:tplc="E6143888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11872C65"/>
    <w:multiLevelType w:val="hybridMultilevel"/>
    <w:tmpl w:val="132CF4EC"/>
    <w:lvl w:ilvl="0" w:tplc="2EAA94B2">
      <w:start w:val="1"/>
      <w:numFmt w:val="lowerLetter"/>
      <w:lvlText w:val="%1)"/>
      <w:lvlJc w:val="left"/>
      <w:pPr>
        <w:ind w:left="105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70" w:hanging="360"/>
      </w:pPr>
    </w:lvl>
    <w:lvl w:ilvl="2" w:tplc="041B001B" w:tentative="1">
      <w:start w:val="1"/>
      <w:numFmt w:val="lowerRoman"/>
      <w:lvlText w:val="%3."/>
      <w:lvlJc w:val="right"/>
      <w:pPr>
        <w:ind w:left="2490" w:hanging="180"/>
      </w:pPr>
    </w:lvl>
    <w:lvl w:ilvl="3" w:tplc="041B000F" w:tentative="1">
      <w:start w:val="1"/>
      <w:numFmt w:val="decimal"/>
      <w:lvlText w:val="%4."/>
      <w:lvlJc w:val="left"/>
      <w:pPr>
        <w:ind w:left="3210" w:hanging="360"/>
      </w:pPr>
    </w:lvl>
    <w:lvl w:ilvl="4" w:tplc="041B0019" w:tentative="1">
      <w:start w:val="1"/>
      <w:numFmt w:val="lowerLetter"/>
      <w:lvlText w:val="%5."/>
      <w:lvlJc w:val="left"/>
      <w:pPr>
        <w:ind w:left="3930" w:hanging="360"/>
      </w:pPr>
    </w:lvl>
    <w:lvl w:ilvl="5" w:tplc="041B001B" w:tentative="1">
      <w:start w:val="1"/>
      <w:numFmt w:val="lowerRoman"/>
      <w:lvlText w:val="%6."/>
      <w:lvlJc w:val="right"/>
      <w:pPr>
        <w:ind w:left="4650" w:hanging="180"/>
      </w:pPr>
    </w:lvl>
    <w:lvl w:ilvl="6" w:tplc="041B000F" w:tentative="1">
      <w:start w:val="1"/>
      <w:numFmt w:val="decimal"/>
      <w:lvlText w:val="%7."/>
      <w:lvlJc w:val="left"/>
      <w:pPr>
        <w:ind w:left="5370" w:hanging="360"/>
      </w:pPr>
    </w:lvl>
    <w:lvl w:ilvl="7" w:tplc="041B0019" w:tentative="1">
      <w:start w:val="1"/>
      <w:numFmt w:val="lowerLetter"/>
      <w:lvlText w:val="%8."/>
      <w:lvlJc w:val="left"/>
      <w:pPr>
        <w:ind w:left="6090" w:hanging="360"/>
      </w:pPr>
    </w:lvl>
    <w:lvl w:ilvl="8" w:tplc="041B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6" w15:restartNumberingAfterBreak="0">
    <w:nsid w:val="12905CFB"/>
    <w:multiLevelType w:val="hybridMultilevel"/>
    <w:tmpl w:val="F54CEEEE"/>
    <w:lvl w:ilvl="0" w:tplc="041B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4437435"/>
    <w:multiLevelType w:val="hybridMultilevel"/>
    <w:tmpl w:val="FBDA5C04"/>
    <w:lvl w:ilvl="0" w:tplc="543631E2">
      <w:start w:val="1"/>
      <w:numFmt w:val="lowerLetter"/>
      <w:lvlText w:val="%1)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364" w:hanging="360"/>
      </w:pPr>
    </w:lvl>
    <w:lvl w:ilvl="2" w:tplc="041B001B">
      <w:start w:val="1"/>
      <w:numFmt w:val="lowerRoman"/>
      <w:lvlText w:val="%3."/>
      <w:lvlJc w:val="right"/>
      <w:pPr>
        <w:ind w:left="2084" w:hanging="180"/>
      </w:pPr>
    </w:lvl>
    <w:lvl w:ilvl="3" w:tplc="041B000F">
      <w:start w:val="1"/>
      <w:numFmt w:val="decimal"/>
      <w:lvlText w:val="%4."/>
      <w:lvlJc w:val="left"/>
      <w:pPr>
        <w:ind w:left="2804" w:hanging="360"/>
      </w:pPr>
    </w:lvl>
    <w:lvl w:ilvl="4" w:tplc="041B0019">
      <w:start w:val="1"/>
      <w:numFmt w:val="lowerLetter"/>
      <w:lvlText w:val="%5."/>
      <w:lvlJc w:val="left"/>
      <w:pPr>
        <w:ind w:left="3524" w:hanging="360"/>
      </w:pPr>
    </w:lvl>
    <w:lvl w:ilvl="5" w:tplc="041B001B">
      <w:start w:val="1"/>
      <w:numFmt w:val="lowerRoman"/>
      <w:lvlText w:val="%6."/>
      <w:lvlJc w:val="right"/>
      <w:pPr>
        <w:ind w:left="4244" w:hanging="180"/>
      </w:pPr>
    </w:lvl>
    <w:lvl w:ilvl="6" w:tplc="041B000F">
      <w:start w:val="1"/>
      <w:numFmt w:val="decimal"/>
      <w:lvlText w:val="%7."/>
      <w:lvlJc w:val="left"/>
      <w:pPr>
        <w:ind w:left="4964" w:hanging="360"/>
      </w:pPr>
    </w:lvl>
    <w:lvl w:ilvl="7" w:tplc="041B0019">
      <w:start w:val="1"/>
      <w:numFmt w:val="lowerLetter"/>
      <w:lvlText w:val="%8."/>
      <w:lvlJc w:val="left"/>
      <w:pPr>
        <w:ind w:left="5684" w:hanging="360"/>
      </w:pPr>
    </w:lvl>
    <w:lvl w:ilvl="8" w:tplc="041B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8C627F"/>
    <w:multiLevelType w:val="hybridMultilevel"/>
    <w:tmpl w:val="D22C769A"/>
    <w:lvl w:ilvl="0" w:tplc="041B0017">
      <w:start w:val="1"/>
      <w:numFmt w:val="lowerLetter"/>
      <w:lvlText w:val="%1)"/>
      <w:lvlJc w:val="left"/>
      <w:pPr>
        <w:ind w:left="1046" w:hanging="360"/>
      </w:pPr>
    </w:lvl>
    <w:lvl w:ilvl="1" w:tplc="041B0019" w:tentative="1">
      <w:start w:val="1"/>
      <w:numFmt w:val="lowerLetter"/>
      <w:lvlText w:val="%2."/>
      <w:lvlJc w:val="left"/>
      <w:pPr>
        <w:ind w:left="1766" w:hanging="360"/>
      </w:pPr>
    </w:lvl>
    <w:lvl w:ilvl="2" w:tplc="041B001B" w:tentative="1">
      <w:start w:val="1"/>
      <w:numFmt w:val="lowerRoman"/>
      <w:lvlText w:val="%3."/>
      <w:lvlJc w:val="right"/>
      <w:pPr>
        <w:ind w:left="2486" w:hanging="180"/>
      </w:pPr>
    </w:lvl>
    <w:lvl w:ilvl="3" w:tplc="041B000F" w:tentative="1">
      <w:start w:val="1"/>
      <w:numFmt w:val="decimal"/>
      <w:lvlText w:val="%4."/>
      <w:lvlJc w:val="left"/>
      <w:pPr>
        <w:ind w:left="3206" w:hanging="360"/>
      </w:pPr>
    </w:lvl>
    <w:lvl w:ilvl="4" w:tplc="041B0019" w:tentative="1">
      <w:start w:val="1"/>
      <w:numFmt w:val="lowerLetter"/>
      <w:lvlText w:val="%5."/>
      <w:lvlJc w:val="left"/>
      <w:pPr>
        <w:ind w:left="3926" w:hanging="360"/>
      </w:pPr>
    </w:lvl>
    <w:lvl w:ilvl="5" w:tplc="041B001B" w:tentative="1">
      <w:start w:val="1"/>
      <w:numFmt w:val="lowerRoman"/>
      <w:lvlText w:val="%6."/>
      <w:lvlJc w:val="right"/>
      <w:pPr>
        <w:ind w:left="4646" w:hanging="180"/>
      </w:pPr>
    </w:lvl>
    <w:lvl w:ilvl="6" w:tplc="041B000F" w:tentative="1">
      <w:start w:val="1"/>
      <w:numFmt w:val="decimal"/>
      <w:lvlText w:val="%7."/>
      <w:lvlJc w:val="left"/>
      <w:pPr>
        <w:ind w:left="5366" w:hanging="360"/>
      </w:pPr>
    </w:lvl>
    <w:lvl w:ilvl="7" w:tplc="041B0019" w:tentative="1">
      <w:start w:val="1"/>
      <w:numFmt w:val="lowerLetter"/>
      <w:lvlText w:val="%8."/>
      <w:lvlJc w:val="left"/>
      <w:pPr>
        <w:ind w:left="6086" w:hanging="360"/>
      </w:pPr>
    </w:lvl>
    <w:lvl w:ilvl="8" w:tplc="041B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9" w15:restartNumberingAfterBreak="0">
    <w:nsid w:val="17BA6D93"/>
    <w:multiLevelType w:val="hybridMultilevel"/>
    <w:tmpl w:val="FBDA5C04"/>
    <w:lvl w:ilvl="0" w:tplc="543631E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9A57FA9"/>
    <w:multiLevelType w:val="hybridMultilevel"/>
    <w:tmpl w:val="0820012C"/>
    <w:lvl w:ilvl="0" w:tplc="4E348F72">
      <w:start w:val="1"/>
      <w:numFmt w:val="lowerLetter"/>
      <w:lvlText w:val="%1)"/>
      <w:lvlJc w:val="left"/>
      <w:pPr>
        <w:ind w:left="990" w:hanging="360"/>
      </w:pPr>
      <w:rPr>
        <w:rFonts w:hint="default"/>
        <w:color w:val="00B050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1A2E7CD5"/>
    <w:multiLevelType w:val="hybridMultilevel"/>
    <w:tmpl w:val="E4E0F724"/>
    <w:lvl w:ilvl="0" w:tplc="A380FC3A">
      <w:start w:val="11"/>
      <w:numFmt w:val="decimal"/>
      <w:lvlText w:val="(%1)"/>
      <w:lvlJc w:val="left"/>
      <w:pPr>
        <w:ind w:left="768" w:hanging="4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85742"/>
    <w:multiLevelType w:val="hybridMultilevel"/>
    <w:tmpl w:val="79D6A234"/>
    <w:lvl w:ilvl="0" w:tplc="DAF46E3C">
      <w:start w:val="3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10" w:hanging="360"/>
      </w:pPr>
    </w:lvl>
    <w:lvl w:ilvl="2" w:tplc="041B001B" w:tentative="1">
      <w:start w:val="1"/>
      <w:numFmt w:val="lowerRoman"/>
      <w:lvlText w:val="%3."/>
      <w:lvlJc w:val="right"/>
      <w:pPr>
        <w:ind w:left="2130" w:hanging="180"/>
      </w:pPr>
    </w:lvl>
    <w:lvl w:ilvl="3" w:tplc="041B000F" w:tentative="1">
      <w:start w:val="1"/>
      <w:numFmt w:val="decimal"/>
      <w:lvlText w:val="%4."/>
      <w:lvlJc w:val="left"/>
      <w:pPr>
        <w:ind w:left="2850" w:hanging="360"/>
      </w:pPr>
    </w:lvl>
    <w:lvl w:ilvl="4" w:tplc="041B0019" w:tentative="1">
      <w:start w:val="1"/>
      <w:numFmt w:val="lowerLetter"/>
      <w:lvlText w:val="%5."/>
      <w:lvlJc w:val="left"/>
      <w:pPr>
        <w:ind w:left="3570" w:hanging="360"/>
      </w:pPr>
    </w:lvl>
    <w:lvl w:ilvl="5" w:tplc="041B001B" w:tentative="1">
      <w:start w:val="1"/>
      <w:numFmt w:val="lowerRoman"/>
      <w:lvlText w:val="%6."/>
      <w:lvlJc w:val="right"/>
      <w:pPr>
        <w:ind w:left="4290" w:hanging="180"/>
      </w:pPr>
    </w:lvl>
    <w:lvl w:ilvl="6" w:tplc="041B000F" w:tentative="1">
      <w:start w:val="1"/>
      <w:numFmt w:val="decimal"/>
      <w:lvlText w:val="%7."/>
      <w:lvlJc w:val="left"/>
      <w:pPr>
        <w:ind w:left="5010" w:hanging="360"/>
      </w:pPr>
    </w:lvl>
    <w:lvl w:ilvl="7" w:tplc="041B0019" w:tentative="1">
      <w:start w:val="1"/>
      <w:numFmt w:val="lowerLetter"/>
      <w:lvlText w:val="%8."/>
      <w:lvlJc w:val="left"/>
      <w:pPr>
        <w:ind w:left="5730" w:hanging="360"/>
      </w:pPr>
    </w:lvl>
    <w:lvl w:ilvl="8" w:tplc="041B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3" w15:restartNumberingAfterBreak="0">
    <w:nsid w:val="1F2D4556"/>
    <w:multiLevelType w:val="hybridMultilevel"/>
    <w:tmpl w:val="7994880C"/>
    <w:lvl w:ilvl="0" w:tplc="3D2E6F48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10" w:hanging="360"/>
      </w:pPr>
    </w:lvl>
    <w:lvl w:ilvl="2" w:tplc="041B001B" w:tentative="1">
      <w:start w:val="1"/>
      <w:numFmt w:val="lowerRoman"/>
      <w:lvlText w:val="%3."/>
      <w:lvlJc w:val="right"/>
      <w:pPr>
        <w:ind w:left="2130" w:hanging="180"/>
      </w:pPr>
    </w:lvl>
    <w:lvl w:ilvl="3" w:tplc="041B000F" w:tentative="1">
      <w:start w:val="1"/>
      <w:numFmt w:val="decimal"/>
      <w:lvlText w:val="%4."/>
      <w:lvlJc w:val="left"/>
      <w:pPr>
        <w:ind w:left="2850" w:hanging="360"/>
      </w:pPr>
    </w:lvl>
    <w:lvl w:ilvl="4" w:tplc="041B0019" w:tentative="1">
      <w:start w:val="1"/>
      <w:numFmt w:val="lowerLetter"/>
      <w:lvlText w:val="%5."/>
      <w:lvlJc w:val="left"/>
      <w:pPr>
        <w:ind w:left="3570" w:hanging="360"/>
      </w:pPr>
    </w:lvl>
    <w:lvl w:ilvl="5" w:tplc="041B001B" w:tentative="1">
      <w:start w:val="1"/>
      <w:numFmt w:val="lowerRoman"/>
      <w:lvlText w:val="%6."/>
      <w:lvlJc w:val="right"/>
      <w:pPr>
        <w:ind w:left="4290" w:hanging="180"/>
      </w:pPr>
    </w:lvl>
    <w:lvl w:ilvl="6" w:tplc="041B000F" w:tentative="1">
      <w:start w:val="1"/>
      <w:numFmt w:val="decimal"/>
      <w:lvlText w:val="%7."/>
      <w:lvlJc w:val="left"/>
      <w:pPr>
        <w:ind w:left="5010" w:hanging="360"/>
      </w:pPr>
    </w:lvl>
    <w:lvl w:ilvl="7" w:tplc="041B0019" w:tentative="1">
      <w:start w:val="1"/>
      <w:numFmt w:val="lowerLetter"/>
      <w:lvlText w:val="%8."/>
      <w:lvlJc w:val="left"/>
      <w:pPr>
        <w:ind w:left="5730" w:hanging="360"/>
      </w:pPr>
    </w:lvl>
    <w:lvl w:ilvl="8" w:tplc="041B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 w15:restartNumberingAfterBreak="0">
    <w:nsid w:val="20580A46"/>
    <w:multiLevelType w:val="hybridMultilevel"/>
    <w:tmpl w:val="64E0433E"/>
    <w:lvl w:ilvl="0" w:tplc="1326ED1E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10" w:hanging="360"/>
      </w:pPr>
    </w:lvl>
    <w:lvl w:ilvl="2" w:tplc="041B001B" w:tentative="1">
      <w:start w:val="1"/>
      <w:numFmt w:val="lowerRoman"/>
      <w:lvlText w:val="%3."/>
      <w:lvlJc w:val="right"/>
      <w:pPr>
        <w:ind w:left="2130" w:hanging="180"/>
      </w:pPr>
    </w:lvl>
    <w:lvl w:ilvl="3" w:tplc="041B000F" w:tentative="1">
      <w:start w:val="1"/>
      <w:numFmt w:val="decimal"/>
      <w:lvlText w:val="%4."/>
      <w:lvlJc w:val="left"/>
      <w:pPr>
        <w:ind w:left="2850" w:hanging="360"/>
      </w:pPr>
    </w:lvl>
    <w:lvl w:ilvl="4" w:tplc="041B0019" w:tentative="1">
      <w:start w:val="1"/>
      <w:numFmt w:val="lowerLetter"/>
      <w:lvlText w:val="%5."/>
      <w:lvlJc w:val="left"/>
      <w:pPr>
        <w:ind w:left="3570" w:hanging="360"/>
      </w:pPr>
    </w:lvl>
    <w:lvl w:ilvl="5" w:tplc="041B001B" w:tentative="1">
      <w:start w:val="1"/>
      <w:numFmt w:val="lowerRoman"/>
      <w:lvlText w:val="%6."/>
      <w:lvlJc w:val="right"/>
      <w:pPr>
        <w:ind w:left="4290" w:hanging="180"/>
      </w:pPr>
    </w:lvl>
    <w:lvl w:ilvl="6" w:tplc="041B000F" w:tentative="1">
      <w:start w:val="1"/>
      <w:numFmt w:val="decimal"/>
      <w:lvlText w:val="%7."/>
      <w:lvlJc w:val="left"/>
      <w:pPr>
        <w:ind w:left="5010" w:hanging="360"/>
      </w:pPr>
    </w:lvl>
    <w:lvl w:ilvl="7" w:tplc="041B0019" w:tentative="1">
      <w:start w:val="1"/>
      <w:numFmt w:val="lowerLetter"/>
      <w:lvlText w:val="%8."/>
      <w:lvlJc w:val="left"/>
      <w:pPr>
        <w:ind w:left="5730" w:hanging="360"/>
      </w:pPr>
    </w:lvl>
    <w:lvl w:ilvl="8" w:tplc="041B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 w15:restartNumberingAfterBreak="0">
    <w:nsid w:val="20E35F91"/>
    <w:multiLevelType w:val="hybridMultilevel"/>
    <w:tmpl w:val="0F2201CE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1AC0604"/>
    <w:multiLevelType w:val="hybridMultilevel"/>
    <w:tmpl w:val="0F00C1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E05915"/>
    <w:multiLevelType w:val="hybridMultilevel"/>
    <w:tmpl w:val="2DE0394E"/>
    <w:lvl w:ilvl="0" w:tplc="D86E957C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2D3314B"/>
    <w:multiLevelType w:val="hybridMultilevel"/>
    <w:tmpl w:val="FA926846"/>
    <w:lvl w:ilvl="0" w:tplc="70840D8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36F03D6"/>
    <w:multiLevelType w:val="hybridMultilevel"/>
    <w:tmpl w:val="A262F13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03132"/>
    <w:multiLevelType w:val="hybridMultilevel"/>
    <w:tmpl w:val="434876E2"/>
    <w:lvl w:ilvl="0" w:tplc="EB1292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C32400B"/>
    <w:multiLevelType w:val="hybridMultilevel"/>
    <w:tmpl w:val="642A32E0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0197048"/>
    <w:multiLevelType w:val="hybridMultilevel"/>
    <w:tmpl w:val="32BA799A"/>
    <w:lvl w:ilvl="0" w:tplc="ACD03672">
      <w:start w:val="4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4862D0"/>
    <w:multiLevelType w:val="hybridMultilevel"/>
    <w:tmpl w:val="51C43EF6"/>
    <w:lvl w:ilvl="0" w:tplc="BA282B88">
      <w:start w:val="3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252" w:hanging="360"/>
      </w:pPr>
    </w:lvl>
    <w:lvl w:ilvl="2" w:tplc="041B001B" w:tentative="1">
      <w:start w:val="1"/>
      <w:numFmt w:val="lowerRoman"/>
      <w:lvlText w:val="%3."/>
      <w:lvlJc w:val="right"/>
      <w:pPr>
        <w:ind w:left="1972" w:hanging="180"/>
      </w:pPr>
    </w:lvl>
    <w:lvl w:ilvl="3" w:tplc="041B000F" w:tentative="1">
      <w:start w:val="1"/>
      <w:numFmt w:val="decimal"/>
      <w:lvlText w:val="%4."/>
      <w:lvlJc w:val="left"/>
      <w:pPr>
        <w:ind w:left="2692" w:hanging="360"/>
      </w:pPr>
    </w:lvl>
    <w:lvl w:ilvl="4" w:tplc="041B0019" w:tentative="1">
      <w:start w:val="1"/>
      <w:numFmt w:val="lowerLetter"/>
      <w:lvlText w:val="%5."/>
      <w:lvlJc w:val="left"/>
      <w:pPr>
        <w:ind w:left="3412" w:hanging="360"/>
      </w:pPr>
    </w:lvl>
    <w:lvl w:ilvl="5" w:tplc="041B001B" w:tentative="1">
      <w:start w:val="1"/>
      <w:numFmt w:val="lowerRoman"/>
      <w:lvlText w:val="%6."/>
      <w:lvlJc w:val="right"/>
      <w:pPr>
        <w:ind w:left="4132" w:hanging="180"/>
      </w:pPr>
    </w:lvl>
    <w:lvl w:ilvl="6" w:tplc="041B000F" w:tentative="1">
      <w:start w:val="1"/>
      <w:numFmt w:val="decimal"/>
      <w:lvlText w:val="%7."/>
      <w:lvlJc w:val="left"/>
      <w:pPr>
        <w:ind w:left="4852" w:hanging="360"/>
      </w:pPr>
    </w:lvl>
    <w:lvl w:ilvl="7" w:tplc="041B0019" w:tentative="1">
      <w:start w:val="1"/>
      <w:numFmt w:val="lowerLetter"/>
      <w:lvlText w:val="%8."/>
      <w:lvlJc w:val="left"/>
      <w:pPr>
        <w:ind w:left="5572" w:hanging="360"/>
      </w:pPr>
    </w:lvl>
    <w:lvl w:ilvl="8" w:tplc="041B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24" w15:restartNumberingAfterBreak="0">
    <w:nsid w:val="39B04BEC"/>
    <w:multiLevelType w:val="hybridMultilevel"/>
    <w:tmpl w:val="8CEA89FC"/>
    <w:lvl w:ilvl="0" w:tplc="501CBE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A06C1"/>
    <w:multiLevelType w:val="hybridMultilevel"/>
    <w:tmpl w:val="4D88C48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9973FC"/>
    <w:multiLevelType w:val="hybridMultilevel"/>
    <w:tmpl w:val="AE322FDC"/>
    <w:lvl w:ilvl="0" w:tplc="D8640F70">
      <w:start w:val="4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864B77"/>
    <w:multiLevelType w:val="hybridMultilevel"/>
    <w:tmpl w:val="C9B0DD90"/>
    <w:lvl w:ilvl="0" w:tplc="041B000F">
      <w:start w:val="1"/>
      <w:numFmt w:val="decimal"/>
      <w:lvlText w:val="%1.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41A29B1"/>
    <w:multiLevelType w:val="hybridMultilevel"/>
    <w:tmpl w:val="49023D5C"/>
    <w:lvl w:ilvl="0" w:tplc="82EE8AD4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75" w:hanging="360"/>
      </w:pPr>
    </w:lvl>
    <w:lvl w:ilvl="2" w:tplc="041B001B" w:tentative="1">
      <w:start w:val="1"/>
      <w:numFmt w:val="lowerRoman"/>
      <w:lvlText w:val="%3."/>
      <w:lvlJc w:val="right"/>
      <w:pPr>
        <w:ind w:left="1995" w:hanging="180"/>
      </w:pPr>
    </w:lvl>
    <w:lvl w:ilvl="3" w:tplc="041B000F" w:tentative="1">
      <w:start w:val="1"/>
      <w:numFmt w:val="decimal"/>
      <w:lvlText w:val="%4."/>
      <w:lvlJc w:val="left"/>
      <w:pPr>
        <w:ind w:left="2715" w:hanging="360"/>
      </w:pPr>
    </w:lvl>
    <w:lvl w:ilvl="4" w:tplc="041B0019" w:tentative="1">
      <w:start w:val="1"/>
      <w:numFmt w:val="lowerLetter"/>
      <w:lvlText w:val="%5."/>
      <w:lvlJc w:val="left"/>
      <w:pPr>
        <w:ind w:left="3435" w:hanging="360"/>
      </w:pPr>
    </w:lvl>
    <w:lvl w:ilvl="5" w:tplc="041B001B" w:tentative="1">
      <w:start w:val="1"/>
      <w:numFmt w:val="lowerRoman"/>
      <w:lvlText w:val="%6."/>
      <w:lvlJc w:val="right"/>
      <w:pPr>
        <w:ind w:left="4155" w:hanging="180"/>
      </w:pPr>
    </w:lvl>
    <w:lvl w:ilvl="6" w:tplc="041B000F" w:tentative="1">
      <w:start w:val="1"/>
      <w:numFmt w:val="decimal"/>
      <w:lvlText w:val="%7."/>
      <w:lvlJc w:val="left"/>
      <w:pPr>
        <w:ind w:left="4875" w:hanging="360"/>
      </w:pPr>
    </w:lvl>
    <w:lvl w:ilvl="7" w:tplc="041B0019" w:tentative="1">
      <w:start w:val="1"/>
      <w:numFmt w:val="lowerLetter"/>
      <w:lvlText w:val="%8."/>
      <w:lvlJc w:val="left"/>
      <w:pPr>
        <w:ind w:left="5595" w:hanging="360"/>
      </w:pPr>
    </w:lvl>
    <w:lvl w:ilvl="8" w:tplc="041B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9" w15:restartNumberingAfterBreak="0">
    <w:nsid w:val="55AE451E"/>
    <w:multiLevelType w:val="hybridMultilevel"/>
    <w:tmpl w:val="C2F4B2D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3C390A"/>
    <w:multiLevelType w:val="hybridMultilevel"/>
    <w:tmpl w:val="4008CE32"/>
    <w:lvl w:ilvl="0" w:tplc="7518890E">
      <w:start w:val="1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1" w15:restartNumberingAfterBreak="0">
    <w:nsid w:val="5DA84156"/>
    <w:multiLevelType w:val="hybridMultilevel"/>
    <w:tmpl w:val="F0CC7610"/>
    <w:lvl w:ilvl="0" w:tplc="A1DA9A3E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2" w15:restartNumberingAfterBreak="0">
    <w:nsid w:val="5E400524"/>
    <w:multiLevelType w:val="hybridMultilevel"/>
    <w:tmpl w:val="ACCA5BA6"/>
    <w:lvl w:ilvl="0" w:tplc="9EA0CE30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D17D78"/>
    <w:multiLevelType w:val="hybridMultilevel"/>
    <w:tmpl w:val="19182AA0"/>
    <w:lvl w:ilvl="0" w:tplc="FFFFFFFF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0" w:hanging="360"/>
      </w:pPr>
    </w:lvl>
    <w:lvl w:ilvl="2" w:tplc="FFFFFFFF" w:tentative="1">
      <w:start w:val="1"/>
      <w:numFmt w:val="lowerRoman"/>
      <w:lvlText w:val="%3."/>
      <w:lvlJc w:val="right"/>
      <w:pPr>
        <w:ind w:left="2130" w:hanging="180"/>
      </w:pPr>
    </w:lvl>
    <w:lvl w:ilvl="3" w:tplc="FFFFFFFF" w:tentative="1">
      <w:start w:val="1"/>
      <w:numFmt w:val="decimal"/>
      <w:lvlText w:val="%4."/>
      <w:lvlJc w:val="left"/>
      <w:pPr>
        <w:ind w:left="2850" w:hanging="360"/>
      </w:pPr>
    </w:lvl>
    <w:lvl w:ilvl="4" w:tplc="FFFFFFFF" w:tentative="1">
      <w:start w:val="1"/>
      <w:numFmt w:val="lowerLetter"/>
      <w:lvlText w:val="%5."/>
      <w:lvlJc w:val="left"/>
      <w:pPr>
        <w:ind w:left="3570" w:hanging="360"/>
      </w:pPr>
    </w:lvl>
    <w:lvl w:ilvl="5" w:tplc="FFFFFFFF" w:tentative="1">
      <w:start w:val="1"/>
      <w:numFmt w:val="lowerRoman"/>
      <w:lvlText w:val="%6."/>
      <w:lvlJc w:val="right"/>
      <w:pPr>
        <w:ind w:left="4290" w:hanging="180"/>
      </w:pPr>
    </w:lvl>
    <w:lvl w:ilvl="6" w:tplc="FFFFFFFF" w:tentative="1">
      <w:start w:val="1"/>
      <w:numFmt w:val="decimal"/>
      <w:lvlText w:val="%7."/>
      <w:lvlJc w:val="left"/>
      <w:pPr>
        <w:ind w:left="5010" w:hanging="360"/>
      </w:pPr>
    </w:lvl>
    <w:lvl w:ilvl="7" w:tplc="FFFFFFFF" w:tentative="1">
      <w:start w:val="1"/>
      <w:numFmt w:val="lowerLetter"/>
      <w:lvlText w:val="%8."/>
      <w:lvlJc w:val="left"/>
      <w:pPr>
        <w:ind w:left="5730" w:hanging="360"/>
      </w:pPr>
    </w:lvl>
    <w:lvl w:ilvl="8" w:tplc="FFFFFFFF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4" w15:restartNumberingAfterBreak="0">
    <w:nsid w:val="619F5670"/>
    <w:multiLevelType w:val="hybridMultilevel"/>
    <w:tmpl w:val="BE425CA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6D0CC1"/>
    <w:multiLevelType w:val="hybridMultilevel"/>
    <w:tmpl w:val="D80E12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CF4D6C"/>
    <w:multiLevelType w:val="hybridMultilevel"/>
    <w:tmpl w:val="7D4897C4"/>
    <w:lvl w:ilvl="0" w:tplc="82F45FC4">
      <w:start w:val="6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6D6C27"/>
    <w:multiLevelType w:val="hybridMultilevel"/>
    <w:tmpl w:val="D652AA16"/>
    <w:lvl w:ilvl="0" w:tplc="041B0017">
      <w:start w:val="1"/>
      <w:numFmt w:val="lowerLetter"/>
      <w:lvlText w:val="%1)"/>
      <w:lvlJc w:val="left"/>
      <w:pPr>
        <w:ind w:left="783" w:hanging="360"/>
      </w:pPr>
    </w:lvl>
    <w:lvl w:ilvl="1" w:tplc="041B0019" w:tentative="1">
      <w:start w:val="1"/>
      <w:numFmt w:val="lowerLetter"/>
      <w:lvlText w:val="%2."/>
      <w:lvlJc w:val="left"/>
      <w:pPr>
        <w:ind w:left="1503" w:hanging="360"/>
      </w:pPr>
    </w:lvl>
    <w:lvl w:ilvl="2" w:tplc="041B001B" w:tentative="1">
      <w:start w:val="1"/>
      <w:numFmt w:val="lowerRoman"/>
      <w:lvlText w:val="%3."/>
      <w:lvlJc w:val="right"/>
      <w:pPr>
        <w:ind w:left="2223" w:hanging="180"/>
      </w:pPr>
    </w:lvl>
    <w:lvl w:ilvl="3" w:tplc="041B000F" w:tentative="1">
      <w:start w:val="1"/>
      <w:numFmt w:val="decimal"/>
      <w:lvlText w:val="%4."/>
      <w:lvlJc w:val="left"/>
      <w:pPr>
        <w:ind w:left="2943" w:hanging="360"/>
      </w:pPr>
    </w:lvl>
    <w:lvl w:ilvl="4" w:tplc="041B0019" w:tentative="1">
      <w:start w:val="1"/>
      <w:numFmt w:val="lowerLetter"/>
      <w:lvlText w:val="%5."/>
      <w:lvlJc w:val="left"/>
      <w:pPr>
        <w:ind w:left="3663" w:hanging="360"/>
      </w:pPr>
    </w:lvl>
    <w:lvl w:ilvl="5" w:tplc="041B001B" w:tentative="1">
      <w:start w:val="1"/>
      <w:numFmt w:val="lowerRoman"/>
      <w:lvlText w:val="%6."/>
      <w:lvlJc w:val="right"/>
      <w:pPr>
        <w:ind w:left="4383" w:hanging="180"/>
      </w:pPr>
    </w:lvl>
    <w:lvl w:ilvl="6" w:tplc="041B000F" w:tentative="1">
      <w:start w:val="1"/>
      <w:numFmt w:val="decimal"/>
      <w:lvlText w:val="%7."/>
      <w:lvlJc w:val="left"/>
      <w:pPr>
        <w:ind w:left="5103" w:hanging="360"/>
      </w:pPr>
    </w:lvl>
    <w:lvl w:ilvl="7" w:tplc="041B0019" w:tentative="1">
      <w:start w:val="1"/>
      <w:numFmt w:val="lowerLetter"/>
      <w:lvlText w:val="%8."/>
      <w:lvlJc w:val="left"/>
      <w:pPr>
        <w:ind w:left="5823" w:hanging="360"/>
      </w:pPr>
    </w:lvl>
    <w:lvl w:ilvl="8" w:tplc="041B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8" w15:restartNumberingAfterBreak="0">
    <w:nsid w:val="6D2444C5"/>
    <w:multiLevelType w:val="hybridMultilevel"/>
    <w:tmpl w:val="18DADEF0"/>
    <w:lvl w:ilvl="0" w:tplc="1C041368">
      <w:start w:val="2"/>
      <w:numFmt w:val="decimal"/>
      <w:lvlText w:val="(%1)"/>
      <w:lvlJc w:val="left"/>
      <w:pPr>
        <w:ind w:left="740" w:hanging="38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F26EF1"/>
    <w:multiLevelType w:val="hybridMultilevel"/>
    <w:tmpl w:val="5A2EF26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097BBD"/>
    <w:multiLevelType w:val="hybridMultilevel"/>
    <w:tmpl w:val="03AC22F0"/>
    <w:lvl w:ilvl="0" w:tplc="12280654">
      <w:start w:val="1"/>
      <w:numFmt w:val="lowerLetter"/>
      <w:lvlText w:val="%1)"/>
      <w:lvlJc w:val="left"/>
      <w:pPr>
        <w:ind w:left="105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70" w:hanging="360"/>
      </w:pPr>
    </w:lvl>
    <w:lvl w:ilvl="2" w:tplc="041B001B" w:tentative="1">
      <w:start w:val="1"/>
      <w:numFmt w:val="lowerRoman"/>
      <w:lvlText w:val="%3."/>
      <w:lvlJc w:val="right"/>
      <w:pPr>
        <w:ind w:left="2490" w:hanging="180"/>
      </w:pPr>
    </w:lvl>
    <w:lvl w:ilvl="3" w:tplc="041B000F" w:tentative="1">
      <w:start w:val="1"/>
      <w:numFmt w:val="decimal"/>
      <w:lvlText w:val="%4."/>
      <w:lvlJc w:val="left"/>
      <w:pPr>
        <w:ind w:left="3210" w:hanging="360"/>
      </w:pPr>
    </w:lvl>
    <w:lvl w:ilvl="4" w:tplc="041B0019" w:tentative="1">
      <w:start w:val="1"/>
      <w:numFmt w:val="lowerLetter"/>
      <w:lvlText w:val="%5."/>
      <w:lvlJc w:val="left"/>
      <w:pPr>
        <w:ind w:left="3930" w:hanging="360"/>
      </w:pPr>
    </w:lvl>
    <w:lvl w:ilvl="5" w:tplc="041B001B" w:tentative="1">
      <w:start w:val="1"/>
      <w:numFmt w:val="lowerRoman"/>
      <w:lvlText w:val="%6."/>
      <w:lvlJc w:val="right"/>
      <w:pPr>
        <w:ind w:left="4650" w:hanging="180"/>
      </w:pPr>
    </w:lvl>
    <w:lvl w:ilvl="6" w:tplc="041B000F" w:tentative="1">
      <w:start w:val="1"/>
      <w:numFmt w:val="decimal"/>
      <w:lvlText w:val="%7."/>
      <w:lvlJc w:val="left"/>
      <w:pPr>
        <w:ind w:left="5370" w:hanging="360"/>
      </w:pPr>
    </w:lvl>
    <w:lvl w:ilvl="7" w:tplc="041B0019" w:tentative="1">
      <w:start w:val="1"/>
      <w:numFmt w:val="lowerLetter"/>
      <w:lvlText w:val="%8."/>
      <w:lvlJc w:val="left"/>
      <w:pPr>
        <w:ind w:left="6090" w:hanging="360"/>
      </w:pPr>
    </w:lvl>
    <w:lvl w:ilvl="8" w:tplc="041B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1" w15:restartNumberingAfterBreak="0">
    <w:nsid w:val="78220014"/>
    <w:multiLevelType w:val="hybridMultilevel"/>
    <w:tmpl w:val="990C045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632698"/>
    <w:multiLevelType w:val="hybridMultilevel"/>
    <w:tmpl w:val="816CA97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656174"/>
    <w:multiLevelType w:val="hybridMultilevel"/>
    <w:tmpl w:val="19182AA0"/>
    <w:lvl w:ilvl="0" w:tplc="1326ED1E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10" w:hanging="360"/>
      </w:pPr>
    </w:lvl>
    <w:lvl w:ilvl="2" w:tplc="041B001B" w:tentative="1">
      <w:start w:val="1"/>
      <w:numFmt w:val="lowerRoman"/>
      <w:lvlText w:val="%3."/>
      <w:lvlJc w:val="right"/>
      <w:pPr>
        <w:ind w:left="2130" w:hanging="180"/>
      </w:pPr>
    </w:lvl>
    <w:lvl w:ilvl="3" w:tplc="041B000F" w:tentative="1">
      <w:start w:val="1"/>
      <w:numFmt w:val="decimal"/>
      <w:lvlText w:val="%4."/>
      <w:lvlJc w:val="left"/>
      <w:pPr>
        <w:ind w:left="2850" w:hanging="360"/>
      </w:pPr>
    </w:lvl>
    <w:lvl w:ilvl="4" w:tplc="041B0019" w:tentative="1">
      <w:start w:val="1"/>
      <w:numFmt w:val="lowerLetter"/>
      <w:lvlText w:val="%5."/>
      <w:lvlJc w:val="left"/>
      <w:pPr>
        <w:ind w:left="3570" w:hanging="360"/>
      </w:pPr>
    </w:lvl>
    <w:lvl w:ilvl="5" w:tplc="041B001B" w:tentative="1">
      <w:start w:val="1"/>
      <w:numFmt w:val="lowerRoman"/>
      <w:lvlText w:val="%6."/>
      <w:lvlJc w:val="right"/>
      <w:pPr>
        <w:ind w:left="4290" w:hanging="180"/>
      </w:pPr>
    </w:lvl>
    <w:lvl w:ilvl="6" w:tplc="041B000F" w:tentative="1">
      <w:start w:val="1"/>
      <w:numFmt w:val="decimal"/>
      <w:lvlText w:val="%7."/>
      <w:lvlJc w:val="left"/>
      <w:pPr>
        <w:ind w:left="5010" w:hanging="360"/>
      </w:pPr>
    </w:lvl>
    <w:lvl w:ilvl="7" w:tplc="041B0019" w:tentative="1">
      <w:start w:val="1"/>
      <w:numFmt w:val="lowerLetter"/>
      <w:lvlText w:val="%8."/>
      <w:lvlJc w:val="left"/>
      <w:pPr>
        <w:ind w:left="5730" w:hanging="360"/>
      </w:pPr>
    </w:lvl>
    <w:lvl w:ilvl="8" w:tplc="041B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4" w15:restartNumberingAfterBreak="0">
    <w:nsid w:val="7E9C00AB"/>
    <w:multiLevelType w:val="hybridMultilevel"/>
    <w:tmpl w:val="A0464EC8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427778362">
    <w:abstractNumId w:val="39"/>
  </w:num>
  <w:num w:numId="2" w16cid:durableId="1793668108">
    <w:abstractNumId w:val="1"/>
  </w:num>
  <w:num w:numId="3" w16cid:durableId="1516503477">
    <w:abstractNumId w:val="12"/>
  </w:num>
  <w:num w:numId="4" w16cid:durableId="1515343382">
    <w:abstractNumId w:val="31"/>
  </w:num>
  <w:num w:numId="5" w16cid:durableId="304313834">
    <w:abstractNumId w:val="43"/>
  </w:num>
  <w:num w:numId="6" w16cid:durableId="1423990145">
    <w:abstractNumId w:val="30"/>
  </w:num>
  <w:num w:numId="7" w16cid:durableId="1816681634">
    <w:abstractNumId w:val="23"/>
  </w:num>
  <w:num w:numId="8" w16cid:durableId="202984303">
    <w:abstractNumId w:val="38"/>
  </w:num>
  <w:num w:numId="9" w16cid:durableId="323824573">
    <w:abstractNumId w:val="4"/>
  </w:num>
  <w:num w:numId="10" w16cid:durableId="1617642779">
    <w:abstractNumId w:val="33"/>
  </w:num>
  <w:num w:numId="11" w16cid:durableId="2024551513">
    <w:abstractNumId w:val="28"/>
  </w:num>
  <w:num w:numId="12" w16cid:durableId="1596981352">
    <w:abstractNumId w:val="25"/>
  </w:num>
  <w:num w:numId="13" w16cid:durableId="187060737">
    <w:abstractNumId w:val="36"/>
  </w:num>
  <w:num w:numId="14" w16cid:durableId="626856028">
    <w:abstractNumId w:val="40"/>
  </w:num>
  <w:num w:numId="15" w16cid:durableId="103576682">
    <w:abstractNumId w:val="32"/>
  </w:num>
  <w:num w:numId="16" w16cid:durableId="1615822655">
    <w:abstractNumId w:val="13"/>
  </w:num>
  <w:num w:numId="17" w16cid:durableId="993679121">
    <w:abstractNumId w:val="0"/>
  </w:num>
  <w:num w:numId="18" w16cid:durableId="408894742">
    <w:abstractNumId w:val="14"/>
  </w:num>
  <w:num w:numId="19" w16cid:durableId="986595710">
    <w:abstractNumId w:val="5"/>
  </w:num>
  <w:num w:numId="20" w16cid:durableId="357316896">
    <w:abstractNumId w:val="10"/>
  </w:num>
  <w:num w:numId="21" w16cid:durableId="620188276">
    <w:abstractNumId w:val="41"/>
  </w:num>
  <w:num w:numId="22" w16cid:durableId="579289812">
    <w:abstractNumId w:val="18"/>
  </w:num>
  <w:num w:numId="23" w16cid:durableId="699404278">
    <w:abstractNumId w:val="9"/>
  </w:num>
  <w:num w:numId="24" w16cid:durableId="345375229">
    <w:abstractNumId w:val="17"/>
  </w:num>
  <w:num w:numId="25" w16cid:durableId="1598244170">
    <w:abstractNumId w:val="11"/>
  </w:num>
  <w:num w:numId="26" w16cid:durableId="8419683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67141140">
    <w:abstractNumId w:val="6"/>
  </w:num>
  <w:num w:numId="28" w16cid:durableId="3892269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88527964">
    <w:abstractNumId w:val="26"/>
  </w:num>
  <w:num w:numId="30" w16cid:durableId="1486627503">
    <w:abstractNumId w:val="22"/>
  </w:num>
  <w:num w:numId="31" w16cid:durableId="122578551">
    <w:abstractNumId w:val="24"/>
  </w:num>
  <w:num w:numId="32" w16cid:durableId="278756176">
    <w:abstractNumId w:val="20"/>
  </w:num>
  <w:num w:numId="33" w16cid:durableId="164174839">
    <w:abstractNumId w:val="8"/>
  </w:num>
  <w:num w:numId="34" w16cid:durableId="174811041">
    <w:abstractNumId w:val="27"/>
  </w:num>
  <w:num w:numId="35" w16cid:durableId="1972587894">
    <w:abstractNumId w:val="42"/>
  </w:num>
  <w:num w:numId="36" w16cid:durableId="66194385">
    <w:abstractNumId w:val="2"/>
  </w:num>
  <w:num w:numId="37" w16cid:durableId="1646348119">
    <w:abstractNumId w:val="19"/>
  </w:num>
  <w:num w:numId="38" w16cid:durableId="39061090">
    <w:abstractNumId w:val="3"/>
  </w:num>
  <w:num w:numId="39" w16cid:durableId="1960456383">
    <w:abstractNumId w:val="29"/>
  </w:num>
  <w:num w:numId="40" w16cid:durableId="340934957">
    <w:abstractNumId w:val="21"/>
  </w:num>
  <w:num w:numId="41" w16cid:durableId="1802110031">
    <w:abstractNumId w:val="44"/>
  </w:num>
  <w:num w:numId="42" w16cid:durableId="182980559">
    <w:abstractNumId w:val="15"/>
  </w:num>
  <w:num w:numId="43" w16cid:durableId="676542039">
    <w:abstractNumId w:val="37"/>
  </w:num>
  <w:num w:numId="44" w16cid:durableId="384448005">
    <w:abstractNumId w:val="16"/>
  </w:num>
  <w:num w:numId="45" w16cid:durableId="563760535">
    <w:abstractNumId w:val="35"/>
  </w:num>
  <w:num w:numId="46" w16cid:durableId="140083295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AF"/>
    <w:rsid w:val="00003F25"/>
    <w:rsid w:val="0000634C"/>
    <w:rsid w:val="00030731"/>
    <w:rsid w:val="00031C91"/>
    <w:rsid w:val="000322F1"/>
    <w:rsid w:val="000572EA"/>
    <w:rsid w:val="0007019E"/>
    <w:rsid w:val="00076678"/>
    <w:rsid w:val="00095F15"/>
    <w:rsid w:val="000968BE"/>
    <w:rsid w:val="000A4DAF"/>
    <w:rsid w:val="000A6B7A"/>
    <w:rsid w:val="000E2DE1"/>
    <w:rsid w:val="001303B1"/>
    <w:rsid w:val="001362CD"/>
    <w:rsid w:val="00151597"/>
    <w:rsid w:val="00153EFE"/>
    <w:rsid w:val="00172788"/>
    <w:rsid w:val="001936D9"/>
    <w:rsid w:val="001974BE"/>
    <w:rsid w:val="001C2476"/>
    <w:rsid w:val="001E5E35"/>
    <w:rsid w:val="001F1D14"/>
    <w:rsid w:val="001F2E90"/>
    <w:rsid w:val="00202D2A"/>
    <w:rsid w:val="00206C2E"/>
    <w:rsid w:val="00220225"/>
    <w:rsid w:val="00223D3A"/>
    <w:rsid w:val="00232049"/>
    <w:rsid w:val="0024109A"/>
    <w:rsid w:val="00246322"/>
    <w:rsid w:val="002C207C"/>
    <w:rsid w:val="002D3C19"/>
    <w:rsid w:val="002F0DB9"/>
    <w:rsid w:val="00301EA4"/>
    <w:rsid w:val="00303D12"/>
    <w:rsid w:val="00341D84"/>
    <w:rsid w:val="00366AD3"/>
    <w:rsid w:val="00366E3C"/>
    <w:rsid w:val="00370B4A"/>
    <w:rsid w:val="00381DF7"/>
    <w:rsid w:val="003A486B"/>
    <w:rsid w:val="003C6D9B"/>
    <w:rsid w:val="003D790D"/>
    <w:rsid w:val="0041666A"/>
    <w:rsid w:val="00420897"/>
    <w:rsid w:val="00435E28"/>
    <w:rsid w:val="004476B8"/>
    <w:rsid w:val="00452B07"/>
    <w:rsid w:val="00464897"/>
    <w:rsid w:val="00467775"/>
    <w:rsid w:val="004A74D0"/>
    <w:rsid w:val="004B1697"/>
    <w:rsid w:val="004B7E50"/>
    <w:rsid w:val="004C0D16"/>
    <w:rsid w:val="004D1826"/>
    <w:rsid w:val="004E0666"/>
    <w:rsid w:val="004E1FCD"/>
    <w:rsid w:val="004F3C03"/>
    <w:rsid w:val="004F6BBE"/>
    <w:rsid w:val="004F7180"/>
    <w:rsid w:val="00523FC3"/>
    <w:rsid w:val="0053482B"/>
    <w:rsid w:val="00542DE4"/>
    <w:rsid w:val="00556C13"/>
    <w:rsid w:val="005924F4"/>
    <w:rsid w:val="005A7D79"/>
    <w:rsid w:val="005B5B58"/>
    <w:rsid w:val="005B7B29"/>
    <w:rsid w:val="005F54D9"/>
    <w:rsid w:val="006100FA"/>
    <w:rsid w:val="0067423D"/>
    <w:rsid w:val="006769FF"/>
    <w:rsid w:val="00676E7B"/>
    <w:rsid w:val="00682317"/>
    <w:rsid w:val="006848FE"/>
    <w:rsid w:val="006A0FFE"/>
    <w:rsid w:val="006A3283"/>
    <w:rsid w:val="006A7FC2"/>
    <w:rsid w:val="006C4162"/>
    <w:rsid w:val="006D74D1"/>
    <w:rsid w:val="00710662"/>
    <w:rsid w:val="00713C37"/>
    <w:rsid w:val="00741063"/>
    <w:rsid w:val="007527BF"/>
    <w:rsid w:val="00757108"/>
    <w:rsid w:val="00761FB9"/>
    <w:rsid w:val="00764923"/>
    <w:rsid w:val="00765597"/>
    <w:rsid w:val="00793653"/>
    <w:rsid w:val="00797F2F"/>
    <w:rsid w:val="007B4FAF"/>
    <w:rsid w:val="007C0A63"/>
    <w:rsid w:val="007C5F66"/>
    <w:rsid w:val="007C6951"/>
    <w:rsid w:val="007E595C"/>
    <w:rsid w:val="00801627"/>
    <w:rsid w:val="00806DBA"/>
    <w:rsid w:val="008145C2"/>
    <w:rsid w:val="008156F5"/>
    <w:rsid w:val="00820EE3"/>
    <w:rsid w:val="00823401"/>
    <w:rsid w:val="00831A09"/>
    <w:rsid w:val="00832204"/>
    <w:rsid w:val="00837404"/>
    <w:rsid w:val="00846895"/>
    <w:rsid w:val="00856D08"/>
    <w:rsid w:val="00856DBE"/>
    <w:rsid w:val="0086067B"/>
    <w:rsid w:val="0086372E"/>
    <w:rsid w:val="00887E9C"/>
    <w:rsid w:val="00891948"/>
    <w:rsid w:val="008A078A"/>
    <w:rsid w:val="008B1439"/>
    <w:rsid w:val="008B1B69"/>
    <w:rsid w:val="008B51EC"/>
    <w:rsid w:val="008C01C3"/>
    <w:rsid w:val="00942493"/>
    <w:rsid w:val="00965328"/>
    <w:rsid w:val="00972359"/>
    <w:rsid w:val="00995BE7"/>
    <w:rsid w:val="009C153B"/>
    <w:rsid w:val="009F662A"/>
    <w:rsid w:val="00A13C06"/>
    <w:rsid w:val="00A35448"/>
    <w:rsid w:val="00A461EB"/>
    <w:rsid w:val="00A574D8"/>
    <w:rsid w:val="00A64286"/>
    <w:rsid w:val="00A71A13"/>
    <w:rsid w:val="00A8394B"/>
    <w:rsid w:val="00A96D93"/>
    <w:rsid w:val="00A971B4"/>
    <w:rsid w:val="00AA1DE8"/>
    <w:rsid w:val="00AA1E64"/>
    <w:rsid w:val="00AA2AC4"/>
    <w:rsid w:val="00AC2471"/>
    <w:rsid w:val="00AC5B80"/>
    <w:rsid w:val="00AD46FD"/>
    <w:rsid w:val="00AD5C83"/>
    <w:rsid w:val="00AD6A92"/>
    <w:rsid w:val="00AF133D"/>
    <w:rsid w:val="00B121FD"/>
    <w:rsid w:val="00B1511F"/>
    <w:rsid w:val="00B6591D"/>
    <w:rsid w:val="00B66BF4"/>
    <w:rsid w:val="00B67D76"/>
    <w:rsid w:val="00B70E4D"/>
    <w:rsid w:val="00B80952"/>
    <w:rsid w:val="00B85ACB"/>
    <w:rsid w:val="00B93EE7"/>
    <w:rsid w:val="00BC78D6"/>
    <w:rsid w:val="00C02E0B"/>
    <w:rsid w:val="00C100C4"/>
    <w:rsid w:val="00C339B7"/>
    <w:rsid w:val="00C33D4D"/>
    <w:rsid w:val="00C57378"/>
    <w:rsid w:val="00C603BF"/>
    <w:rsid w:val="00C7244C"/>
    <w:rsid w:val="00C75998"/>
    <w:rsid w:val="00C9194E"/>
    <w:rsid w:val="00C91A66"/>
    <w:rsid w:val="00C91F58"/>
    <w:rsid w:val="00CA4259"/>
    <w:rsid w:val="00CC2D1D"/>
    <w:rsid w:val="00CD6B14"/>
    <w:rsid w:val="00CE14C8"/>
    <w:rsid w:val="00D06D36"/>
    <w:rsid w:val="00D07ECF"/>
    <w:rsid w:val="00D16809"/>
    <w:rsid w:val="00D2705C"/>
    <w:rsid w:val="00D41AF6"/>
    <w:rsid w:val="00D47176"/>
    <w:rsid w:val="00D51440"/>
    <w:rsid w:val="00D53C11"/>
    <w:rsid w:val="00D72EFB"/>
    <w:rsid w:val="00D87472"/>
    <w:rsid w:val="00D90ECF"/>
    <w:rsid w:val="00D970DD"/>
    <w:rsid w:val="00DA4801"/>
    <w:rsid w:val="00DD1E16"/>
    <w:rsid w:val="00DE167A"/>
    <w:rsid w:val="00DF04B4"/>
    <w:rsid w:val="00E06826"/>
    <w:rsid w:val="00E25F11"/>
    <w:rsid w:val="00E41643"/>
    <w:rsid w:val="00E43CE3"/>
    <w:rsid w:val="00E45B86"/>
    <w:rsid w:val="00E52885"/>
    <w:rsid w:val="00E5343B"/>
    <w:rsid w:val="00E62018"/>
    <w:rsid w:val="00E64934"/>
    <w:rsid w:val="00E6751E"/>
    <w:rsid w:val="00E86A8B"/>
    <w:rsid w:val="00EA0AC4"/>
    <w:rsid w:val="00EB2ED8"/>
    <w:rsid w:val="00EC6B16"/>
    <w:rsid w:val="00ED7E72"/>
    <w:rsid w:val="00F04FBF"/>
    <w:rsid w:val="00F170CD"/>
    <w:rsid w:val="00F258CC"/>
    <w:rsid w:val="00F27AAA"/>
    <w:rsid w:val="00F32739"/>
    <w:rsid w:val="00F372C8"/>
    <w:rsid w:val="00F52A50"/>
    <w:rsid w:val="00F632E5"/>
    <w:rsid w:val="00F66D2C"/>
    <w:rsid w:val="00F70184"/>
    <w:rsid w:val="00F9583F"/>
    <w:rsid w:val="00FA71DD"/>
    <w:rsid w:val="00FC3733"/>
    <w:rsid w:val="00FD33EA"/>
    <w:rsid w:val="00FD381C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E9B8F"/>
  <w15:docId w15:val="{FF6F34E0-3A85-436F-9D0B-BB67D659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143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semiHidden/>
    <w:rsid w:val="005924F4"/>
    <w:rPr>
      <w:color w:val="05507A"/>
      <w:u w:val="none"/>
      <w:effect w:val="none"/>
    </w:rPr>
  </w:style>
  <w:style w:type="character" w:customStyle="1" w:styleId="apple-converted-space">
    <w:name w:val="apple-converted-space"/>
    <w:basedOn w:val="Predvolenpsmoodseku"/>
    <w:rsid w:val="005924F4"/>
  </w:style>
  <w:style w:type="paragraph" w:styleId="Odsekzoznamu">
    <w:name w:val="List Paragraph"/>
    <w:aliases w:val="Odsek zoznamu2"/>
    <w:basedOn w:val="Normlny"/>
    <w:link w:val="OdsekzoznamuChar"/>
    <w:uiPriority w:val="99"/>
    <w:qFormat/>
    <w:rsid w:val="005924F4"/>
    <w:pPr>
      <w:ind w:left="720"/>
      <w:contextualSpacing/>
    </w:pPr>
  </w:style>
  <w:style w:type="character" w:customStyle="1" w:styleId="OdsekzoznamuChar">
    <w:name w:val="Odsek zoznamu Char"/>
    <w:aliases w:val="Odsek zoznamu2 Char"/>
    <w:link w:val="Odsekzoznamu"/>
    <w:uiPriority w:val="99"/>
    <w:qFormat/>
    <w:locked/>
    <w:rsid w:val="005924F4"/>
    <w:rPr>
      <w:rFonts w:ascii="Times New Roman" w:hAnsi="Times New Roman"/>
      <w:sz w:val="24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32049"/>
    <w:rPr>
      <w:color w:val="800080" w:themeColor="followed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C33D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33D4D"/>
    <w:rPr>
      <w:rFonts w:ascii="Times New Roman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C33D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33D4D"/>
    <w:rPr>
      <w:rFonts w:ascii="Times New Roman" w:hAnsi="Times New Roman"/>
      <w:sz w:val="24"/>
    </w:rPr>
  </w:style>
  <w:style w:type="paragraph" w:customStyle="1" w:styleId="Textpoznmkypodiarou1">
    <w:name w:val="Text poznámky pod čiarou1"/>
    <w:basedOn w:val="Normlny"/>
    <w:next w:val="Textpoznmkypodiarou"/>
    <w:link w:val="TextpoznmkypodiarouChar"/>
    <w:uiPriority w:val="99"/>
    <w:semiHidden/>
    <w:unhideWhenUsed/>
    <w:rsid w:val="00F52A50"/>
    <w:rPr>
      <w:rFonts w:asciiTheme="minorHAnsi" w:hAnsiTheme="minorHAnsi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1"/>
    <w:uiPriority w:val="99"/>
    <w:semiHidden/>
    <w:rsid w:val="00F52A5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F52A50"/>
    <w:rPr>
      <w:vertAlign w:val="superscript"/>
    </w:rPr>
  </w:style>
  <w:style w:type="paragraph" w:styleId="Textpoznmkypodiarou">
    <w:name w:val="footnote text"/>
    <w:basedOn w:val="Normlny"/>
    <w:link w:val="TextpoznmkypodiarouChar1"/>
    <w:uiPriority w:val="99"/>
    <w:semiHidden/>
    <w:unhideWhenUsed/>
    <w:rsid w:val="00F52A50"/>
    <w:rPr>
      <w:sz w:val="20"/>
      <w:szCs w:val="20"/>
    </w:rPr>
  </w:style>
  <w:style w:type="character" w:customStyle="1" w:styleId="TextpoznmkypodiarouChar1">
    <w:name w:val="Text poznámky pod čiarou Char1"/>
    <w:basedOn w:val="Predvolenpsmoodseku"/>
    <w:link w:val="Textpoznmkypodiarou"/>
    <w:uiPriority w:val="99"/>
    <w:semiHidden/>
    <w:rsid w:val="00F52A50"/>
    <w:rPr>
      <w:rFonts w:ascii="Times New Roman" w:hAnsi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72E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72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E6160-3EAA-4C77-8220-D257D0FDB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2752</Words>
  <Characters>15688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Gregušová</dc:creator>
  <cp:keywords/>
  <dc:description/>
  <cp:lastModifiedBy>Klaudia Gregušová</cp:lastModifiedBy>
  <cp:revision>11</cp:revision>
  <cp:lastPrinted>2026-08-10T08:02:00Z</cp:lastPrinted>
  <dcterms:created xsi:type="dcterms:W3CDTF">2026-09-17T12:56:00Z</dcterms:created>
  <dcterms:modified xsi:type="dcterms:W3CDTF">2026-10-07T10:00:00Z</dcterms:modified>
</cp:coreProperties>
</file>