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32BF" w:rsidRPr="00F6040F" w:rsidRDefault="00E432BF" w:rsidP="00E432B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F6040F">
        <w:rPr>
          <w:rFonts w:ascii="Times New Roman" w:hAnsi="Times New Roman" w:cs="Times New Roman"/>
          <w:b/>
          <w:sz w:val="24"/>
          <w:szCs w:val="24"/>
        </w:rPr>
        <w:t>Predkladacia správa</w:t>
      </w:r>
    </w:p>
    <w:bookmarkEnd w:id="0"/>
    <w:p w:rsidR="00E432BF" w:rsidRPr="00BF5D47" w:rsidRDefault="00224125" w:rsidP="00CE2726">
      <w:pPr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Ministerstvo dopravy Slovenskej republiky predkladá na pripomienkovanie n</w:t>
      </w:r>
      <w:r w:rsidR="00142CD3" w:rsidRPr="00BF5D47">
        <w:rPr>
          <w:rFonts w:ascii="Times New Roman" w:hAnsi="Times New Roman"/>
          <w:color w:val="000000"/>
          <w:sz w:val="24"/>
          <w:szCs w:val="24"/>
        </w:rPr>
        <w:t>ávrh</w:t>
      </w:r>
      <w:r w:rsidR="00E432BF" w:rsidRPr="00BF5D47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BF5D47" w:rsidRPr="00BF5D47">
        <w:rPr>
          <w:rFonts w:ascii="Times New Roman" w:hAnsi="Times New Roman"/>
          <w:color w:val="000000"/>
          <w:sz w:val="24"/>
          <w:szCs w:val="24"/>
        </w:rPr>
        <w:t xml:space="preserve">vyhlášky Ministerstva dopravy </w:t>
      </w:r>
      <w:r w:rsidR="00BF5D47">
        <w:rPr>
          <w:rFonts w:ascii="Times New Roman" w:hAnsi="Times New Roman"/>
          <w:color w:val="000000"/>
          <w:sz w:val="24"/>
          <w:szCs w:val="24"/>
        </w:rPr>
        <w:t>Slovenskej republiky</w:t>
      </w:r>
      <w:r w:rsidR="00BF5D47" w:rsidRPr="00BF5D47">
        <w:rPr>
          <w:rFonts w:ascii="Times New Roman" w:hAnsi="Times New Roman"/>
          <w:color w:val="000000"/>
          <w:sz w:val="24"/>
          <w:szCs w:val="24"/>
        </w:rPr>
        <w:t>,</w:t>
      </w:r>
      <w:r w:rsidR="00BF5D47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BF5D47" w:rsidRPr="00BF5D47">
        <w:rPr>
          <w:rFonts w:ascii="Times New Roman" w:hAnsi="Times New Roman"/>
          <w:color w:val="000000"/>
          <w:sz w:val="24"/>
          <w:szCs w:val="24"/>
        </w:rPr>
        <w:t xml:space="preserve">ktorou sa mení </w:t>
      </w:r>
      <w:r w:rsidR="00556CA7">
        <w:rPr>
          <w:rFonts w:ascii="Times New Roman" w:hAnsi="Times New Roman"/>
          <w:color w:val="000000"/>
          <w:sz w:val="24"/>
          <w:szCs w:val="24"/>
        </w:rPr>
        <w:t xml:space="preserve">a dopĺňa </w:t>
      </w:r>
      <w:r w:rsidR="00BF5D47" w:rsidRPr="00BF5D47">
        <w:rPr>
          <w:rFonts w:ascii="Times New Roman" w:hAnsi="Times New Roman"/>
          <w:color w:val="000000"/>
          <w:sz w:val="24"/>
          <w:szCs w:val="24"/>
        </w:rPr>
        <w:t xml:space="preserve">vyhláška Ministerstva dopravy, pôšt a telekomunikácií Slovenskej republiky </w:t>
      </w:r>
      <w:r w:rsidR="00FF259E">
        <w:rPr>
          <w:rFonts w:ascii="Times New Roman" w:hAnsi="Times New Roman"/>
          <w:color w:val="000000"/>
          <w:sz w:val="24"/>
          <w:szCs w:val="24"/>
        </w:rPr>
        <w:br/>
      </w:r>
      <w:r w:rsidR="00BF5D47" w:rsidRPr="00BF5D47">
        <w:rPr>
          <w:rFonts w:ascii="Times New Roman" w:hAnsi="Times New Roman"/>
          <w:color w:val="000000"/>
          <w:sz w:val="24"/>
          <w:szCs w:val="24"/>
        </w:rPr>
        <w:t xml:space="preserve">č. 350/2010 Z. z. o stavebnom a technickom poriadku dráh v znení neskorších </w:t>
      </w:r>
      <w:r w:rsidR="00BF5D47">
        <w:rPr>
          <w:rFonts w:ascii="Times New Roman" w:hAnsi="Times New Roman"/>
          <w:color w:val="000000"/>
          <w:sz w:val="24"/>
          <w:szCs w:val="24"/>
        </w:rPr>
        <w:t>predpisov</w:t>
      </w:r>
      <w:r w:rsidR="00E432BF" w:rsidRPr="00142CD3">
        <w:rPr>
          <w:rFonts w:ascii="Times New Roman" w:eastAsia="Times New Roman" w:hAnsi="Times New Roman"/>
          <w:bCs/>
          <w:sz w:val="24"/>
          <w:szCs w:val="24"/>
          <w:lang w:eastAsia="sk-SK"/>
        </w:rPr>
        <w:t>.</w:t>
      </w:r>
    </w:p>
    <w:p w:rsidR="000868E8" w:rsidRDefault="0045082C" w:rsidP="0045082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  <w:t xml:space="preserve">Predkladaný návrh reaguje na </w:t>
      </w:r>
      <w:r w:rsidRPr="0045082C">
        <w:rPr>
          <w:rFonts w:ascii="Times New Roman" w:hAnsi="Times New Roman"/>
          <w:color w:val="000000"/>
          <w:sz w:val="24"/>
          <w:szCs w:val="24"/>
        </w:rPr>
        <w:t xml:space="preserve">novú kategorizáciu špeciálnych dráh (metro, lokálne dráhy a </w:t>
      </w:r>
      <w:proofErr w:type="spellStart"/>
      <w:r w:rsidRPr="0045082C">
        <w:rPr>
          <w:rFonts w:ascii="Times New Roman" w:hAnsi="Times New Roman"/>
          <w:color w:val="000000"/>
          <w:sz w:val="24"/>
          <w:szCs w:val="24"/>
        </w:rPr>
        <w:t>turisticko</w:t>
      </w:r>
      <w:proofErr w:type="spellEnd"/>
      <w:r w:rsidRPr="0045082C">
        <w:rPr>
          <w:rFonts w:ascii="Times New Roman" w:hAnsi="Times New Roman"/>
          <w:color w:val="000000"/>
          <w:sz w:val="24"/>
          <w:szCs w:val="24"/>
        </w:rPr>
        <w:t>–hospodárske dráhy), ktorá je predmetom zákona</w:t>
      </w:r>
      <w:r>
        <w:rPr>
          <w:rFonts w:ascii="Times New Roman" w:hAnsi="Times New Roman"/>
          <w:color w:val="000000"/>
          <w:sz w:val="24"/>
          <w:szCs w:val="24"/>
        </w:rPr>
        <w:t xml:space="preserve"> č. 513/2009 Z. z.</w:t>
      </w:r>
      <w:r w:rsidRPr="0045082C">
        <w:rPr>
          <w:rFonts w:ascii="Times New Roman" w:hAnsi="Times New Roman"/>
          <w:color w:val="000000"/>
          <w:sz w:val="24"/>
          <w:szCs w:val="24"/>
        </w:rPr>
        <w:t xml:space="preserve"> o dráhach a o zmene a doplnení niektorých zákon</w:t>
      </w:r>
      <w:r>
        <w:rPr>
          <w:rFonts w:ascii="Times New Roman" w:hAnsi="Times New Roman"/>
          <w:color w:val="000000"/>
          <w:sz w:val="24"/>
          <w:szCs w:val="24"/>
        </w:rPr>
        <w:t>ov v znení neskorších predpisov. U</w:t>
      </w:r>
      <w:r w:rsidRPr="0045082C">
        <w:rPr>
          <w:rFonts w:ascii="Times New Roman" w:hAnsi="Times New Roman"/>
          <w:color w:val="000000"/>
          <w:sz w:val="24"/>
          <w:szCs w:val="24"/>
        </w:rPr>
        <w:t xml:space="preserve">pravujú </w:t>
      </w:r>
      <w:r>
        <w:rPr>
          <w:rFonts w:ascii="Times New Roman" w:hAnsi="Times New Roman"/>
          <w:color w:val="000000"/>
          <w:sz w:val="24"/>
          <w:szCs w:val="24"/>
        </w:rPr>
        <w:t xml:space="preserve">sa </w:t>
      </w:r>
      <w:proofErr w:type="spellStart"/>
      <w:r w:rsidRPr="0045082C">
        <w:rPr>
          <w:rFonts w:ascii="Times New Roman" w:hAnsi="Times New Roman"/>
          <w:color w:val="000000"/>
          <w:sz w:val="24"/>
          <w:szCs w:val="24"/>
        </w:rPr>
        <w:t>stavebno</w:t>
      </w:r>
      <w:proofErr w:type="spellEnd"/>
      <w:r w:rsidR="00B44F29">
        <w:rPr>
          <w:rFonts w:ascii="Times New Roman" w:hAnsi="Times New Roman"/>
          <w:color w:val="000000"/>
          <w:sz w:val="24"/>
          <w:szCs w:val="24"/>
        </w:rPr>
        <w:t>–</w:t>
      </w:r>
      <w:r w:rsidRPr="0045082C">
        <w:rPr>
          <w:rFonts w:ascii="Times New Roman" w:hAnsi="Times New Roman"/>
          <w:color w:val="000000"/>
          <w:sz w:val="24"/>
          <w:szCs w:val="24"/>
        </w:rPr>
        <w:t xml:space="preserve">technické požiadavky na projektovanie, výstavbu a prevádzku jednotlivých druhov špeciálnych dráh. Zároveň sa upravujú niektoré ustanovenia v oblasti železničných dráh vyplývajúce z poznatkov aplikačnej praxe a novoprijatej európskej legislatívy ako je napríklad úprava pevnej jazdnej dráhy, hlukovej záťaže alebo migračných objektov pre voľne žijúce živočíchy.  </w:t>
      </w:r>
      <w:r w:rsidR="000868E8">
        <w:rPr>
          <w:rFonts w:ascii="Times New Roman" w:hAnsi="Times New Roman"/>
          <w:color w:val="000000"/>
          <w:sz w:val="24"/>
          <w:szCs w:val="24"/>
        </w:rPr>
        <w:tab/>
      </w:r>
    </w:p>
    <w:p w:rsidR="0045082C" w:rsidRPr="004970FE" w:rsidRDefault="0045082C" w:rsidP="006956F9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sk-SK"/>
        </w:rPr>
      </w:pPr>
    </w:p>
    <w:p w:rsidR="00FF259E" w:rsidRPr="00673B13" w:rsidRDefault="00E432BF" w:rsidP="00D81D8A">
      <w:pPr>
        <w:ind w:firstLine="708"/>
        <w:jc w:val="both"/>
        <w:rPr>
          <w:rFonts w:ascii="Times New Roman" w:eastAsia="Times New Roman" w:hAnsi="Times New Roman"/>
          <w:bCs/>
          <w:sz w:val="24"/>
          <w:szCs w:val="24"/>
          <w:lang w:eastAsia="sk-SK"/>
        </w:rPr>
      </w:pPr>
      <w:r w:rsidRPr="004970FE"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Predkladaný návrh </w:t>
      </w:r>
      <w:r w:rsidR="00FF259E">
        <w:rPr>
          <w:rFonts w:ascii="Times New Roman" w:eastAsia="Times New Roman" w:hAnsi="Times New Roman"/>
          <w:bCs/>
          <w:sz w:val="24"/>
          <w:szCs w:val="24"/>
          <w:lang w:eastAsia="sk-SK"/>
        </w:rPr>
        <w:t>vyhlášky</w:t>
      </w:r>
      <w:r w:rsidRPr="004970FE"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 je v súlade </w:t>
      </w:r>
      <w:r w:rsidR="00D81D8A" w:rsidRPr="00D81D8A">
        <w:rPr>
          <w:rFonts w:ascii="Times New Roman" w:eastAsia="Times New Roman" w:hAnsi="Times New Roman"/>
          <w:bCs/>
          <w:sz w:val="24"/>
          <w:szCs w:val="24"/>
          <w:lang w:eastAsia="sk-SK"/>
        </w:rPr>
        <w:t>s Európskou chartou miestnej samosprávy</w:t>
      </w:r>
      <w:r w:rsidR="00D81D8A">
        <w:rPr>
          <w:rFonts w:ascii="Times New Roman" w:eastAsia="Times New Roman" w:hAnsi="Times New Roman"/>
          <w:bCs/>
          <w:sz w:val="24"/>
          <w:szCs w:val="24"/>
          <w:lang w:eastAsia="sk-SK"/>
        </w:rPr>
        <w:t>.</w:t>
      </w:r>
    </w:p>
    <w:p w:rsidR="00146428" w:rsidRDefault="00146428"/>
    <w:sectPr w:rsidR="001464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Arial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32BF"/>
    <w:rsid w:val="000011A0"/>
    <w:rsid w:val="0003724D"/>
    <w:rsid w:val="00044945"/>
    <w:rsid w:val="00060F6F"/>
    <w:rsid w:val="000868E8"/>
    <w:rsid w:val="000B0F63"/>
    <w:rsid w:val="00142CD3"/>
    <w:rsid w:val="00146428"/>
    <w:rsid w:val="0016434F"/>
    <w:rsid w:val="00224125"/>
    <w:rsid w:val="002C36F4"/>
    <w:rsid w:val="003B05AB"/>
    <w:rsid w:val="003D6330"/>
    <w:rsid w:val="003F04AE"/>
    <w:rsid w:val="00431DE9"/>
    <w:rsid w:val="0045082C"/>
    <w:rsid w:val="00487449"/>
    <w:rsid w:val="004970FE"/>
    <w:rsid w:val="00556CA7"/>
    <w:rsid w:val="005C140E"/>
    <w:rsid w:val="00664222"/>
    <w:rsid w:val="006956F9"/>
    <w:rsid w:val="006F57CC"/>
    <w:rsid w:val="00730BF0"/>
    <w:rsid w:val="007F5A21"/>
    <w:rsid w:val="00841868"/>
    <w:rsid w:val="008541EC"/>
    <w:rsid w:val="00861179"/>
    <w:rsid w:val="008A5344"/>
    <w:rsid w:val="008B43A6"/>
    <w:rsid w:val="009025EE"/>
    <w:rsid w:val="009E7FF0"/>
    <w:rsid w:val="00AB3F53"/>
    <w:rsid w:val="00AE57C0"/>
    <w:rsid w:val="00B32963"/>
    <w:rsid w:val="00B44F29"/>
    <w:rsid w:val="00B463EB"/>
    <w:rsid w:val="00BF5D47"/>
    <w:rsid w:val="00C11CBE"/>
    <w:rsid w:val="00C15086"/>
    <w:rsid w:val="00C374D6"/>
    <w:rsid w:val="00CC5BAF"/>
    <w:rsid w:val="00CE2726"/>
    <w:rsid w:val="00D81D8A"/>
    <w:rsid w:val="00DB4895"/>
    <w:rsid w:val="00DE49F4"/>
    <w:rsid w:val="00E432BF"/>
    <w:rsid w:val="00E45635"/>
    <w:rsid w:val="00E83169"/>
    <w:rsid w:val="00E84C40"/>
    <w:rsid w:val="00F6040F"/>
    <w:rsid w:val="00FF2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A45E9C-0ADB-4719-9D19-071CDD269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E432BF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uiPriority w:val="99"/>
    <w:unhideWhenUsed/>
    <w:rsid w:val="00E432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6F5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F5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28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Horváthová, Andrea</dc:creator>
  <cp:keywords/>
  <dc:description/>
  <cp:lastModifiedBy>Dvořáková, Adriana</cp:lastModifiedBy>
  <cp:revision>13</cp:revision>
  <cp:lastPrinted>2022-09-13T13:40:00Z</cp:lastPrinted>
  <dcterms:created xsi:type="dcterms:W3CDTF">2022-09-06T13:20:00Z</dcterms:created>
  <dcterms:modified xsi:type="dcterms:W3CDTF">2026-08-05T08:00:00Z</dcterms:modified>
</cp:coreProperties>
</file>