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BCE2B" w14:textId="5D697566" w:rsidR="00C345F3" w:rsidRPr="00D646BA" w:rsidRDefault="00C01C29" w:rsidP="00C345F3">
      <w:pPr>
        <w:spacing w:after="0"/>
        <w:ind w:left="120"/>
        <w:jc w:val="center"/>
        <w:rPr>
          <w:rFonts w:ascii="Times New Roman" w:hAnsi="Times New Roman"/>
          <w:sz w:val="24"/>
          <w:szCs w:val="24"/>
        </w:rPr>
      </w:pPr>
      <w:r w:rsidRPr="00D646BA">
        <w:rPr>
          <w:rFonts w:ascii="Times New Roman" w:hAnsi="Times New Roman"/>
          <w:sz w:val="24"/>
          <w:szCs w:val="24"/>
        </w:rPr>
        <w:t>(</w:t>
      </w:r>
      <w:r w:rsidR="00C345F3" w:rsidRPr="00D646BA">
        <w:rPr>
          <w:rFonts w:ascii="Times New Roman" w:hAnsi="Times New Roman"/>
          <w:sz w:val="24"/>
          <w:szCs w:val="24"/>
        </w:rPr>
        <w:t>Návrh</w:t>
      </w:r>
      <w:r w:rsidRPr="00D646BA">
        <w:rPr>
          <w:rFonts w:ascii="Times New Roman" w:hAnsi="Times New Roman"/>
          <w:sz w:val="24"/>
          <w:szCs w:val="24"/>
        </w:rPr>
        <w:t>)</w:t>
      </w:r>
    </w:p>
    <w:p w14:paraId="0F713AA4" w14:textId="77777777" w:rsidR="00C345F3" w:rsidRPr="00D646BA" w:rsidRDefault="00C345F3" w:rsidP="00C345F3">
      <w:pPr>
        <w:spacing w:after="0"/>
        <w:ind w:left="120"/>
        <w:jc w:val="center"/>
        <w:rPr>
          <w:rFonts w:ascii="Times New Roman" w:hAnsi="Times New Roman"/>
        </w:rPr>
      </w:pPr>
    </w:p>
    <w:p w14:paraId="05E3522A" w14:textId="77777777" w:rsidR="00C345F3" w:rsidRPr="00D646BA" w:rsidRDefault="00C345F3" w:rsidP="00C345F3">
      <w:pPr>
        <w:spacing w:after="0"/>
        <w:ind w:left="120"/>
        <w:jc w:val="center"/>
        <w:rPr>
          <w:rFonts w:ascii="Times New Roman" w:hAnsi="Times New Roman"/>
          <w:color w:val="000000"/>
        </w:rPr>
      </w:pPr>
    </w:p>
    <w:p w14:paraId="7CD3CBA7" w14:textId="4AAFCC1A" w:rsidR="00C345F3" w:rsidRPr="00D646BA" w:rsidRDefault="00C345F3" w:rsidP="00C345F3">
      <w:pPr>
        <w:spacing w:after="0" w:line="264" w:lineRule="auto"/>
        <w:ind w:left="120"/>
        <w:jc w:val="center"/>
        <w:rPr>
          <w:rFonts w:ascii="Times New Roman" w:hAnsi="Times New Roman"/>
          <w:sz w:val="24"/>
          <w:szCs w:val="24"/>
        </w:rPr>
      </w:pPr>
      <w:r w:rsidRPr="00D646BA">
        <w:rPr>
          <w:rFonts w:ascii="Times New Roman" w:hAnsi="Times New Roman"/>
          <w:b/>
          <w:color w:val="000000"/>
          <w:sz w:val="24"/>
          <w:szCs w:val="24"/>
        </w:rPr>
        <w:t xml:space="preserve">VYHLÁŠKA </w:t>
      </w:r>
    </w:p>
    <w:p w14:paraId="6438C0EC" w14:textId="77777777" w:rsidR="00C345F3" w:rsidRPr="00D646BA" w:rsidRDefault="00C345F3" w:rsidP="00C345F3">
      <w:pPr>
        <w:spacing w:after="0" w:line="264" w:lineRule="auto"/>
        <w:ind w:left="120"/>
        <w:jc w:val="center"/>
        <w:rPr>
          <w:rFonts w:ascii="Times New Roman" w:hAnsi="Times New Roman"/>
          <w:sz w:val="24"/>
          <w:szCs w:val="24"/>
        </w:rPr>
      </w:pPr>
      <w:r w:rsidRPr="00D646BA">
        <w:rPr>
          <w:rFonts w:ascii="Times New Roman" w:hAnsi="Times New Roman"/>
          <w:b/>
          <w:color w:val="000000"/>
          <w:sz w:val="24"/>
          <w:szCs w:val="24"/>
        </w:rPr>
        <w:t>Ministerstva zdravotníctva Slovenskej republiky</w:t>
      </w:r>
    </w:p>
    <w:p w14:paraId="704E164B" w14:textId="1CC2B8F2" w:rsidR="00C345F3" w:rsidRPr="00D646BA" w:rsidRDefault="00C345F3" w:rsidP="00C345F3">
      <w:pPr>
        <w:spacing w:after="0" w:line="264" w:lineRule="auto"/>
        <w:ind w:left="120"/>
        <w:jc w:val="center"/>
        <w:rPr>
          <w:rFonts w:ascii="Times New Roman" w:hAnsi="Times New Roman"/>
          <w:sz w:val="24"/>
          <w:szCs w:val="24"/>
        </w:rPr>
      </w:pPr>
      <w:r w:rsidRPr="00D646BA">
        <w:rPr>
          <w:rFonts w:ascii="Times New Roman" w:hAnsi="Times New Roman"/>
          <w:color w:val="494949"/>
          <w:sz w:val="24"/>
          <w:szCs w:val="24"/>
        </w:rPr>
        <w:t>z .</w:t>
      </w:r>
      <w:r w:rsidR="00C01C29" w:rsidRPr="00D646BA">
        <w:rPr>
          <w:rFonts w:ascii="Times New Roman" w:hAnsi="Times New Roman"/>
          <w:color w:val="494949"/>
          <w:sz w:val="24"/>
          <w:szCs w:val="24"/>
        </w:rPr>
        <w:t>..</w:t>
      </w:r>
      <w:r w:rsidRPr="00D646BA">
        <w:rPr>
          <w:rFonts w:ascii="Times New Roman" w:hAnsi="Times New Roman"/>
          <w:color w:val="494949"/>
          <w:sz w:val="24"/>
          <w:szCs w:val="24"/>
        </w:rPr>
        <w:t xml:space="preserve"> 202</w:t>
      </w:r>
      <w:r w:rsidR="00724B81" w:rsidRPr="00D646BA">
        <w:rPr>
          <w:rFonts w:ascii="Times New Roman" w:hAnsi="Times New Roman"/>
          <w:color w:val="494949"/>
          <w:sz w:val="24"/>
          <w:szCs w:val="24"/>
        </w:rPr>
        <w:t>6</w:t>
      </w:r>
      <w:r w:rsidR="006F06C3">
        <w:rPr>
          <w:rFonts w:ascii="Times New Roman" w:hAnsi="Times New Roman"/>
          <w:color w:val="494949"/>
          <w:sz w:val="24"/>
          <w:szCs w:val="24"/>
        </w:rPr>
        <w:t>,</w:t>
      </w:r>
      <w:r w:rsidRPr="00D646BA">
        <w:rPr>
          <w:rFonts w:ascii="Times New Roman" w:hAnsi="Times New Roman"/>
          <w:color w:val="494949"/>
          <w:sz w:val="24"/>
          <w:szCs w:val="24"/>
        </w:rPr>
        <w:t xml:space="preserve"> </w:t>
      </w:r>
    </w:p>
    <w:p w14:paraId="7EBA1F0C" w14:textId="0FE0C574" w:rsidR="00C345F3" w:rsidRPr="00D646BA" w:rsidRDefault="00C345F3" w:rsidP="00C345F3">
      <w:pPr>
        <w:spacing w:before="225" w:after="225" w:line="264" w:lineRule="auto"/>
        <w:jc w:val="center"/>
        <w:rPr>
          <w:rFonts w:ascii="Times New Roman" w:hAnsi="Times New Roman"/>
          <w:b/>
          <w:sz w:val="24"/>
          <w:szCs w:val="24"/>
        </w:rPr>
      </w:pPr>
      <w:r w:rsidRPr="00D646BA">
        <w:rPr>
          <w:rFonts w:ascii="Times New Roman" w:hAnsi="Times New Roman"/>
          <w:b/>
          <w:bCs/>
          <w:sz w:val="24"/>
          <w:szCs w:val="24"/>
        </w:rPr>
        <w:t xml:space="preserve">ktorou sa ustanovujú </w:t>
      </w:r>
      <w:r w:rsidR="00F5438D" w:rsidRPr="00F5438D">
        <w:rPr>
          <w:rFonts w:ascii="Times New Roman" w:hAnsi="Times New Roman"/>
          <w:b/>
          <w:bCs/>
          <w:sz w:val="24"/>
          <w:szCs w:val="24"/>
        </w:rPr>
        <w:t>podrobnosti</w:t>
      </w:r>
      <w:r w:rsidR="00F5438D" w:rsidRPr="00F5438D">
        <w:rPr>
          <w:rFonts w:ascii="Times New Roman" w:eastAsia="Times New Roman" w:hAnsi="Times New Roman"/>
          <w:b/>
          <w:sz w:val="24"/>
          <w:szCs w:val="24"/>
        </w:rPr>
        <w:t xml:space="preserve"> o</w:t>
      </w:r>
      <w:r w:rsidR="00D76E93">
        <w:rPr>
          <w:rFonts w:ascii="Times New Roman" w:eastAsia="Times New Roman" w:hAnsi="Times New Roman"/>
          <w:b/>
          <w:sz w:val="24"/>
          <w:szCs w:val="24"/>
        </w:rPr>
        <w:t> </w:t>
      </w:r>
      <w:r w:rsidR="004B73FD" w:rsidRPr="00F5438D">
        <w:rPr>
          <w:rFonts w:ascii="Times New Roman" w:eastAsia="Times New Roman" w:hAnsi="Times New Roman"/>
          <w:b/>
          <w:sz w:val="24"/>
          <w:szCs w:val="24"/>
        </w:rPr>
        <w:t>organizovan</w:t>
      </w:r>
      <w:r w:rsidR="004B73FD">
        <w:rPr>
          <w:rFonts w:ascii="Times New Roman" w:eastAsia="Times New Roman" w:hAnsi="Times New Roman"/>
          <w:b/>
          <w:sz w:val="24"/>
          <w:szCs w:val="24"/>
        </w:rPr>
        <w:t>om</w:t>
      </w:r>
      <w:r w:rsidR="004B73FD" w:rsidRPr="00F5438D">
        <w:rPr>
          <w:rFonts w:ascii="Times New Roman" w:eastAsia="Times New Roman" w:hAnsi="Times New Roman"/>
          <w:b/>
          <w:sz w:val="24"/>
          <w:szCs w:val="24"/>
        </w:rPr>
        <w:t xml:space="preserve"> </w:t>
      </w:r>
      <w:r w:rsidR="00F5438D" w:rsidRPr="00F5438D">
        <w:rPr>
          <w:rFonts w:ascii="Times New Roman" w:eastAsia="Times New Roman" w:hAnsi="Times New Roman"/>
          <w:b/>
          <w:sz w:val="24"/>
          <w:szCs w:val="24"/>
        </w:rPr>
        <w:t>skríningu onkologických chorôb</w:t>
      </w:r>
      <w:r w:rsidR="00F5438D" w:rsidRPr="00F5438D">
        <w:rPr>
          <w:rFonts w:ascii="Times New Roman" w:hAnsi="Times New Roman"/>
          <w:b/>
          <w:bCs/>
          <w:sz w:val="24"/>
          <w:szCs w:val="24"/>
        </w:rPr>
        <w:t xml:space="preserve"> a </w:t>
      </w:r>
      <w:r w:rsidR="00F5438D" w:rsidRPr="00F5438D">
        <w:rPr>
          <w:rFonts w:ascii="Times New Roman" w:eastAsia="Times New Roman" w:hAnsi="Times New Roman"/>
          <w:b/>
          <w:sz w:val="24"/>
          <w:szCs w:val="24"/>
        </w:rPr>
        <w:t xml:space="preserve">včasnej </w:t>
      </w:r>
      <w:r w:rsidR="004B73FD" w:rsidRPr="00F5438D">
        <w:rPr>
          <w:rFonts w:ascii="Times New Roman" w:eastAsia="Times New Roman" w:hAnsi="Times New Roman"/>
          <w:b/>
          <w:sz w:val="24"/>
          <w:szCs w:val="24"/>
        </w:rPr>
        <w:t>detekci</w:t>
      </w:r>
      <w:r w:rsidR="004B73FD">
        <w:rPr>
          <w:rFonts w:ascii="Times New Roman" w:eastAsia="Times New Roman" w:hAnsi="Times New Roman"/>
          <w:b/>
          <w:sz w:val="24"/>
          <w:szCs w:val="24"/>
        </w:rPr>
        <w:t>i</w:t>
      </w:r>
      <w:r w:rsidR="004B73FD" w:rsidRPr="00F5438D">
        <w:rPr>
          <w:rFonts w:ascii="Times New Roman" w:eastAsia="Times New Roman" w:hAnsi="Times New Roman"/>
          <w:b/>
          <w:sz w:val="24"/>
          <w:szCs w:val="24"/>
        </w:rPr>
        <w:t xml:space="preserve"> </w:t>
      </w:r>
      <w:r w:rsidR="00F5438D" w:rsidRPr="00F5438D">
        <w:rPr>
          <w:rFonts w:ascii="Times New Roman" w:eastAsia="Times New Roman" w:hAnsi="Times New Roman"/>
          <w:b/>
          <w:sz w:val="24"/>
          <w:szCs w:val="24"/>
        </w:rPr>
        <w:t>rakoviny prsníka</w:t>
      </w:r>
      <w:r w:rsidR="00F5438D" w:rsidRPr="005606F5">
        <w:rPr>
          <w:rFonts w:ascii="Times New Roman" w:eastAsia="Times New Roman" w:hAnsi="Times New Roman"/>
          <w:sz w:val="24"/>
          <w:szCs w:val="24"/>
        </w:rPr>
        <w:t xml:space="preserve"> </w:t>
      </w:r>
    </w:p>
    <w:p w14:paraId="45460D77" w14:textId="1BEC248D" w:rsidR="00C345F3" w:rsidRPr="00D646BA" w:rsidRDefault="00C345F3" w:rsidP="00C345F3">
      <w:pPr>
        <w:spacing w:after="0"/>
        <w:ind w:left="119" w:firstLine="340"/>
        <w:jc w:val="both"/>
        <w:rPr>
          <w:rFonts w:ascii="Times New Roman" w:hAnsi="Times New Roman"/>
          <w:sz w:val="24"/>
          <w:szCs w:val="24"/>
        </w:rPr>
      </w:pPr>
      <w:r w:rsidRPr="00D646BA">
        <w:rPr>
          <w:rFonts w:ascii="Times New Roman" w:hAnsi="Times New Roman"/>
          <w:color w:val="000000"/>
          <w:sz w:val="24"/>
          <w:szCs w:val="24"/>
        </w:rPr>
        <w:t xml:space="preserve">Ministerstvo zdravotníctva Slovenskej </w:t>
      </w:r>
      <w:r w:rsidRPr="00D646BA">
        <w:rPr>
          <w:rFonts w:ascii="Times New Roman" w:hAnsi="Times New Roman"/>
          <w:sz w:val="24"/>
          <w:szCs w:val="24"/>
        </w:rPr>
        <w:t xml:space="preserve">republiky podľa </w:t>
      </w:r>
      <w:r w:rsidRPr="00D646BA">
        <w:rPr>
          <w:rFonts w:ascii="Times New Roman" w:hAnsi="Times New Roman"/>
          <w:bCs/>
          <w:sz w:val="24"/>
          <w:szCs w:val="24"/>
        </w:rPr>
        <w:t xml:space="preserve">§ 2b ods. 2 písm. a) zákona č. </w:t>
      </w:r>
      <w:r w:rsidRPr="00D646BA">
        <w:rPr>
          <w:rFonts w:ascii="Times New Roman" w:hAnsi="Times New Roman"/>
          <w:sz w:val="24"/>
          <w:szCs w:val="24"/>
        </w:rPr>
        <w:t xml:space="preserve">577/2004 Z. z. </w:t>
      </w:r>
      <w:r w:rsidRPr="00D646BA">
        <w:rPr>
          <w:rFonts w:ascii="Times New Roman" w:hAnsi="Times New Roman"/>
          <w:bCs/>
          <w:sz w:val="24"/>
          <w:szCs w:val="24"/>
          <w:shd w:val="clear" w:color="auto" w:fill="FFFFFF"/>
        </w:rPr>
        <w:t>o rozsahu zdravotnej starostlivosti uhrádzanej na základe verejného zdravotného poistenia</w:t>
      </w:r>
      <w:r w:rsidR="00626D9B">
        <w:rPr>
          <w:rFonts w:ascii="Times New Roman" w:hAnsi="Times New Roman"/>
          <w:bCs/>
          <w:sz w:val="24"/>
          <w:szCs w:val="24"/>
          <w:shd w:val="clear" w:color="auto" w:fill="FFFFFF"/>
        </w:rPr>
        <w:t xml:space="preserve"> </w:t>
      </w:r>
      <w:r w:rsidRPr="00D646BA">
        <w:rPr>
          <w:rFonts w:ascii="Times New Roman" w:hAnsi="Times New Roman"/>
          <w:bCs/>
          <w:sz w:val="24"/>
          <w:szCs w:val="24"/>
          <w:shd w:val="clear" w:color="auto" w:fill="FFFFFF"/>
        </w:rPr>
        <w:t>a</w:t>
      </w:r>
      <w:r w:rsidR="00626D9B">
        <w:rPr>
          <w:rFonts w:ascii="Times New Roman" w:hAnsi="Times New Roman"/>
          <w:bCs/>
          <w:sz w:val="24"/>
          <w:szCs w:val="24"/>
          <w:shd w:val="clear" w:color="auto" w:fill="FFFFFF"/>
        </w:rPr>
        <w:t xml:space="preserve"> </w:t>
      </w:r>
      <w:r w:rsidRPr="00D646BA">
        <w:rPr>
          <w:rFonts w:ascii="Times New Roman" w:hAnsi="Times New Roman"/>
          <w:bCs/>
          <w:sz w:val="24"/>
          <w:szCs w:val="24"/>
          <w:shd w:val="clear" w:color="auto" w:fill="FFFFFF"/>
        </w:rPr>
        <w:t>o</w:t>
      </w:r>
      <w:r w:rsidR="00626D9B">
        <w:rPr>
          <w:rFonts w:ascii="Times New Roman" w:hAnsi="Times New Roman"/>
          <w:bCs/>
          <w:sz w:val="24"/>
          <w:szCs w:val="24"/>
          <w:shd w:val="clear" w:color="auto" w:fill="FFFFFF"/>
        </w:rPr>
        <w:t xml:space="preserve"> </w:t>
      </w:r>
      <w:r w:rsidRPr="00D646BA">
        <w:rPr>
          <w:rFonts w:ascii="Times New Roman" w:hAnsi="Times New Roman"/>
          <w:bCs/>
          <w:sz w:val="24"/>
          <w:szCs w:val="24"/>
          <w:shd w:val="clear" w:color="auto" w:fill="FFFFFF"/>
        </w:rPr>
        <w:t xml:space="preserve">úhradách za služby súvisiace s poskytovaním zdravotnej starostlivosti </w:t>
      </w:r>
      <w:r w:rsidRPr="00D646BA">
        <w:rPr>
          <w:rFonts w:ascii="Times New Roman" w:hAnsi="Times New Roman"/>
          <w:sz w:val="24"/>
          <w:szCs w:val="24"/>
        </w:rPr>
        <w:t>(ďalej len „zákon“) ustanovuje:</w:t>
      </w:r>
    </w:p>
    <w:p w14:paraId="2B7F5CAF" w14:textId="77777777" w:rsidR="00C345F3" w:rsidRPr="00D646BA" w:rsidRDefault="00C345F3" w:rsidP="00C345F3">
      <w:pPr>
        <w:spacing w:after="0"/>
        <w:ind w:left="119" w:firstLine="340"/>
        <w:jc w:val="both"/>
        <w:rPr>
          <w:rFonts w:ascii="Times New Roman" w:hAnsi="Times New Roman"/>
          <w:sz w:val="24"/>
          <w:szCs w:val="24"/>
        </w:rPr>
      </w:pPr>
    </w:p>
    <w:p w14:paraId="50135FDE" w14:textId="77777777" w:rsidR="00C345F3" w:rsidRPr="00D646BA" w:rsidRDefault="00C345F3" w:rsidP="00C345F3">
      <w:pPr>
        <w:spacing w:after="0"/>
        <w:ind w:left="119" w:firstLine="340"/>
        <w:jc w:val="both"/>
        <w:rPr>
          <w:rFonts w:ascii="Times New Roman" w:hAnsi="Times New Roman"/>
          <w:sz w:val="24"/>
          <w:szCs w:val="24"/>
        </w:rPr>
      </w:pPr>
    </w:p>
    <w:p w14:paraId="1251ADA1" w14:textId="77777777" w:rsidR="00C345F3" w:rsidRPr="00D646BA" w:rsidRDefault="00C345F3" w:rsidP="00C345F3">
      <w:pPr>
        <w:spacing w:after="0" w:line="264" w:lineRule="auto"/>
        <w:jc w:val="center"/>
        <w:rPr>
          <w:rFonts w:ascii="Times New Roman" w:hAnsi="Times New Roman"/>
          <w:b/>
        </w:rPr>
      </w:pPr>
      <w:r w:rsidRPr="00D646BA">
        <w:rPr>
          <w:rFonts w:ascii="Times New Roman" w:hAnsi="Times New Roman"/>
          <w:b/>
        </w:rPr>
        <w:t>§ 1</w:t>
      </w:r>
    </w:p>
    <w:p w14:paraId="627EB521" w14:textId="77777777" w:rsidR="00C345F3" w:rsidRPr="00D646BA" w:rsidRDefault="00C345F3" w:rsidP="00C345F3">
      <w:pPr>
        <w:spacing w:after="225" w:line="264" w:lineRule="auto"/>
        <w:ind w:left="195"/>
        <w:jc w:val="center"/>
        <w:rPr>
          <w:rFonts w:ascii="Times New Roman" w:hAnsi="Times New Roman"/>
          <w:sz w:val="24"/>
          <w:szCs w:val="24"/>
        </w:rPr>
      </w:pPr>
      <w:r w:rsidRPr="00D646BA">
        <w:rPr>
          <w:rFonts w:ascii="Times New Roman" w:hAnsi="Times New Roman"/>
          <w:b/>
          <w:sz w:val="24"/>
          <w:szCs w:val="24"/>
        </w:rPr>
        <w:t>Predmet úpravy</w:t>
      </w:r>
    </w:p>
    <w:p w14:paraId="31F7A34F" w14:textId="283B1BA4" w:rsidR="00C345F3" w:rsidRPr="00D646BA" w:rsidRDefault="00C345F3" w:rsidP="008D5C2B">
      <w:pPr>
        <w:pStyle w:val="Odsekzoznamu"/>
        <w:spacing w:before="240" w:after="0" w:line="264" w:lineRule="auto"/>
        <w:ind w:left="284"/>
        <w:contextualSpacing w:val="0"/>
        <w:jc w:val="both"/>
        <w:rPr>
          <w:rFonts w:ascii="Times New Roman" w:hAnsi="Times New Roman"/>
          <w:bCs/>
          <w:sz w:val="24"/>
          <w:szCs w:val="24"/>
          <w:shd w:val="clear" w:color="auto" w:fill="FFFFFF"/>
        </w:rPr>
      </w:pPr>
      <w:r w:rsidRPr="00D646BA">
        <w:rPr>
          <w:rFonts w:ascii="Times New Roman" w:hAnsi="Times New Roman"/>
          <w:bCs/>
          <w:sz w:val="24"/>
          <w:szCs w:val="24"/>
          <w:shd w:val="clear" w:color="auto" w:fill="FFFFFF"/>
        </w:rPr>
        <w:t xml:space="preserve">Táto vyhláška </w:t>
      </w:r>
      <w:r w:rsidR="004B73FD">
        <w:rPr>
          <w:rFonts w:ascii="Times New Roman" w:hAnsi="Times New Roman"/>
          <w:bCs/>
          <w:sz w:val="24"/>
          <w:szCs w:val="24"/>
          <w:shd w:val="clear" w:color="auto" w:fill="FFFFFF"/>
        </w:rPr>
        <w:t>ustanovuje</w:t>
      </w:r>
    </w:p>
    <w:p w14:paraId="05E1374A" w14:textId="1FB90FA1" w:rsidR="00C345F3" w:rsidRDefault="00C345F3" w:rsidP="00A311BA">
      <w:pPr>
        <w:pStyle w:val="Odsekzoznamu"/>
        <w:numPr>
          <w:ilvl w:val="0"/>
          <w:numId w:val="1"/>
        </w:numPr>
        <w:spacing w:before="40" w:after="40" w:line="264" w:lineRule="auto"/>
        <w:ind w:left="993" w:hanging="357"/>
        <w:contextualSpacing w:val="0"/>
        <w:jc w:val="both"/>
        <w:rPr>
          <w:rFonts w:ascii="Times New Roman" w:hAnsi="Times New Roman"/>
          <w:bCs/>
          <w:sz w:val="24"/>
          <w:szCs w:val="24"/>
          <w:shd w:val="clear" w:color="auto" w:fill="FFFFFF"/>
        </w:rPr>
      </w:pPr>
      <w:r w:rsidRPr="00D646BA">
        <w:rPr>
          <w:rFonts w:ascii="Times New Roman" w:hAnsi="Times New Roman"/>
          <w:bCs/>
          <w:sz w:val="24"/>
          <w:szCs w:val="24"/>
          <w:shd w:val="clear" w:color="auto" w:fill="FFFFFF"/>
        </w:rPr>
        <w:t>podrobnosti o </w:t>
      </w:r>
      <w:r w:rsidR="00EC7718" w:rsidRPr="005606F5">
        <w:rPr>
          <w:rFonts w:ascii="Times New Roman" w:eastAsia="Times New Roman" w:hAnsi="Times New Roman"/>
          <w:sz w:val="24"/>
          <w:szCs w:val="24"/>
        </w:rPr>
        <w:t xml:space="preserve">organizácii, obsahu a rozsahu </w:t>
      </w:r>
      <w:r w:rsidR="00EC7718" w:rsidRPr="00931718">
        <w:rPr>
          <w:rFonts w:ascii="Times New Roman" w:eastAsia="Times New Roman" w:hAnsi="Times New Roman"/>
          <w:sz w:val="24"/>
          <w:szCs w:val="24"/>
        </w:rPr>
        <w:t xml:space="preserve">organizovaného skríningu </w:t>
      </w:r>
      <w:r w:rsidR="00C1399F">
        <w:rPr>
          <w:rFonts w:ascii="Times New Roman" w:eastAsia="Times New Roman" w:hAnsi="Times New Roman"/>
          <w:sz w:val="24"/>
          <w:szCs w:val="24"/>
        </w:rPr>
        <w:t>onkologických chorôb</w:t>
      </w:r>
      <w:r w:rsidR="00F5438D" w:rsidRPr="00F5438D">
        <w:rPr>
          <w:rFonts w:ascii="Times New Roman" w:eastAsia="Times New Roman" w:hAnsi="Times New Roman"/>
          <w:sz w:val="24"/>
          <w:szCs w:val="24"/>
        </w:rPr>
        <w:t xml:space="preserve"> </w:t>
      </w:r>
      <w:r w:rsidR="00F5438D">
        <w:rPr>
          <w:rFonts w:ascii="Times New Roman" w:eastAsia="Times New Roman" w:hAnsi="Times New Roman"/>
          <w:sz w:val="24"/>
          <w:szCs w:val="24"/>
        </w:rPr>
        <w:t xml:space="preserve">a </w:t>
      </w:r>
      <w:r w:rsidR="00F5438D" w:rsidRPr="005606F5">
        <w:rPr>
          <w:rFonts w:ascii="Times New Roman" w:eastAsia="Times New Roman" w:hAnsi="Times New Roman"/>
          <w:sz w:val="24"/>
          <w:szCs w:val="24"/>
        </w:rPr>
        <w:t>vč</w:t>
      </w:r>
      <w:r w:rsidR="00F5438D">
        <w:rPr>
          <w:rFonts w:ascii="Times New Roman" w:eastAsia="Times New Roman" w:hAnsi="Times New Roman"/>
          <w:sz w:val="24"/>
          <w:szCs w:val="24"/>
        </w:rPr>
        <w:t>asnej detekcie rakoviny prsníka</w:t>
      </w:r>
      <w:r w:rsidRPr="00D646BA">
        <w:rPr>
          <w:rFonts w:ascii="Times New Roman" w:hAnsi="Times New Roman"/>
          <w:bCs/>
          <w:sz w:val="24"/>
          <w:szCs w:val="24"/>
          <w:shd w:val="clear" w:color="auto" w:fill="FFFFFF"/>
        </w:rPr>
        <w:t>,</w:t>
      </w:r>
      <w:r w:rsidR="00C1399F">
        <w:rPr>
          <w:rFonts w:ascii="Times New Roman" w:hAnsi="Times New Roman"/>
          <w:bCs/>
          <w:sz w:val="24"/>
          <w:szCs w:val="24"/>
          <w:shd w:val="clear" w:color="auto" w:fill="FFFFFF"/>
        </w:rPr>
        <w:t xml:space="preserve"> </w:t>
      </w:r>
    </w:p>
    <w:p w14:paraId="7B7799DA" w14:textId="22B50CF1" w:rsidR="003C7434" w:rsidRDefault="00C1399F" w:rsidP="00634B9A">
      <w:pPr>
        <w:pStyle w:val="Odsekzoznamu"/>
        <w:numPr>
          <w:ilvl w:val="0"/>
          <w:numId w:val="1"/>
        </w:numPr>
        <w:spacing w:before="40" w:after="40" w:line="264" w:lineRule="auto"/>
        <w:ind w:left="993" w:hanging="357"/>
        <w:contextualSpacing w:val="0"/>
        <w:jc w:val="both"/>
        <w:rPr>
          <w:rFonts w:ascii="Times New Roman" w:hAnsi="Times New Roman"/>
          <w:bCs/>
          <w:sz w:val="24"/>
          <w:szCs w:val="24"/>
          <w:shd w:val="clear" w:color="auto" w:fill="FFFFFF"/>
        </w:rPr>
      </w:pPr>
      <w:r w:rsidRPr="005606F5">
        <w:rPr>
          <w:rFonts w:ascii="Times New Roman" w:eastAsia="Times New Roman" w:hAnsi="Times New Roman"/>
          <w:sz w:val="24"/>
          <w:szCs w:val="24"/>
        </w:rPr>
        <w:t>zdravotn</w:t>
      </w:r>
      <w:r w:rsidR="002E7352">
        <w:rPr>
          <w:rFonts w:ascii="Times New Roman" w:eastAsia="Times New Roman" w:hAnsi="Times New Roman"/>
          <w:sz w:val="24"/>
          <w:szCs w:val="24"/>
        </w:rPr>
        <w:t>é</w:t>
      </w:r>
      <w:r w:rsidRPr="005606F5">
        <w:rPr>
          <w:rFonts w:ascii="Times New Roman" w:eastAsia="Times New Roman" w:hAnsi="Times New Roman"/>
          <w:sz w:val="24"/>
          <w:szCs w:val="24"/>
        </w:rPr>
        <w:t xml:space="preserve"> výkon</w:t>
      </w:r>
      <w:r w:rsidR="002E7352">
        <w:rPr>
          <w:rFonts w:ascii="Times New Roman" w:eastAsia="Times New Roman" w:hAnsi="Times New Roman"/>
          <w:sz w:val="24"/>
          <w:szCs w:val="24"/>
        </w:rPr>
        <w:t>y</w:t>
      </w:r>
      <w:r w:rsidR="00985D46">
        <w:rPr>
          <w:rFonts w:ascii="Times New Roman" w:eastAsia="Times New Roman" w:hAnsi="Times New Roman"/>
          <w:sz w:val="24"/>
          <w:szCs w:val="24"/>
        </w:rPr>
        <w:t xml:space="preserve">, opis zdravotných výkonov </w:t>
      </w:r>
      <w:r w:rsidRPr="005606F5">
        <w:rPr>
          <w:rFonts w:ascii="Times New Roman" w:eastAsia="Times New Roman" w:hAnsi="Times New Roman"/>
          <w:sz w:val="24"/>
          <w:szCs w:val="24"/>
        </w:rPr>
        <w:t>a</w:t>
      </w:r>
      <w:r w:rsidR="00883F04">
        <w:rPr>
          <w:rFonts w:ascii="Times New Roman" w:eastAsia="Times New Roman" w:hAnsi="Times New Roman"/>
          <w:sz w:val="24"/>
          <w:szCs w:val="24"/>
        </w:rPr>
        <w:t xml:space="preserve"> vykazované </w:t>
      </w:r>
      <w:r w:rsidRPr="005606F5">
        <w:rPr>
          <w:rFonts w:ascii="Times New Roman" w:eastAsia="Times New Roman" w:hAnsi="Times New Roman"/>
          <w:sz w:val="24"/>
          <w:szCs w:val="24"/>
        </w:rPr>
        <w:t>diagn</w:t>
      </w:r>
      <w:r w:rsidRPr="002226D5">
        <w:rPr>
          <w:rFonts w:ascii="Times New Roman" w:eastAsia="Times New Roman" w:hAnsi="Times New Roman"/>
          <w:sz w:val="24"/>
          <w:szCs w:val="24"/>
        </w:rPr>
        <w:t>óz</w:t>
      </w:r>
      <w:r w:rsidR="00985D46">
        <w:rPr>
          <w:rFonts w:ascii="Times New Roman" w:eastAsia="Times New Roman" w:hAnsi="Times New Roman"/>
          <w:sz w:val="24"/>
          <w:szCs w:val="24"/>
        </w:rPr>
        <w:t>y</w:t>
      </w:r>
      <w:r w:rsidRPr="002226D5">
        <w:rPr>
          <w:rFonts w:ascii="Times New Roman" w:eastAsia="Times New Roman" w:hAnsi="Times New Roman"/>
          <w:sz w:val="24"/>
          <w:szCs w:val="24"/>
        </w:rPr>
        <w:t xml:space="preserve"> </w:t>
      </w:r>
      <w:r>
        <w:rPr>
          <w:rFonts w:ascii="Times New Roman" w:eastAsia="Times New Roman" w:hAnsi="Times New Roman"/>
          <w:sz w:val="24"/>
          <w:szCs w:val="24"/>
        </w:rPr>
        <w:t xml:space="preserve">pri </w:t>
      </w:r>
      <w:r>
        <w:rPr>
          <w:rFonts w:ascii="Times New Roman" w:hAnsi="Times New Roman"/>
          <w:bCs/>
          <w:sz w:val="24"/>
          <w:szCs w:val="24"/>
          <w:shd w:val="clear" w:color="auto" w:fill="FFFFFF"/>
        </w:rPr>
        <w:t>organizovanom</w:t>
      </w:r>
      <w:r w:rsidRPr="00D646BA">
        <w:rPr>
          <w:rFonts w:ascii="Times New Roman" w:hAnsi="Times New Roman"/>
          <w:bCs/>
          <w:sz w:val="24"/>
          <w:szCs w:val="24"/>
          <w:shd w:val="clear" w:color="auto" w:fill="FFFFFF"/>
        </w:rPr>
        <w:t xml:space="preserve"> skríning</w:t>
      </w:r>
      <w:r>
        <w:rPr>
          <w:rFonts w:ascii="Times New Roman" w:hAnsi="Times New Roman"/>
          <w:bCs/>
          <w:sz w:val="24"/>
          <w:szCs w:val="24"/>
          <w:shd w:val="clear" w:color="auto" w:fill="FFFFFF"/>
        </w:rPr>
        <w:t>u</w:t>
      </w:r>
      <w:r w:rsidRPr="00D646BA">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onkologických chorôb</w:t>
      </w:r>
      <w:r w:rsidR="00F5438D" w:rsidRPr="00F5438D">
        <w:rPr>
          <w:rFonts w:ascii="Times New Roman" w:eastAsia="Times New Roman" w:hAnsi="Times New Roman"/>
          <w:sz w:val="24"/>
          <w:szCs w:val="24"/>
        </w:rPr>
        <w:t xml:space="preserve"> </w:t>
      </w:r>
      <w:r w:rsidR="00F5438D">
        <w:rPr>
          <w:rFonts w:ascii="Times New Roman" w:eastAsia="Times New Roman" w:hAnsi="Times New Roman"/>
          <w:sz w:val="24"/>
          <w:szCs w:val="24"/>
        </w:rPr>
        <w:t xml:space="preserve">a </w:t>
      </w:r>
      <w:r w:rsidR="00F5438D" w:rsidRPr="005606F5">
        <w:rPr>
          <w:rFonts w:ascii="Times New Roman" w:eastAsia="Times New Roman" w:hAnsi="Times New Roman"/>
          <w:sz w:val="24"/>
          <w:szCs w:val="24"/>
        </w:rPr>
        <w:t>včasn</w:t>
      </w:r>
      <w:r w:rsidR="00F5438D">
        <w:rPr>
          <w:rFonts w:ascii="Times New Roman" w:eastAsia="Times New Roman" w:hAnsi="Times New Roman"/>
          <w:sz w:val="24"/>
          <w:szCs w:val="24"/>
        </w:rPr>
        <w:t>ej</w:t>
      </w:r>
      <w:r w:rsidR="00F5438D" w:rsidRPr="005606F5">
        <w:rPr>
          <w:rFonts w:ascii="Times New Roman" w:eastAsia="Times New Roman" w:hAnsi="Times New Roman"/>
          <w:sz w:val="24"/>
          <w:szCs w:val="24"/>
        </w:rPr>
        <w:t xml:space="preserve"> detekci</w:t>
      </w:r>
      <w:r w:rsidR="00F5438D">
        <w:rPr>
          <w:rFonts w:ascii="Times New Roman" w:eastAsia="Times New Roman" w:hAnsi="Times New Roman"/>
          <w:sz w:val="24"/>
          <w:szCs w:val="24"/>
        </w:rPr>
        <w:t>i</w:t>
      </w:r>
      <w:r w:rsidR="00F5438D" w:rsidRPr="005606F5">
        <w:rPr>
          <w:rFonts w:ascii="Times New Roman" w:eastAsia="Times New Roman" w:hAnsi="Times New Roman"/>
          <w:sz w:val="24"/>
          <w:szCs w:val="24"/>
        </w:rPr>
        <w:t xml:space="preserve"> rakoviny prsníka</w:t>
      </w:r>
      <w:r w:rsidR="00C345F3" w:rsidRPr="00D646BA">
        <w:rPr>
          <w:rFonts w:ascii="Times New Roman" w:hAnsi="Times New Roman"/>
          <w:bCs/>
          <w:sz w:val="24"/>
          <w:szCs w:val="24"/>
          <w:shd w:val="clear" w:color="auto" w:fill="FFFFFF"/>
        </w:rPr>
        <w:t>,</w:t>
      </w:r>
      <w:r w:rsidR="003C7434" w:rsidRPr="003C7434">
        <w:rPr>
          <w:rFonts w:ascii="Times New Roman" w:hAnsi="Times New Roman"/>
          <w:bCs/>
          <w:sz w:val="24"/>
          <w:szCs w:val="24"/>
          <w:shd w:val="clear" w:color="auto" w:fill="FFFFFF"/>
        </w:rPr>
        <w:t xml:space="preserve"> </w:t>
      </w:r>
    </w:p>
    <w:p w14:paraId="483D167D" w14:textId="5D2CDA5B" w:rsidR="003C7434" w:rsidRPr="003C7434" w:rsidRDefault="003C7434" w:rsidP="003C7434">
      <w:pPr>
        <w:pStyle w:val="Odsekzoznamu"/>
        <w:numPr>
          <w:ilvl w:val="0"/>
          <w:numId w:val="1"/>
        </w:numPr>
        <w:spacing w:before="40" w:after="40" w:line="264" w:lineRule="auto"/>
        <w:ind w:left="993" w:hanging="357"/>
        <w:contextualSpacing w:val="0"/>
        <w:jc w:val="both"/>
        <w:rPr>
          <w:rFonts w:ascii="Times New Roman" w:eastAsia="Times New Roman" w:hAnsi="Times New Roman"/>
          <w:sz w:val="24"/>
          <w:szCs w:val="24"/>
        </w:rPr>
      </w:pPr>
      <w:r w:rsidRPr="003C7434">
        <w:rPr>
          <w:rFonts w:ascii="Times New Roman" w:eastAsia="Times New Roman" w:hAnsi="Times New Roman"/>
          <w:sz w:val="24"/>
          <w:szCs w:val="24"/>
        </w:rPr>
        <w:t>metodiku pozývania na organizovaný skríning onkologických chorôb,</w:t>
      </w:r>
      <w:r w:rsidR="002E7352">
        <w:rPr>
          <w:rFonts w:ascii="Times New Roman" w:eastAsia="Times New Roman" w:hAnsi="Times New Roman"/>
          <w:sz w:val="24"/>
          <w:szCs w:val="24"/>
        </w:rPr>
        <w:t xml:space="preserve"> vzor pozývacieho listu a vzor informačného letáka,</w:t>
      </w:r>
    </w:p>
    <w:p w14:paraId="3E1E95C5" w14:textId="70E58691" w:rsidR="00C345F3" w:rsidRPr="00D646BA" w:rsidRDefault="00C1399F" w:rsidP="006F7E60">
      <w:pPr>
        <w:pStyle w:val="Odsekzoznamu"/>
        <w:numPr>
          <w:ilvl w:val="0"/>
          <w:numId w:val="1"/>
        </w:numPr>
        <w:spacing w:before="40" w:after="40" w:line="264" w:lineRule="auto"/>
        <w:ind w:left="993" w:hanging="357"/>
        <w:contextualSpacing w:val="0"/>
        <w:jc w:val="both"/>
        <w:rPr>
          <w:rFonts w:ascii="Times New Roman" w:hAnsi="Times New Roman"/>
          <w:bCs/>
          <w:sz w:val="24"/>
          <w:szCs w:val="24"/>
          <w:shd w:val="clear" w:color="auto" w:fill="FFFFFF"/>
        </w:rPr>
      </w:pPr>
      <w:r w:rsidRPr="005606F5">
        <w:rPr>
          <w:rFonts w:ascii="Times New Roman" w:hAnsi="Times New Roman"/>
          <w:iCs/>
          <w:sz w:val="24"/>
          <w:szCs w:val="24"/>
        </w:rPr>
        <w:t>indikátory</w:t>
      </w:r>
      <w:r w:rsidRPr="000B7F5B">
        <w:rPr>
          <w:rFonts w:ascii="Times New Roman" w:hAnsi="Times New Roman"/>
          <w:iCs/>
          <w:sz w:val="24"/>
          <w:szCs w:val="24"/>
        </w:rPr>
        <w:t xml:space="preserve"> hodnotenia </w:t>
      </w:r>
      <w:r w:rsidRPr="000B7F5B">
        <w:rPr>
          <w:rFonts w:ascii="Times New Roman" w:eastAsia="Times New Roman" w:hAnsi="Times New Roman"/>
          <w:sz w:val="24"/>
          <w:szCs w:val="24"/>
        </w:rPr>
        <w:t>organizovaného skríningu onkologických chorôb</w:t>
      </w:r>
      <w:r w:rsidR="00F5438D" w:rsidRPr="00F5438D">
        <w:rPr>
          <w:rFonts w:ascii="Times New Roman" w:eastAsia="Times New Roman" w:hAnsi="Times New Roman"/>
          <w:sz w:val="24"/>
          <w:szCs w:val="24"/>
        </w:rPr>
        <w:t xml:space="preserve"> </w:t>
      </w:r>
      <w:r w:rsidR="00F5438D">
        <w:rPr>
          <w:rFonts w:ascii="Times New Roman" w:eastAsia="Times New Roman" w:hAnsi="Times New Roman"/>
          <w:sz w:val="24"/>
          <w:szCs w:val="24"/>
        </w:rPr>
        <w:t>a</w:t>
      </w:r>
      <w:r w:rsidR="001C7592">
        <w:rPr>
          <w:rFonts w:ascii="Times New Roman" w:eastAsia="Times New Roman" w:hAnsi="Times New Roman"/>
          <w:sz w:val="24"/>
          <w:szCs w:val="24"/>
        </w:rPr>
        <w:t xml:space="preserve"> indikátory hodnotenia </w:t>
      </w:r>
      <w:r w:rsidR="00F5438D" w:rsidRPr="005606F5">
        <w:rPr>
          <w:rFonts w:ascii="Times New Roman" w:eastAsia="Times New Roman" w:hAnsi="Times New Roman"/>
          <w:sz w:val="24"/>
          <w:szCs w:val="24"/>
        </w:rPr>
        <w:t>včasnej detekcie rakoviny prsníka</w:t>
      </w:r>
      <w:r w:rsidR="006F7E60" w:rsidRPr="00D646BA">
        <w:rPr>
          <w:rFonts w:ascii="Times New Roman" w:hAnsi="Times New Roman"/>
          <w:bCs/>
          <w:sz w:val="24"/>
          <w:szCs w:val="24"/>
          <w:shd w:val="clear" w:color="auto" w:fill="FFFFFF"/>
        </w:rPr>
        <w:t>.</w:t>
      </w:r>
    </w:p>
    <w:p w14:paraId="6267709E" w14:textId="77777777" w:rsidR="00B636FE" w:rsidRDefault="00B636FE" w:rsidP="00C52492">
      <w:pPr>
        <w:spacing w:after="0" w:line="264" w:lineRule="auto"/>
        <w:ind w:left="360"/>
        <w:contextualSpacing/>
        <w:jc w:val="center"/>
        <w:rPr>
          <w:rFonts w:ascii="Times New Roman" w:hAnsi="Times New Roman"/>
          <w:b/>
          <w:sz w:val="24"/>
          <w:szCs w:val="24"/>
        </w:rPr>
      </w:pPr>
    </w:p>
    <w:p w14:paraId="252BF3A1" w14:textId="6B60248F" w:rsidR="00C52492" w:rsidRPr="00C52492" w:rsidRDefault="00C52492" w:rsidP="00C52492">
      <w:pPr>
        <w:spacing w:after="0" w:line="264" w:lineRule="auto"/>
        <w:ind w:left="360"/>
        <w:contextualSpacing/>
        <w:jc w:val="center"/>
        <w:rPr>
          <w:rFonts w:ascii="Times New Roman" w:hAnsi="Times New Roman"/>
          <w:b/>
          <w:sz w:val="24"/>
          <w:szCs w:val="24"/>
        </w:rPr>
      </w:pPr>
      <w:r w:rsidRPr="00C52492">
        <w:rPr>
          <w:rFonts w:ascii="Times New Roman" w:hAnsi="Times New Roman"/>
          <w:b/>
          <w:sz w:val="24"/>
          <w:szCs w:val="24"/>
        </w:rPr>
        <w:t>§ 2</w:t>
      </w:r>
    </w:p>
    <w:p w14:paraId="222E2921" w14:textId="77777777" w:rsidR="00C52492" w:rsidRPr="00C52492" w:rsidRDefault="00C52492" w:rsidP="00C52492">
      <w:pPr>
        <w:spacing w:after="0" w:line="264" w:lineRule="auto"/>
        <w:ind w:left="360"/>
        <w:contextualSpacing/>
        <w:jc w:val="center"/>
        <w:rPr>
          <w:rFonts w:ascii="Times New Roman" w:hAnsi="Times New Roman"/>
          <w:b/>
          <w:sz w:val="24"/>
          <w:szCs w:val="24"/>
        </w:rPr>
      </w:pPr>
      <w:r w:rsidRPr="00C52492">
        <w:rPr>
          <w:rFonts w:ascii="Times New Roman" w:hAnsi="Times New Roman"/>
          <w:b/>
          <w:sz w:val="24"/>
          <w:szCs w:val="24"/>
        </w:rPr>
        <w:t>Základné pojmy</w:t>
      </w:r>
    </w:p>
    <w:p w14:paraId="5FEC8EF5" w14:textId="1D502EC6" w:rsidR="00C52492" w:rsidRDefault="00C52492" w:rsidP="00C1399F">
      <w:pPr>
        <w:spacing w:before="240" w:after="0" w:line="264" w:lineRule="auto"/>
        <w:ind w:left="533"/>
        <w:jc w:val="both"/>
        <w:rPr>
          <w:rFonts w:ascii="Times New Roman" w:hAnsi="Times New Roman"/>
          <w:sz w:val="24"/>
          <w:szCs w:val="24"/>
        </w:rPr>
      </w:pPr>
      <w:r w:rsidRPr="00C52492">
        <w:rPr>
          <w:rFonts w:ascii="Times New Roman" w:hAnsi="Times New Roman"/>
          <w:sz w:val="24"/>
          <w:szCs w:val="24"/>
        </w:rPr>
        <w:t xml:space="preserve">Na účely tejto vyhlášky </w:t>
      </w:r>
      <w:r w:rsidR="00270649">
        <w:rPr>
          <w:rFonts w:ascii="Times New Roman" w:hAnsi="Times New Roman"/>
          <w:sz w:val="24"/>
          <w:szCs w:val="24"/>
        </w:rPr>
        <w:t>je</w:t>
      </w:r>
    </w:p>
    <w:p w14:paraId="4310F0BF" w14:textId="1305729D" w:rsidR="00C52492" w:rsidRDefault="00502F5A" w:rsidP="00BC790E">
      <w:pPr>
        <w:numPr>
          <w:ilvl w:val="0"/>
          <w:numId w:val="18"/>
        </w:numPr>
        <w:spacing w:before="40" w:after="40"/>
        <w:ind w:left="992" w:hanging="357"/>
        <w:jc w:val="both"/>
        <w:rPr>
          <w:rFonts w:ascii="Times New Roman" w:hAnsi="Times New Roman"/>
          <w:sz w:val="24"/>
          <w:szCs w:val="24"/>
        </w:rPr>
      </w:pPr>
      <w:r>
        <w:rPr>
          <w:rFonts w:ascii="Times New Roman" w:hAnsi="Times New Roman"/>
          <w:sz w:val="24"/>
          <w:szCs w:val="24"/>
        </w:rPr>
        <w:t>cieľov</w:t>
      </w:r>
      <w:r w:rsidR="00270649">
        <w:rPr>
          <w:rFonts w:ascii="Times New Roman" w:hAnsi="Times New Roman"/>
          <w:sz w:val="24"/>
          <w:szCs w:val="24"/>
        </w:rPr>
        <w:t>ou</w:t>
      </w:r>
      <w:r>
        <w:rPr>
          <w:rFonts w:ascii="Times New Roman" w:hAnsi="Times New Roman"/>
          <w:sz w:val="24"/>
          <w:szCs w:val="24"/>
        </w:rPr>
        <w:t xml:space="preserve"> populáci</w:t>
      </w:r>
      <w:r w:rsidR="00270649">
        <w:rPr>
          <w:rFonts w:ascii="Times New Roman" w:hAnsi="Times New Roman"/>
          <w:sz w:val="24"/>
          <w:szCs w:val="24"/>
        </w:rPr>
        <w:t>ou</w:t>
      </w:r>
      <w:r>
        <w:rPr>
          <w:rFonts w:ascii="Times New Roman" w:hAnsi="Times New Roman"/>
          <w:sz w:val="24"/>
          <w:szCs w:val="24"/>
        </w:rPr>
        <w:t xml:space="preserve"> </w:t>
      </w:r>
      <w:r>
        <w:rPr>
          <w:rFonts w:ascii="Times New Roman" w:eastAsia="Times New Roman" w:hAnsi="Times New Roman"/>
          <w:sz w:val="24"/>
          <w:szCs w:val="24"/>
        </w:rPr>
        <w:t xml:space="preserve">bezpríznaková populácia, </w:t>
      </w:r>
      <w:r w:rsidR="00976213">
        <w:rPr>
          <w:rFonts w:ascii="Times New Roman" w:eastAsia="Times New Roman" w:hAnsi="Times New Roman"/>
          <w:sz w:val="24"/>
          <w:szCs w:val="24"/>
        </w:rPr>
        <w:t xml:space="preserve">na ktorú </w:t>
      </w:r>
      <w:r w:rsidR="00F5438D">
        <w:rPr>
          <w:rFonts w:ascii="Times New Roman" w:eastAsia="Times New Roman" w:hAnsi="Times New Roman"/>
          <w:sz w:val="24"/>
          <w:szCs w:val="24"/>
        </w:rPr>
        <w:t>sú</w:t>
      </w:r>
      <w:r w:rsidR="00976213">
        <w:rPr>
          <w:rFonts w:ascii="Times New Roman" w:eastAsia="Times New Roman" w:hAnsi="Times New Roman"/>
          <w:sz w:val="24"/>
          <w:szCs w:val="24"/>
        </w:rPr>
        <w:t xml:space="preserve"> organizovaný skríning</w:t>
      </w:r>
      <w:r w:rsidR="00F5438D">
        <w:rPr>
          <w:rFonts w:ascii="Times New Roman" w:eastAsia="Times New Roman" w:hAnsi="Times New Roman"/>
          <w:sz w:val="24"/>
          <w:szCs w:val="24"/>
        </w:rPr>
        <w:t xml:space="preserve"> onkologických chorôb a včasná detekcia rakoviny prsníka</w:t>
      </w:r>
      <w:r w:rsidR="00976213">
        <w:rPr>
          <w:rFonts w:ascii="Times New Roman" w:eastAsia="Times New Roman" w:hAnsi="Times New Roman"/>
          <w:sz w:val="24"/>
          <w:szCs w:val="24"/>
        </w:rPr>
        <w:t xml:space="preserve"> zameran</w:t>
      </w:r>
      <w:r w:rsidR="00F5438D">
        <w:rPr>
          <w:rFonts w:ascii="Times New Roman" w:eastAsia="Times New Roman" w:hAnsi="Times New Roman"/>
          <w:sz w:val="24"/>
          <w:szCs w:val="24"/>
        </w:rPr>
        <w:t>é</w:t>
      </w:r>
      <w:r w:rsidR="00976213">
        <w:rPr>
          <w:rFonts w:ascii="Times New Roman" w:eastAsia="Times New Roman" w:hAnsi="Times New Roman"/>
          <w:sz w:val="24"/>
          <w:szCs w:val="24"/>
        </w:rPr>
        <w:t>, tvorená</w:t>
      </w:r>
      <w:r w:rsidR="008A5BA6">
        <w:rPr>
          <w:rFonts w:ascii="Times New Roman" w:eastAsia="Times New Roman" w:hAnsi="Times New Roman"/>
          <w:sz w:val="24"/>
          <w:szCs w:val="24"/>
        </w:rPr>
        <w:t xml:space="preserve"> poistenc</w:t>
      </w:r>
      <w:r w:rsidR="00976213">
        <w:rPr>
          <w:rFonts w:ascii="Times New Roman" w:eastAsia="Times New Roman" w:hAnsi="Times New Roman"/>
          <w:sz w:val="24"/>
          <w:szCs w:val="24"/>
        </w:rPr>
        <w:t>ami</w:t>
      </w:r>
      <w:r w:rsidR="008A5BA6">
        <w:rPr>
          <w:rFonts w:ascii="Times New Roman" w:eastAsia="Times New Roman" w:hAnsi="Times New Roman"/>
          <w:sz w:val="24"/>
          <w:szCs w:val="24"/>
        </w:rPr>
        <w:t xml:space="preserve"> </w:t>
      </w:r>
      <w:r>
        <w:rPr>
          <w:rFonts w:ascii="Times New Roman" w:eastAsia="Times New Roman" w:hAnsi="Times New Roman"/>
          <w:sz w:val="24"/>
          <w:szCs w:val="24"/>
        </w:rPr>
        <w:t>spĺňa</w:t>
      </w:r>
      <w:r w:rsidR="008A5BA6">
        <w:rPr>
          <w:rFonts w:ascii="Times New Roman" w:eastAsia="Times New Roman" w:hAnsi="Times New Roman"/>
          <w:sz w:val="24"/>
          <w:szCs w:val="24"/>
        </w:rPr>
        <w:t>júci</w:t>
      </w:r>
      <w:r w:rsidR="00976213">
        <w:rPr>
          <w:rFonts w:ascii="Times New Roman" w:eastAsia="Times New Roman" w:hAnsi="Times New Roman"/>
          <w:sz w:val="24"/>
          <w:szCs w:val="24"/>
        </w:rPr>
        <w:t>mi</w:t>
      </w:r>
      <w:r>
        <w:rPr>
          <w:rFonts w:ascii="Times New Roman" w:eastAsia="Times New Roman" w:hAnsi="Times New Roman"/>
          <w:sz w:val="24"/>
          <w:szCs w:val="24"/>
        </w:rPr>
        <w:t xml:space="preserve"> kritériá </w:t>
      </w:r>
      <w:r w:rsidR="00976213">
        <w:rPr>
          <w:rFonts w:ascii="Times New Roman" w:eastAsia="Times New Roman" w:hAnsi="Times New Roman"/>
          <w:sz w:val="24"/>
          <w:szCs w:val="24"/>
        </w:rPr>
        <w:t xml:space="preserve">ustanovené </w:t>
      </w:r>
      <w:r>
        <w:rPr>
          <w:rFonts w:ascii="Times New Roman" w:eastAsia="Times New Roman" w:hAnsi="Times New Roman"/>
          <w:sz w:val="24"/>
          <w:szCs w:val="24"/>
        </w:rPr>
        <w:t>pre organizovaný skríning</w:t>
      </w:r>
      <w:r w:rsidR="00A9796A">
        <w:rPr>
          <w:rFonts w:ascii="Times New Roman" w:eastAsia="Times New Roman" w:hAnsi="Times New Roman"/>
          <w:sz w:val="24"/>
          <w:szCs w:val="24"/>
        </w:rPr>
        <w:t xml:space="preserve"> jednotlivých onkologických chorôb</w:t>
      </w:r>
      <w:r w:rsidR="00976213">
        <w:rPr>
          <w:rFonts w:ascii="Times New Roman" w:eastAsia="Times New Roman" w:hAnsi="Times New Roman"/>
          <w:sz w:val="24"/>
          <w:szCs w:val="24"/>
        </w:rPr>
        <w:t xml:space="preserve"> </w:t>
      </w:r>
      <w:r w:rsidR="00F5438D">
        <w:rPr>
          <w:rFonts w:ascii="Times New Roman" w:eastAsia="Times New Roman" w:hAnsi="Times New Roman"/>
          <w:sz w:val="24"/>
          <w:szCs w:val="24"/>
        </w:rPr>
        <w:t xml:space="preserve">a včasnú detekciu rakoviny prsníka </w:t>
      </w:r>
      <w:r w:rsidR="00976213">
        <w:rPr>
          <w:rFonts w:ascii="Times New Roman" w:eastAsia="Times New Roman" w:hAnsi="Times New Roman"/>
          <w:sz w:val="24"/>
          <w:szCs w:val="24"/>
        </w:rPr>
        <w:t>podľa tejto vyhlášky</w:t>
      </w:r>
      <w:r w:rsidR="005D3372">
        <w:rPr>
          <w:rFonts w:ascii="Times New Roman" w:eastAsia="Times New Roman" w:hAnsi="Times New Roman"/>
          <w:sz w:val="24"/>
          <w:szCs w:val="24"/>
        </w:rPr>
        <w:t>, pričom</w:t>
      </w:r>
      <w:r w:rsidR="008A5BA6">
        <w:rPr>
          <w:rFonts w:ascii="Times New Roman" w:eastAsia="Times New Roman" w:hAnsi="Times New Roman"/>
          <w:sz w:val="24"/>
          <w:szCs w:val="24"/>
        </w:rPr>
        <w:t xml:space="preserve"> </w:t>
      </w:r>
      <w:r w:rsidR="00DE2040">
        <w:rPr>
          <w:rFonts w:ascii="Times New Roman" w:eastAsia="Times New Roman" w:hAnsi="Times New Roman"/>
          <w:sz w:val="24"/>
          <w:szCs w:val="24"/>
        </w:rPr>
        <w:t xml:space="preserve">tieto </w:t>
      </w:r>
      <w:r w:rsidR="008A5BA6">
        <w:rPr>
          <w:rFonts w:ascii="Times New Roman" w:eastAsia="Times New Roman" w:hAnsi="Times New Roman"/>
          <w:sz w:val="24"/>
          <w:szCs w:val="24"/>
        </w:rPr>
        <w:t xml:space="preserve">kritériá </w:t>
      </w:r>
      <w:r w:rsidR="008A5BA6" w:rsidRPr="00C52492">
        <w:rPr>
          <w:rFonts w:ascii="Times New Roman" w:hAnsi="Times New Roman"/>
          <w:sz w:val="24"/>
          <w:szCs w:val="24"/>
        </w:rPr>
        <w:t>sa posudzujú ku dňu začatia organizovaného skríningu</w:t>
      </w:r>
      <w:r w:rsidR="00F5438D">
        <w:rPr>
          <w:rFonts w:ascii="Times New Roman" w:hAnsi="Times New Roman"/>
          <w:sz w:val="24"/>
          <w:szCs w:val="24"/>
        </w:rPr>
        <w:t xml:space="preserve"> alebo včasnej detekcie rakoviny prsníka</w:t>
      </w:r>
      <w:r w:rsidR="005D3372">
        <w:rPr>
          <w:rFonts w:ascii="Times New Roman" w:hAnsi="Times New Roman"/>
          <w:sz w:val="24"/>
          <w:szCs w:val="24"/>
        </w:rPr>
        <w:t xml:space="preserve">; </w:t>
      </w:r>
      <w:r w:rsidR="005D3372" w:rsidRPr="005D3372">
        <w:rPr>
          <w:rFonts w:ascii="Times New Roman" w:hAnsi="Times New Roman"/>
          <w:sz w:val="24"/>
          <w:szCs w:val="24"/>
        </w:rPr>
        <w:t>na účely vykonania skríningových vyšetrení a vykazovania zdravotných výkonov je rozhodujúce splnenie kritérií k tomuto dňu</w:t>
      </w:r>
      <w:r w:rsidR="008A5BA6">
        <w:rPr>
          <w:rFonts w:ascii="Times New Roman" w:hAnsi="Times New Roman"/>
          <w:sz w:val="24"/>
          <w:szCs w:val="24"/>
        </w:rPr>
        <w:t>,</w:t>
      </w:r>
    </w:p>
    <w:p w14:paraId="0660B032" w14:textId="77777777" w:rsidR="002E7352" w:rsidRDefault="001B7CFD" w:rsidP="00BC790E">
      <w:pPr>
        <w:numPr>
          <w:ilvl w:val="0"/>
          <w:numId w:val="18"/>
        </w:numPr>
        <w:spacing w:before="40" w:after="40"/>
        <w:ind w:left="992" w:hanging="357"/>
        <w:jc w:val="both"/>
        <w:rPr>
          <w:rFonts w:ascii="Times New Roman" w:hAnsi="Times New Roman"/>
          <w:sz w:val="24"/>
          <w:szCs w:val="24"/>
        </w:rPr>
      </w:pPr>
      <w:r>
        <w:rPr>
          <w:rFonts w:ascii="Times New Roman" w:hAnsi="Times New Roman"/>
          <w:sz w:val="24"/>
          <w:szCs w:val="24"/>
        </w:rPr>
        <w:t>s</w:t>
      </w:r>
      <w:r w:rsidRPr="001B7CFD">
        <w:rPr>
          <w:rFonts w:ascii="Times New Roman" w:hAnsi="Times New Roman"/>
          <w:sz w:val="24"/>
          <w:szCs w:val="24"/>
        </w:rPr>
        <w:t>kríningov</w:t>
      </w:r>
      <w:r w:rsidR="00270649">
        <w:rPr>
          <w:rFonts w:ascii="Times New Roman" w:hAnsi="Times New Roman"/>
          <w:sz w:val="24"/>
          <w:szCs w:val="24"/>
        </w:rPr>
        <w:t>ým</w:t>
      </w:r>
      <w:r w:rsidRPr="001B7CFD">
        <w:rPr>
          <w:rFonts w:ascii="Times New Roman" w:hAnsi="Times New Roman"/>
          <w:sz w:val="24"/>
          <w:szCs w:val="24"/>
        </w:rPr>
        <w:t xml:space="preserve"> vyšetren</w:t>
      </w:r>
      <w:r w:rsidR="00270649">
        <w:rPr>
          <w:rFonts w:ascii="Times New Roman" w:hAnsi="Times New Roman"/>
          <w:sz w:val="24"/>
          <w:szCs w:val="24"/>
        </w:rPr>
        <w:t>ím</w:t>
      </w:r>
      <w:r w:rsidRPr="001B7CFD">
        <w:rPr>
          <w:rFonts w:ascii="Times New Roman" w:hAnsi="Times New Roman"/>
          <w:sz w:val="24"/>
          <w:szCs w:val="24"/>
        </w:rPr>
        <w:t xml:space="preserve"> zdravotný výkon, alebo súbor</w:t>
      </w:r>
      <w:r w:rsidR="00967BC3">
        <w:rPr>
          <w:rFonts w:ascii="Times New Roman" w:hAnsi="Times New Roman"/>
          <w:sz w:val="24"/>
          <w:szCs w:val="24"/>
        </w:rPr>
        <w:t xml:space="preserve"> zdravotných výkonov</w:t>
      </w:r>
      <w:r w:rsidRPr="001B7CFD">
        <w:rPr>
          <w:rFonts w:ascii="Times New Roman" w:hAnsi="Times New Roman"/>
          <w:sz w:val="24"/>
          <w:szCs w:val="24"/>
        </w:rPr>
        <w:t xml:space="preserve">, ktoré </w:t>
      </w:r>
      <w:r>
        <w:rPr>
          <w:rFonts w:ascii="Times New Roman" w:hAnsi="Times New Roman"/>
          <w:sz w:val="24"/>
          <w:szCs w:val="24"/>
        </w:rPr>
        <w:t xml:space="preserve">sa vykonávajú </w:t>
      </w:r>
      <w:r w:rsidR="000762D1">
        <w:rPr>
          <w:rFonts w:ascii="Times New Roman" w:hAnsi="Times New Roman"/>
          <w:sz w:val="24"/>
          <w:szCs w:val="24"/>
        </w:rPr>
        <w:t>pri</w:t>
      </w:r>
      <w:r w:rsidRPr="001B7CFD">
        <w:rPr>
          <w:rFonts w:ascii="Times New Roman" w:hAnsi="Times New Roman"/>
          <w:sz w:val="24"/>
          <w:szCs w:val="24"/>
        </w:rPr>
        <w:t xml:space="preserve"> organizovan</w:t>
      </w:r>
      <w:r>
        <w:rPr>
          <w:rFonts w:ascii="Times New Roman" w:hAnsi="Times New Roman"/>
          <w:sz w:val="24"/>
          <w:szCs w:val="24"/>
        </w:rPr>
        <w:t>o</w:t>
      </w:r>
      <w:r w:rsidR="000762D1">
        <w:rPr>
          <w:rFonts w:ascii="Times New Roman" w:hAnsi="Times New Roman"/>
          <w:sz w:val="24"/>
          <w:szCs w:val="24"/>
        </w:rPr>
        <w:t>m</w:t>
      </w:r>
      <w:r w:rsidRPr="001B7CFD">
        <w:rPr>
          <w:rFonts w:ascii="Times New Roman" w:hAnsi="Times New Roman"/>
          <w:sz w:val="24"/>
          <w:szCs w:val="24"/>
        </w:rPr>
        <w:t xml:space="preserve"> skríning</w:t>
      </w:r>
      <w:r>
        <w:rPr>
          <w:rFonts w:ascii="Times New Roman" w:hAnsi="Times New Roman"/>
          <w:sz w:val="24"/>
          <w:szCs w:val="24"/>
        </w:rPr>
        <w:t>u</w:t>
      </w:r>
      <w:r w:rsidR="00F5438D">
        <w:rPr>
          <w:rFonts w:ascii="Times New Roman" w:hAnsi="Times New Roman"/>
          <w:sz w:val="24"/>
          <w:szCs w:val="24"/>
        </w:rPr>
        <w:t xml:space="preserve">  </w:t>
      </w:r>
      <w:r w:rsidR="00F5438D" w:rsidRPr="001B7CFD">
        <w:rPr>
          <w:rFonts w:ascii="Times New Roman" w:hAnsi="Times New Roman"/>
          <w:sz w:val="24"/>
          <w:szCs w:val="24"/>
        </w:rPr>
        <w:t xml:space="preserve">konkrétnej onkologickej choroby </w:t>
      </w:r>
      <w:r w:rsidR="00F5438D">
        <w:rPr>
          <w:rFonts w:ascii="Times New Roman" w:hAnsi="Times New Roman"/>
          <w:sz w:val="24"/>
          <w:szCs w:val="24"/>
        </w:rPr>
        <w:t xml:space="preserve">alebo </w:t>
      </w:r>
      <w:r w:rsidR="00F5438D" w:rsidRPr="001B7CFD">
        <w:rPr>
          <w:rFonts w:ascii="Times New Roman" w:hAnsi="Times New Roman"/>
          <w:sz w:val="24"/>
          <w:szCs w:val="24"/>
        </w:rPr>
        <w:t>včasn</w:t>
      </w:r>
      <w:r w:rsidR="00F5438D">
        <w:rPr>
          <w:rFonts w:ascii="Times New Roman" w:hAnsi="Times New Roman"/>
          <w:sz w:val="24"/>
          <w:szCs w:val="24"/>
        </w:rPr>
        <w:t>ej</w:t>
      </w:r>
      <w:r w:rsidR="00F5438D" w:rsidRPr="001B7CFD">
        <w:rPr>
          <w:rFonts w:ascii="Times New Roman" w:hAnsi="Times New Roman"/>
          <w:sz w:val="24"/>
          <w:szCs w:val="24"/>
        </w:rPr>
        <w:t xml:space="preserve"> detekci</w:t>
      </w:r>
      <w:r w:rsidR="00F5438D">
        <w:rPr>
          <w:rFonts w:ascii="Times New Roman" w:hAnsi="Times New Roman"/>
          <w:sz w:val="24"/>
          <w:szCs w:val="24"/>
        </w:rPr>
        <w:t>i</w:t>
      </w:r>
      <w:r w:rsidR="00F5438D" w:rsidRPr="001B7CFD">
        <w:rPr>
          <w:rFonts w:ascii="Times New Roman" w:hAnsi="Times New Roman"/>
          <w:sz w:val="24"/>
          <w:szCs w:val="24"/>
        </w:rPr>
        <w:t xml:space="preserve"> rakoviny prsníka</w:t>
      </w:r>
      <w:r w:rsidR="002E7352">
        <w:rPr>
          <w:rFonts w:ascii="Times New Roman" w:hAnsi="Times New Roman"/>
          <w:sz w:val="24"/>
          <w:szCs w:val="24"/>
        </w:rPr>
        <w:t>,</w:t>
      </w:r>
    </w:p>
    <w:p w14:paraId="08E88566" w14:textId="05ABB9AC" w:rsidR="001B7CFD" w:rsidRDefault="002E7352" w:rsidP="00883F04">
      <w:pPr>
        <w:numPr>
          <w:ilvl w:val="0"/>
          <w:numId w:val="18"/>
        </w:numPr>
        <w:spacing w:before="40" w:after="40"/>
        <w:ind w:left="992" w:hanging="357"/>
        <w:jc w:val="both"/>
        <w:rPr>
          <w:rFonts w:ascii="Times New Roman" w:hAnsi="Times New Roman"/>
          <w:sz w:val="24"/>
          <w:szCs w:val="24"/>
        </w:rPr>
      </w:pPr>
      <w:r>
        <w:rPr>
          <w:rFonts w:ascii="Times New Roman" w:hAnsi="Times New Roman"/>
          <w:sz w:val="24"/>
          <w:szCs w:val="24"/>
        </w:rPr>
        <w:t xml:space="preserve">indikátorom hodnotenia </w:t>
      </w:r>
      <w:r w:rsidRPr="00883F04">
        <w:rPr>
          <w:rFonts w:ascii="Times New Roman" w:hAnsi="Times New Roman"/>
          <w:sz w:val="24"/>
          <w:szCs w:val="24"/>
        </w:rPr>
        <w:t>organizovaného skríningu onkologických chorôb a indikátorom hodnotenia včasnej detekcie rakoviny prsníka</w:t>
      </w:r>
      <w:r w:rsidRPr="002E7352">
        <w:rPr>
          <w:rFonts w:ascii="Times New Roman" w:hAnsi="Times New Roman"/>
          <w:sz w:val="24"/>
          <w:szCs w:val="24"/>
        </w:rPr>
        <w:t xml:space="preserve"> </w:t>
      </w:r>
      <w:r>
        <w:rPr>
          <w:rFonts w:ascii="Times New Roman" w:hAnsi="Times New Roman"/>
          <w:sz w:val="24"/>
          <w:szCs w:val="24"/>
        </w:rPr>
        <w:t>ukazovateľ</w:t>
      </w:r>
      <w:r w:rsidRPr="002E7352">
        <w:rPr>
          <w:rFonts w:ascii="Times New Roman" w:hAnsi="Times New Roman"/>
          <w:sz w:val="24"/>
          <w:szCs w:val="24"/>
        </w:rPr>
        <w:t>, ktor</w:t>
      </w:r>
      <w:r>
        <w:rPr>
          <w:rFonts w:ascii="Times New Roman" w:hAnsi="Times New Roman"/>
          <w:sz w:val="24"/>
          <w:szCs w:val="24"/>
        </w:rPr>
        <w:t>ý</w:t>
      </w:r>
      <w:r w:rsidRPr="002E7352">
        <w:rPr>
          <w:rFonts w:ascii="Times New Roman" w:hAnsi="Times New Roman"/>
          <w:sz w:val="24"/>
          <w:szCs w:val="24"/>
        </w:rPr>
        <w:t xml:space="preserve"> slú</w:t>
      </w:r>
      <w:r w:rsidR="00F171B0">
        <w:rPr>
          <w:rFonts w:ascii="Times New Roman" w:hAnsi="Times New Roman"/>
          <w:sz w:val="24"/>
          <w:szCs w:val="24"/>
        </w:rPr>
        <w:t xml:space="preserve">ži </w:t>
      </w:r>
      <w:r w:rsidR="00F171B0">
        <w:rPr>
          <w:rFonts w:ascii="Times New Roman" w:hAnsi="Times New Roman"/>
          <w:sz w:val="24"/>
          <w:szCs w:val="24"/>
        </w:rPr>
        <w:lastRenderedPageBreak/>
        <w:t>na monitorovanie a</w:t>
      </w:r>
      <w:r w:rsidRPr="002E7352">
        <w:rPr>
          <w:rFonts w:ascii="Times New Roman" w:hAnsi="Times New Roman"/>
          <w:sz w:val="24"/>
          <w:szCs w:val="24"/>
        </w:rPr>
        <w:t xml:space="preserve"> hodnotenie </w:t>
      </w:r>
      <w:r>
        <w:rPr>
          <w:rFonts w:ascii="Times New Roman" w:hAnsi="Times New Roman"/>
          <w:sz w:val="24"/>
          <w:szCs w:val="24"/>
        </w:rPr>
        <w:t>kvality</w:t>
      </w:r>
      <w:r w:rsidR="00207C52">
        <w:rPr>
          <w:rFonts w:ascii="Times New Roman" w:hAnsi="Times New Roman"/>
          <w:sz w:val="24"/>
          <w:szCs w:val="24"/>
        </w:rPr>
        <w:t>,</w:t>
      </w:r>
      <w:r w:rsidRPr="002E7352">
        <w:rPr>
          <w:rFonts w:ascii="Times New Roman" w:hAnsi="Times New Roman"/>
          <w:sz w:val="24"/>
          <w:szCs w:val="24"/>
        </w:rPr>
        <w:t xml:space="preserve"> efektívnosti a</w:t>
      </w:r>
      <w:r w:rsidR="00F171B0">
        <w:rPr>
          <w:rFonts w:ascii="Times New Roman" w:hAnsi="Times New Roman"/>
          <w:sz w:val="24"/>
          <w:szCs w:val="24"/>
        </w:rPr>
        <w:t> </w:t>
      </w:r>
      <w:r w:rsidRPr="002E7352">
        <w:rPr>
          <w:rFonts w:ascii="Times New Roman" w:hAnsi="Times New Roman"/>
          <w:sz w:val="24"/>
          <w:szCs w:val="24"/>
        </w:rPr>
        <w:t>výsledko</w:t>
      </w:r>
      <w:r w:rsidR="00F171B0">
        <w:rPr>
          <w:rFonts w:ascii="Times New Roman" w:hAnsi="Times New Roman"/>
          <w:sz w:val="24"/>
          <w:szCs w:val="24"/>
        </w:rPr>
        <w:t xml:space="preserve">v </w:t>
      </w:r>
      <w:r w:rsidR="00F171B0" w:rsidRPr="00883F04">
        <w:rPr>
          <w:rFonts w:ascii="Times New Roman" w:hAnsi="Times New Roman"/>
          <w:sz w:val="24"/>
          <w:szCs w:val="24"/>
        </w:rPr>
        <w:t>organizovaného skríningu onkologických chorôb a včasnej detekcie rakoviny prsníka</w:t>
      </w:r>
      <w:r w:rsidR="00A906F2">
        <w:rPr>
          <w:rFonts w:ascii="Times New Roman" w:hAnsi="Times New Roman"/>
          <w:sz w:val="24"/>
          <w:szCs w:val="24"/>
        </w:rPr>
        <w:t>.</w:t>
      </w:r>
    </w:p>
    <w:p w14:paraId="013D248F" w14:textId="6A60662C" w:rsidR="00526002" w:rsidRDefault="00526002" w:rsidP="00291838">
      <w:pPr>
        <w:spacing w:before="40" w:after="40"/>
        <w:ind w:left="992"/>
        <w:jc w:val="both"/>
        <w:rPr>
          <w:rFonts w:ascii="Times New Roman" w:hAnsi="Times New Roman"/>
          <w:sz w:val="24"/>
          <w:szCs w:val="24"/>
        </w:rPr>
      </w:pPr>
    </w:p>
    <w:p w14:paraId="71E17D31" w14:textId="77777777" w:rsidR="00B6234B" w:rsidRPr="00C52492" w:rsidRDefault="00B6234B" w:rsidP="00C52492">
      <w:pPr>
        <w:spacing w:after="0" w:line="264" w:lineRule="auto"/>
        <w:contextualSpacing/>
        <w:jc w:val="center"/>
        <w:rPr>
          <w:rFonts w:ascii="Times New Roman" w:hAnsi="Times New Roman"/>
          <w:b/>
          <w:sz w:val="24"/>
          <w:szCs w:val="24"/>
        </w:rPr>
      </w:pPr>
    </w:p>
    <w:p w14:paraId="1C136D57" w14:textId="20AD9AE0" w:rsidR="00C52492" w:rsidRPr="00C52492" w:rsidRDefault="008D5C2B" w:rsidP="00C52492">
      <w:pPr>
        <w:spacing w:after="0" w:line="264" w:lineRule="auto"/>
        <w:contextualSpacing/>
        <w:jc w:val="center"/>
        <w:rPr>
          <w:rFonts w:ascii="Times New Roman" w:hAnsi="Times New Roman"/>
          <w:b/>
          <w:sz w:val="24"/>
          <w:szCs w:val="24"/>
        </w:rPr>
      </w:pPr>
      <w:r>
        <w:rPr>
          <w:rFonts w:ascii="Times New Roman" w:hAnsi="Times New Roman"/>
          <w:b/>
          <w:sz w:val="24"/>
          <w:szCs w:val="24"/>
        </w:rPr>
        <w:t>Podrobnosti o organizáci</w:t>
      </w:r>
      <w:r w:rsidR="00490F43">
        <w:rPr>
          <w:rFonts w:ascii="Times New Roman" w:hAnsi="Times New Roman"/>
          <w:b/>
          <w:sz w:val="24"/>
          <w:szCs w:val="24"/>
        </w:rPr>
        <w:t>i</w:t>
      </w:r>
      <w:r w:rsidR="00C52492" w:rsidRPr="00C52492">
        <w:rPr>
          <w:rFonts w:ascii="Times New Roman" w:hAnsi="Times New Roman"/>
          <w:b/>
          <w:sz w:val="24"/>
          <w:szCs w:val="24"/>
        </w:rPr>
        <w:t>, obsah</w:t>
      </w:r>
      <w:r>
        <w:rPr>
          <w:rFonts w:ascii="Times New Roman" w:hAnsi="Times New Roman"/>
          <w:b/>
          <w:sz w:val="24"/>
          <w:szCs w:val="24"/>
        </w:rPr>
        <w:t>u</w:t>
      </w:r>
      <w:r w:rsidR="00C52492" w:rsidRPr="00C52492">
        <w:rPr>
          <w:rFonts w:ascii="Times New Roman" w:hAnsi="Times New Roman"/>
          <w:b/>
          <w:sz w:val="24"/>
          <w:szCs w:val="24"/>
        </w:rPr>
        <w:t xml:space="preserve"> a rozsah</w:t>
      </w:r>
      <w:r>
        <w:rPr>
          <w:rFonts w:ascii="Times New Roman" w:hAnsi="Times New Roman"/>
          <w:b/>
          <w:sz w:val="24"/>
          <w:szCs w:val="24"/>
        </w:rPr>
        <w:t>u</w:t>
      </w:r>
      <w:r w:rsidR="00C52492" w:rsidRPr="00C52492">
        <w:rPr>
          <w:rFonts w:ascii="Times New Roman" w:hAnsi="Times New Roman"/>
          <w:b/>
          <w:sz w:val="24"/>
          <w:szCs w:val="24"/>
        </w:rPr>
        <w:t xml:space="preserve"> </w:t>
      </w:r>
      <w:r>
        <w:rPr>
          <w:rFonts w:ascii="Times New Roman" w:hAnsi="Times New Roman"/>
          <w:b/>
          <w:sz w:val="24"/>
          <w:szCs w:val="24"/>
        </w:rPr>
        <w:t xml:space="preserve">včasnej detekcie rakoviny prsníka a organizovaného </w:t>
      </w:r>
      <w:r w:rsidR="00C52492" w:rsidRPr="00C52492">
        <w:rPr>
          <w:rFonts w:ascii="Times New Roman" w:hAnsi="Times New Roman"/>
          <w:b/>
          <w:sz w:val="24"/>
          <w:szCs w:val="24"/>
        </w:rPr>
        <w:t>skríningu onkologických chorôb</w:t>
      </w:r>
    </w:p>
    <w:p w14:paraId="4352E22D" w14:textId="77777777" w:rsidR="0042323A" w:rsidRDefault="0042323A" w:rsidP="00C52492">
      <w:pPr>
        <w:spacing w:after="0" w:line="264" w:lineRule="auto"/>
        <w:contextualSpacing/>
        <w:jc w:val="center"/>
        <w:rPr>
          <w:rFonts w:ascii="Times New Roman" w:hAnsi="Times New Roman"/>
          <w:b/>
          <w:sz w:val="24"/>
          <w:szCs w:val="24"/>
        </w:rPr>
      </w:pPr>
    </w:p>
    <w:p w14:paraId="30565CAD" w14:textId="17F8EAC2" w:rsidR="00C52492" w:rsidRPr="00C52492" w:rsidRDefault="00C52492" w:rsidP="00C52492">
      <w:pPr>
        <w:spacing w:after="0" w:line="264" w:lineRule="auto"/>
        <w:contextualSpacing/>
        <w:jc w:val="center"/>
        <w:rPr>
          <w:rFonts w:ascii="Times New Roman" w:hAnsi="Times New Roman"/>
          <w:b/>
          <w:sz w:val="24"/>
          <w:szCs w:val="24"/>
        </w:rPr>
      </w:pPr>
      <w:r w:rsidRPr="00C52492">
        <w:rPr>
          <w:rFonts w:ascii="Times New Roman" w:hAnsi="Times New Roman"/>
          <w:b/>
          <w:sz w:val="24"/>
          <w:szCs w:val="24"/>
        </w:rPr>
        <w:t>§ 3</w:t>
      </w:r>
    </w:p>
    <w:p w14:paraId="7C2E29EB" w14:textId="77777777" w:rsidR="00C52492" w:rsidRPr="00C52492" w:rsidRDefault="00C52492" w:rsidP="00C52492">
      <w:pPr>
        <w:spacing w:after="225" w:line="264" w:lineRule="auto"/>
        <w:ind w:left="195"/>
        <w:jc w:val="center"/>
        <w:rPr>
          <w:rFonts w:ascii="Times New Roman" w:hAnsi="Times New Roman"/>
          <w:b/>
          <w:bCs/>
          <w:color w:val="000000"/>
          <w:sz w:val="24"/>
          <w:szCs w:val="24"/>
          <w:shd w:val="clear" w:color="auto" w:fill="FFFFFF"/>
        </w:rPr>
      </w:pPr>
      <w:r w:rsidRPr="00C52492">
        <w:rPr>
          <w:rFonts w:ascii="Times New Roman" w:hAnsi="Times New Roman"/>
          <w:b/>
          <w:color w:val="000000"/>
          <w:sz w:val="24"/>
          <w:szCs w:val="24"/>
        </w:rPr>
        <w:t xml:space="preserve">Organizovaný skríning rakoviny </w:t>
      </w:r>
      <w:r w:rsidRPr="00C52492">
        <w:rPr>
          <w:rFonts w:ascii="Times New Roman" w:hAnsi="Times New Roman"/>
          <w:b/>
          <w:bCs/>
          <w:color w:val="000000"/>
          <w:sz w:val="24"/>
          <w:szCs w:val="24"/>
          <w:shd w:val="clear" w:color="auto" w:fill="FFFFFF"/>
        </w:rPr>
        <w:t xml:space="preserve">hrubého čreva a konečníka </w:t>
      </w:r>
    </w:p>
    <w:p w14:paraId="3C4D382F" w14:textId="473EC412" w:rsidR="003F2C18" w:rsidRPr="00B21793" w:rsidRDefault="00C52492" w:rsidP="00BC790E">
      <w:pPr>
        <w:numPr>
          <w:ilvl w:val="0"/>
          <w:numId w:val="17"/>
        </w:numPr>
        <w:spacing w:before="240" w:after="0" w:line="264" w:lineRule="auto"/>
        <w:ind w:left="284" w:firstLine="0"/>
        <w:jc w:val="both"/>
        <w:rPr>
          <w:rFonts w:ascii="Times New Roman" w:hAnsi="Times New Roman"/>
          <w:bCs/>
          <w:color w:val="000000"/>
          <w:sz w:val="24"/>
          <w:szCs w:val="24"/>
          <w:shd w:val="clear" w:color="auto" w:fill="FFFFFF"/>
        </w:rPr>
      </w:pPr>
      <w:r w:rsidRPr="00C52492">
        <w:rPr>
          <w:rFonts w:ascii="Times New Roman" w:hAnsi="Times New Roman"/>
          <w:bCs/>
          <w:sz w:val="24"/>
          <w:szCs w:val="24"/>
        </w:rPr>
        <w:t>Organizovaný skríning</w:t>
      </w:r>
      <w:r w:rsidRPr="00C52492">
        <w:rPr>
          <w:rFonts w:ascii="Times New Roman" w:hAnsi="Times New Roman"/>
          <w:sz w:val="24"/>
          <w:szCs w:val="24"/>
        </w:rPr>
        <w:t xml:space="preserve"> rakoviny hrubého čreva a konečníka je zameraný na vyhľadávanie </w:t>
      </w:r>
      <w:proofErr w:type="spellStart"/>
      <w:r w:rsidRPr="00C52492">
        <w:rPr>
          <w:rFonts w:ascii="Times New Roman" w:hAnsi="Times New Roman"/>
          <w:sz w:val="24"/>
          <w:szCs w:val="24"/>
        </w:rPr>
        <w:t>prednádorových</w:t>
      </w:r>
      <w:proofErr w:type="spellEnd"/>
      <w:r w:rsidRPr="00C52492">
        <w:rPr>
          <w:rFonts w:ascii="Times New Roman" w:hAnsi="Times New Roman"/>
          <w:sz w:val="24"/>
          <w:szCs w:val="24"/>
        </w:rPr>
        <w:t xml:space="preserve"> </w:t>
      </w:r>
      <w:r w:rsidRPr="00B21793">
        <w:rPr>
          <w:rFonts w:ascii="Times New Roman" w:hAnsi="Times New Roman"/>
          <w:sz w:val="24"/>
          <w:szCs w:val="24"/>
        </w:rPr>
        <w:t>lézií a nádorových lézi</w:t>
      </w:r>
      <w:r w:rsidR="0057263D">
        <w:rPr>
          <w:rFonts w:ascii="Times New Roman" w:hAnsi="Times New Roman"/>
          <w:sz w:val="24"/>
          <w:szCs w:val="24"/>
        </w:rPr>
        <w:t>í</w:t>
      </w:r>
      <w:r w:rsidRPr="00B21793">
        <w:rPr>
          <w:rFonts w:ascii="Times New Roman" w:hAnsi="Times New Roman"/>
          <w:sz w:val="24"/>
          <w:szCs w:val="24"/>
        </w:rPr>
        <w:t xml:space="preserve"> </w:t>
      </w:r>
      <w:r w:rsidRPr="00B21793">
        <w:rPr>
          <w:rFonts w:ascii="Times New Roman" w:hAnsi="Times New Roman"/>
          <w:bCs/>
          <w:sz w:val="24"/>
          <w:szCs w:val="24"/>
          <w:shd w:val="clear" w:color="auto" w:fill="FFFFFF"/>
        </w:rPr>
        <w:t>hrubého čreva a konečníka</w:t>
      </w:r>
      <w:r w:rsidRPr="00B21793">
        <w:rPr>
          <w:rFonts w:ascii="Times New Roman" w:hAnsi="Times New Roman"/>
          <w:sz w:val="24"/>
          <w:szCs w:val="24"/>
        </w:rPr>
        <w:t xml:space="preserve"> </w:t>
      </w:r>
      <w:r w:rsidR="003F2C18" w:rsidRPr="00B21793">
        <w:rPr>
          <w:rFonts w:ascii="Times New Roman" w:hAnsi="Times New Roman"/>
          <w:sz w:val="24"/>
          <w:szCs w:val="24"/>
        </w:rPr>
        <w:t>u</w:t>
      </w:r>
      <w:r w:rsidR="005A45AA" w:rsidRPr="00B21793">
        <w:rPr>
          <w:rFonts w:ascii="Times New Roman" w:hAnsi="Times New Roman"/>
          <w:sz w:val="24"/>
          <w:szCs w:val="24"/>
        </w:rPr>
        <w:t> cieľovej populáci</w:t>
      </w:r>
      <w:r w:rsidR="00894AE4" w:rsidRPr="00B21793">
        <w:rPr>
          <w:rFonts w:ascii="Times New Roman" w:hAnsi="Times New Roman"/>
          <w:sz w:val="24"/>
          <w:szCs w:val="24"/>
        </w:rPr>
        <w:t>e</w:t>
      </w:r>
      <w:r w:rsidR="005A45AA" w:rsidRPr="00B21793">
        <w:rPr>
          <w:rFonts w:ascii="Times New Roman" w:hAnsi="Times New Roman"/>
          <w:sz w:val="24"/>
          <w:szCs w:val="24"/>
        </w:rPr>
        <w:t xml:space="preserve"> podľa odseku 2 </w:t>
      </w:r>
      <w:r w:rsidRPr="00B21793">
        <w:rPr>
          <w:rFonts w:ascii="Times New Roman" w:hAnsi="Times New Roman"/>
          <w:sz w:val="24"/>
          <w:szCs w:val="24"/>
        </w:rPr>
        <w:t xml:space="preserve">a následný manažment </w:t>
      </w:r>
      <w:r w:rsidR="003F2C18" w:rsidRPr="00B21793">
        <w:rPr>
          <w:rFonts w:ascii="Times New Roman" w:hAnsi="Times New Roman"/>
          <w:bCs/>
          <w:color w:val="000000"/>
          <w:sz w:val="24"/>
          <w:szCs w:val="24"/>
          <w:shd w:val="clear" w:color="auto" w:fill="FFFFFF"/>
        </w:rPr>
        <w:t>poistenca.</w:t>
      </w:r>
      <w:r w:rsidR="003F2C18" w:rsidRPr="00B21793">
        <w:rPr>
          <w:rFonts w:ascii="Times New Roman" w:hAnsi="Times New Roman"/>
          <w:sz w:val="24"/>
          <w:szCs w:val="24"/>
        </w:rPr>
        <w:t xml:space="preserve"> </w:t>
      </w:r>
    </w:p>
    <w:p w14:paraId="4CA7E3EE" w14:textId="0CA426B4" w:rsidR="00C52492" w:rsidRPr="00C52492" w:rsidRDefault="00487DFF" w:rsidP="00BC790E">
      <w:pPr>
        <w:numPr>
          <w:ilvl w:val="0"/>
          <w:numId w:val="17"/>
        </w:numPr>
        <w:spacing w:before="240" w:after="0" w:line="264" w:lineRule="auto"/>
        <w:ind w:left="284" w:firstLine="0"/>
        <w:jc w:val="both"/>
        <w:rPr>
          <w:rFonts w:ascii="Times New Roman" w:hAnsi="Times New Roman"/>
          <w:bCs/>
          <w:color w:val="000000"/>
          <w:sz w:val="24"/>
          <w:szCs w:val="24"/>
          <w:shd w:val="clear" w:color="auto" w:fill="FFFFFF"/>
        </w:rPr>
      </w:pPr>
      <w:r>
        <w:rPr>
          <w:rFonts w:ascii="Times New Roman" w:hAnsi="Times New Roman"/>
          <w:sz w:val="24"/>
          <w:szCs w:val="24"/>
        </w:rPr>
        <w:t>Do c</w:t>
      </w:r>
      <w:r w:rsidR="008A5BA6">
        <w:rPr>
          <w:rFonts w:ascii="Times New Roman" w:hAnsi="Times New Roman"/>
          <w:sz w:val="24"/>
          <w:szCs w:val="24"/>
        </w:rPr>
        <w:t>ieľov</w:t>
      </w:r>
      <w:r>
        <w:rPr>
          <w:rFonts w:ascii="Times New Roman" w:hAnsi="Times New Roman"/>
          <w:sz w:val="24"/>
          <w:szCs w:val="24"/>
        </w:rPr>
        <w:t>ej populácie</w:t>
      </w:r>
      <w:r w:rsidR="00A3451A">
        <w:rPr>
          <w:rFonts w:ascii="Times New Roman" w:hAnsi="Times New Roman"/>
          <w:sz w:val="24"/>
          <w:szCs w:val="24"/>
        </w:rPr>
        <w:t xml:space="preserve"> pr</w:t>
      </w:r>
      <w:r w:rsidR="00F171B0">
        <w:rPr>
          <w:rFonts w:ascii="Times New Roman" w:hAnsi="Times New Roman"/>
          <w:sz w:val="24"/>
          <w:szCs w:val="24"/>
        </w:rPr>
        <w:t>i</w:t>
      </w:r>
      <w:r w:rsidR="008A5BA6">
        <w:rPr>
          <w:rFonts w:ascii="Times New Roman" w:hAnsi="Times New Roman"/>
          <w:sz w:val="24"/>
          <w:szCs w:val="24"/>
        </w:rPr>
        <w:t xml:space="preserve"> organizovan</w:t>
      </w:r>
      <w:r w:rsidR="00F171B0">
        <w:rPr>
          <w:rFonts w:ascii="Times New Roman" w:hAnsi="Times New Roman"/>
          <w:sz w:val="24"/>
          <w:szCs w:val="24"/>
        </w:rPr>
        <w:t>om</w:t>
      </w:r>
      <w:r w:rsidR="008A5BA6">
        <w:rPr>
          <w:rFonts w:ascii="Times New Roman" w:hAnsi="Times New Roman"/>
          <w:sz w:val="24"/>
          <w:szCs w:val="24"/>
        </w:rPr>
        <w:t xml:space="preserve"> skríning</w:t>
      </w:r>
      <w:r w:rsidR="00F171B0">
        <w:rPr>
          <w:rFonts w:ascii="Times New Roman" w:hAnsi="Times New Roman"/>
          <w:sz w:val="24"/>
          <w:szCs w:val="24"/>
        </w:rPr>
        <w:t>u</w:t>
      </w:r>
      <w:r w:rsidR="008A5BA6">
        <w:rPr>
          <w:rFonts w:ascii="Times New Roman" w:hAnsi="Times New Roman"/>
          <w:sz w:val="24"/>
          <w:szCs w:val="24"/>
        </w:rPr>
        <w:t xml:space="preserve"> rakoviny hrubého čreva a konečníka </w:t>
      </w:r>
      <w:r>
        <w:rPr>
          <w:rFonts w:ascii="Times New Roman" w:hAnsi="Times New Roman"/>
          <w:sz w:val="24"/>
          <w:szCs w:val="24"/>
        </w:rPr>
        <w:t xml:space="preserve">sa zaraďuje </w:t>
      </w:r>
      <w:r w:rsidR="008A5BA6">
        <w:rPr>
          <w:rFonts w:ascii="Times New Roman" w:hAnsi="Times New Roman"/>
          <w:sz w:val="24"/>
          <w:szCs w:val="24"/>
        </w:rPr>
        <w:t>poisten</w:t>
      </w:r>
      <w:r>
        <w:rPr>
          <w:rFonts w:ascii="Times New Roman" w:hAnsi="Times New Roman"/>
          <w:sz w:val="24"/>
          <w:szCs w:val="24"/>
        </w:rPr>
        <w:t>ec,</w:t>
      </w:r>
      <w:r w:rsidR="008A5BA6">
        <w:rPr>
          <w:rFonts w:ascii="Times New Roman" w:hAnsi="Times New Roman"/>
          <w:sz w:val="24"/>
          <w:szCs w:val="24"/>
        </w:rPr>
        <w:t xml:space="preserve"> </w:t>
      </w:r>
      <w:r w:rsidR="008A5BA6" w:rsidRPr="00C52492">
        <w:rPr>
          <w:rFonts w:ascii="Times New Roman" w:hAnsi="Times New Roman"/>
          <w:sz w:val="24"/>
          <w:szCs w:val="24"/>
        </w:rPr>
        <w:t xml:space="preserve"> </w:t>
      </w:r>
    </w:p>
    <w:p w14:paraId="5FDFF12F" w14:textId="7FCD439B" w:rsidR="00C52492" w:rsidRPr="00C52492" w:rsidRDefault="00F171B0" w:rsidP="00BC790E">
      <w:pPr>
        <w:numPr>
          <w:ilvl w:val="1"/>
          <w:numId w:val="17"/>
        </w:numPr>
        <w:spacing w:after="0" w:line="264" w:lineRule="auto"/>
        <w:ind w:left="851"/>
        <w:jc w:val="both"/>
        <w:rPr>
          <w:rFonts w:ascii="Times New Roman" w:hAnsi="Times New Roman"/>
          <w:bCs/>
          <w:color w:val="000000"/>
          <w:sz w:val="24"/>
          <w:szCs w:val="24"/>
          <w:shd w:val="clear" w:color="auto" w:fill="FFFFFF"/>
        </w:rPr>
      </w:pPr>
      <w:r>
        <w:rPr>
          <w:rFonts w:ascii="Times New Roman" w:hAnsi="Times New Roman"/>
          <w:sz w:val="24"/>
          <w:szCs w:val="24"/>
        </w:rPr>
        <w:t xml:space="preserve">ktorý </w:t>
      </w:r>
      <w:r w:rsidR="00487DFF">
        <w:rPr>
          <w:rFonts w:ascii="Times New Roman" w:hAnsi="Times New Roman"/>
          <w:sz w:val="24"/>
          <w:szCs w:val="24"/>
        </w:rPr>
        <w:t>nemá</w:t>
      </w:r>
      <w:r w:rsidR="00C52492" w:rsidRPr="00C52492">
        <w:rPr>
          <w:rFonts w:ascii="Times New Roman" w:hAnsi="Times New Roman"/>
          <w:sz w:val="24"/>
          <w:szCs w:val="24"/>
        </w:rPr>
        <w:t xml:space="preserve"> klinick</w:t>
      </w:r>
      <w:r w:rsidR="00487DFF">
        <w:rPr>
          <w:rFonts w:ascii="Times New Roman" w:hAnsi="Times New Roman"/>
          <w:sz w:val="24"/>
          <w:szCs w:val="24"/>
        </w:rPr>
        <w:t>é</w:t>
      </w:r>
      <w:r w:rsidR="00C52492" w:rsidRPr="00C52492">
        <w:rPr>
          <w:rFonts w:ascii="Times New Roman" w:hAnsi="Times New Roman"/>
          <w:sz w:val="24"/>
          <w:szCs w:val="24"/>
        </w:rPr>
        <w:t xml:space="preserve"> príznak</w:t>
      </w:r>
      <w:r w:rsidR="00487DFF">
        <w:rPr>
          <w:rFonts w:ascii="Times New Roman" w:hAnsi="Times New Roman"/>
          <w:sz w:val="24"/>
          <w:szCs w:val="24"/>
        </w:rPr>
        <w:t>y</w:t>
      </w:r>
      <w:r w:rsidR="00C52492" w:rsidRPr="00C52492">
        <w:rPr>
          <w:rFonts w:ascii="Times New Roman" w:hAnsi="Times New Roman"/>
          <w:sz w:val="24"/>
          <w:szCs w:val="24"/>
        </w:rPr>
        <w:t xml:space="preserve"> rakoviny hrubého čreva a</w:t>
      </w:r>
      <w:r w:rsidR="00487DFF">
        <w:rPr>
          <w:rFonts w:ascii="Times New Roman" w:hAnsi="Times New Roman"/>
          <w:sz w:val="24"/>
          <w:szCs w:val="24"/>
        </w:rPr>
        <w:t> </w:t>
      </w:r>
      <w:r w:rsidR="00C52492" w:rsidRPr="00C52492">
        <w:rPr>
          <w:rFonts w:ascii="Times New Roman" w:hAnsi="Times New Roman"/>
          <w:sz w:val="24"/>
          <w:szCs w:val="24"/>
        </w:rPr>
        <w:t>konečníka</w:t>
      </w:r>
      <w:r w:rsidR="00487DFF">
        <w:rPr>
          <w:rFonts w:ascii="Times New Roman" w:hAnsi="Times New Roman"/>
          <w:sz w:val="24"/>
          <w:szCs w:val="24"/>
        </w:rPr>
        <w:t>,</w:t>
      </w:r>
    </w:p>
    <w:p w14:paraId="4F68EE78" w14:textId="499F5B16" w:rsidR="00DB4FC2" w:rsidRPr="00D67240" w:rsidRDefault="00F171B0" w:rsidP="00BC790E">
      <w:pPr>
        <w:numPr>
          <w:ilvl w:val="1"/>
          <w:numId w:val="17"/>
        </w:numPr>
        <w:spacing w:after="0" w:line="264" w:lineRule="auto"/>
        <w:ind w:left="851"/>
        <w:jc w:val="both"/>
        <w:rPr>
          <w:rFonts w:ascii="Times New Roman" w:hAnsi="Times New Roman"/>
          <w:bCs/>
          <w:color w:val="000000"/>
          <w:sz w:val="24"/>
          <w:szCs w:val="24"/>
          <w:shd w:val="clear" w:color="auto" w:fill="FFFFFF"/>
        </w:rPr>
      </w:pPr>
      <w:r>
        <w:rPr>
          <w:rFonts w:ascii="Times New Roman" w:hAnsi="Times New Roman"/>
          <w:sz w:val="24"/>
          <w:szCs w:val="24"/>
        </w:rPr>
        <w:t xml:space="preserve">ktorý </w:t>
      </w:r>
      <w:r w:rsidR="00C52492" w:rsidRPr="00D67240">
        <w:rPr>
          <w:rFonts w:ascii="Times New Roman" w:hAnsi="Times New Roman"/>
          <w:sz w:val="24"/>
          <w:szCs w:val="24"/>
        </w:rPr>
        <w:t>dovŕš</w:t>
      </w:r>
      <w:r w:rsidR="00487DFF" w:rsidRPr="00D67240">
        <w:rPr>
          <w:rFonts w:ascii="Times New Roman" w:hAnsi="Times New Roman"/>
          <w:sz w:val="24"/>
          <w:szCs w:val="24"/>
        </w:rPr>
        <w:t>il</w:t>
      </w:r>
      <w:r w:rsidR="00C52492" w:rsidRPr="00D67240">
        <w:rPr>
          <w:rFonts w:ascii="Times New Roman" w:hAnsi="Times New Roman"/>
          <w:sz w:val="24"/>
          <w:szCs w:val="24"/>
        </w:rPr>
        <w:t xml:space="preserve"> 50 rok</w:t>
      </w:r>
      <w:r w:rsidR="00275979" w:rsidRPr="00D67240">
        <w:rPr>
          <w:rFonts w:ascii="Times New Roman" w:hAnsi="Times New Roman"/>
          <w:sz w:val="24"/>
          <w:szCs w:val="24"/>
        </w:rPr>
        <w:t>ov</w:t>
      </w:r>
      <w:r w:rsidR="00254483" w:rsidRPr="00D67240">
        <w:rPr>
          <w:rFonts w:ascii="Times New Roman" w:hAnsi="Times New Roman"/>
          <w:sz w:val="24"/>
          <w:szCs w:val="24"/>
        </w:rPr>
        <w:t xml:space="preserve"> veku</w:t>
      </w:r>
      <w:r w:rsidR="00C52492" w:rsidRPr="00D67240">
        <w:rPr>
          <w:rFonts w:ascii="Times New Roman" w:hAnsi="Times New Roman"/>
          <w:sz w:val="24"/>
          <w:szCs w:val="24"/>
        </w:rPr>
        <w:t xml:space="preserve"> </w:t>
      </w:r>
      <w:r w:rsidR="00487DFF" w:rsidRPr="00D67240">
        <w:rPr>
          <w:rFonts w:ascii="Times New Roman" w:hAnsi="Times New Roman"/>
          <w:sz w:val="24"/>
          <w:szCs w:val="24"/>
        </w:rPr>
        <w:t>a nedovŕšil</w:t>
      </w:r>
      <w:r w:rsidR="00C52492" w:rsidRPr="00D67240">
        <w:rPr>
          <w:rFonts w:ascii="Times New Roman" w:hAnsi="Times New Roman"/>
          <w:sz w:val="24"/>
          <w:szCs w:val="24"/>
        </w:rPr>
        <w:t xml:space="preserve"> 75 rok</w:t>
      </w:r>
      <w:r w:rsidR="00275979" w:rsidRPr="00D67240">
        <w:rPr>
          <w:rFonts w:ascii="Times New Roman" w:hAnsi="Times New Roman"/>
          <w:sz w:val="24"/>
          <w:szCs w:val="24"/>
        </w:rPr>
        <w:t>ov</w:t>
      </w:r>
      <w:r w:rsidR="00487DFF" w:rsidRPr="00D67240">
        <w:rPr>
          <w:rFonts w:ascii="Times New Roman" w:hAnsi="Times New Roman"/>
          <w:sz w:val="24"/>
          <w:szCs w:val="24"/>
        </w:rPr>
        <w:t xml:space="preserve"> </w:t>
      </w:r>
      <w:r w:rsidR="00254483" w:rsidRPr="00D67240">
        <w:rPr>
          <w:rFonts w:ascii="Times New Roman" w:hAnsi="Times New Roman"/>
          <w:sz w:val="24"/>
          <w:szCs w:val="24"/>
        </w:rPr>
        <w:t>veku</w:t>
      </w:r>
      <w:r w:rsidR="00DB4FC2" w:rsidRPr="00D67240">
        <w:rPr>
          <w:rFonts w:ascii="Times New Roman" w:hAnsi="Times New Roman"/>
          <w:sz w:val="24"/>
          <w:szCs w:val="24"/>
        </w:rPr>
        <w:t>,</w:t>
      </w:r>
    </w:p>
    <w:p w14:paraId="7266FB8A" w14:textId="0FAD5A52" w:rsidR="003F2C18" w:rsidRPr="00D67240" w:rsidRDefault="00F171B0" w:rsidP="00BC790E">
      <w:pPr>
        <w:numPr>
          <w:ilvl w:val="1"/>
          <w:numId w:val="17"/>
        </w:numPr>
        <w:spacing w:after="0" w:line="264" w:lineRule="auto"/>
        <w:ind w:left="851"/>
        <w:jc w:val="both"/>
        <w:rPr>
          <w:rFonts w:ascii="Times New Roman" w:hAnsi="Times New Roman"/>
          <w:bCs/>
          <w:color w:val="000000"/>
          <w:sz w:val="24"/>
          <w:szCs w:val="24"/>
          <w:shd w:val="clear" w:color="auto" w:fill="FFFFFF"/>
        </w:rPr>
      </w:pPr>
      <w:r>
        <w:rPr>
          <w:rFonts w:ascii="Times New Roman" w:eastAsia="Times New Roman" w:hAnsi="Times New Roman"/>
          <w:color w:val="000000"/>
          <w:sz w:val="24"/>
          <w:szCs w:val="24"/>
        </w:rPr>
        <w:t xml:space="preserve">ktorý </w:t>
      </w:r>
      <w:r w:rsidR="003F2C18" w:rsidRPr="00D67240">
        <w:rPr>
          <w:rFonts w:ascii="Times New Roman" w:eastAsia="Times New Roman" w:hAnsi="Times New Roman"/>
          <w:color w:val="000000"/>
          <w:sz w:val="24"/>
          <w:szCs w:val="24"/>
        </w:rPr>
        <w:t>nemá v</w:t>
      </w:r>
      <w:r w:rsidR="00042BD6" w:rsidRPr="00D67240">
        <w:rPr>
          <w:rFonts w:ascii="Times New Roman" w:eastAsia="Times New Roman" w:hAnsi="Times New Roman"/>
          <w:color w:val="000000"/>
          <w:sz w:val="24"/>
          <w:szCs w:val="24"/>
        </w:rPr>
        <w:t xml:space="preserve"> predchádzajúcich piatich rokoch </w:t>
      </w:r>
      <w:r w:rsidR="003F2C18" w:rsidRPr="00D67240">
        <w:rPr>
          <w:rFonts w:ascii="Times New Roman" w:eastAsia="Times New Roman" w:hAnsi="Times New Roman"/>
          <w:color w:val="000000"/>
          <w:sz w:val="24"/>
          <w:szCs w:val="24"/>
        </w:rPr>
        <w:t>evidovanú chorobu pod kódom diagnózy C18, C19 alebo C20 podľa Medzinárodnej klasifikácie chorôb,</w:t>
      </w:r>
    </w:p>
    <w:p w14:paraId="3380C8BD" w14:textId="521273B3" w:rsidR="00DB4FC2" w:rsidRPr="00D67240" w:rsidRDefault="00F171B0" w:rsidP="00BC790E">
      <w:pPr>
        <w:numPr>
          <w:ilvl w:val="1"/>
          <w:numId w:val="17"/>
        </w:numPr>
        <w:spacing w:after="0" w:line="264" w:lineRule="auto"/>
        <w:ind w:left="851"/>
        <w:jc w:val="both"/>
        <w:rPr>
          <w:rFonts w:ascii="Times New Roman" w:hAnsi="Times New Roman"/>
          <w:bCs/>
          <w:color w:val="000000"/>
          <w:sz w:val="24"/>
          <w:szCs w:val="24"/>
          <w:shd w:val="clear" w:color="auto" w:fill="FFFFFF"/>
        </w:rPr>
      </w:pPr>
      <w:r>
        <w:rPr>
          <w:rFonts w:ascii="Times New Roman" w:eastAsia="Times New Roman" w:hAnsi="Times New Roman"/>
          <w:color w:val="000000"/>
          <w:sz w:val="24"/>
          <w:szCs w:val="24"/>
        </w:rPr>
        <w:t>u ktorého nebol vykázaný</w:t>
      </w:r>
      <w:r w:rsidR="00A3451A" w:rsidRPr="00D67240">
        <w:rPr>
          <w:rFonts w:ascii="Times New Roman" w:eastAsia="Times New Roman" w:hAnsi="Times New Roman"/>
          <w:color w:val="000000"/>
          <w:sz w:val="24"/>
          <w:szCs w:val="24"/>
        </w:rPr>
        <w:t xml:space="preserve"> zdravotný</w:t>
      </w:r>
      <w:r w:rsidR="00DB4FC2" w:rsidRPr="00D67240">
        <w:rPr>
          <w:rFonts w:ascii="Times New Roman" w:eastAsia="Times New Roman" w:hAnsi="Times New Roman"/>
          <w:color w:val="000000"/>
          <w:sz w:val="24"/>
          <w:szCs w:val="24"/>
        </w:rPr>
        <w:t xml:space="preserve"> výkon zahŕňajúci kompletné odstránenie hrubého čreva a konečníka,</w:t>
      </w:r>
    </w:p>
    <w:p w14:paraId="73B0C8C1" w14:textId="57B7EAA2" w:rsidR="00DB4FC2" w:rsidRPr="00D67240" w:rsidRDefault="00F171B0" w:rsidP="00BC790E">
      <w:pPr>
        <w:numPr>
          <w:ilvl w:val="1"/>
          <w:numId w:val="17"/>
        </w:numPr>
        <w:spacing w:after="0" w:line="264" w:lineRule="auto"/>
        <w:ind w:left="851"/>
        <w:jc w:val="both"/>
        <w:rPr>
          <w:rFonts w:ascii="Times New Roman" w:hAnsi="Times New Roman"/>
          <w:bCs/>
          <w:sz w:val="24"/>
          <w:szCs w:val="24"/>
        </w:rPr>
      </w:pPr>
      <w:r>
        <w:rPr>
          <w:rFonts w:ascii="Times New Roman" w:eastAsia="Times New Roman" w:hAnsi="Times New Roman"/>
          <w:color w:val="000000"/>
          <w:sz w:val="24"/>
          <w:szCs w:val="24"/>
        </w:rPr>
        <w:t xml:space="preserve">u ktorého nebol </w:t>
      </w:r>
      <w:r w:rsidR="00DB4FC2" w:rsidRPr="00D67240">
        <w:rPr>
          <w:rFonts w:ascii="Times New Roman" w:eastAsia="Times New Roman" w:hAnsi="Times New Roman"/>
          <w:color w:val="000000"/>
          <w:sz w:val="24"/>
          <w:szCs w:val="24"/>
        </w:rPr>
        <w:t xml:space="preserve">v predchádzajúcich dvoch rokoch </w:t>
      </w:r>
      <w:r>
        <w:rPr>
          <w:rFonts w:ascii="Times New Roman" w:eastAsia="Times New Roman" w:hAnsi="Times New Roman"/>
          <w:color w:val="000000"/>
          <w:sz w:val="24"/>
          <w:szCs w:val="24"/>
        </w:rPr>
        <w:t>vykázaný</w:t>
      </w:r>
      <w:r w:rsidRPr="00D67240">
        <w:rPr>
          <w:rFonts w:ascii="Times New Roman" w:eastAsia="Times New Roman" w:hAnsi="Times New Roman"/>
          <w:color w:val="000000"/>
          <w:sz w:val="24"/>
          <w:szCs w:val="24"/>
        </w:rPr>
        <w:t xml:space="preserve"> </w:t>
      </w:r>
      <w:r w:rsidR="00583D37" w:rsidRPr="00D67240">
        <w:rPr>
          <w:rFonts w:ascii="Times New Roman" w:eastAsia="Times New Roman" w:hAnsi="Times New Roman"/>
          <w:color w:val="000000"/>
          <w:sz w:val="24"/>
          <w:szCs w:val="24"/>
        </w:rPr>
        <w:t xml:space="preserve">zdravotný výkon </w:t>
      </w:r>
      <w:r w:rsidR="00583D37" w:rsidRPr="00D67240">
        <w:rPr>
          <w:rFonts w:ascii="Times New Roman" w:hAnsi="Times New Roman"/>
          <w:sz w:val="24"/>
          <w:szCs w:val="24"/>
        </w:rPr>
        <w:t>test na okultné krvácanie do stolice</w:t>
      </w:r>
      <w:r w:rsidR="00DB4FC2" w:rsidRPr="00D67240">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w:t>
      </w:r>
      <w:r w:rsidR="00883F04">
        <w:rPr>
          <w:rFonts w:ascii="Times New Roman" w:eastAsia="Times New Roman" w:hAnsi="Times New Roman"/>
          <w:color w:val="000000"/>
          <w:sz w:val="24"/>
          <w:szCs w:val="24"/>
        </w:rPr>
        <w:t>a</w:t>
      </w:r>
    </w:p>
    <w:p w14:paraId="2D347C1B" w14:textId="288C5A56" w:rsidR="00C52492" w:rsidRPr="006D5B70" w:rsidRDefault="00F171B0" w:rsidP="00A906F2">
      <w:pPr>
        <w:numPr>
          <w:ilvl w:val="1"/>
          <w:numId w:val="17"/>
        </w:numPr>
        <w:spacing w:after="0" w:line="264" w:lineRule="auto"/>
        <w:ind w:left="851"/>
        <w:jc w:val="both"/>
        <w:rPr>
          <w:rFonts w:ascii="Times New Roman" w:hAnsi="Times New Roman"/>
          <w:bCs/>
          <w:sz w:val="24"/>
          <w:szCs w:val="24"/>
          <w:shd w:val="clear" w:color="auto" w:fill="FFFFFF"/>
        </w:rPr>
      </w:pPr>
      <w:r>
        <w:rPr>
          <w:rFonts w:ascii="Times New Roman" w:eastAsia="Times New Roman" w:hAnsi="Times New Roman"/>
          <w:sz w:val="24"/>
          <w:szCs w:val="24"/>
        </w:rPr>
        <w:t>u ktorého nebol</w:t>
      </w:r>
      <w:r w:rsidR="00583D37" w:rsidRPr="009D7E7C">
        <w:rPr>
          <w:rFonts w:ascii="Times New Roman" w:eastAsia="Times New Roman" w:hAnsi="Times New Roman"/>
          <w:sz w:val="24"/>
          <w:szCs w:val="24"/>
        </w:rPr>
        <w:t xml:space="preserve"> </w:t>
      </w:r>
      <w:r w:rsidR="009D7E7C" w:rsidRPr="00D67240">
        <w:rPr>
          <w:rFonts w:ascii="Times New Roman" w:eastAsia="Times New Roman" w:hAnsi="Times New Roman"/>
          <w:color w:val="000000"/>
          <w:sz w:val="24"/>
          <w:szCs w:val="24"/>
        </w:rPr>
        <w:t xml:space="preserve">v predchádzajúcich desiatich rokoch </w:t>
      </w:r>
      <w:r>
        <w:rPr>
          <w:rFonts w:ascii="Times New Roman" w:eastAsia="Times New Roman" w:hAnsi="Times New Roman"/>
          <w:sz w:val="24"/>
          <w:szCs w:val="24"/>
        </w:rPr>
        <w:t>vykázaný</w:t>
      </w:r>
      <w:r w:rsidRPr="00A906F2">
        <w:rPr>
          <w:rFonts w:ascii="Times New Roman" w:eastAsia="Times New Roman" w:hAnsi="Times New Roman"/>
          <w:sz w:val="24"/>
          <w:szCs w:val="24"/>
        </w:rPr>
        <w:t xml:space="preserve"> </w:t>
      </w:r>
      <w:r w:rsidR="009D7E7C" w:rsidRPr="00A906F2">
        <w:rPr>
          <w:rFonts w:ascii="Times New Roman" w:eastAsia="Times New Roman" w:hAnsi="Times New Roman"/>
          <w:sz w:val="24"/>
          <w:szCs w:val="24"/>
        </w:rPr>
        <w:t xml:space="preserve">zdravotný výkon </w:t>
      </w:r>
      <w:r w:rsidR="00042086" w:rsidRPr="00A906F2">
        <w:rPr>
          <w:rFonts w:ascii="Times New Roman" w:eastAsia="Times New Roman" w:hAnsi="Times New Roman"/>
          <w:sz w:val="24"/>
          <w:szCs w:val="24"/>
        </w:rPr>
        <w:t>zah</w:t>
      </w:r>
      <w:r w:rsidR="004768D8" w:rsidRPr="00A906F2">
        <w:rPr>
          <w:rFonts w:ascii="Times New Roman" w:eastAsia="Times New Roman" w:hAnsi="Times New Roman"/>
          <w:sz w:val="24"/>
          <w:szCs w:val="24"/>
        </w:rPr>
        <w:t>ŕňajúci kompletné endoskopické vyšetrenie hrubého čreva a konečníka</w:t>
      </w:r>
      <w:r w:rsidR="009D7E7C" w:rsidRPr="00A906F2">
        <w:rPr>
          <w:rFonts w:ascii="Times New Roman" w:eastAsia="Times New Roman" w:hAnsi="Times New Roman"/>
          <w:sz w:val="24"/>
          <w:szCs w:val="24"/>
        </w:rPr>
        <w:t>.</w:t>
      </w:r>
      <w:r w:rsidR="009D7E7C" w:rsidRPr="00626691">
        <w:rPr>
          <w:rFonts w:ascii="Times New Roman" w:hAnsi="Times New Roman"/>
          <w:color w:val="00B050"/>
          <w:sz w:val="24"/>
          <w:szCs w:val="24"/>
        </w:rPr>
        <w:t xml:space="preserve"> </w:t>
      </w:r>
    </w:p>
    <w:p w14:paraId="5189DE17" w14:textId="77777777" w:rsidR="00C52492" w:rsidRPr="00C52492" w:rsidRDefault="00C52492" w:rsidP="00BC790E">
      <w:pPr>
        <w:numPr>
          <w:ilvl w:val="0"/>
          <w:numId w:val="17"/>
        </w:numPr>
        <w:spacing w:before="240" w:after="0" w:line="264" w:lineRule="auto"/>
        <w:ind w:left="284" w:firstLine="0"/>
        <w:jc w:val="both"/>
        <w:rPr>
          <w:rFonts w:ascii="Times New Roman" w:hAnsi="Times New Roman"/>
          <w:sz w:val="24"/>
          <w:szCs w:val="24"/>
        </w:rPr>
      </w:pPr>
      <w:r w:rsidRPr="00C52492">
        <w:rPr>
          <w:rFonts w:ascii="Times New Roman" w:hAnsi="Times New Roman"/>
          <w:sz w:val="24"/>
          <w:szCs w:val="24"/>
        </w:rPr>
        <w:t xml:space="preserve">Organizovaný skríning rakoviny hrubého čreva a konečníka začína </w:t>
      </w:r>
    </w:p>
    <w:p w14:paraId="311A00BB" w14:textId="771A569C" w:rsidR="00C52492" w:rsidRPr="00C52492" w:rsidRDefault="00C52492" w:rsidP="00BC790E">
      <w:pPr>
        <w:numPr>
          <w:ilvl w:val="0"/>
          <w:numId w:val="5"/>
        </w:numPr>
        <w:spacing w:after="0" w:line="264" w:lineRule="auto"/>
        <w:jc w:val="both"/>
        <w:rPr>
          <w:rFonts w:ascii="Times New Roman" w:hAnsi="Times New Roman"/>
          <w:sz w:val="24"/>
          <w:szCs w:val="24"/>
        </w:rPr>
      </w:pPr>
      <w:r w:rsidRPr="00C52492">
        <w:rPr>
          <w:rFonts w:ascii="Times New Roman" w:hAnsi="Times New Roman"/>
          <w:bCs/>
          <w:color w:val="000000"/>
          <w:sz w:val="24"/>
          <w:szCs w:val="24"/>
          <w:shd w:val="clear" w:color="auto" w:fill="FFFFFF"/>
        </w:rPr>
        <w:t>zaslaním poz</w:t>
      </w:r>
      <w:r w:rsidR="005A3BC2">
        <w:rPr>
          <w:rFonts w:ascii="Times New Roman" w:hAnsi="Times New Roman"/>
          <w:bCs/>
          <w:color w:val="000000"/>
          <w:sz w:val="24"/>
          <w:szCs w:val="24"/>
          <w:shd w:val="clear" w:color="auto" w:fill="FFFFFF"/>
        </w:rPr>
        <w:t>ývacieho listu</w:t>
      </w:r>
      <w:r w:rsidRPr="00C52492">
        <w:rPr>
          <w:rFonts w:ascii="Times New Roman" w:hAnsi="Times New Roman"/>
          <w:bCs/>
          <w:color w:val="000000"/>
          <w:sz w:val="24"/>
          <w:szCs w:val="24"/>
          <w:shd w:val="clear" w:color="auto" w:fill="FFFFFF"/>
        </w:rPr>
        <w:t xml:space="preserve"> zdravotnou poisťovňou</w:t>
      </w:r>
      <w:r w:rsidRPr="00C52492">
        <w:rPr>
          <w:rFonts w:ascii="Times New Roman" w:hAnsi="Times New Roman"/>
          <w:bCs/>
          <w:sz w:val="24"/>
          <w:szCs w:val="24"/>
          <w:shd w:val="clear" w:color="auto" w:fill="FFFFFF"/>
          <w:vertAlign w:val="superscript"/>
        </w:rPr>
        <w:footnoteReference w:id="1"/>
      </w:r>
      <w:r w:rsidRPr="00C52492">
        <w:rPr>
          <w:rFonts w:ascii="Times New Roman" w:hAnsi="Times New Roman"/>
          <w:sz w:val="20"/>
          <w:szCs w:val="20"/>
        </w:rPr>
        <w:t>)</w:t>
      </w:r>
      <w:r w:rsidR="00F171B0" w:rsidRPr="00F171B0">
        <w:rPr>
          <w:rFonts w:ascii="Times New Roman" w:hAnsi="Times New Roman"/>
          <w:sz w:val="24"/>
          <w:szCs w:val="24"/>
        </w:rPr>
        <w:t xml:space="preserve"> alebo</w:t>
      </w:r>
    </w:p>
    <w:p w14:paraId="4D9AE0BF" w14:textId="48799FC6" w:rsidR="00C52492" w:rsidRPr="00C52492" w:rsidRDefault="00C52492" w:rsidP="00BC790E">
      <w:pPr>
        <w:numPr>
          <w:ilvl w:val="0"/>
          <w:numId w:val="5"/>
        </w:numPr>
        <w:spacing w:after="0" w:line="264" w:lineRule="auto"/>
        <w:jc w:val="both"/>
        <w:rPr>
          <w:rFonts w:ascii="Times New Roman" w:hAnsi="Times New Roman"/>
          <w:sz w:val="24"/>
          <w:szCs w:val="24"/>
        </w:rPr>
      </w:pPr>
      <w:r w:rsidRPr="00C52492">
        <w:rPr>
          <w:rFonts w:ascii="Times New Roman" w:hAnsi="Times New Roman"/>
          <w:sz w:val="24"/>
          <w:szCs w:val="24"/>
        </w:rPr>
        <w:t xml:space="preserve">indikáciou </w:t>
      </w:r>
      <w:r w:rsidR="00F171B0">
        <w:rPr>
          <w:rFonts w:ascii="Times New Roman" w:hAnsi="Times New Roman"/>
          <w:sz w:val="24"/>
          <w:szCs w:val="24"/>
        </w:rPr>
        <w:t xml:space="preserve">skríningového vyšetrenia </w:t>
      </w:r>
      <w:r w:rsidR="00F171B0" w:rsidRPr="00C52492">
        <w:rPr>
          <w:rFonts w:ascii="Times New Roman" w:hAnsi="Times New Roman"/>
          <w:sz w:val="24"/>
          <w:szCs w:val="24"/>
        </w:rPr>
        <w:t>lekár</w:t>
      </w:r>
      <w:r w:rsidR="00F171B0">
        <w:rPr>
          <w:rFonts w:ascii="Times New Roman" w:hAnsi="Times New Roman"/>
          <w:sz w:val="24"/>
          <w:szCs w:val="24"/>
        </w:rPr>
        <w:t>om</w:t>
      </w:r>
      <w:r w:rsidR="00F171B0" w:rsidRPr="00C52492">
        <w:rPr>
          <w:rFonts w:ascii="Times New Roman" w:hAnsi="Times New Roman"/>
          <w:sz w:val="24"/>
          <w:szCs w:val="24"/>
        </w:rPr>
        <w:t xml:space="preserve"> </w:t>
      </w:r>
      <w:r w:rsidRPr="00C52492">
        <w:rPr>
          <w:rFonts w:ascii="Times New Roman" w:hAnsi="Times New Roman"/>
          <w:sz w:val="24"/>
          <w:szCs w:val="24"/>
        </w:rPr>
        <w:t xml:space="preserve">so špecializáciou v špecializačnom odbore </w:t>
      </w:r>
    </w:p>
    <w:p w14:paraId="49ACDEEC" w14:textId="5074335A" w:rsidR="00C52492" w:rsidRPr="00C52492" w:rsidRDefault="00C52492" w:rsidP="00BC790E">
      <w:pPr>
        <w:numPr>
          <w:ilvl w:val="0"/>
          <w:numId w:val="26"/>
        </w:numPr>
        <w:spacing w:after="0" w:line="264" w:lineRule="auto"/>
        <w:ind w:left="1276"/>
        <w:jc w:val="both"/>
        <w:rPr>
          <w:rFonts w:ascii="Times New Roman" w:hAnsi="Times New Roman"/>
          <w:sz w:val="24"/>
          <w:szCs w:val="24"/>
        </w:rPr>
      </w:pPr>
      <w:r w:rsidRPr="00C52492">
        <w:rPr>
          <w:rFonts w:ascii="Times New Roman" w:hAnsi="Times New Roman"/>
          <w:sz w:val="24"/>
          <w:szCs w:val="24"/>
        </w:rPr>
        <w:t>všeobecné lekárstvo,</w:t>
      </w:r>
      <w:r w:rsidR="00AE478F">
        <w:rPr>
          <w:rFonts w:ascii="Times New Roman" w:hAnsi="Times New Roman"/>
          <w:sz w:val="24"/>
          <w:szCs w:val="24"/>
        </w:rPr>
        <w:t xml:space="preserve"> </w:t>
      </w:r>
    </w:p>
    <w:p w14:paraId="07F0CDEB" w14:textId="77777777" w:rsidR="00C52492" w:rsidRPr="00C52492" w:rsidRDefault="00C52492" w:rsidP="00BC790E">
      <w:pPr>
        <w:numPr>
          <w:ilvl w:val="0"/>
          <w:numId w:val="26"/>
        </w:numPr>
        <w:spacing w:after="0" w:line="264" w:lineRule="auto"/>
        <w:ind w:left="1276"/>
        <w:jc w:val="both"/>
        <w:rPr>
          <w:rFonts w:ascii="Times New Roman" w:hAnsi="Times New Roman"/>
          <w:sz w:val="24"/>
          <w:szCs w:val="24"/>
        </w:rPr>
      </w:pPr>
      <w:proofErr w:type="spellStart"/>
      <w:r w:rsidRPr="00C52492">
        <w:rPr>
          <w:rFonts w:ascii="Times New Roman" w:hAnsi="Times New Roman"/>
          <w:sz w:val="24"/>
          <w:szCs w:val="24"/>
        </w:rPr>
        <w:t>gastroenterológia</w:t>
      </w:r>
      <w:proofErr w:type="spellEnd"/>
      <w:r w:rsidRPr="00C52492">
        <w:rPr>
          <w:rFonts w:ascii="Times New Roman" w:hAnsi="Times New Roman"/>
          <w:sz w:val="24"/>
          <w:szCs w:val="24"/>
        </w:rPr>
        <w:t>,</w:t>
      </w:r>
    </w:p>
    <w:p w14:paraId="3C185D1B" w14:textId="77777777" w:rsidR="00C52492" w:rsidRPr="00C52492" w:rsidRDefault="00C52492" w:rsidP="00BC790E">
      <w:pPr>
        <w:numPr>
          <w:ilvl w:val="0"/>
          <w:numId w:val="26"/>
        </w:numPr>
        <w:spacing w:after="0" w:line="264" w:lineRule="auto"/>
        <w:ind w:left="1276"/>
        <w:jc w:val="both"/>
        <w:rPr>
          <w:rFonts w:ascii="Times New Roman" w:hAnsi="Times New Roman"/>
          <w:bCs/>
          <w:color w:val="000000"/>
          <w:sz w:val="24"/>
          <w:szCs w:val="24"/>
          <w:shd w:val="clear" w:color="auto" w:fill="FFFFFF"/>
        </w:rPr>
      </w:pPr>
      <w:r w:rsidRPr="00C52492">
        <w:rPr>
          <w:rFonts w:ascii="Times New Roman" w:hAnsi="Times New Roman"/>
          <w:bCs/>
          <w:color w:val="000000"/>
          <w:sz w:val="24"/>
          <w:szCs w:val="24"/>
          <w:shd w:val="clear" w:color="auto" w:fill="FFFFFF"/>
        </w:rPr>
        <w:t xml:space="preserve">chirurgia s </w:t>
      </w:r>
      <w:r w:rsidRPr="00C52492">
        <w:rPr>
          <w:rFonts w:ascii="Times New Roman" w:eastAsia="Times New Roman" w:hAnsi="Times New Roman"/>
          <w:color w:val="000000"/>
          <w:sz w:val="24"/>
          <w:szCs w:val="24"/>
        </w:rPr>
        <w:t xml:space="preserve">certifikátom v certifikovanej pracovnej činnosti diagnostická a </w:t>
      </w:r>
      <w:r w:rsidRPr="00C52492">
        <w:rPr>
          <w:rFonts w:ascii="Times New Roman" w:eastAsia="Times New Roman" w:hAnsi="Times New Roman"/>
          <w:color w:val="000000"/>
          <w:sz w:val="24"/>
          <w:szCs w:val="24"/>
        </w:rPr>
        <w:br/>
        <w:t xml:space="preserve">intervenčná </w:t>
      </w:r>
      <w:proofErr w:type="spellStart"/>
      <w:r w:rsidRPr="00C52492">
        <w:rPr>
          <w:rFonts w:ascii="Times New Roman" w:eastAsia="Times New Roman" w:hAnsi="Times New Roman"/>
          <w:color w:val="000000"/>
          <w:sz w:val="24"/>
          <w:szCs w:val="24"/>
        </w:rPr>
        <w:t>kolonoskopia</w:t>
      </w:r>
      <w:proofErr w:type="spellEnd"/>
      <w:r w:rsidRPr="00C52492">
        <w:rPr>
          <w:rFonts w:ascii="Times New Roman" w:eastAsia="Times New Roman" w:hAnsi="Times New Roman"/>
          <w:color w:val="000000"/>
          <w:sz w:val="24"/>
          <w:szCs w:val="24"/>
        </w:rPr>
        <w:t>,</w:t>
      </w:r>
      <w:r w:rsidRPr="00C52492">
        <w:rPr>
          <w:rFonts w:ascii="Times New Roman" w:eastAsia="Times New Roman" w:hAnsi="Times New Roman"/>
          <w:color w:val="000000"/>
          <w:sz w:val="24"/>
          <w:szCs w:val="24"/>
          <w:vertAlign w:val="superscript"/>
        </w:rPr>
        <w:footnoteReference w:id="2"/>
      </w:r>
      <w:r w:rsidRPr="00C52492">
        <w:rPr>
          <w:rFonts w:ascii="Times New Roman" w:hAnsi="Times New Roman"/>
          <w:bCs/>
          <w:color w:val="000000"/>
          <w:sz w:val="24"/>
          <w:szCs w:val="24"/>
          <w:shd w:val="clear" w:color="auto" w:fill="FFFFFF"/>
        </w:rPr>
        <w:t>)</w:t>
      </w:r>
      <w:r w:rsidRPr="00C52492">
        <w:rPr>
          <w:rFonts w:ascii="Times New Roman" w:eastAsia="Times New Roman" w:hAnsi="Times New Roman"/>
          <w:color w:val="000000"/>
          <w:sz w:val="24"/>
          <w:szCs w:val="24"/>
        </w:rPr>
        <w:t xml:space="preserve"> alebo </w:t>
      </w:r>
    </w:p>
    <w:p w14:paraId="0DB89926" w14:textId="77777777" w:rsidR="00C52492" w:rsidRPr="00C52492" w:rsidRDefault="00C52492" w:rsidP="00BC790E">
      <w:pPr>
        <w:numPr>
          <w:ilvl w:val="0"/>
          <w:numId w:val="26"/>
        </w:numPr>
        <w:spacing w:after="0" w:line="264" w:lineRule="auto"/>
        <w:ind w:left="1276"/>
        <w:jc w:val="both"/>
        <w:rPr>
          <w:rFonts w:ascii="Times New Roman" w:hAnsi="Times New Roman"/>
          <w:sz w:val="24"/>
          <w:szCs w:val="24"/>
        </w:rPr>
      </w:pPr>
      <w:r w:rsidRPr="00C52492">
        <w:rPr>
          <w:rFonts w:ascii="Times New Roman" w:hAnsi="Times New Roman"/>
          <w:bCs/>
          <w:color w:val="000000"/>
          <w:sz w:val="24"/>
          <w:szCs w:val="24"/>
          <w:shd w:val="clear" w:color="auto" w:fill="FFFFFF"/>
        </w:rPr>
        <w:t xml:space="preserve">vnútorné lekárstvo </w:t>
      </w:r>
      <w:r w:rsidRPr="00C52492">
        <w:rPr>
          <w:rFonts w:ascii="Times New Roman" w:eastAsia="Times New Roman" w:hAnsi="Times New Roman"/>
          <w:color w:val="000000"/>
          <w:sz w:val="24"/>
          <w:szCs w:val="24"/>
        </w:rPr>
        <w:t>s certifikátom v certifikovanej pracovnej činnosti  diagnostická a intervenčná kolonoskopia</w:t>
      </w:r>
      <w:r w:rsidRPr="00C52492">
        <w:rPr>
          <w:rFonts w:ascii="Times New Roman" w:hAnsi="Times New Roman"/>
          <w:sz w:val="24"/>
          <w:szCs w:val="24"/>
        </w:rPr>
        <w:t>.</w:t>
      </w:r>
      <w:r w:rsidRPr="00C52492">
        <w:rPr>
          <w:rFonts w:ascii="Times New Roman" w:hAnsi="Times New Roman"/>
          <w:sz w:val="24"/>
          <w:szCs w:val="24"/>
          <w:vertAlign w:val="superscript"/>
        </w:rPr>
        <w:t>2</w:t>
      </w:r>
      <w:r w:rsidRPr="00C52492">
        <w:rPr>
          <w:rFonts w:ascii="Times New Roman" w:hAnsi="Times New Roman"/>
          <w:sz w:val="24"/>
          <w:szCs w:val="24"/>
        </w:rPr>
        <w:t>)</w:t>
      </w:r>
    </w:p>
    <w:p w14:paraId="7DD7ED17" w14:textId="491C4510" w:rsidR="00C52492" w:rsidRPr="00C52492" w:rsidRDefault="001B7CFD" w:rsidP="00BC790E">
      <w:pPr>
        <w:numPr>
          <w:ilvl w:val="0"/>
          <w:numId w:val="17"/>
        </w:numPr>
        <w:spacing w:before="240" w:after="0" w:line="264" w:lineRule="auto"/>
        <w:ind w:left="284" w:firstLine="0"/>
        <w:jc w:val="both"/>
        <w:rPr>
          <w:rFonts w:ascii="Times New Roman" w:hAnsi="Times New Roman"/>
          <w:bCs/>
          <w:color w:val="000000"/>
          <w:sz w:val="24"/>
          <w:szCs w:val="24"/>
          <w:shd w:val="clear" w:color="auto" w:fill="FFFFFF"/>
        </w:rPr>
      </w:pPr>
      <w:r>
        <w:rPr>
          <w:rFonts w:ascii="Times New Roman" w:hAnsi="Times New Roman"/>
          <w:sz w:val="24"/>
          <w:szCs w:val="24"/>
        </w:rPr>
        <w:t>S</w:t>
      </w:r>
      <w:r w:rsidRPr="00C52492">
        <w:rPr>
          <w:rFonts w:ascii="Times New Roman" w:hAnsi="Times New Roman"/>
          <w:sz w:val="24"/>
          <w:szCs w:val="24"/>
        </w:rPr>
        <w:t>kríningov</w:t>
      </w:r>
      <w:r w:rsidR="0037661D">
        <w:rPr>
          <w:rFonts w:ascii="Times New Roman" w:hAnsi="Times New Roman"/>
          <w:sz w:val="24"/>
          <w:szCs w:val="24"/>
        </w:rPr>
        <w:t>ým vyšetrením</w:t>
      </w:r>
      <w:r w:rsidRPr="00C52492">
        <w:rPr>
          <w:rFonts w:ascii="Times New Roman" w:hAnsi="Times New Roman"/>
          <w:sz w:val="24"/>
          <w:szCs w:val="24"/>
        </w:rPr>
        <w:t xml:space="preserve"> </w:t>
      </w:r>
      <w:r>
        <w:rPr>
          <w:rFonts w:ascii="Times New Roman" w:hAnsi="Times New Roman"/>
          <w:sz w:val="24"/>
          <w:szCs w:val="24"/>
        </w:rPr>
        <w:t xml:space="preserve">pri </w:t>
      </w:r>
      <w:r w:rsidR="00C52492" w:rsidRPr="00C52492">
        <w:rPr>
          <w:rFonts w:ascii="Times New Roman" w:hAnsi="Times New Roman"/>
          <w:sz w:val="24"/>
          <w:szCs w:val="24"/>
        </w:rPr>
        <w:t>organizovano</w:t>
      </w:r>
      <w:r>
        <w:rPr>
          <w:rFonts w:ascii="Times New Roman" w:hAnsi="Times New Roman"/>
          <w:sz w:val="24"/>
          <w:szCs w:val="24"/>
        </w:rPr>
        <w:t>m</w:t>
      </w:r>
      <w:r w:rsidR="00C52492" w:rsidRPr="00C52492">
        <w:rPr>
          <w:rFonts w:ascii="Times New Roman" w:hAnsi="Times New Roman"/>
          <w:sz w:val="24"/>
          <w:szCs w:val="24"/>
        </w:rPr>
        <w:t xml:space="preserve"> skríningu rakoviny hrubého čreva a konečníka </w:t>
      </w:r>
      <w:r>
        <w:rPr>
          <w:rFonts w:ascii="Times New Roman" w:hAnsi="Times New Roman"/>
          <w:sz w:val="24"/>
          <w:szCs w:val="24"/>
        </w:rPr>
        <w:t>je</w:t>
      </w:r>
      <w:r w:rsidR="00C52492" w:rsidRPr="00C52492">
        <w:rPr>
          <w:rFonts w:ascii="Times New Roman" w:hAnsi="Times New Roman"/>
          <w:sz w:val="24"/>
          <w:szCs w:val="24"/>
        </w:rPr>
        <w:t xml:space="preserve"> </w:t>
      </w:r>
    </w:p>
    <w:p w14:paraId="5FAF8496" w14:textId="384BEE52" w:rsidR="00C52492" w:rsidRPr="00105191" w:rsidRDefault="00C52492" w:rsidP="00BC790E">
      <w:pPr>
        <w:numPr>
          <w:ilvl w:val="0"/>
          <w:numId w:val="14"/>
        </w:numPr>
        <w:spacing w:before="240" w:after="0" w:line="264" w:lineRule="auto"/>
        <w:contextualSpacing/>
        <w:jc w:val="both"/>
        <w:rPr>
          <w:rFonts w:ascii="Times New Roman" w:hAnsi="Times New Roman"/>
          <w:sz w:val="24"/>
          <w:szCs w:val="24"/>
        </w:rPr>
      </w:pPr>
      <w:r w:rsidRPr="00105191">
        <w:rPr>
          <w:rFonts w:ascii="Times New Roman" w:hAnsi="Times New Roman"/>
          <w:sz w:val="24"/>
          <w:szCs w:val="24"/>
        </w:rPr>
        <w:lastRenderedPageBreak/>
        <w:t xml:space="preserve">test na okultné krvácanie do stolice, ktorým je </w:t>
      </w:r>
      <w:r w:rsidR="003A621A">
        <w:rPr>
          <w:rFonts w:ascii="Times New Roman" w:hAnsi="Times New Roman"/>
          <w:sz w:val="24"/>
          <w:szCs w:val="24"/>
        </w:rPr>
        <w:t xml:space="preserve">kvantitatívny </w:t>
      </w:r>
      <w:proofErr w:type="spellStart"/>
      <w:r w:rsidRPr="00105191">
        <w:rPr>
          <w:rFonts w:ascii="Times New Roman" w:hAnsi="Times New Roman"/>
          <w:sz w:val="24"/>
          <w:szCs w:val="24"/>
        </w:rPr>
        <w:t>imunochemický</w:t>
      </w:r>
      <w:proofErr w:type="spellEnd"/>
      <w:r w:rsidRPr="00105191">
        <w:rPr>
          <w:rFonts w:ascii="Times New Roman" w:hAnsi="Times New Roman"/>
          <w:sz w:val="24"/>
          <w:szCs w:val="24"/>
        </w:rPr>
        <w:t xml:space="preserve"> test na</w:t>
      </w:r>
      <w:r w:rsidR="00575091">
        <w:rPr>
          <w:rFonts w:ascii="Times New Roman" w:hAnsi="Times New Roman"/>
          <w:sz w:val="24"/>
          <w:szCs w:val="24"/>
        </w:rPr>
        <w:t xml:space="preserve"> </w:t>
      </w:r>
      <w:r w:rsidR="00DF1C94">
        <w:rPr>
          <w:rFonts w:ascii="Times New Roman" w:hAnsi="Times New Roman"/>
          <w:sz w:val="24"/>
          <w:szCs w:val="24"/>
        </w:rPr>
        <w:t>stanovenie koncentrácie</w:t>
      </w:r>
      <w:r w:rsidRPr="00105191">
        <w:rPr>
          <w:rFonts w:ascii="Times New Roman" w:hAnsi="Times New Roman"/>
          <w:sz w:val="24"/>
          <w:szCs w:val="24"/>
        </w:rPr>
        <w:t xml:space="preserve"> hemoglobínu v stolici s</w:t>
      </w:r>
      <w:r w:rsidR="00955F0F">
        <w:rPr>
          <w:rFonts w:ascii="Times New Roman" w:hAnsi="Times New Roman"/>
          <w:sz w:val="24"/>
          <w:szCs w:val="24"/>
        </w:rPr>
        <w:t> </w:t>
      </w:r>
      <w:r w:rsidR="00780FF9">
        <w:rPr>
          <w:rFonts w:ascii="Times New Roman" w:hAnsi="Times New Roman"/>
          <w:sz w:val="24"/>
          <w:szCs w:val="24"/>
        </w:rPr>
        <w:t xml:space="preserve"> </w:t>
      </w:r>
      <w:r w:rsidR="00D52BB0">
        <w:rPr>
          <w:rFonts w:ascii="Times New Roman" w:hAnsi="Times New Roman"/>
          <w:sz w:val="24"/>
          <w:szCs w:val="24"/>
        </w:rPr>
        <w:t>hodnotou pozitivity</w:t>
      </w:r>
      <w:r w:rsidR="00F07C5A">
        <w:rPr>
          <w:rFonts w:ascii="Times New Roman" w:hAnsi="Times New Roman"/>
          <w:sz w:val="24"/>
          <w:szCs w:val="24"/>
        </w:rPr>
        <w:t xml:space="preserve"> určenou</w:t>
      </w:r>
      <w:r w:rsidR="002D548B">
        <w:rPr>
          <w:rFonts w:ascii="Times New Roman" w:hAnsi="Times New Roman"/>
          <w:sz w:val="24"/>
          <w:szCs w:val="24"/>
        </w:rPr>
        <w:t xml:space="preserve"> </w:t>
      </w:r>
      <w:r w:rsidR="00F171B0" w:rsidRPr="0067376E">
        <w:rPr>
          <w:rFonts w:ascii="Times New Roman" w:hAnsi="Times New Roman"/>
          <w:bCs/>
          <w:sz w:val="24"/>
          <w:szCs w:val="24"/>
          <w:shd w:val="clear" w:color="auto" w:fill="FFFFFF"/>
        </w:rPr>
        <w:t>štandardn</w:t>
      </w:r>
      <w:r w:rsidR="00C17B53">
        <w:rPr>
          <w:rFonts w:ascii="Times New Roman" w:hAnsi="Times New Roman"/>
          <w:bCs/>
          <w:sz w:val="24"/>
          <w:szCs w:val="24"/>
          <w:shd w:val="clear" w:color="auto" w:fill="FFFFFF"/>
        </w:rPr>
        <w:t>ým</w:t>
      </w:r>
      <w:r w:rsidR="00F171B0" w:rsidRPr="0067376E">
        <w:rPr>
          <w:rFonts w:ascii="Times New Roman" w:hAnsi="Times New Roman"/>
          <w:bCs/>
          <w:sz w:val="24"/>
          <w:szCs w:val="24"/>
          <w:shd w:val="clear" w:color="auto" w:fill="FFFFFF"/>
        </w:rPr>
        <w:t xml:space="preserve"> postup</w:t>
      </w:r>
      <w:r w:rsidR="00C17B53">
        <w:rPr>
          <w:rFonts w:ascii="Times New Roman" w:hAnsi="Times New Roman"/>
          <w:bCs/>
          <w:sz w:val="24"/>
          <w:szCs w:val="24"/>
          <w:shd w:val="clear" w:color="auto" w:fill="FFFFFF"/>
        </w:rPr>
        <w:t>om</w:t>
      </w:r>
      <w:r w:rsidR="00F171B0" w:rsidRPr="0067376E">
        <w:rPr>
          <w:rFonts w:ascii="Times New Roman" w:hAnsi="Times New Roman"/>
          <w:bCs/>
          <w:sz w:val="24"/>
          <w:szCs w:val="24"/>
          <w:shd w:val="clear" w:color="auto" w:fill="FFFFFF"/>
        </w:rPr>
        <w:t xml:space="preserve"> </w:t>
      </w:r>
      <w:r w:rsidR="008D0636" w:rsidRPr="0067376E">
        <w:rPr>
          <w:rFonts w:ascii="Times New Roman" w:hAnsi="Times New Roman"/>
          <w:bCs/>
          <w:sz w:val="24"/>
          <w:szCs w:val="24"/>
          <w:shd w:val="clear" w:color="auto" w:fill="FFFFFF"/>
        </w:rPr>
        <w:t>na výkon prevencie pri organizovanom skríningu rakoviny hrubého čreva a</w:t>
      </w:r>
      <w:r w:rsidR="00602E23">
        <w:rPr>
          <w:rFonts w:ascii="Times New Roman" w:hAnsi="Times New Roman"/>
          <w:bCs/>
          <w:sz w:val="24"/>
          <w:szCs w:val="24"/>
          <w:shd w:val="clear" w:color="auto" w:fill="FFFFFF"/>
        </w:rPr>
        <w:t> </w:t>
      </w:r>
      <w:r w:rsidR="008D0636" w:rsidRPr="0067376E">
        <w:rPr>
          <w:rFonts w:ascii="Times New Roman" w:hAnsi="Times New Roman"/>
          <w:bCs/>
          <w:sz w:val="24"/>
          <w:szCs w:val="24"/>
          <w:shd w:val="clear" w:color="auto" w:fill="FFFFFF"/>
        </w:rPr>
        <w:t>konečníka</w:t>
      </w:r>
      <w:r w:rsidR="00602E23">
        <w:rPr>
          <w:rFonts w:ascii="Times New Roman" w:hAnsi="Times New Roman"/>
          <w:bCs/>
          <w:sz w:val="24"/>
          <w:szCs w:val="24"/>
          <w:shd w:val="clear" w:color="auto" w:fill="FFFFFF"/>
        </w:rPr>
        <w:t>,</w:t>
      </w:r>
      <w:r w:rsidR="00515BBB">
        <w:rPr>
          <w:rStyle w:val="Odkaznapoznmkupodiarou"/>
          <w:rFonts w:ascii="Times New Roman" w:hAnsi="Times New Roman"/>
          <w:bCs/>
          <w:sz w:val="24"/>
          <w:szCs w:val="24"/>
          <w:shd w:val="clear" w:color="auto" w:fill="FFFFFF"/>
        </w:rPr>
        <w:footnoteReference w:id="3"/>
      </w:r>
      <w:r w:rsidR="008D0636" w:rsidRPr="0067376E">
        <w:rPr>
          <w:rFonts w:ascii="Times New Roman" w:hAnsi="Times New Roman"/>
          <w:sz w:val="24"/>
          <w:szCs w:val="24"/>
        </w:rPr>
        <w:t>)</w:t>
      </w:r>
      <w:r w:rsidRPr="00105191">
        <w:rPr>
          <w:rFonts w:ascii="Times New Roman" w:hAnsi="Times New Roman"/>
          <w:sz w:val="24"/>
          <w:szCs w:val="24"/>
        </w:rPr>
        <w:t xml:space="preserve"> </w:t>
      </w:r>
      <w:r w:rsidR="00D47A1D" w:rsidRPr="00105191">
        <w:rPr>
          <w:rFonts w:ascii="Times New Roman" w:hAnsi="Times New Roman"/>
          <w:sz w:val="24"/>
          <w:szCs w:val="24"/>
        </w:rPr>
        <w:t>alebo</w:t>
      </w:r>
    </w:p>
    <w:p w14:paraId="12EC7DED" w14:textId="77777777" w:rsidR="003922FD" w:rsidRDefault="00C52492" w:rsidP="00BC790E">
      <w:pPr>
        <w:numPr>
          <w:ilvl w:val="0"/>
          <w:numId w:val="14"/>
        </w:numPr>
        <w:spacing w:after="0" w:line="264" w:lineRule="auto"/>
        <w:contextualSpacing/>
        <w:jc w:val="both"/>
        <w:rPr>
          <w:rFonts w:ascii="Times New Roman" w:hAnsi="Times New Roman"/>
          <w:sz w:val="24"/>
          <w:szCs w:val="24"/>
        </w:rPr>
      </w:pPr>
      <w:r w:rsidRPr="00C52492">
        <w:rPr>
          <w:rFonts w:ascii="Times New Roman" w:hAnsi="Times New Roman"/>
          <w:sz w:val="24"/>
          <w:szCs w:val="24"/>
        </w:rPr>
        <w:t xml:space="preserve">primárna skríningová </w:t>
      </w:r>
    </w:p>
    <w:p w14:paraId="1366ABB2" w14:textId="3E245563" w:rsidR="00D47A1D" w:rsidRPr="003922FD" w:rsidRDefault="00C52492" w:rsidP="00BC790E">
      <w:pPr>
        <w:pStyle w:val="Odsekzoznamu"/>
        <w:numPr>
          <w:ilvl w:val="0"/>
          <w:numId w:val="95"/>
        </w:numPr>
        <w:spacing w:after="0" w:line="264" w:lineRule="auto"/>
        <w:jc w:val="both"/>
        <w:rPr>
          <w:rFonts w:ascii="Times New Roman" w:hAnsi="Times New Roman"/>
          <w:sz w:val="24"/>
          <w:szCs w:val="24"/>
        </w:rPr>
      </w:pPr>
      <w:proofErr w:type="spellStart"/>
      <w:r w:rsidRPr="003922FD">
        <w:rPr>
          <w:rFonts w:ascii="Times New Roman" w:hAnsi="Times New Roman"/>
          <w:sz w:val="24"/>
          <w:szCs w:val="24"/>
        </w:rPr>
        <w:t>kolonoskopia</w:t>
      </w:r>
      <w:proofErr w:type="spellEnd"/>
      <w:r w:rsidR="002E23EA" w:rsidRPr="003922FD">
        <w:rPr>
          <w:rFonts w:ascii="Times New Roman" w:hAnsi="Times New Roman"/>
          <w:sz w:val="24"/>
          <w:szCs w:val="24"/>
        </w:rPr>
        <w:t>,</w:t>
      </w:r>
      <w:r w:rsidR="00D47A1D" w:rsidRPr="003922FD">
        <w:rPr>
          <w:rFonts w:ascii="Times New Roman" w:hAnsi="Times New Roman"/>
          <w:sz w:val="24"/>
          <w:szCs w:val="24"/>
        </w:rPr>
        <w:t xml:space="preserve"> </w:t>
      </w:r>
    </w:p>
    <w:p w14:paraId="3717C982" w14:textId="1CDF25E9" w:rsidR="00BC3FFA" w:rsidRPr="003922FD" w:rsidRDefault="00BC3FFA" w:rsidP="00BC790E">
      <w:pPr>
        <w:pStyle w:val="Odsekzoznamu"/>
        <w:numPr>
          <w:ilvl w:val="0"/>
          <w:numId w:val="95"/>
        </w:numPr>
        <w:spacing w:after="0" w:line="264" w:lineRule="auto"/>
        <w:jc w:val="both"/>
        <w:rPr>
          <w:rFonts w:ascii="Times New Roman" w:hAnsi="Times New Roman"/>
          <w:sz w:val="24"/>
          <w:szCs w:val="24"/>
        </w:rPr>
      </w:pPr>
      <w:proofErr w:type="spellStart"/>
      <w:r w:rsidRPr="003922FD">
        <w:rPr>
          <w:rFonts w:ascii="Times New Roman" w:hAnsi="Times New Roman"/>
          <w:sz w:val="24"/>
          <w:szCs w:val="24"/>
        </w:rPr>
        <w:t>ileokolonoskopia</w:t>
      </w:r>
      <w:proofErr w:type="spellEnd"/>
      <w:r w:rsidRPr="003922FD">
        <w:rPr>
          <w:rFonts w:ascii="Times New Roman" w:hAnsi="Times New Roman"/>
          <w:sz w:val="24"/>
          <w:szCs w:val="24"/>
        </w:rPr>
        <w:t xml:space="preserve">, </w:t>
      </w:r>
      <w:r w:rsidR="003922FD">
        <w:rPr>
          <w:rFonts w:ascii="Times New Roman" w:hAnsi="Times New Roman"/>
          <w:sz w:val="24"/>
          <w:szCs w:val="24"/>
        </w:rPr>
        <w:t>alebo</w:t>
      </w:r>
    </w:p>
    <w:p w14:paraId="18E9F046" w14:textId="4BD8EFF2" w:rsidR="00BC3FFA" w:rsidRPr="0046311B" w:rsidRDefault="003922FD" w:rsidP="00BC790E">
      <w:pPr>
        <w:pStyle w:val="Odsekzoznamu"/>
        <w:numPr>
          <w:ilvl w:val="0"/>
          <w:numId w:val="95"/>
        </w:numPr>
        <w:spacing w:after="0" w:line="264" w:lineRule="auto"/>
        <w:jc w:val="both"/>
        <w:rPr>
          <w:rFonts w:ascii="Times New Roman" w:hAnsi="Times New Roman"/>
          <w:sz w:val="24"/>
          <w:szCs w:val="24"/>
        </w:rPr>
      </w:pPr>
      <w:r w:rsidRPr="003922FD">
        <w:rPr>
          <w:rFonts w:ascii="Times New Roman" w:hAnsi="Times New Roman"/>
          <w:sz w:val="24"/>
          <w:szCs w:val="24"/>
        </w:rPr>
        <w:t xml:space="preserve">parciálna </w:t>
      </w:r>
      <w:proofErr w:type="spellStart"/>
      <w:r w:rsidR="00BC3FFA" w:rsidRPr="0046311B">
        <w:rPr>
          <w:rFonts w:ascii="Times New Roman" w:hAnsi="Times New Roman"/>
          <w:sz w:val="24"/>
          <w:szCs w:val="24"/>
        </w:rPr>
        <w:t>kolonoskopia</w:t>
      </w:r>
      <w:proofErr w:type="spellEnd"/>
      <w:r w:rsidR="006633BC" w:rsidRPr="0046311B">
        <w:rPr>
          <w:rFonts w:ascii="Times New Roman" w:hAnsi="Times New Roman"/>
          <w:sz w:val="24"/>
          <w:szCs w:val="24"/>
        </w:rPr>
        <w:t xml:space="preserve"> </w:t>
      </w:r>
      <w:r w:rsidR="0069145B" w:rsidRPr="0046311B">
        <w:rPr>
          <w:rFonts w:ascii="Times New Roman" w:eastAsia="Times New Roman" w:hAnsi="Times New Roman"/>
          <w:sz w:val="24"/>
          <w:szCs w:val="24"/>
        </w:rPr>
        <w:t>s pozitívnym výsledkom klinického vyhodnotenia</w:t>
      </w:r>
      <w:r w:rsidR="00BC3FFA" w:rsidRPr="0046311B">
        <w:rPr>
          <w:rFonts w:ascii="Times New Roman" w:hAnsi="Times New Roman"/>
          <w:sz w:val="24"/>
          <w:szCs w:val="24"/>
        </w:rPr>
        <w:t>.</w:t>
      </w:r>
    </w:p>
    <w:p w14:paraId="09D37374" w14:textId="566E2B01" w:rsidR="00BC3FFA" w:rsidRPr="003922FD" w:rsidRDefault="00BA59E2" w:rsidP="00BC790E">
      <w:pPr>
        <w:numPr>
          <w:ilvl w:val="0"/>
          <w:numId w:val="17"/>
        </w:numPr>
        <w:spacing w:before="240" w:after="0" w:line="264" w:lineRule="auto"/>
        <w:ind w:left="284" w:firstLine="0"/>
        <w:jc w:val="both"/>
        <w:rPr>
          <w:rFonts w:ascii="Times New Roman" w:hAnsi="Times New Roman"/>
          <w:sz w:val="24"/>
          <w:szCs w:val="24"/>
        </w:rPr>
      </w:pPr>
      <w:r>
        <w:rPr>
          <w:rFonts w:ascii="Times New Roman" w:hAnsi="Times New Roman"/>
          <w:sz w:val="24"/>
          <w:szCs w:val="24"/>
        </w:rPr>
        <w:t>S</w:t>
      </w:r>
      <w:r w:rsidRPr="00C52492">
        <w:rPr>
          <w:rFonts w:ascii="Times New Roman" w:hAnsi="Times New Roman"/>
          <w:sz w:val="24"/>
          <w:szCs w:val="24"/>
        </w:rPr>
        <w:t>kríningov</w:t>
      </w:r>
      <w:r>
        <w:rPr>
          <w:rFonts w:ascii="Times New Roman" w:hAnsi="Times New Roman"/>
          <w:sz w:val="24"/>
          <w:szCs w:val="24"/>
        </w:rPr>
        <w:t>ým vyšetrením</w:t>
      </w:r>
      <w:r w:rsidRPr="00C52492">
        <w:rPr>
          <w:rFonts w:ascii="Times New Roman" w:hAnsi="Times New Roman"/>
          <w:sz w:val="24"/>
          <w:szCs w:val="24"/>
        </w:rPr>
        <w:t xml:space="preserve"> </w:t>
      </w:r>
      <w:r>
        <w:rPr>
          <w:rFonts w:ascii="Times New Roman" w:hAnsi="Times New Roman"/>
          <w:sz w:val="24"/>
          <w:szCs w:val="24"/>
        </w:rPr>
        <w:t xml:space="preserve">pri </w:t>
      </w:r>
      <w:r w:rsidRPr="00C52492">
        <w:rPr>
          <w:rFonts w:ascii="Times New Roman" w:hAnsi="Times New Roman"/>
          <w:sz w:val="24"/>
          <w:szCs w:val="24"/>
        </w:rPr>
        <w:t>organizovano</w:t>
      </w:r>
      <w:r>
        <w:rPr>
          <w:rFonts w:ascii="Times New Roman" w:hAnsi="Times New Roman"/>
          <w:sz w:val="24"/>
          <w:szCs w:val="24"/>
        </w:rPr>
        <w:t>m</w:t>
      </w:r>
      <w:r w:rsidRPr="00C52492">
        <w:rPr>
          <w:rFonts w:ascii="Times New Roman" w:hAnsi="Times New Roman"/>
          <w:sz w:val="24"/>
          <w:szCs w:val="24"/>
        </w:rPr>
        <w:t xml:space="preserve"> skríningu rakoviny hrubého čreva a konečníka </w:t>
      </w:r>
      <w:r>
        <w:rPr>
          <w:rFonts w:ascii="Times New Roman" w:hAnsi="Times New Roman"/>
          <w:sz w:val="24"/>
          <w:szCs w:val="24"/>
        </w:rPr>
        <w:t>je</w:t>
      </w:r>
      <w:r w:rsidRPr="00C52492">
        <w:rPr>
          <w:rFonts w:ascii="Times New Roman" w:hAnsi="Times New Roman"/>
          <w:sz w:val="24"/>
          <w:szCs w:val="24"/>
        </w:rPr>
        <w:t xml:space="preserve"> </w:t>
      </w:r>
      <w:r>
        <w:rPr>
          <w:rFonts w:ascii="Times New Roman" w:hAnsi="Times New Roman"/>
          <w:sz w:val="24"/>
          <w:szCs w:val="24"/>
        </w:rPr>
        <w:t xml:space="preserve">aj vyšetrenie </w:t>
      </w:r>
      <w:r w:rsidR="00515BBB">
        <w:rPr>
          <w:rFonts w:ascii="Times New Roman" w:hAnsi="Times New Roman"/>
          <w:sz w:val="24"/>
          <w:szCs w:val="24"/>
        </w:rPr>
        <w:t>nadväzujúce na</w:t>
      </w:r>
      <w:r>
        <w:rPr>
          <w:rFonts w:ascii="Times New Roman" w:hAnsi="Times New Roman"/>
          <w:sz w:val="24"/>
          <w:szCs w:val="24"/>
        </w:rPr>
        <w:t> skríningové vyšetreni</w:t>
      </w:r>
      <w:r w:rsidR="00515BBB">
        <w:rPr>
          <w:rFonts w:ascii="Times New Roman" w:hAnsi="Times New Roman"/>
          <w:sz w:val="24"/>
          <w:szCs w:val="24"/>
        </w:rPr>
        <w:t>e</w:t>
      </w:r>
      <w:r>
        <w:rPr>
          <w:rFonts w:ascii="Times New Roman" w:hAnsi="Times New Roman"/>
          <w:sz w:val="24"/>
          <w:szCs w:val="24"/>
        </w:rPr>
        <w:t xml:space="preserve"> podľa odseku 4</w:t>
      </w:r>
      <w:r w:rsidR="00BC3FFA">
        <w:rPr>
          <w:rFonts w:ascii="Times New Roman" w:hAnsi="Times New Roman"/>
          <w:sz w:val="24"/>
          <w:szCs w:val="24"/>
        </w:rPr>
        <w:t xml:space="preserve"> písm. a), a to:</w:t>
      </w:r>
    </w:p>
    <w:p w14:paraId="625161E1" w14:textId="77777777" w:rsidR="00BC3FFA" w:rsidRPr="003922FD" w:rsidRDefault="00BA59E2" w:rsidP="00BC790E">
      <w:pPr>
        <w:numPr>
          <w:ilvl w:val="0"/>
          <w:numId w:val="94"/>
        </w:numPr>
        <w:spacing w:before="240" w:after="0" w:line="264" w:lineRule="auto"/>
        <w:contextualSpacing/>
        <w:jc w:val="both"/>
        <w:rPr>
          <w:rFonts w:ascii="Times New Roman" w:hAnsi="Times New Roman"/>
          <w:sz w:val="24"/>
          <w:szCs w:val="24"/>
        </w:rPr>
      </w:pPr>
      <w:r w:rsidRPr="00C52492">
        <w:rPr>
          <w:rFonts w:ascii="Times New Roman" w:hAnsi="Times New Roman"/>
          <w:sz w:val="24"/>
          <w:szCs w:val="24"/>
        </w:rPr>
        <w:t xml:space="preserve">skríningová </w:t>
      </w:r>
      <w:proofErr w:type="spellStart"/>
      <w:r w:rsidRPr="00C52492">
        <w:rPr>
          <w:rFonts w:ascii="Times New Roman" w:hAnsi="Times New Roman"/>
          <w:sz w:val="24"/>
          <w:szCs w:val="24"/>
        </w:rPr>
        <w:t>kolonoskopia</w:t>
      </w:r>
      <w:proofErr w:type="spellEnd"/>
      <w:r w:rsidR="00BC3FFA">
        <w:rPr>
          <w:rFonts w:ascii="Times New Roman" w:hAnsi="Times New Roman"/>
          <w:sz w:val="24"/>
          <w:szCs w:val="24"/>
        </w:rPr>
        <w:t>,</w:t>
      </w:r>
      <w:r w:rsidR="00BC3FFA" w:rsidRPr="003922FD">
        <w:rPr>
          <w:rFonts w:ascii="Times New Roman" w:hAnsi="Times New Roman"/>
          <w:sz w:val="24"/>
          <w:szCs w:val="24"/>
        </w:rPr>
        <w:t xml:space="preserve"> </w:t>
      </w:r>
    </w:p>
    <w:p w14:paraId="6FD9D5F4" w14:textId="5C0BDB5C" w:rsidR="003922FD" w:rsidRDefault="003922FD" w:rsidP="00BC790E">
      <w:pPr>
        <w:numPr>
          <w:ilvl w:val="0"/>
          <w:numId w:val="94"/>
        </w:numPr>
        <w:spacing w:before="240" w:after="0" w:line="264" w:lineRule="auto"/>
        <w:contextualSpacing/>
        <w:jc w:val="both"/>
        <w:rPr>
          <w:rFonts w:ascii="Times New Roman" w:hAnsi="Times New Roman"/>
          <w:sz w:val="24"/>
          <w:szCs w:val="24"/>
        </w:rPr>
      </w:pPr>
      <w:r>
        <w:rPr>
          <w:rFonts w:ascii="Times New Roman" w:hAnsi="Times New Roman"/>
          <w:sz w:val="24"/>
          <w:szCs w:val="24"/>
        </w:rPr>
        <w:t xml:space="preserve">skríningová </w:t>
      </w:r>
      <w:proofErr w:type="spellStart"/>
      <w:r w:rsidR="00BC3FFA" w:rsidRPr="003922FD">
        <w:rPr>
          <w:rFonts w:ascii="Times New Roman" w:hAnsi="Times New Roman"/>
          <w:sz w:val="24"/>
          <w:szCs w:val="24"/>
        </w:rPr>
        <w:t>ileokolonoskopia</w:t>
      </w:r>
      <w:proofErr w:type="spellEnd"/>
      <w:r w:rsidR="00BC3FFA" w:rsidRPr="003922FD">
        <w:rPr>
          <w:rFonts w:ascii="Times New Roman" w:hAnsi="Times New Roman"/>
          <w:sz w:val="24"/>
          <w:szCs w:val="24"/>
        </w:rPr>
        <w:t xml:space="preserve">, </w:t>
      </w:r>
      <w:r>
        <w:rPr>
          <w:rFonts w:ascii="Times New Roman" w:hAnsi="Times New Roman"/>
          <w:sz w:val="24"/>
          <w:szCs w:val="24"/>
        </w:rPr>
        <w:t>alebo</w:t>
      </w:r>
    </w:p>
    <w:p w14:paraId="4CD32F01" w14:textId="62E12F42" w:rsidR="00BA59E2" w:rsidRPr="0046311B" w:rsidRDefault="00BC3FFA" w:rsidP="00BC790E">
      <w:pPr>
        <w:numPr>
          <w:ilvl w:val="0"/>
          <w:numId w:val="94"/>
        </w:numPr>
        <w:spacing w:before="240" w:after="0" w:line="264" w:lineRule="auto"/>
        <w:contextualSpacing/>
        <w:jc w:val="both"/>
        <w:rPr>
          <w:rFonts w:ascii="Times New Roman" w:hAnsi="Times New Roman"/>
          <w:sz w:val="24"/>
          <w:szCs w:val="24"/>
        </w:rPr>
      </w:pPr>
      <w:r w:rsidRPr="003922FD">
        <w:rPr>
          <w:rFonts w:ascii="Times New Roman" w:hAnsi="Times New Roman"/>
          <w:sz w:val="24"/>
          <w:szCs w:val="24"/>
        </w:rPr>
        <w:t xml:space="preserve">skríningová </w:t>
      </w:r>
      <w:r w:rsidR="003922FD" w:rsidRPr="003922FD">
        <w:rPr>
          <w:rFonts w:ascii="Times New Roman" w:hAnsi="Times New Roman"/>
          <w:sz w:val="24"/>
          <w:szCs w:val="24"/>
        </w:rPr>
        <w:t xml:space="preserve">parciálna </w:t>
      </w:r>
      <w:proofErr w:type="spellStart"/>
      <w:r w:rsidRPr="0046311B">
        <w:rPr>
          <w:rFonts w:ascii="Times New Roman" w:hAnsi="Times New Roman"/>
          <w:sz w:val="24"/>
          <w:szCs w:val="24"/>
        </w:rPr>
        <w:t>kolonoskopia</w:t>
      </w:r>
      <w:proofErr w:type="spellEnd"/>
      <w:r w:rsidR="0069145B" w:rsidRPr="0046311B">
        <w:rPr>
          <w:rFonts w:ascii="Times New Roman" w:hAnsi="Times New Roman"/>
          <w:sz w:val="24"/>
          <w:szCs w:val="24"/>
        </w:rPr>
        <w:t xml:space="preserve"> </w:t>
      </w:r>
      <w:r w:rsidR="0069145B" w:rsidRPr="0046311B">
        <w:rPr>
          <w:rFonts w:ascii="Times New Roman" w:eastAsia="Times New Roman" w:hAnsi="Times New Roman"/>
          <w:sz w:val="24"/>
          <w:szCs w:val="24"/>
        </w:rPr>
        <w:t>s pozitívnym výsledkom klinického vyhodnotenia</w:t>
      </w:r>
      <w:r w:rsidR="00BA59E2" w:rsidRPr="0046311B">
        <w:rPr>
          <w:rFonts w:ascii="Times New Roman" w:hAnsi="Times New Roman"/>
          <w:sz w:val="24"/>
          <w:szCs w:val="24"/>
        </w:rPr>
        <w:t>.</w:t>
      </w:r>
    </w:p>
    <w:p w14:paraId="2662BC53" w14:textId="00D1173E" w:rsidR="00B3636E" w:rsidRPr="00574C5A" w:rsidRDefault="00C52492" w:rsidP="00BC790E">
      <w:pPr>
        <w:numPr>
          <w:ilvl w:val="0"/>
          <w:numId w:val="17"/>
        </w:numPr>
        <w:spacing w:before="240" w:after="0" w:line="264" w:lineRule="auto"/>
        <w:ind w:left="284" w:firstLine="0"/>
        <w:jc w:val="both"/>
        <w:rPr>
          <w:rFonts w:ascii="Times New Roman" w:hAnsi="Times New Roman"/>
          <w:bCs/>
          <w:sz w:val="24"/>
          <w:szCs w:val="24"/>
          <w:shd w:val="clear" w:color="auto" w:fill="FFFFFF"/>
        </w:rPr>
      </w:pPr>
      <w:r w:rsidRPr="00C05B9E">
        <w:rPr>
          <w:rFonts w:ascii="Times New Roman" w:hAnsi="Times New Roman"/>
          <w:bCs/>
          <w:color w:val="000000"/>
          <w:sz w:val="24"/>
          <w:szCs w:val="24"/>
          <w:shd w:val="clear" w:color="auto" w:fill="FFFFFF"/>
        </w:rPr>
        <w:t xml:space="preserve">Skríningové vyšetrenie podľa odseku 4 písm. a) </w:t>
      </w:r>
      <w:r w:rsidR="005935D9">
        <w:rPr>
          <w:rFonts w:ascii="Times New Roman" w:hAnsi="Times New Roman"/>
          <w:bCs/>
          <w:color w:val="000000"/>
          <w:sz w:val="24"/>
          <w:szCs w:val="24"/>
          <w:shd w:val="clear" w:color="auto" w:fill="FFFFFF"/>
        </w:rPr>
        <w:t xml:space="preserve">sa </w:t>
      </w:r>
      <w:r w:rsidRPr="00C05B9E">
        <w:rPr>
          <w:rFonts w:ascii="Times New Roman" w:hAnsi="Times New Roman"/>
          <w:bCs/>
          <w:color w:val="000000"/>
          <w:sz w:val="24"/>
          <w:szCs w:val="24"/>
          <w:shd w:val="clear" w:color="auto" w:fill="FFFFFF"/>
        </w:rPr>
        <w:t>vykonáva</w:t>
      </w:r>
      <w:r w:rsidR="0037661D" w:rsidRPr="00C05B9E">
        <w:rPr>
          <w:rFonts w:ascii="Times New Roman" w:hAnsi="Times New Roman"/>
          <w:bCs/>
          <w:color w:val="000000"/>
          <w:sz w:val="24"/>
          <w:szCs w:val="24"/>
          <w:shd w:val="clear" w:color="auto" w:fill="FFFFFF"/>
        </w:rPr>
        <w:t xml:space="preserve"> </w:t>
      </w:r>
      <w:r w:rsidRPr="00C05B9E">
        <w:rPr>
          <w:rFonts w:ascii="Times New Roman" w:hAnsi="Times New Roman"/>
          <w:sz w:val="24"/>
          <w:szCs w:val="24"/>
        </w:rPr>
        <w:t>a</w:t>
      </w:r>
      <w:r w:rsidR="00A86559" w:rsidRPr="00C05B9E">
        <w:rPr>
          <w:rFonts w:ascii="Times New Roman" w:hAnsi="Times New Roman"/>
          <w:sz w:val="24"/>
          <w:szCs w:val="24"/>
        </w:rPr>
        <w:t xml:space="preserve"> klinicky </w:t>
      </w:r>
      <w:r w:rsidRPr="00C05B9E">
        <w:rPr>
          <w:rFonts w:ascii="Times New Roman" w:hAnsi="Times New Roman"/>
          <w:sz w:val="24"/>
          <w:szCs w:val="24"/>
        </w:rPr>
        <w:t>vyhodnocuje lekár</w:t>
      </w:r>
      <w:r w:rsidR="005935D9">
        <w:rPr>
          <w:rFonts w:ascii="Times New Roman" w:hAnsi="Times New Roman"/>
          <w:sz w:val="24"/>
          <w:szCs w:val="24"/>
        </w:rPr>
        <w:t>om</w:t>
      </w:r>
      <w:r w:rsidRPr="00C05B9E">
        <w:rPr>
          <w:rFonts w:ascii="Times New Roman" w:hAnsi="Times New Roman"/>
          <w:sz w:val="24"/>
          <w:szCs w:val="24"/>
        </w:rPr>
        <w:t xml:space="preserve"> so špecializáciou v špecializačnom odbore všeobecné lekárstvo</w:t>
      </w:r>
      <w:r w:rsidR="0037661D" w:rsidRPr="00C05B9E">
        <w:rPr>
          <w:rFonts w:ascii="Times New Roman" w:hAnsi="Times New Roman"/>
          <w:sz w:val="24"/>
          <w:szCs w:val="24"/>
        </w:rPr>
        <w:t xml:space="preserve"> </w:t>
      </w:r>
      <w:r w:rsidR="0037661D" w:rsidRPr="00C05B9E">
        <w:rPr>
          <w:rFonts w:ascii="Times New Roman" w:hAnsi="Times New Roman"/>
          <w:bCs/>
          <w:color w:val="000000"/>
          <w:sz w:val="24"/>
          <w:szCs w:val="24"/>
          <w:shd w:val="clear" w:color="auto" w:fill="FFFFFF"/>
        </w:rPr>
        <w:t>v ambulancii všeobecného lekára pre dospelýc</w:t>
      </w:r>
      <w:r w:rsidR="003E2BA0">
        <w:rPr>
          <w:rFonts w:ascii="Times New Roman" w:hAnsi="Times New Roman"/>
          <w:bCs/>
          <w:color w:val="000000"/>
          <w:sz w:val="24"/>
          <w:szCs w:val="24"/>
          <w:shd w:val="clear" w:color="auto" w:fill="FFFFFF"/>
        </w:rPr>
        <w:t>h</w:t>
      </w:r>
      <w:r w:rsidR="00B3636E">
        <w:rPr>
          <w:rFonts w:ascii="Times New Roman" w:hAnsi="Times New Roman"/>
          <w:bCs/>
          <w:color w:val="000000"/>
          <w:sz w:val="24"/>
          <w:szCs w:val="24"/>
          <w:shd w:val="clear" w:color="auto" w:fill="FFFFFF"/>
        </w:rPr>
        <w:t xml:space="preserve"> pričom</w:t>
      </w:r>
      <w:r w:rsidR="00C05B9E">
        <w:rPr>
          <w:rFonts w:ascii="Times New Roman" w:hAnsi="Times New Roman"/>
          <w:bCs/>
          <w:color w:val="000000"/>
          <w:sz w:val="24"/>
          <w:szCs w:val="24"/>
          <w:shd w:val="clear" w:color="auto" w:fill="FFFFFF"/>
        </w:rPr>
        <w:t xml:space="preserve"> l</w:t>
      </w:r>
      <w:r w:rsidR="002E23EA" w:rsidRPr="00C05B9E">
        <w:rPr>
          <w:rFonts w:ascii="Times New Roman" w:hAnsi="Times New Roman"/>
          <w:bCs/>
          <w:color w:val="000000"/>
          <w:sz w:val="24"/>
          <w:szCs w:val="24"/>
          <w:shd w:val="clear" w:color="auto" w:fill="FFFFFF"/>
        </w:rPr>
        <w:t xml:space="preserve">aboratórne vyhodnotenie </w:t>
      </w:r>
      <w:r w:rsidR="00923676" w:rsidRPr="00C05B9E">
        <w:rPr>
          <w:rFonts w:ascii="Times New Roman" w:hAnsi="Times New Roman"/>
          <w:bCs/>
          <w:color w:val="000000"/>
          <w:sz w:val="24"/>
          <w:szCs w:val="24"/>
          <w:shd w:val="clear" w:color="auto" w:fill="FFFFFF"/>
        </w:rPr>
        <w:t xml:space="preserve">odobratej </w:t>
      </w:r>
      <w:r w:rsidR="002E23EA" w:rsidRPr="00C05B9E">
        <w:rPr>
          <w:rFonts w:ascii="Times New Roman" w:hAnsi="Times New Roman"/>
          <w:bCs/>
          <w:color w:val="000000"/>
          <w:sz w:val="24"/>
          <w:szCs w:val="24"/>
          <w:shd w:val="clear" w:color="auto" w:fill="FFFFFF"/>
        </w:rPr>
        <w:t xml:space="preserve">vzorky </w:t>
      </w:r>
      <w:r w:rsidR="005935D9">
        <w:rPr>
          <w:rFonts w:ascii="Times New Roman" w:hAnsi="Times New Roman"/>
          <w:bCs/>
          <w:color w:val="000000"/>
          <w:sz w:val="24"/>
          <w:szCs w:val="24"/>
          <w:shd w:val="clear" w:color="auto" w:fill="FFFFFF"/>
        </w:rPr>
        <w:t xml:space="preserve">sa </w:t>
      </w:r>
      <w:r w:rsidR="002E23EA" w:rsidRPr="00C05B9E">
        <w:rPr>
          <w:rFonts w:ascii="Times New Roman" w:hAnsi="Times New Roman"/>
          <w:bCs/>
          <w:color w:val="000000"/>
          <w:sz w:val="24"/>
          <w:szCs w:val="24"/>
          <w:shd w:val="clear" w:color="auto" w:fill="FFFFFF"/>
        </w:rPr>
        <w:t>vykoná</w:t>
      </w:r>
      <w:r w:rsidR="00923676" w:rsidRPr="00C05B9E">
        <w:rPr>
          <w:rFonts w:ascii="Times New Roman" w:hAnsi="Times New Roman"/>
          <w:bCs/>
          <w:color w:val="000000"/>
          <w:sz w:val="24"/>
          <w:szCs w:val="24"/>
          <w:shd w:val="clear" w:color="auto" w:fill="FFFFFF"/>
        </w:rPr>
        <w:t>va</w:t>
      </w:r>
      <w:r w:rsidR="002E23EA" w:rsidRPr="00C05B9E">
        <w:rPr>
          <w:rFonts w:ascii="Times New Roman" w:hAnsi="Times New Roman"/>
          <w:bCs/>
          <w:color w:val="000000"/>
          <w:sz w:val="24"/>
          <w:szCs w:val="24"/>
          <w:shd w:val="clear" w:color="auto" w:fill="FFFFFF"/>
        </w:rPr>
        <w:t xml:space="preserve"> </w:t>
      </w:r>
    </w:p>
    <w:p w14:paraId="5C5E8EE7" w14:textId="2A7A22EB" w:rsidR="00B3636E" w:rsidRPr="00574C5A" w:rsidRDefault="005935D9" w:rsidP="00574C5A">
      <w:pPr>
        <w:pStyle w:val="Odsekzoznamu"/>
        <w:numPr>
          <w:ilvl w:val="1"/>
          <w:numId w:val="140"/>
        </w:numPr>
        <w:spacing w:after="0" w:line="264" w:lineRule="auto"/>
        <w:ind w:left="993"/>
        <w:jc w:val="both"/>
        <w:rPr>
          <w:rFonts w:ascii="Times New Roman" w:hAnsi="Times New Roman"/>
          <w:bCs/>
          <w:color w:val="000000"/>
          <w:sz w:val="24"/>
          <w:szCs w:val="24"/>
          <w:shd w:val="clear" w:color="auto" w:fill="FFFFFF"/>
        </w:rPr>
      </w:pPr>
      <w:r w:rsidRPr="00574C5A">
        <w:rPr>
          <w:rFonts w:ascii="Times New Roman" w:hAnsi="Times New Roman"/>
          <w:bCs/>
          <w:color w:val="000000"/>
          <w:sz w:val="24"/>
          <w:szCs w:val="24"/>
          <w:shd w:val="clear" w:color="auto" w:fill="FFFFFF"/>
        </w:rPr>
        <w:t>t</w:t>
      </w:r>
      <w:r>
        <w:rPr>
          <w:rFonts w:ascii="Times New Roman" w:hAnsi="Times New Roman"/>
          <w:bCs/>
          <w:color w:val="000000"/>
          <w:sz w:val="24"/>
          <w:szCs w:val="24"/>
          <w:shd w:val="clear" w:color="auto" w:fill="FFFFFF"/>
        </w:rPr>
        <w:t>ýmto</w:t>
      </w:r>
      <w:r w:rsidRPr="00574C5A">
        <w:rPr>
          <w:rFonts w:ascii="Times New Roman" w:hAnsi="Times New Roman"/>
          <w:bCs/>
          <w:color w:val="000000"/>
          <w:sz w:val="24"/>
          <w:szCs w:val="24"/>
          <w:shd w:val="clear" w:color="auto" w:fill="FFFFFF"/>
        </w:rPr>
        <w:t xml:space="preserve"> </w:t>
      </w:r>
      <w:r w:rsidR="002E23EA" w:rsidRPr="00574C5A">
        <w:rPr>
          <w:rFonts w:ascii="Times New Roman" w:hAnsi="Times New Roman"/>
          <w:bCs/>
          <w:color w:val="000000"/>
          <w:sz w:val="24"/>
          <w:szCs w:val="24"/>
          <w:shd w:val="clear" w:color="auto" w:fill="FFFFFF"/>
        </w:rPr>
        <w:t>lekár</w:t>
      </w:r>
      <w:r>
        <w:rPr>
          <w:rFonts w:ascii="Times New Roman" w:hAnsi="Times New Roman"/>
          <w:bCs/>
          <w:color w:val="000000"/>
          <w:sz w:val="24"/>
          <w:szCs w:val="24"/>
          <w:shd w:val="clear" w:color="auto" w:fill="FFFFFF"/>
        </w:rPr>
        <w:t>om</w:t>
      </w:r>
      <w:r w:rsidR="00B3636E" w:rsidRPr="00574C5A">
        <w:rPr>
          <w:rFonts w:ascii="Times New Roman" w:hAnsi="Times New Roman"/>
          <w:bCs/>
          <w:color w:val="000000"/>
          <w:sz w:val="24"/>
          <w:szCs w:val="24"/>
          <w:shd w:val="clear" w:color="auto" w:fill="FFFFFF"/>
        </w:rPr>
        <w:t xml:space="preserve">, ak má na tento účel potrebné prístrojové vybavenie </w:t>
      </w:r>
      <w:r w:rsidR="00C17B53">
        <w:rPr>
          <w:rFonts w:ascii="Times New Roman" w:hAnsi="Times New Roman"/>
          <w:bCs/>
          <w:color w:val="000000"/>
          <w:sz w:val="24"/>
          <w:szCs w:val="24"/>
          <w:shd w:val="clear" w:color="auto" w:fill="FFFFFF"/>
        </w:rPr>
        <w:t>v súlade so</w:t>
      </w:r>
      <w:r w:rsidR="00C17B53" w:rsidRPr="00574C5A">
        <w:rPr>
          <w:rFonts w:ascii="Times New Roman" w:hAnsi="Times New Roman"/>
          <w:bCs/>
          <w:color w:val="000000"/>
          <w:sz w:val="24"/>
          <w:szCs w:val="24"/>
          <w:shd w:val="clear" w:color="auto" w:fill="FFFFFF"/>
        </w:rPr>
        <w:t xml:space="preserve"> štandardn</w:t>
      </w:r>
      <w:r w:rsidR="00C17B53">
        <w:rPr>
          <w:rFonts w:ascii="Times New Roman" w:hAnsi="Times New Roman"/>
          <w:bCs/>
          <w:color w:val="000000"/>
          <w:sz w:val="24"/>
          <w:szCs w:val="24"/>
          <w:shd w:val="clear" w:color="auto" w:fill="FFFFFF"/>
        </w:rPr>
        <w:t>ým</w:t>
      </w:r>
      <w:r w:rsidR="00C17B53" w:rsidRPr="00574C5A">
        <w:rPr>
          <w:rFonts w:ascii="Times New Roman" w:hAnsi="Times New Roman"/>
          <w:bCs/>
          <w:color w:val="000000"/>
          <w:sz w:val="24"/>
          <w:szCs w:val="24"/>
          <w:shd w:val="clear" w:color="auto" w:fill="FFFFFF"/>
        </w:rPr>
        <w:t xml:space="preserve"> </w:t>
      </w:r>
      <w:r w:rsidR="00B3636E" w:rsidRPr="00574C5A">
        <w:rPr>
          <w:rFonts w:ascii="Times New Roman" w:hAnsi="Times New Roman"/>
          <w:bCs/>
          <w:color w:val="000000"/>
          <w:sz w:val="24"/>
          <w:szCs w:val="24"/>
          <w:shd w:val="clear" w:color="auto" w:fill="FFFFFF"/>
        </w:rPr>
        <w:t>postup</w:t>
      </w:r>
      <w:r w:rsidR="00C17B53">
        <w:rPr>
          <w:rFonts w:ascii="Times New Roman" w:hAnsi="Times New Roman"/>
          <w:bCs/>
          <w:color w:val="000000"/>
          <w:sz w:val="24"/>
          <w:szCs w:val="24"/>
          <w:shd w:val="clear" w:color="auto" w:fill="FFFFFF"/>
        </w:rPr>
        <w:t>om</w:t>
      </w:r>
      <w:r w:rsidR="00B3636E" w:rsidRPr="00574C5A">
        <w:rPr>
          <w:rFonts w:ascii="Times New Roman" w:hAnsi="Times New Roman"/>
          <w:bCs/>
          <w:color w:val="000000"/>
          <w:sz w:val="24"/>
          <w:szCs w:val="24"/>
          <w:shd w:val="clear" w:color="auto" w:fill="FFFFFF"/>
        </w:rPr>
        <w:t xml:space="preserve"> na výkon prevencie pri organizovanom skríningu rakoviny hrubého čreva a konečníka,</w:t>
      </w:r>
      <w:r>
        <w:rPr>
          <w:rFonts w:ascii="Times New Roman" w:hAnsi="Times New Roman"/>
          <w:bCs/>
          <w:color w:val="000000"/>
          <w:sz w:val="24"/>
          <w:szCs w:val="24"/>
          <w:shd w:val="clear" w:color="auto" w:fill="FFFFFF"/>
          <w:vertAlign w:val="superscript"/>
        </w:rPr>
        <w:t>3</w:t>
      </w:r>
      <w:r w:rsidR="00B3636E">
        <w:rPr>
          <w:rFonts w:ascii="Times New Roman" w:hAnsi="Times New Roman"/>
          <w:bCs/>
          <w:color w:val="000000"/>
          <w:sz w:val="24"/>
          <w:szCs w:val="24"/>
          <w:shd w:val="clear" w:color="auto" w:fill="FFFFFF"/>
        </w:rPr>
        <w:t>)</w:t>
      </w:r>
      <w:r w:rsidR="002E23EA" w:rsidRPr="00574C5A">
        <w:rPr>
          <w:rFonts w:ascii="Times New Roman" w:hAnsi="Times New Roman"/>
          <w:bCs/>
          <w:color w:val="000000"/>
          <w:sz w:val="24"/>
          <w:szCs w:val="24"/>
          <w:shd w:val="clear" w:color="auto" w:fill="FFFFFF"/>
        </w:rPr>
        <w:t xml:space="preserve"> </w:t>
      </w:r>
    </w:p>
    <w:p w14:paraId="35E5C3E8" w14:textId="109256C0" w:rsidR="00B3636E" w:rsidRDefault="009D7E0E" w:rsidP="00574C5A">
      <w:pPr>
        <w:pStyle w:val="Odsekzoznamu"/>
        <w:numPr>
          <w:ilvl w:val="1"/>
          <w:numId w:val="140"/>
        </w:numPr>
        <w:spacing w:before="240" w:after="0" w:line="264" w:lineRule="auto"/>
        <w:ind w:left="993"/>
        <w:jc w:val="both"/>
        <w:rPr>
          <w:rFonts w:ascii="Times New Roman" w:hAnsi="Times New Roman"/>
          <w:bCs/>
          <w:sz w:val="24"/>
          <w:szCs w:val="24"/>
          <w:shd w:val="clear" w:color="auto" w:fill="FFFFFF"/>
        </w:rPr>
      </w:pPr>
      <w:r>
        <w:rPr>
          <w:rFonts w:ascii="Times New Roman" w:hAnsi="Times New Roman"/>
          <w:bCs/>
          <w:color w:val="000000"/>
          <w:sz w:val="24"/>
          <w:szCs w:val="24"/>
          <w:shd w:val="clear" w:color="auto" w:fill="FFFFFF"/>
        </w:rPr>
        <w:t xml:space="preserve">v </w:t>
      </w:r>
      <w:r w:rsidR="002E23EA" w:rsidRPr="00C05B9E">
        <w:rPr>
          <w:rFonts w:ascii="Times New Roman" w:hAnsi="Times New Roman"/>
          <w:bCs/>
          <w:color w:val="000000"/>
          <w:sz w:val="24"/>
          <w:szCs w:val="24"/>
          <w:shd w:val="clear" w:color="auto" w:fill="FFFFFF"/>
        </w:rPr>
        <w:t>zariaden</w:t>
      </w:r>
      <w:r w:rsidR="005935D9">
        <w:rPr>
          <w:rFonts w:ascii="Times New Roman" w:hAnsi="Times New Roman"/>
          <w:bCs/>
          <w:color w:val="000000"/>
          <w:sz w:val="24"/>
          <w:szCs w:val="24"/>
          <w:shd w:val="clear" w:color="auto" w:fill="FFFFFF"/>
        </w:rPr>
        <w:t>í</w:t>
      </w:r>
      <w:r w:rsidR="002E23EA" w:rsidRPr="00C05B9E">
        <w:rPr>
          <w:rFonts w:ascii="Times New Roman" w:hAnsi="Times New Roman"/>
          <w:bCs/>
          <w:color w:val="000000"/>
          <w:sz w:val="24"/>
          <w:szCs w:val="24"/>
          <w:shd w:val="clear" w:color="auto" w:fill="FFFFFF"/>
        </w:rPr>
        <w:t xml:space="preserve"> spoločných vyšetrovacích a liečebných zložiek v </w:t>
      </w:r>
      <w:r w:rsidR="002E23EA" w:rsidRPr="00B636FE">
        <w:rPr>
          <w:rFonts w:ascii="Times New Roman" w:hAnsi="Times New Roman"/>
          <w:bCs/>
          <w:sz w:val="24"/>
          <w:szCs w:val="24"/>
          <w:shd w:val="clear" w:color="auto" w:fill="FFFFFF"/>
        </w:rPr>
        <w:t xml:space="preserve">odbore </w:t>
      </w:r>
      <w:r w:rsidR="0033490A" w:rsidRPr="00B636FE">
        <w:rPr>
          <w:rFonts w:ascii="Times New Roman" w:hAnsi="Times New Roman"/>
          <w:bCs/>
          <w:sz w:val="24"/>
          <w:szCs w:val="24"/>
          <w:shd w:val="clear" w:color="auto" w:fill="FFFFFF"/>
        </w:rPr>
        <w:t>klinická biochémia</w:t>
      </w:r>
      <w:r w:rsidR="00FF15A0" w:rsidRPr="00B636FE">
        <w:rPr>
          <w:rFonts w:ascii="Times New Roman" w:hAnsi="Times New Roman"/>
          <w:bCs/>
          <w:sz w:val="24"/>
          <w:szCs w:val="24"/>
          <w:shd w:val="clear" w:color="auto" w:fill="FFFFFF"/>
        </w:rPr>
        <w:t xml:space="preserve"> s akreditáciou</w:t>
      </w:r>
      <w:r w:rsidR="005E40BE" w:rsidRPr="00B636FE">
        <w:rPr>
          <w:rFonts w:ascii="Times New Roman" w:hAnsi="Times New Roman"/>
          <w:bCs/>
          <w:sz w:val="24"/>
          <w:szCs w:val="24"/>
          <w:shd w:val="clear" w:color="auto" w:fill="FFFFFF"/>
        </w:rPr>
        <w:t xml:space="preserve"> podľa osobitného predpisu</w:t>
      </w:r>
      <w:r w:rsidR="00B3636E">
        <w:rPr>
          <w:rFonts w:ascii="Times New Roman" w:hAnsi="Times New Roman"/>
          <w:bCs/>
          <w:sz w:val="24"/>
          <w:szCs w:val="24"/>
          <w:shd w:val="clear" w:color="auto" w:fill="FFFFFF"/>
        </w:rPr>
        <w:t>,</w:t>
      </w:r>
      <w:r w:rsidR="005641F8" w:rsidRPr="00B636FE">
        <w:rPr>
          <w:rStyle w:val="Odkaznapoznmkupodiarou"/>
          <w:rFonts w:ascii="Times New Roman" w:hAnsi="Times New Roman"/>
          <w:bCs/>
          <w:sz w:val="24"/>
          <w:szCs w:val="24"/>
          <w:shd w:val="clear" w:color="auto" w:fill="FFFFFF"/>
        </w:rPr>
        <w:footnoteReference w:id="4"/>
      </w:r>
      <w:r w:rsidR="005641F8" w:rsidRPr="00B636FE">
        <w:rPr>
          <w:rFonts w:ascii="Times New Roman" w:hAnsi="Times New Roman"/>
          <w:bCs/>
          <w:sz w:val="24"/>
          <w:szCs w:val="24"/>
          <w:shd w:val="clear" w:color="auto" w:fill="FFFFFF"/>
        </w:rPr>
        <w:t>)</w:t>
      </w:r>
      <w:r w:rsidR="0037661D" w:rsidRPr="00B636FE">
        <w:rPr>
          <w:rFonts w:ascii="Times New Roman" w:hAnsi="Times New Roman"/>
          <w:bCs/>
          <w:sz w:val="24"/>
          <w:szCs w:val="24"/>
          <w:shd w:val="clear" w:color="auto" w:fill="FFFFFF"/>
        </w:rPr>
        <w:t xml:space="preserve"> </w:t>
      </w:r>
      <w:r w:rsidR="00B3636E">
        <w:rPr>
          <w:rFonts w:ascii="Times New Roman" w:hAnsi="Times New Roman"/>
          <w:bCs/>
          <w:sz w:val="24"/>
          <w:szCs w:val="24"/>
          <w:shd w:val="clear" w:color="auto" w:fill="FFFFFF"/>
        </w:rPr>
        <w:t>alebo</w:t>
      </w:r>
    </w:p>
    <w:p w14:paraId="6F5AC55D" w14:textId="665B59B0" w:rsidR="0037661D" w:rsidRPr="00B636FE" w:rsidRDefault="009D7E0E" w:rsidP="00574C5A">
      <w:pPr>
        <w:pStyle w:val="Odsekzoznamu"/>
        <w:numPr>
          <w:ilvl w:val="1"/>
          <w:numId w:val="140"/>
        </w:numPr>
        <w:spacing w:before="240" w:after="0" w:line="264" w:lineRule="auto"/>
        <w:ind w:left="993"/>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v </w:t>
      </w:r>
      <w:r w:rsidR="00B3636E" w:rsidRPr="00B3636E">
        <w:rPr>
          <w:rFonts w:ascii="Times New Roman" w:hAnsi="Times New Roman"/>
          <w:bCs/>
          <w:sz w:val="24"/>
          <w:szCs w:val="24"/>
          <w:shd w:val="clear" w:color="auto" w:fill="FFFFFF"/>
        </w:rPr>
        <w:t>zariaden</w:t>
      </w:r>
      <w:r w:rsidR="005935D9">
        <w:rPr>
          <w:rFonts w:ascii="Times New Roman" w:hAnsi="Times New Roman"/>
          <w:bCs/>
          <w:sz w:val="24"/>
          <w:szCs w:val="24"/>
          <w:shd w:val="clear" w:color="auto" w:fill="FFFFFF"/>
        </w:rPr>
        <w:t>í</w:t>
      </w:r>
      <w:r w:rsidR="00B3636E" w:rsidRPr="00B3636E">
        <w:rPr>
          <w:rFonts w:ascii="Times New Roman" w:hAnsi="Times New Roman"/>
          <w:bCs/>
          <w:sz w:val="24"/>
          <w:szCs w:val="24"/>
          <w:shd w:val="clear" w:color="auto" w:fill="FFFFFF"/>
        </w:rPr>
        <w:t xml:space="preserve"> </w:t>
      </w:r>
      <w:r w:rsidR="00440D50" w:rsidRPr="00C05B9E">
        <w:rPr>
          <w:rFonts w:ascii="Times New Roman" w:hAnsi="Times New Roman"/>
          <w:bCs/>
          <w:color w:val="000000"/>
          <w:sz w:val="24"/>
          <w:szCs w:val="24"/>
          <w:shd w:val="clear" w:color="auto" w:fill="FFFFFF"/>
        </w:rPr>
        <w:t xml:space="preserve">spoločných vyšetrovacích a liečebných zložiek v </w:t>
      </w:r>
      <w:r w:rsidR="00440D50" w:rsidRPr="00B636FE">
        <w:rPr>
          <w:rFonts w:ascii="Times New Roman" w:hAnsi="Times New Roman"/>
          <w:bCs/>
          <w:sz w:val="24"/>
          <w:szCs w:val="24"/>
          <w:shd w:val="clear" w:color="auto" w:fill="FFFFFF"/>
        </w:rPr>
        <w:t>odbore klinická biochémia</w:t>
      </w:r>
      <w:r w:rsidR="00440D50" w:rsidRPr="00B3636E" w:rsidDel="00440D50">
        <w:rPr>
          <w:rFonts w:ascii="Times New Roman" w:hAnsi="Times New Roman"/>
          <w:bCs/>
          <w:sz w:val="24"/>
          <w:szCs w:val="24"/>
          <w:shd w:val="clear" w:color="auto" w:fill="FFFFFF"/>
        </w:rPr>
        <w:t xml:space="preserve"> </w:t>
      </w:r>
      <w:r w:rsidR="00B3636E" w:rsidRPr="00B3636E">
        <w:rPr>
          <w:rFonts w:ascii="Times New Roman" w:hAnsi="Times New Roman"/>
          <w:bCs/>
          <w:sz w:val="24"/>
          <w:szCs w:val="24"/>
          <w:shd w:val="clear" w:color="auto" w:fill="FFFFFF"/>
        </w:rPr>
        <w:t xml:space="preserve">v ústavnom zdravotníckom zariadení, </w:t>
      </w:r>
      <w:r w:rsidR="00440D50" w:rsidRPr="00440D50">
        <w:rPr>
          <w:rFonts w:ascii="Times New Roman" w:hAnsi="Times New Roman"/>
          <w:bCs/>
          <w:sz w:val="24"/>
          <w:szCs w:val="24"/>
          <w:shd w:val="clear" w:color="auto" w:fill="FFFFFF"/>
        </w:rPr>
        <w:t>ktoré je schválený</w:t>
      </w:r>
      <w:r w:rsidR="00440D50">
        <w:rPr>
          <w:rFonts w:ascii="Times New Roman" w:hAnsi="Times New Roman"/>
          <w:bCs/>
          <w:sz w:val="24"/>
          <w:szCs w:val="24"/>
          <w:shd w:val="clear" w:color="auto" w:fill="FFFFFF"/>
        </w:rPr>
        <w:t>m</w:t>
      </w:r>
      <w:r w:rsidR="00440D50" w:rsidRPr="00440D50">
        <w:rPr>
          <w:rFonts w:ascii="Times New Roman" w:hAnsi="Times New Roman"/>
          <w:bCs/>
          <w:sz w:val="24"/>
          <w:szCs w:val="24"/>
          <w:shd w:val="clear" w:color="auto" w:fill="FFFFFF"/>
        </w:rPr>
        <w:t xml:space="preserve"> útvar</w:t>
      </w:r>
      <w:r w:rsidR="00440D50">
        <w:rPr>
          <w:rFonts w:ascii="Times New Roman" w:hAnsi="Times New Roman"/>
          <w:bCs/>
          <w:sz w:val="24"/>
          <w:szCs w:val="24"/>
          <w:shd w:val="clear" w:color="auto" w:fill="FFFFFF"/>
        </w:rPr>
        <w:t>om</w:t>
      </w:r>
      <w:r w:rsidR="00440D50" w:rsidRPr="00440D50">
        <w:rPr>
          <w:rFonts w:ascii="Times New Roman" w:hAnsi="Times New Roman"/>
          <w:bCs/>
          <w:sz w:val="24"/>
          <w:szCs w:val="24"/>
          <w:shd w:val="clear" w:color="auto" w:fill="FFFFFF"/>
        </w:rPr>
        <w:t xml:space="preserve"> to</w:t>
      </w:r>
      <w:r w:rsidR="00440D50">
        <w:rPr>
          <w:rFonts w:ascii="Times New Roman" w:hAnsi="Times New Roman"/>
          <w:bCs/>
          <w:sz w:val="24"/>
          <w:szCs w:val="24"/>
          <w:shd w:val="clear" w:color="auto" w:fill="FFFFFF"/>
        </w:rPr>
        <w:t>hto</w:t>
      </w:r>
      <w:r w:rsidR="00440D50" w:rsidRPr="00440D50">
        <w:rPr>
          <w:rFonts w:ascii="Times New Roman" w:hAnsi="Times New Roman"/>
          <w:bCs/>
          <w:sz w:val="24"/>
          <w:szCs w:val="24"/>
          <w:shd w:val="clear" w:color="auto" w:fill="FFFFFF"/>
        </w:rPr>
        <w:t xml:space="preserve"> ústavné</w:t>
      </w:r>
      <w:r w:rsidR="00440D50">
        <w:rPr>
          <w:rFonts w:ascii="Times New Roman" w:hAnsi="Times New Roman"/>
          <w:bCs/>
          <w:sz w:val="24"/>
          <w:szCs w:val="24"/>
          <w:shd w:val="clear" w:color="auto" w:fill="FFFFFF"/>
        </w:rPr>
        <w:t>ho</w:t>
      </w:r>
      <w:r w:rsidR="00440D50" w:rsidRPr="00440D50">
        <w:rPr>
          <w:rFonts w:ascii="Times New Roman" w:hAnsi="Times New Roman"/>
          <w:bCs/>
          <w:sz w:val="24"/>
          <w:szCs w:val="24"/>
          <w:shd w:val="clear" w:color="auto" w:fill="FFFFFF"/>
        </w:rPr>
        <w:t xml:space="preserve"> zdravotnícke</w:t>
      </w:r>
      <w:r w:rsidR="00440D50">
        <w:rPr>
          <w:rFonts w:ascii="Times New Roman" w:hAnsi="Times New Roman"/>
          <w:bCs/>
          <w:sz w:val="24"/>
          <w:szCs w:val="24"/>
          <w:shd w:val="clear" w:color="auto" w:fill="FFFFFF"/>
        </w:rPr>
        <w:t>ho</w:t>
      </w:r>
      <w:r w:rsidR="00440D50" w:rsidRPr="00440D50">
        <w:rPr>
          <w:rFonts w:ascii="Times New Roman" w:hAnsi="Times New Roman"/>
          <w:bCs/>
          <w:sz w:val="24"/>
          <w:szCs w:val="24"/>
          <w:shd w:val="clear" w:color="auto" w:fill="FFFFFF"/>
        </w:rPr>
        <w:t xml:space="preserve"> zariadeni</w:t>
      </w:r>
      <w:r w:rsidR="00440D50">
        <w:rPr>
          <w:rFonts w:ascii="Times New Roman" w:hAnsi="Times New Roman"/>
          <w:bCs/>
          <w:sz w:val="24"/>
          <w:szCs w:val="24"/>
          <w:shd w:val="clear" w:color="auto" w:fill="FFFFFF"/>
        </w:rPr>
        <w:t>a</w:t>
      </w:r>
      <w:r w:rsidR="00440D50" w:rsidRPr="00440D50">
        <w:rPr>
          <w:rFonts w:ascii="Times New Roman" w:hAnsi="Times New Roman"/>
          <w:bCs/>
          <w:sz w:val="24"/>
          <w:szCs w:val="24"/>
          <w:shd w:val="clear" w:color="auto" w:fill="FFFFFF"/>
        </w:rPr>
        <w:t xml:space="preserve"> na základe platného povolenia na prevádzkovanie ústavnej zdravotnej starostlivosti vydaného podľa osobitného predpisu.</w:t>
      </w:r>
      <w:r w:rsidR="00440D50">
        <w:rPr>
          <w:rStyle w:val="Odkaznapoznmkupodiarou"/>
          <w:rFonts w:ascii="Times New Roman" w:hAnsi="Times New Roman"/>
          <w:bCs/>
          <w:sz w:val="24"/>
          <w:szCs w:val="24"/>
          <w:shd w:val="clear" w:color="auto" w:fill="FFFFFF"/>
        </w:rPr>
        <w:footnoteReference w:id="5"/>
      </w:r>
      <w:r w:rsidR="008225E7">
        <w:rPr>
          <w:rFonts w:ascii="Times New Roman" w:hAnsi="Times New Roman"/>
          <w:bCs/>
          <w:sz w:val="24"/>
          <w:szCs w:val="24"/>
          <w:shd w:val="clear" w:color="auto" w:fill="FFFFFF"/>
        </w:rPr>
        <w:t>)</w:t>
      </w:r>
    </w:p>
    <w:p w14:paraId="7BEFDD4D" w14:textId="77777777" w:rsidR="00585A8C" w:rsidRPr="00C52492" w:rsidRDefault="00585A8C" w:rsidP="00BC790E">
      <w:pPr>
        <w:numPr>
          <w:ilvl w:val="0"/>
          <w:numId w:val="17"/>
        </w:numPr>
        <w:spacing w:before="240" w:after="0" w:line="264" w:lineRule="auto"/>
        <w:ind w:left="284" w:firstLine="0"/>
        <w:jc w:val="both"/>
        <w:rPr>
          <w:rFonts w:ascii="Times New Roman" w:hAnsi="Times New Roman"/>
          <w:sz w:val="24"/>
          <w:szCs w:val="24"/>
        </w:rPr>
      </w:pPr>
      <w:r w:rsidRPr="00C52492">
        <w:rPr>
          <w:rFonts w:ascii="Times New Roman" w:hAnsi="Times New Roman"/>
          <w:sz w:val="24"/>
          <w:szCs w:val="24"/>
        </w:rPr>
        <w:t xml:space="preserve">Ak je </w:t>
      </w:r>
      <w:r w:rsidRPr="00923676">
        <w:rPr>
          <w:rFonts w:ascii="Times New Roman" w:hAnsi="Times New Roman"/>
          <w:sz w:val="24"/>
          <w:szCs w:val="24"/>
        </w:rPr>
        <w:t>výsledok klinického vyhodnotenia</w:t>
      </w:r>
      <w:r w:rsidRPr="00C52492">
        <w:rPr>
          <w:rFonts w:ascii="Times New Roman" w:hAnsi="Times New Roman"/>
          <w:sz w:val="24"/>
          <w:szCs w:val="24"/>
        </w:rPr>
        <w:t xml:space="preserve"> skríningového vyšetrenia</w:t>
      </w:r>
      <w:r w:rsidRPr="00C52492">
        <w:rPr>
          <w:rFonts w:ascii="Times New Roman" w:hAnsi="Times New Roman"/>
          <w:bCs/>
          <w:color w:val="000000"/>
          <w:sz w:val="24"/>
          <w:szCs w:val="24"/>
          <w:shd w:val="clear" w:color="auto" w:fill="FFFFFF"/>
        </w:rPr>
        <w:t xml:space="preserve"> hrubého čreva a konečníka podľa odseku 4 písm. a) </w:t>
      </w:r>
      <w:r w:rsidRPr="00C52492">
        <w:rPr>
          <w:rFonts w:ascii="Times New Roman" w:hAnsi="Times New Roman"/>
          <w:sz w:val="24"/>
          <w:szCs w:val="24"/>
        </w:rPr>
        <w:t xml:space="preserve">  </w:t>
      </w:r>
    </w:p>
    <w:p w14:paraId="3C09D50C" w14:textId="77777777" w:rsidR="00585A8C" w:rsidRPr="00297A2E" w:rsidRDefault="00585A8C" w:rsidP="00BC790E">
      <w:pPr>
        <w:numPr>
          <w:ilvl w:val="1"/>
          <w:numId w:val="28"/>
        </w:numPr>
        <w:spacing w:after="0" w:line="264" w:lineRule="auto"/>
        <w:jc w:val="both"/>
        <w:rPr>
          <w:rFonts w:ascii="Times New Roman" w:hAnsi="Times New Roman"/>
          <w:sz w:val="24"/>
          <w:szCs w:val="24"/>
        </w:rPr>
      </w:pPr>
      <w:r w:rsidRPr="00297A2E">
        <w:rPr>
          <w:rFonts w:ascii="Times New Roman" w:hAnsi="Times New Roman"/>
          <w:sz w:val="24"/>
          <w:szCs w:val="24"/>
        </w:rPr>
        <w:t>negatívny,</w:t>
      </w:r>
      <w:r w:rsidRPr="00297A2E">
        <w:t xml:space="preserve"> </w:t>
      </w:r>
      <w:r w:rsidRPr="00297A2E">
        <w:rPr>
          <w:rFonts w:ascii="Times New Roman" w:hAnsi="Times New Roman"/>
          <w:sz w:val="24"/>
          <w:szCs w:val="24"/>
        </w:rPr>
        <w:t>organizovaný skríning rakoviny hrubého čreva a konečníka sa uskutoční opätovne o dva roky,</w:t>
      </w:r>
    </w:p>
    <w:p w14:paraId="603F13C9" w14:textId="37A106D0" w:rsidR="00585A8C" w:rsidRPr="00C52492" w:rsidRDefault="00585A8C" w:rsidP="00BC790E">
      <w:pPr>
        <w:numPr>
          <w:ilvl w:val="1"/>
          <w:numId w:val="28"/>
        </w:numPr>
        <w:spacing w:after="0" w:line="264" w:lineRule="auto"/>
        <w:jc w:val="both"/>
        <w:rPr>
          <w:rFonts w:ascii="Times New Roman" w:hAnsi="Times New Roman"/>
          <w:sz w:val="24"/>
          <w:szCs w:val="24"/>
        </w:rPr>
      </w:pPr>
      <w:r w:rsidRPr="00C52492">
        <w:rPr>
          <w:rFonts w:ascii="Times New Roman" w:hAnsi="Times New Roman"/>
          <w:sz w:val="24"/>
          <w:szCs w:val="24"/>
        </w:rPr>
        <w:t>pozitívn</w:t>
      </w:r>
      <w:r>
        <w:rPr>
          <w:rFonts w:ascii="Times New Roman" w:hAnsi="Times New Roman"/>
          <w:sz w:val="24"/>
          <w:szCs w:val="24"/>
        </w:rPr>
        <w:t>y</w:t>
      </w:r>
      <w:r w:rsidR="00B21793">
        <w:rPr>
          <w:rFonts w:ascii="Times New Roman" w:hAnsi="Times New Roman"/>
          <w:sz w:val="24"/>
          <w:szCs w:val="24"/>
        </w:rPr>
        <w:t xml:space="preserve">, </w:t>
      </w:r>
      <w:r w:rsidRPr="00C52492">
        <w:rPr>
          <w:rFonts w:ascii="Times New Roman" w:hAnsi="Times New Roman"/>
          <w:sz w:val="24"/>
          <w:szCs w:val="24"/>
        </w:rPr>
        <w:t xml:space="preserve">indikuje </w:t>
      </w:r>
      <w:r w:rsidR="002D4FAD">
        <w:rPr>
          <w:rFonts w:ascii="Times New Roman" w:hAnsi="Times New Roman"/>
          <w:sz w:val="24"/>
          <w:szCs w:val="24"/>
        </w:rPr>
        <w:t xml:space="preserve">sa </w:t>
      </w:r>
      <w:r w:rsidRPr="00C52492">
        <w:rPr>
          <w:rFonts w:ascii="Times New Roman" w:hAnsi="Times New Roman"/>
          <w:sz w:val="24"/>
          <w:szCs w:val="24"/>
        </w:rPr>
        <w:t xml:space="preserve">skríningové vyšetrenie podľa odseku </w:t>
      </w:r>
      <w:r w:rsidR="00BA59E2">
        <w:rPr>
          <w:rFonts w:ascii="Times New Roman" w:hAnsi="Times New Roman"/>
          <w:sz w:val="24"/>
          <w:szCs w:val="24"/>
        </w:rPr>
        <w:t>5</w:t>
      </w:r>
      <w:r w:rsidR="002D4FAD" w:rsidRPr="002D4FAD">
        <w:rPr>
          <w:rFonts w:ascii="Times New Roman" w:hAnsi="Times New Roman"/>
          <w:sz w:val="24"/>
          <w:szCs w:val="24"/>
        </w:rPr>
        <w:t xml:space="preserve"> </w:t>
      </w:r>
      <w:r w:rsidR="002D4FAD">
        <w:rPr>
          <w:rFonts w:ascii="Times New Roman" w:hAnsi="Times New Roman"/>
          <w:sz w:val="24"/>
          <w:szCs w:val="24"/>
        </w:rPr>
        <w:t>lekárom podľa odseku 6</w:t>
      </w:r>
      <w:r w:rsidRPr="00C52492">
        <w:rPr>
          <w:rFonts w:ascii="Times New Roman" w:hAnsi="Times New Roman"/>
          <w:sz w:val="24"/>
          <w:szCs w:val="24"/>
        </w:rPr>
        <w:t>,</w:t>
      </w:r>
    </w:p>
    <w:p w14:paraId="6EE6EB78" w14:textId="3C1196A0" w:rsidR="00585A8C" w:rsidRDefault="00585A8C" w:rsidP="00BC790E">
      <w:pPr>
        <w:numPr>
          <w:ilvl w:val="1"/>
          <w:numId w:val="28"/>
        </w:numPr>
        <w:spacing w:after="0" w:line="264" w:lineRule="auto"/>
        <w:jc w:val="both"/>
        <w:rPr>
          <w:rFonts w:ascii="Times New Roman" w:hAnsi="Times New Roman"/>
          <w:sz w:val="24"/>
          <w:szCs w:val="24"/>
        </w:rPr>
      </w:pPr>
      <w:r w:rsidRPr="005D3F5C">
        <w:rPr>
          <w:rFonts w:ascii="Times New Roman" w:hAnsi="Times New Roman"/>
          <w:sz w:val="24"/>
          <w:szCs w:val="24"/>
        </w:rPr>
        <w:t>neurčitý,</w:t>
      </w:r>
      <w:r w:rsidRPr="00C52492">
        <w:rPr>
          <w:rFonts w:ascii="Times New Roman" w:hAnsi="Times New Roman"/>
          <w:sz w:val="24"/>
          <w:szCs w:val="24"/>
        </w:rPr>
        <w:t xml:space="preserve"> </w:t>
      </w:r>
      <w:r>
        <w:rPr>
          <w:rFonts w:ascii="Times New Roman" w:hAnsi="Times New Roman"/>
          <w:sz w:val="24"/>
          <w:szCs w:val="24"/>
        </w:rPr>
        <w:t xml:space="preserve">opätovne </w:t>
      </w:r>
      <w:r w:rsidR="002D4FAD">
        <w:rPr>
          <w:rFonts w:ascii="Times New Roman" w:hAnsi="Times New Roman"/>
          <w:sz w:val="24"/>
          <w:szCs w:val="24"/>
        </w:rPr>
        <w:t xml:space="preserve">sa </w:t>
      </w:r>
      <w:r w:rsidRPr="00C52492">
        <w:rPr>
          <w:rFonts w:ascii="Times New Roman" w:hAnsi="Times New Roman"/>
          <w:sz w:val="24"/>
          <w:szCs w:val="24"/>
        </w:rPr>
        <w:t>indikuje skríningové vyšetrenie podľa odseku 4 písm. a)</w:t>
      </w:r>
      <w:r w:rsidR="002D4FAD">
        <w:rPr>
          <w:rFonts w:ascii="Times New Roman" w:hAnsi="Times New Roman"/>
          <w:sz w:val="24"/>
          <w:szCs w:val="24"/>
        </w:rPr>
        <w:t xml:space="preserve"> </w:t>
      </w:r>
      <w:r w:rsidR="002D4FAD" w:rsidRPr="00C52492">
        <w:rPr>
          <w:rFonts w:ascii="Times New Roman" w:hAnsi="Times New Roman"/>
          <w:sz w:val="24"/>
          <w:szCs w:val="24"/>
        </w:rPr>
        <w:t>lekár</w:t>
      </w:r>
      <w:r w:rsidR="002D4FAD">
        <w:rPr>
          <w:rFonts w:ascii="Times New Roman" w:hAnsi="Times New Roman"/>
          <w:sz w:val="24"/>
          <w:szCs w:val="24"/>
        </w:rPr>
        <w:t>om</w:t>
      </w:r>
      <w:r w:rsidR="002D4FAD" w:rsidRPr="00C52492">
        <w:rPr>
          <w:rFonts w:ascii="Times New Roman" w:hAnsi="Times New Roman"/>
          <w:sz w:val="24"/>
          <w:szCs w:val="24"/>
        </w:rPr>
        <w:t xml:space="preserve"> podľa odseku </w:t>
      </w:r>
      <w:r w:rsidR="002D4FAD">
        <w:rPr>
          <w:rFonts w:ascii="Times New Roman" w:hAnsi="Times New Roman"/>
          <w:sz w:val="24"/>
          <w:szCs w:val="24"/>
        </w:rPr>
        <w:t>6</w:t>
      </w:r>
      <w:r w:rsidRPr="00C52492">
        <w:rPr>
          <w:rFonts w:ascii="Times New Roman" w:hAnsi="Times New Roman"/>
          <w:sz w:val="24"/>
          <w:szCs w:val="24"/>
        </w:rPr>
        <w:t xml:space="preserve">. </w:t>
      </w:r>
    </w:p>
    <w:p w14:paraId="1F5BEA5A" w14:textId="39E4A6E2" w:rsidR="00C52492" w:rsidRPr="00C52492" w:rsidRDefault="00C52492" w:rsidP="00BC790E">
      <w:pPr>
        <w:numPr>
          <w:ilvl w:val="0"/>
          <w:numId w:val="17"/>
        </w:numPr>
        <w:spacing w:before="240" w:after="0" w:line="264" w:lineRule="auto"/>
        <w:ind w:left="284" w:firstLine="0"/>
        <w:jc w:val="both"/>
        <w:rPr>
          <w:rFonts w:ascii="Times New Roman" w:hAnsi="Times New Roman"/>
          <w:bCs/>
          <w:color w:val="000000"/>
          <w:sz w:val="24"/>
          <w:szCs w:val="24"/>
          <w:shd w:val="clear" w:color="auto" w:fill="FFFFFF"/>
        </w:rPr>
      </w:pPr>
      <w:r w:rsidRPr="00666135">
        <w:rPr>
          <w:rFonts w:ascii="Times New Roman" w:hAnsi="Times New Roman"/>
          <w:bCs/>
          <w:color w:val="000000"/>
          <w:sz w:val="24"/>
          <w:szCs w:val="24"/>
          <w:shd w:val="clear" w:color="auto" w:fill="FFFFFF"/>
        </w:rPr>
        <w:t>S</w:t>
      </w:r>
      <w:r w:rsidRPr="00666135">
        <w:rPr>
          <w:rFonts w:ascii="Times New Roman" w:hAnsi="Times New Roman"/>
          <w:sz w:val="24"/>
          <w:szCs w:val="24"/>
        </w:rPr>
        <w:t xml:space="preserve">kríningové vyšetrenie podľa odseku 4 písm. b) a </w:t>
      </w:r>
      <w:r w:rsidR="00BA59E2">
        <w:rPr>
          <w:rFonts w:ascii="Times New Roman" w:hAnsi="Times New Roman"/>
          <w:sz w:val="24"/>
          <w:szCs w:val="24"/>
        </w:rPr>
        <w:t>odseku 5</w:t>
      </w:r>
      <w:r w:rsidRPr="00666135">
        <w:rPr>
          <w:rFonts w:ascii="Times New Roman" w:hAnsi="Times New Roman"/>
          <w:sz w:val="24"/>
          <w:szCs w:val="24"/>
        </w:rPr>
        <w:t xml:space="preserve"> </w:t>
      </w:r>
      <w:r w:rsidR="008A1562" w:rsidRPr="00666135">
        <w:rPr>
          <w:rFonts w:ascii="Times New Roman" w:hAnsi="Times New Roman"/>
          <w:sz w:val="24"/>
          <w:szCs w:val="24"/>
        </w:rPr>
        <w:t xml:space="preserve">sa </w:t>
      </w:r>
      <w:r w:rsidRPr="00666135">
        <w:rPr>
          <w:rFonts w:ascii="Times New Roman" w:hAnsi="Times New Roman"/>
          <w:sz w:val="24"/>
          <w:szCs w:val="24"/>
        </w:rPr>
        <w:t xml:space="preserve">vykonáva </w:t>
      </w:r>
      <w:r w:rsidR="00033B51">
        <w:rPr>
          <w:rFonts w:ascii="Times New Roman" w:hAnsi="Times New Roman"/>
          <w:sz w:val="24"/>
          <w:szCs w:val="24"/>
        </w:rPr>
        <w:t>v </w:t>
      </w:r>
      <w:proofErr w:type="spellStart"/>
      <w:r w:rsidR="00033B51">
        <w:rPr>
          <w:rFonts w:ascii="Times New Roman" w:hAnsi="Times New Roman"/>
          <w:sz w:val="24"/>
          <w:szCs w:val="24"/>
        </w:rPr>
        <w:t>analgosedácii</w:t>
      </w:r>
      <w:proofErr w:type="spellEnd"/>
      <w:r w:rsidR="00033B51">
        <w:rPr>
          <w:rFonts w:ascii="Times New Roman" w:hAnsi="Times New Roman"/>
          <w:sz w:val="24"/>
          <w:szCs w:val="24"/>
        </w:rPr>
        <w:t>, ak ju poistenec neodmietne</w:t>
      </w:r>
      <w:r w:rsidR="002D4FAD">
        <w:rPr>
          <w:rFonts w:ascii="Times New Roman" w:hAnsi="Times New Roman"/>
          <w:sz w:val="24"/>
          <w:szCs w:val="24"/>
        </w:rPr>
        <w:t>,</w:t>
      </w:r>
      <w:r w:rsidR="00033B51">
        <w:rPr>
          <w:rFonts w:ascii="Times New Roman" w:hAnsi="Times New Roman"/>
          <w:sz w:val="24"/>
          <w:szCs w:val="24"/>
        </w:rPr>
        <w:t xml:space="preserve"> alebo ak nie je kontraindikovaná </w:t>
      </w:r>
      <w:r w:rsidR="008A1562" w:rsidRPr="00666135">
        <w:rPr>
          <w:rFonts w:ascii="Times New Roman" w:hAnsi="Times New Roman"/>
          <w:sz w:val="24"/>
          <w:szCs w:val="24"/>
        </w:rPr>
        <w:lastRenderedPageBreak/>
        <w:t>v gastroenterologickej</w:t>
      </w:r>
      <w:r w:rsidR="008A1562">
        <w:rPr>
          <w:rFonts w:ascii="Times New Roman" w:hAnsi="Times New Roman"/>
          <w:sz w:val="24"/>
          <w:szCs w:val="24"/>
        </w:rPr>
        <w:t xml:space="preserve"> ambulancii</w:t>
      </w:r>
      <w:r w:rsidR="0075459C">
        <w:rPr>
          <w:rFonts w:ascii="Times New Roman" w:hAnsi="Times New Roman"/>
          <w:sz w:val="24"/>
          <w:szCs w:val="24"/>
        </w:rPr>
        <w:t xml:space="preserve"> </w:t>
      </w:r>
      <w:r w:rsidR="008A1562" w:rsidRPr="004473FB">
        <w:rPr>
          <w:rFonts w:ascii="Times New Roman" w:hAnsi="Times New Roman"/>
          <w:sz w:val="24"/>
          <w:szCs w:val="24"/>
        </w:rPr>
        <w:t>zaraden</w:t>
      </w:r>
      <w:r w:rsidR="009A32AB">
        <w:rPr>
          <w:rFonts w:ascii="Times New Roman" w:hAnsi="Times New Roman"/>
          <w:sz w:val="24"/>
          <w:szCs w:val="24"/>
        </w:rPr>
        <w:t>ej</w:t>
      </w:r>
      <w:r w:rsidR="008A1562" w:rsidRPr="004473FB">
        <w:rPr>
          <w:rFonts w:ascii="Times New Roman" w:hAnsi="Times New Roman"/>
          <w:sz w:val="24"/>
          <w:szCs w:val="24"/>
        </w:rPr>
        <w:t xml:space="preserve"> do zoznamu skríningových pracovísk</w:t>
      </w:r>
      <w:r w:rsidR="00AE2B70">
        <w:rPr>
          <w:rFonts w:ascii="Times New Roman" w:hAnsi="Times New Roman"/>
          <w:sz w:val="24"/>
          <w:szCs w:val="24"/>
        </w:rPr>
        <w:t>.</w:t>
      </w:r>
      <w:r w:rsidR="008A1562">
        <w:rPr>
          <w:rStyle w:val="Odkaznapoznmkupodiarou"/>
          <w:rFonts w:ascii="Times New Roman" w:hAnsi="Times New Roman"/>
          <w:sz w:val="24"/>
          <w:szCs w:val="24"/>
        </w:rPr>
        <w:footnoteReference w:id="6"/>
      </w:r>
      <w:r w:rsidR="008A1562" w:rsidRPr="004473FB">
        <w:rPr>
          <w:rFonts w:ascii="Times New Roman" w:hAnsi="Times New Roman"/>
          <w:sz w:val="24"/>
          <w:szCs w:val="24"/>
        </w:rPr>
        <w:t>)</w:t>
      </w:r>
      <w:r w:rsidR="008A1562">
        <w:rPr>
          <w:rFonts w:ascii="Times New Roman" w:hAnsi="Times New Roman"/>
          <w:sz w:val="24"/>
          <w:szCs w:val="24"/>
        </w:rPr>
        <w:t xml:space="preserve"> </w:t>
      </w:r>
      <w:r w:rsidR="008A1562">
        <w:rPr>
          <w:rFonts w:ascii="Times New Roman" w:hAnsi="Times New Roman"/>
          <w:bCs/>
          <w:color w:val="000000"/>
          <w:sz w:val="24"/>
          <w:szCs w:val="24"/>
          <w:shd w:val="clear" w:color="auto" w:fill="FFFFFF"/>
        </w:rPr>
        <w:t>Toto vyšetrenie</w:t>
      </w:r>
      <w:r w:rsidR="008A1562" w:rsidRPr="00C52492">
        <w:rPr>
          <w:rFonts w:ascii="Times New Roman" w:hAnsi="Times New Roman"/>
          <w:sz w:val="24"/>
          <w:szCs w:val="24"/>
        </w:rPr>
        <w:t xml:space="preserve"> </w:t>
      </w:r>
      <w:r w:rsidR="002D4FAD">
        <w:rPr>
          <w:rFonts w:ascii="Times New Roman" w:hAnsi="Times New Roman"/>
          <w:sz w:val="24"/>
          <w:szCs w:val="24"/>
        </w:rPr>
        <w:t xml:space="preserve">sa </w:t>
      </w:r>
      <w:r w:rsidR="008A1562">
        <w:rPr>
          <w:rFonts w:ascii="Times New Roman" w:hAnsi="Times New Roman"/>
          <w:sz w:val="24"/>
          <w:szCs w:val="24"/>
        </w:rPr>
        <w:t xml:space="preserve">vykonáva </w:t>
      </w:r>
      <w:r w:rsidRPr="00C52492">
        <w:rPr>
          <w:rFonts w:ascii="Times New Roman" w:hAnsi="Times New Roman"/>
          <w:sz w:val="24"/>
          <w:szCs w:val="24"/>
        </w:rPr>
        <w:t>a</w:t>
      </w:r>
      <w:r w:rsidR="00585A8C">
        <w:rPr>
          <w:rFonts w:ascii="Times New Roman" w:hAnsi="Times New Roman"/>
          <w:sz w:val="24"/>
          <w:szCs w:val="24"/>
        </w:rPr>
        <w:t xml:space="preserve"> klinicky </w:t>
      </w:r>
      <w:r w:rsidRPr="00C52492">
        <w:rPr>
          <w:rFonts w:ascii="Times New Roman" w:hAnsi="Times New Roman"/>
          <w:sz w:val="24"/>
          <w:szCs w:val="24"/>
        </w:rPr>
        <w:t>vyhodnocuje lekár</w:t>
      </w:r>
      <w:r w:rsidR="002D4FAD">
        <w:rPr>
          <w:rFonts w:ascii="Times New Roman" w:hAnsi="Times New Roman"/>
          <w:sz w:val="24"/>
          <w:szCs w:val="24"/>
        </w:rPr>
        <w:t>om</w:t>
      </w:r>
      <w:r w:rsidRPr="00C52492">
        <w:rPr>
          <w:rFonts w:ascii="Times New Roman" w:hAnsi="Times New Roman"/>
          <w:sz w:val="24"/>
          <w:szCs w:val="24"/>
        </w:rPr>
        <w:t xml:space="preserve"> so špecializáciou v špecializačnom odbore</w:t>
      </w:r>
    </w:p>
    <w:p w14:paraId="243A407C" w14:textId="11FB95A2" w:rsidR="00C52492" w:rsidRPr="00C52492" w:rsidRDefault="00C52492" w:rsidP="00BC790E">
      <w:pPr>
        <w:numPr>
          <w:ilvl w:val="0"/>
          <w:numId w:val="27"/>
        </w:numPr>
        <w:spacing w:after="0" w:line="264" w:lineRule="auto"/>
        <w:ind w:left="851"/>
        <w:jc w:val="both"/>
        <w:rPr>
          <w:rFonts w:ascii="Times New Roman" w:hAnsi="Times New Roman"/>
          <w:bCs/>
          <w:color w:val="000000"/>
          <w:sz w:val="24"/>
          <w:szCs w:val="24"/>
          <w:shd w:val="clear" w:color="auto" w:fill="FFFFFF"/>
        </w:rPr>
      </w:pPr>
      <w:proofErr w:type="spellStart"/>
      <w:r w:rsidRPr="00C52492">
        <w:rPr>
          <w:rFonts w:ascii="Times New Roman" w:hAnsi="Times New Roman"/>
          <w:bCs/>
          <w:color w:val="000000"/>
          <w:sz w:val="24"/>
          <w:szCs w:val="24"/>
          <w:shd w:val="clear" w:color="auto" w:fill="FFFFFF"/>
        </w:rPr>
        <w:t>gastroenterológia</w:t>
      </w:r>
      <w:proofErr w:type="spellEnd"/>
      <w:r w:rsidRPr="00C52492">
        <w:rPr>
          <w:rFonts w:ascii="Times New Roman" w:hAnsi="Times New Roman"/>
          <w:bCs/>
          <w:color w:val="000000"/>
          <w:sz w:val="24"/>
          <w:szCs w:val="24"/>
          <w:shd w:val="clear" w:color="auto" w:fill="FFFFFF"/>
        </w:rPr>
        <w:t>,</w:t>
      </w:r>
      <w:r w:rsidR="0033490A">
        <w:rPr>
          <w:rFonts w:ascii="Times New Roman" w:hAnsi="Times New Roman"/>
          <w:bCs/>
          <w:color w:val="000000"/>
          <w:sz w:val="24"/>
          <w:szCs w:val="24"/>
          <w:shd w:val="clear" w:color="auto" w:fill="FFFFFF"/>
        </w:rPr>
        <w:t xml:space="preserve"> </w:t>
      </w:r>
      <w:r w:rsidR="0033490A" w:rsidRPr="00414E23">
        <w:rPr>
          <w:rFonts w:ascii="Times New Roman" w:hAnsi="Times New Roman"/>
          <w:bCs/>
          <w:color w:val="000000"/>
          <w:sz w:val="24"/>
          <w:szCs w:val="24"/>
          <w:shd w:val="clear" w:color="auto" w:fill="FFFFFF"/>
        </w:rPr>
        <w:t>ktorý spĺňa kritériá podľa osobitného predpisu</w:t>
      </w:r>
      <w:r w:rsidR="002C6C72">
        <w:rPr>
          <w:rFonts w:ascii="Times New Roman" w:hAnsi="Times New Roman"/>
          <w:bCs/>
          <w:color w:val="000000"/>
          <w:sz w:val="24"/>
          <w:szCs w:val="24"/>
          <w:shd w:val="clear" w:color="auto" w:fill="FFFFFF"/>
        </w:rPr>
        <w:t>,</w:t>
      </w:r>
      <w:r w:rsidR="0033490A">
        <w:rPr>
          <w:rStyle w:val="Odkaznapoznmkupodiarou"/>
          <w:rFonts w:ascii="Times New Roman" w:hAnsi="Times New Roman"/>
          <w:bCs/>
          <w:color w:val="000000"/>
          <w:sz w:val="24"/>
          <w:szCs w:val="24"/>
          <w:shd w:val="clear" w:color="auto" w:fill="FFFFFF"/>
        </w:rPr>
        <w:footnoteReference w:id="7"/>
      </w:r>
      <w:r w:rsidR="0033490A">
        <w:rPr>
          <w:rFonts w:ascii="Times New Roman" w:hAnsi="Times New Roman"/>
          <w:bCs/>
          <w:color w:val="000000"/>
          <w:sz w:val="24"/>
          <w:szCs w:val="24"/>
          <w:shd w:val="clear" w:color="auto" w:fill="FFFFFF"/>
        </w:rPr>
        <w:t>)</w:t>
      </w:r>
    </w:p>
    <w:p w14:paraId="69C89AF4" w14:textId="13E2F635" w:rsidR="00C52492" w:rsidRPr="00C52492" w:rsidRDefault="00C52492" w:rsidP="00BC790E">
      <w:pPr>
        <w:numPr>
          <w:ilvl w:val="0"/>
          <w:numId w:val="27"/>
        </w:numPr>
        <w:spacing w:after="0" w:line="264" w:lineRule="auto"/>
        <w:ind w:left="851"/>
        <w:jc w:val="both"/>
        <w:rPr>
          <w:rFonts w:ascii="Times New Roman" w:eastAsia="Times New Roman" w:hAnsi="Times New Roman"/>
          <w:color w:val="000000"/>
          <w:sz w:val="24"/>
          <w:szCs w:val="24"/>
        </w:rPr>
      </w:pPr>
      <w:r w:rsidRPr="00C52492">
        <w:rPr>
          <w:rFonts w:ascii="Times New Roman" w:hAnsi="Times New Roman"/>
          <w:bCs/>
          <w:color w:val="000000"/>
          <w:sz w:val="24"/>
          <w:szCs w:val="24"/>
          <w:shd w:val="clear" w:color="auto" w:fill="FFFFFF"/>
        </w:rPr>
        <w:t xml:space="preserve">chirurgia s </w:t>
      </w:r>
      <w:r w:rsidRPr="00C52492">
        <w:rPr>
          <w:rFonts w:ascii="Times New Roman" w:eastAsia="Times New Roman" w:hAnsi="Times New Roman"/>
          <w:color w:val="000000"/>
          <w:sz w:val="24"/>
          <w:szCs w:val="24"/>
        </w:rPr>
        <w:t xml:space="preserve">certifikátom v certifikovanej pracovnej činnosti diagnostická a </w:t>
      </w:r>
      <w:r w:rsidRPr="00C52492">
        <w:rPr>
          <w:rFonts w:ascii="Times New Roman" w:eastAsia="Times New Roman" w:hAnsi="Times New Roman"/>
          <w:color w:val="000000"/>
          <w:sz w:val="24"/>
          <w:szCs w:val="24"/>
        </w:rPr>
        <w:br/>
        <w:t>intervenčná kolonoskopia,</w:t>
      </w:r>
      <w:r w:rsidRPr="00C52492">
        <w:rPr>
          <w:rFonts w:ascii="Times New Roman" w:eastAsia="Times New Roman" w:hAnsi="Times New Roman"/>
          <w:color w:val="000000"/>
          <w:sz w:val="24"/>
          <w:szCs w:val="24"/>
          <w:vertAlign w:val="superscript"/>
        </w:rPr>
        <w:t>2</w:t>
      </w:r>
      <w:r w:rsidRPr="00C52492">
        <w:rPr>
          <w:rFonts w:ascii="Times New Roman" w:hAnsi="Times New Roman"/>
          <w:bCs/>
          <w:color w:val="000000"/>
          <w:sz w:val="24"/>
          <w:szCs w:val="24"/>
          <w:shd w:val="clear" w:color="auto" w:fill="FFFFFF"/>
        </w:rPr>
        <w:t>)</w:t>
      </w:r>
      <w:r w:rsidRPr="00C52492">
        <w:rPr>
          <w:rFonts w:ascii="Times New Roman" w:eastAsia="Times New Roman" w:hAnsi="Times New Roman"/>
          <w:color w:val="000000"/>
          <w:sz w:val="24"/>
          <w:szCs w:val="24"/>
        </w:rPr>
        <w:t xml:space="preserve"> </w:t>
      </w:r>
      <w:r w:rsidR="0033490A" w:rsidRPr="00414E23">
        <w:rPr>
          <w:rFonts w:ascii="Times New Roman" w:hAnsi="Times New Roman"/>
          <w:bCs/>
          <w:color w:val="000000"/>
          <w:sz w:val="24"/>
          <w:szCs w:val="24"/>
          <w:shd w:val="clear" w:color="auto" w:fill="FFFFFF"/>
        </w:rPr>
        <w:t>ktorý spĺňa kritériá podľa osobitného predpisu</w:t>
      </w:r>
      <w:r w:rsidR="002C6C72">
        <w:rPr>
          <w:rFonts w:ascii="Times New Roman" w:hAnsi="Times New Roman"/>
          <w:bCs/>
          <w:color w:val="000000"/>
          <w:sz w:val="24"/>
          <w:szCs w:val="24"/>
          <w:shd w:val="clear" w:color="auto" w:fill="FFFFFF"/>
        </w:rPr>
        <w:t>,</w:t>
      </w:r>
      <w:r w:rsidR="002D4FAD">
        <w:rPr>
          <w:rFonts w:ascii="Times New Roman" w:hAnsi="Times New Roman"/>
          <w:bCs/>
          <w:color w:val="000000"/>
          <w:sz w:val="24"/>
          <w:szCs w:val="24"/>
          <w:shd w:val="clear" w:color="auto" w:fill="FFFFFF"/>
          <w:vertAlign w:val="superscript"/>
        </w:rPr>
        <w:t>7</w:t>
      </w:r>
      <w:r w:rsidR="0033490A">
        <w:rPr>
          <w:rFonts w:ascii="Times New Roman" w:hAnsi="Times New Roman"/>
          <w:bCs/>
          <w:color w:val="000000"/>
          <w:sz w:val="24"/>
          <w:szCs w:val="24"/>
          <w:shd w:val="clear" w:color="auto" w:fill="FFFFFF"/>
        </w:rPr>
        <w:t xml:space="preserve">) </w:t>
      </w:r>
      <w:r w:rsidRPr="00C52492">
        <w:rPr>
          <w:rFonts w:ascii="Times New Roman" w:eastAsia="Times New Roman" w:hAnsi="Times New Roman"/>
          <w:color w:val="000000"/>
          <w:sz w:val="24"/>
          <w:szCs w:val="24"/>
        </w:rPr>
        <w:t xml:space="preserve">alebo </w:t>
      </w:r>
    </w:p>
    <w:p w14:paraId="4FED6E89" w14:textId="050C1B63" w:rsidR="00C52492" w:rsidRPr="00C52492" w:rsidRDefault="00C52492" w:rsidP="00BC790E">
      <w:pPr>
        <w:numPr>
          <w:ilvl w:val="0"/>
          <w:numId w:val="27"/>
        </w:numPr>
        <w:spacing w:after="0" w:line="264" w:lineRule="auto"/>
        <w:ind w:left="851"/>
        <w:jc w:val="both"/>
        <w:rPr>
          <w:rFonts w:ascii="Times New Roman" w:hAnsi="Times New Roman"/>
          <w:bCs/>
          <w:color w:val="000000"/>
          <w:sz w:val="24"/>
          <w:szCs w:val="24"/>
          <w:shd w:val="clear" w:color="auto" w:fill="FFFFFF"/>
        </w:rPr>
      </w:pPr>
      <w:r w:rsidRPr="00C52492">
        <w:rPr>
          <w:rFonts w:ascii="Times New Roman" w:hAnsi="Times New Roman"/>
          <w:bCs/>
          <w:color w:val="000000"/>
          <w:sz w:val="24"/>
          <w:szCs w:val="24"/>
          <w:shd w:val="clear" w:color="auto" w:fill="FFFFFF"/>
        </w:rPr>
        <w:t xml:space="preserve">vnútorné lekárstvo </w:t>
      </w:r>
      <w:r w:rsidRPr="00C52492">
        <w:rPr>
          <w:rFonts w:ascii="Times New Roman" w:eastAsia="Times New Roman" w:hAnsi="Times New Roman"/>
          <w:color w:val="000000"/>
          <w:sz w:val="24"/>
          <w:szCs w:val="24"/>
        </w:rPr>
        <w:t>s certifikátom v certifikovanej pracovnej činnosti  diagnostická a intervenčná kolonoskopia</w:t>
      </w:r>
      <w:r w:rsidR="0033490A">
        <w:rPr>
          <w:rFonts w:ascii="Times New Roman" w:eastAsia="Times New Roman" w:hAnsi="Times New Roman"/>
          <w:color w:val="000000"/>
          <w:sz w:val="24"/>
          <w:szCs w:val="24"/>
        </w:rPr>
        <w:t>,</w:t>
      </w:r>
      <w:r w:rsidR="0033490A" w:rsidRPr="00C52492">
        <w:rPr>
          <w:rFonts w:ascii="Times New Roman" w:hAnsi="Times New Roman"/>
          <w:bCs/>
          <w:color w:val="000000"/>
          <w:sz w:val="24"/>
          <w:szCs w:val="24"/>
          <w:shd w:val="clear" w:color="auto" w:fill="FFFFFF"/>
          <w:vertAlign w:val="superscript"/>
        </w:rPr>
        <w:t>2</w:t>
      </w:r>
      <w:r w:rsidR="0033490A" w:rsidRPr="00C52492">
        <w:rPr>
          <w:rFonts w:ascii="Times New Roman" w:hAnsi="Times New Roman"/>
          <w:bCs/>
          <w:color w:val="000000"/>
          <w:sz w:val="24"/>
          <w:szCs w:val="24"/>
          <w:shd w:val="clear" w:color="auto" w:fill="FFFFFF"/>
        </w:rPr>
        <w:t>)</w:t>
      </w:r>
      <w:r w:rsidR="0033490A" w:rsidRPr="0033490A">
        <w:rPr>
          <w:rFonts w:ascii="Times New Roman" w:hAnsi="Times New Roman"/>
          <w:bCs/>
          <w:color w:val="000000"/>
          <w:sz w:val="24"/>
          <w:szCs w:val="24"/>
          <w:shd w:val="clear" w:color="auto" w:fill="FFFFFF"/>
        </w:rPr>
        <w:t xml:space="preserve"> </w:t>
      </w:r>
      <w:r w:rsidR="0033490A" w:rsidRPr="00414E23">
        <w:rPr>
          <w:rFonts w:ascii="Times New Roman" w:hAnsi="Times New Roman"/>
          <w:bCs/>
          <w:color w:val="000000"/>
          <w:sz w:val="24"/>
          <w:szCs w:val="24"/>
          <w:shd w:val="clear" w:color="auto" w:fill="FFFFFF"/>
        </w:rPr>
        <w:t>ktorý spĺňa kritériá podľa osobitného predpisu</w:t>
      </w:r>
      <w:r w:rsidR="0033490A">
        <w:rPr>
          <w:rFonts w:ascii="Times New Roman" w:hAnsi="Times New Roman"/>
          <w:bCs/>
          <w:color w:val="000000"/>
          <w:sz w:val="24"/>
          <w:szCs w:val="24"/>
          <w:shd w:val="clear" w:color="auto" w:fill="FFFFFF"/>
        </w:rPr>
        <w:t>.</w:t>
      </w:r>
      <w:r w:rsidR="002D4FAD">
        <w:rPr>
          <w:rFonts w:ascii="Times New Roman" w:hAnsi="Times New Roman"/>
          <w:bCs/>
          <w:color w:val="000000"/>
          <w:sz w:val="24"/>
          <w:szCs w:val="24"/>
          <w:shd w:val="clear" w:color="auto" w:fill="FFFFFF"/>
          <w:vertAlign w:val="superscript"/>
        </w:rPr>
        <w:t>7</w:t>
      </w:r>
      <w:r w:rsidR="0033490A">
        <w:rPr>
          <w:rFonts w:ascii="Times New Roman" w:hAnsi="Times New Roman"/>
          <w:bCs/>
          <w:color w:val="000000"/>
          <w:sz w:val="24"/>
          <w:szCs w:val="24"/>
          <w:shd w:val="clear" w:color="auto" w:fill="FFFFFF"/>
        </w:rPr>
        <w:t>)</w:t>
      </w:r>
      <w:r w:rsidRPr="00C52492">
        <w:rPr>
          <w:rFonts w:ascii="Times New Roman" w:eastAsia="Times New Roman" w:hAnsi="Times New Roman"/>
          <w:color w:val="000000"/>
          <w:sz w:val="24"/>
          <w:szCs w:val="24"/>
        </w:rPr>
        <w:t xml:space="preserve"> </w:t>
      </w:r>
      <w:r w:rsidRPr="00C52492">
        <w:rPr>
          <w:rFonts w:ascii="Times New Roman" w:hAnsi="Times New Roman"/>
          <w:bCs/>
          <w:color w:val="000000"/>
          <w:sz w:val="24"/>
          <w:szCs w:val="24"/>
          <w:shd w:val="clear" w:color="auto" w:fill="FFFFFF"/>
        </w:rPr>
        <w:t xml:space="preserve"> </w:t>
      </w:r>
    </w:p>
    <w:p w14:paraId="6AE3E353" w14:textId="5E235CD2" w:rsidR="00C52492" w:rsidRPr="00C52492" w:rsidRDefault="00C52492" w:rsidP="00BC790E">
      <w:pPr>
        <w:numPr>
          <w:ilvl w:val="0"/>
          <w:numId w:val="17"/>
        </w:numPr>
        <w:spacing w:before="240" w:after="0" w:line="264" w:lineRule="auto"/>
        <w:ind w:left="284" w:firstLine="0"/>
        <w:jc w:val="both"/>
        <w:rPr>
          <w:rFonts w:ascii="Times New Roman" w:hAnsi="Times New Roman"/>
          <w:sz w:val="24"/>
          <w:szCs w:val="24"/>
        </w:rPr>
      </w:pPr>
      <w:r w:rsidRPr="00C52492">
        <w:rPr>
          <w:rFonts w:ascii="Times New Roman" w:hAnsi="Times New Roman"/>
          <w:sz w:val="24"/>
          <w:szCs w:val="24"/>
        </w:rPr>
        <w:t xml:space="preserve">Ak je </w:t>
      </w:r>
      <w:r w:rsidR="005A45AA">
        <w:rPr>
          <w:rFonts w:ascii="Times New Roman" w:hAnsi="Times New Roman"/>
          <w:sz w:val="24"/>
          <w:szCs w:val="24"/>
        </w:rPr>
        <w:t xml:space="preserve">výsledok </w:t>
      </w:r>
      <w:r w:rsidRPr="00C52492">
        <w:rPr>
          <w:rFonts w:ascii="Times New Roman" w:hAnsi="Times New Roman"/>
          <w:sz w:val="24"/>
          <w:szCs w:val="24"/>
        </w:rPr>
        <w:t>v</w:t>
      </w:r>
      <w:r w:rsidR="00EB623A">
        <w:rPr>
          <w:rFonts w:ascii="Times New Roman" w:hAnsi="Times New Roman"/>
          <w:sz w:val="24"/>
          <w:szCs w:val="24"/>
        </w:rPr>
        <w:t>yhodnoteni</w:t>
      </w:r>
      <w:r w:rsidR="005A45AA">
        <w:rPr>
          <w:rFonts w:ascii="Times New Roman" w:hAnsi="Times New Roman"/>
          <w:sz w:val="24"/>
          <w:szCs w:val="24"/>
        </w:rPr>
        <w:t>a</w:t>
      </w:r>
      <w:r w:rsidRPr="00C52492">
        <w:rPr>
          <w:rFonts w:ascii="Times New Roman" w:hAnsi="Times New Roman"/>
          <w:sz w:val="24"/>
          <w:szCs w:val="24"/>
        </w:rPr>
        <w:t xml:space="preserve"> skríningového vyšetrenia</w:t>
      </w:r>
      <w:r w:rsidRPr="00C52492">
        <w:rPr>
          <w:rFonts w:ascii="Times New Roman" w:hAnsi="Times New Roman"/>
          <w:bCs/>
          <w:color w:val="000000"/>
          <w:sz w:val="24"/>
          <w:szCs w:val="24"/>
          <w:shd w:val="clear" w:color="auto" w:fill="FFFFFF"/>
        </w:rPr>
        <w:t xml:space="preserve"> hrubého čreva a konečníka podľa odseku 4 písm. b) alebo </w:t>
      </w:r>
      <w:r w:rsidR="00BA59E2">
        <w:rPr>
          <w:rFonts w:ascii="Times New Roman" w:hAnsi="Times New Roman"/>
          <w:bCs/>
          <w:color w:val="000000"/>
          <w:sz w:val="24"/>
          <w:szCs w:val="24"/>
          <w:shd w:val="clear" w:color="auto" w:fill="FFFFFF"/>
        </w:rPr>
        <w:t>odseku 5</w:t>
      </w:r>
    </w:p>
    <w:p w14:paraId="4394E58E" w14:textId="5F1C36AA" w:rsidR="00C52492" w:rsidRPr="00C52492" w:rsidRDefault="00EB623A" w:rsidP="00BC790E">
      <w:pPr>
        <w:numPr>
          <w:ilvl w:val="0"/>
          <w:numId w:val="57"/>
        </w:numPr>
        <w:spacing w:after="0" w:line="264" w:lineRule="auto"/>
        <w:jc w:val="both"/>
        <w:rPr>
          <w:rFonts w:ascii="Times New Roman" w:hAnsi="Times New Roman"/>
          <w:sz w:val="24"/>
          <w:szCs w:val="24"/>
        </w:rPr>
      </w:pPr>
      <w:r>
        <w:rPr>
          <w:rFonts w:ascii="Times New Roman" w:hAnsi="Times New Roman"/>
          <w:sz w:val="24"/>
          <w:szCs w:val="24"/>
        </w:rPr>
        <w:t>negatívn</w:t>
      </w:r>
      <w:r w:rsidR="005A45AA">
        <w:rPr>
          <w:rFonts w:ascii="Times New Roman" w:hAnsi="Times New Roman"/>
          <w:sz w:val="24"/>
          <w:szCs w:val="24"/>
        </w:rPr>
        <w:t>y</w:t>
      </w:r>
      <w:r w:rsidR="00C52492" w:rsidRPr="00C52492">
        <w:rPr>
          <w:rFonts w:ascii="Times New Roman" w:hAnsi="Times New Roman"/>
          <w:sz w:val="24"/>
          <w:szCs w:val="24"/>
        </w:rPr>
        <w:t xml:space="preserve">, organizovaný skríning rakoviny hrubého čreva a konečníka sa  uskutoční opätovne o </w:t>
      </w:r>
      <w:r w:rsidR="00254483">
        <w:rPr>
          <w:rFonts w:ascii="Times New Roman" w:hAnsi="Times New Roman"/>
          <w:sz w:val="24"/>
          <w:szCs w:val="24"/>
        </w:rPr>
        <w:t>desať</w:t>
      </w:r>
      <w:r w:rsidR="00C52492" w:rsidRPr="00C52492">
        <w:rPr>
          <w:rFonts w:ascii="Times New Roman" w:hAnsi="Times New Roman"/>
          <w:sz w:val="24"/>
          <w:szCs w:val="24"/>
        </w:rPr>
        <w:t xml:space="preserve"> rokov,</w:t>
      </w:r>
    </w:p>
    <w:p w14:paraId="423762E9" w14:textId="16DAD249" w:rsidR="00C52492" w:rsidRDefault="00C52492" w:rsidP="00BC790E">
      <w:pPr>
        <w:numPr>
          <w:ilvl w:val="0"/>
          <w:numId w:val="57"/>
        </w:numPr>
        <w:spacing w:after="0" w:line="264" w:lineRule="auto"/>
        <w:jc w:val="both"/>
        <w:rPr>
          <w:rFonts w:ascii="Times New Roman" w:hAnsi="Times New Roman"/>
          <w:sz w:val="24"/>
          <w:szCs w:val="24"/>
        </w:rPr>
      </w:pPr>
      <w:r w:rsidRPr="00B21793">
        <w:rPr>
          <w:rFonts w:ascii="Times New Roman" w:hAnsi="Times New Roman"/>
          <w:sz w:val="24"/>
          <w:szCs w:val="24"/>
        </w:rPr>
        <w:t>pozitívn</w:t>
      </w:r>
      <w:r w:rsidR="005A45AA" w:rsidRPr="00B21793">
        <w:rPr>
          <w:rFonts w:ascii="Times New Roman" w:hAnsi="Times New Roman"/>
          <w:sz w:val="24"/>
          <w:szCs w:val="24"/>
        </w:rPr>
        <w:t>y</w:t>
      </w:r>
      <w:r w:rsidRPr="00B21793">
        <w:rPr>
          <w:rFonts w:ascii="Times New Roman" w:hAnsi="Times New Roman"/>
          <w:sz w:val="24"/>
          <w:szCs w:val="24"/>
        </w:rPr>
        <w:t xml:space="preserve">, indikuje </w:t>
      </w:r>
      <w:r w:rsidR="00721E1A">
        <w:rPr>
          <w:rFonts w:ascii="Times New Roman" w:hAnsi="Times New Roman"/>
          <w:sz w:val="24"/>
          <w:szCs w:val="24"/>
        </w:rPr>
        <w:t xml:space="preserve">sa </w:t>
      </w:r>
      <w:r w:rsidR="00AE2B70" w:rsidRPr="00B21793">
        <w:rPr>
          <w:rFonts w:ascii="Times New Roman" w:hAnsi="Times New Roman"/>
          <w:sz w:val="24"/>
          <w:szCs w:val="24"/>
        </w:rPr>
        <w:t>ďalší postup alebo liečb</w:t>
      </w:r>
      <w:r w:rsidR="00721E1A">
        <w:rPr>
          <w:rFonts w:ascii="Times New Roman" w:hAnsi="Times New Roman"/>
          <w:sz w:val="24"/>
          <w:szCs w:val="24"/>
        </w:rPr>
        <w:t>a</w:t>
      </w:r>
      <w:r w:rsidR="00AE2B70" w:rsidRPr="00B21793">
        <w:rPr>
          <w:rFonts w:ascii="Times New Roman" w:hAnsi="Times New Roman"/>
          <w:sz w:val="24"/>
          <w:szCs w:val="24"/>
        </w:rPr>
        <w:t xml:space="preserve"> </w:t>
      </w:r>
      <w:r w:rsidR="00C17B53">
        <w:rPr>
          <w:rFonts w:ascii="Times New Roman" w:hAnsi="Times New Roman"/>
          <w:sz w:val="24"/>
          <w:szCs w:val="24"/>
        </w:rPr>
        <w:t>v súlade so</w:t>
      </w:r>
      <w:r w:rsidR="00AE2B70" w:rsidRPr="00B21793">
        <w:rPr>
          <w:rFonts w:ascii="Times New Roman" w:hAnsi="Times New Roman"/>
          <w:sz w:val="24"/>
          <w:szCs w:val="24"/>
        </w:rPr>
        <w:t xml:space="preserve"> </w:t>
      </w:r>
      <w:r w:rsidRPr="00B21793">
        <w:rPr>
          <w:rFonts w:ascii="Times New Roman" w:hAnsi="Times New Roman"/>
          <w:sz w:val="24"/>
          <w:szCs w:val="24"/>
        </w:rPr>
        <w:t>štandardn</w:t>
      </w:r>
      <w:r w:rsidR="00C17B53">
        <w:rPr>
          <w:rFonts w:ascii="Times New Roman" w:hAnsi="Times New Roman"/>
          <w:sz w:val="24"/>
          <w:szCs w:val="24"/>
        </w:rPr>
        <w:t>ým</w:t>
      </w:r>
      <w:r w:rsidRPr="00B21793">
        <w:rPr>
          <w:rFonts w:ascii="Times New Roman" w:hAnsi="Times New Roman"/>
          <w:sz w:val="24"/>
          <w:szCs w:val="24"/>
        </w:rPr>
        <w:t xml:space="preserve"> postup</w:t>
      </w:r>
      <w:r w:rsidR="00C17B53">
        <w:rPr>
          <w:rFonts w:ascii="Times New Roman" w:hAnsi="Times New Roman"/>
          <w:sz w:val="24"/>
          <w:szCs w:val="24"/>
        </w:rPr>
        <w:t>om</w:t>
      </w:r>
      <w:r w:rsidR="009B7725" w:rsidRPr="00B21793">
        <w:rPr>
          <w:rFonts w:ascii="Times New Roman" w:hAnsi="Times New Roman"/>
          <w:sz w:val="24"/>
          <w:szCs w:val="24"/>
        </w:rPr>
        <w:t xml:space="preserve"> na výkon prevencie </w:t>
      </w:r>
      <w:r w:rsidR="00EC3A7D" w:rsidRPr="00B21793">
        <w:rPr>
          <w:rFonts w:ascii="Times New Roman" w:hAnsi="Times New Roman"/>
          <w:sz w:val="24"/>
          <w:szCs w:val="24"/>
        </w:rPr>
        <w:t>pri organizovanom skríningu rakoviny hrubého čreva a</w:t>
      </w:r>
      <w:r w:rsidR="00B04B65">
        <w:rPr>
          <w:rFonts w:ascii="Times New Roman" w:hAnsi="Times New Roman"/>
          <w:sz w:val="24"/>
          <w:szCs w:val="24"/>
        </w:rPr>
        <w:t> </w:t>
      </w:r>
      <w:r w:rsidR="00EC3A7D" w:rsidRPr="00B21793">
        <w:rPr>
          <w:rFonts w:ascii="Times New Roman" w:hAnsi="Times New Roman"/>
          <w:sz w:val="24"/>
          <w:szCs w:val="24"/>
        </w:rPr>
        <w:t>konečníka</w:t>
      </w:r>
      <w:r w:rsidR="002D4FAD">
        <w:rPr>
          <w:rStyle w:val="Odkaznapoznmkupodiarou"/>
          <w:rFonts w:ascii="Times New Roman" w:hAnsi="Times New Roman"/>
          <w:sz w:val="24"/>
          <w:szCs w:val="24"/>
        </w:rPr>
        <w:t>3</w:t>
      </w:r>
      <w:r w:rsidR="00B04B65">
        <w:rPr>
          <w:rFonts w:ascii="Times New Roman" w:hAnsi="Times New Roman"/>
          <w:sz w:val="24"/>
          <w:szCs w:val="24"/>
        </w:rPr>
        <w:t>)</w:t>
      </w:r>
      <w:r w:rsidR="00721E1A">
        <w:rPr>
          <w:rFonts w:ascii="Times New Roman" w:hAnsi="Times New Roman"/>
          <w:sz w:val="24"/>
          <w:szCs w:val="24"/>
        </w:rPr>
        <w:t xml:space="preserve"> </w:t>
      </w:r>
      <w:r w:rsidR="00721E1A" w:rsidRPr="00B21793">
        <w:rPr>
          <w:rFonts w:ascii="Times New Roman" w:hAnsi="Times New Roman"/>
          <w:sz w:val="24"/>
          <w:szCs w:val="24"/>
        </w:rPr>
        <w:t>lekár</w:t>
      </w:r>
      <w:r w:rsidR="00721E1A">
        <w:rPr>
          <w:rFonts w:ascii="Times New Roman" w:hAnsi="Times New Roman"/>
          <w:sz w:val="24"/>
          <w:szCs w:val="24"/>
        </w:rPr>
        <w:t>om</w:t>
      </w:r>
      <w:r w:rsidR="00721E1A" w:rsidRPr="00B21793">
        <w:rPr>
          <w:rFonts w:ascii="Times New Roman" w:hAnsi="Times New Roman"/>
          <w:sz w:val="24"/>
          <w:szCs w:val="24"/>
        </w:rPr>
        <w:t xml:space="preserve"> podľa odseku </w:t>
      </w:r>
      <w:r w:rsidR="00721E1A">
        <w:rPr>
          <w:rFonts w:ascii="Times New Roman" w:hAnsi="Times New Roman"/>
          <w:sz w:val="24"/>
          <w:szCs w:val="24"/>
        </w:rPr>
        <w:t>8.</w:t>
      </w:r>
    </w:p>
    <w:p w14:paraId="126DC803" w14:textId="77777777" w:rsidR="003D777C" w:rsidRPr="00B21793" w:rsidRDefault="003D777C" w:rsidP="003D777C">
      <w:pPr>
        <w:spacing w:after="0" w:line="264" w:lineRule="auto"/>
        <w:ind w:left="928"/>
        <w:jc w:val="both"/>
        <w:rPr>
          <w:rFonts w:ascii="Times New Roman" w:hAnsi="Times New Roman"/>
          <w:sz w:val="24"/>
          <w:szCs w:val="24"/>
        </w:rPr>
      </w:pPr>
    </w:p>
    <w:p w14:paraId="6F5080E5" w14:textId="77777777" w:rsidR="009D7E0E" w:rsidRPr="009D7E0E" w:rsidRDefault="00C10EB1" w:rsidP="00BC790E">
      <w:pPr>
        <w:numPr>
          <w:ilvl w:val="0"/>
          <w:numId w:val="17"/>
        </w:numPr>
        <w:spacing w:before="240" w:after="0" w:line="264" w:lineRule="auto"/>
        <w:ind w:left="284" w:firstLine="0"/>
        <w:jc w:val="both"/>
        <w:rPr>
          <w:rFonts w:ascii="Times New Roman" w:hAnsi="Times New Roman"/>
          <w:sz w:val="24"/>
          <w:szCs w:val="24"/>
          <w:shd w:val="clear" w:color="auto" w:fill="FFFFFF"/>
        </w:rPr>
      </w:pPr>
      <w:r>
        <w:rPr>
          <w:rFonts w:ascii="Times New Roman" w:hAnsi="Times New Roman"/>
          <w:color w:val="000000"/>
          <w:sz w:val="24"/>
          <w:szCs w:val="24"/>
          <w:shd w:val="clear" w:color="auto" w:fill="FFFFFF"/>
        </w:rPr>
        <w:t xml:space="preserve"> </w:t>
      </w:r>
      <w:r w:rsidRPr="00C10EB1">
        <w:rPr>
          <w:rFonts w:ascii="Times New Roman" w:hAnsi="Times New Roman"/>
          <w:bCs/>
          <w:color w:val="000000"/>
          <w:sz w:val="24"/>
          <w:szCs w:val="24"/>
          <w:shd w:val="clear" w:color="auto" w:fill="FFFFFF"/>
        </w:rPr>
        <w:t xml:space="preserve">V prípade </w:t>
      </w:r>
      <w:r w:rsidR="0089662F">
        <w:rPr>
          <w:rFonts w:ascii="Times New Roman" w:hAnsi="Times New Roman"/>
          <w:bCs/>
          <w:color w:val="000000"/>
          <w:sz w:val="24"/>
          <w:szCs w:val="24"/>
          <w:shd w:val="clear" w:color="auto" w:fill="FFFFFF"/>
        </w:rPr>
        <w:t xml:space="preserve"> odberu</w:t>
      </w:r>
      <w:r w:rsidRPr="00B21793">
        <w:rPr>
          <w:rFonts w:ascii="Times New Roman" w:hAnsi="Times New Roman"/>
          <w:bCs/>
          <w:color w:val="000000"/>
          <w:sz w:val="24"/>
          <w:szCs w:val="24"/>
          <w:shd w:val="clear" w:color="auto" w:fill="FFFFFF"/>
        </w:rPr>
        <w:t xml:space="preserve"> tkaniva pri skríningovom vyšetrení podľa odseku 4 písm. b)</w:t>
      </w:r>
      <w:r w:rsidR="004C09E6">
        <w:rPr>
          <w:rFonts w:ascii="Times New Roman" w:hAnsi="Times New Roman"/>
          <w:bCs/>
          <w:color w:val="000000"/>
          <w:sz w:val="24"/>
          <w:szCs w:val="24"/>
          <w:shd w:val="clear" w:color="auto" w:fill="FFFFFF"/>
        </w:rPr>
        <w:t xml:space="preserve"> alebo odseku 5</w:t>
      </w:r>
      <w:r w:rsidR="008A523F">
        <w:rPr>
          <w:rFonts w:ascii="Times New Roman" w:hAnsi="Times New Roman"/>
          <w:bCs/>
          <w:color w:val="000000"/>
          <w:sz w:val="24"/>
          <w:szCs w:val="24"/>
          <w:shd w:val="clear" w:color="auto" w:fill="FFFFFF"/>
        </w:rPr>
        <w:t xml:space="preserve"> </w:t>
      </w:r>
      <w:r w:rsidR="00EC5ECD">
        <w:rPr>
          <w:rFonts w:ascii="Times New Roman" w:hAnsi="Times New Roman"/>
          <w:bCs/>
          <w:color w:val="000000"/>
          <w:sz w:val="24"/>
          <w:szCs w:val="24"/>
          <w:shd w:val="clear" w:color="auto" w:fill="FFFFFF"/>
        </w:rPr>
        <w:t xml:space="preserve">sa </w:t>
      </w:r>
      <w:r w:rsidR="00666135">
        <w:rPr>
          <w:rFonts w:ascii="Times New Roman" w:hAnsi="Times New Roman"/>
          <w:bCs/>
          <w:color w:val="000000"/>
          <w:sz w:val="24"/>
          <w:szCs w:val="24"/>
          <w:shd w:val="clear" w:color="auto" w:fill="FFFFFF"/>
        </w:rPr>
        <w:t>histologické vyšetrenie</w:t>
      </w:r>
      <w:r>
        <w:rPr>
          <w:rFonts w:ascii="Times New Roman" w:hAnsi="Times New Roman"/>
          <w:bCs/>
          <w:color w:val="000000"/>
          <w:sz w:val="24"/>
          <w:szCs w:val="24"/>
          <w:shd w:val="clear" w:color="auto" w:fill="FFFFFF"/>
        </w:rPr>
        <w:t xml:space="preserve"> </w:t>
      </w:r>
      <w:r w:rsidR="00955B21">
        <w:rPr>
          <w:rFonts w:ascii="Times New Roman" w:hAnsi="Times New Roman"/>
          <w:bCs/>
          <w:color w:val="000000"/>
          <w:sz w:val="24"/>
          <w:szCs w:val="24"/>
          <w:shd w:val="clear" w:color="auto" w:fill="FFFFFF"/>
        </w:rPr>
        <w:t>odobrat</w:t>
      </w:r>
      <w:r w:rsidR="00666135">
        <w:rPr>
          <w:rFonts w:ascii="Times New Roman" w:hAnsi="Times New Roman"/>
          <w:bCs/>
          <w:color w:val="000000"/>
          <w:sz w:val="24"/>
          <w:szCs w:val="24"/>
          <w:shd w:val="clear" w:color="auto" w:fill="FFFFFF"/>
        </w:rPr>
        <w:t>ého</w:t>
      </w:r>
      <w:r>
        <w:rPr>
          <w:rFonts w:ascii="Times New Roman" w:hAnsi="Times New Roman"/>
          <w:bCs/>
          <w:color w:val="000000"/>
          <w:sz w:val="24"/>
          <w:szCs w:val="24"/>
          <w:shd w:val="clear" w:color="auto" w:fill="FFFFFF"/>
        </w:rPr>
        <w:t xml:space="preserve"> </w:t>
      </w:r>
      <w:r w:rsidR="00955B21">
        <w:rPr>
          <w:rFonts w:ascii="Times New Roman" w:hAnsi="Times New Roman"/>
          <w:bCs/>
          <w:color w:val="000000"/>
          <w:sz w:val="24"/>
          <w:szCs w:val="24"/>
          <w:shd w:val="clear" w:color="auto" w:fill="FFFFFF"/>
        </w:rPr>
        <w:t xml:space="preserve">tkaniva </w:t>
      </w:r>
      <w:r w:rsidRPr="0002518D">
        <w:rPr>
          <w:rFonts w:ascii="Times New Roman" w:hAnsi="Times New Roman"/>
          <w:bCs/>
          <w:color w:val="000000"/>
          <w:sz w:val="24"/>
          <w:szCs w:val="24"/>
          <w:shd w:val="clear" w:color="auto" w:fill="FFFFFF"/>
        </w:rPr>
        <w:t>vykonáva</w:t>
      </w:r>
      <w:r w:rsidRPr="00B636FE">
        <w:rPr>
          <w:rFonts w:ascii="Times New Roman" w:hAnsi="Times New Roman"/>
          <w:bCs/>
          <w:sz w:val="24"/>
          <w:szCs w:val="24"/>
          <w:shd w:val="clear" w:color="auto" w:fill="FFFFFF"/>
        </w:rPr>
        <w:t xml:space="preserve"> </w:t>
      </w:r>
    </w:p>
    <w:p w14:paraId="1CE07131" w14:textId="034E5CCB" w:rsidR="009D7E0E" w:rsidRPr="009D7E0E" w:rsidRDefault="00C10EB1" w:rsidP="007800D1">
      <w:pPr>
        <w:pStyle w:val="Odsekzoznamu"/>
        <w:numPr>
          <w:ilvl w:val="0"/>
          <w:numId w:val="145"/>
        </w:numPr>
        <w:spacing w:after="0" w:line="264" w:lineRule="auto"/>
        <w:jc w:val="both"/>
        <w:rPr>
          <w:rFonts w:ascii="Times New Roman" w:hAnsi="Times New Roman"/>
          <w:sz w:val="24"/>
          <w:szCs w:val="24"/>
          <w:shd w:val="clear" w:color="auto" w:fill="FFFFFF"/>
        </w:rPr>
      </w:pPr>
      <w:r w:rsidRPr="007800D1">
        <w:rPr>
          <w:rFonts w:ascii="Times New Roman" w:hAnsi="Times New Roman"/>
          <w:bCs/>
          <w:sz w:val="24"/>
          <w:szCs w:val="24"/>
          <w:shd w:val="clear" w:color="auto" w:fill="FFFFFF"/>
        </w:rPr>
        <w:t>v zariadení spoločných vyšetrovacích a liečebných zložiek v odbore patologická anatómia</w:t>
      </w:r>
      <w:r w:rsidR="00CE711C" w:rsidRPr="007800D1">
        <w:rPr>
          <w:rFonts w:ascii="Times New Roman" w:hAnsi="Times New Roman"/>
          <w:bCs/>
          <w:sz w:val="24"/>
          <w:szCs w:val="24"/>
          <w:shd w:val="clear" w:color="auto" w:fill="FFFFFF"/>
        </w:rPr>
        <w:t xml:space="preserve"> s akreditáciou podľa osobitného predpisu</w:t>
      </w:r>
      <w:r w:rsidR="009D7E0E">
        <w:rPr>
          <w:rFonts w:ascii="Times New Roman" w:hAnsi="Times New Roman"/>
          <w:bCs/>
          <w:sz w:val="24"/>
          <w:szCs w:val="24"/>
          <w:shd w:val="clear" w:color="auto" w:fill="FFFFFF"/>
        </w:rPr>
        <w:t>,</w:t>
      </w:r>
      <w:r w:rsidR="00CE68F9" w:rsidRPr="007800D1">
        <w:rPr>
          <w:rFonts w:ascii="Times New Roman" w:hAnsi="Times New Roman"/>
          <w:bCs/>
          <w:sz w:val="24"/>
          <w:szCs w:val="24"/>
          <w:shd w:val="clear" w:color="auto" w:fill="FFFFFF"/>
          <w:vertAlign w:val="superscript"/>
        </w:rPr>
        <w:t>4</w:t>
      </w:r>
      <w:r w:rsidR="005641F8" w:rsidRPr="007800D1">
        <w:rPr>
          <w:rFonts w:ascii="Times New Roman" w:hAnsi="Times New Roman"/>
          <w:bCs/>
          <w:sz w:val="24"/>
          <w:szCs w:val="24"/>
          <w:shd w:val="clear" w:color="auto" w:fill="FFFFFF"/>
        </w:rPr>
        <w:t>)</w:t>
      </w:r>
      <w:r w:rsidR="00D17BFA">
        <w:rPr>
          <w:rFonts w:ascii="Times New Roman" w:hAnsi="Times New Roman"/>
          <w:bCs/>
          <w:sz w:val="24"/>
          <w:szCs w:val="24"/>
          <w:shd w:val="clear" w:color="auto" w:fill="FFFFFF"/>
        </w:rPr>
        <w:t xml:space="preserve"> </w:t>
      </w:r>
      <w:r w:rsidR="00D20E11">
        <w:rPr>
          <w:rFonts w:ascii="Times New Roman" w:hAnsi="Times New Roman"/>
          <w:bCs/>
          <w:sz w:val="24"/>
          <w:szCs w:val="24"/>
          <w:shd w:val="clear" w:color="auto" w:fill="FFFFFF"/>
        </w:rPr>
        <w:t>alebo</w:t>
      </w:r>
    </w:p>
    <w:p w14:paraId="25B5DA08" w14:textId="22BB9346" w:rsidR="00C10EB1" w:rsidRPr="007800D1" w:rsidRDefault="009D7E0E" w:rsidP="007800D1">
      <w:pPr>
        <w:pStyle w:val="Odsekzoznamu"/>
        <w:numPr>
          <w:ilvl w:val="0"/>
          <w:numId w:val="145"/>
        </w:numPr>
        <w:spacing w:before="240" w:after="0" w:line="264" w:lineRule="auto"/>
        <w:jc w:val="both"/>
        <w:rPr>
          <w:rFonts w:ascii="Times New Roman" w:hAnsi="Times New Roman"/>
          <w:sz w:val="24"/>
          <w:szCs w:val="24"/>
          <w:shd w:val="clear" w:color="auto" w:fill="FFFFFF"/>
        </w:rPr>
      </w:pPr>
      <w:r w:rsidRPr="009D7E0E">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 xml:space="preserve">v </w:t>
      </w:r>
      <w:r w:rsidRPr="00B3636E">
        <w:rPr>
          <w:rFonts w:ascii="Times New Roman" w:hAnsi="Times New Roman"/>
          <w:bCs/>
          <w:sz w:val="24"/>
          <w:szCs w:val="24"/>
          <w:shd w:val="clear" w:color="auto" w:fill="FFFFFF"/>
        </w:rPr>
        <w:t>zariaden</w:t>
      </w:r>
      <w:r>
        <w:rPr>
          <w:rFonts w:ascii="Times New Roman" w:hAnsi="Times New Roman"/>
          <w:bCs/>
          <w:sz w:val="24"/>
          <w:szCs w:val="24"/>
          <w:shd w:val="clear" w:color="auto" w:fill="FFFFFF"/>
        </w:rPr>
        <w:t>í</w:t>
      </w:r>
      <w:r w:rsidRPr="00B3636E">
        <w:rPr>
          <w:rFonts w:ascii="Times New Roman" w:hAnsi="Times New Roman"/>
          <w:bCs/>
          <w:sz w:val="24"/>
          <w:szCs w:val="24"/>
          <w:shd w:val="clear" w:color="auto" w:fill="FFFFFF"/>
        </w:rPr>
        <w:t xml:space="preserve"> </w:t>
      </w:r>
      <w:r w:rsidRPr="00C05B9E">
        <w:rPr>
          <w:rFonts w:ascii="Times New Roman" w:hAnsi="Times New Roman"/>
          <w:bCs/>
          <w:color w:val="000000"/>
          <w:sz w:val="24"/>
          <w:szCs w:val="24"/>
          <w:shd w:val="clear" w:color="auto" w:fill="FFFFFF"/>
        </w:rPr>
        <w:t xml:space="preserve">spoločných vyšetrovacích a liečebných zložiek v </w:t>
      </w:r>
      <w:r w:rsidRPr="00B636FE">
        <w:rPr>
          <w:rFonts w:ascii="Times New Roman" w:hAnsi="Times New Roman"/>
          <w:bCs/>
          <w:sz w:val="24"/>
          <w:szCs w:val="24"/>
          <w:shd w:val="clear" w:color="auto" w:fill="FFFFFF"/>
        </w:rPr>
        <w:t xml:space="preserve">odbore </w:t>
      </w:r>
      <w:r>
        <w:rPr>
          <w:rFonts w:ascii="Times New Roman" w:hAnsi="Times New Roman"/>
          <w:bCs/>
          <w:sz w:val="24"/>
          <w:szCs w:val="24"/>
          <w:shd w:val="clear" w:color="auto" w:fill="FFFFFF"/>
        </w:rPr>
        <w:t>patologická anatómia</w:t>
      </w:r>
      <w:r w:rsidRPr="00B3636E" w:rsidDel="00440D50">
        <w:rPr>
          <w:rFonts w:ascii="Times New Roman" w:hAnsi="Times New Roman"/>
          <w:bCs/>
          <w:sz w:val="24"/>
          <w:szCs w:val="24"/>
          <w:shd w:val="clear" w:color="auto" w:fill="FFFFFF"/>
        </w:rPr>
        <w:t xml:space="preserve"> </w:t>
      </w:r>
      <w:r w:rsidRPr="00B3636E">
        <w:rPr>
          <w:rFonts w:ascii="Times New Roman" w:hAnsi="Times New Roman"/>
          <w:bCs/>
          <w:sz w:val="24"/>
          <w:szCs w:val="24"/>
          <w:shd w:val="clear" w:color="auto" w:fill="FFFFFF"/>
        </w:rPr>
        <w:t xml:space="preserve">v ústavnom zdravotníckom zariadení, </w:t>
      </w:r>
      <w:r w:rsidRPr="00440D50">
        <w:rPr>
          <w:rFonts w:ascii="Times New Roman" w:hAnsi="Times New Roman"/>
          <w:bCs/>
          <w:sz w:val="24"/>
          <w:szCs w:val="24"/>
          <w:shd w:val="clear" w:color="auto" w:fill="FFFFFF"/>
        </w:rPr>
        <w:t>ktoré je schválený</w:t>
      </w:r>
      <w:r>
        <w:rPr>
          <w:rFonts w:ascii="Times New Roman" w:hAnsi="Times New Roman"/>
          <w:bCs/>
          <w:sz w:val="24"/>
          <w:szCs w:val="24"/>
          <w:shd w:val="clear" w:color="auto" w:fill="FFFFFF"/>
        </w:rPr>
        <w:t>m</w:t>
      </w:r>
      <w:r w:rsidRPr="00440D50">
        <w:rPr>
          <w:rFonts w:ascii="Times New Roman" w:hAnsi="Times New Roman"/>
          <w:bCs/>
          <w:sz w:val="24"/>
          <w:szCs w:val="24"/>
          <w:shd w:val="clear" w:color="auto" w:fill="FFFFFF"/>
        </w:rPr>
        <w:t xml:space="preserve"> útvar</w:t>
      </w:r>
      <w:r>
        <w:rPr>
          <w:rFonts w:ascii="Times New Roman" w:hAnsi="Times New Roman"/>
          <w:bCs/>
          <w:sz w:val="24"/>
          <w:szCs w:val="24"/>
          <w:shd w:val="clear" w:color="auto" w:fill="FFFFFF"/>
        </w:rPr>
        <w:t>om</w:t>
      </w:r>
      <w:r w:rsidRPr="00440D50">
        <w:rPr>
          <w:rFonts w:ascii="Times New Roman" w:hAnsi="Times New Roman"/>
          <w:bCs/>
          <w:sz w:val="24"/>
          <w:szCs w:val="24"/>
          <w:shd w:val="clear" w:color="auto" w:fill="FFFFFF"/>
        </w:rPr>
        <w:t xml:space="preserve"> to</w:t>
      </w:r>
      <w:r>
        <w:rPr>
          <w:rFonts w:ascii="Times New Roman" w:hAnsi="Times New Roman"/>
          <w:bCs/>
          <w:sz w:val="24"/>
          <w:szCs w:val="24"/>
          <w:shd w:val="clear" w:color="auto" w:fill="FFFFFF"/>
        </w:rPr>
        <w:t>hto</w:t>
      </w:r>
      <w:r w:rsidRPr="00440D50">
        <w:rPr>
          <w:rFonts w:ascii="Times New Roman" w:hAnsi="Times New Roman"/>
          <w:bCs/>
          <w:sz w:val="24"/>
          <w:szCs w:val="24"/>
          <w:shd w:val="clear" w:color="auto" w:fill="FFFFFF"/>
        </w:rPr>
        <w:t xml:space="preserve"> ústavné</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zdravotnícke</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zariadeni</w:t>
      </w:r>
      <w:r>
        <w:rPr>
          <w:rFonts w:ascii="Times New Roman" w:hAnsi="Times New Roman"/>
          <w:bCs/>
          <w:sz w:val="24"/>
          <w:szCs w:val="24"/>
          <w:shd w:val="clear" w:color="auto" w:fill="FFFFFF"/>
        </w:rPr>
        <w:t>a</w:t>
      </w:r>
      <w:r w:rsidRPr="00440D50">
        <w:rPr>
          <w:rFonts w:ascii="Times New Roman" w:hAnsi="Times New Roman"/>
          <w:bCs/>
          <w:sz w:val="24"/>
          <w:szCs w:val="24"/>
          <w:shd w:val="clear" w:color="auto" w:fill="FFFFFF"/>
        </w:rPr>
        <w:t xml:space="preserve"> na základe platného povolenia na prevádzkovanie ústavnej zdravotnej starostlivosti vydaného podľa osobitného predpisu.</w:t>
      </w:r>
      <w:r>
        <w:rPr>
          <w:rStyle w:val="Odkaznapoznmkupodiarou"/>
          <w:rFonts w:ascii="Times New Roman" w:hAnsi="Times New Roman"/>
          <w:bCs/>
          <w:sz w:val="24"/>
          <w:szCs w:val="24"/>
          <w:shd w:val="clear" w:color="auto" w:fill="FFFFFF"/>
        </w:rPr>
        <w:t>5</w:t>
      </w:r>
      <w:r>
        <w:rPr>
          <w:rFonts w:ascii="Times New Roman" w:hAnsi="Times New Roman"/>
          <w:bCs/>
          <w:sz w:val="24"/>
          <w:szCs w:val="24"/>
          <w:shd w:val="clear" w:color="auto" w:fill="FFFFFF"/>
        </w:rPr>
        <w:t>)</w:t>
      </w:r>
    </w:p>
    <w:p w14:paraId="5DDA51BC" w14:textId="7ABAD07E" w:rsidR="00C10EB1" w:rsidRPr="0067376E" w:rsidRDefault="00C10EB1" w:rsidP="00BC790E">
      <w:pPr>
        <w:numPr>
          <w:ilvl w:val="0"/>
          <w:numId w:val="17"/>
        </w:numPr>
        <w:spacing w:before="240" w:after="0" w:line="264" w:lineRule="auto"/>
        <w:ind w:left="284" w:firstLine="0"/>
        <w:jc w:val="both"/>
        <w:rPr>
          <w:rFonts w:ascii="Times New Roman" w:hAnsi="Times New Roman"/>
          <w:bCs/>
          <w:color w:val="000000"/>
          <w:sz w:val="24"/>
          <w:szCs w:val="24"/>
          <w:shd w:val="clear" w:color="auto" w:fill="FFFFFF"/>
        </w:rPr>
      </w:pPr>
      <w:r w:rsidRPr="008B3883">
        <w:rPr>
          <w:rFonts w:ascii="Times New Roman" w:hAnsi="Times New Roman"/>
          <w:bCs/>
          <w:color w:val="000000"/>
          <w:sz w:val="24"/>
          <w:szCs w:val="24"/>
          <w:shd w:val="clear" w:color="auto" w:fill="FFFFFF"/>
        </w:rPr>
        <w:t xml:space="preserve">Ak je </w:t>
      </w:r>
      <w:r w:rsidRPr="0067376E">
        <w:rPr>
          <w:rFonts w:ascii="Times New Roman" w:hAnsi="Times New Roman"/>
          <w:bCs/>
          <w:color w:val="000000"/>
          <w:sz w:val="24"/>
          <w:szCs w:val="24"/>
          <w:shd w:val="clear" w:color="auto" w:fill="FFFFFF"/>
        </w:rPr>
        <w:t xml:space="preserve">výsledok </w:t>
      </w:r>
      <w:r w:rsidR="00666135">
        <w:rPr>
          <w:rFonts w:ascii="Times New Roman" w:hAnsi="Times New Roman"/>
          <w:bCs/>
          <w:color w:val="000000"/>
          <w:sz w:val="24"/>
          <w:szCs w:val="24"/>
          <w:shd w:val="clear" w:color="auto" w:fill="FFFFFF"/>
        </w:rPr>
        <w:t>histologického vyšetrenia</w:t>
      </w:r>
      <w:r w:rsidR="00955B21" w:rsidRPr="0067376E">
        <w:rPr>
          <w:rFonts w:ascii="Times New Roman" w:hAnsi="Times New Roman"/>
          <w:bCs/>
          <w:color w:val="000000"/>
          <w:sz w:val="24"/>
          <w:szCs w:val="24"/>
          <w:shd w:val="clear" w:color="auto" w:fill="FFFFFF"/>
        </w:rPr>
        <w:t xml:space="preserve"> podľa odseku </w:t>
      </w:r>
      <w:r w:rsidR="00EC5ECD">
        <w:rPr>
          <w:rFonts w:ascii="Times New Roman" w:hAnsi="Times New Roman"/>
          <w:bCs/>
          <w:color w:val="000000"/>
          <w:sz w:val="24"/>
          <w:szCs w:val="24"/>
          <w:shd w:val="clear" w:color="auto" w:fill="FFFFFF"/>
        </w:rPr>
        <w:t>10</w:t>
      </w:r>
      <w:r w:rsidRPr="0067376E">
        <w:rPr>
          <w:rFonts w:ascii="Times New Roman" w:hAnsi="Times New Roman"/>
          <w:bCs/>
          <w:color w:val="000000"/>
          <w:sz w:val="24"/>
          <w:szCs w:val="24"/>
          <w:shd w:val="clear" w:color="auto" w:fill="FFFFFF"/>
        </w:rPr>
        <w:t xml:space="preserve"> pozitívny</w:t>
      </w:r>
      <w:r w:rsidRPr="0067376E">
        <w:t xml:space="preserve"> </w:t>
      </w:r>
      <w:r w:rsidRPr="0067376E">
        <w:rPr>
          <w:rFonts w:ascii="Times New Roman" w:hAnsi="Times New Roman"/>
          <w:bCs/>
          <w:color w:val="000000"/>
          <w:sz w:val="24"/>
          <w:szCs w:val="24"/>
          <w:shd w:val="clear" w:color="auto" w:fill="FFFFFF"/>
        </w:rPr>
        <w:t xml:space="preserve">na prítomnosť zhubného nádoru hrubého čreva a konečníka,  </w:t>
      </w:r>
      <w:r w:rsidRPr="0067376E">
        <w:rPr>
          <w:rFonts w:ascii="Times New Roman" w:hAnsi="Times New Roman"/>
          <w:bCs/>
          <w:sz w:val="24"/>
          <w:szCs w:val="24"/>
          <w:shd w:val="clear" w:color="auto" w:fill="FFFFFF"/>
        </w:rPr>
        <w:t>lekár</w:t>
      </w:r>
      <w:r w:rsidR="00CE68F9">
        <w:rPr>
          <w:rFonts w:ascii="Times New Roman" w:hAnsi="Times New Roman"/>
          <w:bCs/>
          <w:sz w:val="24"/>
          <w:szCs w:val="24"/>
          <w:shd w:val="clear" w:color="auto" w:fill="FFFFFF"/>
        </w:rPr>
        <w:t>om</w:t>
      </w:r>
      <w:r w:rsidRPr="0067376E">
        <w:rPr>
          <w:rFonts w:ascii="Times New Roman" w:hAnsi="Times New Roman"/>
          <w:bCs/>
          <w:sz w:val="24"/>
          <w:szCs w:val="24"/>
          <w:shd w:val="clear" w:color="auto" w:fill="FFFFFF"/>
        </w:rPr>
        <w:t xml:space="preserve"> podľa odseku </w:t>
      </w:r>
      <w:r w:rsidR="00EC5ECD">
        <w:rPr>
          <w:rFonts w:ascii="Times New Roman" w:hAnsi="Times New Roman"/>
          <w:bCs/>
          <w:sz w:val="24"/>
          <w:szCs w:val="24"/>
          <w:shd w:val="clear" w:color="auto" w:fill="FFFFFF"/>
        </w:rPr>
        <w:t>8</w:t>
      </w:r>
      <w:r w:rsidRPr="0067376E">
        <w:rPr>
          <w:rFonts w:ascii="Times New Roman" w:hAnsi="Times New Roman"/>
          <w:bCs/>
          <w:sz w:val="24"/>
          <w:szCs w:val="24"/>
          <w:shd w:val="clear" w:color="auto" w:fill="FFFFFF"/>
        </w:rPr>
        <w:t xml:space="preserve"> </w:t>
      </w:r>
      <w:r w:rsidR="001F63F4">
        <w:rPr>
          <w:rFonts w:ascii="Times New Roman" w:hAnsi="Times New Roman"/>
          <w:bCs/>
          <w:sz w:val="24"/>
          <w:szCs w:val="24"/>
          <w:shd w:val="clear" w:color="auto" w:fill="FFFFFF"/>
        </w:rPr>
        <w:t xml:space="preserve">sa </w:t>
      </w:r>
      <w:r w:rsidRPr="0067376E">
        <w:rPr>
          <w:rFonts w:ascii="Times New Roman" w:hAnsi="Times New Roman"/>
          <w:bCs/>
          <w:sz w:val="24"/>
          <w:szCs w:val="24"/>
          <w:shd w:val="clear" w:color="auto" w:fill="FFFFFF"/>
        </w:rPr>
        <w:t xml:space="preserve">zabezpečí </w:t>
      </w:r>
      <w:r w:rsidR="00666135">
        <w:rPr>
          <w:rFonts w:ascii="Times New Roman" w:hAnsi="Times New Roman"/>
          <w:bCs/>
          <w:sz w:val="24"/>
          <w:szCs w:val="24"/>
          <w:shd w:val="clear" w:color="auto" w:fill="FFFFFF"/>
        </w:rPr>
        <w:t>ďalší manažment poistenca</w:t>
      </w:r>
      <w:r w:rsidR="006A08A6" w:rsidRPr="0067376E">
        <w:rPr>
          <w:rFonts w:ascii="Times New Roman" w:hAnsi="Times New Roman"/>
          <w:bCs/>
          <w:sz w:val="24"/>
          <w:szCs w:val="24"/>
          <w:shd w:val="clear" w:color="auto" w:fill="FFFFFF"/>
        </w:rPr>
        <w:t xml:space="preserve"> </w:t>
      </w:r>
      <w:r w:rsidR="00C17B53">
        <w:rPr>
          <w:rFonts w:ascii="Times New Roman" w:hAnsi="Times New Roman"/>
          <w:bCs/>
          <w:sz w:val="24"/>
          <w:szCs w:val="24"/>
          <w:shd w:val="clear" w:color="auto" w:fill="FFFFFF"/>
        </w:rPr>
        <w:t>v súlade so</w:t>
      </w:r>
      <w:r w:rsidR="00C17B53" w:rsidRPr="0067376E">
        <w:rPr>
          <w:rFonts w:ascii="Times New Roman" w:hAnsi="Times New Roman"/>
          <w:bCs/>
          <w:sz w:val="24"/>
          <w:szCs w:val="24"/>
          <w:shd w:val="clear" w:color="auto" w:fill="FFFFFF"/>
        </w:rPr>
        <w:t xml:space="preserve"> </w:t>
      </w:r>
      <w:r w:rsidR="00CE68F9" w:rsidRPr="0067376E">
        <w:rPr>
          <w:rFonts w:ascii="Times New Roman" w:hAnsi="Times New Roman"/>
          <w:bCs/>
          <w:sz w:val="24"/>
          <w:szCs w:val="24"/>
          <w:shd w:val="clear" w:color="auto" w:fill="FFFFFF"/>
        </w:rPr>
        <w:t>štandardn</w:t>
      </w:r>
      <w:r w:rsidR="00C17B53">
        <w:rPr>
          <w:rFonts w:ascii="Times New Roman" w:hAnsi="Times New Roman"/>
          <w:bCs/>
          <w:sz w:val="24"/>
          <w:szCs w:val="24"/>
          <w:shd w:val="clear" w:color="auto" w:fill="FFFFFF"/>
        </w:rPr>
        <w:t>ým</w:t>
      </w:r>
      <w:r w:rsidR="00CE68F9" w:rsidRPr="0067376E">
        <w:rPr>
          <w:rFonts w:ascii="Times New Roman" w:hAnsi="Times New Roman"/>
          <w:bCs/>
          <w:sz w:val="24"/>
          <w:szCs w:val="24"/>
          <w:shd w:val="clear" w:color="auto" w:fill="FFFFFF"/>
        </w:rPr>
        <w:t xml:space="preserve"> </w:t>
      </w:r>
      <w:r w:rsidR="006A08A6" w:rsidRPr="0067376E">
        <w:rPr>
          <w:rFonts w:ascii="Times New Roman" w:hAnsi="Times New Roman"/>
          <w:bCs/>
          <w:sz w:val="24"/>
          <w:szCs w:val="24"/>
          <w:shd w:val="clear" w:color="auto" w:fill="FFFFFF"/>
        </w:rPr>
        <w:t>postup</w:t>
      </w:r>
      <w:r w:rsidR="00C17B53">
        <w:rPr>
          <w:rFonts w:ascii="Times New Roman" w:hAnsi="Times New Roman"/>
          <w:bCs/>
          <w:sz w:val="24"/>
          <w:szCs w:val="24"/>
          <w:shd w:val="clear" w:color="auto" w:fill="FFFFFF"/>
        </w:rPr>
        <w:t>om</w:t>
      </w:r>
      <w:r w:rsidR="006A08A6" w:rsidRPr="0067376E">
        <w:rPr>
          <w:rFonts w:ascii="Times New Roman" w:hAnsi="Times New Roman"/>
          <w:bCs/>
          <w:sz w:val="24"/>
          <w:szCs w:val="24"/>
          <w:shd w:val="clear" w:color="auto" w:fill="FFFFFF"/>
        </w:rPr>
        <w:t xml:space="preserve"> na výkon prevencie pri organizovanom skríningu rakoviny hrubého čreva a konečníka</w:t>
      </w:r>
      <w:r w:rsidR="009B7725" w:rsidRPr="0067376E">
        <w:rPr>
          <w:rFonts w:ascii="Times New Roman" w:hAnsi="Times New Roman"/>
          <w:bCs/>
          <w:sz w:val="24"/>
          <w:szCs w:val="24"/>
          <w:shd w:val="clear" w:color="auto" w:fill="FFFFFF"/>
        </w:rPr>
        <w:t>.</w:t>
      </w:r>
      <w:r w:rsidR="00CE68F9">
        <w:rPr>
          <w:rFonts w:ascii="Times New Roman" w:hAnsi="Times New Roman"/>
          <w:sz w:val="24"/>
          <w:szCs w:val="24"/>
          <w:vertAlign w:val="superscript"/>
        </w:rPr>
        <w:t>3</w:t>
      </w:r>
      <w:r w:rsidR="006A08A6" w:rsidRPr="0067376E">
        <w:rPr>
          <w:rFonts w:ascii="Times New Roman" w:hAnsi="Times New Roman"/>
          <w:sz w:val="24"/>
          <w:szCs w:val="24"/>
        </w:rPr>
        <w:t>)</w:t>
      </w:r>
    </w:p>
    <w:p w14:paraId="600189DD" w14:textId="5B3C106B" w:rsidR="00C52492" w:rsidRPr="00C52492" w:rsidRDefault="004326AF" w:rsidP="00BC790E">
      <w:pPr>
        <w:numPr>
          <w:ilvl w:val="0"/>
          <w:numId w:val="17"/>
        </w:numPr>
        <w:spacing w:before="240" w:after="0" w:line="264" w:lineRule="auto"/>
        <w:ind w:left="284" w:firstLine="0"/>
        <w:jc w:val="both"/>
        <w:rPr>
          <w:rFonts w:ascii="Times New Roman" w:hAnsi="Times New Roman"/>
          <w:color w:val="000000"/>
          <w:sz w:val="24"/>
          <w:szCs w:val="24"/>
          <w:shd w:val="clear" w:color="auto" w:fill="FFFFFF"/>
        </w:rPr>
      </w:pPr>
      <w:r>
        <w:rPr>
          <w:rFonts w:ascii="Times New Roman" w:eastAsia="Times New Roman" w:hAnsi="Times New Roman"/>
          <w:sz w:val="24"/>
          <w:szCs w:val="24"/>
        </w:rPr>
        <w:t>Z</w:t>
      </w:r>
      <w:r w:rsidR="00967BC3" w:rsidRPr="005606F5">
        <w:rPr>
          <w:rFonts w:ascii="Times New Roman" w:eastAsia="Times New Roman" w:hAnsi="Times New Roman"/>
          <w:sz w:val="24"/>
          <w:szCs w:val="24"/>
        </w:rPr>
        <w:t>dravotn</w:t>
      </w:r>
      <w:r>
        <w:rPr>
          <w:rFonts w:ascii="Times New Roman" w:eastAsia="Times New Roman" w:hAnsi="Times New Roman"/>
          <w:sz w:val="24"/>
          <w:szCs w:val="24"/>
        </w:rPr>
        <w:t>é</w:t>
      </w:r>
      <w:r w:rsidR="00967BC3" w:rsidRPr="005606F5">
        <w:rPr>
          <w:rFonts w:ascii="Times New Roman" w:eastAsia="Times New Roman" w:hAnsi="Times New Roman"/>
          <w:sz w:val="24"/>
          <w:szCs w:val="24"/>
        </w:rPr>
        <w:t xml:space="preserve"> výkon</w:t>
      </w:r>
      <w:r>
        <w:rPr>
          <w:rFonts w:ascii="Times New Roman" w:eastAsia="Times New Roman" w:hAnsi="Times New Roman"/>
          <w:sz w:val="24"/>
          <w:szCs w:val="24"/>
        </w:rPr>
        <w:t>y</w:t>
      </w:r>
      <w:r w:rsidR="00967BC3">
        <w:rPr>
          <w:rFonts w:ascii="Times New Roman" w:eastAsia="Times New Roman" w:hAnsi="Times New Roman"/>
          <w:sz w:val="24"/>
          <w:szCs w:val="24"/>
        </w:rPr>
        <w:t xml:space="preserve">, </w:t>
      </w:r>
      <w:r>
        <w:rPr>
          <w:rFonts w:ascii="Times New Roman" w:eastAsia="Times New Roman" w:hAnsi="Times New Roman"/>
          <w:sz w:val="24"/>
          <w:szCs w:val="24"/>
        </w:rPr>
        <w:t xml:space="preserve">ich </w:t>
      </w:r>
      <w:r w:rsidR="00967BC3">
        <w:rPr>
          <w:rFonts w:ascii="Times New Roman" w:eastAsia="Times New Roman" w:hAnsi="Times New Roman"/>
          <w:sz w:val="24"/>
          <w:szCs w:val="24"/>
        </w:rPr>
        <w:t xml:space="preserve">opis </w:t>
      </w:r>
      <w:r w:rsidR="00967BC3" w:rsidRPr="005606F5">
        <w:rPr>
          <w:rFonts w:ascii="Times New Roman" w:eastAsia="Times New Roman" w:hAnsi="Times New Roman"/>
          <w:sz w:val="24"/>
          <w:szCs w:val="24"/>
        </w:rPr>
        <w:t>a</w:t>
      </w:r>
      <w:r w:rsidR="00967BC3">
        <w:rPr>
          <w:rFonts w:ascii="Times New Roman" w:eastAsia="Times New Roman" w:hAnsi="Times New Roman"/>
          <w:sz w:val="24"/>
          <w:szCs w:val="24"/>
        </w:rPr>
        <w:t> </w:t>
      </w:r>
      <w:r w:rsidR="00967BC3" w:rsidRPr="005606F5">
        <w:rPr>
          <w:rFonts w:ascii="Times New Roman" w:eastAsia="Times New Roman" w:hAnsi="Times New Roman"/>
          <w:sz w:val="24"/>
          <w:szCs w:val="24"/>
        </w:rPr>
        <w:t>diagn</w:t>
      </w:r>
      <w:r w:rsidR="00967BC3" w:rsidRPr="002226D5">
        <w:rPr>
          <w:rFonts w:ascii="Times New Roman" w:eastAsia="Times New Roman" w:hAnsi="Times New Roman"/>
          <w:sz w:val="24"/>
          <w:szCs w:val="24"/>
        </w:rPr>
        <w:t>óz</w:t>
      </w:r>
      <w:r w:rsidR="00967BC3">
        <w:rPr>
          <w:rFonts w:ascii="Times New Roman" w:eastAsia="Times New Roman" w:hAnsi="Times New Roman"/>
          <w:sz w:val="24"/>
          <w:szCs w:val="24"/>
        </w:rPr>
        <w:t>y</w:t>
      </w:r>
      <w:r w:rsidR="00967BC3" w:rsidRPr="002226D5">
        <w:rPr>
          <w:rFonts w:ascii="Times New Roman" w:eastAsia="Times New Roman" w:hAnsi="Times New Roman"/>
          <w:sz w:val="24"/>
          <w:szCs w:val="24"/>
        </w:rPr>
        <w:t xml:space="preserve"> </w:t>
      </w:r>
      <w:r>
        <w:rPr>
          <w:rFonts w:ascii="Times New Roman" w:eastAsia="Times New Roman" w:hAnsi="Times New Roman"/>
          <w:sz w:val="24"/>
          <w:szCs w:val="24"/>
        </w:rPr>
        <w:t xml:space="preserve">vykazované </w:t>
      </w:r>
      <w:r w:rsidR="00C52492" w:rsidRPr="00C52492">
        <w:rPr>
          <w:rFonts w:ascii="Times New Roman" w:hAnsi="Times New Roman"/>
          <w:color w:val="000000"/>
          <w:sz w:val="24"/>
          <w:szCs w:val="24"/>
          <w:shd w:val="clear" w:color="auto" w:fill="FFFFFF"/>
        </w:rPr>
        <w:t xml:space="preserve">pri </w:t>
      </w:r>
      <w:r w:rsidR="00967BC3">
        <w:rPr>
          <w:rFonts w:ascii="Times New Roman" w:hAnsi="Times New Roman"/>
          <w:color w:val="000000"/>
          <w:sz w:val="24"/>
          <w:szCs w:val="24"/>
          <w:shd w:val="clear" w:color="auto" w:fill="FFFFFF"/>
        </w:rPr>
        <w:t xml:space="preserve">organizovanom </w:t>
      </w:r>
      <w:r w:rsidR="00C52492" w:rsidRPr="00C52492">
        <w:rPr>
          <w:rFonts w:ascii="Times New Roman" w:hAnsi="Times New Roman"/>
          <w:color w:val="000000"/>
          <w:sz w:val="24"/>
          <w:szCs w:val="24"/>
          <w:shd w:val="clear" w:color="auto" w:fill="FFFFFF"/>
        </w:rPr>
        <w:t xml:space="preserve">skríningu rakoviny </w:t>
      </w:r>
      <w:r w:rsidR="00C52492" w:rsidRPr="00C52492">
        <w:rPr>
          <w:rFonts w:ascii="Times New Roman" w:hAnsi="Times New Roman"/>
          <w:sz w:val="24"/>
          <w:szCs w:val="24"/>
        </w:rPr>
        <w:t>hrubého čreva a konečníka</w:t>
      </w:r>
      <w:r w:rsidR="00C52492" w:rsidRPr="00C52492">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sú</w:t>
      </w:r>
      <w:r w:rsidRPr="00C52492">
        <w:rPr>
          <w:rFonts w:ascii="Times New Roman" w:hAnsi="Times New Roman"/>
          <w:color w:val="000000"/>
          <w:sz w:val="24"/>
          <w:szCs w:val="24"/>
          <w:shd w:val="clear" w:color="auto" w:fill="FFFFFF"/>
        </w:rPr>
        <w:t xml:space="preserve"> </w:t>
      </w:r>
      <w:r w:rsidR="00C52492" w:rsidRPr="00C52492">
        <w:rPr>
          <w:rFonts w:ascii="Times New Roman" w:hAnsi="Times New Roman"/>
          <w:color w:val="000000"/>
          <w:sz w:val="24"/>
          <w:szCs w:val="24"/>
          <w:shd w:val="clear" w:color="auto" w:fill="FFFFFF"/>
        </w:rPr>
        <w:t>uveden</w:t>
      </w:r>
      <w:r>
        <w:rPr>
          <w:rFonts w:ascii="Times New Roman" w:hAnsi="Times New Roman"/>
          <w:color w:val="000000"/>
          <w:sz w:val="24"/>
          <w:szCs w:val="24"/>
          <w:shd w:val="clear" w:color="auto" w:fill="FFFFFF"/>
        </w:rPr>
        <w:t>é</w:t>
      </w:r>
      <w:r w:rsidR="00C52492" w:rsidRPr="00C52492">
        <w:rPr>
          <w:rFonts w:ascii="Times New Roman" w:hAnsi="Times New Roman"/>
          <w:color w:val="000000"/>
          <w:sz w:val="24"/>
          <w:szCs w:val="24"/>
          <w:shd w:val="clear" w:color="auto" w:fill="FFFFFF"/>
        </w:rPr>
        <w:t xml:space="preserve"> v prílohe č. 1 </w:t>
      </w:r>
      <w:r w:rsidR="00C05B9E">
        <w:rPr>
          <w:rFonts w:ascii="Times New Roman" w:hAnsi="Times New Roman"/>
          <w:color w:val="000000"/>
          <w:sz w:val="24"/>
          <w:szCs w:val="24"/>
          <w:shd w:val="clear" w:color="auto" w:fill="FFFFFF"/>
        </w:rPr>
        <w:t>časti</w:t>
      </w:r>
      <w:r w:rsidR="00C52492" w:rsidRPr="00C52492">
        <w:rPr>
          <w:rFonts w:ascii="Times New Roman" w:hAnsi="Times New Roman"/>
          <w:color w:val="000000"/>
          <w:sz w:val="24"/>
          <w:szCs w:val="24"/>
          <w:shd w:val="clear" w:color="auto" w:fill="FFFFFF"/>
        </w:rPr>
        <w:t xml:space="preserve"> </w:t>
      </w:r>
      <w:r w:rsidR="00C34819">
        <w:rPr>
          <w:rFonts w:ascii="Times New Roman" w:hAnsi="Times New Roman"/>
          <w:color w:val="000000"/>
          <w:sz w:val="24"/>
          <w:szCs w:val="24"/>
          <w:shd w:val="clear" w:color="auto" w:fill="FFFFFF"/>
        </w:rPr>
        <w:t>A</w:t>
      </w:r>
      <w:r w:rsidR="00C52492" w:rsidRPr="00C52492">
        <w:rPr>
          <w:rFonts w:ascii="Times New Roman" w:hAnsi="Times New Roman"/>
          <w:color w:val="000000"/>
          <w:sz w:val="24"/>
          <w:szCs w:val="24"/>
          <w:shd w:val="clear" w:color="auto" w:fill="FFFFFF"/>
        </w:rPr>
        <w:t>.</w:t>
      </w:r>
    </w:p>
    <w:p w14:paraId="098FC145" w14:textId="77777777" w:rsidR="00C345F3" w:rsidRPr="00D646BA" w:rsidRDefault="00C345F3" w:rsidP="00EE721B">
      <w:pPr>
        <w:spacing w:after="0" w:line="240" w:lineRule="auto"/>
        <w:jc w:val="both"/>
        <w:rPr>
          <w:rFonts w:ascii="Times New Roman" w:hAnsi="Times New Roman"/>
          <w:sz w:val="24"/>
          <w:szCs w:val="24"/>
        </w:rPr>
      </w:pPr>
      <w:bookmarkStart w:id="0" w:name="paragraf-1.oznacenie"/>
      <w:bookmarkEnd w:id="0"/>
    </w:p>
    <w:p w14:paraId="6AF6218C" w14:textId="77777777" w:rsidR="00C345F3" w:rsidRPr="00D646BA" w:rsidRDefault="00C345F3" w:rsidP="00EE721B">
      <w:pPr>
        <w:spacing w:after="0" w:line="240" w:lineRule="auto"/>
        <w:jc w:val="both"/>
        <w:rPr>
          <w:rFonts w:ascii="Times New Roman" w:hAnsi="Times New Roman"/>
          <w:sz w:val="24"/>
          <w:szCs w:val="24"/>
        </w:rPr>
      </w:pPr>
    </w:p>
    <w:p w14:paraId="4B1E2E0D" w14:textId="77777777" w:rsidR="00C6348A" w:rsidRPr="00B75256" w:rsidRDefault="00C6348A" w:rsidP="00C6348A">
      <w:pPr>
        <w:pStyle w:val="Odsekzoznamu"/>
        <w:spacing w:after="0" w:line="264" w:lineRule="auto"/>
        <w:ind w:left="0"/>
        <w:jc w:val="center"/>
        <w:rPr>
          <w:rFonts w:ascii="Times New Roman" w:hAnsi="Times New Roman"/>
          <w:b/>
          <w:sz w:val="24"/>
          <w:szCs w:val="24"/>
        </w:rPr>
      </w:pPr>
      <w:r w:rsidRPr="00B75256">
        <w:rPr>
          <w:rFonts w:ascii="Times New Roman" w:hAnsi="Times New Roman"/>
          <w:b/>
          <w:sz w:val="24"/>
          <w:szCs w:val="24"/>
        </w:rPr>
        <w:t>§ 4</w:t>
      </w:r>
    </w:p>
    <w:p w14:paraId="5FD978D2" w14:textId="777A6F8D" w:rsidR="00C6348A" w:rsidRPr="00D646BA" w:rsidRDefault="00C6348A" w:rsidP="00C6348A">
      <w:pPr>
        <w:spacing w:after="225" w:line="264" w:lineRule="auto"/>
        <w:ind w:left="195"/>
        <w:jc w:val="center"/>
        <w:rPr>
          <w:rFonts w:ascii="Times New Roman" w:hAnsi="Times New Roman"/>
          <w:b/>
          <w:bCs/>
          <w:color w:val="000000"/>
          <w:sz w:val="24"/>
          <w:szCs w:val="24"/>
          <w:shd w:val="clear" w:color="auto" w:fill="FFFFFF"/>
        </w:rPr>
      </w:pPr>
      <w:r w:rsidRPr="00B75256">
        <w:rPr>
          <w:rFonts w:ascii="Times New Roman" w:hAnsi="Times New Roman"/>
          <w:b/>
          <w:color w:val="000000"/>
          <w:sz w:val="24"/>
          <w:szCs w:val="24"/>
        </w:rPr>
        <w:t xml:space="preserve">Organizovaný skríning rakoviny </w:t>
      </w:r>
      <w:r w:rsidRPr="00B75256">
        <w:rPr>
          <w:rFonts w:ascii="Times New Roman" w:hAnsi="Times New Roman"/>
          <w:b/>
          <w:bCs/>
          <w:color w:val="000000"/>
          <w:sz w:val="24"/>
          <w:szCs w:val="24"/>
          <w:shd w:val="clear" w:color="auto" w:fill="FFFFFF"/>
        </w:rPr>
        <w:t>krčka maternice</w:t>
      </w:r>
      <w:r w:rsidRPr="00D646BA">
        <w:rPr>
          <w:rFonts w:ascii="Times New Roman" w:hAnsi="Times New Roman"/>
          <w:b/>
          <w:bCs/>
          <w:color w:val="000000"/>
          <w:sz w:val="24"/>
          <w:szCs w:val="24"/>
          <w:shd w:val="clear" w:color="auto" w:fill="FFFFFF"/>
        </w:rPr>
        <w:t xml:space="preserve"> </w:t>
      </w:r>
    </w:p>
    <w:p w14:paraId="634B04A3" w14:textId="1538C6C8" w:rsidR="00894AE4" w:rsidRPr="0067376E" w:rsidRDefault="00C6348A" w:rsidP="003901AF">
      <w:pPr>
        <w:pStyle w:val="Odsekzoznamu"/>
        <w:numPr>
          <w:ilvl w:val="0"/>
          <w:numId w:val="2"/>
        </w:numPr>
        <w:spacing w:after="0"/>
        <w:ind w:left="284" w:firstLine="0"/>
        <w:contextualSpacing w:val="0"/>
        <w:jc w:val="both"/>
        <w:rPr>
          <w:rFonts w:ascii="Times New Roman" w:hAnsi="Times New Roman"/>
          <w:bCs/>
          <w:color w:val="000000"/>
          <w:sz w:val="24"/>
          <w:szCs w:val="24"/>
          <w:shd w:val="clear" w:color="auto" w:fill="FFFFFF"/>
        </w:rPr>
      </w:pPr>
      <w:r w:rsidRPr="00D646BA">
        <w:rPr>
          <w:rFonts w:ascii="Times New Roman" w:hAnsi="Times New Roman"/>
          <w:bCs/>
          <w:sz w:val="24"/>
          <w:szCs w:val="24"/>
        </w:rPr>
        <w:t xml:space="preserve">Organizovaný skríning </w:t>
      </w:r>
      <w:r w:rsidRPr="00D646BA">
        <w:rPr>
          <w:rFonts w:ascii="Times New Roman" w:hAnsi="Times New Roman"/>
          <w:bCs/>
          <w:color w:val="000000"/>
          <w:sz w:val="24"/>
          <w:szCs w:val="24"/>
          <w:shd w:val="clear" w:color="auto" w:fill="FFFFFF"/>
        </w:rPr>
        <w:t xml:space="preserve">rakoviny </w:t>
      </w:r>
      <w:r w:rsidRPr="00D646BA">
        <w:rPr>
          <w:rFonts w:ascii="Times New Roman" w:hAnsi="Times New Roman"/>
          <w:sz w:val="24"/>
          <w:szCs w:val="24"/>
        </w:rPr>
        <w:t xml:space="preserve">krčka maternice je </w:t>
      </w:r>
      <w:r w:rsidRPr="00BC4577">
        <w:rPr>
          <w:rFonts w:ascii="Times New Roman" w:hAnsi="Times New Roman"/>
          <w:sz w:val="24"/>
          <w:szCs w:val="24"/>
        </w:rPr>
        <w:t xml:space="preserve">zameraný na vyhľadávanie </w:t>
      </w:r>
      <w:r w:rsidR="005A45AA" w:rsidRPr="00BC4577">
        <w:rPr>
          <w:rFonts w:ascii="Times New Roman" w:hAnsi="Times New Roman"/>
          <w:sz w:val="24"/>
          <w:szCs w:val="24"/>
        </w:rPr>
        <w:t xml:space="preserve">prekanceróz </w:t>
      </w:r>
      <w:r w:rsidR="009A02EE">
        <w:rPr>
          <w:rFonts w:ascii="Times New Roman" w:hAnsi="Times New Roman"/>
          <w:sz w:val="24"/>
          <w:szCs w:val="24"/>
        </w:rPr>
        <w:t xml:space="preserve">krčka </w:t>
      </w:r>
      <w:r w:rsidR="009A02EE" w:rsidRPr="0067376E">
        <w:rPr>
          <w:rFonts w:ascii="Times New Roman" w:hAnsi="Times New Roman"/>
          <w:sz w:val="24"/>
          <w:szCs w:val="24"/>
        </w:rPr>
        <w:t>maternice a</w:t>
      </w:r>
      <w:r w:rsidR="0054796C">
        <w:rPr>
          <w:rFonts w:ascii="Times New Roman" w:hAnsi="Times New Roman"/>
          <w:sz w:val="24"/>
          <w:szCs w:val="24"/>
        </w:rPr>
        <w:t> </w:t>
      </w:r>
      <w:r w:rsidR="009A02EE" w:rsidRPr="0067376E">
        <w:rPr>
          <w:rFonts w:ascii="Times New Roman" w:hAnsi="Times New Roman"/>
          <w:sz w:val="24"/>
          <w:szCs w:val="24"/>
        </w:rPr>
        <w:t>včasn</w:t>
      </w:r>
      <w:r w:rsidR="0054796C">
        <w:rPr>
          <w:rFonts w:ascii="Times New Roman" w:hAnsi="Times New Roman"/>
          <w:sz w:val="24"/>
          <w:szCs w:val="24"/>
        </w:rPr>
        <w:t>é odhalenie</w:t>
      </w:r>
      <w:r w:rsidR="009A02EE" w:rsidRPr="0067376E">
        <w:rPr>
          <w:rFonts w:ascii="Times New Roman" w:hAnsi="Times New Roman"/>
          <w:sz w:val="24"/>
          <w:szCs w:val="24"/>
        </w:rPr>
        <w:t xml:space="preserve"> rakoviny </w:t>
      </w:r>
      <w:r w:rsidRPr="0067376E">
        <w:rPr>
          <w:rFonts w:ascii="Times New Roman" w:hAnsi="Times New Roman"/>
          <w:sz w:val="24"/>
          <w:szCs w:val="24"/>
        </w:rPr>
        <w:t xml:space="preserve">krčka maternice </w:t>
      </w:r>
      <w:r w:rsidR="00FE468E" w:rsidRPr="0067376E">
        <w:rPr>
          <w:rFonts w:ascii="Times New Roman" w:hAnsi="Times New Roman"/>
          <w:sz w:val="24"/>
          <w:szCs w:val="24"/>
        </w:rPr>
        <w:t>u cieľovej populácie</w:t>
      </w:r>
      <w:r w:rsidR="005A3BC2" w:rsidRPr="0067376E">
        <w:rPr>
          <w:rFonts w:ascii="Times New Roman" w:hAnsi="Times New Roman"/>
          <w:sz w:val="24"/>
          <w:szCs w:val="24"/>
        </w:rPr>
        <w:t xml:space="preserve"> podľa odseku 2</w:t>
      </w:r>
      <w:r w:rsidR="005A45AA" w:rsidRPr="0067376E">
        <w:rPr>
          <w:rFonts w:ascii="Times New Roman" w:hAnsi="Times New Roman"/>
          <w:sz w:val="24"/>
          <w:szCs w:val="24"/>
        </w:rPr>
        <w:t xml:space="preserve"> a následný manažment</w:t>
      </w:r>
      <w:r w:rsidR="003901AF" w:rsidRPr="0067376E">
        <w:rPr>
          <w:rFonts w:ascii="Times New Roman" w:hAnsi="Times New Roman"/>
          <w:sz w:val="24"/>
          <w:szCs w:val="24"/>
        </w:rPr>
        <w:t xml:space="preserve"> </w:t>
      </w:r>
      <w:r w:rsidR="00894AE4" w:rsidRPr="0067376E">
        <w:rPr>
          <w:rFonts w:ascii="Times New Roman" w:hAnsi="Times New Roman"/>
          <w:sz w:val="24"/>
          <w:szCs w:val="24"/>
        </w:rPr>
        <w:t>poistenkyne</w:t>
      </w:r>
      <w:r w:rsidRPr="0067376E">
        <w:rPr>
          <w:rFonts w:ascii="Times New Roman" w:hAnsi="Times New Roman"/>
          <w:sz w:val="24"/>
          <w:szCs w:val="24"/>
        </w:rPr>
        <w:t xml:space="preserve">. </w:t>
      </w:r>
    </w:p>
    <w:p w14:paraId="272BD183" w14:textId="2CBB741C" w:rsidR="00C6348A" w:rsidRPr="0067376E" w:rsidRDefault="005A3BC2" w:rsidP="000C4DDA">
      <w:pPr>
        <w:pStyle w:val="Odsekzoznamu"/>
        <w:numPr>
          <w:ilvl w:val="0"/>
          <w:numId w:val="2"/>
        </w:numPr>
        <w:spacing w:after="0"/>
        <w:ind w:left="284" w:firstLine="0"/>
        <w:contextualSpacing w:val="0"/>
        <w:jc w:val="both"/>
        <w:rPr>
          <w:rFonts w:ascii="Times New Roman" w:hAnsi="Times New Roman"/>
          <w:bCs/>
          <w:color w:val="000000"/>
          <w:sz w:val="24"/>
          <w:szCs w:val="24"/>
          <w:shd w:val="clear" w:color="auto" w:fill="FFFFFF"/>
        </w:rPr>
      </w:pPr>
      <w:r>
        <w:rPr>
          <w:rFonts w:ascii="Times New Roman" w:hAnsi="Times New Roman"/>
          <w:sz w:val="24"/>
          <w:szCs w:val="24"/>
        </w:rPr>
        <w:lastRenderedPageBreak/>
        <w:t>Do c</w:t>
      </w:r>
      <w:r w:rsidR="00C6348A" w:rsidRPr="00D07728">
        <w:rPr>
          <w:rFonts w:ascii="Times New Roman" w:hAnsi="Times New Roman"/>
          <w:sz w:val="24"/>
          <w:szCs w:val="24"/>
        </w:rPr>
        <w:t>ieľov</w:t>
      </w:r>
      <w:r>
        <w:rPr>
          <w:rFonts w:ascii="Times New Roman" w:hAnsi="Times New Roman"/>
          <w:sz w:val="24"/>
          <w:szCs w:val="24"/>
        </w:rPr>
        <w:t>ej</w:t>
      </w:r>
      <w:r w:rsidR="00C6348A" w:rsidRPr="00D07728">
        <w:rPr>
          <w:rFonts w:ascii="Times New Roman" w:hAnsi="Times New Roman"/>
          <w:sz w:val="24"/>
          <w:szCs w:val="24"/>
        </w:rPr>
        <w:t xml:space="preserve"> populáci</w:t>
      </w:r>
      <w:r>
        <w:rPr>
          <w:rFonts w:ascii="Times New Roman" w:hAnsi="Times New Roman"/>
          <w:sz w:val="24"/>
          <w:szCs w:val="24"/>
        </w:rPr>
        <w:t xml:space="preserve">e </w:t>
      </w:r>
      <w:r w:rsidR="00A3451A" w:rsidRPr="0067376E">
        <w:rPr>
          <w:rFonts w:ascii="Times New Roman" w:hAnsi="Times New Roman"/>
          <w:sz w:val="24"/>
          <w:szCs w:val="24"/>
        </w:rPr>
        <w:t>pr</w:t>
      </w:r>
      <w:r w:rsidR="0054796C">
        <w:rPr>
          <w:rFonts w:ascii="Times New Roman" w:hAnsi="Times New Roman"/>
          <w:sz w:val="24"/>
          <w:szCs w:val="24"/>
        </w:rPr>
        <w:t>i</w:t>
      </w:r>
      <w:r w:rsidRPr="0067376E">
        <w:rPr>
          <w:rFonts w:ascii="Times New Roman" w:hAnsi="Times New Roman"/>
          <w:sz w:val="24"/>
          <w:szCs w:val="24"/>
        </w:rPr>
        <w:t xml:space="preserve"> organizovan</w:t>
      </w:r>
      <w:r w:rsidR="0054796C">
        <w:rPr>
          <w:rFonts w:ascii="Times New Roman" w:hAnsi="Times New Roman"/>
          <w:sz w:val="24"/>
          <w:szCs w:val="24"/>
        </w:rPr>
        <w:t>om</w:t>
      </w:r>
      <w:r w:rsidRPr="0067376E">
        <w:rPr>
          <w:rFonts w:ascii="Times New Roman" w:hAnsi="Times New Roman"/>
          <w:sz w:val="24"/>
          <w:szCs w:val="24"/>
        </w:rPr>
        <w:t xml:space="preserve"> skríning</w:t>
      </w:r>
      <w:r w:rsidR="0054796C">
        <w:rPr>
          <w:rFonts w:ascii="Times New Roman" w:hAnsi="Times New Roman"/>
          <w:sz w:val="24"/>
          <w:szCs w:val="24"/>
        </w:rPr>
        <w:t>u</w:t>
      </w:r>
      <w:r w:rsidRPr="0067376E">
        <w:rPr>
          <w:rFonts w:ascii="Times New Roman" w:hAnsi="Times New Roman"/>
          <w:sz w:val="24"/>
          <w:szCs w:val="24"/>
        </w:rPr>
        <w:t xml:space="preserve"> rakoviny krčka maternice sa zaraďuje poistenkyňa</w:t>
      </w:r>
      <w:r w:rsidR="00BB1751">
        <w:rPr>
          <w:rFonts w:ascii="Times New Roman" w:hAnsi="Times New Roman"/>
          <w:sz w:val="24"/>
          <w:szCs w:val="24"/>
        </w:rPr>
        <w:t>,</w:t>
      </w:r>
      <w:r w:rsidR="00C6348A" w:rsidRPr="0067376E">
        <w:rPr>
          <w:rFonts w:ascii="Times New Roman" w:hAnsi="Times New Roman"/>
          <w:sz w:val="24"/>
          <w:szCs w:val="24"/>
        </w:rPr>
        <w:t xml:space="preserve"> </w:t>
      </w:r>
    </w:p>
    <w:p w14:paraId="57114A15" w14:textId="334404C3" w:rsidR="00C6348A" w:rsidRPr="0067376E" w:rsidRDefault="0054796C" w:rsidP="00BC790E">
      <w:pPr>
        <w:numPr>
          <w:ilvl w:val="1"/>
          <w:numId w:val="17"/>
        </w:numPr>
        <w:spacing w:after="0" w:line="264" w:lineRule="auto"/>
        <w:ind w:left="851"/>
        <w:jc w:val="both"/>
        <w:rPr>
          <w:rFonts w:ascii="Times New Roman" w:hAnsi="Times New Roman"/>
          <w:bCs/>
          <w:color w:val="000000"/>
          <w:sz w:val="24"/>
          <w:szCs w:val="24"/>
          <w:shd w:val="clear" w:color="auto" w:fill="FFFFFF"/>
        </w:rPr>
      </w:pPr>
      <w:r>
        <w:rPr>
          <w:rFonts w:ascii="Times New Roman" w:hAnsi="Times New Roman"/>
          <w:sz w:val="24"/>
          <w:szCs w:val="24"/>
        </w:rPr>
        <w:t xml:space="preserve">ktorá </w:t>
      </w:r>
      <w:r w:rsidR="00C6348A" w:rsidRPr="0067376E">
        <w:rPr>
          <w:rFonts w:ascii="Times New Roman" w:hAnsi="Times New Roman"/>
          <w:sz w:val="24"/>
          <w:szCs w:val="24"/>
        </w:rPr>
        <w:t>nemá klinické príznaky rakoviny krčka maternice,</w:t>
      </w:r>
    </w:p>
    <w:p w14:paraId="00A4C974" w14:textId="669A21D5" w:rsidR="00BC65B9" w:rsidRDefault="0054796C" w:rsidP="00BC790E">
      <w:pPr>
        <w:numPr>
          <w:ilvl w:val="1"/>
          <w:numId w:val="17"/>
        </w:numPr>
        <w:spacing w:after="0" w:line="264" w:lineRule="auto"/>
        <w:ind w:left="851"/>
        <w:jc w:val="both"/>
        <w:rPr>
          <w:rFonts w:ascii="Times New Roman" w:hAnsi="Times New Roman"/>
          <w:bCs/>
          <w:color w:val="000000"/>
          <w:sz w:val="24"/>
          <w:szCs w:val="24"/>
          <w:shd w:val="clear" w:color="auto" w:fill="FFFFFF"/>
        </w:rPr>
      </w:pPr>
      <w:r>
        <w:rPr>
          <w:rFonts w:ascii="Times New Roman" w:hAnsi="Times New Roman"/>
          <w:sz w:val="24"/>
          <w:szCs w:val="24"/>
        </w:rPr>
        <w:t xml:space="preserve">ktorá </w:t>
      </w:r>
      <w:r w:rsidR="005A3BC2">
        <w:rPr>
          <w:rFonts w:ascii="Times New Roman" w:hAnsi="Times New Roman"/>
          <w:sz w:val="24"/>
          <w:szCs w:val="24"/>
        </w:rPr>
        <w:t>dovŕšila</w:t>
      </w:r>
      <w:r w:rsidR="00C6348A">
        <w:rPr>
          <w:rFonts w:ascii="Times New Roman" w:hAnsi="Times New Roman"/>
          <w:bCs/>
          <w:color w:val="000000"/>
          <w:sz w:val="24"/>
          <w:szCs w:val="24"/>
          <w:shd w:val="clear" w:color="auto" w:fill="FFFFFF"/>
        </w:rPr>
        <w:t xml:space="preserve"> 23</w:t>
      </w:r>
      <w:r w:rsidR="00C6348A" w:rsidRPr="00800A2C">
        <w:rPr>
          <w:rFonts w:ascii="Times New Roman" w:hAnsi="Times New Roman"/>
          <w:bCs/>
          <w:color w:val="000000"/>
          <w:sz w:val="24"/>
          <w:szCs w:val="24"/>
          <w:shd w:val="clear" w:color="auto" w:fill="FFFFFF"/>
        </w:rPr>
        <w:t xml:space="preserve"> rok</w:t>
      </w:r>
      <w:r w:rsidR="00A43648">
        <w:rPr>
          <w:rFonts w:ascii="Times New Roman" w:hAnsi="Times New Roman"/>
          <w:bCs/>
          <w:color w:val="000000"/>
          <w:sz w:val="24"/>
          <w:szCs w:val="24"/>
          <w:shd w:val="clear" w:color="auto" w:fill="FFFFFF"/>
        </w:rPr>
        <w:t>ov</w:t>
      </w:r>
      <w:r w:rsidR="00C6348A" w:rsidRPr="00800A2C">
        <w:rPr>
          <w:rFonts w:ascii="Times New Roman" w:hAnsi="Times New Roman"/>
          <w:bCs/>
          <w:color w:val="000000"/>
          <w:sz w:val="24"/>
          <w:szCs w:val="24"/>
          <w:shd w:val="clear" w:color="auto" w:fill="FFFFFF"/>
        </w:rPr>
        <w:t xml:space="preserve"> </w:t>
      </w:r>
      <w:r w:rsidR="00254483">
        <w:rPr>
          <w:rFonts w:ascii="Times New Roman" w:hAnsi="Times New Roman"/>
          <w:bCs/>
          <w:color w:val="000000"/>
          <w:sz w:val="24"/>
          <w:szCs w:val="24"/>
          <w:shd w:val="clear" w:color="auto" w:fill="FFFFFF"/>
        </w:rPr>
        <w:t>veku</w:t>
      </w:r>
      <w:r w:rsidR="00C6348A">
        <w:rPr>
          <w:rFonts w:ascii="Times New Roman" w:hAnsi="Times New Roman"/>
          <w:bCs/>
          <w:color w:val="000000"/>
          <w:sz w:val="24"/>
          <w:szCs w:val="24"/>
          <w:shd w:val="clear" w:color="auto" w:fill="FFFFFF"/>
        </w:rPr>
        <w:t xml:space="preserve"> </w:t>
      </w:r>
      <w:r w:rsidR="005A3BC2">
        <w:rPr>
          <w:rFonts w:ascii="Times New Roman" w:hAnsi="Times New Roman"/>
          <w:bCs/>
          <w:color w:val="000000"/>
          <w:sz w:val="24"/>
          <w:szCs w:val="24"/>
          <w:shd w:val="clear" w:color="auto" w:fill="FFFFFF"/>
        </w:rPr>
        <w:t>a nedovŕšila</w:t>
      </w:r>
      <w:r w:rsidR="00C6348A">
        <w:rPr>
          <w:rFonts w:ascii="Times New Roman" w:hAnsi="Times New Roman"/>
          <w:bCs/>
          <w:color w:val="000000"/>
          <w:sz w:val="24"/>
          <w:szCs w:val="24"/>
          <w:shd w:val="clear" w:color="auto" w:fill="FFFFFF"/>
        </w:rPr>
        <w:t xml:space="preserve"> </w:t>
      </w:r>
      <w:r w:rsidR="00F642D1" w:rsidRPr="00C57306">
        <w:rPr>
          <w:rFonts w:ascii="Times New Roman" w:hAnsi="Times New Roman"/>
          <w:bCs/>
          <w:color w:val="000000"/>
          <w:sz w:val="24"/>
          <w:szCs w:val="24"/>
          <w:shd w:val="clear" w:color="auto" w:fill="FFFFFF"/>
        </w:rPr>
        <w:t>66</w:t>
      </w:r>
      <w:r w:rsidR="00C6348A" w:rsidRPr="00C57306">
        <w:rPr>
          <w:rFonts w:ascii="Times New Roman" w:hAnsi="Times New Roman"/>
          <w:bCs/>
          <w:color w:val="000000"/>
          <w:sz w:val="24"/>
          <w:szCs w:val="24"/>
          <w:shd w:val="clear" w:color="auto" w:fill="FFFFFF"/>
        </w:rPr>
        <w:t xml:space="preserve"> rok</w:t>
      </w:r>
      <w:r w:rsidR="00A43648" w:rsidRPr="00C57306">
        <w:rPr>
          <w:rFonts w:ascii="Times New Roman" w:hAnsi="Times New Roman"/>
          <w:bCs/>
          <w:color w:val="000000"/>
          <w:sz w:val="24"/>
          <w:szCs w:val="24"/>
          <w:shd w:val="clear" w:color="auto" w:fill="FFFFFF"/>
        </w:rPr>
        <w:t>ov</w:t>
      </w:r>
      <w:r w:rsidR="00C6348A" w:rsidRPr="00C57306">
        <w:rPr>
          <w:rFonts w:ascii="Times New Roman" w:hAnsi="Times New Roman"/>
          <w:bCs/>
          <w:color w:val="000000"/>
          <w:sz w:val="24"/>
          <w:szCs w:val="24"/>
          <w:shd w:val="clear" w:color="auto" w:fill="FFFFFF"/>
        </w:rPr>
        <w:t xml:space="preserve"> </w:t>
      </w:r>
      <w:r w:rsidR="00254483" w:rsidRPr="00C57306">
        <w:rPr>
          <w:rFonts w:ascii="Times New Roman" w:hAnsi="Times New Roman"/>
          <w:bCs/>
          <w:color w:val="000000"/>
          <w:sz w:val="24"/>
          <w:szCs w:val="24"/>
          <w:shd w:val="clear" w:color="auto" w:fill="FFFFFF"/>
        </w:rPr>
        <w:t>veku</w:t>
      </w:r>
      <w:r w:rsidR="00BC65B9" w:rsidRPr="00C57306">
        <w:rPr>
          <w:rFonts w:ascii="Times New Roman" w:hAnsi="Times New Roman"/>
          <w:bCs/>
          <w:color w:val="000000"/>
          <w:sz w:val="24"/>
          <w:szCs w:val="24"/>
          <w:shd w:val="clear" w:color="auto" w:fill="FFFFFF"/>
        </w:rPr>
        <w:t>,</w:t>
      </w:r>
    </w:p>
    <w:p w14:paraId="5F0BFA35" w14:textId="28097001" w:rsidR="00CE0BBE" w:rsidRPr="00CE0BBE" w:rsidRDefault="0054796C" w:rsidP="00BC790E">
      <w:pPr>
        <w:numPr>
          <w:ilvl w:val="1"/>
          <w:numId w:val="17"/>
        </w:numPr>
        <w:spacing w:after="0" w:line="264" w:lineRule="auto"/>
        <w:ind w:left="851"/>
        <w:jc w:val="both"/>
        <w:rPr>
          <w:rFonts w:ascii="Times New Roman" w:hAnsi="Times New Roman"/>
          <w:bCs/>
          <w:sz w:val="24"/>
          <w:szCs w:val="24"/>
        </w:rPr>
      </w:pPr>
      <w:r>
        <w:rPr>
          <w:rFonts w:ascii="Times New Roman" w:hAnsi="Times New Roman"/>
          <w:bCs/>
          <w:sz w:val="24"/>
          <w:szCs w:val="24"/>
        </w:rPr>
        <w:t xml:space="preserve">ktorá </w:t>
      </w:r>
      <w:r w:rsidR="00CE0BBE" w:rsidRPr="00CE0BBE">
        <w:rPr>
          <w:rFonts w:ascii="Times New Roman" w:hAnsi="Times New Roman"/>
          <w:bCs/>
          <w:sz w:val="24"/>
          <w:szCs w:val="24"/>
        </w:rPr>
        <w:t xml:space="preserve">nemá </w:t>
      </w:r>
      <w:r w:rsidR="00254483">
        <w:rPr>
          <w:rFonts w:ascii="Times New Roman" w:hAnsi="Times New Roman"/>
          <w:bCs/>
          <w:sz w:val="24"/>
          <w:szCs w:val="24"/>
        </w:rPr>
        <w:t>evidovanú chorobu pod kódom diagnózy</w:t>
      </w:r>
      <w:r w:rsidR="00CE0BBE" w:rsidRPr="00CE0BBE">
        <w:rPr>
          <w:rFonts w:ascii="Times New Roman" w:hAnsi="Times New Roman"/>
          <w:bCs/>
          <w:sz w:val="24"/>
          <w:szCs w:val="24"/>
        </w:rPr>
        <w:t xml:space="preserve"> C53</w:t>
      </w:r>
      <w:r w:rsidR="0009241C">
        <w:rPr>
          <w:rFonts w:ascii="Times New Roman" w:hAnsi="Times New Roman"/>
          <w:bCs/>
          <w:sz w:val="24"/>
          <w:szCs w:val="24"/>
        </w:rPr>
        <w:t xml:space="preserve"> podľa M</w:t>
      </w:r>
      <w:r w:rsidR="00CE0BBE" w:rsidRPr="00CE0BBE">
        <w:rPr>
          <w:rFonts w:ascii="Times New Roman" w:hAnsi="Times New Roman"/>
          <w:bCs/>
          <w:sz w:val="24"/>
          <w:szCs w:val="24"/>
        </w:rPr>
        <w:t>edzinárodnej klasifikácie chorôb,</w:t>
      </w:r>
    </w:p>
    <w:p w14:paraId="03BC8DD0" w14:textId="383C212E" w:rsidR="00CE0BBE" w:rsidRPr="00CE0BBE" w:rsidRDefault="0054796C" w:rsidP="00BC790E">
      <w:pPr>
        <w:numPr>
          <w:ilvl w:val="1"/>
          <w:numId w:val="17"/>
        </w:numPr>
        <w:spacing w:after="0" w:line="264" w:lineRule="auto"/>
        <w:ind w:left="851"/>
        <w:jc w:val="both"/>
        <w:rPr>
          <w:rFonts w:ascii="Times New Roman" w:hAnsi="Times New Roman"/>
          <w:bCs/>
          <w:sz w:val="24"/>
          <w:szCs w:val="24"/>
        </w:rPr>
      </w:pPr>
      <w:r>
        <w:rPr>
          <w:rFonts w:ascii="Times New Roman" w:eastAsia="Times New Roman" w:hAnsi="Times New Roman"/>
          <w:color w:val="000000"/>
          <w:sz w:val="24"/>
          <w:szCs w:val="24"/>
        </w:rPr>
        <w:t>u ktorej nebol vykázaný</w:t>
      </w:r>
      <w:r w:rsidR="00CE0BBE" w:rsidRPr="00CE0BBE">
        <w:rPr>
          <w:rFonts w:ascii="Times New Roman" w:eastAsia="Times New Roman" w:hAnsi="Times New Roman"/>
          <w:color w:val="000000"/>
          <w:sz w:val="24"/>
          <w:szCs w:val="24"/>
        </w:rPr>
        <w:t xml:space="preserve"> zdravotný výkon zahŕňajúci úplné odstránenie maternice a krčka maternice,</w:t>
      </w:r>
    </w:p>
    <w:p w14:paraId="6F2300A9" w14:textId="57C9607A" w:rsidR="00A60A6F" w:rsidRPr="00A60A6F" w:rsidRDefault="0054796C" w:rsidP="00BC790E">
      <w:pPr>
        <w:numPr>
          <w:ilvl w:val="1"/>
          <w:numId w:val="17"/>
        </w:numPr>
        <w:spacing w:after="0" w:line="264" w:lineRule="auto"/>
        <w:ind w:left="851"/>
        <w:jc w:val="both"/>
        <w:rPr>
          <w:rFonts w:ascii="Times New Roman" w:hAnsi="Times New Roman"/>
          <w:bCs/>
          <w:sz w:val="24"/>
          <w:szCs w:val="24"/>
        </w:rPr>
      </w:pPr>
      <w:r>
        <w:rPr>
          <w:rFonts w:ascii="Times New Roman" w:eastAsia="Times New Roman" w:hAnsi="Times New Roman"/>
          <w:color w:val="000000"/>
          <w:sz w:val="24"/>
          <w:szCs w:val="24"/>
        </w:rPr>
        <w:t>u ktorej nebol</w:t>
      </w:r>
      <w:r w:rsidR="001D07C7" w:rsidRPr="00D646BA">
        <w:rPr>
          <w:rFonts w:ascii="Times New Roman" w:eastAsia="Times New Roman" w:hAnsi="Times New Roman"/>
          <w:color w:val="000000"/>
          <w:sz w:val="24"/>
          <w:szCs w:val="24"/>
        </w:rPr>
        <w:t xml:space="preserve"> </w:t>
      </w:r>
      <w:r w:rsidR="00F62CF8">
        <w:rPr>
          <w:rFonts w:ascii="Times New Roman" w:eastAsia="Times New Roman" w:hAnsi="Times New Roman"/>
          <w:color w:val="000000"/>
          <w:sz w:val="24"/>
          <w:szCs w:val="24"/>
        </w:rPr>
        <w:t>v</w:t>
      </w:r>
      <w:r w:rsidR="00F62CF8" w:rsidRPr="00D646BA">
        <w:rPr>
          <w:rFonts w:ascii="Times New Roman" w:eastAsia="Times New Roman" w:hAnsi="Times New Roman"/>
          <w:color w:val="000000"/>
          <w:sz w:val="24"/>
          <w:szCs w:val="24"/>
        </w:rPr>
        <w:t xml:space="preserve"> </w:t>
      </w:r>
      <w:r w:rsidR="00F62CF8" w:rsidRPr="0067376E">
        <w:rPr>
          <w:rFonts w:ascii="Times New Roman" w:eastAsia="Times New Roman" w:hAnsi="Times New Roman"/>
          <w:color w:val="000000"/>
          <w:sz w:val="24"/>
          <w:szCs w:val="24"/>
        </w:rPr>
        <w:t xml:space="preserve">predchádzajúcich troch rokoch </w:t>
      </w:r>
      <w:r>
        <w:rPr>
          <w:rFonts w:ascii="Times New Roman" w:eastAsia="Times New Roman" w:hAnsi="Times New Roman"/>
          <w:color w:val="000000"/>
          <w:sz w:val="24"/>
          <w:szCs w:val="24"/>
        </w:rPr>
        <w:t>vykázaný</w:t>
      </w:r>
      <w:r w:rsidRPr="0067376E">
        <w:rPr>
          <w:rFonts w:ascii="Times New Roman" w:eastAsia="Times New Roman" w:hAnsi="Times New Roman"/>
          <w:color w:val="000000"/>
          <w:sz w:val="24"/>
          <w:szCs w:val="24"/>
        </w:rPr>
        <w:t xml:space="preserve"> </w:t>
      </w:r>
      <w:r w:rsidR="001D07C7" w:rsidRPr="0067376E">
        <w:rPr>
          <w:rFonts w:ascii="Times New Roman" w:eastAsia="Times New Roman" w:hAnsi="Times New Roman"/>
          <w:color w:val="000000"/>
          <w:sz w:val="24"/>
          <w:szCs w:val="24"/>
        </w:rPr>
        <w:t xml:space="preserve">zdravotný výkon zahŕňajúci </w:t>
      </w:r>
      <w:r w:rsidR="009A02EE" w:rsidRPr="0067376E">
        <w:rPr>
          <w:rFonts w:ascii="Times New Roman" w:eastAsia="Times New Roman" w:hAnsi="Times New Roman"/>
          <w:color w:val="000000"/>
          <w:sz w:val="24"/>
          <w:szCs w:val="24"/>
        </w:rPr>
        <w:t xml:space="preserve">skríningové </w:t>
      </w:r>
      <w:r w:rsidR="001D07C7" w:rsidRPr="0067376E">
        <w:rPr>
          <w:rFonts w:ascii="Times New Roman" w:eastAsia="Times New Roman" w:hAnsi="Times New Roman"/>
          <w:color w:val="000000"/>
          <w:sz w:val="24"/>
          <w:szCs w:val="24"/>
        </w:rPr>
        <w:t xml:space="preserve">cytologické vyšetrenie </w:t>
      </w:r>
      <w:r w:rsidR="00696A15" w:rsidRPr="0067376E">
        <w:rPr>
          <w:rFonts w:ascii="Times New Roman" w:eastAsia="Times New Roman" w:hAnsi="Times New Roman"/>
          <w:color w:val="000000"/>
          <w:sz w:val="24"/>
          <w:szCs w:val="24"/>
        </w:rPr>
        <w:t>krčka maternice</w:t>
      </w:r>
      <w:r w:rsidR="00D12A39">
        <w:rPr>
          <w:rFonts w:ascii="Times New Roman" w:eastAsia="Times New Roman" w:hAnsi="Times New Roman"/>
          <w:color w:val="000000"/>
          <w:sz w:val="24"/>
          <w:szCs w:val="24"/>
        </w:rPr>
        <w:t xml:space="preserve">; to neplatí ak ide o poistenkyňu </w:t>
      </w:r>
      <w:r w:rsidR="00A60A6F">
        <w:rPr>
          <w:rFonts w:ascii="Times New Roman" w:eastAsia="Times New Roman" w:hAnsi="Times New Roman"/>
          <w:color w:val="000000"/>
          <w:sz w:val="24"/>
          <w:szCs w:val="24"/>
        </w:rPr>
        <w:t>vo veku</w:t>
      </w:r>
      <w:r w:rsidR="00D12A39">
        <w:rPr>
          <w:rFonts w:ascii="Times New Roman" w:eastAsia="Times New Roman" w:hAnsi="Times New Roman"/>
          <w:color w:val="000000"/>
          <w:sz w:val="24"/>
          <w:szCs w:val="24"/>
        </w:rPr>
        <w:t xml:space="preserve"> 35 rokov</w:t>
      </w:r>
      <w:r w:rsidR="00A60A6F">
        <w:rPr>
          <w:rFonts w:ascii="Times New Roman" w:eastAsia="Times New Roman" w:hAnsi="Times New Roman"/>
          <w:color w:val="000000"/>
          <w:sz w:val="24"/>
          <w:szCs w:val="24"/>
        </w:rPr>
        <w:t>,</w:t>
      </w:r>
      <w:r w:rsidR="00D12A39">
        <w:rPr>
          <w:rFonts w:ascii="Times New Roman" w:eastAsia="Times New Roman" w:hAnsi="Times New Roman"/>
          <w:color w:val="000000"/>
          <w:sz w:val="24"/>
          <w:szCs w:val="24"/>
        </w:rPr>
        <w:t xml:space="preserve"> </w:t>
      </w:r>
      <w:r w:rsidR="00A60A6F">
        <w:rPr>
          <w:rFonts w:ascii="Times New Roman" w:eastAsia="Times New Roman" w:hAnsi="Times New Roman"/>
          <w:color w:val="000000"/>
          <w:sz w:val="24"/>
          <w:szCs w:val="24"/>
        </w:rPr>
        <w:t>45 rokov alebo 55 rokov,</w:t>
      </w:r>
      <w:r w:rsidR="00883F04">
        <w:rPr>
          <w:rFonts w:ascii="Times New Roman" w:eastAsia="Times New Roman" w:hAnsi="Times New Roman"/>
          <w:color w:val="000000"/>
          <w:sz w:val="24"/>
          <w:szCs w:val="24"/>
        </w:rPr>
        <w:t xml:space="preserve"> a</w:t>
      </w:r>
    </w:p>
    <w:p w14:paraId="473BFF86" w14:textId="424CD9D3" w:rsidR="001D07C7" w:rsidRPr="0009241C" w:rsidRDefault="0054796C" w:rsidP="00BC790E">
      <w:pPr>
        <w:numPr>
          <w:ilvl w:val="1"/>
          <w:numId w:val="17"/>
        </w:numPr>
        <w:spacing w:after="0" w:line="264" w:lineRule="auto"/>
        <w:ind w:left="851"/>
        <w:jc w:val="both"/>
        <w:rPr>
          <w:rFonts w:ascii="Times New Roman" w:hAnsi="Times New Roman"/>
          <w:bCs/>
          <w:sz w:val="24"/>
          <w:szCs w:val="24"/>
        </w:rPr>
      </w:pPr>
      <w:r>
        <w:rPr>
          <w:rFonts w:ascii="Times New Roman" w:eastAsia="Times New Roman" w:hAnsi="Times New Roman"/>
          <w:color w:val="000000"/>
          <w:sz w:val="24"/>
          <w:szCs w:val="24"/>
        </w:rPr>
        <w:t>u ktorej nebol</w:t>
      </w:r>
      <w:r w:rsidR="00A60A6F" w:rsidRPr="00D646BA">
        <w:rPr>
          <w:rFonts w:ascii="Times New Roman" w:eastAsia="Times New Roman" w:hAnsi="Times New Roman"/>
          <w:color w:val="000000"/>
          <w:sz w:val="24"/>
          <w:szCs w:val="24"/>
        </w:rPr>
        <w:t xml:space="preserve"> </w:t>
      </w:r>
      <w:r w:rsidR="00A60A6F">
        <w:rPr>
          <w:rFonts w:ascii="Times New Roman" w:eastAsia="Times New Roman" w:hAnsi="Times New Roman"/>
          <w:color w:val="000000"/>
          <w:sz w:val="24"/>
          <w:szCs w:val="24"/>
        </w:rPr>
        <w:t>v</w:t>
      </w:r>
      <w:r w:rsidR="00A60A6F" w:rsidRPr="00D646BA">
        <w:rPr>
          <w:rFonts w:ascii="Times New Roman" w:eastAsia="Times New Roman" w:hAnsi="Times New Roman"/>
          <w:color w:val="000000"/>
          <w:sz w:val="24"/>
          <w:szCs w:val="24"/>
        </w:rPr>
        <w:t xml:space="preserve"> </w:t>
      </w:r>
      <w:r w:rsidR="00A60A6F" w:rsidRPr="0067376E">
        <w:rPr>
          <w:rFonts w:ascii="Times New Roman" w:eastAsia="Times New Roman" w:hAnsi="Times New Roman"/>
          <w:color w:val="000000"/>
          <w:sz w:val="24"/>
          <w:szCs w:val="24"/>
        </w:rPr>
        <w:t xml:space="preserve">predchádzajúcich </w:t>
      </w:r>
      <w:r w:rsidR="00A60A6F">
        <w:rPr>
          <w:rFonts w:ascii="Times New Roman" w:eastAsia="Times New Roman" w:hAnsi="Times New Roman"/>
          <w:color w:val="000000"/>
          <w:sz w:val="24"/>
          <w:szCs w:val="24"/>
        </w:rPr>
        <w:t>12 mesiacoch</w:t>
      </w:r>
      <w:r w:rsidR="00A60A6F" w:rsidRPr="0067376E">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vykázaný</w:t>
      </w:r>
      <w:r w:rsidRPr="0067376E">
        <w:rPr>
          <w:rFonts w:ascii="Times New Roman" w:eastAsia="Times New Roman" w:hAnsi="Times New Roman"/>
          <w:color w:val="000000"/>
          <w:sz w:val="24"/>
          <w:szCs w:val="24"/>
        </w:rPr>
        <w:t xml:space="preserve"> </w:t>
      </w:r>
      <w:r w:rsidR="00A60A6F" w:rsidRPr="0067376E">
        <w:rPr>
          <w:rFonts w:ascii="Times New Roman" w:eastAsia="Times New Roman" w:hAnsi="Times New Roman"/>
          <w:color w:val="000000"/>
          <w:sz w:val="24"/>
          <w:szCs w:val="24"/>
        </w:rPr>
        <w:t xml:space="preserve">zdravotný výkon zahŕňajúci </w:t>
      </w:r>
      <w:r w:rsidR="009A02EE" w:rsidRPr="000E7FA5">
        <w:rPr>
          <w:rFonts w:ascii="Times New Roman" w:eastAsia="Times New Roman" w:hAnsi="Times New Roman"/>
          <w:color w:val="000000"/>
          <w:sz w:val="24"/>
          <w:szCs w:val="24"/>
        </w:rPr>
        <w:t xml:space="preserve">skríningový </w:t>
      </w:r>
      <w:r w:rsidR="00A667FA" w:rsidRPr="000E7FA5">
        <w:rPr>
          <w:rFonts w:ascii="Times New Roman" w:eastAsia="Times New Roman" w:hAnsi="Times New Roman"/>
          <w:color w:val="000000"/>
          <w:sz w:val="24"/>
          <w:szCs w:val="24"/>
        </w:rPr>
        <w:t xml:space="preserve">test na </w:t>
      </w:r>
      <w:r w:rsidR="00F62CF8" w:rsidRPr="000E7FA5">
        <w:rPr>
          <w:rFonts w:ascii="Times New Roman" w:eastAsia="Times New Roman" w:hAnsi="Times New Roman"/>
          <w:color w:val="000000"/>
          <w:sz w:val="24"/>
          <w:szCs w:val="24"/>
        </w:rPr>
        <w:t>prítomnosť</w:t>
      </w:r>
      <w:r w:rsidR="001D07C7" w:rsidRPr="000E7FA5">
        <w:rPr>
          <w:rFonts w:ascii="Times New Roman" w:eastAsia="Times New Roman" w:hAnsi="Times New Roman"/>
          <w:color w:val="000000"/>
          <w:sz w:val="24"/>
          <w:szCs w:val="24"/>
        </w:rPr>
        <w:t xml:space="preserve"> </w:t>
      </w:r>
      <w:r w:rsidR="00A667FA" w:rsidRPr="000E7FA5">
        <w:rPr>
          <w:rFonts w:ascii="Times New Roman" w:hAnsi="Times New Roman"/>
          <w:bCs/>
          <w:color w:val="000000"/>
          <w:sz w:val="24"/>
          <w:szCs w:val="24"/>
          <w:shd w:val="clear" w:color="auto" w:fill="FFFFFF"/>
        </w:rPr>
        <w:t xml:space="preserve">vysokorizikových typov ľudského </w:t>
      </w:r>
      <w:proofErr w:type="spellStart"/>
      <w:r w:rsidR="00A667FA" w:rsidRPr="000E7FA5">
        <w:rPr>
          <w:rFonts w:ascii="Times New Roman" w:hAnsi="Times New Roman"/>
          <w:bCs/>
          <w:color w:val="000000"/>
          <w:sz w:val="24"/>
          <w:szCs w:val="24"/>
          <w:shd w:val="clear" w:color="auto" w:fill="FFFFFF"/>
        </w:rPr>
        <w:t>papilomavírusu</w:t>
      </w:r>
      <w:proofErr w:type="spellEnd"/>
      <w:r w:rsidR="00A667FA" w:rsidRPr="000E7FA5">
        <w:rPr>
          <w:rFonts w:ascii="Times New Roman" w:hAnsi="Times New Roman"/>
          <w:bCs/>
          <w:color w:val="000000"/>
          <w:sz w:val="24"/>
          <w:szCs w:val="24"/>
          <w:shd w:val="clear" w:color="auto" w:fill="FFFFFF"/>
        </w:rPr>
        <w:t xml:space="preserve"> (ďalej len „</w:t>
      </w:r>
      <w:r w:rsidR="003E6EA8" w:rsidRPr="000E7FA5">
        <w:rPr>
          <w:rFonts w:ascii="Times New Roman" w:hAnsi="Times New Roman"/>
          <w:bCs/>
          <w:color w:val="000000"/>
          <w:sz w:val="24"/>
          <w:szCs w:val="24"/>
          <w:shd w:val="clear" w:color="auto" w:fill="FFFFFF"/>
        </w:rPr>
        <w:t xml:space="preserve">test na </w:t>
      </w:r>
      <w:r>
        <w:rPr>
          <w:rFonts w:ascii="Times New Roman" w:hAnsi="Times New Roman"/>
          <w:bCs/>
          <w:color w:val="000000"/>
          <w:sz w:val="24"/>
          <w:szCs w:val="24"/>
          <w:shd w:val="clear" w:color="auto" w:fill="FFFFFF"/>
        </w:rPr>
        <w:t xml:space="preserve">ľudský </w:t>
      </w:r>
      <w:proofErr w:type="spellStart"/>
      <w:r>
        <w:rPr>
          <w:rFonts w:ascii="Times New Roman" w:hAnsi="Times New Roman"/>
          <w:bCs/>
          <w:color w:val="000000"/>
          <w:sz w:val="24"/>
          <w:szCs w:val="24"/>
          <w:shd w:val="clear" w:color="auto" w:fill="FFFFFF"/>
        </w:rPr>
        <w:t>papilomavírus</w:t>
      </w:r>
      <w:proofErr w:type="spellEnd"/>
      <w:r w:rsidR="003E6EA8" w:rsidRPr="000E7FA5">
        <w:rPr>
          <w:rFonts w:ascii="Times New Roman" w:hAnsi="Times New Roman"/>
          <w:bCs/>
          <w:color w:val="000000"/>
          <w:sz w:val="24"/>
          <w:szCs w:val="24"/>
          <w:shd w:val="clear" w:color="auto" w:fill="FFFFFF"/>
        </w:rPr>
        <w:t>“</w:t>
      </w:r>
      <w:r w:rsidR="00A667FA" w:rsidRPr="000E7FA5">
        <w:rPr>
          <w:rFonts w:ascii="Times New Roman" w:hAnsi="Times New Roman"/>
          <w:bCs/>
          <w:color w:val="000000"/>
          <w:sz w:val="24"/>
          <w:szCs w:val="24"/>
          <w:shd w:val="clear" w:color="auto" w:fill="FFFFFF"/>
        </w:rPr>
        <w:t>)</w:t>
      </w:r>
      <w:r w:rsidR="00A667FA">
        <w:rPr>
          <w:rFonts w:ascii="Times New Roman" w:hAnsi="Times New Roman"/>
          <w:bCs/>
          <w:color w:val="000000"/>
          <w:sz w:val="24"/>
          <w:szCs w:val="24"/>
          <w:shd w:val="clear" w:color="auto" w:fill="FFFFFF"/>
        </w:rPr>
        <w:t xml:space="preserve"> </w:t>
      </w:r>
      <w:r w:rsidR="001D07C7">
        <w:rPr>
          <w:rFonts w:ascii="Times New Roman" w:eastAsia="Times New Roman" w:hAnsi="Times New Roman"/>
          <w:color w:val="000000"/>
          <w:sz w:val="24"/>
          <w:szCs w:val="24"/>
        </w:rPr>
        <w:t>metódou molekulárnej biológie</w:t>
      </w:r>
      <w:r w:rsidR="00A60A6F">
        <w:rPr>
          <w:rFonts w:ascii="Times New Roman" w:eastAsia="Times New Roman" w:hAnsi="Times New Roman"/>
          <w:color w:val="000000"/>
          <w:sz w:val="24"/>
          <w:szCs w:val="24"/>
        </w:rPr>
        <w:t xml:space="preserve"> s negatívnym výsledkom klinického vyhodnotenia</w:t>
      </w:r>
      <w:r w:rsidR="001D07C7">
        <w:rPr>
          <w:rFonts w:ascii="Times New Roman" w:eastAsia="Times New Roman" w:hAnsi="Times New Roman"/>
          <w:color w:val="000000"/>
          <w:sz w:val="24"/>
          <w:szCs w:val="24"/>
        </w:rPr>
        <w:t>.</w:t>
      </w:r>
    </w:p>
    <w:p w14:paraId="5F241164" w14:textId="77777777" w:rsidR="0009241C" w:rsidRDefault="0009241C" w:rsidP="0009241C">
      <w:pPr>
        <w:pStyle w:val="Odsekzoznamu"/>
        <w:spacing w:after="0"/>
        <w:ind w:left="284"/>
        <w:contextualSpacing w:val="0"/>
        <w:jc w:val="both"/>
        <w:rPr>
          <w:rFonts w:ascii="Times New Roman" w:hAnsi="Times New Roman"/>
          <w:bCs/>
          <w:sz w:val="24"/>
          <w:szCs w:val="24"/>
          <w:shd w:val="clear" w:color="auto" w:fill="FFFFFF"/>
        </w:rPr>
      </w:pPr>
    </w:p>
    <w:p w14:paraId="26D2148E" w14:textId="64B3C1F0" w:rsidR="0009565D" w:rsidRPr="00D646BA" w:rsidRDefault="0009565D" w:rsidP="000C4DDA">
      <w:pPr>
        <w:pStyle w:val="Odsekzoznamu"/>
        <w:numPr>
          <w:ilvl w:val="0"/>
          <w:numId w:val="2"/>
        </w:numPr>
        <w:spacing w:after="0"/>
        <w:ind w:left="284" w:firstLine="0"/>
        <w:contextualSpacing w:val="0"/>
        <w:jc w:val="both"/>
        <w:rPr>
          <w:rFonts w:ascii="Times New Roman" w:hAnsi="Times New Roman"/>
          <w:bCs/>
          <w:sz w:val="24"/>
          <w:szCs w:val="24"/>
          <w:shd w:val="clear" w:color="auto" w:fill="FFFFFF"/>
        </w:rPr>
      </w:pPr>
      <w:r w:rsidRPr="00191187">
        <w:rPr>
          <w:rFonts w:ascii="Times New Roman" w:hAnsi="Times New Roman"/>
          <w:bCs/>
          <w:sz w:val="24"/>
          <w:szCs w:val="24"/>
          <w:shd w:val="clear" w:color="auto" w:fill="FFFFFF"/>
        </w:rPr>
        <w:t xml:space="preserve">Organizovaný skríning rakoviny </w:t>
      </w:r>
      <w:r>
        <w:rPr>
          <w:rFonts w:ascii="Times New Roman" w:hAnsi="Times New Roman"/>
          <w:bCs/>
          <w:sz w:val="24"/>
          <w:szCs w:val="24"/>
          <w:shd w:val="clear" w:color="auto" w:fill="FFFFFF"/>
        </w:rPr>
        <w:t>krčka maternice</w:t>
      </w:r>
      <w:r w:rsidRPr="00191187">
        <w:rPr>
          <w:rFonts w:ascii="Times New Roman" w:hAnsi="Times New Roman"/>
          <w:bCs/>
          <w:sz w:val="24"/>
          <w:szCs w:val="24"/>
          <w:shd w:val="clear" w:color="auto" w:fill="FFFFFF"/>
        </w:rPr>
        <w:t xml:space="preserve"> </w:t>
      </w:r>
      <w:r w:rsidRPr="00800A2C">
        <w:rPr>
          <w:rFonts w:ascii="Times New Roman" w:hAnsi="Times New Roman"/>
          <w:bCs/>
          <w:sz w:val="24"/>
          <w:szCs w:val="24"/>
          <w:shd w:val="clear" w:color="auto" w:fill="FFFFFF"/>
        </w:rPr>
        <w:t xml:space="preserve">začína  </w:t>
      </w:r>
    </w:p>
    <w:p w14:paraId="646B5DB5" w14:textId="2264A660" w:rsidR="0009565D" w:rsidRPr="00D646BA" w:rsidRDefault="0009565D" w:rsidP="00BC790E">
      <w:pPr>
        <w:pStyle w:val="Odsekzoznamu"/>
        <w:numPr>
          <w:ilvl w:val="0"/>
          <w:numId w:val="9"/>
        </w:numPr>
        <w:spacing w:before="240" w:after="0" w:line="264" w:lineRule="auto"/>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zaslaním </w:t>
      </w:r>
      <w:r w:rsidRPr="00D646BA">
        <w:rPr>
          <w:rFonts w:ascii="Times New Roman" w:hAnsi="Times New Roman"/>
          <w:bCs/>
          <w:color w:val="000000"/>
          <w:sz w:val="24"/>
          <w:szCs w:val="24"/>
          <w:shd w:val="clear" w:color="auto" w:fill="FFFFFF"/>
        </w:rPr>
        <w:t>pozývacieho listu zdravotn</w:t>
      </w:r>
      <w:r>
        <w:rPr>
          <w:rFonts w:ascii="Times New Roman" w:hAnsi="Times New Roman"/>
          <w:bCs/>
          <w:color w:val="000000"/>
          <w:sz w:val="24"/>
          <w:szCs w:val="24"/>
          <w:shd w:val="clear" w:color="auto" w:fill="FFFFFF"/>
        </w:rPr>
        <w:t>ou</w:t>
      </w:r>
      <w:r w:rsidRPr="00D646BA">
        <w:rPr>
          <w:rFonts w:ascii="Times New Roman" w:hAnsi="Times New Roman"/>
          <w:bCs/>
          <w:color w:val="000000"/>
          <w:sz w:val="24"/>
          <w:szCs w:val="24"/>
          <w:shd w:val="clear" w:color="auto" w:fill="FFFFFF"/>
        </w:rPr>
        <w:t xml:space="preserve"> poisťov</w:t>
      </w:r>
      <w:r>
        <w:rPr>
          <w:rFonts w:ascii="Times New Roman" w:hAnsi="Times New Roman"/>
          <w:bCs/>
          <w:color w:val="000000"/>
          <w:sz w:val="24"/>
          <w:szCs w:val="24"/>
          <w:shd w:val="clear" w:color="auto" w:fill="FFFFFF"/>
        </w:rPr>
        <w:t>ňou</w:t>
      </w:r>
      <w:r w:rsidRPr="00D646BA">
        <w:rPr>
          <w:rStyle w:val="Odkaznapoznmkupodiarou"/>
          <w:rFonts w:ascii="Times New Roman" w:hAnsi="Times New Roman"/>
          <w:bCs/>
          <w:sz w:val="24"/>
          <w:szCs w:val="24"/>
          <w:shd w:val="clear" w:color="auto" w:fill="FFFFFF"/>
        </w:rPr>
        <w:t>1</w:t>
      </w:r>
      <w:r w:rsidRPr="00D646BA">
        <w:rPr>
          <w:rFonts w:ascii="Times New Roman" w:hAnsi="Times New Roman"/>
          <w:sz w:val="20"/>
          <w:szCs w:val="20"/>
        </w:rPr>
        <w:t>)</w:t>
      </w:r>
      <w:r w:rsidR="0054796C">
        <w:rPr>
          <w:rFonts w:ascii="Times New Roman" w:hAnsi="Times New Roman"/>
          <w:sz w:val="20"/>
          <w:szCs w:val="20"/>
        </w:rPr>
        <w:t xml:space="preserve"> </w:t>
      </w:r>
      <w:r w:rsidR="0054796C" w:rsidRPr="0054796C">
        <w:rPr>
          <w:rFonts w:ascii="Times New Roman" w:hAnsi="Times New Roman"/>
          <w:sz w:val="24"/>
          <w:szCs w:val="24"/>
        </w:rPr>
        <w:t>alebo</w:t>
      </w:r>
    </w:p>
    <w:p w14:paraId="67070DB7" w14:textId="0A4F64E1" w:rsidR="0009565D" w:rsidRPr="005A3BC2" w:rsidRDefault="0009565D" w:rsidP="00BC790E">
      <w:pPr>
        <w:pStyle w:val="Odsekzoznamu"/>
        <w:numPr>
          <w:ilvl w:val="0"/>
          <w:numId w:val="9"/>
        </w:numPr>
        <w:spacing w:before="240" w:after="0" w:line="264" w:lineRule="auto"/>
        <w:jc w:val="both"/>
        <w:rPr>
          <w:rFonts w:ascii="Times New Roman" w:hAnsi="Times New Roman"/>
          <w:bCs/>
          <w:color w:val="000000"/>
          <w:sz w:val="24"/>
          <w:szCs w:val="24"/>
          <w:shd w:val="clear" w:color="auto" w:fill="FFFFFF"/>
        </w:rPr>
      </w:pPr>
      <w:r w:rsidRPr="005A3BC2">
        <w:rPr>
          <w:rFonts w:ascii="Times New Roman" w:hAnsi="Times New Roman"/>
          <w:bCs/>
          <w:color w:val="000000"/>
          <w:sz w:val="24"/>
          <w:szCs w:val="24"/>
          <w:shd w:val="clear" w:color="auto" w:fill="FFFFFF"/>
        </w:rPr>
        <w:t xml:space="preserve">indikáciou </w:t>
      </w:r>
      <w:r w:rsidR="0054796C">
        <w:rPr>
          <w:rFonts w:ascii="Times New Roman" w:hAnsi="Times New Roman"/>
          <w:bCs/>
          <w:color w:val="000000"/>
          <w:sz w:val="24"/>
          <w:szCs w:val="24"/>
          <w:shd w:val="clear" w:color="auto" w:fill="FFFFFF"/>
        </w:rPr>
        <w:t xml:space="preserve">skríningového vyšetrenia </w:t>
      </w:r>
      <w:r w:rsidRPr="005A3BC2">
        <w:rPr>
          <w:rFonts w:ascii="Times New Roman" w:hAnsi="Times New Roman"/>
          <w:bCs/>
          <w:color w:val="000000"/>
          <w:sz w:val="24"/>
          <w:szCs w:val="24"/>
          <w:shd w:val="clear" w:color="auto" w:fill="FFFFFF"/>
        </w:rPr>
        <w:t>lekár</w:t>
      </w:r>
      <w:r w:rsidR="0054796C">
        <w:rPr>
          <w:rFonts w:ascii="Times New Roman" w:hAnsi="Times New Roman"/>
          <w:bCs/>
          <w:color w:val="000000"/>
          <w:sz w:val="24"/>
          <w:szCs w:val="24"/>
          <w:shd w:val="clear" w:color="auto" w:fill="FFFFFF"/>
        </w:rPr>
        <w:t>om</w:t>
      </w:r>
      <w:r w:rsidRPr="005A3BC2">
        <w:rPr>
          <w:rFonts w:ascii="Times New Roman" w:hAnsi="Times New Roman"/>
          <w:bCs/>
          <w:color w:val="000000"/>
          <w:sz w:val="24"/>
          <w:szCs w:val="24"/>
          <w:shd w:val="clear" w:color="auto" w:fill="FFFFFF"/>
        </w:rPr>
        <w:t xml:space="preserve"> so špecializáciou v špecializačnom odbore </w:t>
      </w:r>
      <w:r w:rsidR="00B24629" w:rsidRPr="005A3BC2">
        <w:rPr>
          <w:rFonts w:ascii="Times New Roman" w:hAnsi="Times New Roman"/>
          <w:bCs/>
          <w:color w:val="000000"/>
          <w:sz w:val="24"/>
          <w:szCs w:val="24"/>
          <w:shd w:val="clear" w:color="auto" w:fill="FFFFFF"/>
        </w:rPr>
        <w:t>gynekológia a</w:t>
      </w:r>
      <w:r w:rsidR="005A3BC2">
        <w:rPr>
          <w:rFonts w:ascii="Times New Roman" w:hAnsi="Times New Roman"/>
          <w:bCs/>
          <w:color w:val="000000"/>
          <w:sz w:val="24"/>
          <w:szCs w:val="24"/>
          <w:shd w:val="clear" w:color="auto" w:fill="FFFFFF"/>
        </w:rPr>
        <w:t> </w:t>
      </w:r>
      <w:r w:rsidR="00B24629" w:rsidRPr="005A3BC2">
        <w:rPr>
          <w:rFonts w:ascii="Times New Roman" w:hAnsi="Times New Roman"/>
          <w:bCs/>
          <w:color w:val="000000"/>
          <w:sz w:val="24"/>
          <w:szCs w:val="24"/>
          <w:shd w:val="clear" w:color="auto" w:fill="FFFFFF"/>
        </w:rPr>
        <w:t>pôrodníctvo</w:t>
      </w:r>
      <w:r w:rsidR="005A3BC2">
        <w:rPr>
          <w:rFonts w:ascii="Times New Roman" w:hAnsi="Times New Roman"/>
          <w:bCs/>
          <w:color w:val="000000"/>
          <w:sz w:val="24"/>
          <w:szCs w:val="24"/>
          <w:shd w:val="clear" w:color="auto" w:fill="FFFFFF"/>
        </w:rPr>
        <w:t>.</w:t>
      </w:r>
      <w:r w:rsidRPr="005A3BC2">
        <w:rPr>
          <w:rFonts w:ascii="Times New Roman" w:hAnsi="Times New Roman"/>
          <w:bCs/>
          <w:sz w:val="24"/>
          <w:szCs w:val="24"/>
          <w:shd w:val="clear" w:color="auto" w:fill="FFFFFF"/>
        </w:rPr>
        <w:t xml:space="preserve"> </w:t>
      </w:r>
    </w:p>
    <w:p w14:paraId="14A619D9" w14:textId="4D6FEA62" w:rsidR="0009565D" w:rsidRPr="00D646BA" w:rsidRDefault="0009565D" w:rsidP="00B24629">
      <w:pPr>
        <w:pStyle w:val="Odsekzoznamu"/>
        <w:spacing w:after="0" w:line="264" w:lineRule="auto"/>
        <w:ind w:left="1004"/>
        <w:contextualSpacing w:val="0"/>
        <w:jc w:val="both"/>
        <w:rPr>
          <w:rFonts w:ascii="Times New Roman" w:hAnsi="Times New Roman"/>
          <w:bCs/>
          <w:color w:val="000000"/>
          <w:sz w:val="24"/>
          <w:szCs w:val="24"/>
          <w:shd w:val="clear" w:color="auto" w:fill="FFFFFF"/>
        </w:rPr>
      </w:pPr>
      <w:r w:rsidRPr="00D646BA">
        <w:rPr>
          <w:rFonts w:ascii="Times New Roman" w:hAnsi="Times New Roman"/>
          <w:bCs/>
          <w:color w:val="000000"/>
          <w:sz w:val="24"/>
          <w:szCs w:val="24"/>
          <w:shd w:val="clear" w:color="auto" w:fill="FFFFFF"/>
        </w:rPr>
        <w:t xml:space="preserve"> </w:t>
      </w:r>
    </w:p>
    <w:p w14:paraId="101C8338" w14:textId="3F6DC469" w:rsidR="00C6348A" w:rsidRPr="008B5B88" w:rsidRDefault="00A63295" w:rsidP="000C4DDA">
      <w:pPr>
        <w:pStyle w:val="Odsekzoznamu"/>
        <w:numPr>
          <w:ilvl w:val="0"/>
          <w:numId w:val="2"/>
        </w:numPr>
        <w:spacing w:after="0"/>
        <w:ind w:left="284" w:firstLine="0"/>
        <w:contextualSpacing w:val="0"/>
        <w:jc w:val="both"/>
        <w:rPr>
          <w:rFonts w:ascii="Times New Roman" w:hAnsi="Times New Roman"/>
          <w:bCs/>
          <w:color w:val="000000"/>
          <w:sz w:val="24"/>
          <w:szCs w:val="24"/>
          <w:shd w:val="clear" w:color="auto" w:fill="FFFFFF"/>
        </w:rPr>
      </w:pPr>
      <w:r w:rsidRPr="008B5B88">
        <w:rPr>
          <w:rFonts w:ascii="Times New Roman" w:hAnsi="Times New Roman"/>
          <w:bCs/>
          <w:color w:val="000000"/>
          <w:sz w:val="24"/>
          <w:szCs w:val="24"/>
          <w:shd w:val="clear" w:color="auto" w:fill="FFFFFF"/>
        </w:rPr>
        <w:t>Skríningov</w:t>
      </w:r>
      <w:r w:rsidR="005A3BC2" w:rsidRPr="008B5B88">
        <w:rPr>
          <w:rFonts w:ascii="Times New Roman" w:hAnsi="Times New Roman"/>
          <w:bCs/>
          <w:color w:val="000000"/>
          <w:sz w:val="24"/>
          <w:szCs w:val="24"/>
          <w:shd w:val="clear" w:color="auto" w:fill="FFFFFF"/>
        </w:rPr>
        <w:t>ým</w:t>
      </w:r>
      <w:r w:rsidRPr="008B5B88">
        <w:rPr>
          <w:rFonts w:ascii="Times New Roman" w:hAnsi="Times New Roman"/>
          <w:bCs/>
          <w:color w:val="000000"/>
          <w:sz w:val="24"/>
          <w:szCs w:val="24"/>
          <w:shd w:val="clear" w:color="auto" w:fill="FFFFFF"/>
        </w:rPr>
        <w:t xml:space="preserve"> vyšetren</w:t>
      </w:r>
      <w:r w:rsidR="005A3BC2" w:rsidRPr="008B5B88">
        <w:rPr>
          <w:rFonts w:ascii="Times New Roman" w:hAnsi="Times New Roman"/>
          <w:bCs/>
          <w:color w:val="000000"/>
          <w:sz w:val="24"/>
          <w:szCs w:val="24"/>
          <w:shd w:val="clear" w:color="auto" w:fill="FFFFFF"/>
        </w:rPr>
        <w:t>ím</w:t>
      </w:r>
      <w:r w:rsidRPr="008B5B88">
        <w:rPr>
          <w:rFonts w:ascii="Times New Roman" w:hAnsi="Times New Roman"/>
          <w:bCs/>
          <w:color w:val="000000"/>
          <w:sz w:val="24"/>
          <w:szCs w:val="24"/>
          <w:shd w:val="clear" w:color="auto" w:fill="FFFFFF"/>
        </w:rPr>
        <w:t xml:space="preserve"> pri</w:t>
      </w:r>
      <w:r w:rsidR="00E2351A" w:rsidRPr="008B5B88">
        <w:rPr>
          <w:rFonts w:ascii="Times New Roman" w:hAnsi="Times New Roman"/>
          <w:bCs/>
          <w:color w:val="000000"/>
          <w:sz w:val="24"/>
          <w:szCs w:val="24"/>
          <w:shd w:val="clear" w:color="auto" w:fill="FFFFFF"/>
        </w:rPr>
        <w:t xml:space="preserve"> organizovano</w:t>
      </w:r>
      <w:r w:rsidRPr="008B5B88">
        <w:rPr>
          <w:rFonts w:ascii="Times New Roman" w:hAnsi="Times New Roman"/>
          <w:bCs/>
          <w:color w:val="000000"/>
          <w:sz w:val="24"/>
          <w:szCs w:val="24"/>
          <w:shd w:val="clear" w:color="auto" w:fill="FFFFFF"/>
        </w:rPr>
        <w:t>m</w:t>
      </w:r>
      <w:r w:rsidR="00E2351A" w:rsidRPr="008B5B88">
        <w:rPr>
          <w:rFonts w:ascii="Times New Roman" w:hAnsi="Times New Roman"/>
          <w:bCs/>
          <w:color w:val="000000"/>
          <w:sz w:val="24"/>
          <w:szCs w:val="24"/>
          <w:shd w:val="clear" w:color="auto" w:fill="FFFFFF"/>
        </w:rPr>
        <w:t xml:space="preserve"> skríningu rakoviny krčka maternice</w:t>
      </w:r>
      <w:r w:rsidRPr="008B5B88">
        <w:rPr>
          <w:rFonts w:ascii="Times New Roman" w:hAnsi="Times New Roman"/>
          <w:bCs/>
          <w:color w:val="000000"/>
          <w:sz w:val="24"/>
          <w:szCs w:val="24"/>
          <w:shd w:val="clear" w:color="auto" w:fill="FFFFFF"/>
        </w:rPr>
        <w:t xml:space="preserve"> je</w:t>
      </w:r>
      <w:r w:rsidR="00E2351A" w:rsidRPr="008B5B88">
        <w:rPr>
          <w:rFonts w:ascii="Times New Roman" w:hAnsi="Times New Roman"/>
          <w:bCs/>
          <w:color w:val="000000"/>
          <w:sz w:val="24"/>
          <w:szCs w:val="24"/>
          <w:shd w:val="clear" w:color="auto" w:fill="FFFFFF"/>
        </w:rPr>
        <w:t xml:space="preserve"> </w:t>
      </w:r>
      <w:r w:rsidR="00C6348A" w:rsidRPr="008B5B88">
        <w:rPr>
          <w:rFonts w:ascii="Times New Roman" w:hAnsi="Times New Roman"/>
          <w:bCs/>
          <w:color w:val="000000"/>
          <w:sz w:val="24"/>
          <w:szCs w:val="24"/>
          <w:shd w:val="clear" w:color="auto" w:fill="FFFFFF"/>
        </w:rPr>
        <w:t xml:space="preserve"> </w:t>
      </w:r>
    </w:p>
    <w:p w14:paraId="30E2AF45" w14:textId="678FB756" w:rsidR="00C6348A" w:rsidRPr="008B5B88" w:rsidRDefault="00D07728" w:rsidP="00BC790E">
      <w:pPr>
        <w:pStyle w:val="Odsekzoznamu"/>
        <w:numPr>
          <w:ilvl w:val="0"/>
          <w:numId w:val="12"/>
        </w:numPr>
        <w:spacing w:after="0"/>
        <w:contextualSpacing w:val="0"/>
        <w:jc w:val="both"/>
        <w:rPr>
          <w:rFonts w:ascii="Times New Roman" w:hAnsi="Times New Roman"/>
          <w:bCs/>
          <w:color w:val="000000"/>
          <w:sz w:val="24"/>
          <w:szCs w:val="24"/>
          <w:shd w:val="clear" w:color="auto" w:fill="FFFFFF"/>
        </w:rPr>
      </w:pPr>
      <w:r w:rsidRPr="008B5B88">
        <w:rPr>
          <w:rFonts w:ascii="Times New Roman" w:hAnsi="Times New Roman"/>
          <w:bCs/>
          <w:color w:val="000000"/>
          <w:sz w:val="24"/>
          <w:szCs w:val="24"/>
          <w:shd w:val="clear" w:color="auto" w:fill="FFFFFF"/>
        </w:rPr>
        <w:t xml:space="preserve">skríningové </w:t>
      </w:r>
      <w:r w:rsidR="00C6348A" w:rsidRPr="008B5B88">
        <w:rPr>
          <w:rFonts w:ascii="Times New Roman" w:hAnsi="Times New Roman"/>
          <w:bCs/>
          <w:color w:val="000000"/>
          <w:sz w:val="24"/>
          <w:szCs w:val="24"/>
          <w:shd w:val="clear" w:color="auto" w:fill="FFFFFF"/>
        </w:rPr>
        <w:t>cytologick</w:t>
      </w:r>
      <w:r w:rsidR="00E2351A" w:rsidRPr="008B5B88">
        <w:rPr>
          <w:rFonts w:ascii="Times New Roman" w:hAnsi="Times New Roman"/>
          <w:bCs/>
          <w:color w:val="000000"/>
          <w:sz w:val="24"/>
          <w:szCs w:val="24"/>
          <w:shd w:val="clear" w:color="auto" w:fill="FFFFFF"/>
        </w:rPr>
        <w:t>é</w:t>
      </w:r>
      <w:r w:rsidR="00C6348A" w:rsidRPr="008B5B88">
        <w:rPr>
          <w:rFonts w:ascii="Times New Roman" w:hAnsi="Times New Roman"/>
          <w:bCs/>
          <w:color w:val="000000"/>
          <w:sz w:val="24"/>
          <w:szCs w:val="24"/>
          <w:shd w:val="clear" w:color="auto" w:fill="FFFFFF"/>
        </w:rPr>
        <w:t xml:space="preserve"> vyšetren</w:t>
      </w:r>
      <w:r w:rsidR="00E2351A" w:rsidRPr="008B5B88">
        <w:rPr>
          <w:rFonts w:ascii="Times New Roman" w:hAnsi="Times New Roman"/>
          <w:bCs/>
          <w:color w:val="000000"/>
          <w:sz w:val="24"/>
          <w:szCs w:val="24"/>
          <w:shd w:val="clear" w:color="auto" w:fill="FFFFFF"/>
        </w:rPr>
        <w:t>ie</w:t>
      </w:r>
      <w:r w:rsidR="00C6348A" w:rsidRPr="008B5B88">
        <w:rPr>
          <w:rFonts w:ascii="Times New Roman" w:hAnsi="Times New Roman"/>
          <w:bCs/>
          <w:color w:val="000000"/>
          <w:sz w:val="24"/>
          <w:szCs w:val="24"/>
          <w:shd w:val="clear" w:color="auto" w:fill="FFFFFF"/>
        </w:rPr>
        <w:t xml:space="preserve"> </w:t>
      </w:r>
      <w:r w:rsidR="00C6348A" w:rsidRPr="008B5B88">
        <w:rPr>
          <w:rFonts w:ascii="Times New Roman" w:hAnsi="Times New Roman"/>
          <w:sz w:val="24"/>
          <w:szCs w:val="24"/>
        </w:rPr>
        <w:t xml:space="preserve">krčka maternice </w:t>
      </w:r>
      <w:r w:rsidR="00A63295" w:rsidRPr="008B5B88">
        <w:rPr>
          <w:rFonts w:ascii="Times New Roman" w:hAnsi="Times New Roman"/>
          <w:sz w:val="24"/>
          <w:szCs w:val="24"/>
        </w:rPr>
        <w:t>z odobratej vzorky steru z krčka maternice do tekutého média</w:t>
      </w:r>
      <w:r w:rsidR="00C6348A" w:rsidRPr="008B5B88">
        <w:rPr>
          <w:rFonts w:ascii="Times New Roman" w:hAnsi="Times New Roman"/>
          <w:bCs/>
          <w:color w:val="000000"/>
          <w:sz w:val="24"/>
          <w:szCs w:val="24"/>
          <w:shd w:val="clear" w:color="auto" w:fill="FFFFFF"/>
        </w:rPr>
        <w:t>,</w:t>
      </w:r>
      <w:r w:rsidR="00D47A1D">
        <w:rPr>
          <w:rFonts w:ascii="Times New Roman" w:hAnsi="Times New Roman"/>
          <w:bCs/>
          <w:color w:val="000000"/>
          <w:sz w:val="24"/>
          <w:szCs w:val="24"/>
          <w:shd w:val="clear" w:color="auto" w:fill="FFFFFF"/>
        </w:rPr>
        <w:t xml:space="preserve"> </w:t>
      </w:r>
    </w:p>
    <w:p w14:paraId="42457173" w14:textId="17A942A4" w:rsidR="00520399" w:rsidRPr="00AB25DD" w:rsidRDefault="00E2351A" w:rsidP="00BC790E">
      <w:pPr>
        <w:pStyle w:val="Odsekzoznamu"/>
        <w:numPr>
          <w:ilvl w:val="0"/>
          <w:numId w:val="12"/>
        </w:numPr>
        <w:spacing w:after="0"/>
        <w:contextualSpacing w:val="0"/>
        <w:jc w:val="both"/>
        <w:rPr>
          <w:rFonts w:ascii="Times New Roman" w:hAnsi="Times New Roman"/>
          <w:bCs/>
          <w:color w:val="000000"/>
          <w:sz w:val="24"/>
          <w:szCs w:val="24"/>
          <w:shd w:val="clear" w:color="auto" w:fill="FFFFFF"/>
        </w:rPr>
      </w:pPr>
      <w:r w:rsidRPr="008B5B88">
        <w:rPr>
          <w:rFonts w:ascii="Times New Roman" w:hAnsi="Times New Roman"/>
          <w:bCs/>
          <w:color w:val="000000"/>
          <w:sz w:val="24"/>
          <w:szCs w:val="24"/>
          <w:shd w:val="clear" w:color="auto" w:fill="FFFFFF"/>
        </w:rPr>
        <w:t xml:space="preserve">skríningový test </w:t>
      </w:r>
      <w:r w:rsidR="003E6EA8">
        <w:rPr>
          <w:rFonts w:ascii="Times New Roman" w:hAnsi="Times New Roman"/>
          <w:bCs/>
          <w:color w:val="000000"/>
          <w:sz w:val="24"/>
          <w:szCs w:val="24"/>
          <w:shd w:val="clear" w:color="auto" w:fill="FFFFFF"/>
        </w:rPr>
        <w:t xml:space="preserve">na </w:t>
      </w:r>
      <w:r w:rsidR="0054796C">
        <w:rPr>
          <w:rFonts w:ascii="Times New Roman" w:hAnsi="Times New Roman"/>
          <w:bCs/>
          <w:color w:val="000000"/>
          <w:sz w:val="24"/>
          <w:szCs w:val="24"/>
          <w:shd w:val="clear" w:color="auto" w:fill="FFFFFF"/>
        </w:rPr>
        <w:t xml:space="preserve">ľudský </w:t>
      </w:r>
      <w:proofErr w:type="spellStart"/>
      <w:r w:rsidR="0054796C">
        <w:rPr>
          <w:rFonts w:ascii="Times New Roman" w:hAnsi="Times New Roman"/>
          <w:bCs/>
          <w:color w:val="000000"/>
          <w:sz w:val="24"/>
          <w:szCs w:val="24"/>
          <w:shd w:val="clear" w:color="auto" w:fill="FFFFFF"/>
        </w:rPr>
        <w:t>papilomavírus</w:t>
      </w:r>
      <w:proofErr w:type="spellEnd"/>
      <w:r w:rsidR="0054796C" w:rsidRPr="008B5B88">
        <w:rPr>
          <w:rFonts w:ascii="Times New Roman" w:hAnsi="Times New Roman"/>
          <w:bCs/>
          <w:color w:val="000000"/>
          <w:sz w:val="24"/>
          <w:szCs w:val="24"/>
          <w:shd w:val="clear" w:color="auto" w:fill="FFFFFF"/>
        </w:rPr>
        <w:t xml:space="preserve"> </w:t>
      </w:r>
      <w:r w:rsidR="00A63295" w:rsidRPr="008B5B88">
        <w:rPr>
          <w:rFonts w:ascii="Times New Roman" w:hAnsi="Times New Roman"/>
          <w:sz w:val="24"/>
          <w:szCs w:val="24"/>
        </w:rPr>
        <w:t>z odobratej vzorky steru z krčka maternice do tekutého média</w:t>
      </w:r>
      <w:r w:rsidR="00A63295" w:rsidRPr="008B5B88" w:rsidDel="00D07728">
        <w:rPr>
          <w:rFonts w:ascii="Times New Roman" w:hAnsi="Times New Roman"/>
          <w:sz w:val="24"/>
          <w:szCs w:val="24"/>
        </w:rPr>
        <w:t xml:space="preserve"> </w:t>
      </w:r>
      <w:r w:rsidR="00520399" w:rsidRPr="008B5B88">
        <w:rPr>
          <w:rFonts w:ascii="Times New Roman" w:hAnsi="Times New Roman"/>
          <w:bCs/>
          <w:color w:val="000000"/>
          <w:sz w:val="24"/>
          <w:szCs w:val="24"/>
          <w:shd w:val="clear" w:color="auto" w:fill="FFFFFF"/>
        </w:rPr>
        <w:t>met</w:t>
      </w:r>
      <w:r w:rsidR="00520399" w:rsidRPr="008B5B88">
        <w:rPr>
          <w:rFonts w:ascii="Times New Roman" w:hAnsi="Times New Roman"/>
          <w:color w:val="000000"/>
          <w:sz w:val="24"/>
          <w:szCs w:val="24"/>
        </w:rPr>
        <w:t>ódou molekulárnej biológie, ktor</w:t>
      </w:r>
      <w:r w:rsidR="0054796C">
        <w:rPr>
          <w:rFonts w:ascii="Times New Roman" w:hAnsi="Times New Roman"/>
          <w:color w:val="000000"/>
          <w:sz w:val="24"/>
          <w:szCs w:val="24"/>
        </w:rPr>
        <w:t>ý</w:t>
      </w:r>
      <w:r w:rsidR="00520399" w:rsidRPr="008B5B88">
        <w:rPr>
          <w:rFonts w:ascii="Times New Roman" w:hAnsi="Times New Roman"/>
          <w:color w:val="000000"/>
          <w:sz w:val="24"/>
          <w:szCs w:val="24"/>
        </w:rPr>
        <w:t xml:space="preserve"> zahŕňa </w:t>
      </w:r>
      <w:r w:rsidR="00507824" w:rsidRPr="008B5B88">
        <w:rPr>
          <w:rFonts w:ascii="Times New Roman" w:hAnsi="Times New Roman"/>
          <w:color w:val="000000"/>
          <w:sz w:val="24"/>
          <w:szCs w:val="24"/>
        </w:rPr>
        <w:t>najmenej samostatnú</w:t>
      </w:r>
      <w:r w:rsidR="00520399" w:rsidRPr="008B5B88">
        <w:rPr>
          <w:rFonts w:ascii="Times New Roman" w:hAnsi="Times New Roman"/>
          <w:color w:val="000000"/>
          <w:sz w:val="24"/>
          <w:szCs w:val="24"/>
        </w:rPr>
        <w:t xml:space="preserve"> detekciu typov </w:t>
      </w:r>
      <w:r w:rsidR="00520399" w:rsidRPr="008B5B88">
        <w:rPr>
          <w:rFonts w:ascii="Times New Roman" w:hAnsi="Times New Roman"/>
          <w:bCs/>
          <w:color w:val="000000"/>
          <w:sz w:val="24"/>
          <w:szCs w:val="24"/>
          <w:shd w:val="clear" w:color="auto" w:fill="FFFFFF"/>
        </w:rPr>
        <w:t xml:space="preserve">ľudského </w:t>
      </w:r>
      <w:proofErr w:type="spellStart"/>
      <w:r w:rsidR="00520399" w:rsidRPr="008B5B88">
        <w:rPr>
          <w:rFonts w:ascii="Times New Roman" w:hAnsi="Times New Roman"/>
          <w:bCs/>
          <w:color w:val="000000"/>
          <w:sz w:val="24"/>
          <w:szCs w:val="24"/>
          <w:shd w:val="clear" w:color="auto" w:fill="FFFFFF"/>
        </w:rPr>
        <w:t>papilomavírusu</w:t>
      </w:r>
      <w:proofErr w:type="spellEnd"/>
      <w:r w:rsidR="00520399" w:rsidRPr="008B5B88">
        <w:rPr>
          <w:rFonts w:ascii="Times New Roman" w:hAnsi="Times New Roman"/>
          <w:color w:val="000000"/>
          <w:sz w:val="24"/>
          <w:szCs w:val="24"/>
        </w:rPr>
        <w:t xml:space="preserve"> 16 a 18 a súhrnnú detekciu ostatných</w:t>
      </w:r>
      <w:r w:rsidR="00507824" w:rsidRPr="008B5B88">
        <w:rPr>
          <w:rFonts w:ascii="Times New Roman" w:hAnsi="Times New Roman"/>
          <w:color w:val="000000"/>
          <w:sz w:val="24"/>
          <w:szCs w:val="24"/>
        </w:rPr>
        <w:t xml:space="preserve"> vysokorizikových</w:t>
      </w:r>
      <w:r w:rsidR="00520399" w:rsidRPr="008B5B88">
        <w:rPr>
          <w:rFonts w:ascii="Times New Roman" w:hAnsi="Times New Roman"/>
          <w:color w:val="000000"/>
          <w:sz w:val="24"/>
          <w:szCs w:val="24"/>
        </w:rPr>
        <w:t xml:space="preserve"> typov </w:t>
      </w:r>
      <w:r w:rsidR="00520399" w:rsidRPr="008B5B88">
        <w:rPr>
          <w:rFonts w:ascii="Times New Roman" w:hAnsi="Times New Roman"/>
          <w:bCs/>
          <w:color w:val="000000"/>
          <w:sz w:val="24"/>
          <w:szCs w:val="24"/>
          <w:shd w:val="clear" w:color="auto" w:fill="FFFFFF"/>
        </w:rPr>
        <w:t xml:space="preserve">ľudského </w:t>
      </w:r>
      <w:proofErr w:type="spellStart"/>
      <w:r w:rsidR="00520399" w:rsidRPr="008B5B88">
        <w:rPr>
          <w:rFonts w:ascii="Times New Roman" w:hAnsi="Times New Roman"/>
          <w:bCs/>
          <w:color w:val="000000"/>
          <w:sz w:val="24"/>
          <w:szCs w:val="24"/>
          <w:shd w:val="clear" w:color="auto" w:fill="FFFFFF"/>
        </w:rPr>
        <w:t>papilomavírusu</w:t>
      </w:r>
      <w:proofErr w:type="spellEnd"/>
      <w:r w:rsidR="00C843F0">
        <w:rPr>
          <w:rFonts w:ascii="Times New Roman" w:hAnsi="Times New Roman"/>
          <w:color w:val="000000"/>
          <w:sz w:val="24"/>
          <w:szCs w:val="24"/>
        </w:rPr>
        <w:t>.</w:t>
      </w:r>
      <w:r w:rsidR="009A1585" w:rsidRPr="008B5B88">
        <w:rPr>
          <w:rFonts w:ascii="Times New Roman" w:hAnsi="Times New Roman"/>
          <w:color w:val="000000"/>
          <w:sz w:val="24"/>
          <w:szCs w:val="24"/>
        </w:rPr>
        <w:t xml:space="preserve"> </w:t>
      </w:r>
    </w:p>
    <w:p w14:paraId="282A71D8" w14:textId="77777777" w:rsidR="00AB25DD" w:rsidRPr="00AB25DD" w:rsidRDefault="00AB25DD" w:rsidP="00AB25DD">
      <w:pPr>
        <w:pStyle w:val="Odsekzoznamu"/>
        <w:spacing w:after="0"/>
        <w:ind w:left="1004"/>
        <w:contextualSpacing w:val="0"/>
        <w:jc w:val="both"/>
        <w:rPr>
          <w:rFonts w:ascii="Times New Roman" w:hAnsi="Times New Roman"/>
          <w:bCs/>
          <w:color w:val="000000"/>
          <w:sz w:val="24"/>
          <w:szCs w:val="24"/>
          <w:shd w:val="clear" w:color="auto" w:fill="FFFFFF"/>
        </w:rPr>
      </w:pPr>
    </w:p>
    <w:p w14:paraId="1B637CD4" w14:textId="2436C001" w:rsidR="003D58EF" w:rsidRPr="009B1AFA" w:rsidRDefault="003D58EF" w:rsidP="00AB25DD">
      <w:pPr>
        <w:pStyle w:val="Odsekzoznamu"/>
        <w:numPr>
          <w:ilvl w:val="0"/>
          <w:numId w:val="2"/>
        </w:numPr>
        <w:spacing w:after="0"/>
        <w:ind w:left="284" w:firstLine="0"/>
        <w:contextualSpacing w:val="0"/>
        <w:jc w:val="both"/>
        <w:rPr>
          <w:rFonts w:ascii="Times New Roman" w:hAnsi="Times New Roman"/>
          <w:bCs/>
          <w:color w:val="000000"/>
          <w:sz w:val="24"/>
          <w:szCs w:val="24"/>
          <w:shd w:val="clear" w:color="auto" w:fill="FFFFFF"/>
        </w:rPr>
      </w:pPr>
      <w:r w:rsidRPr="00367BBC">
        <w:rPr>
          <w:rFonts w:ascii="Times New Roman" w:hAnsi="Times New Roman"/>
          <w:bCs/>
          <w:color w:val="000000"/>
          <w:sz w:val="24"/>
          <w:szCs w:val="24"/>
          <w:shd w:val="clear" w:color="auto" w:fill="FFFFFF"/>
        </w:rPr>
        <w:t>Skríningovým</w:t>
      </w:r>
      <w:r w:rsidRPr="009B1AFA">
        <w:rPr>
          <w:rFonts w:ascii="Times New Roman" w:hAnsi="Times New Roman"/>
          <w:bCs/>
          <w:color w:val="000000"/>
          <w:sz w:val="24"/>
          <w:szCs w:val="24"/>
          <w:shd w:val="clear" w:color="auto" w:fill="FFFFFF"/>
        </w:rPr>
        <w:t xml:space="preserve"> vyšetrením pri organizovanom skríningu rakoviny krčka maternice je aj vyšetrenie </w:t>
      </w:r>
      <w:r w:rsidR="0054796C" w:rsidRPr="009B1AFA">
        <w:rPr>
          <w:rFonts w:ascii="Times New Roman" w:hAnsi="Times New Roman"/>
          <w:bCs/>
          <w:color w:val="000000"/>
          <w:sz w:val="24"/>
          <w:szCs w:val="24"/>
          <w:shd w:val="clear" w:color="auto" w:fill="FFFFFF"/>
        </w:rPr>
        <w:t xml:space="preserve">nadväzujúce </w:t>
      </w:r>
      <w:r w:rsidRPr="009B1AFA">
        <w:rPr>
          <w:rFonts w:ascii="Times New Roman" w:hAnsi="Times New Roman"/>
          <w:bCs/>
          <w:color w:val="000000"/>
          <w:sz w:val="24"/>
          <w:szCs w:val="24"/>
          <w:shd w:val="clear" w:color="auto" w:fill="FFFFFF"/>
        </w:rPr>
        <w:t>na skríningové vyšetrenie podľa odseku 4, a to:</w:t>
      </w:r>
    </w:p>
    <w:p w14:paraId="0DE3D7CF" w14:textId="20B741AB" w:rsidR="009A1585" w:rsidRPr="009B1AFA" w:rsidRDefault="009A1585" w:rsidP="00BC790E">
      <w:pPr>
        <w:pStyle w:val="Odsekzoznamu"/>
        <w:numPr>
          <w:ilvl w:val="0"/>
          <w:numId w:val="91"/>
        </w:numPr>
        <w:spacing w:after="0"/>
        <w:contextualSpacing w:val="0"/>
        <w:jc w:val="both"/>
        <w:rPr>
          <w:rFonts w:ascii="Times New Roman" w:hAnsi="Times New Roman"/>
          <w:bCs/>
          <w:color w:val="000000"/>
          <w:sz w:val="24"/>
          <w:szCs w:val="24"/>
          <w:shd w:val="clear" w:color="auto" w:fill="FFFFFF"/>
        </w:rPr>
      </w:pPr>
      <w:proofErr w:type="spellStart"/>
      <w:r w:rsidRPr="009B1AFA">
        <w:rPr>
          <w:rFonts w:ascii="Times New Roman" w:hAnsi="Times New Roman"/>
          <w:color w:val="000000"/>
          <w:sz w:val="24"/>
          <w:szCs w:val="24"/>
        </w:rPr>
        <w:t>triážové</w:t>
      </w:r>
      <w:proofErr w:type="spellEnd"/>
      <w:r w:rsidRPr="009B1AFA">
        <w:rPr>
          <w:rFonts w:ascii="Times New Roman" w:hAnsi="Times New Roman"/>
          <w:color w:val="000000"/>
          <w:sz w:val="24"/>
          <w:szCs w:val="24"/>
        </w:rPr>
        <w:t xml:space="preserve"> cytologické vyšetrenie</w:t>
      </w:r>
      <w:r w:rsidR="0002518D" w:rsidRPr="009B1AFA">
        <w:t xml:space="preserve"> </w:t>
      </w:r>
      <w:r w:rsidR="0002518D" w:rsidRPr="009B1AFA">
        <w:rPr>
          <w:rFonts w:ascii="Times New Roman" w:hAnsi="Times New Roman"/>
          <w:color w:val="000000"/>
          <w:sz w:val="24"/>
          <w:szCs w:val="24"/>
        </w:rPr>
        <w:t xml:space="preserve">krčka maternice z odobratej vzorky </w:t>
      </w:r>
      <w:r w:rsidR="00402816" w:rsidRPr="009B1AFA">
        <w:rPr>
          <w:rFonts w:ascii="Times New Roman" w:hAnsi="Times New Roman"/>
          <w:color w:val="000000"/>
          <w:sz w:val="24"/>
          <w:szCs w:val="24"/>
        </w:rPr>
        <w:t xml:space="preserve">pri skríningovom vyšetrení </w:t>
      </w:r>
      <w:r w:rsidR="007A491B">
        <w:rPr>
          <w:rFonts w:ascii="Times New Roman" w:hAnsi="Times New Roman"/>
          <w:color w:val="000000"/>
          <w:sz w:val="24"/>
          <w:szCs w:val="24"/>
        </w:rPr>
        <w:t xml:space="preserve">podľa </w:t>
      </w:r>
      <w:r w:rsidR="00402816" w:rsidRPr="009B1AFA">
        <w:rPr>
          <w:rFonts w:ascii="Times New Roman" w:hAnsi="Times New Roman"/>
          <w:color w:val="000000"/>
          <w:sz w:val="24"/>
          <w:szCs w:val="24"/>
        </w:rPr>
        <w:t xml:space="preserve">odseku 4 </w:t>
      </w:r>
      <w:r w:rsidR="0002518D" w:rsidRPr="009B1AFA">
        <w:rPr>
          <w:rFonts w:ascii="Times New Roman" w:hAnsi="Times New Roman"/>
          <w:color w:val="000000"/>
          <w:sz w:val="24"/>
          <w:szCs w:val="24"/>
        </w:rPr>
        <w:t>písmena b), ak je výsledok laboratórneho vyhodnotenia</w:t>
      </w:r>
      <w:r w:rsidR="00A51FE5" w:rsidRPr="009B1AFA">
        <w:rPr>
          <w:rFonts w:ascii="Times New Roman" w:hAnsi="Times New Roman"/>
          <w:color w:val="000000"/>
          <w:sz w:val="24"/>
          <w:szCs w:val="24"/>
        </w:rPr>
        <w:t xml:space="preserve"> skríningového vyšetrenia podľa písm</w:t>
      </w:r>
      <w:r w:rsidR="00696A15" w:rsidRPr="009B1AFA">
        <w:rPr>
          <w:rFonts w:ascii="Times New Roman" w:hAnsi="Times New Roman"/>
          <w:color w:val="000000"/>
          <w:sz w:val="24"/>
          <w:szCs w:val="24"/>
        </w:rPr>
        <w:t>ena</w:t>
      </w:r>
      <w:r w:rsidR="00A51FE5" w:rsidRPr="009B1AFA">
        <w:rPr>
          <w:rFonts w:ascii="Times New Roman" w:hAnsi="Times New Roman"/>
          <w:color w:val="000000"/>
          <w:sz w:val="24"/>
          <w:szCs w:val="24"/>
        </w:rPr>
        <w:t xml:space="preserve"> b)</w:t>
      </w:r>
      <w:r w:rsidR="0002518D" w:rsidRPr="009B1AFA">
        <w:rPr>
          <w:rFonts w:ascii="Times New Roman" w:hAnsi="Times New Roman"/>
          <w:color w:val="000000"/>
          <w:sz w:val="24"/>
          <w:szCs w:val="24"/>
        </w:rPr>
        <w:t xml:space="preserve"> pozitívny</w:t>
      </w:r>
      <w:r w:rsidR="00A706F6" w:rsidRPr="009B1AFA">
        <w:rPr>
          <w:rFonts w:ascii="Times New Roman" w:hAnsi="Times New Roman"/>
          <w:color w:val="000000"/>
          <w:sz w:val="24"/>
          <w:szCs w:val="24"/>
        </w:rPr>
        <w:t xml:space="preserve">, </w:t>
      </w:r>
    </w:p>
    <w:p w14:paraId="14932402" w14:textId="7500B9CA" w:rsidR="009A1585" w:rsidRPr="009B1AFA" w:rsidRDefault="009A1585" w:rsidP="00BC790E">
      <w:pPr>
        <w:pStyle w:val="Odsekzoznamu"/>
        <w:numPr>
          <w:ilvl w:val="0"/>
          <w:numId w:val="91"/>
        </w:numPr>
        <w:spacing w:after="0"/>
        <w:contextualSpacing w:val="0"/>
        <w:jc w:val="both"/>
        <w:rPr>
          <w:rFonts w:ascii="Times New Roman" w:hAnsi="Times New Roman"/>
          <w:bCs/>
          <w:color w:val="000000"/>
          <w:sz w:val="24"/>
          <w:szCs w:val="24"/>
          <w:shd w:val="clear" w:color="auto" w:fill="FFFFFF"/>
        </w:rPr>
      </w:pPr>
      <w:proofErr w:type="spellStart"/>
      <w:r w:rsidRPr="009B1AFA">
        <w:rPr>
          <w:rFonts w:ascii="Times New Roman" w:hAnsi="Times New Roman"/>
          <w:color w:val="000000"/>
          <w:sz w:val="24"/>
          <w:szCs w:val="24"/>
        </w:rPr>
        <w:t>triážový</w:t>
      </w:r>
      <w:proofErr w:type="spellEnd"/>
      <w:r w:rsidRPr="009B1AFA">
        <w:rPr>
          <w:rFonts w:ascii="Times New Roman" w:hAnsi="Times New Roman"/>
          <w:color w:val="000000"/>
          <w:sz w:val="24"/>
          <w:szCs w:val="24"/>
        </w:rPr>
        <w:t xml:space="preserve"> test </w:t>
      </w:r>
      <w:r w:rsidR="003E6EA8" w:rsidRPr="009B1AFA">
        <w:rPr>
          <w:rFonts w:ascii="Times New Roman" w:hAnsi="Times New Roman"/>
          <w:color w:val="000000"/>
          <w:sz w:val="24"/>
          <w:szCs w:val="24"/>
        </w:rPr>
        <w:t xml:space="preserve">na </w:t>
      </w:r>
      <w:r w:rsidR="0054796C">
        <w:rPr>
          <w:rFonts w:ascii="Times New Roman" w:hAnsi="Times New Roman"/>
          <w:color w:val="000000"/>
          <w:sz w:val="24"/>
          <w:szCs w:val="24"/>
        </w:rPr>
        <w:t xml:space="preserve">ľudský </w:t>
      </w:r>
      <w:proofErr w:type="spellStart"/>
      <w:r w:rsidR="0054796C">
        <w:rPr>
          <w:rFonts w:ascii="Times New Roman" w:hAnsi="Times New Roman"/>
          <w:color w:val="000000"/>
          <w:sz w:val="24"/>
          <w:szCs w:val="24"/>
        </w:rPr>
        <w:t>papilomavírus</w:t>
      </w:r>
      <w:proofErr w:type="spellEnd"/>
      <w:r w:rsidR="0054796C" w:rsidRPr="009B1AFA">
        <w:rPr>
          <w:rFonts w:ascii="Times New Roman" w:hAnsi="Times New Roman"/>
          <w:bCs/>
          <w:color w:val="000000"/>
          <w:sz w:val="24"/>
          <w:szCs w:val="24"/>
          <w:shd w:val="clear" w:color="auto" w:fill="FFFFFF"/>
        </w:rPr>
        <w:t xml:space="preserve"> </w:t>
      </w:r>
      <w:r w:rsidR="00A51FE5" w:rsidRPr="009B1AFA">
        <w:rPr>
          <w:rFonts w:ascii="Times New Roman" w:hAnsi="Times New Roman"/>
          <w:color w:val="000000"/>
          <w:sz w:val="24"/>
          <w:szCs w:val="24"/>
        </w:rPr>
        <w:t xml:space="preserve">z odobratej vzorky podľa </w:t>
      </w:r>
      <w:r w:rsidR="004143F8">
        <w:rPr>
          <w:rFonts w:ascii="Times New Roman" w:hAnsi="Times New Roman"/>
          <w:color w:val="000000"/>
          <w:sz w:val="24"/>
          <w:szCs w:val="24"/>
        </w:rPr>
        <w:t xml:space="preserve">odseku </w:t>
      </w:r>
      <w:r w:rsidR="006126F5">
        <w:rPr>
          <w:rFonts w:ascii="Times New Roman" w:hAnsi="Times New Roman"/>
          <w:color w:val="000000"/>
          <w:sz w:val="24"/>
          <w:szCs w:val="24"/>
        </w:rPr>
        <w:t xml:space="preserve">4 </w:t>
      </w:r>
      <w:r w:rsidR="00A51FE5" w:rsidRPr="009B1AFA">
        <w:rPr>
          <w:rFonts w:ascii="Times New Roman" w:hAnsi="Times New Roman"/>
          <w:color w:val="000000"/>
          <w:sz w:val="24"/>
          <w:szCs w:val="24"/>
        </w:rPr>
        <w:t xml:space="preserve">písmena a), ak je výsledok laboratórneho vyhodnotenia skríningového vyšetrenia podľa </w:t>
      </w:r>
      <w:r w:rsidR="00696A15" w:rsidRPr="009B1AFA">
        <w:rPr>
          <w:rFonts w:ascii="Times New Roman" w:hAnsi="Times New Roman"/>
          <w:color w:val="000000"/>
          <w:sz w:val="24"/>
          <w:szCs w:val="24"/>
        </w:rPr>
        <w:t>písmena</w:t>
      </w:r>
      <w:r w:rsidR="00A51FE5" w:rsidRPr="009B1AFA">
        <w:rPr>
          <w:rFonts w:ascii="Times New Roman" w:hAnsi="Times New Roman"/>
          <w:color w:val="000000"/>
          <w:sz w:val="24"/>
          <w:szCs w:val="24"/>
        </w:rPr>
        <w:t xml:space="preserve"> a) pozitívny</w:t>
      </w:r>
      <w:r w:rsidR="00A706F6" w:rsidRPr="009B1AFA">
        <w:rPr>
          <w:rFonts w:ascii="Times New Roman" w:hAnsi="Times New Roman"/>
          <w:bCs/>
          <w:color w:val="000000"/>
          <w:sz w:val="24"/>
          <w:szCs w:val="24"/>
          <w:shd w:val="clear" w:color="auto" w:fill="FFFFFF"/>
        </w:rPr>
        <w:t>,</w:t>
      </w:r>
    </w:p>
    <w:p w14:paraId="0D3CA3B2" w14:textId="16302A0A" w:rsidR="0067376E" w:rsidRPr="009B1AFA" w:rsidRDefault="009A1585" w:rsidP="00BC790E">
      <w:pPr>
        <w:pStyle w:val="Odsekzoznamu"/>
        <w:numPr>
          <w:ilvl w:val="0"/>
          <w:numId w:val="91"/>
        </w:numPr>
        <w:spacing w:after="0"/>
        <w:contextualSpacing w:val="0"/>
        <w:jc w:val="both"/>
        <w:rPr>
          <w:rFonts w:ascii="Times New Roman" w:hAnsi="Times New Roman"/>
          <w:color w:val="000000"/>
          <w:sz w:val="24"/>
          <w:szCs w:val="24"/>
        </w:rPr>
      </w:pPr>
      <w:proofErr w:type="spellStart"/>
      <w:r w:rsidRPr="009B1AFA">
        <w:rPr>
          <w:rFonts w:ascii="Times New Roman" w:hAnsi="Times New Roman"/>
          <w:color w:val="000000"/>
          <w:sz w:val="24"/>
          <w:szCs w:val="24"/>
        </w:rPr>
        <w:t>kolposkopia</w:t>
      </w:r>
      <w:proofErr w:type="spellEnd"/>
      <w:r w:rsidR="00A706F6" w:rsidRPr="009B1AFA">
        <w:rPr>
          <w:rFonts w:ascii="Times New Roman" w:hAnsi="Times New Roman"/>
          <w:color w:val="000000"/>
          <w:sz w:val="24"/>
          <w:szCs w:val="24"/>
        </w:rPr>
        <w:t>,</w:t>
      </w:r>
      <w:r w:rsidR="00EB7B63" w:rsidRPr="009B1AFA">
        <w:rPr>
          <w:rFonts w:ascii="Times New Roman" w:hAnsi="Times New Roman"/>
          <w:color w:val="000000"/>
          <w:sz w:val="24"/>
          <w:szCs w:val="24"/>
        </w:rPr>
        <w:t xml:space="preserve"> </w:t>
      </w:r>
    </w:p>
    <w:p w14:paraId="1E960B7E" w14:textId="0A39C547" w:rsidR="0067376E" w:rsidRPr="009B1AFA" w:rsidRDefault="009E6559" w:rsidP="00BC790E">
      <w:pPr>
        <w:pStyle w:val="Odsekzoznamu"/>
        <w:numPr>
          <w:ilvl w:val="0"/>
          <w:numId w:val="91"/>
        </w:numPr>
        <w:spacing w:after="0"/>
        <w:contextualSpacing w:val="0"/>
        <w:jc w:val="both"/>
        <w:rPr>
          <w:rFonts w:ascii="Times New Roman" w:hAnsi="Times New Roman"/>
          <w:color w:val="000000"/>
          <w:sz w:val="24"/>
          <w:szCs w:val="24"/>
        </w:rPr>
      </w:pPr>
      <w:r w:rsidRPr="009B1AFA">
        <w:rPr>
          <w:rFonts w:ascii="Times New Roman" w:hAnsi="Times New Roman"/>
          <w:color w:val="000000"/>
          <w:sz w:val="24"/>
          <w:szCs w:val="24"/>
        </w:rPr>
        <w:t xml:space="preserve">expertná </w:t>
      </w:r>
      <w:proofErr w:type="spellStart"/>
      <w:r w:rsidRPr="009B1AFA">
        <w:rPr>
          <w:rFonts w:ascii="Times New Roman" w:hAnsi="Times New Roman"/>
          <w:color w:val="000000"/>
          <w:sz w:val="24"/>
          <w:szCs w:val="24"/>
        </w:rPr>
        <w:t>kolposkopia</w:t>
      </w:r>
      <w:proofErr w:type="spellEnd"/>
      <w:r w:rsidRPr="009B1AFA">
        <w:rPr>
          <w:rFonts w:ascii="Times New Roman" w:hAnsi="Times New Roman"/>
          <w:color w:val="000000"/>
          <w:sz w:val="24"/>
          <w:szCs w:val="24"/>
        </w:rPr>
        <w:t xml:space="preserve"> bez biopsie,</w:t>
      </w:r>
      <w:r w:rsidR="00B8508D" w:rsidRPr="009B1AFA">
        <w:rPr>
          <w:rFonts w:ascii="Times New Roman" w:hAnsi="Times New Roman"/>
          <w:color w:val="000000"/>
          <w:sz w:val="24"/>
          <w:szCs w:val="24"/>
        </w:rPr>
        <w:t xml:space="preserve"> </w:t>
      </w:r>
    </w:p>
    <w:p w14:paraId="4ABD2C21" w14:textId="3632478D" w:rsidR="00B8508D" w:rsidRPr="009B1AFA" w:rsidRDefault="009E6559" w:rsidP="00BC790E">
      <w:pPr>
        <w:pStyle w:val="Odsekzoznamu"/>
        <w:numPr>
          <w:ilvl w:val="0"/>
          <w:numId w:val="91"/>
        </w:numPr>
        <w:spacing w:after="0"/>
        <w:contextualSpacing w:val="0"/>
        <w:jc w:val="both"/>
        <w:rPr>
          <w:rFonts w:ascii="Times New Roman" w:hAnsi="Times New Roman"/>
          <w:color w:val="000000"/>
          <w:sz w:val="24"/>
          <w:szCs w:val="24"/>
        </w:rPr>
      </w:pPr>
      <w:r w:rsidRPr="009B1AFA">
        <w:rPr>
          <w:rFonts w:ascii="Times New Roman" w:hAnsi="Times New Roman"/>
          <w:color w:val="000000"/>
          <w:sz w:val="24"/>
          <w:szCs w:val="24"/>
        </w:rPr>
        <w:t xml:space="preserve">expertná </w:t>
      </w:r>
      <w:proofErr w:type="spellStart"/>
      <w:r w:rsidRPr="009B1AFA">
        <w:rPr>
          <w:rFonts w:ascii="Times New Roman" w:hAnsi="Times New Roman"/>
          <w:color w:val="000000"/>
          <w:sz w:val="24"/>
          <w:szCs w:val="24"/>
        </w:rPr>
        <w:t>kolposkopia</w:t>
      </w:r>
      <w:proofErr w:type="spellEnd"/>
      <w:r w:rsidRPr="009B1AFA">
        <w:rPr>
          <w:rFonts w:ascii="Times New Roman" w:hAnsi="Times New Roman"/>
          <w:color w:val="000000"/>
          <w:sz w:val="24"/>
          <w:szCs w:val="24"/>
        </w:rPr>
        <w:t xml:space="preserve"> s biopsiou</w:t>
      </w:r>
      <w:r w:rsidR="00A706F6" w:rsidRPr="009B1AFA">
        <w:rPr>
          <w:rFonts w:ascii="Times New Roman" w:hAnsi="Times New Roman"/>
          <w:color w:val="000000"/>
          <w:sz w:val="24"/>
          <w:szCs w:val="24"/>
        </w:rPr>
        <w:t>.</w:t>
      </w:r>
    </w:p>
    <w:p w14:paraId="086384B9" w14:textId="77777777" w:rsidR="006A5F68" w:rsidRDefault="006A5F68" w:rsidP="006A5F68">
      <w:pPr>
        <w:pStyle w:val="Odsekzoznamu"/>
        <w:spacing w:after="0"/>
        <w:ind w:left="1004"/>
        <w:contextualSpacing w:val="0"/>
        <w:jc w:val="both"/>
        <w:rPr>
          <w:rFonts w:ascii="Times New Roman" w:hAnsi="Times New Roman"/>
          <w:bCs/>
          <w:color w:val="000000"/>
          <w:sz w:val="24"/>
          <w:szCs w:val="24"/>
          <w:shd w:val="clear" w:color="auto" w:fill="FFFFFF"/>
        </w:rPr>
      </w:pPr>
    </w:p>
    <w:p w14:paraId="6EBB96DB" w14:textId="67F0FE11" w:rsidR="00C6348A" w:rsidRPr="009055FB" w:rsidRDefault="007A2F52" w:rsidP="000C4DDA">
      <w:pPr>
        <w:pStyle w:val="Odsekzoznamu"/>
        <w:numPr>
          <w:ilvl w:val="0"/>
          <w:numId w:val="2"/>
        </w:numPr>
        <w:spacing w:after="0"/>
        <w:ind w:left="284" w:firstLine="0"/>
        <w:contextualSpacing w:val="0"/>
        <w:jc w:val="both"/>
        <w:rPr>
          <w:rFonts w:ascii="Times New Roman" w:hAnsi="Times New Roman"/>
          <w:bCs/>
          <w:sz w:val="24"/>
          <w:szCs w:val="24"/>
          <w:shd w:val="clear" w:color="auto" w:fill="FFFFFF"/>
        </w:rPr>
      </w:pPr>
      <w:r w:rsidRPr="009055FB">
        <w:rPr>
          <w:rFonts w:ascii="Times New Roman" w:hAnsi="Times New Roman"/>
          <w:bCs/>
          <w:sz w:val="24"/>
          <w:szCs w:val="24"/>
          <w:shd w:val="clear" w:color="auto" w:fill="FFFFFF"/>
        </w:rPr>
        <w:t>Skríningový</w:t>
      </w:r>
      <w:r w:rsidR="00C6348A" w:rsidRPr="009055FB">
        <w:rPr>
          <w:rFonts w:ascii="Times New Roman" w:hAnsi="Times New Roman"/>
          <w:bCs/>
          <w:sz w:val="24"/>
          <w:szCs w:val="24"/>
          <w:shd w:val="clear" w:color="auto" w:fill="FFFFFF"/>
        </w:rPr>
        <w:t xml:space="preserve"> test </w:t>
      </w:r>
      <w:r w:rsidRPr="009055FB">
        <w:rPr>
          <w:rFonts w:ascii="Times New Roman" w:hAnsi="Times New Roman"/>
          <w:bCs/>
          <w:sz w:val="24"/>
          <w:szCs w:val="24"/>
          <w:shd w:val="clear" w:color="auto" w:fill="FFFFFF"/>
        </w:rPr>
        <w:t xml:space="preserve">podľa odseku </w:t>
      </w:r>
      <w:r w:rsidR="00137C6C" w:rsidRPr="009055FB">
        <w:rPr>
          <w:rFonts w:ascii="Times New Roman" w:hAnsi="Times New Roman"/>
          <w:bCs/>
          <w:sz w:val="24"/>
          <w:szCs w:val="24"/>
          <w:shd w:val="clear" w:color="auto" w:fill="FFFFFF"/>
        </w:rPr>
        <w:t>4</w:t>
      </w:r>
      <w:r w:rsidRPr="009055FB">
        <w:rPr>
          <w:rFonts w:ascii="Times New Roman" w:hAnsi="Times New Roman"/>
          <w:bCs/>
          <w:sz w:val="24"/>
          <w:szCs w:val="24"/>
          <w:shd w:val="clear" w:color="auto" w:fill="FFFFFF"/>
        </w:rPr>
        <w:t xml:space="preserve"> písm. b) musí spĺňať tieto kritériá</w:t>
      </w:r>
      <w:r w:rsidR="00434BF6">
        <w:rPr>
          <w:rFonts w:ascii="Times New Roman" w:hAnsi="Times New Roman"/>
          <w:bCs/>
          <w:sz w:val="24"/>
          <w:szCs w:val="24"/>
          <w:shd w:val="clear" w:color="auto" w:fill="FFFFFF"/>
        </w:rPr>
        <w:t>:</w:t>
      </w:r>
    </w:p>
    <w:p w14:paraId="2D973BAE" w14:textId="6CE764CD" w:rsidR="00C6348A" w:rsidRPr="009055FB" w:rsidRDefault="00C6348A" w:rsidP="00BC790E">
      <w:pPr>
        <w:pStyle w:val="Odsekzoznamu"/>
        <w:numPr>
          <w:ilvl w:val="0"/>
          <w:numId w:val="15"/>
        </w:numPr>
        <w:spacing w:after="0"/>
        <w:contextualSpacing w:val="0"/>
        <w:jc w:val="both"/>
        <w:rPr>
          <w:rFonts w:ascii="Times New Roman" w:hAnsi="Times New Roman"/>
          <w:bCs/>
          <w:sz w:val="24"/>
          <w:szCs w:val="24"/>
          <w:shd w:val="clear" w:color="auto" w:fill="FFFFFF"/>
        </w:rPr>
      </w:pPr>
      <w:r w:rsidRPr="009055FB">
        <w:rPr>
          <w:rFonts w:ascii="Times New Roman" w:hAnsi="Times New Roman"/>
          <w:bCs/>
          <w:sz w:val="24"/>
          <w:szCs w:val="24"/>
          <w:shd w:val="clear" w:color="auto" w:fill="FFFFFF"/>
        </w:rPr>
        <w:lastRenderedPageBreak/>
        <w:t xml:space="preserve">preukazuje neinferiórnu citlivosť a neinferiórnu </w:t>
      </w:r>
      <w:proofErr w:type="spellStart"/>
      <w:r w:rsidRPr="009055FB">
        <w:rPr>
          <w:rFonts w:ascii="Times New Roman" w:hAnsi="Times New Roman"/>
          <w:bCs/>
          <w:sz w:val="24"/>
          <w:szCs w:val="24"/>
          <w:shd w:val="clear" w:color="auto" w:fill="FFFFFF"/>
        </w:rPr>
        <w:t>špecificitu</w:t>
      </w:r>
      <w:proofErr w:type="spellEnd"/>
      <w:r w:rsidRPr="009055FB">
        <w:rPr>
          <w:rFonts w:ascii="Times New Roman" w:hAnsi="Times New Roman"/>
          <w:bCs/>
          <w:sz w:val="24"/>
          <w:szCs w:val="24"/>
          <w:shd w:val="clear" w:color="auto" w:fill="FFFFFF"/>
        </w:rPr>
        <w:t xml:space="preserve"> na detekciu cervikálnej </w:t>
      </w:r>
      <w:proofErr w:type="spellStart"/>
      <w:r w:rsidRPr="009055FB">
        <w:rPr>
          <w:rFonts w:ascii="Times New Roman" w:hAnsi="Times New Roman"/>
          <w:bCs/>
          <w:sz w:val="24"/>
          <w:szCs w:val="24"/>
          <w:shd w:val="clear" w:color="auto" w:fill="FFFFFF"/>
        </w:rPr>
        <w:t>intraepiteliálnej</w:t>
      </w:r>
      <w:proofErr w:type="spellEnd"/>
      <w:r w:rsidRPr="009055FB">
        <w:rPr>
          <w:rFonts w:ascii="Times New Roman" w:hAnsi="Times New Roman"/>
          <w:bCs/>
          <w:sz w:val="24"/>
          <w:szCs w:val="24"/>
          <w:shd w:val="clear" w:color="auto" w:fill="FFFFFF"/>
        </w:rPr>
        <w:t xml:space="preserve"> </w:t>
      </w:r>
      <w:proofErr w:type="spellStart"/>
      <w:r w:rsidRPr="009055FB">
        <w:rPr>
          <w:rFonts w:ascii="Times New Roman" w:hAnsi="Times New Roman"/>
          <w:bCs/>
          <w:sz w:val="24"/>
          <w:szCs w:val="24"/>
          <w:shd w:val="clear" w:color="auto" w:fill="FFFFFF"/>
        </w:rPr>
        <w:t>neoplázie</w:t>
      </w:r>
      <w:proofErr w:type="spellEnd"/>
      <w:r w:rsidRPr="009055FB">
        <w:rPr>
          <w:rFonts w:ascii="Times New Roman" w:hAnsi="Times New Roman"/>
          <w:bCs/>
          <w:sz w:val="24"/>
          <w:szCs w:val="24"/>
          <w:shd w:val="clear" w:color="auto" w:fill="FFFFFF"/>
        </w:rPr>
        <w:t xml:space="preserve"> </w:t>
      </w:r>
      <w:r w:rsidR="007A2F52" w:rsidRPr="009055FB">
        <w:rPr>
          <w:rFonts w:ascii="Times New Roman" w:hAnsi="Times New Roman"/>
          <w:bCs/>
          <w:sz w:val="24"/>
          <w:szCs w:val="24"/>
          <w:shd w:val="clear" w:color="auto" w:fill="FFFFFF"/>
        </w:rPr>
        <w:t xml:space="preserve">druhého </w:t>
      </w:r>
      <w:r w:rsidRPr="009055FB">
        <w:rPr>
          <w:rFonts w:ascii="Times New Roman" w:hAnsi="Times New Roman"/>
          <w:bCs/>
          <w:sz w:val="24"/>
          <w:szCs w:val="24"/>
          <w:shd w:val="clear" w:color="auto" w:fill="FFFFFF"/>
        </w:rPr>
        <w:t>stupňa alebo vyššieho stupňa v porovnaní s referenčným testom,</w:t>
      </w:r>
    </w:p>
    <w:p w14:paraId="1DD96040" w14:textId="1D1F2161" w:rsidR="00C6348A" w:rsidRPr="009055FB" w:rsidRDefault="00C6348A" w:rsidP="00BC790E">
      <w:pPr>
        <w:pStyle w:val="Odsekzoznamu"/>
        <w:numPr>
          <w:ilvl w:val="0"/>
          <w:numId w:val="15"/>
        </w:numPr>
        <w:spacing w:after="0"/>
        <w:contextualSpacing w:val="0"/>
        <w:jc w:val="both"/>
        <w:rPr>
          <w:rFonts w:ascii="Times New Roman" w:hAnsi="Times New Roman"/>
          <w:sz w:val="24"/>
          <w:szCs w:val="24"/>
          <w:shd w:val="clear" w:color="auto" w:fill="FFFFFF"/>
        </w:rPr>
      </w:pPr>
      <w:r w:rsidRPr="009055FB">
        <w:rPr>
          <w:rFonts w:ascii="Times New Roman" w:hAnsi="Times New Roman"/>
          <w:sz w:val="24"/>
          <w:szCs w:val="24"/>
          <w:shd w:val="clear" w:color="auto" w:fill="FFFFFF"/>
        </w:rPr>
        <w:t xml:space="preserve">dosahuje relatívnu citlivosť najmenej 0,90 a relatívnu </w:t>
      </w:r>
      <w:proofErr w:type="spellStart"/>
      <w:r w:rsidRPr="009055FB">
        <w:rPr>
          <w:rFonts w:ascii="Times New Roman" w:hAnsi="Times New Roman"/>
          <w:sz w:val="24"/>
          <w:szCs w:val="24"/>
          <w:shd w:val="clear" w:color="auto" w:fill="FFFFFF"/>
        </w:rPr>
        <w:t>špecificitu</w:t>
      </w:r>
      <w:proofErr w:type="spellEnd"/>
      <w:r w:rsidRPr="009055FB">
        <w:rPr>
          <w:rFonts w:ascii="Times New Roman" w:hAnsi="Times New Roman"/>
          <w:sz w:val="24"/>
          <w:szCs w:val="24"/>
          <w:shd w:val="clear" w:color="auto" w:fill="FFFFFF"/>
        </w:rPr>
        <w:t xml:space="preserve"> najmenej 0,98 v porovnaní s referenčným testom, </w:t>
      </w:r>
      <w:r w:rsidR="00883F04">
        <w:rPr>
          <w:rFonts w:ascii="Times New Roman" w:hAnsi="Times New Roman"/>
          <w:sz w:val="24"/>
          <w:szCs w:val="24"/>
          <w:shd w:val="clear" w:color="auto" w:fill="FFFFFF"/>
        </w:rPr>
        <w:t>a</w:t>
      </w:r>
    </w:p>
    <w:p w14:paraId="374E2927" w14:textId="6FE057BB" w:rsidR="00C6348A" w:rsidRPr="009055FB" w:rsidRDefault="00C6348A" w:rsidP="00BC790E">
      <w:pPr>
        <w:pStyle w:val="Odsekzoznamu"/>
        <w:numPr>
          <w:ilvl w:val="0"/>
          <w:numId w:val="15"/>
        </w:numPr>
        <w:spacing w:after="0"/>
        <w:contextualSpacing w:val="0"/>
        <w:jc w:val="both"/>
        <w:rPr>
          <w:rFonts w:ascii="Times New Roman" w:hAnsi="Times New Roman"/>
          <w:bCs/>
          <w:sz w:val="24"/>
          <w:szCs w:val="24"/>
          <w:shd w:val="clear" w:color="auto" w:fill="FFFFFF"/>
        </w:rPr>
      </w:pPr>
      <w:r w:rsidRPr="009055FB">
        <w:rPr>
          <w:rFonts w:ascii="Times New Roman" w:hAnsi="Times New Roman"/>
          <w:sz w:val="24"/>
          <w:szCs w:val="24"/>
          <w:shd w:val="clear" w:color="auto" w:fill="FFFFFF"/>
        </w:rPr>
        <w:t>dosahuje</w:t>
      </w:r>
      <w:r w:rsidRPr="009055FB">
        <w:rPr>
          <w:rFonts w:ascii="Times New Roman" w:hAnsi="Times New Roman"/>
          <w:bCs/>
          <w:sz w:val="24"/>
          <w:szCs w:val="24"/>
          <w:shd w:val="clear" w:color="auto" w:fill="FFFFFF"/>
        </w:rPr>
        <w:t xml:space="preserve"> dolnú hranicu 90 % intervalu spoľahlivosti relatívnej citlivosti alebo relatívnej </w:t>
      </w:r>
      <w:proofErr w:type="spellStart"/>
      <w:r w:rsidRPr="009055FB">
        <w:rPr>
          <w:rFonts w:ascii="Times New Roman" w:hAnsi="Times New Roman"/>
          <w:bCs/>
          <w:sz w:val="24"/>
          <w:szCs w:val="24"/>
          <w:shd w:val="clear" w:color="auto" w:fill="FFFFFF"/>
        </w:rPr>
        <w:t>špecificity</w:t>
      </w:r>
      <w:proofErr w:type="spellEnd"/>
      <w:r w:rsidRPr="009055FB">
        <w:rPr>
          <w:rFonts w:ascii="Times New Roman" w:hAnsi="Times New Roman"/>
          <w:bCs/>
          <w:sz w:val="24"/>
          <w:szCs w:val="24"/>
          <w:shd w:val="clear" w:color="auto" w:fill="FFFFFF"/>
        </w:rPr>
        <w:t xml:space="preserve"> nie nižšiu ako uvedené referenčné hodnoty</w:t>
      </w:r>
      <w:r w:rsidR="00507824">
        <w:rPr>
          <w:rFonts w:ascii="Times New Roman" w:hAnsi="Times New Roman"/>
          <w:bCs/>
          <w:sz w:val="24"/>
          <w:szCs w:val="24"/>
          <w:shd w:val="clear" w:color="auto" w:fill="FFFFFF"/>
        </w:rPr>
        <w:t xml:space="preserve"> podľa písmen a) a b)</w:t>
      </w:r>
      <w:r w:rsidRPr="009055FB">
        <w:rPr>
          <w:rFonts w:ascii="Times New Roman" w:hAnsi="Times New Roman"/>
          <w:bCs/>
          <w:sz w:val="24"/>
          <w:szCs w:val="24"/>
          <w:shd w:val="clear" w:color="auto" w:fill="FFFFFF"/>
        </w:rPr>
        <w:t>.</w:t>
      </w:r>
    </w:p>
    <w:p w14:paraId="71A6E96D" w14:textId="77777777" w:rsidR="00D243F4" w:rsidRDefault="00D243F4" w:rsidP="00D243F4">
      <w:pPr>
        <w:pStyle w:val="Odsekzoznamu"/>
        <w:spacing w:after="0"/>
        <w:ind w:left="1004"/>
        <w:contextualSpacing w:val="0"/>
        <w:jc w:val="both"/>
        <w:rPr>
          <w:rFonts w:ascii="Times New Roman" w:hAnsi="Times New Roman"/>
          <w:bCs/>
          <w:sz w:val="24"/>
          <w:szCs w:val="24"/>
          <w:highlight w:val="yellow"/>
          <w:shd w:val="clear" w:color="auto" w:fill="FFFFFF"/>
        </w:rPr>
      </w:pPr>
    </w:p>
    <w:p w14:paraId="70AF61D5" w14:textId="45079D80" w:rsidR="0002518D" w:rsidRPr="001536B7" w:rsidRDefault="00137C6C" w:rsidP="000C4DDA">
      <w:pPr>
        <w:pStyle w:val="Odsekzoznamu"/>
        <w:numPr>
          <w:ilvl w:val="0"/>
          <w:numId w:val="2"/>
        </w:numPr>
        <w:spacing w:after="0"/>
        <w:ind w:left="284" w:firstLine="0"/>
        <w:contextualSpacing w:val="0"/>
        <w:jc w:val="both"/>
        <w:rPr>
          <w:rFonts w:ascii="Times New Roman" w:hAnsi="Times New Roman"/>
          <w:bCs/>
          <w:color w:val="000000"/>
          <w:sz w:val="24"/>
          <w:szCs w:val="24"/>
          <w:shd w:val="clear" w:color="auto" w:fill="FFFFFF"/>
        </w:rPr>
      </w:pPr>
      <w:r w:rsidRPr="00C52492">
        <w:rPr>
          <w:rFonts w:ascii="Times New Roman" w:hAnsi="Times New Roman"/>
          <w:bCs/>
          <w:color w:val="000000"/>
          <w:sz w:val="24"/>
          <w:szCs w:val="24"/>
          <w:shd w:val="clear" w:color="auto" w:fill="FFFFFF"/>
        </w:rPr>
        <w:t xml:space="preserve">Skríningové vyšetrenie podľa odseku 4 </w:t>
      </w:r>
      <w:r w:rsidR="009E6559">
        <w:rPr>
          <w:rFonts w:ascii="Times New Roman" w:hAnsi="Times New Roman"/>
          <w:bCs/>
          <w:color w:val="000000"/>
          <w:sz w:val="24"/>
          <w:szCs w:val="24"/>
          <w:shd w:val="clear" w:color="auto" w:fill="FFFFFF"/>
        </w:rPr>
        <w:t>písm. a)</w:t>
      </w:r>
      <w:r w:rsidR="00F62CF8">
        <w:rPr>
          <w:rFonts w:ascii="Times New Roman" w:hAnsi="Times New Roman"/>
          <w:bCs/>
          <w:color w:val="000000"/>
          <w:sz w:val="24"/>
          <w:szCs w:val="24"/>
          <w:shd w:val="clear" w:color="auto" w:fill="FFFFFF"/>
        </w:rPr>
        <w:t>,</w:t>
      </w:r>
      <w:r w:rsidR="009E6559">
        <w:rPr>
          <w:rFonts w:ascii="Times New Roman" w:hAnsi="Times New Roman"/>
          <w:bCs/>
          <w:color w:val="000000"/>
          <w:sz w:val="24"/>
          <w:szCs w:val="24"/>
          <w:shd w:val="clear" w:color="auto" w:fill="FFFFFF"/>
        </w:rPr>
        <w:t xml:space="preserve"> b)</w:t>
      </w:r>
      <w:r w:rsidR="00F62CF8">
        <w:rPr>
          <w:rFonts w:ascii="Times New Roman" w:hAnsi="Times New Roman"/>
          <w:bCs/>
          <w:color w:val="000000"/>
          <w:sz w:val="24"/>
          <w:szCs w:val="24"/>
          <w:shd w:val="clear" w:color="auto" w:fill="FFFFFF"/>
        </w:rPr>
        <w:t xml:space="preserve"> a</w:t>
      </w:r>
      <w:r w:rsidR="007534F4">
        <w:rPr>
          <w:rFonts w:ascii="Times New Roman" w:hAnsi="Times New Roman"/>
          <w:bCs/>
          <w:color w:val="000000"/>
          <w:sz w:val="24"/>
          <w:szCs w:val="24"/>
          <w:shd w:val="clear" w:color="auto" w:fill="FFFFFF"/>
        </w:rPr>
        <w:t> odseku 5 písm</w:t>
      </w:r>
      <w:r w:rsidR="007534F4" w:rsidRPr="00951CD1">
        <w:rPr>
          <w:rFonts w:ascii="Times New Roman" w:hAnsi="Times New Roman"/>
          <w:bCs/>
          <w:color w:val="000000"/>
          <w:sz w:val="24"/>
          <w:szCs w:val="24"/>
          <w:shd w:val="clear" w:color="auto" w:fill="FFFFFF"/>
        </w:rPr>
        <w:t>. c)</w:t>
      </w:r>
      <w:r w:rsidR="009E6559" w:rsidRPr="00951CD1">
        <w:rPr>
          <w:rFonts w:ascii="Times New Roman" w:hAnsi="Times New Roman"/>
          <w:bCs/>
          <w:color w:val="000000"/>
          <w:sz w:val="24"/>
          <w:szCs w:val="24"/>
          <w:shd w:val="clear" w:color="auto" w:fill="FFFFFF"/>
        </w:rPr>
        <w:t xml:space="preserve"> </w:t>
      </w:r>
      <w:r w:rsidR="00434BF6">
        <w:rPr>
          <w:rFonts w:ascii="Times New Roman" w:hAnsi="Times New Roman"/>
          <w:bCs/>
          <w:color w:val="000000"/>
          <w:sz w:val="24"/>
          <w:szCs w:val="24"/>
          <w:shd w:val="clear" w:color="auto" w:fill="FFFFFF"/>
        </w:rPr>
        <w:t xml:space="preserve">sa </w:t>
      </w:r>
      <w:r w:rsidRPr="00951CD1">
        <w:rPr>
          <w:rFonts w:ascii="Times New Roman" w:hAnsi="Times New Roman"/>
          <w:bCs/>
          <w:color w:val="000000"/>
          <w:sz w:val="24"/>
          <w:szCs w:val="24"/>
          <w:shd w:val="clear" w:color="auto" w:fill="FFFFFF"/>
        </w:rPr>
        <w:t>vykonáva</w:t>
      </w:r>
      <w:r>
        <w:rPr>
          <w:rFonts w:ascii="Times New Roman" w:hAnsi="Times New Roman"/>
          <w:bCs/>
          <w:color w:val="000000"/>
          <w:sz w:val="24"/>
          <w:szCs w:val="24"/>
          <w:shd w:val="clear" w:color="auto" w:fill="FFFFFF"/>
        </w:rPr>
        <w:t xml:space="preserve"> </w:t>
      </w:r>
      <w:r w:rsidRPr="00C52492">
        <w:rPr>
          <w:rFonts w:ascii="Times New Roman" w:hAnsi="Times New Roman"/>
          <w:sz w:val="24"/>
          <w:szCs w:val="24"/>
        </w:rPr>
        <w:t>a</w:t>
      </w:r>
      <w:r>
        <w:rPr>
          <w:rFonts w:ascii="Times New Roman" w:hAnsi="Times New Roman"/>
          <w:sz w:val="24"/>
          <w:szCs w:val="24"/>
        </w:rPr>
        <w:t xml:space="preserve"> klinicky </w:t>
      </w:r>
      <w:r w:rsidRPr="00C52492">
        <w:rPr>
          <w:rFonts w:ascii="Times New Roman" w:hAnsi="Times New Roman"/>
          <w:sz w:val="24"/>
          <w:szCs w:val="24"/>
        </w:rPr>
        <w:t>vyhodnocuje lekár</w:t>
      </w:r>
      <w:r w:rsidR="00434BF6">
        <w:rPr>
          <w:rFonts w:ascii="Times New Roman" w:hAnsi="Times New Roman"/>
          <w:sz w:val="24"/>
          <w:szCs w:val="24"/>
        </w:rPr>
        <w:t>om</w:t>
      </w:r>
      <w:r w:rsidRPr="00C52492">
        <w:rPr>
          <w:rFonts w:ascii="Times New Roman" w:hAnsi="Times New Roman"/>
          <w:sz w:val="24"/>
          <w:szCs w:val="24"/>
        </w:rPr>
        <w:t xml:space="preserve"> so špecializáciou v špecializačnom odbore </w:t>
      </w:r>
      <w:r w:rsidRPr="0075370B">
        <w:rPr>
          <w:rFonts w:ascii="Times New Roman" w:hAnsi="Times New Roman"/>
          <w:bCs/>
          <w:sz w:val="24"/>
          <w:szCs w:val="24"/>
          <w:shd w:val="clear" w:color="auto" w:fill="FFFFFF"/>
        </w:rPr>
        <w:t>gynekológia a</w:t>
      </w:r>
      <w:r>
        <w:rPr>
          <w:rFonts w:ascii="Times New Roman" w:hAnsi="Times New Roman"/>
          <w:bCs/>
          <w:sz w:val="24"/>
          <w:szCs w:val="24"/>
          <w:shd w:val="clear" w:color="auto" w:fill="FFFFFF"/>
        </w:rPr>
        <w:t> </w:t>
      </w:r>
      <w:r w:rsidRPr="0075370B">
        <w:rPr>
          <w:rFonts w:ascii="Times New Roman" w:hAnsi="Times New Roman"/>
          <w:bCs/>
          <w:sz w:val="24"/>
          <w:szCs w:val="24"/>
          <w:shd w:val="clear" w:color="auto" w:fill="FFFFFF"/>
        </w:rPr>
        <w:t>pôrodníctvo</w:t>
      </w:r>
      <w:r>
        <w:rPr>
          <w:rFonts w:ascii="Times New Roman" w:hAnsi="Times New Roman"/>
          <w:bCs/>
          <w:sz w:val="24"/>
          <w:szCs w:val="24"/>
          <w:shd w:val="clear" w:color="auto" w:fill="FFFFFF"/>
        </w:rPr>
        <w:t xml:space="preserve"> </w:t>
      </w:r>
      <w:r w:rsidRPr="00297A2E">
        <w:rPr>
          <w:rFonts w:ascii="Times New Roman" w:hAnsi="Times New Roman"/>
          <w:bCs/>
          <w:color w:val="000000"/>
          <w:sz w:val="24"/>
          <w:szCs w:val="24"/>
          <w:shd w:val="clear" w:color="auto" w:fill="FFFFFF"/>
        </w:rPr>
        <w:t>v</w:t>
      </w:r>
      <w:r w:rsidR="00967BC3">
        <w:rPr>
          <w:rFonts w:ascii="Times New Roman" w:hAnsi="Times New Roman"/>
          <w:bCs/>
          <w:color w:val="000000"/>
          <w:sz w:val="24"/>
          <w:szCs w:val="24"/>
          <w:shd w:val="clear" w:color="auto" w:fill="FFFFFF"/>
        </w:rPr>
        <w:t> </w:t>
      </w:r>
      <w:r>
        <w:rPr>
          <w:rFonts w:ascii="Times New Roman" w:hAnsi="Times New Roman"/>
          <w:bCs/>
          <w:color w:val="000000"/>
          <w:sz w:val="24"/>
          <w:szCs w:val="24"/>
          <w:shd w:val="clear" w:color="auto" w:fill="FFFFFF"/>
        </w:rPr>
        <w:t>gynekologick</w:t>
      </w:r>
      <w:r w:rsidR="00F769F3">
        <w:rPr>
          <w:rFonts w:ascii="Times New Roman" w:hAnsi="Times New Roman"/>
          <w:bCs/>
          <w:color w:val="000000"/>
          <w:sz w:val="24"/>
          <w:szCs w:val="24"/>
          <w:shd w:val="clear" w:color="auto" w:fill="FFFFFF"/>
        </w:rPr>
        <w:t>o-</w:t>
      </w:r>
      <w:r w:rsidR="00967BC3">
        <w:rPr>
          <w:rFonts w:ascii="Times New Roman" w:hAnsi="Times New Roman"/>
          <w:bCs/>
          <w:color w:val="000000"/>
          <w:sz w:val="24"/>
          <w:szCs w:val="24"/>
          <w:shd w:val="clear" w:color="auto" w:fill="FFFFFF"/>
        </w:rPr>
        <w:t xml:space="preserve">pôrodníckej </w:t>
      </w:r>
      <w:r w:rsidRPr="001536B7">
        <w:rPr>
          <w:rFonts w:ascii="Times New Roman" w:hAnsi="Times New Roman"/>
          <w:bCs/>
          <w:color w:val="000000"/>
          <w:sz w:val="24"/>
          <w:szCs w:val="24"/>
          <w:shd w:val="clear" w:color="auto" w:fill="FFFFFF"/>
        </w:rPr>
        <w:t>ambulancii</w:t>
      </w:r>
      <w:r w:rsidR="0002518D" w:rsidRPr="001536B7">
        <w:rPr>
          <w:rFonts w:ascii="Times New Roman" w:hAnsi="Times New Roman"/>
          <w:bCs/>
          <w:color w:val="000000"/>
          <w:sz w:val="24"/>
          <w:szCs w:val="24"/>
          <w:shd w:val="clear" w:color="auto" w:fill="FFFFFF"/>
        </w:rPr>
        <w:t>.</w:t>
      </w:r>
    </w:p>
    <w:p w14:paraId="4DC58A64" w14:textId="77777777" w:rsidR="008B5B88" w:rsidRDefault="008B5B88" w:rsidP="008B5B88">
      <w:pPr>
        <w:pStyle w:val="Odsekzoznamu"/>
        <w:spacing w:after="0"/>
        <w:ind w:left="284"/>
        <w:contextualSpacing w:val="0"/>
        <w:jc w:val="both"/>
        <w:rPr>
          <w:rFonts w:ascii="Times New Roman" w:hAnsi="Times New Roman"/>
          <w:bCs/>
          <w:color w:val="000000"/>
          <w:sz w:val="24"/>
          <w:szCs w:val="24"/>
          <w:shd w:val="clear" w:color="auto" w:fill="FFFFFF"/>
        </w:rPr>
      </w:pPr>
    </w:p>
    <w:p w14:paraId="49E6F271" w14:textId="62F922B4" w:rsidR="009D7E0E" w:rsidRPr="00883F04" w:rsidRDefault="0002518D" w:rsidP="00883F04">
      <w:pPr>
        <w:pStyle w:val="Odsekzoznamu"/>
        <w:numPr>
          <w:ilvl w:val="0"/>
          <w:numId w:val="2"/>
        </w:numPr>
        <w:spacing w:after="0"/>
        <w:ind w:left="284" w:firstLine="0"/>
        <w:contextualSpacing w:val="0"/>
        <w:jc w:val="both"/>
        <w:rPr>
          <w:rFonts w:ascii="Times New Roman" w:hAnsi="Times New Roman"/>
          <w:bCs/>
          <w:sz w:val="24"/>
          <w:szCs w:val="24"/>
          <w:shd w:val="clear" w:color="auto" w:fill="FFFFFF"/>
        </w:rPr>
      </w:pPr>
      <w:r w:rsidRPr="00883F04">
        <w:rPr>
          <w:rFonts w:ascii="Times New Roman" w:hAnsi="Times New Roman"/>
          <w:bCs/>
          <w:color w:val="000000"/>
          <w:sz w:val="24"/>
          <w:szCs w:val="24"/>
          <w:shd w:val="clear" w:color="auto" w:fill="FFFFFF"/>
        </w:rPr>
        <w:t>Laboratórne vyhodnotenie odobratej vzorky podľa odseku 4 písm. a)</w:t>
      </w:r>
      <w:r w:rsidR="00DC2614" w:rsidRPr="00883F04">
        <w:rPr>
          <w:rFonts w:ascii="Times New Roman" w:hAnsi="Times New Roman"/>
          <w:bCs/>
          <w:color w:val="000000"/>
          <w:sz w:val="24"/>
          <w:szCs w:val="24"/>
          <w:shd w:val="clear" w:color="auto" w:fill="FFFFFF"/>
        </w:rPr>
        <w:t xml:space="preserve"> a odseku 5 písm. a</w:t>
      </w:r>
      <w:r w:rsidR="00994186" w:rsidRPr="00883F04">
        <w:rPr>
          <w:rFonts w:ascii="Times New Roman" w:hAnsi="Times New Roman"/>
          <w:bCs/>
          <w:color w:val="000000"/>
          <w:sz w:val="24"/>
          <w:szCs w:val="24"/>
          <w:shd w:val="clear" w:color="auto" w:fill="FFFFFF"/>
        </w:rPr>
        <w:t xml:space="preserve">) </w:t>
      </w:r>
      <w:r w:rsidR="00947B22" w:rsidRPr="00883F04">
        <w:rPr>
          <w:rFonts w:ascii="Times New Roman" w:hAnsi="Times New Roman"/>
          <w:bCs/>
          <w:color w:val="000000"/>
          <w:sz w:val="24"/>
          <w:szCs w:val="24"/>
          <w:shd w:val="clear" w:color="auto" w:fill="FFFFFF"/>
        </w:rPr>
        <w:t>a </w:t>
      </w:r>
      <w:r w:rsidR="00994186" w:rsidRPr="00883F04">
        <w:rPr>
          <w:rFonts w:ascii="Times New Roman" w:hAnsi="Times New Roman"/>
          <w:bCs/>
          <w:color w:val="000000"/>
          <w:sz w:val="24"/>
          <w:szCs w:val="24"/>
          <w:shd w:val="clear" w:color="auto" w:fill="FFFFFF"/>
        </w:rPr>
        <w:t>e</w:t>
      </w:r>
      <w:r w:rsidR="003377B4" w:rsidRPr="00883F04">
        <w:rPr>
          <w:rFonts w:ascii="Times New Roman" w:hAnsi="Times New Roman"/>
          <w:bCs/>
          <w:color w:val="000000"/>
          <w:sz w:val="24"/>
          <w:szCs w:val="24"/>
          <w:shd w:val="clear" w:color="auto" w:fill="FFFFFF"/>
        </w:rPr>
        <w:t>)</w:t>
      </w:r>
      <w:r w:rsidRPr="00883F04">
        <w:rPr>
          <w:rFonts w:ascii="Times New Roman" w:hAnsi="Times New Roman"/>
          <w:bCs/>
          <w:color w:val="000000"/>
          <w:sz w:val="24"/>
          <w:szCs w:val="24"/>
          <w:shd w:val="clear" w:color="auto" w:fill="FFFFFF"/>
        </w:rPr>
        <w:t xml:space="preserve"> sa </w:t>
      </w:r>
      <w:r w:rsidRPr="00883F04">
        <w:rPr>
          <w:rFonts w:ascii="Times New Roman" w:hAnsi="Times New Roman"/>
          <w:bCs/>
          <w:sz w:val="24"/>
          <w:szCs w:val="24"/>
          <w:shd w:val="clear" w:color="auto" w:fill="FFFFFF"/>
        </w:rPr>
        <w:t xml:space="preserve">vykonáva </w:t>
      </w:r>
    </w:p>
    <w:p w14:paraId="65213D41" w14:textId="28B38E3F" w:rsidR="009D7E0E" w:rsidRDefault="0002518D" w:rsidP="00103BDF">
      <w:pPr>
        <w:pStyle w:val="Odsekzoznamu"/>
        <w:numPr>
          <w:ilvl w:val="0"/>
          <w:numId w:val="146"/>
        </w:numPr>
        <w:spacing w:after="0"/>
        <w:contextualSpacing w:val="0"/>
        <w:jc w:val="both"/>
        <w:rPr>
          <w:rFonts w:ascii="Times New Roman" w:hAnsi="Times New Roman"/>
          <w:bCs/>
          <w:sz w:val="24"/>
          <w:szCs w:val="24"/>
          <w:shd w:val="clear" w:color="auto" w:fill="FFFFFF"/>
        </w:rPr>
      </w:pPr>
      <w:r w:rsidRPr="00654061">
        <w:rPr>
          <w:rFonts w:ascii="Times New Roman" w:hAnsi="Times New Roman"/>
          <w:bCs/>
          <w:sz w:val="24"/>
          <w:szCs w:val="24"/>
          <w:shd w:val="clear" w:color="auto" w:fill="FFFFFF"/>
        </w:rPr>
        <w:t>v zariadení spoločných vyšetrovacích a liečebných zložiek v odbore patologická anatómia</w:t>
      </w:r>
      <w:r w:rsidR="005641F8" w:rsidRPr="00654061">
        <w:rPr>
          <w:rFonts w:ascii="Times New Roman" w:hAnsi="Times New Roman"/>
          <w:bCs/>
          <w:sz w:val="24"/>
          <w:szCs w:val="24"/>
          <w:shd w:val="clear" w:color="auto" w:fill="FFFFFF"/>
        </w:rPr>
        <w:t xml:space="preserve"> s akreditáciou</w:t>
      </w:r>
      <w:r w:rsidR="004B724F" w:rsidRPr="00654061">
        <w:rPr>
          <w:rFonts w:ascii="Times New Roman" w:hAnsi="Times New Roman"/>
          <w:bCs/>
          <w:sz w:val="24"/>
          <w:szCs w:val="24"/>
          <w:shd w:val="clear" w:color="auto" w:fill="FFFFFF"/>
        </w:rPr>
        <w:t xml:space="preserve"> podľa osobitného predpisu</w:t>
      </w:r>
      <w:r w:rsidR="009D7E0E">
        <w:rPr>
          <w:rFonts w:ascii="Times New Roman" w:hAnsi="Times New Roman"/>
          <w:bCs/>
          <w:sz w:val="24"/>
          <w:szCs w:val="24"/>
          <w:shd w:val="clear" w:color="auto" w:fill="FFFFFF"/>
        </w:rPr>
        <w:t>,</w:t>
      </w:r>
      <w:r w:rsidR="00D56560">
        <w:rPr>
          <w:rStyle w:val="Odkaznapoznmkupodiarou"/>
          <w:rFonts w:ascii="Times New Roman" w:hAnsi="Times New Roman"/>
          <w:bCs/>
          <w:sz w:val="24"/>
          <w:szCs w:val="24"/>
          <w:shd w:val="clear" w:color="auto" w:fill="FFFFFF"/>
        </w:rPr>
        <w:t>4</w:t>
      </w:r>
      <w:r w:rsidR="00DC2614" w:rsidRPr="00654061">
        <w:rPr>
          <w:rFonts w:ascii="Times New Roman" w:hAnsi="Times New Roman"/>
          <w:bCs/>
          <w:sz w:val="24"/>
          <w:szCs w:val="24"/>
          <w:shd w:val="clear" w:color="auto" w:fill="FFFFFF"/>
        </w:rPr>
        <w:t>)</w:t>
      </w:r>
      <w:r w:rsidR="00D20E11">
        <w:rPr>
          <w:rFonts w:ascii="Times New Roman" w:hAnsi="Times New Roman"/>
          <w:bCs/>
          <w:sz w:val="24"/>
          <w:szCs w:val="24"/>
          <w:shd w:val="clear" w:color="auto" w:fill="FFFFFF"/>
        </w:rPr>
        <w:t xml:space="preserve"> alebo</w:t>
      </w:r>
    </w:p>
    <w:p w14:paraId="54B22D36" w14:textId="3E4D1B7D" w:rsidR="0002518D" w:rsidRPr="00654061" w:rsidRDefault="009D7E0E" w:rsidP="00103BDF">
      <w:pPr>
        <w:pStyle w:val="Odsekzoznamu"/>
        <w:numPr>
          <w:ilvl w:val="0"/>
          <w:numId w:val="146"/>
        </w:numPr>
        <w:spacing w:after="0"/>
        <w:contextualSpacing w:val="0"/>
        <w:jc w:val="both"/>
        <w:rPr>
          <w:rFonts w:ascii="Times New Roman" w:hAnsi="Times New Roman"/>
          <w:bCs/>
          <w:sz w:val="24"/>
          <w:szCs w:val="24"/>
          <w:shd w:val="clear" w:color="auto" w:fill="FFFFFF"/>
        </w:rPr>
      </w:pPr>
      <w:r w:rsidRPr="009D7E0E">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 xml:space="preserve">v </w:t>
      </w:r>
      <w:r w:rsidRPr="00B3636E">
        <w:rPr>
          <w:rFonts w:ascii="Times New Roman" w:hAnsi="Times New Roman"/>
          <w:bCs/>
          <w:sz w:val="24"/>
          <w:szCs w:val="24"/>
          <w:shd w:val="clear" w:color="auto" w:fill="FFFFFF"/>
        </w:rPr>
        <w:t>zariaden</w:t>
      </w:r>
      <w:r>
        <w:rPr>
          <w:rFonts w:ascii="Times New Roman" w:hAnsi="Times New Roman"/>
          <w:bCs/>
          <w:sz w:val="24"/>
          <w:szCs w:val="24"/>
          <w:shd w:val="clear" w:color="auto" w:fill="FFFFFF"/>
        </w:rPr>
        <w:t>í</w:t>
      </w:r>
      <w:r w:rsidRPr="00B3636E">
        <w:rPr>
          <w:rFonts w:ascii="Times New Roman" w:hAnsi="Times New Roman"/>
          <w:bCs/>
          <w:sz w:val="24"/>
          <w:szCs w:val="24"/>
          <w:shd w:val="clear" w:color="auto" w:fill="FFFFFF"/>
        </w:rPr>
        <w:t xml:space="preserve"> </w:t>
      </w:r>
      <w:r w:rsidRPr="00C05B9E">
        <w:rPr>
          <w:rFonts w:ascii="Times New Roman" w:hAnsi="Times New Roman"/>
          <w:bCs/>
          <w:color w:val="000000"/>
          <w:sz w:val="24"/>
          <w:szCs w:val="24"/>
          <w:shd w:val="clear" w:color="auto" w:fill="FFFFFF"/>
        </w:rPr>
        <w:t xml:space="preserve">spoločných vyšetrovacích a liečebných zložiek v </w:t>
      </w:r>
      <w:r w:rsidRPr="00B636FE">
        <w:rPr>
          <w:rFonts w:ascii="Times New Roman" w:hAnsi="Times New Roman"/>
          <w:bCs/>
          <w:sz w:val="24"/>
          <w:szCs w:val="24"/>
          <w:shd w:val="clear" w:color="auto" w:fill="FFFFFF"/>
        </w:rPr>
        <w:t xml:space="preserve">odbore </w:t>
      </w:r>
      <w:r>
        <w:rPr>
          <w:rFonts w:ascii="Times New Roman" w:hAnsi="Times New Roman"/>
          <w:bCs/>
          <w:sz w:val="24"/>
          <w:szCs w:val="24"/>
          <w:shd w:val="clear" w:color="auto" w:fill="FFFFFF"/>
        </w:rPr>
        <w:t>patologická anatómia</w:t>
      </w:r>
      <w:r w:rsidRPr="00B3636E" w:rsidDel="00440D50">
        <w:rPr>
          <w:rFonts w:ascii="Times New Roman" w:hAnsi="Times New Roman"/>
          <w:bCs/>
          <w:sz w:val="24"/>
          <w:szCs w:val="24"/>
          <w:shd w:val="clear" w:color="auto" w:fill="FFFFFF"/>
        </w:rPr>
        <w:t xml:space="preserve"> </w:t>
      </w:r>
      <w:r w:rsidRPr="00B3636E">
        <w:rPr>
          <w:rFonts w:ascii="Times New Roman" w:hAnsi="Times New Roman"/>
          <w:bCs/>
          <w:sz w:val="24"/>
          <w:szCs w:val="24"/>
          <w:shd w:val="clear" w:color="auto" w:fill="FFFFFF"/>
        </w:rPr>
        <w:t xml:space="preserve">v ústavnom zdravotníckom zariadení, </w:t>
      </w:r>
      <w:r w:rsidRPr="00440D50">
        <w:rPr>
          <w:rFonts w:ascii="Times New Roman" w:hAnsi="Times New Roman"/>
          <w:bCs/>
          <w:sz w:val="24"/>
          <w:szCs w:val="24"/>
          <w:shd w:val="clear" w:color="auto" w:fill="FFFFFF"/>
        </w:rPr>
        <w:t>ktoré je schválený</w:t>
      </w:r>
      <w:r>
        <w:rPr>
          <w:rFonts w:ascii="Times New Roman" w:hAnsi="Times New Roman"/>
          <w:bCs/>
          <w:sz w:val="24"/>
          <w:szCs w:val="24"/>
          <w:shd w:val="clear" w:color="auto" w:fill="FFFFFF"/>
        </w:rPr>
        <w:t>m</w:t>
      </w:r>
      <w:r w:rsidRPr="00440D50">
        <w:rPr>
          <w:rFonts w:ascii="Times New Roman" w:hAnsi="Times New Roman"/>
          <w:bCs/>
          <w:sz w:val="24"/>
          <w:szCs w:val="24"/>
          <w:shd w:val="clear" w:color="auto" w:fill="FFFFFF"/>
        </w:rPr>
        <w:t xml:space="preserve"> útvar</w:t>
      </w:r>
      <w:r>
        <w:rPr>
          <w:rFonts w:ascii="Times New Roman" w:hAnsi="Times New Roman"/>
          <w:bCs/>
          <w:sz w:val="24"/>
          <w:szCs w:val="24"/>
          <w:shd w:val="clear" w:color="auto" w:fill="FFFFFF"/>
        </w:rPr>
        <w:t>om</w:t>
      </w:r>
      <w:r w:rsidRPr="00440D50">
        <w:rPr>
          <w:rFonts w:ascii="Times New Roman" w:hAnsi="Times New Roman"/>
          <w:bCs/>
          <w:sz w:val="24"/>
          <w:szCs w:val="24"/>
          <w:shd w:val="clear" w:color="auto" w:fill="FFFFFF"/>
        </w:rPr>
        <w:t xml:space="preserve"> to</w:t>
      </w:r>
      <w:r>
        <w:rPr>
          <w:rFonts w:ascii="Times New Roman" w:hAnsi="Times New Roman"/>
          <w:bCs/>
          <w:sz w:val="24"/>
          <w:szCs w:val="24"/>
          <w:shd w:val="clear" w:color="auto" w:fill="FFFFFF"/>
        </w:rPr>
        <w:t>hto</w:t>
      </w:r>
      <w:r w:rsidRPr="00440D50">
        <w:rPr>
          <w:rFonts w:ascii="Times New Roman" w:hAnsi="Times New Roman"/>
          <w:bCs/>
          <w:sz w:val="24"/>
          <w:szCs w:val="24"/>
          <w:shd w:val="clear" w:color="auto" w:fill="FFFFFF"/>
        </w:rPr>
        <w:t xml:space="preserve"> ústavné</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zdravotnícke</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zariadeni</w:t>
      </w:r>
      <w:r>
        <w:rPr>
          <w:rFonts w:ascii="Times New Roman" w:hAnsi="Times New Roman"/>
          <w:bCs/>
          <w:sz w:val="24"/>
          <w:szCs w:val="24"/>
          <w:shd w:val="clear" w:color="auto" w:fill="FFFFFF"/>
        </w:rPr>
        <w:t>a</w:t>
      </w:r>
      <w:r w:rsidRPr="00440D50">
        <w:rPr>
          <w:rFonts w:ascii="Times New Roman" w:hAnsi="Times New Roman"/>
          <w:bCs/>
          <w:sz w:val="24"/>
          <w:szCs w:val="24"/>
          <w:shd w:val="clear" w:color="auto" w:fill="FFFFFF"/>
        </w:rPr>
        <w:t xml:space="preserve"> na základe platného povolenia na prevádzkovanie ústavnej zdravotnej starostlivosti vydaného podľa osobitného predpisu.</w:t>
      </w:r>
      <w:r>
        <w:rPr>
          <w:rStyle w:val="Odkaznapoznmkupodiarou"/>
          <w:rFonts w:ascii="Times New Roman" w:hAnsi="Times New Roman"/>
          <w:bCs/>
          <w:sz w:val="24"/>
          <w:szCs w:val="24"/>
          <w:shd w:val="clear" w:color="auto" w:fill="FFFFFF"/>
        </w:rPr>
        <w:t>5</w:t>
      </w:r>
      <w:r>
        <w:rPr>
          <w:rFonts w:ascii="Times New Roman" w:hAnsi="Times New Roman"/>
          <w:bCs/>
          <w:sz w:val="24"/>
          <w:szCs w:val="24"/>
          <w:shd w:val="clear" w:color="auto" w:fill="FFFFFF"/>
        </w:rPr>
        <w:t>)</w:t>
      </w:r>
    </w:p>
    <w:p w14:paraId="62600E85" w14:textId="77777777" w:rsidR="0002518D" w:rsidRPr="00654061" w:rsidRDefault="0002518D" w:rsidP="0002518D">
      <w:pPr>
        <w:pStyle w:val="Odsekzoznamu"/>
        <w:spacing w:after="0"/>
        <w:ind w:left="284"/>
        <w:contextualSpacing w:val="0"/>
        <w:jc w:val="both"/>
        <w:rPr>
          <w:rFonts w:ascii="Times New Roman" w:hAnsi="Times New Roman"/>
          <w:bCs/>
          <w:sz w:val="24"/>
          <w:szCs w:val="24"/>
          <w:shd w:val="clear" w:color="auto" w:fill="FFFFFF"/>
        </w:rPr>
      </w:pPr>
    </w:p>
    <w:p w14:paraId="09EDEB5B" w14:textId="77777777" w:rsidR="009D7E0E" w:rsidRDefault="0002518D" w:rsidP="000C4DDA">
      <w:pPr>
        <w:pStyle w:val="Odsekzoznamu"/>
        <w:numPr>
          <w:ilvl w:val="0"/>
          <w:numId w:val="2"/>
        </w:numPr>
        <w:spacing w:after="0"/>
        <w:ind w:left="284" w:firstLine="0"/>
        <w:contextualSpacing w:val="0"/>
        <w:jc w:val="both"/>
        <w:rPr>
          <w:rFonts w:ascii="Times New Roman" w:hAnsi="Times New Roman"/>
          <w:bCs/>
          <w:sz w:val="24"/>
          <w:szCs w:val="24"/>
          <w:shd w:val="clear" w:color="auto" w:fill="FFFFFF"/>
        </w:rPr>
      </w:pPr>
      <w:r w:rsidRPr="00654061">
        <w:rPr>
          <w:rFonts w:ascii="Times New Roman" w:hAnsi="Times New Roman"/>
          <w:bCs/>
          <w:sz w:val="24"/>
          <w:szCs w:val="24"/>
          <w:shd w:val="clear" w:color="auto" w:fill="FFFFFF"/>
        </w:rPr>
        <w:t xml:space="preserve">Laboratórne vyhodnotenie odobratej vzorky podľa odseku 4 písm. b) </w:t>
      </w:r>
      <w:r w:rsidR="00A51FE5" w:rsidRPr="00654061">
        <w:rPr>
          <w:rFonts w:ascii="Times New Roman" w:hAnsi="Times New Roman"/>
          <w:bCs/>
          <w:sz w:val="24"/>
          <w:szCs w:val="24"/>
          <w:shd w:val="clear" w:color="auto" w:fill="FFFFFF"/>
        </w:rPr>
        <w:t>a</w:t>
      </w:r>
      <w:r w:rsidR="00951CD1" w:rsidRPr="00654061">
        <w:rPr>
          <w:rFonts w:ascii="Times New Roman" w:hAnsi="Times New Roman"/>
          <w:bCs/>
          <w:sz w:val="24"/>
          <w:szCs w:val="24"/>
          <w:shd w:val="clear" w:color="auto" w:fill="FFFFFF"/>
        </w:rPr>
        <w:t> odseku 5</w:t>
      </w:r>
      <w:r w:rsidR="00DC2614" w:rsidRPr="00654061">
        <w:rPr>
          <w:rFonts w:ascii="Times New Roman" w:hAnsi="Times New Roman"/>
          <w:bCs/>
          <w:sz w:val="24"/>
          <w:szCs w:val="24"/>
          <w:shd w:val="clear" w:color="auto" w:fill="FFFFFF"/>
        </w:rPr>
        <w:t xml:space="preserve"> písm. b)</w:t>
      </w:r>
      <w:r w:rsidRPr="00654061">
        <w:rPr>
          <w:rFonts w:ascii="Times New Roman" w:hAnsi="Times New Roman"/>
          <w:bCs/>
          <w:sz w:val="24"/>
          <w:szCs w:val="24"/>
          <w:shd w:val="clear" w:color="auto" w:fill="FFFFFF"/>
        </w:rPr>
        <w:t xml:space="preserve"> sa vykonáva </w:t>
      </w:r>
    </w:p>
    <w:p w14:paraId="6C041B8D" w14:textId="21783ACA" w:rsidR="009D7E0E" w:rsidRDefault="0002518D" w:rsidP="00D96B58">
      <w:pPr>
        <w:pStyle w:val="Odsekzoznamu"/>
        <w:numPr>
          <w:ilvl w:val="0"/>
          <w:numId w:val="147"/>
        </w:numPr>
        <w:spacing w:after="0"/>
        <w:contextualSpacing w:val="0"/>
        <w:jc w:val="both"/>
        <w:rPr>
          <w:rFonts w:ascii="Times New Roman" w:hAnsi="Times New Roman"/>
          <w:bCs/>
          <w:sz w:val="24"/>
          <w:szCs w:val="24"/>
          <w:shd w:val="clear" w:color="auto" w:fill="FFFFFF"/>
        </w:rPr>
      </w:pPr>
      <w:r w:rsidRPr="00654061">
        <w:rPr>
          <w:rFonts w:ascii="Times New Roman" w:hAnsi="Times New Roman"/>
          <w:bCs/>
          <w:sz w:val="24"/>
          <w:szCs w:val="24"/>
          <w:shd w:val="clear" w:color="auto" w:fill="FFFFFF"/>
        </w:rPr>
        <w:t xml:space="preserve">v zariadení spoločných vyšetrovacích a liečebných zložiek v odbore  </w:t>
      </w:r>
      <w:r w:rsidR="00F90249" w:rsidRPr="00654061">
        <w:rPr>
          <w:rFonts w:ascii="Times New Roman" w:hAnsi="Times New Roman"/>
          <w:bCs/>
          <w:sz w:val="24"/>
          <w:szCs w:val="24"/>
          <w:shd w:val="clear" w:color="auto" w:fill="FFFFFF"/>
        </w:rPr>
        <w:t>klinická genetika</w:t>
      </w:r>
      <w:r w:rsidR="00654061">
        <w:rPr>
          <w:rFonts w:ascii="Times New Roman" w:hAnsi="Times New Roman"/>
          <w:bCs/>
          <w:sz w:val="24"/>
          <w:szCs w:val="24"/>
          <w:shd w:val="clear" w:color="auto" w:fill="FFFFFF"/>
        </w:rPr>
        <w:t xml:space="preserve">, </w:t>
      </w:r>
      <w:r w:rsidR="00A80BA7" w:rsidRPr="00654061">
        <w:rPr>
          <w:rFonts w:ascii="Times New Roman" w:hAnsi="Times New Roman"/>
          <w:bCs/>
          <w:sz w:val="24"/>
          <w:szCs w:val="24"/>
          <w:shd w:val="clear" w:color="auto" w:fill="FFFFFF"/>
        </w:rPr>
        <w:t xml:space="preserve">patologická anatómia s akreditáciou podľa osobitného </w:t>
      </w:r>
      <w:r w:rsidR="00D56560" w:rsidRPr="00654061">
        <w:rPr>
          <w:rFonts w:ascii="Times New Roman" w:hAnsi="Times New Roman"/>
          <w:bCs/>
          <w:sz w:val="24"/>
          <w:szCs w:val="24"/>
          <w:shd w:val="clear" w:color="auto" w:fill="FFFFFF"/>
        </w:rPr>
        <w:t>predpisu</w:t>
      </w:r>
      <w:r w:rsidR="00D56560">
        <w:rPr>
          <w:rStyle w:val="Odkaznapoznmkupodiarou"/>
          <w:rFonts w:ascii="Times New Roman" w:hAnsi="Times New Roman"/>
          <w:bCs/>
          <w:sz w:val="24"/>
          <w:szCs w:val="24"/>
          <w:shd w:val="clear" w:color="auto" w:fill="FFFFFF"/>
        </w:rPr>
        <w:t>4</w:t>
      </w:r>
      <w:r w:rsidR="005641F8" w:rsidRPr="00654061">
        <w:rPr>
          <w:rFonts w:ascii="Times New Roman" w:hAnsi="Times New Roman"/>
          <w:bCs/>
          <w:sz w:val="24"/>
          <w:szCs w:val="24"/>
          <w:shd w:val="clear" w:color="auto" w:fill="FFFFFF"/>
        </w:rPr>
        <w:t>)</w:t>
      </w:r>
      <w:r w:rsidR="00A80BA7" w:rsidRPr="00654061">
        <w:rPr>
          <w:rFonts w:ascii="Times New Roman" w:hAnsi="Times New Roman"/>
          <w:bCs/>
          <w:sz w:val="24"/>
          <w:szCs w:val="24"/>
          <w:shd w:val="clear" w:color="auto" w:fill="FFFFFF"/>
        </w:rPr>
        <w:t xml:space="preserve"> </w:t>
      </w:r>
      <w:r w:rsidRPr="00654061">
        <w:rPr>
          <w:rFonts w:ascii="Times New Roman" w:hAnsi="Times New Roman"/>
          <w:bCs/>
          <w:sz w:val="24"/>
          <w:szCs w:val="24"/>
          <w:shd w:val="clear" w:color="auto" w:fill="FFFFFF"/>
        </w:rPr>
        <w:t>alebo v odbore klinická mikrobiológia</w:t>
      </w:r>
      <w:r w:rsidR="00A80BA7" w:rsidRPr="00654061">
        <w:rPr>
          <w:rFonts w:ascii="Times New Roman" w:hAnsi="Times New Roman"/>
          <w:bCs/>
          <w:sz w:val="24"/>
          <w:szCs w:val="24"/>
          <w:shd w:val="clear" w:color="auto" w:fill="FFFFFF"/>
        </w:rPr>
        <w:t xml:space="preserve"> s akreditáciou podľa osobitného predpisu</w:t>
      </w:r>
      <w:r w:rsidR="009D7E0E">
        <w:rPr>
          <w:rFonts w:ascii="Times New Roman" w:hAnsi="Times New Roman"/>
          <w:bCs/>
          <w:sz w:val="24"/>
          <w:szCs w:val="24"/>
          <w:shd w:val="clear" w:color="auto" w:fill="FFFFFF"/>
        </w:rPr>
        <w:t>,</w:t>
      </w:r>
      <w:r w:rsidR="00D56560">
        <w:rPr>
          <w:rStyle w:val="Odkaznapoznmkupodiarou"/>
          <w:rFonts w:ascii="Times New Roman" w:hAnsi="Times New Roman"/>
          <w:bCs/>
          <w:sz w:val="24"/>
          <w:szCs w:val="24"/>
          <w:shd w:val="clear" w:color="auto" w:fill="FFFFFF"/>
        </w:rPr>
        <w:t>4</w:t>
      </w:r>
      <w:r w:rsidR="005641F8" w:rsidRPr="00654061">
        <w:rPr>
          <w:rFonts w:ascii="Times New Roman" w:hAnsi="Times New Roman"/>
          <w:bCs/>
          <w:sz w:val="24"/>
          <w:szCs w:val="24"/>
          <w:shd w:val="clear" w:color="auto" w:fill="FFFFFF"/>
        </w:rPr>
        <w:t>)</w:t>
      </w:r>
      <w:r w:rsidR="00137C6C" w:rsidRPr="00654061">
        <w:rPr>
          <w:rFonts w:ascii="Times New Roman" w:hAnsi="Times New Roman"/>
          <w:bCs/>
          <w:sz w:val="24"/>
          <w:szCs w:val="24"/>
          <w:shd w:val="clear" w:color="auto" w:fill="FFFFFF"/>
        </w:rPr>
        <w:t xml:space="preserve"> </w:t>
      </w:r>
      <w:r w:rsidR="00D20E11">
        <w:rPr>
          <w:rFonts w:ascii="Times New Roman" w:hAnsi="Times New Roman"/>
          <w:bCs/>
          <w:sz w:val="24"/>
          <w:szCs w:val="24"/>
          <w:shd w:val="clear" w:color="auto" w:fill="FFFFFF"/>
        </w:rPr>
        <w:t>alebo</w:t>
      </w:r>
    </w:p>
    <w:p w14:paraId="0C2BFCE7" w14:textId="05673F75" w:rsidR="00137C6C" w:rsidRPr="00654061" w:rsidRDefault="009D7E0E" w:rsidP="00D96B58">
      <w:pPr>
        <w:pStyle w:val="Odsekzoznamu"/>
        <w:numPr>
          <w:ilvl w:val="0"/>
          <w:numId w:val="147"/>
        </w:numPr>
        <w:spacing w:after="0"/>
        <w:contextualSpacing w:val="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v </w:t>
      </w:r>
      <w:r w:rsidRPr="00B3636E">
        <w:rPr>
          <w:rFonts w:ascii="Times New Roman" w:hAnsi="Times New Roman"/>
          <w:bCs/>
          <w:sz w:val="24"/>
          <w:szCs w:val="24"/>
          <w:shd w:val="clear" w:color="auto" w:fill="FFFFFF"/>
        </w:rPr>
        <w:t>zariaden</w:t>
      </w:r>
      <w:r>
        <w:rPr>
          <w:rFonts w:ascii="Times New Roman" w:hAnsi="Times New Roman"/>
          <w:bCs/>
          <w:sz w:val="24"/>
          <w:szCs w:val="24"/>
          <w:shd w:val="clear" w:color="auto" w:fill="FFFFFF"/>
        </w:rPr>
        <w:t>í</w:t>
      </w:r>
      <w:r w:rsidRPr="00B3636E">
        <w:rPr>
          <w:rFonts w:ascii="Times New Roman" w:hAnsi="Times New Roman"/>
          <w:bCs/>
          <w:sz w:val="24"/>
          <w:szCs w:val="24"/>
          <w:shd w:val="clear" w:color="auto" w:fill="FFFFFF"/>
        </w:rPr>
        <w:t xml:space="preserve"> </w:t>
      </w:r>
      <w:r w:rsidRPr="00C05B9E">
        <w:rPr>
          <w:rFonts w:ascii="Times New Roman" w:hAnsi="Times New Roman"/>
          <w:bCs/>
          <w:color w:val="000000"/>
          <w:sz w:val="24"/>
          <w:szCs w:val="24"/>
          <w:shd w:val="clear" w:color="auto" w:fill="FFFFFF"/>
        </w:rPr>
        <w:t xml:space="preserve">spoločných vyšetrovacích a liečebných zložiek v </w:t>
      </w:r>
      <w:r w:rsidRPr="00B636FE">
        <w:rPr>
          <w:rFonts w:ascii="Times New Roman" w:hAnsi="Times New Roman"/>
          <w:bCs/>
          <w:sz w:val="24"/>
          <w:szCs w:val="24"/>
          <w:shd w:val="clear" w:color="auto" w:fill="FFFFFF"/>
        </w:rPr>
        <w:t xml:space="preserve">odbore </w:t>
      </w:r>
      <w:r w:rsidRPr="00654061">
        <w:rPr>
          <w:rFonts w:ascii="Times New Roman" w:hAnsi="Times New Roman"/>
          <w:bCs/>
          <w:sz w:val="24"/>
          <w:szCs w:val="24"/>
          <w:shd w:val="clear" w:color="auto" w:fill="FFFFFF"/>
        </w:rPr>
        <w:t>klinická genetika</w:t>
      </w:r>
      <w:r>
        <w:rPr>
          <w:rFonts w:ascii="Times New Roman" w:hAnsi="Times New Roman"/>
          <w:bCs/>
          <w:sz w:val="24"/>
          <w:szCs w:val="24"/>
          <w:shd w:val="clear" w:color="auto" w:fill="FFFFFF"/>
        </w:rPr>
        <w:t xml:space="preserve">, </w:t>
      </w:r>
      <w:r w:rsidRPr="00654061">
        <w:rPr>
          <w:rFonts w:ascii="Times New Roman" w:hAnsi="Times New Roman"/>
          <w:bCs/>
          <w:sz w:val="24"/>
          <w:szCs w:val="24"/>
          <w:shd w:val="clear" w:color="auto" w:fill="FFFFFF"/>
        </w:rPr>
        <w:t>patologická anatómia</w:t>
      </w:r>
      <w:r>
        <w:rPr>
          <w:rFonts w:ascii="Times New Roman" w:hAnsi="Times New Roman"/>
          <w:bCs/>
          <w:sz w:val="24"/>
          <w:szCs w:val="24"/>
          <w:shd w:val="clear" w:color="auto" w:fill="FFFFFF"/>
        </w:rPr>
        <w:t xml:space="preserve"> alebo </w:t>
      </w:r>
      <w:r w:rsidRPr="00654061">
        <w:rPr>
          <w:rFonts w:ascii="Times New Roman" w:hAnsi="Times New Roman"/>
          <w:bCs/>
          <w:sz w:val="24"/>
          <w:szCs w:val="24"/>
          <w:shd w:val="clear" w:color="auto" w:fill="FFFFFF"/>
        </w:rPr>
        <w:t>klinická mikrobiológia</w:t>
      </w:r>
      <w:r w:rsidRPr="00B3636E" w:rsidDel="00440D50">
        <w:rPr>
          <w:rFonts w:ascii="Times New Roman" w:hAnsi="Times New Roman"/>
          <w:bCs/>
          <w:sz w:val="24"/>
          <w:szCs w:val="24"/>
          <w:shd w:val="clear" w:color="auto" w:fill="FFFFFF"/>
        </w:rPr>
        <w:t xml:space="preserve"> </w:t>
      </w:r>
      <w:r w:rsidRPr="00B3636E">
        <w:rPr>
          <w:rFonts w:ascii="Times New Roman" w:hAnsi="Times New Roman"/>
          <w:bCs/>
          <w:sz w:val="24"/>
          <w:szCs w:val="24"/>
          <w:shd w:val="clear" w:color="auto" w:fill="FFFFFF"/>
        </w:rPr>
        <w:t xml:space="preserve">v ústavnom zdravotníckom zariadení, </w:t>
      </w:r>
      <w:r w:rsidRPr="00440D50">
        <w:rPr>
          <w:rFonts w:ascii="Times New Roman" w:hAnsi="Times New Roman"/>
          <w:bCs/>
          <w:sz w:val="24"/>
          <w:szCs w:val="24"/>
          <w:shd w:val="clear" w:color="auto" w:fill="FFFFFF"/>
        </w:rPr>
        <w:t>ktoré je schválený</w:t>
      </w:r>
      <w:r>
        <w:rPr>
          <w:rFonts w:ascii="Times New Roman" w:hAnsi="Times New Roman"/>
          <w:bCs/>
          <w:sz w:val="24"/>
          <w:szCs w:val="24"/>
          <w:shd w:val="clear" w:color="auto" w:fill="FFFFFF"/>
        </w:rPr>
        <w:t>m</w:t>
      </w:r>
      <w:r w:rsidRPr="00440D50">
        <w:rPr>
          <w:rFonts w:ascii="Times New Roman" w:hAnsi="Times New Roman"/>
          <w:bCs/>
          <w:sz w:val="24"/>
          <w:szCs w:val="24"/>
          <w:shd w:val="clear" w:color="auto" w:fill="FFFFFF"/>
        </w:rPr>
        <w:t xml:space="preserve"> útvar</w:t>
      </w:r>
      <w:r>
        <w:rPr>
          <w:rFonts w:ascii="Times New Roman" w:hAnsi="Times New Roman"/>
          <w:bCs/>
          <w:sz w:val="24"/>
          <w:szCs w:val="24"/>
          <w:shd w:val="clear" w:color="auto" w:fill="FFFFFF"/>
        </w:rPr>
        <w:t>om</w:t>
      </w:r>
      <w:r w:rsidRPr="00440D50">
        <w:rPr>
          <w:rFonts w:ascii="Times New Roman" w:hAnsi="Times New Roman"/>
          <w:bCs/>
          <w:sz w:val="24"/>
          <w:szCs w:val="24"/>
          <w:shd w:val="clear" w:color="auto" w:fill="FFFFFF"/>
        </w:rPr>
        <w:t xml:space="preserve"> to</w:t>
      </w:r>
      <w:r>
        <w:rPr>
          <w:rFonts w:ascii="Times New Roman" w:hAnsi="Times New Roman"/>
          <w:bCs/>
          <w:sz w:val="24"/>
          <w:szCs w:val="24"/>
          <w:shd w:val="clear" w:color="auto" w:fill="FFFFFF"/>
        </w:rPr>
        <w:t>hto</w:t>
      </w:r>
      <w:r w:rsidRPr="00440D50">
        <w:rPr>
          <w:rFonts w:ascii="Times New Roman" w:hAnsi="Times New Roman"/>
          <w:bCs/>
          <w:sz w:val="24"/>
          <w:szCs w:val="24"/>
          <w:shd w:val="clear" w:color="auto" w:fill="FFFFFF"/>
        </w:rPr>
        <w:t xml:space="preserve"> ústavné</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zdravotnícke</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zariadeni</w:t>
      </w:r>
      <w:r>
        <w:rPr>
          <w:rFonts w:ascii="Times New Roman" w:hAnsi="Times New Roman"/>
          <w:bCs/>
          <w:sz w:val="24"/>
          <w:szCs w:val="24"/>
          <w:shd w:val="clear" w:color="auto" w:fill="FFFFFF"/>
        </w:rPr>
        <w:t>a</w:t>
      </w:r>
      <w:r w:rsidRPr="00440D50">
        <w:rPr>
          <w:rFonts w:ascii="Times New Roman" w:hAnsi="Times New Roman"/>
          <w:bCs/>
          <w:sz w:val="24"/>
          <w:szCs w:val="24"/>
          <w:shd w:val="clear" w:color="auto" w:fill="FFFFFF"/>
        </w:rPr>
        <w:t xml:space="preserve"> na základe platného povolenia na prevádzkovanie ústavnej zdravotnej starostlivosti vydaného podľa osobitného predpisu.</w:t>
      </w:r>
      <w:r>
        <w:rPr>
          <w:rStyle w:val="Odkaznapoznmkupodiarou"/>
          <w:rFonts w:ascii="Times New Roman" w:hAnsi="Times New Roman"/>
          <w:bCs/>
          <w:sz w:val="24"/>
          <w:szCs w:val="24"/>
          <w:shd w:val="clear" w:color="auto" w:fill="FFFFFF"/>
        </w:rPr>
        <w:t>5</w:t>
      </w:r>
      <w:r>
        <w:rPr>
          <w:rFonts w:ascii="Times New Roman" w:hAnsi="Times New Roman"/>
          <w:bCs/>
          <w:sz w:val="24"/>
          <w:szCs w:val="24"/>
          <w:shd w:val="clear" w:color="auto" w:fill="FFFFFF"/>
        </w:rPr>
        <w:t>)</w:t>
      </w:r>
      <w:r w:rsidR="0002518D" w:rsidRPr="00654061">
        <w:rPr>
          <w:rFonts w:ascii="Times New Roman" w:hAnsi="Times New Roman"/>
          <w:bCs/>
          <w:sz w:val="24"/>
          <w:szCs w:val="24"/>
          <w:shd w:val="clear" w:color="auto" w:fill="FFFFFF"/>
        </w:rPr>
        <w:t xml:space="preserve"> </w:t>
      </w:r>
    </w:p>
    <w:p w14:paraId="4BCAA7D0" w14:textId="5AC587B5" w:rsidR="00F96807" w:rsidRPr="00F96807" w:rsidRDefault="007C1FDD" w:rsidP="000C4DDA">
      <w:pPr>
        <w:pStyle w:val="Odsekzoznamu"/>
        <w:numPr>
          <w:ilvl w:val="0"/>
          <w:numId w:val="2"/>
        </w:numPr>
        <w:spacing w:before="240" w:after="0"/>
        <w:ind w:left="284" w:firstLine="0"/>
        <w:contextualSpacing w:val="0"/>
        <w:jc w:val="both"/>
        <w:rPr>
          <w:rFonts w:ascii="Times New Roman" w:hAnsi="Times New Roman"/>
          <w:sz w:val="24"/>
          <w:szCs w:val="24"/>
        </w:rPr>
      </w:pPr>
      <w:r w:rsidRPr="00D646BA">
        <w:rPr>
          <w:rFonts w:ascii="Times New Roman" w:hAnsi="Times New Roman"/>
          <w:sz w:val="24"/>
          <w:szCs w:val="24"/>
        </w:rPr>
        <w:t>Ak</w:t>
      </w:r>
      <w:r w:rsidRPr="00D646BA">
        <w:rPr>
          <w:rFonts w:ascii="Times New Roman" w:hAnsi="Times New Roman"/>
          <w:color w:val="000000"/>
          <w:sz w:val="24"/>
          <w:szCs w:val="24"/>
        </w:rPr>
        <w:t xml:space="preserve"> je výsledok </w:t>
      </w:r>
      <w:r>
        <w:rPr>
          <w:rFonts w:ascii="Times New Roman" w:hAnsi="Times New Roman"/>
          <w:color w:val="000000"/>
          <w:sz w:val="24"/>
          <w:szCs w:val="24"/>
        </w:rPr>
        <w:t>laboratórneho vyhodnotenia skríningového</w:t>
      </w:r>
      <w:r w:rsidRPr="00D646BA">
        <w:rPr>
          <w:rFonts w:ascii="Times New Roman" w:hAnsi="Times New Roman"/>
          <w:color w:val="000000"/>
          <w:sz w:val="24"/>
          <w:szCs w:val="24"/>
        </w:rPr>
        <w:t xml:space="preserve"> vyšetrenia </w:t>
      </w:r>
      <w:r>
        <w:rPr>
          <w:rFonts w:ascii="Times New Roman" w:hAnsi="Times New Roman"/>
          <w:color w:val="000000"/>
          <w:sz w:val="24"/>
          <w:szCs w:val="24"/>
        </w:rPr>
        <w:t xml:space="preserve">podľa odseku 4 písm. a) </w:t>
      </w:r>
      <w:r w:rsidRPr="00FE5C1D">
        <w:rPr>
          <w:rFonts w:ascii="Times New Roman" w:hAnsi="Times New Roman"/>
          <w:color w:val="000000"/>
          <w:sz w:val="24"/>
          <w:szCs w:val="24"/>
        </w:rPr>
        <w:t>pozitívny,</w:t>
      </w:r>
      <w:r w:rsidR="00A51FE5">
        <w:rPr>
          <w:rFonts w:ascii="Times New Roman" w:hAnsi="Times New Roman"/>
          <w:color w:val="000000"/>
          <w:sz w:val="24"/>
          <w:szCs w:val="24"/>
        </w:rPr>
        <w:t xml:space="preserve"> </w:t>
      </w:r>
      <w:r w:rsidR="00D56560">
        <w:rPr>
          <w:rFonts w:ascii="Times New Roman" w:hAnsi="Times New Roman"/>
          <w:color w:val="000000"/>
          <w:sz w:val="24"/>
          <w:szCs w:val="24"/>
        </w:rPr>
        <w:t xml:space="preserve">na základe indikácie lekára podľa odseku 7 </w:t>
      </w:r>
      <w:r w:rsidR="00883F04">
        <w:rPr>
          <w:rFonts w:ascii="Times New Roman" w:hAnsi="Times New Roman"/>
          <w:color w:val="000000"/>
          <w:sz w:val="24"/>
          <w:szCs w:val="24"/>
        </w:rPr>
        <w:t xml:space="preserve">sa </w:t>
      </w:r>
      <w:r w:rsidR="00C17B53">
        <w:rPr>
          <w:rFonts w:ascii="Times New Roman" w:hAnsi="Times New Roman"/>
          <w:color w:val="000000"/>
          <w:sz w:val="24"/>
          <w:szCs w:val="24"/>
        </w:rPr>
        <w:t xml:space="preserve">v súlade so </w:t>
      </w:r>
      <w:r w:rsidR="00D56560">
        <w:rPr>
          <w:rFonts w:ascii="Times New Roman" w:hAnsi="Times New Roman"/>
          <w:color w:val="000000"/>
          <w:sz w:val="24"/>
          <w:szCs w:val="24"/>
        </w:rPr>
        <w:t>štandardn</w:t>
      </w:r>
      <w:r w:rsidR="00C17B53">
        <w:rPr>
          <w:rFonts w:ascii="Times New Roman" w:hAnsi="Times New Roman"/>
          <w:color w:val="000000"/>
          <w:sz w:val="24"/>
          <w:szCs w:val="24"/>
        </w:rPr>
        <w:t>ým</w:t>
      </w:r>
      <w:r w:rsidR="00D56560">
        <w:rPr>
          <w:rFonts w:ascii="Times New Roman" w:hAnsi="Times New Roman"/>
          <w:color w:val="000000"/>
          <w:sz w:val="24"/>
          <w:szCs w:val="24"/>
        </w:rPr>
        <w:t xml:space="preserve"> postup</w:t>
      </w:r>
      <w:r w:rsidR="00C17B53">
        <w:rPr>
          <w:rFonts w:ascii="Times New Roman" w:hAnsi="Times New Roman"/>
          <w:color w:val="000000"/>
          <w:sz w:val="24"/>
          <w:szCs w:val="24"/>
        </w:rPr>
        <w:t>om</w:t>
      </w:r>
      <w:r w:rsidR="00D56560">
        <w:rPr>
          <w:rFonts w:ascii="Times New Roman" w:hAnsi="Times New Roman"/>
          <w:color w:val="000000"/>
          <w:sz w:val="24"/>
          <w:szCs w:val="24"/>
        </w:rPr>
        <w:t xml:space="preserve"> na výkon prevencie </w:t>
      </w:r>
      <w:r w:rsidR="00D56560" w:rsidRPr="009B614D">
        <w:rPr>
          <w:rFonts w:ascii="Times New Roman" w:hAnsi="Times New Roman"/>
          <w:sz w:val="24"/>
          <w:szCs w:val="24"/>
        </w:rPr>
        <w:t xml:space="preserve">pri organizovanom skríningu </w:t>
      </w:r>
      <w:r w:rsidR="00D56560">
        <w:rPr>
          <w:rFonts w:ascii="Times New Roman" w:hAnsi="Times New Roman"/>
          <w:sz w:val="24"/>
          <w:szCs w:val="24"/>
        </w:rPr>
        <w:t xml:space="preserve">rakoviny </w:t>
      </w:r>
      <w:r w:rsidR="00D56560" w:rsidRPr="009B614D">
        <w:rPr>
          <w:rFonts w:ascii="Times New Roman" w:hAnsi="Times New Roman"/>
          <w:sz w:val="24"/>
          <w:szCs w:val="24"/>
        </w:rPr>
        <w:t>krčka maternice</w:t>
      </w:r>
      <w:r w:rsidR="00D56560">
        <w:rPr>
          <w:rFonts w:ascii="Times New Roman" w:hAnsi="Times New Roman"/>
          <w:sz w:val="24"/>
          <w:szCs w:val="24"/>
          <w:vertAlign w:val="superscript"/>
        </w:rPr>
        <w:t>3</w:t>
      </w:r>
      <w:r w:rsidR="00D56560">
        <w:rPr>
          <w:rFonts w:ascii="Times New Roman" w:hAnsi="Times New Roman"/>
          <w:color w:val="000000"/>
          <w:sz w:val="24"/>
          <w:szCs w:val="24"/>
        </w:rPr>
        <w:t xml:space="preserve">) </w:t>
      </w:r>
      <w:r w:rsidR="00A51FE5" w:rsidRPr="00A51FE5">
        <w:rPr>
          <w:rFonts w:ascii="Times New Roman" w:hAnsi="Times New Roman"/>
          <w:color w:val="000000"/>
          <w:sz w:val="24"/>
          <w:szCs w:val="24"/>
        </w:rPr>
        <w:t xml:space="preserve">vykoná </w:t>
      </w:r>
      <w:proofErr w:type="spellStart"/>
      <w:r w:rsidR="00A51FE5" w:rsidRPr="00A51FE5">
        <w:rPr>
          <w:rFonts w:ascii="Times New Roman" w:hAnsi="Times New Roman"/>
          <w:color w:val="000000"/>
          <w:sz w:val="24"/>
          <w:szCs w:val="24"/>
        </w:rPr>
        <w:t>triážový</w:t>
      </w:r>
      <w:proofErr w:type="spellEnd"/>
      <w:r w:rsidR="00A51FE5" w:rsidRPr="00A51FE5">
        <w:rPr>
          <w:rFonts w:ascii="Times New Roman" w:hAnsi="Times New Roman"/>
          <w:color w:val="000000"/>
          <w:sz w:val="24"/>
          <w:szCs w:val="24"/>
        </w:rPr>
        <w:t xml:space="preserve"> test podľa odseku </w:t>
      </w:r>
      <w:r w:rsidR="0099748D">
        <w:rPr>
          <w:rFonts w:ascii="Times New Roman" w:hAnsi="Times New Roman"/>
          <w:color w:val="000000"/>
          <w:sz w:val="24"/>
          <w:szCs w:val="24"/>
        </w:rPr>
        <w:t>5</w:t>
      </w:r>
      <w:r w:rsidR="00A51FE5" w:rsidRPr="00A51FE5">
        <w:rPr>
          <w:rFonts w:ascii="Times New Roman" w:hAnsi="Times New Roman"/>
          <w:color w:val="000000"/>
          <w:sz w:val="24"/>
          <w:szCs w:val="24"/>
        </w:rPr>
        <w:t xml:space="preserve"> písm. </w:t>
      </w:r>
      <w:r w:rsidR="0099748D">
        <w:rPr>
          <w:rFonts w:ascii="Times New Roman" w:hAnsi="Times New Roman"/>
          <w:color w:val="000000"/>
          <w:sz w:val="24"/>
          <w:szCs w:val="24"/>
        </w:rPr>
        <w:t>b</w:t>
      </w:r>
      <w:r w:rsidR="00A51FE5" w:rsidRPr="00A51FE5">
        <w:rPr>
          <w:rFonts w:ascii="Times New Roman" w:hAnsi="Times New Roman"/>
          <w:color w:val="000000"/>
          <w:sz w:val="24"/>
          <w:szCs w:val="24"/>
        </w:rPr>
        <w:t>)</w:t>
      </w:r>
      <w:r w:rsidR="008814AF">
        <w:rPr>
          <w:rFonts w:ascii="Times New Roman" w:hAnsi="Times New Roman"/>
          <w:color w:val="000000"/>
          <w:sz w:val="24"/>
          <w:szCs w:val="24"/>
        </w:rPr>
        <w:t xml:space="preserve"> </w:t>
      </w:r>
      <w:r w:rsidR="00A51FE5" w:rsidRPr="00A51FE5">
        <w:rPr>
          <w:rFonts w:ascii="Times New Roman" w:hAnsi="Times New Roman"/>
          <w:color w:val="000000"/>
          <w:sz w:val="24"/>
          <w:szCs w:val="24"/>
        </w:rPr>
        <w:t>z tej istej vzorky odobratej do tekutého média</w:t>
      </w:r>
      <w:r w:rsidR="00A51FE5">
        <w:rPr>
          <w:rFonts w:ascii="Times New Roman" w:hAnsi="Times New Roman"/>
          <w:color w:val="000000"/>
          <w:sz w:val="24"/>
          <w:szCs w:val="24"/>
        </w:rPr>
        <w:t xml:space="preserve"> pri skríningovom vyšetrení podľa </w:t>
      </w:r>
      <w:r w:rsidR="00A51FE5" w:rsidRPr="00DC2614">
        <w:rPr>
          <w:rFonts w:ascii="Times New Roman" w:hAnsi="Times New Roman"/>
          <w:color w:val="000000"/>
          <w:sz w:val="24"/>
          <w:szCs w:val="24"/>
        </w:rPr>
        <w:t>odseku 4 písm. a</w:t>
      </w:r>
      <w:r w:rsidR="00A51FE5">
        <w:rPr>
          <w:rFonts w:ascii="Times New Roman" w:hAnsi="Times New Roman"/>
          <w:color w:val="000000"/>
          <w:sz w:val="24"/>
          <w:szCs w:val="24"/>
        </w:rPr>
        <w:t>)</w:t>
      </w:r>
    </w:p>
    <w:p w14:paraId="081CD736" w14:textId="4B40F1B2" w:rsidR="00F96807" w:rsidRPr="00AF6414" w:rsidRDefault="00F96807" w:rsidP="00C17B53">
      <w:pPr>
        <w:pStyle w:val="Odsekzoznamu"/>
        <w:numPr>
          <w:ilvl w:val="0"/>
          <w:numId w:val="148"/>
        </w:numPr>
        <w:spacing w:after="0"/>
        <w:contextualSpacing w:val="0"/>
        <w:jc w:val="both"/>
        <w:rPr>
          <w:rFonts w:ascii="Times New Roman" w:hAnsi="Times New Roman"/>
          <w:sz w:val="24"/>
          <w:szCs w:val="24"/>
        </w:rPr>
      </w:pPr>
      <w:r>
        <w:rPr>
          <w:rFonts w:ascii="Times New Roman" w:hAnsi="Times New Roman"/>
          <w:color w:val="000000"/>
          <w:sz w:val="24"/>
          <w:szCs w:val="24"/>
        </w:rPr>
        <w:t xml:space="preserve">v </w:t>
      </w:r>
      <w:r w:rsidRPr="00A51FE5">
        <w:rPr>
          <w:rFonts w:ascii="Times New Roman" w:hAnsi="Times New Roman"/>
          <w:color w:val="000000"/>
          <w:sz w:val="24"/>
          <w:szCs w:val="24"/>
        </w:rPr>
        <w:t>zariaden</w:t>
      </w:r>
      <w:r>
        <w:rPr>
          <w:rFonts w:ascii="Times New Roman" w:hAnsi="Times New Roman"/>
          <w:color w:val="000000"/>
          <w:sz w:val="24"/>
          <w:szCs w:val="24"/>
        </w:rPr>
        <w:t>í</w:t>
      </w:r>
      <w:r w:rsidRPr="00A51FE5">
        <w:rPr>
          <w:rFonts w:ascii="Times New Roman" w:hAnsi="Times New Roman"/>
          <w:color w:val="000000"/>
          <w:sz w:val="24"/>
          <w:szCs w:val="24"/>
        </w:rPr>
        <w:t xml:space="preserve"> spoločných vyšetrovacích a liečebný</w:t>
      </w:r>
      <w:r w:rsidRPr="00654061">
        <w:rPr>
          <w:rFonts w:ascii="Times New Roman" w:hAnsi="Times New Roman"/>
          <w:sz w:val="24"/>
          <w:szCs w:val="24"/>
        </w:rPr>
        <w:t>ch zložiek v odbore patologická anatómia s akreditáciou podľa osobitného predpisu</w:t>
      </w:r>
      <w:r>
        <w:rPr>
          <w:rFonts w:ascii="Times New Roman" w:hAnsi="Times New Roman"/>
          <w:sz w:val="24"/>
          <w:szCs w:val="24"/>
        </w:rPr>
        <w:t>,</w:t>
      </w:r>
      <w:r>
        <w:rPr>
          <w:rStyle w:val="Odkaznapoznmkupodiarou"/>
          <w:rFonts w:ascii="Times New Roman" w:hAnsi="Times New Roman"/>
          <w:bCs/>
          <w:sz w:val="24"/>
          <w:szCs w:val="24"/>
          <w:shd w:val="clear" w:color="auto" w:fill="FFFFFF"/>
        </w:rPr>
        <w:t>4</w:t>
      </w:r>
      <w:r w:rsidRPr="00654061">
        <w:rPr>
          <w:rFonts w:ascii="Times New Roman" w:hAnsi="Times New Roman"/>
          <w:bCs/>
          <w:sz w:val="24"/>
          <w:szCs w:val="24"/>
          <w:shd w:val="clear" w:color="auto" w:fill="FFFFFF"/>
        </w:rPr>
        <w:t>)</w:t>
      </w:r>
      <w:r w:rsidR="00D20E11">
        <w:rPr>
          <w:rFonts w:ascii="Times New Roman" w:hAnsi="Times New Roman"/>
          <w:bCs/>
          <w:sz w:val="24"/>
          <w:szCs w:val="24"/>
          <w:shd w:val="clear" w:color="auto" w:fill="FFFFFF"/>
        </w:rPr>
        <w:t xml:space="preserve"> alebo</w:t>
      </w:r>
    </w:p>
    <w:p w14:paraId="545E9254" w14:textId="262A19F0" w:rsidR="007C1FDD" w:rsidRPr="002E7710" w:rsidRDefault="00F96807" w:rsidP="00AF6414">
      <w:pPr>
        <w:pStyle w:val="Odsekzoznamu"/>
        <w:numPr>
          <w:ilvl w:val="0"/>
          <w:numId w:val="148"/>
        </w:numPr>
        <w:spacing w:after="0"/>
        <w:contextualSpacing w:val="0"/>
        <w:jc w:val="both"/>
        <w:rPr>
          <w:rFonts w:ascii="Times New Roman" w:hAnsi="Times New Roman"/>
          <w:sz w:val="24"/>
          <w:szCs w:val="24"/>
        </w:rPr>
      </w:pPr>
      <w:r>
        <w:rPr>
          <w:rFonts w:ascii="Times New Roman" w:hAnsi="Times New Roman"/>
          <w:bCs/>
          <w:sz w:val="24"/>
          <w:szCs w:val="24"/>
          <w:shd w:val="clear" w:color="auto" w:fill="FFFFFF"/>
        </w:rPr>
        <w:t xml:space="preserve">v </w:t>
      </w:r>
      <w:r w:rsidRPr="00B3636E">
        <w:rPr>
          <w:rFonts w:ascii="Times New Roman" w:hAnsi="Times New Roman"/>
          <w:bCs/>
          <w:sz w:val="24"/>
          <w:szCs w:val="24"/>
          <w:shd w:val="clear" w:color="auto" w:fill="FFFFFF"/>
        </w:rPr>
        <w:t>zariaden</w:t>
      </w:r>
      <w:r>
        <w:rPr>
          <w:rFonts w:ascii="Times New Roman" w:hAnsi="Times New Roman"/>
          <w:bCs/>
          <w:sz w:val="24"/>
          <w:szCs w:val="24"/>
          <w:shd w:val="clear" w:color="auto" w:fill="FFFFFF"/>
        </w:rPr>
        <w:t>í</w:t>
      </w:r>
      <w:r w:rsidRPr="00B3636E">
        <w:rPr>
          <w:rFonts w:ascii="Times New Roman" w:hAnsi="Times New Roman"/>
          <w:bCs/>
          <w:sz w:val="24"/>
          <w:szCs w:val="24"/>
          <w:shd w:val="clear" w:color="auto" w:fill="FFFFFF"/>
        </w:rPr>
        <w:t xml:space="preserve"> </w:t>
      </w:r>
      <w:r w:rsidRPr="00C05B9E">
        <w:rPr>
          <w:rFonts w:ascii="Times New Roman" w:hAnsi="Times New Roman"/>
          <w:bCs/>
          <w:color w:val="000000"/>
          <w:sz w:val="24"/>
          <w:szCs w:val="24"/>
          <w:shd w:val="clear" w:color="auto" w:fill="FFFFFF"/>
        </w:rPr>
        <w:t xml:space="preserve">spoločných vyšetrovacích a liečebných zložiek v </w:t>
      </w:r>
      <w:r w:rsidRPr="00B636FE">
        <w:rPr>
          <w:rFonts w:ascii="Times New Roman" w:hAnsi="Times New Roman"/>
          <w:bCs/>
          <w:sz w:val="24"/>
          <w:szCs w:val="24"/>
          <w:shd w:val="clear" w:color="auto" w:fill="FFFFFF"/>
        </w:rPr>
        <w:t xml:space="preserve">odbore </w:t>
      </w:r>
      <w:r>
        <w:rPr>
          <w:rFonts w:ascii="Times New Roman" w:hAnsi="Times New Roman"/>
          <w:bCs/>
          <w:sz w:val="24"/>
          <w:szCs w:val="24"/>
          <w:shd w:val="clear" w:color="auto" w:fill="FFFFFF"/>
        </w:rPr>
        <w:t>patologická anatómia</w:t>
      </w:r>
      <w:r w:rsidRPr="00B3636E" w:rsidDel="00440D50">
        <w:rPr>
          <w:rFonts w:ascii="Times New Roman" w:hAnsi="Times New Roman"/>
          <w:bCs/>
          <w:sz w:val="24"/>
          <w:szCs w:val="24"/>
          <w:shd w:val="clear" w:color="auto" w:fill="FFFFFF"/>
        </w:rPr>
        <w:t xml:space="preserve"> </w:t>
      </w:r>
      <w:r w:rsidRPr="00B3636E">
        <w:rPr>
          <w:rFonts w:ascii="Times New Roman" w:hAnsi="Times New Roman"/>
          <w:bCs/>
          <w:sz w:val="24"/>
          <w:szCs w:val="24"/>
          <w:shd w:val="clear" w:color="auto" w:fill="FFFFFF"/>
        </w:rPr>
        <w:t xml:space="preserve">v ústavnom zdravotníckom zariadení, </w:t>
      </w:r>
      <w:r w:rsidRPr="00440D50">
        <w:rPr>
          <w:rFonts w:ascii="Times New Roman" w:hAnsi="Times New Roman"/>
          <w:bCs/>
          <w:sz w:val="24"/>
          <w:szCs w:val="24"/>
          <w:shd w:val="clear" w:color="auto" w:fill="FFFFFF"/>
        </w:rPr>
        <w:t>ktoré je schválený</w:t>
      </w:r>
      <w:r>
        <w:rPr>
          <w:rFonts w:ascii="Times New Roman" w:hAnsi="Times New Roman"/>
          <w:bCs/>
          <w:sz w:val="24"/>
          <w:szCs w:val="24"/>
          <w:shd w:val="clear" w:color="auto" w:fill="FFFFFF"/>
        </w:rPr>
        <w:t>m</w:t>
      </w:r>
      <w:r w:rsidRPr="00440D50">
        <w:rPr>
          <w:rFonts w:ascii="Times New Roman" w:hAnsi="Times New Roman"/>
          <w:bCs/>
          <w:sz w:val="24"/>
          <w:szCs w:val="24"/>
          <w:shd w:val="clear" w:color="auto" w:fill="FFFFFF"/>
        </w:rPr>
        <w:t xml:space="preserve"> útvar</w:t>
      </w:r>
      <w:r>
        <w:rPr>
          <w:rFonts w:ascii="Times New Roman" w:hAnsi="Times New Roman"/>
          <w:bCs/>
          <w:sz w:val="24"/>
          <w:szCs w:val="24"/>
          <w:shd w:val="clear" w:color="auto" w:fill="FFFFFF"/>
        </w:rPr>
        <w:t>om</w:t>
      </w:r>
      <w:r w:rsidRPr="00440D50">
        <w:rPr>
          <w:rFonts w:ascii="Times New Roman" w:hAnsi="Times New Roman"/>
          <w:bCs/>
          <w:sz w:val="24"/>
          <w:szCs w:val="24"/>
          <w:shd w:val="clear" w:color="auto" w:fill="FFFFFF"/>
        </w:rPr>
        <w:t xml:space="preserve"> to</w:t>
      </w:r>
      <w:r>
        <w:rPr>
          <w:rFonts w:ascii="Times New Roman" w:hAnsi="Times New Roman"/>
          <w:bCs/>
          <w:sz w:val="24"/>
          <w:szCs w:val="24"/>
          <w:shd w:val="clear" w:color="auto" w:fill="FFFFFF"/>
        </w:rPr>
        <w:t>hto</w:t>
      </w:r>
      <w:r w:rsidRPr="00440D50">
        <w:rPr>
          <w:rFonts w:ascii="Times New Roman" w:hAnsi="Times New Roman"/>
          <w:bCs/>
          <w:sz w:val="24"/>
          <w:szCs w:val="24"/>
          <w:shd w:val="clear" w:color="auto" w:fill="FFFFFF"/>
        </w:rPr>
        <w:t xml:space="preserve"> ústavné</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zdravotnícke</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zariadeni</w:t>
      </w:r>
      <w:r>
        <w:rPr>
          <w:rFonts w:ascii="Times New Roman" w:hAnsi="Times New Roman"/>
          <w:bCs/>
          <w:sz w:val="24"/>
          <w:szCs w:val="24"/>
          <w:shd w:val="clear" w:color="auto" w:fill="FFFFFF"/>
        </w:rPr>
        <w:t>a</w:t>
      </w:r>
      <w:r w:rsidRPr="00440D50">
        <w:rPr>
          <w:rFonts w:ascii="Times New Roman" w:hAnsi="Times New Roman"/>
          <w:bCs/>
          <w:sz w:val="24"/>
          <w:szCs w:val="24"/>
          <w:shd w:val="clear" w:color="auto" w:fill="FFFFFF"/>
        </w:rPr>
        <w:t xml:space="preserve"> na základe platného povolenia na </w:t>
      </w:r>
      <w:r w:rsidRPr="00440D50">
        <w:rPr>
          <w:rFonts w:ascii="Times New Roman" w:hAnsi="Times New Roman"/>
          <w:bCs/>
          <w:sz w:val="24"/>
          <w:szCs w:val="24"/>
          <w:shd w:val="clear" w:color="auto" w:fill="FFFFFF"/>
        </w:rPr>
        <w:lastRenderedPageBreak/>
        <w:t>prevádzkovanie ústavnej zdravotnej starostlivosti vydaného podľa osobitného predpisu.</w:t>
      </w:r>
      <w:r>
        <w:rPr>
          <w:rStyle w:val="Odkaznapoznmkupodiarou"/>
          <w:rFonts w:ascii="Times New Roman" w:hAnsi="Times New Roman"/>
          <w:bCs/>
          <w:sz w:val="24"/>
          <w:szCs w:val="24"/>
          <w:shd w:val="clear" w:color="auto" w:fill="FFFFFF"/>
        </w:rPr>
        <w:t>5</w:t>
      </w:r>
      <w:r>
        <w:rPr>
          <w:rFonts w:ascii="Times New Roman" w:hAnsi="Times New Roman"/>
          <w:bCs/>
          <w:sz w:val="24"/>
          <w:szCs w:val="24"/>
          <w:shd w:val="clear" w:color="auto" w:fill="FFFFFF"/>
        </w:rPr>
        <w:t>)</w:t>
      </w:r>
    </w:p>
    <w:p w14:paraId="22552DA6" w14:textId="0052810C" w:rsidR="00F96807" w:rsidRDefault="007C1FDD" w:rsidP="000C4DDA">
      <w:pPr>
        <w:pStyle w:val="Odsekzoznamu"/>
        <w:numPr>
          <w:ilvl w:val="0"/>
          <w:numId w:val="2"/>
        </w:numPr>
        <w:spacing w:before="240" w:after="0"/>
        <w:ind w:left="284" w:firstLine="0"/>
        <w:contextualSpacing w:val="0"/>
        <w:jc w:val="both"/>
        <w:rPr>
          <w:rFonts w:ascii="Times New Roman" w:hAnsi="Times New Roman"/>
          <w:sz w:val="24"/>
          <w:szCs w:val="24"/>
        </w:rPr>
      </w:pPr>
      <w:r w:rsidRPr="00121A82">
        <w:rPr>
          <w:rFonts w:ascii="Times New Roman" w:hAnsi="Times New Roman"/>
          <w:sz w:val="24"/>
          <w:szCs w:val="24"/>
        </w:rPr>
        <w:t>Ak</w:t>
      </w:r>
      <w:r w:rsidRPr="00121A82">
        <w:rPr>
          <w:rFonts w:ascii="Times New Roman" w:hAnsi="Times New Roman"/>
          <w:color w:val="000000"/>
          <w:sz w:val="24"/>
          <w:szCs w:val="24"/>
        </w:rPr>
        <w:t xml:space="preserve"> je výsledok laboratórneho</w:t>
      </w:r>
      <w:r>
        <w:rPr>
          <w:rFonts w:ascii="Times New Roman" w:hAnsi="Times New Roman"/>
          <w:color w:val="000000"/>
          <w:sz w:val="24"/>
          <w:szCs w:val="24"/>
        </w:rPr>
        <w:t xml:space="preserve"> vyhodnotenia </w:t>
      </w:r>
      <w:r w:rsidRPr="00654061">
        <w:rPr>
          <w:rFonts w:ascii="Times New Roman" w:hAnsi="Times New Roman"/>
          <w:sz w:val="24"/>
          <w:szCs w:val="24"/>
        </w:rPr>
        <w:t xml:space="preserve">skríningového vyšetrenia podľa odseku 4 písm. b) pozitívny, </w:t>
      </w:r>
      <w:r w:rsidR="00D56560" w:rsidRPr="00654061">
        <w:rPr>
          <w:rFonts w:ascii="Times New Roman" w:hAnsi="Times New Roman"/>
          <w:sz w:val="24"/>
          <w:szCs w:val="24"/>
        </w:rPr>
        <w:t>zariaden</w:t>
      </w:r>
      <w:r w:rsidR="00D56560">
        <w:rPr>
          <w:rFonts w:ascii="Times New Roman" w:hAnsi="Times New Roman"/>
          <w:sz w:val="24"/>
          <w:szCs w:val="24"/>
        </w:rPr>
        <w:t>ím</w:t>
      </w:r>
      <w:r w:rsidR="00D56560" w:rsidRPr="00654061">
        <w:rPr>
          <w:rFonts w:ascii="Times New Roman" w:hAnsi="Times New Roman"/>
          <w:sz w:val="24"/>
          <w:szCs w:val="24"/>
        </w:rPr>
        <w:t xml:space="preserve"> </w:t>
      </w:r>
      <w:r w:rsidR="00A51FE5" w:rsidRPr="00654061">
        <w:rPr>
          <w:rFonts w:ascii="Times New Roman" w:hAnsi="Times New Roman"/>
          <w:sz w:val="24"/>
          <w:szCs w:val="24"/>
        </w:rPr>
        <w:t xml:space="preserve">spoločných vyšetrovacích a liečebných zložiek podľa odseku </w:t>
      </w:r>
      <w:r w:rsidR="008814AF" w:rsidRPr="00654061">
        <w:rPr>
          <w:rFonts w:ascii="Times New Roman" w:hAnsi="Times New Roman"/>
          <w:sz w:val="24"/>
          <w:szCs w:val="24"/>
        </w:rPr>
        <w:t>9</w:t>
      </w:r>
      <w:r w:rsidR="00A51FE5" w:rsidRPr="00654061">
        <w:rPr>
          <w:rFonts w:ascii="Times New Roman" w:hAnsi="Times New Roman"/>
          <w:sz w:val="24"/>
          <w:szCs w:val="24"/>
        </w:rPr>
        <w:t xml:space="preserve"> </w:t>
      </w:r>
      <w:r w:rsidR="00D56560">
        <w:rPr>
          <w:rFonts w:ascii="Times New Roman" w:hAnsi="Times New Roman"/>
          <w:sz w:val="24"/>
          <w:szCs w:val="24"/>
        </w:rPr>
        <w:t xml:space="preserve">sa </w:t>
      </w:r>
      <w:r w:rsidR="00A51FE5" w:rsidRPr="00654061">
        <w:rPr>
          <w:rFonts w:ascii="Times New Roman" w:hAnsi="Times New Roman"/>
          <w:sz w:val="24"/>
          <w:szCs w:val="24"/>
        </w:rPr>
        <w:t xml:space="preserve">zabezpečí vykonanie </w:t>
      </w:r>
      <w:r w:rsidR="008814AF" w:rsidRPr="00654061">
        <w:rPr>
          <w:rFonts w:ascii="Times New Roman" w:hAnsi="Times New Roman"/>
          <w:sz w:val="24"/>
          <w:szCs w:val="24"/>
        </w:rPr>
        <w:t>vyšetrenia</w:t>
      </w:r>
      <w:r w:rsidR="008E4978" w:rsidRPr="00654061">
        <w:rPr>
          <w:rFonts w:ascii="Times New Roman" w:hAnsi="Times New Roman"/>
          <w:sz w:val="24"/>
          <w:szCs w:val="24"/>
        </w:rPr>
        <w:t xml:space="preserve"> </w:t>
      </w:r>
      <w:r w:rsidR="00425B54" w:rsidRPr="00654061">
        <w:rPr>
          <w:rFonts w:ascii="Times New Roman" w:hAnsi="Times New Roman"/>
          <w:sz w:val="24"/>
          <w:szCs w:val="24"/>
        </w:rPr>
        <w:t xml:space="preserve">podľa odseku 5 písm. a) </w:t>
      </w:r>
      <w:r w:rsidR="00F96807" w:rsidRPr="00654061">
        <w:rPr>
          <w:rFonts w:ascii="Times New Roman" w:hAnsi="Times New Roman"/>
          <w:sz w:val="24"/>
          <w:szCs w:val="24"/>
        </w:rPr>
        <w:t>z tej istej vzorky odobratej do tekutého média pri skríningovom vyšetrení podľa odseku 4 písm. b)</w:t>
      </w:r>
    </w:p>
    <w:p w14:paraId="793EC6F2" w14:textId="28309A3A" w:rsidR="007C1FDD" w:rsidRDefault="008E4978" w:rsidP="00806454">
      <w:pPr>
        <w:pStyle w:val="Odsekzoznamu"/>
        <w:numPr>
          <w:ilvl w:val="0"/>
          <w:numId w:val="149"/>
        </w:numPr>
        <w:spacing w:after="0"/>
        <w:contextualSpacing w:val="0"/>
        <w:jc w:val="both"/>
        <w:rPr>
          <w:rFonts w:ascii="Times New Roman" w:hAnsi="Times New Roman"/>
          <w:sz w:val="24"/>
          <w:szCs w:val="24"/>
        </w:rPr>
      </w:pPr>
      <w:r w:rsidRPr="00654061">
        <w:rPr>
          <w:rFonts w:ascii="Times New Roman" w:hAnsi="Times New Roman"/>
          <w:bCs/>
          <w:sz w:val="24"/>
          <w:szCs w:val="24"/>
          <w:shd w:val="clear" w:color="auto" w:fill="FFFFFF"/>
        </w:rPr>
        <w:t xml:space="preserve">v zariadení spoločných vyšetrovacích a liečebných zložiek v odbore patologická anatómia s akreditáciou podľa osobitného </w:t>
      </w:r>
      <w:r w:rsidR="00D56560" w:rsidRPr="00654061">
        <w:rPr>
          <w:rFonts w:ascii="Times New Roman" w:hAnsi="Times New Roman"/>
          <w:bCs/>
          <w:sz w:val="24"/>
          <w:szCs w:val="24"/>
          <w:shd w:val="clear" w:color="auto" w:fill="FFFFFF"/>
        </w:rPr>
        <w:t>predpisu</w:t>
      </w:r>
      <w:r w:rsidR="00F96807">
        <w:rPr>
          <w:rFonts w:ascii="Times New Roman" w:hAnsi="Times New Roman"/>
          <w:bCs/>
          <w:sz w:val="24"/>
          <w:szCs w:val="24"/>
          <w:shd w:val="clear" w:color="auto" w:fill="FFFFFF"/>
        </w:rPr>
        <w:t>,</w:t>
      </w:r>
      <w:r w:rsidR="00D56560">
        <w:rPr>
          <w:rStyle w:val="Odkaznapoznmkupodiarou"/>
          <w:rFonts w:ascii="Times New Roman" w:hAnsi="Times New Roman"/>
          <w:bCs/>
          <w:sz w:val="24"/>
          <w:szCs w:val="24"/>
          <w:shd w:val="clear" w:color="auto" w:fill="FFFFFF"/>
        </w:rPr>
        <w:t>4</w:t>
      </w:r>
      <w:r w:rsidR="00F31D4F" w:rsidRPr="00654061">
        <w:rPr>
          <w:rFonts w:ascii="Times New Roman" w:hAnsi="Times New Roman"/>
          <w:bCs/>
          <w:sz w:val="24"/>
          <w:szCs w:val="24"/>
          <w:shd w:val="clear" w:color="auto" w:fill="FFFFFF"/>
        </w:rPr>
        <w:t>)</w:t>
      </w:r>
      <w:r w:rsidR="00D20E11">
        <w:rPr>
          <w:rFonts w:ascii="Times New Roman" w:hAnsi="Times New Roman"/>
          <w:bCs/>
          <w:sz w:val="24"/>
          <w:szCs w:val="24"/>
          <w:shd w:val="clear" w:color="auto" w:fill="FFFFFF"/>
        </w:rPr>
        <w:t xml:space="preserve"> alebo</w:t>
      </w:r>
      <w:r w:rsidR="00A51FE5" w:rsidRPr="00654061">
        <w:rPr>
          <w:rFonts w:ascii="Times New Roman" w:hAnsi="Times New Roman"/>
          <w:sz w:val="24"/>
          <w:szCs w:val="24"/>
        </w:rPr>
        <w:t xml:space="preserve"> </w:t>
      </w:r>
    </w:p>
    <w:p w14:paraId="353B8D5A" w14:textId="48AA8365" w:rsidR="00F96807" w:rsidRPr="00654061" w:rsidRDefault="00F96807" w:rsidP="00806454">
      <w:pPr>
        <w:pStyle w:val="Odsekzoznamu"/>
        <w:numPr>
          <w:ilvl w:val="0"/>
          <w:numId w:val="149"/>
        </w:numPr>
        <w:spacing w:after="0"/>
        <w:contextualSpacing w:val="0"/>
        <w:jc w:val="both"/>
        <w:rPr>
          <w:rFonts w:ascii="Times New Roman" w:hAnsi="Times New Roman"/>
          <w:sz w:val="24"/>
          <w:szCs w:val="24"/>
        </w:rPr>
      </w:pPr>
      <w:r>
        <w:rPr>
          <w:rFonts w:ascii="Times New Roman" w:hAnsi="Times New Roman"/>
          <w:bCs/>
          <w:sz w:val="24"/>
          <w:szCs w:val="24"/>
          <w:shd w:val="clear" w:color="auto" w:fill="FFFFFF"/>
        </w:rPr>
        <w:t xml:space="preserve">v </w:t>
      </w:r>
      <w:r w:rsidRPr="00B3636E">
        <w:rPr>
          <w:rFonts w:ascii="Times New Roman" w:hAnsi="Times New Roman"/>
          <w:bCs/>
          <w:sz w:val="24"/>
          <w:szCs w:val="24"/>
          <w:shd w:val="clear" w:color="auto" w:fill="FFFFFF"/>
        </w:rPr>
        <w:t>zariaden</w:t>
      </w:r>
      <w:r>
        <w:rPr>
          <w:rFonts w:ascii="Times New Roman" w:hAnsi="Times New Roman"/>
          <w:bCs/>
          <w:sz w:val="24"/>
          <w:szCs w:val="24"/>
          <w:shd w:val="clear" w:color="auto" w:fill="FFFFFF"/>
        </w:rPr>
        <w:t>í</w:t>
      </w:r>
      <w:r w:rsidRPr="00B3636E">
        <w:rPr>
          <w:rFonts w:ascii="Times New Roman" w:hAnsi="Times New Roman"/>
          <w:bCs/>
          <w:sz w:val="24"/>
          <w:szCs w:val="24"/>
          <w:shd w:val="clear" w:color="auto" w:fill="FFFFFF"/>
        </w:rPr>
        <w:t xml:space="preserve"> </w:t>
      </w:r>
      <w:r w:rsidRPr="00C05B9E">
        <w:rPr>
          <w:rFonts w:ascii="Times New Roman" w:hAnsi="Times New Roman"/>
          <w:bCs/>
          <w:color w:val="000000"/>
          <w:sz w:val="24"/>
          <w:szCs w:val="24"/>
          <w:shd w:val="clear" w:color="auto" w:fill="FFFFFF"/>
        </w:rPr>
        <w:t xml:space="preserve">spoločných vyšetrovacích a liečebných zložiek v </w:t>
      </w:r>
      <w:r w:rsidRPr="00B636FE">
        <w:rPr>
          <w:rFonts w:ascii="Times New Roman" w:hAnsi="Times New Roman"/>
          <w:bCs/>
          <w:sz w:val="24"/>
          <w:szCs w:val="24"/>
          <w:shd w:val="clear" w:color="auto" w:fill="FFFFFF"/>
        </w:rPr>
        <w:t xml:space="preserve">odbore </w:t>
      </w:r>
      <w:r>
        <w:rPr>
          <w:rFonts w:ascii="Times New Roman" w:hAnsi="Times New Roman"/>
          <w:bCs/>
          <w:sz w:val="24"/>
          <w:szCs w:val="24"/>
          <w:shd w:val="clear" w:color="auto" w:fill="FFFFFF"/>
        </w:rPr>
        <w:t>patologická anatómia</w:t>
      </w:r>
      <w:r w:rsidRPr="00B3636E" w:rsidDel="00440D50">
        <w:rPr>
          <w:rFonts w:ascii="Times New Roman" w:hAnsi="Times New Roman"/>
          <w:bCs/>
          <w:sz w:val="24"/>
          <w:szCs w:val="24"/>
          <w:shd w:val="clear" w:color="auto" w:fill="FFFFFF"/>
        </w:rPr>
        <w:t xml:space="preserve"> </w:t>
      </w:r>
      <w:r w:rsidRPr="00B3636E">
        <w:rPr>
          <w:rFonts w:ascii="Times New Roman" w:hAnsi="Times New Roman"/>
          <w:bCs/>
          <w:sz w:val="24"/>
          <w:szCs w:val="24"/>
          <w:shd w:val="clear" w:color="auto" w:fill="FFFFFF"/>
        </w:rPr>
        <w:t xml:space="preserve">v ústavnom zdravotníckom zariadení, </w:t>
      </w:r>
      <w:r w:rsidRPr="00440D50">
        <w:rPr>
          <w:rFonts w:ascii="Times New Roman" w:hAnsi="Times New Roman"/>
          <w:bCs/>
          <w:sz w:val="24"/>
          <w:szCs w:val="24"/>
          <w:shd w:val="clear" w:color="auto" w:fill="FFFFFF"/>
        </w:rPr>
        <w:t>ktoré je schválený</w:t>
      </w:r>
      <w:r>
        <w:rPr>
          <w:rFonts w:ascii="Times New Roman" w:hAnsi="Times New Roman"/>
          <w:bCs/>
          <w:sz w:val="24"/>
          <w:szCs w:val="24"/>
          <w:shd w:val="clear" w:color="auto" w:fill="FFFFFF"/>
        </w:rPr>
        <w:t>m</w:t>
      </w:r>
      <w:r w:rsidRPr="00440D50">
        <w:rPr>
          <w:rFonts w:ascii="Times New Roman" w:hAnsi="Times New Roman"/>
          <w:bCs/>
          <w:sz w:val="24"/>
          <w:szCs w:val="24"/>
          <w:shd w:val="clear" w:color="auto" w:fill="FFFFFF"/>
        </w:rPr>
        <w:t xml:space="preserve"> útvar</w:t>
      </w:r>
      <w:r>
        <w:rPr>
          <w:rFonts w:ascii="Times New Roman" w:hAnsi="Times New Roman"/>
          <w:bCs/>
          <w:sz w:val="24"/>
          <w:szCs w:val="24"/>
          <w:shd w:val="clear" w:color="auto" w:fill="FFFFFF"/>
        </w:rPr>
        <w:t>om</w:t>
      </w:r>
      <w:r w:rsidRPr="00440D50">
        <w:rPr>
          <w:rFonts w:ascii="Times New Roman" w:hAnsi="Times New Roman"/>
          <w:bCs/>
          <w:sz w:val="24"/>
          <w:szCs w:val="24"/>
          <w:shd w:val="clear" w:color="auto" w:fill="FFFFFF"/>
        </w:rPr>
        <w:t xml:space="preserve"> to</w:t>
      </w:r>
      <w:r>
        <w:rPr>
          <w:rFonts w:ascii="Times New Roman" w:hAnsi="Times New Roman"/>
          <w:bCs/>
          <w:sz w:val="24"/>
          <w:szCs w:val="24"/>
          <w:shd w:val="clear" w:color="auto" w:fill="FFFFFF"/>
        </w:rPr>
        <w:t>hto</w:t>
      </w:r>
      <w:r w:rsidRPr="00440D50">
        <w:rPr>
          <w:rFonts w:ascii="Times New Roman" w:hAnsi="Times New Roman"/>
          <w:bCs/>
          <w:sz w:val="24"/>
          <w:szCs w:val="24"/>
          <w:shd w:val="clear" w:color="auto" w:fill="FFFFFF"/>
        </w:rPr>
        <w:t xml:space="preserve"> ústavné</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zdravotnícke</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zariadeni</w:t>
      </w:r>
      <w:r>
        <w:rPr>
          <w:rFonts w:ascii="Times New Roman" w:hAnsi="Times New Roman"/>
          <w:bCs/>
          <w:sz w:val="24"/>
          <w:szCs w:val="24"/>
          <w:shd w:val="clear" w:color="auto" w:fill="FFFFFF"/>
        </w:rPr>
        <w:t>a</w:t>
      </w:r>
      <w:r w:rsidRPr="00440D50">
        <w:rPr>
          <w:rFonts w:ascii="Times New Roman" w:hAnsi="Times New Roman"/>
          <w:bCs/>
          <w:sz w:val="24"/>
          <w:szCs w:val="24"/>
          <w:shd w:val="clear" w:color="auto" w:fill="FFFFFF"/>
        </w:rPr>
        <w:t xml:space="preserve"> na základe platného povolenia na prevádzkovanie ústavnej zdravotnej starostlivosti vydaného podľa osobitného predpisu.</w:t>
      </w:r>
      <w:r>
        <w:rPr>
          <w:rStyle w:val="Odkaznapoznmkupodiarou"/>
          <w:rFonts w:ascii="Times New Roman" w:hAnsi="Times New Roman"/>
          <w:bCs/>
          <w:sz w:val="24"/>
          <w:szCs w:val="24"/>
          <w:shd w:val="clear" w:color="auto" w:fill="FFFFFF"/>
        </w:rPr>
        <w:t>5</w:t>
      </w:r>
      <w:r>
        <w:rPr>
          <w:rFonts w:ascii="Times New Roman" w:hAnsi="Times New Roman"/>
          <w:bCs/>
          <w:sz w:val="24"/>
          <w:szCs w:val="24"/>
          <w:shd w:val="clear" w:color="auto" w:fill="FFFFFF"/>
        </w:rPr>
        <w:t>)</w:t>
      </w:r>
    </w:p>
    <w:p w14:paraId="7BEFD9D6" w14:textId="0E1207C7" w:rsidR="00E2351A" w:rsidRDefault="00E2351A" w:rsidP="000C4DDA">
      <w:pPr>
        <w:pStyle w:val="Odsekzoznamu"/>
        <w:numPr>
          <w:ilvl w:val="0"/>
          <w:numId w:val="2"/>
        </w:numPr>
        <w:spacing w:before="240" w:after="0"/>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Interval skríningového vyšetrenia</w:t>
      </w:r>
    </w:p>
    <w:p w14:paraId="50AADE06" w14:textId="284C7062" w:rsidR="00E2351A" w:rsidRPr="0093176C" w:rsidRDefault="00E2351A" w:rsidP="000C4DDA">
      <w:pPr>
        <w:pStyle w:val="Odsekzoznamu"/>
        <w:numPr>
          <w:ilvl w:val="1"/>
          <w:numId w:val="2"/>
        </w:numPr>
        <w:spacing w:after="0"/>
        <w:ind w:left="993"/>
        <w:contextualSpacing w:val="0"/>
        <w:jc w:val="both"/>
        <w:rPr>
          <w:rFonts w:ascii="Times New Roman" w:hAnsi="Times New Roman"/>
          <w:bCs/>
          <w:color w:val="000000"/>
          <w:sz w:val="24"/>
          <w:szCs w:val="24"/>
          <w:shd w:val="clear" w:color="auto" w:fill="FFFFFF"/>
        </w:rPr>
      </w:pPr>
      <w:r w:rsidRPr="0093176C">
        <w:rPr>
          <w:rFonts w:ascii="Times New Roman" w:hAnsi="Times New Roman"/>
          <w:bCs/>
          <w:color w:val="000000"/>
          <w:sz w:val="24"/>
          <w:szCs w:val="24"/>
          <w:shd w:val="clear" w:color="auto" w:fill="FFFFFF"/>
        </w:rPr>
        <w:t xml:space="preserve">podľa odseku </w:t>
      </w:r>
      <w:r w:rsidR="003A131F" w:rsidRPr="0093176C">
        <w:rPr>
          <w:rFonts w:ascii="Times New Roman" w:hAnsi="Times New Roman"/>
          <w:bCs/>
          <w:color w:val="000000"/>
          <w:sz w:val="24"/>
          <w:szCs w:val="24"/>
          <w:shd w:val="clear" w:color="auto" w:fill="FFFFFF"/>
        </w:rPr>
        <w:t>4</w:t>
      </w:r>
      <w:r w:rsidRPr="0093176C">
        <w:rPr>
          <w:rFonts w:ascii="Times New Roman" w:hAnsi="Times New Roman"/>
          <w:bCs/>
          <w:color w:val="000000"/>
          <w:sz w:val="24"/>
          <w:szCs w:val="24"/>
          <w:shd w:val="clear" w:color="auto" w:fill="FFFFFF"/>
        </w:rPr>
        <w:t xml:space="preserve"> písm. a) </w:t>
      </w:r>
      <w:r w:rsidRPr="0093176C">
        <w:rPr>
          <w:rFonts w:ascii="Times New Roman" w:hAnsi="Times New Roman"/>
          <w:sz w:val="24"/>
          <w:szCs w:val="24"/>
        </w:rPr>
        <w:t>je jedenkrát za tri roky</w:t>
      </w:r>
      <w:r w:rsidR="00730865" w:rsidRPr="0093176C">
        <w:rPr>
          <w:rFonts w:ascii="Times New Roman" w:hAnsi="Times New Roman"/>
          <w:sz w:val="24"/>
          <w:szCs w:val="24"/>
        </w:rPr>
        <w:t xml:space="preserve">; to neplatí ak </w:t>
      </w:r>
      <w:r w:rsidR="00730865" w:rsidRPr="0093176C">
        <w:rPr>
          <w:rFonts w:ascii="Times New Roman" w:hAnsi="Times New Roman"/>
          <w:bCs/>
          <w:color w:val="000000"/>
          <w:sz w:val="24"/>
          <w:szCs w:val="24"/>
          <w:shd w:val="clear" w:color="auto" w:fill="FFFFFF"/>
        </w:rPr>
        <w:t xml:space="preserve">sa vykoná vyšetrenie podľa odseku 4 písm. b), </w:t>
      </w:r>
      <w:r w:rsidR="00F05C29" w:rsidRPr="0093176C">
        <w:rPr>
          <w:rFonts w:ascii="Times New Roman" w:hAnsi="Times New Roman"/>
          <w:bCs/>
          <w:color w:val="000000"/>
          <w:sz w:val="24"/>
          <w:szCs w:val="24"/>
          <w:shd w:val="clear" w:color="auto" w:fill="FFFFFF"/>
        </w:rPr>
        <w:t xml:space="preserve">kedy </w:t>
      </w:r>
      <w:r w:rsidR="008B3883" w:rsidRPr="0093176C">
        <w:rPr>
          <w:rFonts w:ascii="Times New Roman" w:hAnsi="Times New Roman"/>
          <w:bCs/>
          <w:color w:val="000000"/>
          <w:sz w:val="24"/>
          <w:szCs w:val="24"/>
          <w:shd w:val="clear" w:color="auto" w:fill="FFFFFF"/>
        </w:rPr>
        <w:t xml:space="preserve">sa </w:t>
      </w:r>
      <w:r w:rsidR="00730865" w:rsidRPr="0093176C">
        <w:rPr>
          <w:rFonts w:ascii="Times New Roman" w:hAnsi="Times New Roman"/>
          <w:bCs/>
          <w:color w:val="000000"/>
          <w:sz w:val="24"/>
          <w:szCs w:val="24"/>
          <w:shd w:val="clear" w:color="auto" w:fill="FFFFFF"/>
        </w:rPr>
        <w:t xml:space="preserve">skríningové vyšetrenie podľa odseku 4 písm. a) </w:t>
      </w:r>
      <w:r w:rsidR="004A6AD9" w:rsidRPr="0093176C">
        <w:rPr>
          <w:rFonts w:ascii="Times New Roman" w:hAnsi="Times New Roman"/>
          <w:bCs/>
          <w:color w:val="000000"/>
          <w:sz w:val="24"/>
          <w:szCs w:val="24"/>
          <w:shd w:val="clear" w:color="auto" w:fill="FFFFFF"/>
        </w:rPr>
        <w:t>nevykoná a </w:t>
      </w:r>
      <w:r w:rsidR="00730865" w:rsidRPr="0093176C">
        <w:rPr>
          <w:rFonts w:ascii="Times New Roman" w:hAnsi="Times New Roman"/>
          <w:bCs/>
          <w:color w:val="000000"/>
          <w:sz w:val="24"/>
          <w:szCs w:val="24"/>
          <w:shd w:val="clear" w:color="auto" w:fill="FFFFFF"/>
        </w:rPr>
        <w:t>vykoná</w:t>
      </w:r>
      <w:r w:rsidR="004A6AD9" w:rsidRPr="0093176C">
        <w:rPr>
          <w:rFonts w:ascii="Times New Roman" w:hAnsi="Times New Roman"/>
          <w:bCs/>
          <w:color w:val="000000"/>
          <w:sz w:val="24"/>
          <w:szCs w:val="24"/>
          <w:shd w:val="clear" w:color="auto" w:fill="FFFFFF"/>
        </w:rPr>
        <w:t xml:space="preserve"> sa</w:t>
      </w:r>
      <w:r w:rsidR="00730865" w:rsidRPr="0093176C">
        <w:rPr>
          <w:rFonts w:ascii="Times New Roman" w:hAnsi="Times New Roman"/>
          <w:bCs/>
          <w:color w:val="000000"/>
          <w:sz w:val="24"/>
          <w:szCs w:val="24"/>
          <w:shd w:val="clear" w:color="auto" w:fill="FFFFFF"/>
        </w:rPr>
        <w:t xml:space="preserve"> najskôr po uplynutí troch rokov od </w:t>
      </w:r>
      <w:r w:rsidR="00F05C29" w:rsidRPr="0093176C">
        <w:rPr>
          <w:rFonts w:ascii="Times New Roman" w:hAnsi="Times New Roman"/>
          <w:bCs/>
          <w:color w:val="000000"/>
          <w:sz w:val="24"/>
          <w:szCs w:val="24"/>
          <w:shd w:val="clear" w:color="auto" w:fill="FFFFFF"/>
        </w:rPr>
        <w:t>skríningového</w:t>
      </w:r>
      <w:r w:rsidR="00730865" w:rsidRPr="0093176C">
        <w:rPr>
          <w:rFonts w:ascii="Times New Roman" w:hAnsi="Times New Roman"/>
          <w:bCs/>
          <w:color w:val="000000"/>
          <w:sz w:val="24"/>
          <w:szCs w:val="24"/>
          <w:shd w:val="clear" w:color="auto" w:fill="FFFFFF"/>
        </w:rPr>
        <w:t xml:space="preserve"> vyšetrenia</w:t>
      </w:r>
      <w:r w:rsidR="00F05C29" w:rsidRPr="0093176C">
        <w:rPr>
          <w:rFonts w:ascii="Times New Roman" w:hAnsi="Times New Roman"/>
          <w:bCs/>
          <w:color w:val="000000"/>
          <w:sz w:val="24"/>
          <w:szCs w:val="24"/>
          <w:shd w:val="clear" w:color="auto" w:fill="FFFFFF"/>
        </w:rPr>
        <w:t xml:space="preserve"> podľa odseku 4 písm. b),</w:t>
      </w:r>
      <w:r w:rsidR="00821136" w:rsidRPr="0093176C">
        <w:rPr>
          <w:rFonts w:ascii="Times New Roman" w:hAnsi="Times New Roman"/>
          <w:sz w:val="24"/>
          <w:szCs w:val="24"/>
        </w:rPr>
        <w:t xml:space="preserve"> </w:t>
      </w:r>
    </w:p>
    <w:p w14:paraId="67B634CE" w14:textId="45FA8741" w:rsidR="00E2351A" w:rsidRPr="00E73F14" w:rsidRDefault="0075370B" w:rsidP="000C4DDA">
      <w:pPr>
        <w:pStyle w:val="Odsekzoznamu"/>
        <w:numPr>
          <w:ilvl w:val="1"/>
          <w:numId w:val="2"/>
        </w:numPr>
        <w:spacing w:after="0"/>
        <w:ind w:left="993"/>
        <w:contextualSpacing w:val="0"/>
        <w:jc w:val="both"/>
        <w:rPr>
          <w:rFonts w:ascii="Times New Roman" w:hAnsi="Times New Roman"/>
          <w:bCs/>
          <w:color w:val="000000"/>
          <w:sz w:val="24"/>
          <w:szCs w:val="24"/>
          <w:shd w:val="clear" w:color="auto" w:fill="FFFFFF"/>
        </w:rPr>
      </w:pPr>
      <w:r>
        <w:rPr>
          <w:rFonts w:ascii="Times New Roman" w:hAnsi="Times New Roman"/>
          <w:sz w:val="24"/>
          <w:szCs w:val="24"/>
        </w:rPr>
        <w:t xml:space="preserve">podľa odseku </w:t>
      </w:r>
      <w:r w:rsidR="003A131F">
        <w:rPr>
          <w:rFonts w:ascii="Times New Roman" w:hAnsi="Times New Roman"/>
          <w:sz w:val="24"/>
          <w:szCs w:val="24"/>
        </w:rPr>
        <w:t>4</w:t>
      </w:r>
      <w:r w:rsidR="00E2351A">
        <w:rPr>
          <w:rFonts w:ascii="Times New Roman" w:hAnsi="Times New Roman"/>
          <w:sz w:val="24"/>
          <w:szCs w:val="24"/>
        </w:rPr>
        <w:t xml:space="preserve"> písm. b) je </w:t>
      </w:r>
      <w:r w:rsidR="00730865">
        <w:rPr>
          <w:rFonts w:ascii="Times New Roman" w:hAnsi="Times New Roman"/>
          <w:sz w:val="24"/>
          <w:szCs w:val="24"/>
        </w:rPr>
        <w:t xml:space="preserve">vo veku </w:t>
      </w:r>
      <w:r w:rsidR="00E2351A">
        <w:rPr>
          <w:rFonts w:ascii="Times New Roman" w:hAnsi="Times New Roman"/>
          <w:sz w:val="24"/>
          <w:szCs w:val="24"/>
        </w:rPr>
        <w:t>35</w:t>
      </w:r>
      <w:r w:rsidR="00730865">
        <w:rPr>
          <w:rFonts w:ascii="Times New Roman" w:hAnsi="Times New Roman"/>
          <w:sz w:val="24"/>
          <w:szCs w:val="24"/>
        </w:rPr>
        <w:t xml:space="preserve"> rokov</w:t>
      </w:r>
      <w:r w:rsidR="00E2351A">
        <w:rPr>
          <w:rFonts w:ascii="Times New Roman" w:hAnsi="Times New Roman"/>
          <w:sz w:val="24"/>
          <w:szCs w:val="24"/>
        </w:rPr>
        <w:t>, 45 rok</w:t>
      </w:r>
      <w:r w:rsidR="00730865">
        <w:rPr>
          <w:rFonts w:ascii="Times New Roman" w:hAnsi="Times New Roman"/>
          <w:sz w:val="24"/>
          <w:szCs w:val="24"/>
        </w:rPr>
        <w:t>ov a 55</w:t>
      </w:r>
      <w:r w:rsidR="00E2351A">
        <w:rPr>
          <w:rFonts w:ascii="Times New Roman" w:hAnsi="Times New Roman"/>
          <w:sz w:val="24"/>
          <w:szCs w:val="24"/>
        </w:rPr>
        <w:t xml:space="preserve"> rok</w:t>
      </w:r>
      <w:r w:rsidR="00730865">
        <w:rPr>
          <w:rFonts w:ascii="Times New Roman" w:hAnsi="Times New Roman"/>
          <w:sz w:val="24"/>
          <w:szCs w:val="24"/>
        </w:rPr>
        <w:t>ov</w:t>
      </w:r>
      <w:r w:rsidR="00F05C29">
        <w:rPr>
          <w:rFonts w:ascii="Times New Roman" w:hAnsi="Times New Roman"/>
          <w:sz w:val="24"/>
          <w:szCs w:val="24"/>
        </w:rPr>
        <w:t xml:space="preserve"> poistenkyne</w:t>
      </w:r>
      <w:r w:rsidR="00E2351A">
        <w:rPr>
          <w:rFonts w:ascii="Times New Roman" w:hAnsi="Times New Roman"/>
          <w:sz w:val="24"/>
          <w:szCs w:val="24"/>
        </w:rPr>
        <w:t xml:space="preserve">. </w:t>
      </w:r>
    </w:p>
    <w:p w14:paraId="738D51A1" w14:textId="4EA05403" w:rsidR="000351E2" w:rsidRPr="0075370B" w:rsidRDefault="00C6348A" w:rsidP="000C4DDA">
      <w:pPr>
        <w:pStyle w:val="Odsekzoznamu"/>
        <w:numPr>
          <w:ilvl w:val="0"/>
          <w:numId w:val="2"/>
        </w:numPr>
        <w:spacing w:before="240" w:after="0"/>
        <w:ind w:left="284" w:firstLine="0"/>
        <w:contextualSpacing w:val="0"/>
        <w:jc w:val="both"/>
        <w:rPr>
          <w:rFonts w:ascii="Times New Roman" w:hAnsi="Times New Roman"/>
          <w:sz w:val="24"/>
          <w:szCs w:val="24"/>
        </w:rPr>
      </w:pPr>
      <w:r w:rsidRPr="00D646BA">
        <w:rPr>
          <w:rFonts w:ascii="Times New Roman" w:hAnsi="Times New Roman"/>
          <w:sz w:val="24"/>
          <w:szCs w:val="24"/>
        </w:rPr>
        <w:t>Ak</w:t>
      </w:r>
      <w:r w:rsidRPr="00D646BA">
        <w:rPr>
          <w:rFonts w:ascii="Times New Roman" w:hAnsi="Times New Roman"/>
          <w:color w:val="000000"/>
          <w:sz w:val="24"/>
          <w:szCs w:val="24"/>
        </w:rPr>
        <w:t xml:space="preserve"> je výsledok </w:t>
      </w:r>
      <w:r w:rsidR="00307D86">
        <w:rPr>
          <w:rFonts w:ascii="Times New Roman" w:hAnsi="Times New Roman"/>
          <w:color w:val="000000"/>
          <w:sz w:val="24"/>
          <w:szCs w:val="24"/>
        </w:rPr>
        <w:t xml:space="preserve">klinického vyhodnotenia </w:t>
      </w:r>
      <w:r w:rsidR="000351E2">
        <w:rPr>
          <w:rFonts w:ascii="Times New Roman" w:hAnsi="Times New Roman"/>
          <w:color w:val="000000"/>
          <w:sz w:val="24"/>
          <w:szCs w:val="24"/>
        </w:rPr>
        <w:t>skríningového</w:t>
      </w:r>
      <w:r w:rsidR="000351E2" w:rsidRPr="00D646BA">
        <w:rPr>
          <w:rFonts w:ascii="Times New Roman" w:hAnsi="Times New Roman"/>
          <w:color w:val="000000"/>
          <w:sz w:val="24"/>
          <w:szCs w:val="24"/>
        </w:rPr>
        <w:t xml:space="preserve"> </w:t>
      </w:r>
      <w:r w:rsidRPr="00D646BA">
        <w:rPr>
          <w:rFonts w:ascii="Times New Roman" w:hAnsi="Times New Roman"/>
          <w:color w:val="000000"/>
          <w:sz w:val="24"/>
          <w:szCs w:val="24"/>
        </w:rPr>
        <w:t xml:space="preserve">vyšetrenia </w:t>
      </w:r>
      <w:r w:rsidR="0075370B">
        <w:rPr>
          <w:rFonts w:ascii="Times New Roman" w:hAnsi="Times New Roman"/>
          <w:color w:val="000000"/>
          <w:sz w:val="24"/>
          <w:szCs w:val="24"/>
        </w:rPr>
        <w:t xml:space="preserve">podľa odseku </w:t>
      </w:r>
      <w:r w:rsidR="003A131F">
        <w:rPr>
          <w:rFonts w:ascii="Times New Roman" w:hAnsi="Times New Roman"/>
          <w:color w:val="000000"/>
          <w:sz w:val="24"/>
          <w:szCs w:val="24"/>
        </w:rPr>
        <w:t>4</w:t>
      </w:r>
      <w:r w:rsidR="000351E2">
        <w:rPr>
          <w:rFonts w:ascii="Times New Roman" w:hAnsi="Times New Roman"/>
          <w:color w:val="000000"/>
          <w:sz w:val="24"/>
          <w:szCs w:val="24"/>
        </w:rPr>
        <w:t xml:space="preserve"> písm. a)</w:t>
      </w:r>
    </w:p>
    <w:p w14:paraId="568FD226" w14:textId="4926126C" w:rsidR="00C6348A" w:rsidRPr="0075370B" w:rsidRDefault="00C6348A" w:rsidP="00BC790E">
      <w:pPr>
        <w:pStyle w:val="Odsekzoznamu"/>
        <w:numPr>
          <w:ilvl w:val="0"/>
          <w:numId w:val="45"/>
        </w:numPr>
        <w:spacing w:after="0"/>
        <w:contextualSpacing w:val="0"/>
        <w:jc w:val="both"/>
        <w:rPr>
          <w:rFonts w:ascii="Times New Roman" w:hAnsi="Times New Roman"/>
          <w:sz w:val="24"/>
          <w:szCs w:val="24"/>
        </w:rPr>
      </w:pPr>
      <w:r w:rsidRPr="00D646BA">
        <w:rPr>
          <w:rFonts w:ascii="Times New Roman" w:hAnsi="Times New Roman"/>
          <w:color w:val="000000"/>
          <w:sz w:val="24"/>
          <w:szCs w:val="24"/>
        </w:rPr>
        <w:t xml:space="preserve">negatívny, </w:t>
      </w:r>
      <w:r w:rsidR="003A131F">
        <w:rPr>
          <w:rFonts w:ascii="Times New Roman" w:hAnsi="Times New Roman"/>
          <w:color w:val="000000"/>
          <w:sz w:val="24"/>
          <w:szCs w:val="24"/>
        </w:rPr>
        <w:t xml:space="preserve">organizovaný skríning </w:t>
      </w:r>
      <w:r w:rsidRPr="00D646BA">
        <w:rPr>
          <w:rFonts w:ascii="Times New Roman" w:hAnsi="Times New Roman"/>
          <w:color w:val="000000"/>
          <w:sz w:val="24"/>
          <w:szCs w:val="24"/>
        </w:rPr>
        <w:t>rakoviny krčka maternice sa uskutoč</w:t>
      </w:r>
      <w:r w:rsidR="0075370B">
        <w:rPr>
          <w:rFonts w:ascii="Times New Roman" w:hAnsi="Times New Roman"/>
          <w:color w:val="000000"/>
          <w:sz w:val="24"/>
          <w:szCs w:val="24"/>
        </w:rPr>
        <w:t>ní</w:t>
      </w:r>
      <w:r w:rsidR="003A131F">
        <w:rPr>
          <w:rFonts w:ascii="Times New Roman" w:hAnsi="Times New Roman"/>
          <w:color w:val="000000"/>
          <w:sz w:val="24"/>
          <w:szCs w:val="24"/>
        </w:rPr>
        <w:t xml:space="preserve"> opätovne </w:t>
      </w:r>
      <w:r w:rsidRPr="00D646BA">
        <w:rPr>
          <w:rFonts w:ascii="Times New Roman" w:hAnsi="Times New Roman"/>
          <w:color w:val="000000"/>
          <w:sz w:val="24"/>
          <w:szCs w:val="24"/>
        </w:rPr>
        <w:t xml:space="preserve"> v intervale </w:t>
      </w:r>
      <w:r w:rsidR="000351E2">
        <w:rPr>
          <w:rFonts w:ascii="Times New Roman" w:hAnsi="Times New Roman"/>
          <w:color w:val="000000"/>
          <w:sz w:val="24"/>
          <w:szCs w:val="24"/>
        </w:rPr>
        <w:t xml:space="preserve">podľa odseku </w:t>
      </w:r>
      <w:r w:rsidR="00136836">
        <w:rPr>
          <w:rFonts w:ascii="Times New Roman" w:hAnsi="Times New Roman"/>
          <w:color w:val="000000"/>
          <w:sz w:val="24"/>
          <w:szCs w:val="24"/>
        </w:rPr>
        <w:t>1</w:t>
      </w:r>
      <w:r w:rsidR="008814AF">
        <w:rPr>
          <w:rFonts w:ascii="Times New Roman" w:hAnsi="Times New Roman"/>
          <w:color w:val="000000"/>
          <w:sz w:val="24"/>
          <w:szCs w:val="24"/>
        </w:rPr>
        <w:t>2</w:t>
      </w:r>
      <w:r w:rsidR="00136836">
        <w:rPr>
          <w:rFonts w:ascii="Times New Roman" w:hAnsi="Times New Roman"/>
          <w:color w:val="000000"/>
          <w:sz w:val="24"/>
          <w:szCs w:val="24"/>
        </w:rPr>
        <w:t>,</w:t>
      </w:r>
    </w:p>
    <w:p w14:paraId="13C7489D" w14:textId="3917B7D5" w:rsidR="000351E2" w:rsidRPr="00121A82" w:rsidRDefault="000351E2" w:rsidP="00BC790E">
      <w:pPr>
        <w:pStyle w:val="Odsekzoznamu"/>
        <w:numPr>
          <w:ilvl w:val="0"/>
          <w:numId w:val="45"/>
        </w:numPr>
        <w:spacing w:after="0"/>
        <w:contextualSpacing w:val="0"/>
        <w:jc w:val="both"/>
        <w:rPr>
          <w:rFonts w:ascii="Times New Roman" w:hAnsi="Times New Roman"/>
          <w:sz w:val="24"/>
          <w:szCs w:val="24"/>
        </w:rPr>
      </w:pPr>
      <w:r w:rsidRPr="00FE5C1D">
        <w:rPr>
          <w:rFonts w:ascii="Times New Roman" w:hAnsi="Times New Roman"/>
          <w:color w:val="000000"/>
          <w:sz w:val="24"/>
          <w:szCs w:val="24"/>
        </w:rPr>
        <w:t xml:space="preserve">pozitívny, </w:t>
      </w:r>
      <w:r w:rsidRPr="00654061">
        <w:rPr>
          <w:rFonts w:ascii="Times New Roman" w:hAnsi="Times New Roman"/>
          <w:sz w:val="24"/>
          <w:szCs w:val="24"/>
        </w:rPr>
        <w:t>indikuje</w:t>
      </w:r>
      <w:r w:rsidR="007B0E68" w:rsidRPr="00654061">
        <w:rPr>
          <w:rFonts w:ascii="Times New Roman" w:hAnsi="Times New Roman"/>
          <w:sz w:val="24"/>
          <w:szCs w:val="24"/>
        </w:rPr>
        <w:t xml:space="preserve"> </w:t>
      </w:r>
      <w:r w:rsidR="00FF46A3">
        <w:rPr>
          <w:rFonts w:ascii="Times New Roman" w:hAnsi="Times New Roman"/>
          <w:sz w:val="24"/>
          <w:szCs w:val="24"/>
        </w:rPr>
        <w:t xml:space="preserve">sa </w:t>
      </w:r>
      <w:r w:rsidR="00FC5904" w:rsidRPr="00654061">
        <w:rPr>
          <w:rFonts w:ascii="Times New Roman" w:hAnsi="Times New Roman"/>
          <w:sz w:val="24"/>
          <w:szCs w:val="24"/>
        </w:rPr>
        <w:t>ďalšie vyšetrenie podľa odseku 5</w:t>
      </w:r>
      <w:r w:rsidR="00F16BE2" w:rsidRPr="00654061">
        <w:rPr>
          <w:rFonts w:ascii="Times New Roman" w:hAnsi="Times New Roman"/>
          <w:sz w:val="24"/>
          <w:szCs w:val="24"/>
        </w:rPr>
        <w:t xml:space="preserve"> písm. </w:t>
      </w:r>
      <w:r w:rsidR="00FC5904" w:rsidRPr="00654061">
        <w:rPr>
          <w:rFonts w:ascii="Times New Roman" w:hAnsi="Times New Roman"/>
          <w:sz w:val="24"/>
          <w:szCs w:val="24"/>
        </w:rPr>
        <w:t>b), c), d) alebo písm. e)</w:t>
      </w:r>
      <w:r w:rsidR="004B29B6" w:rsidRPr="00654061">
        <w:rPr>
          <w:rFonts w:ascii="Times New Roman" w:hAnsi="Times New Roman"/>
          <w:sz w:val="24"/>
          <w:szCs w:val="24"/>
        </w:rPr>
        <w:t xml:space="preserve"> </w:t>
      </w:r>
      <w:r w:rsidR="00A50C1C" w:rsidRPr="00654061">
        <w:rPr>
          <w:rFonts w:ascii="Times New Roman" w:hAnsi="Times New Roman"/>
          <w:sz w:val="24"/>
          <w:szCs w:val="24"/>
        </w:rPr>
        <w:t xml:space="preserve">alebo ďalšie vyšetrenie </w:t>
      </w:r>
      <w:r w:rsidR="00C17B53">
        <w:rPr>
          <w:rFonts w:ascii="Times New Roman" w:hAnsi="Times New Roman"/>
          <w:sz w:val="24"/>
          <w:szCs w:val="24"/>
        </w:rPr>
        <w:t>v súlade so</w:t>
      </w:r>
      <w:r w:rsidR="00C17B53" w:rsidRPr="00654061">
        <w:rPr>
          <w:rFonts w:ascii="Times New Roman" w:hAnsi="Times New Roman"/>
          <w:sz w:val="24"/>
          <w:szCs w:val="24"/>
        </w:rPr>
        <w:t xml:space="preserve"> </w:t>
      </w:r>
      <w:r w:rsidR="00307D86" w:rsidRPr="00654061">
        <w:rPr>
          <w:rFonts w:ascii="Times New Roman" w:hAnsi="Times New Roman"/>
          <w:sz w:val="24"/>
          <w:szCs w:val="24"/>
        </w:rPr>
        <w:t>štandardn</w:t>
      </w:r>
      <w:r w:rsidR="00C17B53">
        <w:rPr>
          <w:rFonts w:ascii="Times New Roman" w:hAnsi="Times New Roman"/>
          <w:sz w:val="24"/>
          <w:szCs w:val="24"/>
        </w:rPr>
        <w:t>ým</w:t>
      </w:r>
      <w:r w:rsidR="00307D86" w:rsidRPr="00654061">
        <w:rPr>
          <w:rFonts w:ascii="Times New Roman" w:hAnsi="Times New Roman"/>
          <w:sz w:val="24"/>
          <w:szCs w:val="24"/>
        </w:rPr>
        <w:t xml:space="preserve"> postup</w:t>
      </w:r>
      <w:r w:rsidR="00C17B53">
        <w:rPr>
          <w:rFonts w:ascii="Times New Roman" w:hAnsi="Times New Roman"/>
          <w:sz w:val="24"/>
          <w:szCs w:val="24"/>
        </w:rPr>
        <w:t>om</w:t>
      </w:r>
      <w:r w:rsidR="00EC3A7D" w:rsidRPr="00654061">
        <w:rPr>
          <w:rFonts w:ascii="Times New Roman" w:hAnsi="Times New Roman"/>
          <w:sz w:val="24"/>
          <w:szCs w:val="24"/>
        </w:rPr>
        <w:t xml:space="preserve"> na výkon prevencie pri organizovanom skríningu </w:t>
      </w:r>
      <w:r w:rsidR="00CB31CA">
        <w:rPr>
          <w:rFonts w:ascii="Times New Roman" w:hAnsi="Times New Roman"/>
          <w:sz w:val="24"/>
          <w:szCs w:val="24"/>
        </w:rPr>
        <w:t xml:space="preserve">rakoviny </w:t>
      </w:r>
      <w:r w:rsidR="00EC3A7D" w:rsidRPr="00654061">
        <w:rPr>
          <w:rFonts w:ascii="Times New Roman" w:hAnsi="Times New Roman"/>
          <w:sz w:val="24"/>
          <w:szCs w:val="24"/>
        </w:rPr>
        <w:t xml:space="preserve">krčka </w:t>
      </w:r>
      <w:r w:rsidR="00EC3A7D" w:rsidRPr="00121A82">
        <w:rPr>
          <w:rFonts w:ascii="Times New Roman" w:hAnsi="Times New Roman"/>
          <w:sz w:val="24"/>
          <w:szCs w:val="24"/>
        </w:rPr>
        <w:t>maternice</w:t>
      </w:r>
      <w:r w:rsidR="00FF46A3">
        <w:rPr>
          <w:rFonts w:ascii="Times New Roman" w:hAnsi="Times New Roman"/>
          <w:sz w:val="24"/>
          <w:szCs w:val="24"/>
          <w:vertAlign w:val="superscript"/>
        </w:rPr>
        <w:t>3</w:t>
      </w:r>
      <w:r w:rsidR="00307D86" w:rsidRPr="00121A82">
        <w:rPr>
          <w:rFonts w:ascii="Times New Roman" w:hAnsi="Times New Roman"/>
          <w:sz w:val="24"/>
          <w:szCs w:val="24"/>
        </w:rPr>
        <w:t>)</w:t>
      </w:r>
      <w:r w:rsidR="00FF46A3">
        <w:rPr>
          <w:rFonts w:ascii="Times New Roman" w:hAnsi="Times New Roman"/>
          <w:sz w:val="24"/>
          <w:szCs w:val="24"/>
        </w:rPr>
        <w:t xml:space="preserve"> </w:t>
      </w:r>
      <w:r w:rsidR="00FF46A3" w:rsidRPr="009B614D">
        <w:rPr>
          <w:rFonts w:ascii="Times New Roman" w:hAnsi="Times New Roman"/>
          <w:color w:val="000000"/>
          <w:sz w:val="24"/>
          <w:szCs w:val="24"/>
        </w:rPr>
        <w:t>lekár</w:t>
      </w:r>
      <w:r w:rsidR="00FF46A3">
        <w:rPr>
          <w:rFonts w:ascii="Times New Roman" w:hAnsi="Times New Roman"/>
          <w:color w:val="000000"/>
          <w:sz w:val="24"/>
          <w:szCs w:val="24"/>
        </w:rPr>
        <w:t>om</w:t>
      </w:r>
      <w:r w:rsidR="00FF46A3" w:rsidRPr="009B614D">
        <w:rPr>
          <w:rFonts w:ascii="Times New Roman" w:hAnsi="Times New Roman"/>
          <w:color w:val="000000"/>
          <w:sz w:val="24"/>
          <w:szCs w:val="24"/>
        </w:rPr>
        <w:t xml:space="preserve"> podľa odseku </w:t>
      </w:r>
      <w:r w:rsidR="00FF46A3" w:rsidRPr="00654061">
        <w:rPr>
          <w:rFonts w:ascii="Times New Roman" w:hAnsi="Times New Roman"/>
          <w:sz w:val="24"/>
          <w:szCs w:val="24"/>
        </w:rPr>
        <w:t>7</w:t>
      </w:r>
      <w:r w:rsidR="00FF46A3">
        <w:rPr>
          <w:rFonts w:ascii="Times New Roman" w:hAnsi="Times New Roman"/>
          <w:sz w:val="24"/>
          <w:szCs w:val="24"/>
        </w:rPr>
        <w:t>,</w:t>
      </w:r>
      <w:r w:rsidR="00FF46A3" w:rsidRPr="00654061">
        <w:t xml:space="preserve">  </w:t>
      </w:r>
    </w:p>
    <w:p w14:paraId="56E6AEA9" w14:textId="51C111BD" w:rsidR="000351E2" w:rsidRPr="0075370B" w:rsidRDefault="0075370B" w:rsidP="00BC790E">
      <w:pPr>
        <w:pStyle w:val="Odsekzoznamu"/>
        <w:numPr>
          <w:ilvl w:val="0"/>
          <w:numId w:val="45"/>
        </w:numPr>
        <w:spacing w:after="0"/>
        <w:contextualSpacing w:val="0"/>
        <w:jc w:val="both"/>
        <w:rPr>
          <w:rFonts w:ascii="Times New Roman" w:hAnsi="Times New Roman"/>
          <w:sz w:val="24"/>
          <w:szCs w:val="24"/>
        </w:rPr>
      </w:pPr>
      <w:r w:rsidRPr="00121A82">
        <w:rPr>
          <w:rFonts w:ascii="Times New Roman" w:hAnsi="Times New Roman"/>
          <w:color w:val="000000"/>
          <w:sz w:val="24"/>
          <w:szCs w:val="24"/>
        </w:rPr>
        <w:t>neurčitý,</w:t>
      </w:r>
      <w:r>
        <w:rPr>
          <w:rFonts w:ascii="Times New Roman" w:hAnsi="Times New Roman"/>
          <w:color w:val="000000"/>
          <w:sz w:val="24"/>
          <w:szCs w:val="24"/>
        </w:rPr>
        <w:t xml:space="preserve"> </w:t>
      </w:r>
      <w:r w:rsidR="006D4BF9">
        <w:rPr>
          <w:rFonts w:ascii="Times New Roman" w:hAnsi="Times New Roman"/>
          <w:color w:val="000000"/>
          <w:sz w:val="24"/>
          <w:szCs w:val="24"/>
        </w:rPr>
        <w:t>opätovne</w:t>
      </w:r>
      <w:r w:rsidR="00F05C29" w:rsidRPr="00FF46A3">
        <w:rPr>
          <w:rFonts w:ascii="Times New Roman" w:hAnsi="Times New Roman"/>
          <w:color w:val="000000"/>
          <w:sz w:val="24"/>
          <w:szCs w:val="24"/>
        </w:rPr>
        <w:t xml:space="preserve"> </w:t>
      </w:r>
      <w:r w:rsidR="00FF46A3" w:rsidRPr="00FF46A3">
        <w:rPr>
          <w:rFonts w:ascii="Times New Roman" w:hAnsi="Times New Roman"/>
          <w:color w:val="000000"/>
          <w:sz w:val="24"/>
          <w:szCs w:val="24"/>
        </w:rPr>
        <w:t xml:space="preserve">sa </w:t>
      </w:r>
      <w:r>
        <w:rPr>
          <w:rFonts w:ascii="Times New Roman" w:hAnsi="Times New Roman"/>
          <w:color w:val="000000"/>
          <w:sz w:val="24"/>
          <w:szCs w:val="24"/>
        </w:rPr>
        <w:t>indikuje</w:t>
      </w:r>
      <w:r w:rsidR="00FE5C1D">
        <w:rPr>
          <w:rFonts w:ascii="Times New Roman" w:hAnsi="Times New Roman"/>
          <w:color w:val="000000"/>
          <w:sz w:val="24"/>
          <w:szCs w:val="24"/>
        </w:rPr>
        <w:t xml:space="preserve"> skríningové vyšetrenie podľa odseku </w:t>
      </w:r>
      <w:r w:rsidR="003A131F">
        <w:rPr>
          <w:rFonts w:ascii="Times New Roman" w:hAnsi="Times New Roman"/>
          <w:color w:val="000000"/>
          <w:sz w:val="24"/>
          <w:szCs w:val="24"/>
        </w:rPr>
        <w:t>4</w:t>
      </w:r>
      <w:r w:rsidR="00FE5C1D">
        <w:rPr>
          <w:rFonts w:ascii="Times New Roman" w:hAnsi="Times New Roman"/>
          <w:color w:val="000000"/>
          <w:sz w:val="24"/>
          <w:szCs w:val="24"/>
        </w:rPr>
        <w:t xml:space="preserve"> písm. a)</w:t>
      </w:r>
      <w:r w:rsidR="00DE4840">
        <w:rPr>
          <w:rFonts w:ascii="Times New Roman" w:hAnsi="Times New Roman"/>
          <w:color w:val="000000"/>
          <w:sz w:val="24"/>
          <w:szCs w:val="24"/>
        </w:rPr>
        <w:t xml:space="preserve"> </w:t>
      </w:r>
      <w:r w:rsidR="00C17B53">
        <w:rPr>
          <w:rFonts w:ascii="Times New Roman" w:hAnsi="Times New Roman"/>
          <w:sz w:val="24"/>
          <w:szCs w:val="24"/>
        </w:rPr>
        <w:t>v súlade so</w:t>
      </w:r>
      <w:r w:rsidR="00C17B53" w:rsidRPr="009B614D">
        <w:rPr>
          <w:rFonts w:ascii="Times New Roman" w:hAnsi="Times New Roman"/>
          <w:sz w:val="24"/>
          <w:szCs w:val="24"/>
        </w:rPr>
        <w:t xml:space="preserve"> </w:t>
      </w:r>
      <w:r w:rsidR="00DE4840" w:rsidRPr="009B614D">
        <w:rPr>
          <w:rFonts w:ascii="Times New Roman" w:hAnsi="Times New Roman"/>
          <w:sz w:val="24"/>
          <w:szCs w:val="24"/>
        </w:rPr>
        <w:t>štandardn</w:t>
      </w:r>
      <w:r w:rsidR="00C17B53">
        <w:rPr>
          <w:rFonts w:ascii="Times New Roman" w:hAnsi="Times New Roman"/>
          <w:sz w:val="24"/>
          <w:szCs w:val="24"/>
        </w:rPr>
        <w:t>ým</w:t>
      </w:r>
      <w:r w:rsidR="00DE4840" w:rsidRPr="009B614D">
        <w:rPr>
          <w:rFonts w:ascii="Times New Roman" w:hAnsi="Times New Roman"/>
          <w:sz w:val="24"/>
          <w:szCs w:val="24"/>
        </w:rPr>
        <w:t xml:space="preserve"> postup</w:t>
      </w:r>
      <w:r w:rsidR="00C17B53">
        <w:rPr>
          <w:rFonts w:ascii="Times New Roman" w:hAnsi="Times New Roman"/>
          <w:sz w:val="24"/>
          <w:szCs w:val="24"/>
        </w:rPr>
        <w:t>om</w:t>
      </w:r>
      <w:r w:rsidR="00DE4840" w:rsidRPr="009B614D">
        <w:rPr>
          <w:rFonts w:ascii="Times New Roman" w:hAnsi="Times New Roman"/>
          <w:sz w:val="24"/>
          <w:szCs w:val="24"/>
        </w:rPr>
        <w:t xml:space="preserve"> na výkon prevencie pri organizovanom skríningu </w:t>
      </w:r>
      <w:r w:rsidR="00CB31CA">
        <w:rPr>
          <w:rFonts w:ascii="Times New Roman" w:hAnsi="Times New Roman"/>
          <w:sz w:val="24"/>
          <w:szCs w:val="24"/>
        </w:rPr>
        <w:t xml:space="preserve">rakoviny </w:t>
      </w:r>
      <w:r w:rsidR="00DE4840" w:rsidRPr="009B614D">
        <w:rPr>
          <w:rFonts w:ascii="Times New Roman" w:hAnsi="Times New Roman"/>
          <w:sz w:val="24"/>
          <w:szCs w:val="24"/>
        </w:rPr>
        <w:t>krčka maternice</w:t>
      </w:r>
      <w:r w:rsidR="00FF46A3">
        <w:rPr>
          <w:rFonts w:ascii="Times New Roman" w:hAnsi="Times New Roman"/>
          <w:sz w:val="24"/>
          <w:szCs w:val="24"/>
          <w:vertAlign w:val="superscript"/>
        </w:rPr>
        <w:t>3</w:t>
      </w:r>
      <w:r w:rsidR="00DE4840">
        <w:rPr>
          <w:rFonts w:ascii="Times New Roman" w:hAnsi="Times New Roman"/>
          <w:color w:val="000000"/>
          <w:sz w:val="24"/>
          <w:szCs w:val="24"/>
        </w:rPr>
        <w:t>)</w:t>
      </w:r>
      <w:r w:rsidR="00FF46A3">
        <w:rPr>
          <w:rFonts w:ascii="Times New Roman" w:hAnsi="Times New Roman"/>
          <w:color w:val="000000"/>
          <w:sz w:val="24"/>
          <w:szCs w:val="24"/>
        </w:rPr>
        <w:t xml:space="preserve"> lekárom podľa odseku 7.</w:t>
      </w:r>
    </w:p>
    <w:p w14:paraId="4670F453" w14:textId="77777777" w:rsidR="006747FC" w:rsidRPr="00CC422B" w:rsidRDefault="006747FC" w:rsidP="000C4DDA">
      <w:pPr>
        <w:pStyle w:val="Odsekzoznamu"/>
        <w:numPr>
          <w:ilvl w:val="0"/>
          <w:numId w:val="2"/>
        </w:numPr>
        <w:spacing w:before="240" w:after="0"/>
        <w:ind w:left="284" w:firstLine="0"/>
        <w:contextualSpacing w:val="0"/>
        <w:jc w:val="both"/>
        <w:rPr>
          <w:rFonts w:ascii="Times New Roman" w:hAnsi="Times New Roman"/>
          <w:sz w:val="24"/>
          <w:szCs w:val="24"/>
        </w:rPr>
      </w:pPr>
      <w:r w:rsidRPr="00D646BA">
        <w:rPr>
          <w:rFonts w:ascii="Times New Roman" w:hAnsi="Times New Roman"/>
          <w:sz w:val="24"/>
          <w:szCs w:val="24"/>
        </w:rPr>
        <w:t>Ak</w:t>
      </w:r>
      <w:r w:rsidRPr="00D646BA">
        <w:rPr>
          <w:rFonts w:ascii="Times New Roman" w:hAnsi="Times New Roman"/>
          <w:color w:val="000000"/>
          <w:sz w:val="24"/>
          <w:szCs w:val="24"/>
        </w:rPr>
        <w:t xml:space="preserve"> je výsledok </w:t>
      </w:r>
      <w:r>
        <w:rPr>
          <w:rFonts w:ascii="Times New Roman" w:hAnsi="Times New Roman"/>
          <w:bCs/>
          <w:color w:val="000000"/>
          <w:sz w:val="24"/>
          <w:szCs w:val="24"/>
          <w:shd w:val="clear" w:color="auto" w:fill="FFFFFF"/>
        </w:rPr>
        <w:t xml:space="preserve">klinického vyhodnotenia </w:t>
      </w:r>
      <w:r>
        <w:rPr>
          <w:rFonts w:ascii="Times New Roman" w:hAnsi="Times New Roman"/>
          <w:color w:val="000000"/>
          <w:sz w:val="24"/>
          <w:szCs w:val="24"/>
        </w:rPr>
        <w:t>skríningového vyšetrenia podľa odseku 4 písm. b)</w:t>
      </w:r>
    </w:p>
    <w:p w14:paraId="7659E419" w14:textId="49E6F2C8" w:rsidR="006747FC" w:rsidRDefault="006747FC" w:rsidP="00BC790E">
      <w:pPr>
        <w:pStyle w:val="Odsekzoznamu"/>
        <w:numPr>
          <w:ilvl w:val="0"/>
          <w:numId w:val="49"/>
        </w:numPr>
        <w:spacing w:after="0"/>
        <w:contextualSpacing w:val="0"/>
        <w:jc w:val="both"/>
        <w:rPr>
          <w:rFonts w:ascii="Times New Roman" w:hAnsi="Times New Roman"/>
          <w:color w:val="000000"/>
          <w:sz w:val="24"/>
          <w:szCs w:val="24"/>
        </w:rPr>
      </w:pPr>
      <w:r w:rsidRPr="00D646BA">
        <w:rPr>
          <w:rFonts w:ascii="Times New Roman" w:hAnsi="Times New Roman"/>
          <w:color w:val="000000"/>
          <w:sz w:val="24"/>
          <w:szCs w:val="24"/>
        </w:rPr>
        <w:t xml:space="preserve">negatívny, </w:t>
      </w:r>
      <w:r>
        <w:rPr>
          <w:rFonts w:ascii="Times New Roman" w:hAnsi="Times New Roman"/>
          <w:color w:val="000000"/>
          <w:sz w:val="24"/>
          <w:szCs w:val="24"/>
        </w:rPr>
        <w:t xml:space="preserve">organizovaný </w:t>
      </w:r>
      <w:r w:rsidRPr="00D646BA">
        <w:rPr>
          <w:rFonts w:ascii="Times New Roman" w:hAnsi="Times New Roman"/>
          <w:color w:val="000000"/>
          <w:sz w:val="24"/>
          <w:szCs w:val="24"/>
        </w:rPr>
        <w:t>skríning rakoviny krčka maternice sa uskutoč</w:t>
      </w:r>
      <w:r>
        <w:rPr>
          <w:rFonts w:ascii="Times New Roman" w:hAnsi="Times New Roman"/>
          <w:color w:val="000000"/>
          <w:sz w:val="24"/>
          <w:szCs w:val="24"/>
        </w:rPr>
        <w:t>ní opätovne</w:t>
      </w:r>
      <w:r w:rsidRPr="00D646BA">
        <w:rPr>
          <w:rFonts w:ascii="Times New Roman" w:hAnsi="Times New Roman"/>
          <w:color w:val="000000"/>
          <w:sz w:val="24"/>
          <w:szCs w:val="24"/>
        </w:rPr>
        <w:t xml:space="preserve"> </w:t>
      </w:r>
      <w:r>
        <w:rPr>
          <w:rFonts w:ascii="Times New Roman" w:hAnsi="Times New Roman"/>
          <w:color w:val="000000"/>
          <w:sz w:val="24"/>
          <w:szCs w:val="24"/>
        </w:rPr>
        <w:t xml:space="preserve">v intervale podľa odseku </w:t>
      </w:r>
      <w:r w:rsidR="00136836">
        <w:rPr>
          <w:rFonts w:ascii="Times New Roman" w:hAnsi="Times New Roman"/>
          <w:color w:val="000000"/>
          <w:sz w:val="24"/>
          <w:szCs w:val="24"/>
        </w:rPr>
        <w:t>1</w:t>
      </w:r>
      <w:r w:rsidR="00FC5904">
        <w:rPr>
          <w:rFonts w:ascii="Times New Roman" w:hAnsi="Times New Roman"/>
          <w:color w:val="000000"/>
          <w:sz w:val="24"/>
          <w:szCs w:val="24"/>
        </w:rPr>
        <w:t>2</w:t>
      </w:r>
      <w:r>
        <w:rPr>
          <w:rFonts w:ascii="Times New Roman" w:hAnsi="Times New Roman"/>
          <w:color w:val="000000"/>
          <w:sz w:val="24"/>
          <w:szCs w:val="24"/>
        </w:rPr>
        <w:t xml:space="preserve">, </w:t>
      </w:r>
    </w:p>
    <w:p w14:paraId="71908C03" w14:textId="24747363" w:rsidR="006747FC" w:rsidRPr="00690C0B" w:rsidRDefault="006747FC" w:rsidP="00BC790E">
      <w:pPr>
        <w:pStyle w:val="Odsekzoznamu"/>
        <w:numPr>
          <w:ilvl w:val="0"/>
          <w:numId w:val="49"/>
        </w:numPr>
        <w:spacing w:after="0"/>
        <w:contextualSpacing w:val="0"/>
        <w:jc w:val="both"/>
        <w:rPr>
          <w:rFonts w:ascii="Times New Roman" w:hAnsi="Times New Roman"/>
          <w:color w:val="000000"/>
          <w:sz w:val="24"/>
          <w:szCs w:val="24"/>
        </w:rPr>
      </w:pPr>
      <w:r>
        <w:rPr>
          <w:rFonts w:ascii="Times New Roman" w:hAnsi="Times New Roman"/>
          <w:color w:val="000000"/>
          <w:sz w:val="24"/>
          <w:szCs w:val="24"/>
        </w:rPr>
        <w:t xml:space="preserve">pozitívny, </w:t>
      </w:r>
      <w:r w:rsidRPr="009B614D">
        <w:rPr>
          <w:rFonts w:ascii="Times New Roman" w:hAnsi="Times New Roman"/>
          <w:color w:val="000000"/>
          <w:sz w:val="24"/>
          <w:szCs w:val="24"/>
        </w:rPr>
        <w:t>indikuje</w:t>
      </w:r>
      <w:r w:rsidR="00622ACD">
        <w:rPr>
          <w:rFonts w:ascii="Times New Roman" w:hAnsi="Times New Roman"/>
          <w:color w:val="000000"/>
          <w:sz w:val="24"/>
          <w:szCs w:val="24"/>
        </w:rPr>
        <w:t xml:space="preserve"> sa</w:t>
      </w:r>
      <w:r w:rsidRPr="009B614D">
        <w:rPr>
          <w:rFonts w:ascii="Times New Roman" w:hAnsi="Times New Roman"/>
          <w:color w:val="000000"/>
          <w:sz w:val="24"/>
          <w:szCs w:val="24"/>
        </w:rPr>
        <w:t xml:space="preserve"> </w:t>
      </w:r>
      <w:r w:rsidR="00F16BE2" w:rsidRPr="009B614D">
        <w:rPr>
          <w:rFonts w:ascii="Times New Roman" w:hAnsi="Times New Roman"/>
          <w:sz w:val="24"/>
          <w:szCs w:val="24"/>
        </w:rPr>
        <w:t xml:space="preserve">ďalšie </w:t>
      </w:r>
      <w:r w:rsidR="00F16BE2" w:rsidRPr="00690C0B">
        <w:rPr>
          <w:rFonts w:ascii="Times New Roman" w:hAnsi="Times New Roman"/>
          <w:sz w:val="24"/>
          <w:szCs w:val="24"/>
        </w:rPr>
        <w:t xml:space="preserve">vyšetrenie podľa odseku </w:t>
      </w:r>
      <w:r w:rsidR="008C5E38" w:rsidRPr="00690C0B">
        <w:rPr>
          <w:rFonts w:ascii="Times New Roman" w:hAnsi="Times New Roman"/>
          <w:sz w:val="24"/>
          <w:szCs w:val="24"/>
        </w:rPr>
        <w:t>5</w:t>
      </w:r>
      <w:r w:rsidR="00F16BE2" w:rsidRPr="00690C0B">
        <w:rPr>
          <w:rFonts w:ascii="Times New Roman" w:hAnsi="Times New Roman"/>
          <w:sz w:val="24"/>
          <w:szCs w:val="24"/>
        </w:rPr>
        <w:t xml:space="preserve"> písm. </w:t>
      </w:r>
      <w:r w:rsidR="008C5E38" w:rsidRPr="00690C0B">
        <w:rPr>
          <w:rFonts w:ascii="Times New Roman" w:hAnsi="Times New Roman"/>
          <w:sz w:val="24"/>
          <w:szCs w:val="24"/>
        </w:rPr>
        <w:t>c)</w:t>
      </w:r>
      <w:r w:rsidR="00F16BE2" w:rsidRPr="00690C0B">
        <w:rPr>
          <w:rFonts w:ascii="Times New Roman" w:hAnsi="Times New Roman"/>
          <w:sz w:val="24"/>
          <w:szCs w:val="24"/>
        </w:rPr>
        <w:t xml:space="preserve">, </w:t>
      </w:r>
      <w:r w:rsidR="008C5E38" w:rsidRPr="00690C0B">
        <w:rPr>
          <w:rFonts w:ascii="Times New Roman" w:hAnsi="Times New Roman"/>
          <w:sz w:val="24"/>
          <w:szCs w:val="24"/>
        </w:rPr>
        <w:t>d)</w:t>
      </w:r>
      <w:r w:rsidR="00F16BE2" w:rsidRPr="00690C0B">
        <w:rPr>
          <w:rFonts w:ascii="Times New Roman" w:hAnsi="Times New Roman"/>
          <w:sz w:val="24"/>
          <w:szCs w:val="24"/>
        </w:rPr>
        <w:t xml:space="preserve"> alebo písm. </w:t>
      </w:r>
      <w:r w:rsidR="008C5E38" w:rsidRPr="00690C0B">
        <w:rPr>
          <w:rFonts w:ascii="Times New Roman" w:hAnsi="Times New Roman"/>
          <w:sz w:val="24"/>
          <w:szCs w:val="24"/>
        </w:rPr>
        <w:t>e</w:t>
      </w:r>
      <w:r w:rsidR="00F16BE2" w:rsidRPr="00690C0B">
        <w:rPr>
          <w:rFonts w:ascii="Times New Roman" w:hAnsi="Times New Roman"/>
          <w:sz w:val="24"/>
          <w:szCs w:val="24"/>
        </w:rPr>
        <w:t xml:space="preserve">) </w:t>
      </w:r>
      <w:r w:rsidR="008C5E38" w:rsidRPr="00690C0B">
        <w:rPr>
          <w:rFonts w:ascii="Times New Roman" w:hAnsi="Times New Roman"/>
          <w:sz w:val="24"/>
          <w:szCs w:val="24"/>
        </w:rPr>
        <w:t xml:space="preserve">alebo ďalšie vyšetrenie </w:t>
      </w:r>
      <w:r w:rsidR="00D377D1">
        <w:rPr>
          <w:rFonts w:ascii="Times New Roman" w:hAnsi="Times New Roman"/>
          <w:sz w:val="24"/>
          <w:szCs w:val="24"/>
        </w:rPr>
        <w:t>v súlade so</w:t>
      </w:r>
      <w:r w:rsidR="00D377D1" w:rsidRPr="00690C0B">
        <w:rPr>
          <w:rFonts w:ascii="Times New Roman" w:hAnsi="Times New Roman"/>
          <w:sz w:val="24"/>
          <w:szCs w:val="24"/>
        </w:rPr>
        <w:t xml:space="preserve"> </w:t>
      </w:r>
      <w:r w:rsidRPr="00690C0B">
        <w:rPr>
          <w:rFonts w:ascii="Times New Roman" w:hAnsi="Times New Roman"/>
          <w:color w:val="000000"/>
          <w:sz w:val="24"/>
          <w:szCs w:val="24"/>
        </w:rPr>
        <w:t>štand</w:t>
      </w:r>
      <w:r w:rsidR="00BC4577" w:rsidRPr="00690C0B">
        <w:rPr>
          <w:rFonts w:ascii="Times New Roman" w:hAnsi="Times New Roman"/>
          <w:color w:val="000000"/>
          <w:sz w:val="24"/>
          <w:szCs w:val="24"/>
        </w:rPr>
        <w:t>ardn</w:t>
      </w:r>
      <w:r w:rsidR="00D377D1">
        <w:rPr>
          <w:rFonts w:ascii="Times New Roman" w:hAnsi="Times New Roman"/>
          <w:color w:val="000000"/>
          <w:sz w:val="24"/>
          <w:szCs w:val="24"/>
        </w:rPr>
        <w:t>ým</w:t>
      </w:r>
      <w:r w:rsidR="00BC4577" w:rsidRPr="00690C0B">
        <w:rPr>
          <w:rFonts w:ascii="Times New Roman" w:hAnsi="Times New Roman"/>
          <w:color w:val="000000"/>
          <w:sz w:val="24"/>
          <w:szCs w:val="24"/>
        </w:rPr>
        <w:t xml:space="preserve"> postup</w:t>
      </w:r>
      <w:r w:rsidR="00D377D1">
        <w:rPr>
          <w:rFonts w:ascii="Times New Roman" w:hAnsi="Times New Roman"/>
          <w:color w:val="000000"/>
          <w:sz w:val="24"/>
          <w:szCs w:val="24"/>
        </w:rPr>
        <w:t>om</w:t>
      </w:r>
      <w:r w:rsidR="00AE363A" w:rsidRPr="00690C0B">
        <w:rPr>
          <w:rFonts w:ascii="Times New Roman" w:hAnsi="Times New Roman"/>
          <w:sz w:val="24"/>
          <w:szCs w:val="24"/>
        </w:rPr>
        <w:t xml:space="preserve"> na výkon prevencie pri organizovanom skríningu </w:t>
      </w:r>
      <w:r w:rsidR="00CB31CA">
        <w:rPr>
          <w:rFonts w:ascii="Times New Roman" w:hAnsi="Times New Roman"/>
          <w:sz w:val="24"/>
          <w:szCs w:val="24"/>
        </w:rPr>
        <w:t xml:space="preserve">rakoviny </w:t>
      </w:r>
      <w:r w:rsidR="00AE363A" w:rsidRPr="00690C0B">
        <w:rPr>
          <w:rFonts w:ascii="Times New Roman" w:hAnsi="Times New Roman"/>
          <w:sz w:val="24"/>
          <w:szCs w:val="24"/>
        </w:rPr>
        <w:t>krčka maternice</w:t>
      </w:r>
      <w:r w:rsidR="00622ACD">
        <w:rPr>
          <w:rFonts w:ascii="Times New Roman" w:hAnsi="Times New Roman"/>
          <w:sz w:val="24"/>
          <w:szCs w:val="24"/>
          <w:vertAlign w:val="superscript"/>
        </w:rPr>
        <w:t>3</w:t>
      </w:r>
      <w:r w:rsidR="00AE363A" w:rsidRPr="00690C0B">
        <w:rPr>
          <w:rFonts w:ascii="Times New Roman" w:hAnsi="Times New Roman"/>
          <w:sz w:val="24"/>
          <w:szCs w:val="24"/>
        </w:rPr>
        <w:t>)</w:t>
      </w:r>
      <w:r w:rsidR="00622ACD">
        <w:rPr>
          <w:rFonts w:ascii="Times New Roman" w:hAnsi="Times New Roman"/>
          <w:sz w:val="24"/>
          <w:szCs w:val="24"/>
        </w:rPr>
        <w:t xml:space="preserve"> </w:t>
      </w:r>
      <w:r w:rsidR="00622ACD" w:rsidRPr="00622ACD">
        <w:rPr>
          <w:rFonts w:ascii="Times New Roman" w:hAnsi="Times New Roman"/>
          <w:sz w:val="24"/>
          <w:szCs w:val="24"/>
        </w:rPr>
        <w:t>lekár</w:t>
      </w:r>
      <w:r w:rsidR="00622ACD">
        <w:rPr>
          <w:rFonts w:ascii="Times New Roman" w:hAnsi="Times New Roman"/>
          <w:sz w:val="24"/>
          <w:szCs w:val="24"/>
        </w:rPr>
        <w:t>om</w:t>
      </w:r>
      <w:r w:rsidR="00622ACD" w:rsidRPr="00622ACD">
        <w:rPr>
          <w:rFonts w:ascii="Times New Roman" w:hAnsi="Times New Roman"/>
          <w:sz w:val="24"/>
          <w:szCs w:val="24"/>
        </w:rPr>
        <w:t xml:space="preserve">  podľa odseku 7</w:t>
      </w:r>
      <w:r w:rsidR="00622ACD">
        <w:rPr>
          <w:rFonts w:ascii="Times New Roman" w:hAnsi="Times New Roman"/>
          <w:sz w:val="24"/>
          <w:szCs w:val="24"/>
        </w:rPr>
        <w:t>,</w:t>
      </w:r>
    </w:p>
    <w:p w14:paraId="515855E3" w14:textId="10613C02" w:rsidR="006747FC" w:rsidRPr="008B5B88" w:rsidRDefault="00FC5904" w:rsidP="00BC790E">
      <w:pPr>
        <w:pStyle w:val="Odsekzoznamu"/>
        <w:numPr>
          <w:ilvl w:val="0"/>
          <w:numId w:val="49"/>
        </w:numPr>
        <w:spacing w:after="0"/>
        <w:contextualSpacing w:val="0"/>
        <w:jc w:val="both"/>
        <w:rPr>
          <w:rFonts w:ascii="Times New Roman" w:hAnsi="Times New Roman"/>
          <w:color w:val="000000"/>
          <w:sz w:val="24"/>
          <w:szCs w:val="24"/>
        </w:rPr>
      </w:pPr>
      <w:r>
        <w:rPr>
          <w:rFonts w:ascii="Times New Roman" w:hAnsi="Times New Roman"/>
          <w:color w:val="000000"/>
          <w:sz w:val="24"/>
          <w:szCs w:val="24"/>
        </w:rPr>
        <w:t xml:space="preserve">neurčitý, </w:t>
      </w:r>
      <w:r w:rsidR="006D4BF9" w:rsidRPr="00654061">
        <w:rPr>
          <w:rFonts w:ascii="Times New Roman" w:hAnsi="Times New Roman"/>
          <w:sz w:val="24"/>
          <w:szCs w:val="24"/>
        </w:rPr>
        <w:t xml:space="preserve">opätovne </w:t>
      </w:r>
      <w:r w:rsidR="00622ACD">
        <w:rPr>
          <w:rFonts w:ascii="Times New Roman" w:hAnsi="Times New Roman"/>
          <w:sz w:val="24"/>
          <w:szCs w:val="24"/>
        </w:rPr>
        <w:t xml:space="preserve">sa </w:t>
      </w:r>
      <w:r w:rsidR="006747FC" w:rsidRPr="00654061">
        <w:rPr>
          <w:rFonts w:ascii="Times New Roman" w:hAnsi="Times New Roman"/>
          <w:sz w:val="24"/>
          <w:szCs w:val="24"/>
        </w:rPr>
        <w:t>indikuje skríningové vyšetrenie podľa odseku 4 písm. b)</w:t>
      </w:r>
      <w:r w:rsidR="00904B88" w:rsidRPr="00654061">
        <w:rPr>
          <w:rFonts w:ascii="Times New Roman" w:hAnsi="Times New Roman"/>
          <w:sz w:val="24"/>
          <w:szCs w:val="24"/>
        </w:rPr>
        <w:t xml:space="preserve"> </w:t>
      </w:r>
      <w:r w:rsidR="00D377D1">
        <w:rPr>
          <w:rFonts w:ascii="Times New Roman" w:hAnsi="Times New Roman"/>
          <w:sz w:val="24"/>
          <w:szCs w:val="24"/>
        </w:rPr>
        <w:t>v súlade so</w:t>
      </w:r>
      <w:r w:rsidR="00904B88" w:rsidRPr="00654061">
        <w:rPr>
          <w:rFonts w:ascii="Times New Roman" w:hAnsi="Times New Roman"/>
          <w:sz w:val="24"/>
          <w:szCs w:val="24"/>
        </w:rPr>
        <w:t xml:space="preserve"> štandardn</w:t>
      </w:r>
      <w:r w:rsidR="00D377D1">
        <w:rPr>
          <w:rFonts w:ascii="Times New Roman" w:hAnsi="Times New Roman"/>
          <w:sz w:val="24"/>
          <w:szCs w:val="24"/>
        </w:rPr>
        <w:t>ým</w:t>
      </w:r>
      <w:r w:rsidR="00904B88" w:rsidRPr="00654061">
        <w:rPr>
          <w:rFonts w:ascii="Times New Roman" w:hAnsi="Times New Roman"/>
          <w:sz w:val="24"/>
          <w:szCs w:val="24"/>
        </w:rPr>
        <w:t xml:space="preserve"> postup</w:t>
      </w:r>
      <w:r w:rsidR="00D377D1">
        <w:rPr>
          <w:rFonts w:ascii="Times New Roman" w:hAnsi="Times New Roman"/>
          <w:sz w:val="24"/>
          <w:szCs w:val="24"/>
        </w:rPr>
        <w:t>om</w:t>
      </w:r>
      <w:r w:rsidR="00904B88" w:rsidRPr="00654061">
        <w:rPr>
          <w:rFonts w:ascii="Times New Roman" w:hAnsi="Times New Roman"/>
          <w:sz w:val="24"/>
          <w:szCs w:val="24"/>
        </w:rPr>
        <w:t xml:space="preserve"> na výkon prevencie pri organizovanom skríningu</w:t>
      </w:r>
      <w:r w:rsidR="00CB31CA">
        <w:rPr>
          <w:rFonts w:ascii="Times New Roman" w:hAnsi="Times New Roman"/>
          <w:sz w:val="24"/>
          <w:szCs w:val="24"/>
        </w:rPr>
        <w:t xml:space="preserve"> rakoviny</w:t>
      </w:r>
      <w:r w:rsidR="00904B88" w:rsidRPr="00654061">
        <w:rPr>
          <w:rFonts w:ascii="Times New Roman" w:hAnsi="Times New Roman"/>
          <w:sz w:val="24"/>
          <w:szCs w:val="24"/>
        </w:rPr>
        <w:t xml:space="preserve"> krčka maternice</w:t>
      </w:r>
      <w:r w:rsidR="00622ACD">
        <w:rPr>
          <w:rFonts w:ascii="Times New Roman" w:hAnsi="Times New Roman"/>
          <w:sz w:val="24"/>
          <w:szCs w:val="24"/>
          <w:vertAlign w:val="superscript"/>
        </w:rPr>
        <w:t>3</w:t>
      </w:r>
      <w:r w:rsidR="00904B88" w:rsidRPr="00654061">
        <w:rPr>
          <w:rFonts w:ascii="Times New Roman" w:hAnsi="Times New Roman"/>
          <w:sz w:val="24"/>
          <w:szCs w:val="24"/>
        </w:rPr>
        <w:t>)</w:t>
      </w:r>
      <w:r w:rsidR="00622ACD">
        <w:rPr>
          <w:rFonts w:ascii="Times New Roman" w:hAnsi="Times New Roman"/>
          <w:sz w:val="24"/>
          <w:szCs w:val="24"/>
        </w:rPr>
        <w:t xml:space="preserve"> </w:t>
      </w:r>
      <w:r w:rsidR="00622ACD">
        <w:rPr>
          <w:rFonts w:ascii="Times New Roman" w:hAnsi="Times New Roman"/>
          <w:color w:val="000000"/>
          <w:sz w:val="24"/>
          <w:szCs w:val="24"/>
        </w:rPr>
        <w:t xml:space="preserve">lekárom podľa </w:t>
      </w:r>
      <w:r w:rsidR="00622ACD" w:rsidRPr="00654061">
        <w:rPr>
          <w:rFonts w:ascii="Times New Roman" w:hAnsi="Times New Roman"/>
          <w:sz w:val="24"/>
          <w:szCs w:val="24"/>
        </w:rPr>
        <w:t>odseku 7</w:t>
      </w:r>
      <w:r w:rsidR="00622ACD">
        <w:rPr>
          <w:rFonts w:ascii="Times New Roman" w:hAnsi="Times New Roman"/>
          <w:sz w:val="24"/>
          <w:szCs w:val="24"/>
        </w:rPr>
        <w:t>.</w:t>
      </w:r>
    </w:p>
    <w:p w14:paraId="1A010409" w14:textId="587AD688" w:rsidR="00C6348A" w:rsidRPr="008B3883" w:rsidRDefault="00B84FF4" w:rsidP="000C4DDA">
      <w:pPr>
        <w:numPr>
          <w:ilvl w:val="0"/>
          <w:numId w:val="2"/>
        </w:numPr>
        <w:spacing w:before="240" w:after="0" w:line="264" w:lineRule="auto"/>
        <w:ind w:left="284" w:firstLine="0"/>
        <w:jc w:val="both"/>
        <w:rPr>
          <w:rFonts w:ascii="Times New Roman" w:hAnsi="Times New Roman"/>
          <w:bCs/>
          <w:sz w:val="24"/>
          <w:szCs w:val="24"/>
          <w:shd w:val="clear" w:color="auto" w:fill="FFFFFF"/>
        </w:rPr>
      </w:pPr>
      <w:r w:rsidRPr="008B3883">
        <w:rPr>
          <w:rFonts w:ascii="Times New Roman" w:hAnsi="Times New Roman"/>
          <w:sz w:val="24"/>
          <w:szCs w:val="24"/>
        </w:rPr>
        <w:lastRenderedPageBreak/>
        <w:t xml:space="preserve">Skríningové vyšetrenie podľa odseku </w:t>
      </w:r>
      <w:r w:rsidR="008C5E38">
        <w:rPr>
          <w:rFonts w:ascii="Times New Roman" w:hAnsi="Times New Roman"/>
          <w:sz w:val="24"/>
          <w:szCs w:val="24"/>
        </w:rPr>
        <w:t>5</w:t>
      </w:r>
      <w:r w:rsidRPr="008B3883">
        <w:rPr>
          <w:rFonts w:ascii="Times New Roman" w:hAnsi="Times New Roman"/>
          <w:sz w:val="24"/>
          <w:szCs w:val="24"/>
        </w:rPr>
        <w:t xml:space="preserve"> písm. </w:t>
      </w:r>
      <w:r w:rsidR="008C5E38">
        <w:rPr>
          <w:rFonts w:ascii="Times New Roman" w:hAnsi="Times New Roman"/>
          <w:sz w:val="24"/>
          <w:szCs w:val="24"/>
        </w:rPr>
        <w:t>d</w:t>
      </w:r>
      <w:r w:rsidRPr="008B3883">
        <w:rPr>
          <w:rFonts w:ascii="Times New Roman" w:hAnsi="Times New Roman"/>
          <w:sz w:val="24"/>
          <w:szCs w:val="24"/>
        </w:rPr>
        <w:t>) a </w:t>
      </w:r>
      <w:r w:rsidR="008C5E38">
        <w:rPr>
          <w:rFonts w:ascii="Times New Roman" w:hAnsi="Times New Roman"/>
          <w:sz w:val="24"/>
          <w:szCs w:val="24"/>
        </w:rPr>
        <w:t>e)</w:t>
      </w:r>
      <w:r w:rsidR="00C6348A" w:rsidRPr="008B3883">
        <w:rPr>
          <w:rFonts w:ascii="Times New Roman" w:hAnsi="Times New Roman"/>
          <w:sz w:val="24"/>
          <w:szCs w:val="24"/>
        </w:rPr>
        <w:t xml:space="preserve"> </w:t>
      </w:r>
      <w:r w:rsidR="00251484" w:rsidRPr="008B3883">
        <w:rPr>
          <w:rFonts w:ascii="Times New Roman" w:hAnsi="Times New Roman"/>
          <w:sz w:val="24"/>
          <w:szCs w:val="24"/>
        </w:rPr>
        <w:t xml:space="preserve">sa </w:t>
      </w:r>
      <w:r w:rsidR="00C6348A" w:rsidRPr="008B3883">
        <w:rPr>
          <w:rFonts w:ascii="Times New Roman" w:hAnsi="Times New Roman"/>
          <w:sz w:val="24"/>
          <w:szCs w:val="24"/>
        </w:rPr>
        <w:t>vykoná</w:t>
      </w:r>
      <w:r w:rsidR="00251484" w:rsidRPr="008B3883">
        <w:rPr>
          <w:rFonts w:ascii="Times New Roman" w:hAnsi="Times New Roman"/>
          <w:sz w:val="24"/>
          <w:szCs w:val="24"/>
        </w:rPr>
        <w:t xml:space="preserve">va </w:t>
      </w:r>
      <w:r w:rsidR="00136836" w:rsidRPr="008B3883">
        <w:rPr>
          <w:rFonts w:ascii="Times New Roman" w:hAnsi="Times New Roman"/>
          <w:sz w:val="24"/>
          <w:szCs w:val="24"/>
        </w:rPr>
        <w:t>v</w:t>
      </w:r>
      <w:r w:rsidR="00967BC3">
        <w:rPr>
          <w:rFonts w:ascii="Times New Roman" w:hAnsi="Times New Roman"/>
          <w:sz w:val="24"/>
          <w:szCs w:val="24"/>
        </w:rPr>
        <w:t> </w:t>
      </w:r>
      <w:r w:rsidR="00251484" w:rsidRPr="008B3883">
        <w:rPr>
          <w:rFonts w:ascii="Times New Roman" w:hAnsi="Times New Roman"/>
          <w:sz w:val="24"/>
          <w:szCs w:val="24"/>
        </w:rPr>
        <w:t>gynekologick</w:t>
      </w:r>
      <w:r w:rsidR="00967BC3">
        <w:rPr>
          <w:rFonts w:ascii="Times New Roman" w:hAnsi="Times New Roman"/>
          <w:sz w:val="24"/>
          <w:szCs w:val="24"/>
        </w:rPr>
        <w:t>o-pôrodníck</w:t>
      </w:r>
      <w:r w:rsidR="00251484" w:rsidRPr="008B3883">
        <w:rPr>
          <w:rFonts w:ascii="Times New Roman" w:hAnsi="Times New Roman"/>
          <w:sz w:val="24"/>
          <w:szCs w:val="24"/>
        </w:rPr>
        <w:t>ej ambulancii</w:t>
      </w:r>
      <w:r w:rsidR="001536B7">
        <w:rPr>
          <w:rFonts w:ascii="Times New Roman" w:hAnsi="Times New Roman"/>
          <w:bCs/>
          <w:color w:val="000000"/>
          <w:sz w:val="24"/>
          <w:szCs w:val="24"/>
          <w:shd w:val="clear" w:color="auto" w:fill="FFFFFF"/>
        </w:rPr>
        <w:t>,</w:t>
      </w:r>
      <w:r w:rsidR="00251484" w:rsidRPr="008B3883">
        <w:rPr>
          <w:rFonts w:ascii="Times New Roman" w:hAnsi="Times New Roman"/>
          <w:sz w:val="24"/>
          <w:szCs w:val="24"/>
        </w:rPr>
        <w:t xml:space="preserve"> zaraden</w:t>
      </w:r>
      <w:r w:rsidR="009A32AB">
        <w:rPr>
          <w:rFonts w:ascii="Times New Roman" w:hAnsi="Times New Roman"/>
          <w:sz w:val="24"/>
          <w:szCs w:val="24"/>
        </w:rPr>
        <w:t>ej</w:t>
      </w:r>
      <w:r w:rsidR="00251484" w:rsidRPr="008B3883">
        <w:rPr>
          <w:rFonts w:ascii="Times New Roman" w:hAnsi="Times New Roman"/>
          <w:sz w:val="24"/>
          <w:szCs w:val="24"/>
        </w:rPr>
        <w:t xml:space="preserve"> do zoznamu skríningových pracovísk</w:t>
      </w:r>
      <w:r w:rsidR="008B5B88" w:rsidRPr="00B705C8">
        <w:rPr>
          <w:rFonts w:ascii="Times New Roman" w:hAnsi="Times New Roman"/>
          <w:sz w:val="24"/>
          <w:szCs w:val="24"/>
        </w:rPr>
        <w:t>.</w:t>
      </w:r>
      <w:r w:rsidR="00622ACD">
        <w:rPr>
          <w:rFonts w:ascii="Times New Roman" w:hAnsi="Times New Roman"/>
          <w:sz w:val="24"/>
          <w:szCs w:val="24"/>
          <w:vertAlign w:val="superscript"/>
        </w:rPr>
        <w:t>6</w:t>
      </w:r>
      <w:r w:rsidR="00251484" w:rsidRPr="00B705C8">
        <w:rPr>
          <w:rFonts w:ascii="Times New Roman" w:hAnsi="Times New Roman"/>
          <w:sz w:val="24"/>
          <w:szCs w:val="24"/>
        </w:rPr>
        <w:t xml:space="preserve">) </w:t>
      </w:r>
      <w:r w:rsidR="00622ACD" w:rsidRPr="00B705C8">
        <w:rPr>
          <w:rFonts w:ascii="Times New Roman" w:hAnsi="Times New Roman"/>
          <w:sz w:val="24"/>
          <w:szCs w:val="24"/>
        </w:rPr>
        <w:t>Expertn</w:t>
      </w:r>
      <w:r w:rsidR="00622ACD">
        <w:rPr>
          <w:rFonts w:ascii="Times New Roman" w:hAnsi="Times New Roman"/>
          <w:sz w:val="24"/>
          <w:szCs w:val="24"/>
        </w:rPr>
        <w:t>á</w:t>
      </w:r>
      <w:r w:rsidR="00622ACD" w:rsidRPr="00B705C8">
        <w:rPr>
          <w:rFonts w:ascii="Times New Roman" w:hAnsi="Times New Roman"/>
          <w:sz w:val="24"/>
          <w:szCs w:val="24"/>
        </w:rPr>
        <w:t xml:space="preserve"> </w:t>
      </w:r>
      <w:proofErr w:type="spellStart"/>
      <w:r w:rsidR="00622ACD" w:rsidRPr="00B705C8">
        <w:rPr>
          <w:rFonts w:ascii="Times New Roman" w:hAnsi="Times New Roman"/>
          <w:sz w:val="24"/>
          <w:szCs w:val="24"/>
        </w:rPr>
        <w:t>kolposkopi</w:t>
      </w:r>
      <w:r w:rsidR="00622ACD">
        <w:rPr>
          <w:rFonts w:ascii="Times New Roman" w:hAnsi="Times New Roman"/>
          <w:sz w:val="24"/>
          <w:szCs w:val="24"/>
        </w:rPr>
        <w:t>a</w:t>
      </w:r>
      <w:proofErr w:type="spellEnd"/>
      <w:r w:rsidR="00622ACD" w:rsidRPr="00B705C8">
        <w:rPr>
          <w:rFonts w:ascii="Times New Roman" w:hAnsi="Times New Roman"/>
          <w:sz w:val="24"/>
          <w:szCs w:val="24"/>
        </w:rPr>
        <w:t xml:space="preserve"> </w:t>
      </w:r>
      <w:r w:rsidR="00622ACD">
        <w:rPr>
          <w:rFonts w:ascii="Times New Roman" w:hAnsi="Times New Roman"/>
          <w:sz w:val="24"/>
          <w:szCs w:val="24"/>
        </w:rPr>
        <w:t xml:space="preserve">sa </w:t>
      </w:r>
      <w:r w:rsidR="00251484" w:rsidRPr="00B705C8">
        <w:rPr>
          <w:rFonts w:ascii="Times New Roman" w:hAnsi="Times New Roman"/>
          <w:sz w:val="24"/>
          <w:szCs w:val="24"/>
        </w:rPr>
        <w:t>vykonáva a vyhodnocuje</w:t>
      </w:r>
      <w:r w:rsidR="00C6348A" w:rsidRPr="00B705C8">
        <w:rPr>
          <w:rFonts w:ascii="Times New Roman" w:hAnsi="Times New Roman"/>
          <w:sz w:val="24"/>
          <w:szCs w:val="24"/>
        </w:rPr>
        <w:t xml:space="preserve"> lekár</w:t>
      </w:r>
      <w:r w:rsidR="00622ACD">
        <w:rPr>
          <w:rFonts w:ascii="Times New Roman" w:hAnsi="Times New Roman"/>
          <w:sz w:val="24"/>
          <w:szCs w:val="24"/>
        </w:rPr>
        <w:t>om</w:t>
      </w:r>
      <w:r w:rsidR="00C6348A" w:rsidRPr="00B705C8">
        <w:rPr>
          <w:rFonts w:ascii="Times New Roman" w:hAnsi="Times New Roman"/>
          <w:sz w:val="24"/>
          <w:szCs w:val="24"/>
        </w:rPr>
        <w:t xml:space="preserve"> so špecializáciou v špecializačnom odbore onkológia v gynekológii alebo lekár</w:t>
      </w:r>
      <w:r w:rsidR="00622ACD">
        <w:rPr>
          <w:rFonts w:ascii="Times New Roman" w:hAnsi="Times New Roman"/>
          <w:sz w:val="24"/>
          <w:szCs w:val="24"/>
        </w:rPr>
        <w:t>om</w:t>
      </w:r>
      <w:r w:rsidR="00C6348A" w:rsidRPr="00B705C8">
        <w:rPr>
          <w:rFonts w:ascii="Times New Roman" w:hAnsi="Times New Roman"/>
          <w:sz w:val="24"/>
          <w:szCs w:val="24"/>
        </w:rPr>
        <w:t xml:space="preserve"> v certifikovanej pracovnej činnosti expertná kolposkopia.</w:t>
      </w:r>
      <w:r w:rsidR="00F8545E" w:rsidRPr="00B705C8">
        <w:rPr>
          <w:rFonts w:ascii="Times New Roman" w:hAnsi="Times New Roman"/>
          <w:sz w:val="24"/>
          <w:szCs w:val="24"/>
          <w:vertAlign w:val="superscript"/>
        </w:rPr>
        <w:t>2</w:t>
      </w:r>
      <w:r w:rsidR="00F8545E" w:rsidRPr="00B705C8">
        <w:rPr>
          <w:rFonts w:ascii="Times New Roman" w:hAnsi="Times New Roman"/>
          <w:sz w:val="24"/>
          <w:szCs w:val="24"/>
        </w:rPr>
        <w:t>)</w:t>
      </w:r>
    </w:p>
    <w:p w14:paraId="0AA7EF90" w14:textId="04C91C8B" w:rsidR="00C70DEA" w:rsidRPr="00984196" w:rsidRDefault="00C70DEA" w:rsidP="000C4DDA">
      <w:pPr>
        <w:pStyle w:val="Odsekzoznamu"/>
        <w:numPr>
          <w:ilvl w:val="0"/>
          <w:numId w:val="2"/>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984196">
        <w:rPr>
          <w:rFonts w:ascii="Times New Roman" w:hAnsi="Times New Roman"/>
          <w:bCs/>
          <w:color w:val="000000"/>
          <w:sz w:val="24"/>
          <w:szCs w:val="24"/>
          <w:shd w:val="clear" w:color="auto" w:fill="FFFFFF"/>
        </w:rPr>
        <w:t xml:space="preserve">Ak je výsledok </w:t>
      </w:r>
      <w:r w:rsidR="00A25CD6" w:rsidRPr="00984196">
        <w:rPr>
          <w:rFonts w:ascii="Times New Roman" w:hAnsi="Times New Roman"/>
          <w:bCs/>
          <w:color w:val="000000"/>
          <w:sz w:val="24"/>
          <w:szCs w:val="24"/>
          <w:shd w:val="clear" w:color="auto" w:fill="FFFFFF"/>
        </w:rPr>
        <w:t>histologického vyšetrenia odobratého tkaniva pri</w:t>
      </w:r>
      <w:r w:rsidRPr="00984196">
        <w:rPr>
          <w:rFonts w:ascii="Times New Roman" w:hAnsi="Times New Roman"/>
          <w:bCs/>
          <w:color w:val="000000"/>
          <w:sz w:val="24"/>
          <w:szCs w:val="24"/>
          <w:shd w:val="clear" w:color="auto" w:fill="FFFFFF"/>
        </w:rPr>
        <w:t xml:space="preserve"> skríningov</w:t>
      </w:r>
      <w:r w:rsidR="00A25CD6" w:rsidRPr="00984196">
        <w:rPr>
          <w:rFonts w:ascii="Times New Roman" w:hAnsi="Times New Roman"/>
          <w:bCs/>
          <w:color w:val="000000"/>
          <w:sz w:val="24"/>
          <w:szCs w:val="24"/>
          <w:shd w:val="clear" w:color="auto" w:fill="FFFFFF"/>
        </w:rPr>
        <w:t>om</w:t>
      </w:r>
      <w:r w:rsidRPr="00984196">
        <w:rPr>
          <w:rFonts w:ascii="Times New Roman" w:hAnsi="Times New Roman"/>
          <w:bCs/>
          <w:color w:val="000000"/>
          <w:sz w:val="24"/>
          <w:szCs w:val="24"/>
          <w:shd w:val="clear" w:color="auto" w:fill="FFFFFF"/>
        </w:rPr>
        <w:t xml:space="preserve"> vyšetren</w:t>
      </w:r>
      <w:r w:rsidR="00A25CD6" w:rsidRPr="00984196">
        <w:rPr>
          <w:rFonts w:ascii="Times New Roman" w:hAnsi="Times New Roman"/>
          <w:bCs/>
          <w:color w:val="000000"/>
          <w:sz w:val="24"/>
          <w:szCs w:val="24"/>
          <w:shd w:val="clear" w:color="auto" w:fill="FFFFFF"/>
        </w:rPr>
        <w:t>í</w:t>
      </w:r>
      <w:r w:rsidRPr="00984196">
        <w:rPr>
          <w:rFonts w:ascii="Times New Roman" w:hAnsi="Times New Roman"/>
          <w:bCs/>
          <w:color w:val="000000"/>
          <w:sz w:val="24"/>
          <w:szCs w:val="24"/>
          <w:shd w:val="clear" w:color="auto" w:fill="FFFFFF"/>
        </w:rPr>
        <w:t xml:space="preserve"> podľa odseku </w:t>
      </w:r>
      <w:r w:rsidR="00BA19AE" w:rsidRPr="00984196">
        <w:rPr>
          <w:rFonts w:ascii="Times New Roman" w:hAnsi="Times New Roman"/>
          <w:bCs/>
          <w:color w:val="000000"/>
          <w:sz w:val="24"/>
          <w:szCs w:val="24"/>
          <w:shd w:val="clear" w:color="auto" w:fill="FFFFFF"/>
        </w:rPr>
        <w:t>5</w:t>
      </w:r>
      <w:r w:rsidR="00B84FF4" w:rsidRPr="00984196">
        <w:rPr>
          <w:rFonts w:ascii="Times New Roman" w:hAnsi="Times New Roman"/>
          <w:bCs/>
          <w:color w:val="000000"/>
          <w:sz w:val="24"/>
          <w:szCs w:val="24"/>
          <w:shd w:val="clear" w:color="auto" w:fill="FFFFFF"/>
        </w:rPr>
        <w:t xml:space="preserve"> písm. </w:t>
      </w:r>
      <w:r w:rsidR="00BA19AE" w:rsidRPr="00984196">
        <w:rPr>
          <w:rFonts w:ascii="Times New Roman" w:hAnsi="Times New Roman"/>
          <w:bCs/>
          <w:color w:val="000000"/>
          <w:sz w:val="24"/>
          <w:szCs w:val="24"/>
          <w:shd w:val="clear" w:color="auto" w:fill="FFFFFF"/>
        </w:rPr>
        <w:t>e</w:t>
      </w:r>
      <w:r w:rsidRPr="00984196">
        <w:rPr>
          <w:rFonts w:ascii="Times New Roman" w:hAnsi="Times New Roman"/>
          <w:bCs/>
          <w:color w:val="000000"/>
          <w:sz w:val="24"/>
          <w:szCs w:val="24"/>
          <w:shd w:val="clear" w:color="auto" w:fill="FFFFFF"/>
        </w:rPr>
        <w:t>) pozitívny</w:t>
      </w:r>
      <w:r w:rsidR="00136836" w:rsidRPr="00984196">
        <w:t xml:space="preserve"> </w:t>
      </w:r>
      <w:r w:rsidR="00136836" w:rsidRPr="00984196">
        <w:rPr>
          <w:rFonts w:ascii="Times New Roman" w:hAnsi="Times New Roman"/>
          <w:bCs/>
          <w:color w:val="000000"/>
          <w:sz w:val="24"/>
          <w:szCs w:val="24"/>
          <w:shd w:val="clear" w:color="auto" w:fill="FFFFFF"/>
        </w:rPr>
        <w:t xml:space="preserve">na prítomnosť </w:t>
      </w:r>
      <w:r w:rsidR="009B614D" w:rsidRPr="00984196">
        <w:rPr>
          <w:rFonts w:ascii="Times New Roman" w:hAnsi="Times New Roman"/>
          <w:bCs/>
          <w:color w:val="000000"/>
          <w:sz w:val="24"/>
          <w:szCs w:val="24"/>
          <w:shd w:val="clear" w:color="auto" w:fill="FFFFFF"/>
        </w:rPr>
        <w:t>zhubného nádoru</w:t>
      </w:r>
      <w:r w:rsidR="00136836" w:rsidRPr="00984196">
        <w:rPr>
          <w:rFonts w:ascii="Times New Roman" w:hAnsi="Times New Roman"/>
          <w:bCs/>
          <w:color w:val="000000"/>
          <w:sz w:val="24"/>
          <w:szCs w:val="24"/>
          <w:shd w:val="clear" w:color="auto" w:fill="FFFFFF"/>
        </w:rPr>
        <w:t xml:space="preserve"> krčka maternice</w:t>
      </w:r>
      <w:r w:rsidRPr="00984196">
        <w:rPr>
          <w:rFonts w:ascii="Times New Roman" w:hAnsi="Times New Roman"/>
          <w:bCs/>
          <w:color w:val="000000"/>
          <w:sz w:val="24"/>
          <w:szCs w:val="24"/>
          <w:shd w:val="clear" w:color="auto" w:fill="FFFFFF"/>
        </w:rPr>
        <w:t xml:space="preserve">,  </w:t>
      </w:r>
      <w:r w:rsidR="00371471" w:rsidRPr="00984196">
        <w:rPr>
          <w:rFonts w:ascii="Times New Roman" w:hAnsi="Times New Roman"/>
          <w:bCs/>
          <w:sz w:val="24"/>
          <w:szCs w:val="24"/>
          <w:shd w:val="clear" w:color="auto" w:fill="FFFFFF"/>
        </w:rPr>
        <w:t>lekár</w:t>
      </w:r>
      <w:r w:rsidR="00371471">
        <w:rPr>
          <w:rFonts w:ascii="Times New Roman" w:hAnsi="Times New Roman"/>
          <w:bCs/>
          <w:sz w:val="24"/>
          <w:szCs w:val="24"/>
          <w:shd w:val="clear" w:color="auto" w:fill="FFFFFF"/>
        </w:rPr>
        <w:t>om</w:t>
      </w:r>
      <w:r w:rsidR="00371471" w:rsidRPr="00984196">
        <w:rPr>
          <w:rFonts w:ascii="Times New Roman" w:hAnsi="Times New Roman"/>
          <w:bCs/>
          <w:sz w:val="24"/>
          <w:szCs w:val="24"/>
          <w:shd w:val="clear" w:color="auto" w:fill="FFFFFF"/>
        </w:rPr>
        <w:t xml:space="preserve"> </w:t>
      </w:r>
      <w:r w:rsidR="00371471" w:rsidRPr="00984196">
        <w:rPr>
          <w:rFonts w:ascii="Times New Roman" w:hAnsi="Times New Roman"/>
          <w:bCs/>
          <w:color w:val="000000"/>
          <w:sz w:val="24"/>
          <w:szCs w:val="24"/>
          <w:shd w:val="clear" w:color="auto" w:fill="FFFFFF"/>
        </w:rPr>
        <w:t>podľa odseku 15</w:t>
      </w:r>
      <w:r w:rsidR="00371471">
        <w:rPr>
          <w:rFonts w:ascii="Times New Roman" w:hAnsi="Times New Roman"/>
          <w:bCs/>
          <w:color w:val="000000"/>
          <w:sz w:val="24"/>
          <w:szCs w:val="24"/>
          <w:shd w:val="clear" w:color="auto" w:fill="FFFFFF"/>
        </w:rPr>
        <w:t xml:space="preserve"> </w:t>
      </w:r>
      <w:r w:rsidR="00371471">
        <w:rPr>
          <w:rFonts w:ascii="Times New Roman" w:hAnsi="Times New Roman"/>
          <w:bCs/>
          <w:sz w:val="24"/>
          <w:szCs w:val="24"/>
          <w:shd w:val="clear" w:color="auto" w:fill="FFFFFF"/>
        </w:rPr>
        <w:t xml:space="preserve">sa </w:t>
      </w:r>
      <w:r w:rsidR="00371471" w:rsidRPr="00984196">
        <w:rPr>
          <w:rFonts w:ascii="Times New Roman" w:hAnsi="Times New Roman"/>
          <w:bCs/>
          <w:sz w:val="24"/>
          <w:szCs w:val="24"/>
          <w:shd w:val="clear" w:color="auto" w:fill="FFFFFF"/>
        </w:rPr>
        <w:t xml:space="preserve">zabezpečí </w:t>
      </w:r>
      <w:r w:rsidR="00526002" w:rsidRPr="00984196">
        <w:rPr>
          <w:rFonts w:ascii="Times New Roman" w:hAnsi="Times New Roman"/>
          <w:bCs/>
          <w:sz w:val="24"/>
          <w:szCs w:val="24"/>
          <w:shd w:val="clear" w:color="auto" w:fill="FFFFFF"/>
        </w:rPr>
        <w:t xml:space="preserve">ďalší manažment poistenkyne </w:t>
      </w:r>
      <w:r w:rsidR="00371471">
        <w:rPr>
          <w:rFonts w:ascii="Times New Roman" w:hAnsi="Times New Roman"/>
          <w:bCs/>
          <w:sz w:val="24"/>
          <w:szCs w:val="24"/>
          <w:shd w:val="clear" w:color="auto" w:fill="FFFFFF"/>
        </w:rPr>
        <w:t>v súlade so</w:t>
      </w:r>
      <w:r w:rsidR="000A5FCB" w:rsidRPr="00984196">
        <w:rPr>
          <w:rFonts w:ascii="Times New Roman" w:hAnsi="Times New Roman"/>
          <w:bCs/>
          <w:sz w:val="24"/>
          <w:szCs w:val="24"/>
          <w:shd w:val="clear" w:color="auto" w:fill="FFFFFF"/>
        </w:rPr>
        <w:t xml:space="preserve"> štandardn</w:t>
      </w:r>
      <w:r w:rsidR="00371471">
        <w:rPr>
          <w:rFonts w:ascii="Times New Roman" w:hAnsi="Times New Roman"/>
          <w:bCs/>
          <w:sz w:val="24"/>
          <w:szCs w:val="24"/>
          <w:shd w:val="clear" w:color="auto" w:fill="FFFFFF"/>
        </w:rPr>
        <w:t>ým</w:t>
      </w:r>
      <w:r w:rsidR="000A5FCB" w:rsidRPr="00984196">
        <w:rPr>
          <w:rFonts w:ascii="Times New Roman" w:hAnsi="Times New Roman"/>
          <w:bCs/>
          <w:sz w:val="24"/>
          <w:szCs w:val="24"/>
          <w:shd w:val="clear" w:color="auto" w:fill="FFFFFF"/>
        </w:rPr>
        <w:t xml:space="preserve"> postup</w:t>
      </w:r>
      <w:r w:rsidR="00371471">
        <w:rPr>
          <w:rFonts w:ascii="Times New Roman" w:hAnsi="Times New Roman"/>
          <w:bCs/>
          <w:sz w:val="24"/>
          <w:szCs w:val="24"/>
          <w:shd w:val="clear" w:color="auto" w:fill="FFFFFF"/>
        </w:rPr>
        <w:t>om</w:t>
      </w:r>
      <w:r w:rsidR="000A5FCB" w:rsidRPr="00984196">
        <w:rPr>
          <w:rFonts w:ascii="Times New Roman" w:hAnsi="Times New Roman"/>
          <w:bCs/>
          <w:sz w:val="24"/>
          <w:szCs w:val="24"/>
          <w:shd w:val="clear" w:color="auto" w:fill="FFFFFF"/>
        </w:rPr>
        <w:t xml:space="preserve"> na výkon prevencie pri organizovanom skríningu rakoviny krčka maternice</w:t>
      </w:r>
      <w:r w:rsidR="00371471">
        <w:rPr>
          <w:rFonts w:ascii="Times New Roman" w:hAnsi="Times New Roman"/>
          <w:bCs/>
          <w:sz w:val="24"/>
          <w:szCs w:val="24"/>
          <w:shd w:val="clear" w:color="auto" w:fill="FFFFFF"/>
        </w:rPr>
        <w:t>.</w:t>
      </w:r>
      <w:r w:rsidR="00622ACD">
        <w:rPr>
          <w:rFonts w:ascii="Times New Roman" w:hAnsi="Times New Roman"/>
          <w:sz w:val="24"/>
          <w:szCs w:val="24"/>
          <w:vertAlign w:val="superscript"/>
        </w:rPr>
        <w:t>3</w:t>
      </w:r>
      <w:r w:rsidR="009B614D" w:rsidRPr="00984196">
        <w:rPr>
          <w:rFonts w:ascii="Times New Roman" w:hAnsi="Times New Roman"/>
          <w:sz w:val="24"/>
          <w:szCs w:val="24"/>
        </w:rPr>
        <w:t>)</w:t>
      </w:r>
    </w:p>
    <w:p w14:paraId="21460D62" w14:textId="6B33FE85" w:rsidR="00C6348A" w:rsidRPr="00D646BA" w:rsidRDefault="00622ACD" w:rsidP="000C4DDA">
      <w:pPr>
        <w:pStyle w:val="Odsekzoznamu"/>
        <w:numPr>
          <w:ilvl w:val="0"/>
          <w:numId w:val="2"/>
        </w:numPr>
        <w:spacing w:before="240" w:after="0"/>
        <w:ind w:left="284" w:firstLine="0"/>
        <w:contextualSpacing w:val="0"/>
        <w:jc w:val="both"/>
        <w:rPr>
          <w:rFonts w:ascii="Times New Roman" w:hAnsi="Times New Roman"/>
          <w:color w:val="000000"/>
          <w:sz w:val="24"/>
          <w:szCs w:val="24"/>
          <w:shd w:val="clear" w:color="auto" w:fill="FFFFFF"/>
        </w:rPr>
      </w:pPr>
      <w:r>
        <w:rPr>
          <w:rFonts w:ascii="Times New Roman" w:eastAsia="Times New Roman" w:hAnsi="Times New Roman"/>
          <w:sz w:val="24"/>
          <w:szCs w:val="24"/>
        </w:rPr>
        <w:t>Z</w:t>
      </w:r>
      <w:r w:rsidR="00967BC3" w:rsidRPr="005606F5">
        <w:rPr>
          <w:rFonts w:ascii="Times New Roman" w:eastAsia="Times New Roman" w:hAnsi="Times New Roman"/>
          <w:sz w:val="24"/>
          <w:szCs w:val="24"/>
        </w:rPr>
        <w:t>dravotn</w:t>
      </w:r>
      <w:r>
        <w:rPr>
          <w:rFonts w:ascii="Times New Roman" w:eastAsia="Times New Roman" w:hAnsi="Times New Roman"/>
          <w:sz w:val="24"/>
          <w:szCs w:val="24"/>
        </w:rPr>
        <w:t>é</w:t>
      </w:r>
      <w:r w:rsidR="00967BC3" w:rsidRPr="005606F5">
        <w:rPr>
          <w:rFonts w:ascii="Times New Roman" w:eastAsia="Times New Roman" w:hAnsi="Times New Roman"/>
          <w:sz w:val="24"/>
          <w:szCs w:val="24"/>
        </w:rPr>
        <w:t xml:space="preserve"> výkon</w:t>
      </w:r>
      <w:r>
        <w:rPr>
          <w:rFonts w:ascii="Times New Roman" w:eastAsia="Times New Roman" w:hAnsi="Times New Roman"/>
          <w:sz w:val="24"/>
          <w:szCs w:val="24"/>
        </w:rPr>
        <w:t>y</w:t>
      </w:r>
      <w:r w:rsidR="00967BC3">
        <w:rPr>
          <w:rFonts w:ascii="Times New Roman" w:eastAsia="Times New Roman" w:hAnsi="Times New Roman"/>
          <w:sz w:val="24"/>
          <w:szCs w:val="24"/>
        </w:rPr>
        <w:t xml:space="preserve">, </w:t>
      </w:r>
      <w:r>
        <w:rPr>
          <w:rFonts w:ascii="Times New Roman" w:eastAsia="Times New Roman" w:hAnsi="Times New Roman"/>
          <w:sz w:val="24"/>
          <w:szCs w:val="24"/>
        </w:rPr>
        <w:t xml:space="preserve">ich </w:t>
      </w:r>
      <w:r w:rsidR="00967BC3">
        <w:rPr>
          <w:rFonts w:ascii="Times New Roman" w:eastAsia="Times New Roman" w:hAnsi="Times New Roman"/>
          <w:sz w:val="24"/>
          <w:szCs w:val="24"/>
        </w:rPr>
        <w:t xml:space="preserve">opis </w:t>
      </w:r>
      <w:r w:rsidR="00967BC3" w:rsidRPr="005606F5">
        <w:rPr>
          <w:rFonts w:ascii="Times New Roman" w:eastAsia="Times New Roman" w:hAnsi="Times New Roman"/>
          <w:sz w:val="24"/>
          <w:szCs w:val="24"/>
        </w:rPr>
        <w:t>a</w:t>
      </w:r>
      <w:r w:rsidR="00967BC3">
        <w:rPr>
          <w:rFonts w:ascii="Times New Roman" w:eastAsia="Times New Roman" w:hAnsi="Times New Roman"/>
          <w:sz w:val="24"/>
          <w:szCs w:val="24"/>
        </w:rPr>
        <w:t xml:space="preserve">  </w:t>
      </w:r>
      <w:r w:rsidR="00967BC3" w:rsidRPr="005606F5">
        <w:rPr>
          <w:rFonts w:ascii="Times New Roman" w:eastAsia="Times New Roman" w:hAnsi="Times New Roman"/>
          <w:sz w:val="24"/>
          <w:szCs w:val="24"/>
        </w:rPr>
        <w:t>diagn</w:t>
      </w:r>
      <w:r w:rsidR="00967BC3" w:rsidRPr="002226D5">
        <w:rPr>
          <w:rFonts w:ascii="Times New Roman" w:eastAsia="Times New Roman" w:hAnsi="Times New Roman"/>
          <w:sz w:val="24"/>
          <w:szCs w:val="24"/>
        </w:rPr>
        <w:t>óz</w:t>
      </w:r>
      <w:r w:rsidR="00967BC3">
        <w:rPr>
          <w:rFonts w:ascii="Times New Roman" w:eastAsia="Times New Roman" w:hAnsi="Times New Roman"/>
          <w:sz w:val="24"/>
          <w:szCs w:val="24"/>
        </w:rPr>
        <w:t>y</w:t>
      </w:r>
      <w:r w:rsidR="00967BC3" w:rsidRPr="002226D5">
        <w:rPr>
          <w:rFonts w:ascii="Times New Roman" w:eastAsia="Times New Roman" w:hAnsi="Times New Roman"/>
          <w:sz w:val="24"/>
          <w:szCs w:val="24"/>
        </w:rPr>
        <w:t xml:space="preserve"> </w:t>
      </w:r>
      <w:r>
        <w:rPr>
          <w:rFonts w:ascii="Times New Roman" w:eastAsia="Times New Roman" w:hAnsi="Times New Roman"/>
          <w:sz w:val="24"/>
          <w:szCs w:val="24"/>
        </w:rPr>
        <w:t xml:space="preserve">vykazované </w:t>
      </w:r>
      <w:r w:rsidR="00C6348A" w:rsidRPr="00D646BA">
        <w:rPr>
          <w:rFonts w:ascii="Times New Roman" w:hAnsi="Times New Roman"/>
          <w:color w:val="000000"/>
          <w:sz w:val="24"/>
          <w:szCs w:val="24"/>
          <w:shd w:val="clear" w:color="auto" w:fill="FFFFFF"/>
        </w:rPr>
        <w:t xml:space="preserve">pri organizovanom skríningu rakoviny </w:t>
      </w:r>
      <w:r w:rsidR="00C6348A" w:rsidRPr="00D646BA">
        <w:rPr>
          <w:rFonts w:ascii="Times New Roman" w:hAnsi="Times New Roman"/>
          <w:bCs/>
          <w:color w:val="000000"/>
          <w:sz w:val="24"/>
          <w:szCs w:val="24"/>
          <w:shd w:val="clear" w:color="auto" w:fill="FFFFFF"/>
        </w:rPr>
        <w:t>krčka maternice</w:t>
      </w:r>
      <w:r w:rsidR="00C6348A" w:rsidRPr="00D646BA">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sú</w:t>
      </w:r>
      <w:r w:rsidRPr="00D646BA">
        <w:rPr>
          <w:rFonts w:ascii="Times New Roman" w:hAnsi="Times New Roman"/>
          <w:color w:val="000000"/>
          <w:sz w:val="24"/>
          <w:szCs w:val="24"/>
          <w:shd w:val="clear" w:color="auto" w:fill="FFFFFF"/>
        </w:rPr>
        <w:t xml:space="preserve"> </w:t>
      </w:r>
      <w:r w:rsidR="00C6348A" w:rsidRPr="00D646BA">
        <w:rPr>
          <w:rFonts w:ascii="Times New Roman" w:hAnsi="Times New Roman"/>
          <w:color w:val="000000"/>
          <w:sz w:val="24"/>
          <w:szCs w:val="24"/>
          <w:shd w:val="clear" w:color="auto" w:fill="FFFFFF"/>
        </w:rPr>
        <w:t>uveden</w:t>
      </w:r>
      <w:r>
        <w:rPr>
          <w:rFonts w:ascii="Times New Roman" w:hAnsi="Times New Roman"/>
          <w:color w:val="000000"/>
          <w:sz w:val="24"/>
          <w:szCs w:val="24"/>
          <w:shd w:val="clear" w:color="auto" w:fill="FFFFFF"/>
        </w:rPr>
        <w:t>é</w:t>
      </w:r>
      <w:r w:rsidR="00C6348A" w:rsidRPr="00D646BA">
        <w:rPr>
          <w:rFonts w:ascii="Times New Roman" w:hAnsi="Times New Roman"/>
          <w:color w:val="000000"/>
          <w:sz w:val="24"/>
          <w:szCs w:val="24"/>
          <w:shd w:val="clear" w:color="auto" w:fill="FFFFFF"/>
        </w:rPr>
        <w:t xml:space="preserve"> v prílohe č. </w:t>
      </w:r>
      <w:r w:rsidR="00C6348A">
        <w:rPr>
          <w:rFonts w:ascii="Times New Roman" w:hAnsi="Times New Roman"/>
          <w:color w:val="000000"/>
          <w:sz w:val="24"/>
          <w:szCs w:val="24"/>
          <w:shd w:val="clear" w:color="auto" w:fill="FFFFFF"/>
        </w:rPr>
        <w:t>2</w:t>
      </w:r>
      <w:r w:rsidR="0009565D">
        <w:rPr>
          <w:rFonts w:ascii="Times New Roman" w:hAnsi="Times New Roman"/>
          <w:color w:val="000000"/>
          <w:sz w:val="24"/>
          <w:szCs w:val="24"/>
          <w:shd w:val="clear" w:color="auto" w:fill="FFFFFF"/>
        </w:rPr>
        <w:t xml:space="preserve"> časti </w:t>
      </w:r>
      <w:r w:rsidR="007C1FDD">
        <w:rPr>
          <w:rFonts w:ascii="Times New Roman" w:hAnsi="Times New Roman"/>
          <w:color w:val="000000"/>
          <w:sz w:val="24"/>
          <w:szCs w:val="24"/>
          <w:shd w:val="clear" w:color="auto" w:fill="FFFFFF"/>
        </w:rPr>
        <w:t>A</w:t>
      </w:r>
      <w:r w:rsidR="00C6348A" w:rsidRPr="00D646BA">
        <w:rPr>
          <w:rFonts w:ascii="Times New Roman" w:hAnsi="Times New Roman"/>
          <w:color w:val="000000"/>
          <w:sz w:val="24"/>
          <w:szCs w:val="24"/>
          <w:shd w:val="clear" w:color="auto" w:fill="FFFFFF"/>
        </w:rPr>
        <w:t>.</w:t>
      </w:r>
    </w:p>
    <w:p w14:paraId="6AF928AD" w14:textId="67E0CC73" w:rsidR="00DD6A05" w:rsidRDefault="00DD6A05">
      <w:pPr>
        <w:spacing w:after="160" w:line="259" w:lineRule="auto"/>
        <w:rPr>
          <w:rFonts w:ascii="Times New Roman" w:hAnsi="Times New Roman"/>
          <w:b/>
          <w:sz w:val="24"/>
          <w:szCs w:val="24"/>
        </w:rPr>
      </w:pPr>
    </w:p>
    <w:p w14:paraId="1A1DFD61" w14:textId="144315D6" w:rsidR="002F45FB" w:rsidRPr="00D646BA" w:rsidRDefault="002F45FB" w:rsidP="002F45FB">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xml:space="preserve">§ </w:t>
      </w:r>
      <w:r w:rsidR="008155C4">
        <w:rPr>
          <w:rFonts w:ascii="Times New Roman" w:hAnsi="Times New Roman"/>
          <w:b/>
          <w:sz w:val="24"/>
          <w:szCs w:val="24"/>
        </w:rPr>
        <w:t>5</w:t>
      </w:r>
    </w:p>
    <w:p w14:paraId="0B8E2F4F" w14:textId="48FED297" w:rsidR="002F45FB" w:rsidRPr="00D646BA" w:rsidRDefault="00232D1D" w:rsidP="002F45FB">
      <w:pPr>
        <w:spacing w:after="225" w:line="264" w:lineRule="auto"/>
        <w:ind w:left="195"/>
        <w:jc w:val="center"/>
        <w:rPr>
          <w:rFonts w:ascii="Times New Roman" w:hAnsi="Times New Roman"/>
          <w:b/>
          <w:bCs/>
          <w:color w:val="000000"/>
          <w:sz w:val="24"/>
          <w:szCs w:val="24"/>
          <w:shd w:val="clear" w:color="auto" w:fill="FFFFFF"/>
        </w:rPr>
      </w:pPr>
      <w:r w:rsidRPr="00D646BA">
        <w:rPr>
          <w:rFonts w:ascii="Times New Roman" w:hAnsi="Times New Roman"/>
          <w:b/>
          <w:color w:val="000000"/>
          <w:sz w:val="24"/>
          <w:szCs w:val="24"/>
        </w:rPr>
        <w:t>Organizovaný s</w:t>
      </w:r>
      <w:r w:rsidR="002F45FB" w:rsidRPr="00D646BA">
        <w:rPr>
          <w:rFonts w:ascii="Times New Roman" w:hAnsi="Times New Roman"/>
          <w:b/>
          <w:color w:val="000000"/>
          <w:sz w:val="24"/>
          <w:szCs w:val="24"/>
        </w:rPr>
        <w:t xml:space="preserve">kríning rakoviny </w:t>
      </w:r>
      <w:r w:rsidR="002F45FB" w:rsidRPr="00D646BA">
        <w:rPr>
          <w:rFonts w:ascii="Times New Roman" w:hAnsi="Times New Roman"/>
          <w:b/>
          <w:bCs/>
          <w:color w:val="000000"/>
          <w:sz w:val="24"/>
          <w:szCs w:val="24"/>
          <w:shd w:val="clear" w:color="auto" w:fill="FFFFFF"/>
        </w:rPr>
        <w:t>pľúc</w:t>
      </w:r>
    </w:p>
    <w:p w14:paraId="68B99E99" w14:textId="20A46DEC" w:rsidR="002F45FB" w:rsidRPr="009C4EC3" w:rsidRDefault="00232D1D" w:rsidP="00BC790E">
      <w:pPr>
        <w:pStyle w:val="Odsekzoznamu"/>
        <w:numPr>
          <w:ilvl w:val="0"/>
          <w:numId w:val="3"/>
        </w:numPr>
        <w:spacing w:before="240" w:after="0"/>
        <w:ind w:left="284" w:firstLine="0"/>
        <w:contextualSpacing w:val="0"/>
        <w:jc w:val="both"/>
        <w:rPr>
          <w:rFonts w:ascii="Times New Roman" w:hAnsi="Times New Roman"/>
          <w:bCs/>
          <w:sz w:val="24"/>
          <w:szCs w:val="24"/>
          <w:shd w:val="clear" w:color="auto" w:fill="FFFFFF"/>
        </w:rPr>
      </w:pPr>
      <w:r w:rsidRPr="00D646BA">
        <w:rPr>
          <w:rFonts w:ascii="Times New Roman" w:hAnsi="Times New Roman"/>
          <w:bCs/>
          <w:sz w:val="24"/>
          <w:szCs w:val="24"/>
        </w:rPr>
        <w:t>Organizovaný s</w:t>
      </w:r>
      <w:r w:rsidR="002F45FB" w:rsidRPr="00D646BA">
        <w:rPr>
          <w:rFonts w:ascii="Times New Roman" w:hAnsi="Times New Roman"/>
          <w:bCs/>
          <w:sz w:val="24"/>
          <w:szCs w:val="24"/>
        </w:rPr>
        <w:t>kríning</w:t>
      </w:r>
      <w:r w:rsidR="002F45FB" w:rsidRPr="00D646BA">
        <w:rPr>
          <w:rFonts w:ascii="Times New Roman" w:hAnsi="Times New Roman"/>
          <w:sz w:val="24"/>
          <w:szCs w:val="24"/>
        </w:rPr>
        <w:t xml:space="preserve"> rakoviny pľúc je </w:t>
      </w:r>
      <w:r w:rsidR="002F45FB" w:rsidRPr="009C4EC3">
        <w:rPr>
          <w:rFonts w:ascii="Times New Roman" w:hAnsi="Times New Roman"/>
          <w:sz w:val="24"/>
          <w:szCs w:val="24"/>
        </w:rPr>
        <w:t xml:space="preserve">zameraný na </w:t>
      </w:r>
      <w:r w:rsidR="00B705C8" w:rsidRPr="009C4EC3">
        <w:rPr>
          <w:rFonts w:ascii="Times New Roman" w:hAnsi="Times New Roman"/>
          <w:sz w:val="24"/>
          <w:szCs w:val="24"/>
        </w:rPr>
        <w:t>včasn</w:t>
      </w:r>
      <w:r w:rsidR="00932A06">
        <w:rPr>
          <w:rFonts w:ascii="Times New Roman" w:hAnsi="Times New Roman"/>
          <w:sz w:val="24"/>
          <w:szCs w:val="24"/>
        </w:rPr>
        <w:t>é</w:t>
      </w:r>
      <w:r w:rsidR="00B705C8" w:rsidRPr="009C4EC3">
        <w:rPr>
          <w:rFonts w:ascii="Times New Roman" w:hAnsi="Times New Roman"/>
          <w:sz w:val="24"/>
          <w:szCs w:val="24"/>
        </w:rPr>
        <w:t xml:space="preserve"> </w:t>
      </w:r>
      <w:r w:rsidR="00932A06">
        <w:rPr>
          <w:rFonts w:ascii="Times New Roman" w:hAnsi="Times New Roman"/>
          <w:sz w:val="24"/>
          <w:szCs w:val="24"/>
        </w:rPr>
        <w:t>odhalenie</w:t>
      </w:r>
      <w:r w:rsidR="00B705C8" w:rsidRPr="009C4EC3">
        <w:rPr>
          <w:rFonts w:ascii="Times New Roman" w:hAnsi="Times New Roman"/>
          <w:sz w:val="24"/>
          <w:szCs w:val="24"/>
        </w:rPr>
        <w:t xml:space="preserve"> rakoviny pľúc</w:t>
      </w:r>
      <w:r w:rsidR="009C4EC3" w:rsidRPr="009C4EC3">
        <w:rPr>
          <w:rFonts w:ascii="Times New Roman" w:hAnsi="Times New Roman"/>
          <w:sz w:val="24"/>
          <w:szCs w:val="24"/>
        </w:rPr>
        <w:t xml:space="preserve"> </w:t>
      </w:r>
      <w:r w:rsidR="005A58AF" w:rsidRPr="009C4EC3">
        <w:rPr>
          <w:rFonts w:ascii="Times New Roman" w:hAnsi="Times New Roman"/>
          <w:sz w:val="24"/>
          <w:szCs w:val="24"/>
        </w:rPr>
        <w:t xml:space="preserve">u cieľovej populácie podľa odseku 2 </w:t>
      </w:r>
      <w:r w:rsidR="002F45FB" w:rsidRPr="009C4EC3">
        <w:rPr>
          <w:rFonts w:ascii="Times New Roman" w:hAnsi="Times New Roman"/>
          <w:sz w:val="24"/>
          <w:szCs w:val="24"/>
        </w:rPr>
        <w:t xml:space="preserve">a následný manažment </w:t>
      </w:r>
      <w:r w:rsidR="009C4EC3">
        <w:rPr>
          <w:rFonts w:ascii="Times New Roman" w:hAnsi="Times New Roman"/>
          <w:sz w:val="24"/>
          <w:szCs w:val="24"/>
        </w:rPr>
        <w:t>poistenca</w:t>
      </w:r>
      <w:r w:rsidR="002F45FB" w:rsidRPr="009C4EC3">
        <w:rPr>
          <w:rFonts w:ascii="Times New Roman" w:hAnsi="Times New Roman"/>
          <w:sz w:val="24"/>
          <w:szCs w:val="24"/>
        </w:rPr>
        <w:t>.</w:t>
      </w:r>
    </w:p>
    <w:p w14:paraId="2DD3E492" w14:textId="446109E5" w:rsidR="007F1EA1" w:rsidRPr="00C52492" w:rsidRDefault="004340EC" w:rsidP="00BC790E">
      <w:pPr>
        <w:pStyle w:val="Odsekzoznamu"/>
        <w:numPr>
          <w:ilvl w:val="0"/>
          <w:numId w:val="3"/>
        </w:numPr>
        <w:spacing w:before="240" w:after="0"/>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sz w:val="24"/>
          <w:szCs w:val="24"/>
          <w:shd w:val="clear" w:color="auto" w:fill="FFFFFF"/>
        </w:rPr>
        <w:t xml:space="preserve">Do </w:t>
      </w:r>
      <w:r w:rsidR="007F1EA1" w:rsidRPr="003F01D8">
        <w:rPr>
          <w:rFonts w:ascii="Times New Roman" w:hAnsi="Times New Roman"/>
          <w:bCs/>
          <w:sz w:val="24"/>
          <w:szCs w:val="24"/>
          <w:shd w:val="clear" w:color="auto" w:fill="FFFFFF"/>
        </w:rPr>
        <w:t>cieľovej populácie na organizovaný skríning</w:t>
      </w:r>
      <w:r w:rsidR="007F1EA1" w:rsidRPr="00C52492">
        <w:rPr>
          <w:rFonts w:ascii="Times New Roman" w:hAnsi="Times New Roman"/>
          <w:bCs/>
          <w:sz w:val="24"/>
          <w:szCs w:val="24"/>
          <w:shd w:val="clear" w:color="auto" w:fill="FFFFFF"/>
        </w:rPr>
        <w:t xml:space="preserve"> rakoviny </w:t>
      </w:r>
      <w:r w:rsidR="007F1EA1">
        <w:rPr>
          <w:rFonts w:ascii="Times New Roman" w:hAnsi="Times New Roman"/>
          <w:bCs/>
          <w:sz w:val="24"/>
          <w:szCs w:val="24"/>
          <w:shd w:val="clear" w:color="auto" w:fill="FFFFFF"/>
        </w:rPr>
        <w:t>pľúc</w:t>
      </w:r>
      <w:r w:rsidR="007F1EA1" w:rsidRPr="00C52492">
        <w:rPr>
          <w:rFonts w:ascii="Times New Roman" w:hAnsi="Times New Roman"/>
          <w:sz w:val="24"/>
          <w:szCs w:val="24"/>
        </w:rPr>
        <w:t xml:space="preserve"> sa </w:t>
      </w:r>
      <w:r>
        <w:rPr>
          <w:rFonts w:ascii="Times New Roman" w:hAnsi="Times New Roman"/>
          <w:sz w:val="24"/>
          <w:szCs w:val="24"/>
        </w:rPr>
        <w:t xml:space="preserve">zaraďuje poistenec </w:t>
      </w:r>
      <w:r w:rsidR="007F1EA1" w:rsidRPr="00C52492">
        <w:rPr>
          <w:rFonts w:ascii="Times New Roman" w:hAnsi="Times New Roman"/>
          <w:sz w:val="24"/>
          <w:szCs w:val="24"/>
        </w:rPr>
        <w:t xml:space="preserve"> </w:t>
      </w:r>
    </w:p>
    <w:p w14:paraId="34F481B1" w14:textId="154F2F26" w:rsidR="007F1EA1" w:rsidRPr="00C52492" w:rsidRDefault="00D81808" w:rsidP="00BC790E">
      <w:pPr>
        <w:numPr>
          <w:ilvl w:val="0"/>
          <w:numId w:val="46"/>
        </w:numPr>
        <w:spacing w:after="0" w:line="264" w:lineRule="auto"/>
        <w:ind w:left="993"/>
        <w:jc w:val="both"/>
        <w:rPr>
          <w:rFonts w:ascii="Times New Roman" w:hAnsi="Times New Roman"/>
          <w:bCs/>
          <w:color w:val="000000"/>
          <w:sz w:val="24"/>
          <w:szCs w:val="24"/>
          <w:shd w:val="clear" w:color="auto" w:fill="FFFFFF"/>
        </w:rPr>
      </w:pPr>
      <w:r>
        <w:rPr>
          <w:rFonts w:ascii="Times New Roman" w:hAnsi="Times New Roman"/>
          <w:sz w:val="24"/>
          <w:szCs w:val="24"/>
        </w:rPr>
        <w:t xml:space="preserve">ktorý </w:t>
      </w:r>
      <w:r w:rsidR="000C5392">
        <w:rPr>
          <w:rFonts w:ascii="Times New Roman" w:hAnsi="Times New Roman"/>
          <w:sz w:val="24"/>
          <w:szCs w:val="24"/>
        </w:rPr>
        <w:t>nemá</w:t>
      </w:r>
      <w:r w:rsidR="007F1EA1" w:rsidRPr="00C52492">
        <w:rPr>
          <w:rFonts w:ascii="Times New Roman" w:hAnsi="Times New Roman"/>
          <w:sz w:val="24"/>
          <w:szCs w:val="24"/>
        </w:rPr>
        <w:t xml:space="preserve"> klinick</w:t>
      </w:r>
      <w:r w:rsidR="000C5392">
        <w:rPr>
          <w:rFonts w:ascii="Times New Roman" w:hAnsi="Times New Roman"/>
          <w:sz w:val="24"/>
          <w:szCs w:val="24"/>
        </w:rPr>
        <w:t>é</w:t>
      </w:r>
      <w:r w:rsidR="007F1EA1" w:rsidRPr="00C52492">
        <w:rPr>
          <w:rFonts w:ascii="Times New Roman" w:hAnsi="Times New Roman"/>
          <w:sz w:val="24"/>
          <w:szCs w:val="24"/>
        </w:rPr>
        <w:t xml:space="preserve"> príznak</w:t>
      </w:r>
      <w:r w:rsidR="000C5392">
        <w:rPr>
          <w:rFonts w:ascii="Times New Roman" w:hAnsi="Times New Roman"/>
          <w:sz w:val="24"/>
          <w:szCs w:val="24"/>
        </w:rPr>
        <w:t>y</w:t>
      </w:r>
      <w:r w:rsidR="007F1EA1" w:rsidRPr="00C52492">
        <w:rPr>
          <w:rFonts w:ascii="Times New Roman" w:hAnsi="Times New Roman"/>
          <w:sz w:val="24"/>
          <w:szCs w:val="24"/>
        </w:rPr>
        <w:t xml:space="preserve"> rakoviny </w:t>
      </w:r>
      <w:r w:rsidR="007F1EA1">
        <w:rPr>
          <w:rFonts w:ascii="Times New Roman" w:hAnsi="Times New Roman"/>
          <w:sz w:val="24"/>
          <w:szCs w:val="24"/>
        </w:rPr>
        <w:t>pľúc</w:t>
      </w:r>
      <w:r w:rsidR="00DD007F">
        <w:rPr>
          <w:rFonts w:ascii="Times New Roman" w:hAnsi="Times New Roman"/>
          <w:sz w:val="24"/>
          <w:szCs w:val="24"/>
        </w:rPr>
        <w:t>,</w:t>
      </w:r>
    </w:p>
    <w:p w14:paraId="2E3AD254" w14:textId="0D547C9B" w:rsidR="00DD007F" w:rsidRPr="004340EC" w:rsidRDefault="00D81808" w:rsidP="00BC790E">
      <w:pPr>
        <w:numPr>
          <w:ilvl w:val="0"/>
          <w:numId w:val="46"/>
        </w:numPr>
        <w:spacing w:after="0" w:line="264" w:lineRule="auto"/>
        <w:ind w:left="993"/>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ktorý </w:t>
      </w:r>
      <w:r w:rsidR="00DD007F">
        <w:rPr>
          <w:rFonts w:ascii="Times New Roman" w:hAnsi="Times New Roman"/>
          <w:bCs/>
          <w:color w:val="000000"/>
          <w:sz w:val="24"/>
          <w:szCs w:val="24"/>
          <w:shd w:val="clear" w:color="auto" w:fill="FFFFFF"/>
        </w:rPr>
        <w:t>dovŕš</w:t>
      </w:r>
      <w:r w:rsidR="004340EC">
        <w:rPr>
          <w:rFonts w:ascii="Times New Roman" w:hAnsi="Times New Roman"/>
          <w:bCs/>
          <w:color w:val="000000"/>
          <w:sz w:val="24"/>
          <w:szCs w:val="24"/>
          <w:shd w:val="clear" w:color="auto" w:fill="FFFFFF"/>
        </w:rPr>
        <w:t>il</w:t>
      </w:r>
      <w:r w:rsidR="00DD007F">
        <w:rPr>
          <w:rFonts w:ascii="Times New Roman" w:hAnsi="Times New Roman"/>
          <w:bCs/>
          <w:color w:val="000000"/>
          <w:sz w:val="24"/>
          <w:szCs w:val="24"/>
          <w:shd w:val="clear" w:color="auto" w:fill="FFFFFF"/>
        </w:rPr>
        <w:t xml:space="preserve"> </w:t>
      </w:r>
      <w:r w:rsidR="00DD007F" w:rsidRPr="00800A2C">
        <w:rPr>
          <w:rFonts w:ascii="Times New Roman" w:hAnsi="Times New Roman"/>
          <w:bCs/>
          <w:color w:val="000000"/>
          <w:sz w:val="24"/>
          <w:szCs w:val="24"/>
          <w:shd w:val="clear" w:color="auto" w:fill="FFFFFF"/>
        </w:rPr>
        <w:t>5</w:t>
      </w:r>
      <w:r w:rsidR="00DD007F">
        <w:rPr>
          <w:rFonts w:ascii="Times New Roman" w:hAnsi="Times New Roman"/>
          <w:bCs/>
          <w:color w:val="000000"/>
          <w:sz w:val="24"/>
          <w:szCs w:val="24"/>
          <w:shd w:val="clear" w:color="auto" w:fill="FFFFFF"/>
        </w:rPr>
        <w:t>0</w:t>
      </w:r>
      <w:r w:rsidR="00DD007F" w:rsidRPr="00800A2C">
        <w:rPr>
          <w:rFonts w:ascii="Times New Roman" w:hAnsi="Times New Roman"/>
          <w:bCs/>
          <w:color w:val="000000"/>
          <w:sz w:val="24"/>
          <w:szCs w:val="24"/>
          <w:shd w:val="clear" w:color="auto" w:fill="FFFFFF"/>
        </w:rPr>
        <w:t xml:space="preserve"> rok</w:t>
      </w:r>
      <w:r w:rsidR="00A43648">
        <w:rPr>
          <w:rFonts w:ascii="Times New Roman" w:hAnsi="Times New Roman"/>
          <w:bCs/>
          <w:color w:val="000000"/>
          <w:sz w:val="24"/>
          <w:szCs w:val="24"/>
          <w:shd w:val="clear" w:color="auto" w:fill="FFFFFF"/>
        </w:rPr>
        <w:t>ov</w:t>
      </w:r>
      <w:r w:rsidR="00DD007F" w:rsidRPr="00800A2C">
        <w:rPr>
          <w:rFonts w:ascii="Times New Roman" w:hAnsi="Times New Roman"/>
          <w:bCs/>
          <w:color w:val="000000"/>
          <w:sz w:val="24"/>
          <w:szCs w:val="24"/>
          <w:shd w:val="clear" w:color="auto" w:fill="FFFFFF"/>
        </w:rPr>
        <w:t xml:space="preserve"> </w:t>
      </w:r>
      <w:r w:rsidR="0033671C">
        <w:rPr>
          <w:rFonts w:ascii="Times New Roman" w:hAnsi="Times New Roman"/>
          <w:bCs/>
          <w:color w:val="000000"/>
          <w:sz w:val="24"/>
          <w:szCs w:val="24"/>
          <w:shd w:val="clear" w:color="auto" w:fill="FFFFFF"/>
        </w:rPr>
        <w:t>veku</w:t>
      </w:r>
      <w:r w:rsidR="00DD007F">
        <w:rPr>
          <w:rFonts w:ascii="Times New Roman" w:hAnsi="Times New Roman"/>
          <w:bCs/>
          <w:color w:val="000000"/>
          <w:sz w:val="24"/>
          <w:szCs w:val="24"/>
          <w:shd w:val="clear" w:color="auto" w:fill="FFFFFF"/>
        </w:rPr>
        <w:t xml:space="preserve"> </w:t>
      </w:r>
      <w:r w:rsidR="004340EC">
        <w:rPr>
          <w:rFonts w:ascii="Times New Roman" w:hAnsi="Times New Roman"/>
          <w:bCs/>
          <w:color w:val="000000"/>
          <w:sz w:val="24"/>
          <w:szCs w:val="24"/>
          <w:shd w:val="clear" w:color="auto" w:fill="FFFFFF"/>
        </w:rPr>
        <w:t>a ne</w:t>
      </w:r>
      <w:r w:rsidR="00DD007F" w:rsidRPr="00800A2C">
        <w:rPr>
          <w:rFonts w:ascii="Times New Roman" w:hAnsi="Times New Roman"/>
          <w:bCs/>
          <w:color w:val="000000"/>
          <w:sz w:val="24"/>
          <w:szCs w:val="24"/>
          <w:shd w:val="clear" w:color="auto" w:fill="FFFFFF"/>
        </w:rPr>
        <w:t>dovŕš</w:t>
      </w:r>
      <w:r w:rsidR="004340EC">
        <w:rPr>
          <w:rFonts w:ascii="Times New Roman" w:hAnsi="Times New Roman"/>
          <w:bCs/>
          <w:color w:val="000000"/>
          <w:sz w:val="24"/>
          <w:szCs w:val="24"/>
          <w:shd w:val="clear" w:color="auto" w:fill="FFFFFF"/>
        </w:rPr>
        <w:t>il</w:t>
      </w:r>
      <w:r w:rsidR="00DD007F" w:rsidRPr="00800A2C">
        <w:rPr>
          <w:rFonts w:ascii="Times New Roman" w:hAnsi="Times New Roman"/>
          <w:bCs/>
          <w:color w:val="000000"/>
          <w:sz w:val="24"/>
          <w:szCs w:val="24"/>
          <w:shd w:val="clear" w:color="auto" w:fill="FFFFFF"/>
        </w:rPr>
        <w:t xml:space="preserve"> 75 rok</w:t>
      </w:r>
      <w:r w:rsidR="00A43648">
        <w:rPr>
          <w:rFonts w:ascii="Times New Roman" w:hAnsi="Times New Roman"/>
          <w:bCs/>
          <w:color w:val="000000"/>
          <w:sz w:val="24"/>
          <w:szCs w:val="24"/>
          <w:shd w:val="clear" w:color="auto" w:fill="FFFFFF"/>
        </w:rPr>
        <w:t>ov</w:t>
      </w:r>
      <w:r w:rsidR="00DD007F">
        <w:rPr>
          <w:rFonts w:ascii="Times New Roman" w:hAnsi="Times New Roman"/>
          <w:bCs/>
          <w:color w:val="000000"/>
          <w:sz w:val="24"/>
          <w:szCs w:val="24"/>
          <w:shd w:val="clear" w:color="auto" w:fill="FFFFFF"/>
        </w:rPr>
        <w:t xml:space="preserve"> </w:t>
      </w:r>
      <w:r w:rsidR="0033671C">
        <w:rPr>
          <w:rFonts w:ascii="Times New Roman" w:hAnsi="Times New Roman"/>
          <w:bCs/>
          <w:color w:val="000000"/>
          <w:sz w:val="24"/>
          <w:szCs w:val="24"/>
          <w:shd w:val="clear" w:color="auto" w:fill="FFFFFF"/>
        </w:rPr>
        <w:t>veku</w:t>
      </w:r>
      <w:r w:rsidR="00DD007F">
        <w:rPr>
          <w:rFonts w:ascii="Times New Roman" w:hAnsi="Times New Roman"/>
          <w:sz w:val="24"/>
          <w:szCs w:val="24"/>
        </w:rPr>
        <w:t>,</w:t>
      </w:r>
    </w:p>
    <w:p w14:paraId="1D30908B" w14:textId="3C919EB8" w:rsidR="00931E23" w:rsidRPr="00931E23" w:rsidRDefault="00D81808" w:rsidP="00BC790E">
      <w:pPr>
        <w:numPr>
          <w:ilvl w:val="0"/>
          <w:numId w:val="46"/>
        </w:numPr>
        <w:spacing w:after="0" w:line="264" w:lineRule="auto"/>
        <w:ind w:left="993"/>
        <w:jc w:val="both"/>
        <w:rPr>
          <w:rFonts w:ascii="Times New Roman" w:hAnsi="Times New Roman"/>
          <w:bCs/>
          <w:sz w:val="24"/>
          <w:szCs w:val="24"/>
        </w:rPr>
      </w:pPr>
      <w:r>
        <w:rPr>
          <w:rFonts w:ascii="Times New Roman" w:hAnsi="Times New Roman"/>
          <w:bCs/>
          <w:sz w:val="24"/>
          <w:szCs w:val="24"/>
        </w:rPr>
        <w:t xml:space="preserve">ktorý </w:t>
      </w:r>
      <w:r w:rsidR="004340EC" w:rsidRPr="00273983">
        <w:rPr>
          <w:rFonts w:ascii="Times New Roman" w:hAnsi="Times New Roman"/>
          <w:bCs/>
          <w:sz w:val="24"/>
          <w:szCs w:val="24"/>
        </w:rPr>
        <w:t xml:space="preserve">nemá </w:t>
      </w:r>
      <w:r w:rsidR="000F7B46">
        <w:rPr>
          <w:rFonts w:ascii="Times New Roman" w:hAnsi="Times New Roman"/>
          <w:bCs/>
          <w:sz w:val="24"/>
          <w:szCs w:val="24"/>
        </w:rPr>
        <w:t>evidovanú chorobu pod kódom diagnózy</w:t>
      </w:r>
      <w:r w:rsidR="000F7B46" w:rsidRPr="00CE0BBE">
        <w:rPr>
          <w:rFonts w:ascii="Times New Roman" w:hAnsi="Times New Roman"/>
          <w:bCs/>
          <w:sz w:val="24"/>
          <w:szCs w:val="24"/>
        </w:rPr>
        <w:t xml:space="preserve"> </w:t>
      </w:r>
      <w:r w:rsidR="004340EC" w:rsidRPr="00273983">
        <w:rPr>
          <w:rFonts w:ascii="Times New Roman" w:hAnsi="Times New Roman"/>
          <w:bCs/>
          <w:sz w:val="24"/>
          <w:szCs w:val="24"/>
        </w:rPr>
        <w:t xml:space="preserve">C34 podľa </w:t>
      </w:r>
      <w:r w:rsidR="000F7B46">
        <w:rPr>
          <w:rFonts w:ascii="Times New Roman" w:hAnsi="Times New Roman"/>
          <w:bCs/>
          <w:sz w:val="24"/>
          <w:szCs w:val="24"/>
        </w:rPr>
        <w:t>M</w:t>
      </w:r>
      <w:r w:rsidR="004340EC" w:rsidRPr="00273983">
        <w:rPr>
          <w:rFonts w:ascii="Times New Roman" w:hAnsi="Times New Roman"/>
          <w:bCs/>
          <w:sz w:val="24"/>
          <w:szCs w:val="24"/>
        </w:rPr>
        <w:t>edzinárodnej klasifikácie chorôb,</w:t>
      </w:r>
      <w:r w:rsidR="00931E23" w:rsidRPr="00931E23">
        <w:rPr>
          <w:rFonts w:ascii="Arial" w:eastAsia="Times New Roman" w:hAnsi="Arial" w:cs="Arial"/>
          <w:b/>
          <w:bCs/>
          <w:sz w:val="24"/>
          <w:szCs w:val="24"/>
          <w:lang w:eastAsia="sk-SK"/>
        </w:rPr>
        <w:t xml:space="preserve"> </w:t>
      </w:r>
      <w:r w:rsidR="00931E23" w:rsidRPr="00931E23">
        <w:rPr>
          <w:rFonts w:ascii="Times New Roman" w:hAnsi="Times New Roman"/>
          <w:bCs/>
          <w:sz w:val="24"/>
          <w:szCs w:val="24"/>
        </w:rPr>
        <w:t>okrem zhubn</w:t>
      </w:r>
      <w:r w:rsidR="00067435">
        <w:rPr>
          <w:rFonts w:ascii="Times New Roman" w:hAnsi="Times New Roman"/>
          <w:bCs/>
          <w:sz w:val="24"/>
          <w:szCs w:val="24"/>
        </w:rPr>
        <w:t xml:space="preserve">ého </w:t>
      </w:r>
      <w:r w:rsidR="00931E23" w:rsidRPr="00931E23">
        <w:rPr>
          <w:rFonts w:ascii="Times New Roman" w:hAnsi="Times New Roman"/>
          <w:bCs/>
          <w:sz w:val="24"/>
          <w:szCs w:val="24"/>
        </w:rPr>
        <w:t>nádor</w:t>
      </w:r>
      <w:r w:rsidR="00067435">
        <w:rPr>
          <w:rFonts w:ascii="Times New Roman" w:hAnsi="Times New Roman"/>
          <w:bCs/>
          <w:sz w:val="24"/>
          <w:szCs w:val="24"/>
        </w:rPr>
        <w:t>u</w:t>
      </w:r>
      <w:r w:rsidR="00931E23" w:rsidRPr="00931E23">
        <w:rPr>
          <w:rFonts w:ascii="Times New Roman" w:hAnsi="Times New Roman"/>
          <w:bCs/>
          <w:sz w:val="24"/>
          <w:szCs w:val="24"/>
        </w:rPr>
        <w:t xml:space="preserve"> pľúc v kompletnej </w:t>
      </w:r>
      <w:proofErr w:type="spellStart"/>
      <w:r w:rsidR="00931E23" w:rsidRPr="00931E23">
        <w:rPr>
          <w:rFonts w:ascii="Times New Roman" w:hAnsi="Times New Roman"/>
          <w:bCs/>
          <w:sz w:val="24"/>
          <w:szCs w:val="24"/>
        </w:rPr>
        <w:t>remisii</w:t>
      </w:r>
      <w:proofErr w:type="spellEnd"/>
      <w:r w:rsidR="008A770C">
        <w:rPr>
          <w:rFonts w:ascii="Times New Roman" w:hAnsi="Times New Roman"/>
          <w:bCs/>
          <w:sz w:val="24"/>
          <w:szCs w:val="24"/>
        </w:rPr>
        <w:t xml:space="preserve"> najmenej</w:t>
      </w:r>
      <w:r w:rsidR="00931E23" w:rsidRPr="00931E23">
        <w:rPr>
          <w:rFonts w:ascii="Times New Roman" w:hAnsi="Times New Roman"/>
          <w:bCs/>
          <w:sz w:val="24"/>
          <w:szCs w:val="24"/>
        </w:rPr>
        <w:t xml:space="preserve"> päť rokov</w:t>
      </w:r>
      <w:r w:rsidR="00D03CA1">
        <w:rPr>
          <w:rFonts w:ascii="Times New Roman" w:hAnsi="Times New Roman"/>
          <w:bCs/>
          <w:sz w:val="24"/>
          <w:szCs w:val="24"/>
        </w:rPr>
        <w:t xml:space="preserve">; </w:t>
      </w:r>
      <w:r w:rsidR="00D03CA1" w:rsidRPr="00D03CA1">
        <w:rPr>
          <w:rFonts w:ascii="Times New Roman" w:hAnsi="Times New Roman"/>
          <w:bCs/>
          <w:color w:val="000000"/>
          <w:sz w:val="24"/>
          <w:szCs w:val="24"/>
          <w:shd w:val="clear" w:color="auto" w:fill="FFFFFF"/>
        </w:rPr>
        <w:t xml:space="preserve">kompletná </w:t>
      </w:r>
      <w:proofErr w:type="spellStart"/>
      <w:r w:rsidR="00D03CA1" w:rsidRPr="00D03CA1">
        <w:rPr>
          <w:rFonts w:ascii="Times New Roman" w:hAnsi="Times New Roman"/>
          <w:bCs/>
          <w:color w:val="000000"/>
          <w:sz w:val="24"/>
          <w:szCs w:val="24"/>
          <w:shd w:val="clear" w:color="auto" w:fill="FFFFFF"/>
        </w:rPr>
        <w:t>remisia</w:t>
      </w:r>
      <w:proofErr w:type="spellEnd"/>
      <w:r w:rsidR="00D03CA1" w:rsidRPr="00D03CA1">
        <w:rPr>
          <w:rFonts w:ascii="Times New Roman" w:hAnsi="Times New Roman"/>
          <w:bCs/>
          <w:color w:val="000000"/>
          <w:sz w:val="24"/>
          <w:szCs w:val="24"/>
          <w:shd w:val="clear" w:color="auto" w:fill="FFFFFF"/>
        </w:rPr>
        <w:t xml:space="preserve"> je stav bez prejavov aktívnej nádorovej choroby</w:t>
      </w:r>
      <w:r w:rsidR="00D03CA1">
        <w:rPr>
          <w:rFonts w:ascii="Times New Roman" w:hAnsi="Times New Roman"/>
          <w:bCs/>
          <w:color w:val="000000"/>
          <w:sz w:val="24"/>
          <w:szCs w:val="24"/>
          <w:shd w:val="clear" w:color="auto" w:fill="FFFFFF"/>
        </w:rPr>
        <w:t>,</w:t>
      </w:r>
      <w:r w:rsidR="00241ACE">
        <w:rPr>
          <w:rFonts w:ascii="Times New Roman" w:hAnsi="Times New Roman"/>
          <w:bCs/>
          <w:color w:val="000000"/>
          <w:sz w:val="24"/>
          <w:szCs w:val="24"/>
          <w:shd w:val="clear" w:color="auto" w:fill="FFFFFF"/>
        </w:rPr>
        <w:t xml:space="preserve"> a</w:t>
      </w:r>
    </w:p>
    <w:p w14:paraId="726CE564" w14:textId="62A07567" w:rsidR="00414E23" w:rsidRPr="002A7BC6" w:rsidRDefault="00D81808" w:rsidP="002A7BC6">
      <w:pPr>
        <w:numPr>
          <w:ilvl w:val="0"/>
          <w:numId w:val="46"/>
        </w:numPr>
        <w:spacing w:after="0" w:line="264" w:lineRule="auto"/>
        <w:ind w:left="993"/>
        <w:jc w:val="both"/>
        <w:rPr>
          <w:rFonts w:ascii="Times New Roman" w:eastAsiaTheme="minorHAnsi" w:hAnsi="Times New Roman"/>
          <w:color w:val="000000"/>
          <w:sz w:val="24"/>
          <w:szCs w:val="24"/>
          <w14:ligatures w14:val="standardContextual"/>
        </w:rPr>
      </w:pPr>
      <w:r>
        <w:rPr>
          <w:rFonts w:ascii="Times New Roman" w:eastAsiaTheme="minorHAnsi" w:hAnsi="Times New Roman"/>
          <w:color w:val="000000"/>
          <w:sz w:val="24"/>
          <w:szCs w:val="24"/>
          <w14:ligatures w14:val="standardContextual"/>
        </w:rPr>
        <w:t>u ktorého nebol</w:t>
      </w:r>
      <w:r w:rsidR="00414E23">
        <w:rPr>
          <w:rFonts w:ascii="Times New Roman" w:eastAsiaTheme="minorHAnsi" w:hAnsi="Times New Roman"/>
          <w:color w:val="000000"/>
          <w:sz w:val="24"/>
          <w:szCs w:val="24"/>
          <w14:ligatures w14:val="standardContextual"/>
        </w:rPr>
        <w:t xml:space="preserve"> v </w:t>
      </w:r>
      <w:r w:rsidR="00414E23" w:rsidRPr="009C4EC3">
        <w:rPr>
          <w:rFonts w:ascii="Times New Roman" w:eastAsiaTheme="minorHAnsi" w:hAnsi="Times New Roman"/>
          <w:color w:val="000000"/>
          <w:sz w:val="24"/>
          <w:szCs w:val="24"/>
          <w14:ligatures w14:val="standardContextual"/>
        </w:rPr>
        <w:t xml:space="preserve">predchádzajúcich 12 mesiacoch </w:t>
      </w:r>
      <w:r>
        <w:rPr>
          <w:rFonts w:ascii="Times New Roman" w:eastAsiaTheme="minorHAnsi" w:hAnsi="Times New Roman"/>
          <w:color w:val="000000"/>
          <w:sz w:val="24"/>
          <w:szCs w:val="24"/>
          <w14:ligatures w14:val="standardContextual"/>
        </w:rPr>
        <w:t>vykázaný</w:t>
      </w:r>
      <w:r w:rsidRPr="009C4EC3">
        <w:rPr>
          <w:rFonts w:ascii="Times New Roman" w:eastAsiaTheme="minorHAnsi" w:hAnsi="Times New Roman"/>
          <w:color w:val="000000"/>
          <w:sz w:val="24"/>
          <w:szCs w:val="24"/>
          <w14:ligatures w14:val="standardContextual"/>
        </w:rPr>
        <w:t xml:space="preserve"> </w:t>
      </w:r>
      <w:r w:rsidR="00414E23" w:rsidRPr="009C4EC3">
        <w:rPr>
          <w:rFonts w:ascii="Times New Roman" w:eastAsiaTheme="minorHAnsi" w:hAnsi="Times New Roman"/>
          <w:color w:val="000000"/>
          <w:sz w:val="24"/>
          <w:szCs w:val="24"/>
          <w14:ligatures w14:val="standardContextual"/>
        </w:rPr>
        <w:t xml:space="preserve">zdravotný výkon </w:t>
      </w:r>
      <w:proofErr w:type="spellStart"/>
      <w:r w:rsidR="008A770C" w:rsidRPr="009C4EC3">
        <w:rPr>
          <w:rFonts w:ascii="Times New Roman" w:hAnsi="Times New Roman"/>
          <w:sz w:val="24"/>
          <w:szCs w:val="24"/>
        </w:rPr>
        <w:t>nízkodávková</w:t>
      </w:r>
      <w:proofErr w:type="spellEnd"/>
      <w:r w:rsidR="008A770C" w:rsidRPr="009C4EC3">
        <w:rPr>
          <w:rFonts w:ascii="Times New Roman" w:eastAsiaTheme="minorHAnsi" w:hAnsi="Times New Roman"/>
          <w:color w:val="000000"/>
          <w:sz w:val="24"/>
          <w:szCs w:val="24"/>
          <w14:ligatures w14:val="standardContextual"/>
        </w:rPr>
        <w:t xml:space="preserve"> počítačová tomografia </w:t>
      </w:r>
      <w:r w:rsidR="008A770C" w:rsidRPr="00402816">
        <w:rPr>
          <w:rFonts w:ascii="Times New Roman" w:eastAsiaTheme="minorHAnsi" w:hAnsi="Times New Roman"/>
          <w:color w:val="000000"/>
          <w:sz w:val="24"/>
          <w:szCs w:val="24"/>
          <w14:ligatures w14:val="standardContextual"/>
        </w:rPr>
        <w:t>hrudníka</w:t>
      </w:r>
      <w:r w:rsidR="00DE4840">
        <w:rPr>
          <w:rFonts w:ascii="Times New Roman" w:eastAsiaTheme="minorHAnsi" w:hAnsi="Times New Roman"/>
          <w:color w:val="000000"/>
          <w:sz w:val="24"/>
          <w:szCs w:val="24"/>
          <w14:ligatures w14:val="standardContextual"/>
        </w:rPr>
        <w:t xml:space="preserve"> alebo počítačová tomografia hrudníka</w:t>
      </w:r>
      <w:r w:rsidR="006A0818" w:rsidRPr="002A7BC6">
        <w:rPr>
          <w:rFonts w:ascii="Times New Roman" w:eastAsiaTheme="minorHAnsi" w:hAnsi="Times New Roman"/>
          <w:color w:val="000000"/>
          <w:sz w:val="24"/>
          <w:szCs w:val="24"/>
          <w14:ligatures w14:val="standardContextual"/>
        </w:rPr>
        <w:t>.</w:t>
      </w:r>
    </w:p>
    <w:p w14:paraId="49870542" w14:textId="77777777" w:rsidR="008E4F24" w:rsidRPr="00D646BA" w:rsidRDefault="008E4F24" w:rsidP="00BC790E">
      <w:pPr>
        <w:pStyle w:val="Odsekzoznamu"/>
        <w:numPr>
          <w:ilvl w:val="0"/>
          <w:numId w:val="3"/>
        </w:numPr>
        <w:spacing w:before="240" w:after="0"/>
        <w:ind w:left="284" w:firstLine="0"/>
        <w:contextualSpacing w:val="0"/>
        <w:jc w:val="both"/>
        <w:rPr>
          <w:rFonts w:ascii="Times New Roman" w:hAnsi="Times New Roman"/>
          <w:bCs/>
          <w:sz w:val="24"/>
          <w:szCs w:val="24"/>
          <w:shd w:val="clear" w:color="auto" w:fill="FFFFFF"/>
        </w:rPr>
      </w:pPr>
      <w:r w:rsidRPr="00191187">
        <w:rPr>
          <w:rFonts w:ascii="Times New Roman" w:hAnsi="Times New Roman"/>
          <w:bCs/>
          <w:sz w:val="24"/>
          <w:szCs w:val="24"/>
          <w:shd w:val="clear" w:color="auto" w:fill="FFFFFF"/>
        </w:rPr>
        <w:t xml:space="preserve">Organizovaný skríning rakoviny pľúc </w:t>
      </w:r>
      <w:r w:rsidRPr="00800A2C">
        <w:rPr>
          <w:rFonts w:ascii="Times New Roman" w:hAnsi="Times New Roman"/>
          <w:bCs/>
          <w:sz w:val="24"/>
          <w:szCs w:val="24"/>
          <w:shd w:val="clear" w:color="auto" w:fill="FFFFFF"/>
        </w:rPr>
        <w:t xml:space="preserve">začína  </w:t>
      </w:r>
    </w:p>
    <w:p w14:paraId="5BE18646" w14:textId="07D4D250" w:rsidR="008E4F24" w:rsidRPr="00D646BA" w:rsidRDefault="008E4F24" w:rsidP="00BC790E">
      <w:pPr>
        <w:pStyle w:val="Odsekzoznamu"/>
        <w:numPr>
          <w:ilvl w:val="0"/>
          <w:numId w:val="47"/>
        </w:numPr>
        <w:spacing w:before="240" w:after="0" w:line="264" w:lineRule="auto"/>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zaslaním </w:t>
      </w:r>
      <w:r w:rsidRPr="00D646BA">
        <w:rPr>
          <w:rFonts w:ascii="Times New Roman" w:hAnsi="Times New Roman"/>
          <w:bCs/>
          <w:color w:val="000000"/>
          <w:sz w:val="24"/>
          <w:szCs w:val="24"/>
          <w:shd w:val="clear" w:color="auto" w:fill="FFFFFF"/>
        </w:rPr>
        <w:t>pozývacieho listu zdravotn</w:t>
      </w:r>
      <w:r>
        <w:rPr>
          <w:rFonts w:ascii="Times New Roman" w:hAnsi="Times New Roman"/>
          <w:bCs/>
          <w:color w:val="000000"/>
          <w:sz w:val="24"/>
          <w:szCs w:val="24"/>
          <w:shd w:val="clear" w:color="auto" w:fill="FFFFFF"/>
        </w:rPr>
        <w:t>ou</w:t>
      </w:r>
      <w:r w:rsidRPr="00D646BA">
        <w:rPr>
          <w:rFonts w:ascii="Times New Roman" w:hAnsi="Times New Roman"/>
          <w:bCs/>
          <w:color w:val="000000"/>
          <w:sz w:val="24"/>
          <w:szCs w:val="24"/>
          <w:shd w:val="clear" w:color="auto" w:fill="FFFFFF"/>
        </w:rPr>
        <w:t xml:space="preserve"> poisťov</w:t>
      </w:r>
      <w:r>
        <w:rPr>
          <w:rFonts w:ascii="Times New Roman" w:hAnsi="Times New Roman"/>
          <w:bCs/>
          <w:color w:val="000000"/>
          <w:sz w:val="24"/>
          <w:szCs w:val="24"/>
          <w:shd w:val="clear" w:color="auto" w:fill="FFFFFF"/>
        </w:rPr>
        <w:t>ňou</w:t>
      </w:r>
      <w:r w:rsidRPr="00D646BA">
        <w:rPr>
          <w:rStyle w:val="Odkaznapoznmkupodiarou"/>
          <w:rFonts w:ascii="Times New Roman" w:hAnsi="Times New Roman"/>
          <w:bCs/>
          <w:sz w:val="24"/>
          <w:szCs w:val="24"/>
          <w:shd w:val="clear" w:color="auto" w:fill="FFFFFF"/>
        </w:rPr>
        <w:t>1</w:t>
      </w:r>
      <w:r w:rsidRPr="00D646BA">
        <w:rPr>
          <w:rFonts w:ascii="Times New Roman" w:hAnsi="Times New Roman"/>
          <w:sz w:val="20"/>
          <w:szCs w:val="20"/>
        </w:rPr>
        <w:t>)</w:t>
      </w:r>
      <w:r w:rsidR="00D81808">
        <w:rPr>
          <w:rFonts w:ascii="Times New Roman" w:hAnsi="Times New Roman"/>
          <w:sz w:val="24"/>
          <w:szCs w:val="24"/>
        </w:rPr>
        <w:t xml:space="preserve"> alebo</w:t>
      </w:r>
    </w:p>
    <w:p w14:paraId="75E90856" w14:textId="0A94EDBB" w:rsidR="008E4F24" w:rsidRPr="00BF19F5" w:rsidRDefault="008E4F24" w:rsidP="00BC790E">
      <w:pPr>
        <w:pStyle w:val="Odsekzoznamu"/>
        <w:numPr>
          <w:ilvl w:val="0"/>
          <w:numId w:val="47"/>
        </w:numPr>
        <w:spacing w:before="240" w:after="0" w:line="264" w:lineRule="auto"/>
        <w:jc w:val="both"/>
        <w:rPr>
          <w:rFonts w:ascii="Times New Roman" w:hAnsi="Times New Roman"/>
          <w:bCs/>
          <w:color w:val="000000"/>
          <w:sz w:val="24"/>
          <w:szCs w:val="24"/>
          <w:shd w:val="clear" w:color="auto" w:fill="FFFFFF"/>
        </w:rPr>
      </w:pPr>
      <w:r w:rsidRPr="00BF19F5">
        <w:rPr>
          <w:rFonts w:ascii="Times New Roman" w:hAnsi="Times New Roman"/>
          <w:bCs/>
          <w:color w:val="000000"/>
          <w:sz w:val="24"/>
          <w:szCs w:val="24"/>
          <w:shd w:val="clear" w:color="auto" w:fill="FFFFFF"/>
        </w:rPr>
        <w:t xml:space="preserve">indikáciou </w:t>
      </w:r>
      <w:r w:rsidR="00D81808">
        <w:rPr>
          <w:rFonts w:ascii="Times New Roman" w:hAnsi="Times New Roman"/>
          <w:bCs/>
          <w:color w:val="000000"/>
          <w:sz w:val="24"/>
          <w:szCs w:val="24"/>
          <w:shd w:val="clear" w:color="auto" w:fill="FFFFFF"/>
        </w:rPr>
        <w:t xml:space="preserve">skríningového vyšetrenia </w:t>
      </w:r>
      <w:r w:rsidRPr="00BF19F5">
        <w:rPr>
          <w:rFonts w:ascii="Times New Roman" w:hAnsi="Times New Roman"/>
          <w:bCs/>
          <w:color w:val="000000"/>
          <w:sz w:val="24"/>
          <w:szCs w:val="24"/>
          <w:shd w:val="clear" w:color="auto" w:fill="FFFFFF"/>
        </w:rPr>
        <w:t>lekár</w:t>
      </w:r>
      <w:r w:rsidR="00D81808">
        <w:rPr>
          <w:rFonts w:ascii="Times New Roman" w:hAnsi="Times New Roman"/>
          <w:bCs/>
          <w:color w:val="000000"/>
          <w:sz w:val="24"/>
          <w:szCs w:val="24"/>
          <w:shd w:val="clear" w:color="auto" w:fill="FFFFFF"/>
        </w:rPr>
        <w:t>om</w:t>
      </w:r>
      <w:r w:rsidRPr="00BF19F5">
        <w:rPr>
          <w:rFonts w:ascii="Times New Roman" w:hAnsi="Times New Roman"/>
          <w:bCs/>
          <w:color w:val="000000"/>
          <w:sz w:val="24"/>
          <w:szCs w:val="24"/>
          <w:shd w:val="clear" w:color="auto" w:fill="FFFFFF"/>
        </w:rPr>
        <w:t xml:space="preserve"> so špecializáciou v špecializačnom odbore </w:t>
      </w:r>
    </w:p>
    <w:p w14:paraId="07F1D471" w14:textId="0E70DEEB" w:rsidR="008E4F24" w:rsidRPr="00D646BA" w:rsidRDefault="008E4F24" w:rsidP="00BC790E">
      <w:pPr>
        <w:pStyle w:val="Odsekzoznamu"/>
        <w:numPr>
          <w:ilvl w:val="0"/>
          <w:numId w:val="44"/>
        </w:numPr>
        <w:spacing w:after="0" w:line="264" w:lineRule="auto"/>
        <w:ind w:left="1276"/>
        <w:contextualSpacing w:val="0"/>
        <w:jc w:val="both"/>
        <w:rPr>
          <w:rFonts w:ascii="Times New Roman" w:hAnsi="Times New Roman"/>
          <w:bCs/>
          <w:color w:val="000000"/>
          <w:sz w:val="24"/>
          <w:szCs w:val="24"/>
          <w:shd w:val="clear" w:color="auto" w:fill="FFFFFF"/>
        </w:rPr>
      </w:pPr>
      <w:r w:rsidRPr="00D646BA">
        <w:rPr>
          <w:rFonts w:ascii="Times New Roman" w:hAnsi="Times New Roman"/>
          <w:bCs/>
          <w:color w:val="000000"/>
          <w:sz w:val="24"/>
          <w:szCs w:val="24"/>
          <w:shd w:val="clear" w:color="auto" w:fill="FFFFFF"/>
        </w:rPr>
        <w:t>všeobecné lekárstvo</w:t>
      </w:r>
      <w:r w:rsidRPr="00D646BA">
        <w:rPr>
          <w:rFonts w:ascii="Times New Roman" w:hAnsi="Times New Roman"/>
          <w:bCs/>
          <w:sz w:val="24"/>
          <w:szCs w:val="24"/>
          <w:shd w:val="clear" w:color="auto" w:fill="FFFFFF"/>
        </w:rPr>
        <w:t xml:space="preserve"> </w:t>
      </w:r>
      <w:r w:rsidR="00D81808">
        <w:rPr>
          <w:rFonts w:ascii="Times New Roman" w:hAnsi="Times New Roman"/>
          <w:bCs/>
          <w:sz w:val="24"/>
          <w:szCs w:val="24"/>
          <w:shd w:val="clear" w:color="auto" w:fill="FFFFFF"/>
        </w:rPr>
        <w:t>alebo</w:t>
      </w:r>
    </w:p>
    <w:p w14:paraId="636F96A4" w14:textId="7D7AF6E0" w:rsidR="008E4F24" w:rsidRPr="00D646BA" w:rsidRDefault="008E4F24" w:rsidP="00BC790E">
      <w:pPr>
        <w:pStyle w:val="Odsekzoznamu"/>
        <w:numPr>
          <w:ilvl w:val="0"/>
          <w:numId w:val="44"/>
        </w:numPr>
        <w:spacing w:after="0" w:line="264" w:lineRule="auto"/>
        <w:ind w:left="1276"/>
        <w:contextualSpacing w:val="0"/>
        <w:jc w:val="both"/>
        <w:rPr>
          <w:rFonts w:ascii="Times New Roman" w:hAnsi="Times New Roman"/>
          <w:bCs/>
          <w:color w:val="000000"/>
          <w:sz w:val="24"/>
          <w:szCs w:val="24"/>
          <w:shd w:val="clear" w:color="auto" w:fill="FFFFFF"/>
        </w:rPr>
      </w:pPr>
      <w:proofErr w:type="spellStart"/>
      <w:r w:rsidRPr="00D646BA">
        <w:rPr>
          <w:rFonts w:ascii="Times New Roman" w:hAnsi="Times New Roman"/>
          <w:bCs/>
          <w:sz w:val="24"/>
          <w:szCs w:val="24"/>
          <w:shd w:val="clear" w:color="auto" w:fill="FFFFFF"/>
        </w:rPr>
        <w:t>pneumológia</w:t>
      </w:r>
      <w:proofErr w:type="spellEnd"/>
      <w:r w:rsidRPr="00D646BA">
        <w:rPr>
          <w:rFonts w:ascii="Times New Roman" w:hAnsi="Times New Roman"/>
          <w:bCs/>
          <w:sz w:val="24"/>
          <w:szCs w:val="24"/>
          <w:shd w:val="clear" w:color="auto" w:fill="FFFFFF"/>
        </w:rPr>
        <w:t xml:space="preserve"> a</w:t>
      </w:r>
      <w:r w:rsidR="00803781">
        <w:rPr>
          <w:rFonts w:ascii="Times New Roman" w:hAnsi="Times New Roman"/>
          <w:bCs/>
          <w:sz w:val="24"/>
          <w:szCs w:val="24"/>
          <w:shd w:val="clear" w:color="auto" w:fill="FFFFFF"/>
        </w:rPr>
        <w:t> </w:t>
      </w:r>
      <w:proofErr w:type="spellStart"/>
      <w:r w:rsidRPr="00D646BA">
        <w:rPr>
          <w:rFonts w:ascii="Times New Roman" w:hAnsi="Times New Roman"/>
          <w:bCs/>
          <w:sz w:val="24"/>
          <w:szCs w:val="24"/>
          <w:shd w:val="clear" w:color="auto" w:fill="FFFFFF"/>
        </w:rPr>
        <w:t>ftizeológia</w:t>
      </w:r>
      <w:proofErr w:type="spellEnd"/>
      <w:r w:rsidR="00803781">
        <w:rPr>
          <w:rFonts w:ascii="Times New Roman" w:hAnsi="Times New Roman"/>
          <w:bCs/>
          <w:sz w:val="24"/>
          <w:szCs w:val="24"/>
          <w:shd w:val="clear" w:color="auto" w:fill="FFFFFF"/>
        </w:rPr>
        <w:t>.</w:t>
      </w:r>
      <w:r w:rsidRPr="00D646BA">
        <w:rPr>
          <w:rFonts w:ascii="Times New Roman" w:hAnsi="Times New Roman"/>
          <w:bCs/>
          <w:color w:val="000000"/>
          <w:sz w:val="24"/>
          <w:szCs w:val="24"/>
          <w:shd w:val="clear" w:color="auto" w:fill="FFFFFF"/>
        </w:rPr>
        <w:t xml:space="preserve"> </w:t>
      </w:r>
    </w:p>
    <w:p w14:paraId="6991ECFF" w14:textId="77777777" w:rsidR="008E4F24" w:rsidRDefault="008E4F24" w:rsidP="00BC790E">
      <w:pPr>
        <w:pStyle w:val="Odsekzoznamu"/>
        <w:numPr>
          <w:ilvl w:val="0"/>
          <w:numId w:val="3"/>
        </w:numPr>
        <w:spacing w:before="240" w:after="0"/>
        <w:ind w:left="284" w:firstLine="0"/>
        <w:contextualSpacing w:val="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S</w:t>
      </w:r>
      <w:r w:rsidRPr="00D646BA">
        <w:rPr>
          <w:rFonts w:ascii="Times New Roman" w:hAnsi="Times New Roman"/>
          <w:bCs/>
          <w:sz w:val="24"/>
          <w:szCs w:val="24"/>
          <w:shd w:val="clear" w:color="auto" w:fill="FFFFFF"/>
        </w:rPr>
        <w:t>kríningov</w:t>
      </w:r>
      <w:r>
        <w:rPr>
          <w:rFonts w:ascii="Times New Roman" w:hAnsi="Times New Roman"/>
          <w:bCs/>
          <w:sz w:val="24"/>
          <w:szCs w:val="24"/>
          <w:shd w:val="clear" w:color="auto" w:fill="FFFFFF"/>
        </w:rPr>
        <w:t xml:space="preserve">ým vyšetrením pri organizovanom skríningu rakoviny pľúc je </w:t>
      </w:r>
    </w:p>
    <w:p w14:paraId="71C56F03" w14:textId="4F1B6FFE" w:rsidR="008E4F24" w:rsidRPr="00D47ECF" w:rsidRDefault="008E4F24" w:rsidP="00BC790E">
      <w:pPr>
        <w:pStyle w:val="Odsekzoznamu"/>
        <w:numPr>
          <w:ilvl w:val="0"/>
          <w:numId w:val="48"/>
        </w:numPr>
        <w:spacing w:after="0"/>
        <w:ind w:left="993"/>
        <w:contextualSpacing w:val="0"/>
        <w:jc w:val="both"/>
        <w:rPr>
          <w:rFonts w:ascii="Times New Roman" w:hAnsi="Times New Roman"/>
          <w:bCs/>
          <w:sz w:val="24"/>
          <w:szCs w:val="24"/>
          <w:shd w:val="clear" w:color="auto" w:fill="FFFFFF"/>
        </w:rPr>
      </w:pPr>
      <w:r w:rsidRPr="00D47ECF">
        <w:rPr>
          <w:rFonts w:ascii="Times New Roman" w:hAnsi="Times New Roman"/>
          <w:sz w:val="24"/>
          <w:szCs w:val="24"/>
        </w:rPr>
        <w:t xml:space="preserve">vyhodnotenie rizika vzniku </w:t>
      </w:r>
      <w:r w:rsidR="00D47ECF" w:rsidRPr="00D47ECF">
        <w:rPr>
          <w:rFonts w:ascii="Times New Roman" w:hAnsi="Times New Roman"/>
          <w:sz w:val="24"/>
          <w:szCs w:val="24"/>
        </w:rPr>
        <w:t>rakoviny</w:t>
      </w:r>
      <w:r w:rsidRPr="00D47ECF">
        <w:rPr>
          <w:rFonts w:ascii="Times New Roman" w:hAnsi="Times New Roman"/>
          <w:sz w:val="24"/>
          <w:szCs w:val="24"/>
        </w:rPr>
        <w:t xml:space="preserve"> pľúc na základe údajov z</w:t>
      </w:r>
      <w:r w:rsidR="00341B66">
        <w:rPr>
          <w:rFonts w:ascii="Times New Roman" w:hAnsi="Times New Roman"/>
          <w:sz w:val="24"/>
          <w:szCs w:val="24"/>
        </w:rPr>
        <w:t> </w:t>
      </w:r>
      <w:r w:rsidRPr="00D47ECF">
        <w:rPr>
          <w:rFonts w:ascii="Times New Roman" w:hAnsi="Times New Roman"/>
          <w:sz w:val="24"/>
          <w:szCs w:val="24"/>
        </w:rPr>
        <w:t>dotazníka</w:t>
      </w:r>
      <w:r w:rsidR="00341B66">
        <w:rPr>
          <w:rFonts w:ascii="Times New Roman" w:hAnsi="Times New Roman"/>
          <w:sz w:val="24"/>
          <w:szCs w:val="24"/>
        </w:rPr>
        <w:t xml:space="preserve">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D47ECF" w:rsidRPr="00D47ECF">
        <w:rPr>
          <w:rFonts w:ascii="Times New Roman" w:hAnsi="Times New Roman"/>
          <w:sz w:val="24"/>
          <w:szCs w:val="24"/>
        </w:rPr>
        <w:t>na výkon prevencie pri organi</w:t>
      </w:r>
      <w:r w:rsidR="00D47ECF">
        <w:rPr>
          <w:rFonts w:ascii="Times New Roman" w:hAnsi="Times New Roman"/>
          <w:sz w:val="24"/>
          <w:szCs w:val="24"/>
        </w:rPr>
        <w:t>zovanom skríningu rakoviny pľúc,</w:t>
      </w:r>
      <w:r w:rsidR="00D81808">
        <w:rPr>
          <w:rFonts w:ascii="Times New Roman" w:hAnsi="Times New Roman"/>
          <w:sz w:val="24"/>
          <w:szCs w:val="24"/>
          <w:vertAlign w:val="superscript"/>
        </w:rPr>
        <w:t>3</w:t>
      </w:r>
      <w:r w:rsidR="00D47ECF" w:rsidRPr="00D47ECF">
        <w:rPr>
          <w:rFonts w:ascii="Times New Roman" w:hAnsi="Times New Roman"/>
          <w:sz w:val="24"/>
          <w:szCs w:val="24"/>
        </w:rPr>
        <w:t>)</w:t>
      </w:r>
    </w:p>
    <w:p w14:paraId="1F4DB396" w14:textId="697CEA66" w:rsidR="008E4F24" w:rsidRPr="00D47ECF" w:rsidRDefault="008A770C" w:rsidP="00BC790E">
      <w:pPr>
        <w:pStyle w:val="Odsekzoznamu"/>
        <w:numPr>
          <w:ilvl w:val="0"/>
          <w:numId w:val="48"/>
        </w:numPr>
        <w:spacing w:after="0"/>
        <w:ind w:left="993"/>
        <w:contextualSpacing w:val="0"/>
        <w:jc w:val="both"/>
        <w:rPr>
          <w:rFonts w:ascii="Times New Roman" w:hAnsi="Times New Roman"/>
          <w:bCs/>
          <w:sz w:val="24"/>
          <w:szCs w:val="24"/>
          <w:shd w:val="clear" w:color="auto" w:fill="FFFFFF"/>
        </w:rPr>
      </w:pPr>
      <w:proofErr w:type="spellStart"/>
      <w:r w:rsidRPr="00D47ECF">
        <w:rPr>
          <w:rFonts w:ascii="Times New Roman" w:hAnsi="Times New Roman"/>
          <w:sz w:val="24"/>
          <w:szCs w:val="24"/>
        </w:rPr>
        <w:t>nízkodávková</w:t>
      </w:r>
      <w:proofErr w:type="spellEnd"/>
      <w:r w:rsidRPr="00D47ECF">
        <w:rPr>
          <w:rFonts w:ascii="Times New Roman" w:hAnsi="Times New Roman"/>
          <w:sz w:val="24"/>
          <w:szCs w:val="24"/>
        </w:rPr>
        <w:t xml:space="preserve"> </w:t>
      </w:r>
      <w:r w:rsidR="008E4F24" w:rsidRPr="00D47ECF">
        <w:rPr>
          <w:rFonts w:ascii="Times New Roman" w:hAnsi="Times New Roman"/>
          <w:sz w:val="24"/>
          <w:szCs w:val="24"/>
        </w:rPr>
        <w:t>počítačová tomografia hrudníka</w:t>
      </w:r>
      <w:r w:rsidR="00D81808" w:rsidRPr="00D47ECF">
        <w:rPr>
          <w:rFonts w:ascii="Times New Roman" w:hAnsi="Times New Roman"/>
          <w:sz w:val="24"/>
          <w:szCs w:val="24"/>
        </w:rPr>
        <w:t>,</w:t>
      </w:r>
      <w:r w:rsidR="00D81808">
        <w:rPr>
          <w:rFonts w:ascii="Times New Roman" w:hAnsi="Times New Roman"/>
          <w:sz w:val="24"/>
          <w:szCs w:val="24"/>
        </w:rPr>
        <w:t xml:space="preserve"> ako </w:t>
      </w:r>
      <w:r w:rsidR="00D81808" w:rsidRPr="00D47ECF">
        <w:rPr>
          <w:rFonts w:ascii="Times New Roman" w:hAnsi="Times New Roman"/>
          <w:sz w:val="24"/>
          <w:szCs w:val="24"/>
        </w:rPr>
        <w:t>vyšetreni</w:t>
      </w:r>
      <w:r w:rsidR="00D81808">
        <w:rPr>
          <w:rFonts w:ascii="Times New Roman" w:hAnsi="Times New Roman"/>
          <w:sz w:val="24"/>
          <w:szCs w:val="24"/>
        </w:rPr>
        <w:t>e</w:t>
      </w:r>
      <w:r w:rsidR="00D81808" w:rsidRPr="00D47ECF">
        <w:rPr>
          <w:rFonts w:ascii="Times New Roman" w:hAnsi="Times New Roman"/>
          <w:sz w:val="24"/>
          <w:szCs w:val="24"/>
        </w:rPr>
        <w:t xml:space="preserve"> </w:t>
      </w:r>
      <w:r w:rsidR="00D81808">
        <w:rPr>
          <w:rFonts w:ascii="Times New Roman" w:hAnsi="Times New Roman"/>
          <w:sz w:val="24"/>
          <w:szCs w:val="24"/>
        </w:rPr>
        <w:t xml:space="preserve">nadväzujúce na skríningové vyšetrenie podľa písmena a), </w:t>
      </w:r>
      <w:r w:rsidR="008E4F24" w:rsidRPr="00D47ECF">
        <w:rPr>
          <w:rFonts w:ascii="Times New Roman" w:hAnsi="Times New Roman"/>
          <w:sz w:val="24"/>
          <w:szCs w:val="24"/>
        </w:rPr>
        <w:t xml:space="preserve">ak </w:t>
      </w:r>
      <w:r w:rsidR="009205E4" w:rsidRPr="00D47ECF">
        <w:rPr>
          <w:rFonts w:ascii="Times New Roman" w:hAnsi="Times New Roman"/>
          <w:sz w:val="24"/>
          <w:szCs w:val="24"/>
        </w:rPr>
        <w:t xml:space="preserve">je </w:t>
      </w:r>
      <w:r w:rsidR="008E4F24" w:rsidRPr="00D47ECF">
        <w:rPr>
          <w:rFonts w:ascii="Times New Roman" w:hAnsi="Times New Roman"/>
          <w:sz w:val="24"/>
          <w:szCs w:val="24"/>
        </w:rPr>
        <w:t>výsledk</w:t>
      </w:r>
      <w:r w:rsidR="009205E4" w:rsidRPr="00D47ECF">
        <w:rPr>
          <w:rFonts w:ascii="Times New Roman" w:hAnsi="Times New Roman"/>
          <w:sz w:val="24"/>
          <w:szCs w:val="24"/>
        </w:rPr>
        <w:t>om</w:t>
      </w:r>
      <w:r w:rsidR="008E4F24" w:rsidRPr="00D47ECF">
        <w:rPr>
          <w:rFonts w:ascii="Times New Roman" w:hAnsi="Times New Roman"/>
          <w:sz w:val="24"/>
          <w:szCs w:val="24"/>
        </w:rPr>
        <w:t xml:space="preserve"> </w:t>
      </w:r>
      <w:r w:rsidR="009205E4" w:rsidRPr="00D47ECF">
        <w:rPr>
          <w:rFonts w:ascii="Times New Roman" w:hAnsi="Times New Roman"/>
          <w:sz w:val="24"/>
          <w:szCs w:val="24"/>
        </w:rPr>
        <w:t xml:space="preserve">skríningového </w:t>
      </w:r>
      <w:r w:rsidR="008E4F24" w:rsidRPr="00D47ECF">
        <w:rPr>
          <w:rFonts w:ascii="Times New Roman" w:hAnsi="Times New Roman"/>
          <w:sz w:val="24"/>
          <w:szCs w:val="24"/>
        </w:rPr>
        <w:t xml:space="preserve">vyšetrenia podľa písmena a) </w:t>
      </w:r>
      <w:r w:rsidR="001C2149" w:rsidRPr="00D47ECF">
        <w:rPr>
          <w:rFonts w:ascii="Times New Roman" w:hAnsi="Times New Roman"/>
          <w:sz w:val="24"/>
          <w:szCs w:val="24"/>
        </w:rPr>
        <w:t>zvýšen</w:t>
      </w:r>
      <w:r w:rsidR="007A7C29" w:rsidRPr="00D47ECF">
        <w:rPr>
          <w:rFonts w:ascii="Times New Roman" w:hAnsi="Times New Roman"/>
          <w:sz w:val="24"/>
          <w:szCs w:val="24"/>
        </w:rPr>
        <w:t>é</w:t>
      </w:r>
      <w:r w:rsidR="000455D9" w:rsidRPr="00D47ECF">
        <w:rPr>
          <w:rFonts w:ascii="Times New Roman" w:hAnsi="Times New Roman"/>
          <w:sz w:val="24"/>
          <w:szCs w:val="24"/>
        </w:rPr>
        <w:t xml:space="preserve"> rizik</w:t>
      </w:r>
      <w:r w:rsidR="007A7C29" w:rsidRPr="00D47ECF">
        <w:rPr>
          <w:rFonts w:ascii="Times New Roman" w:hAnsi="Times New Roman"/>
          <w:sz w:val="24"/>
          <w:szCs w:val="24"/>
        </w:rPr>
        <w:t>o</w:t>
      </w:r>
      <w:r w:rsidR="001C2149" w:rsidRPr="00D47ECF">
        <w:rPr>
          <w:rFonts w:ascii="Times New Roman" w:hAnsi="Times New Roman"/>
          <w:sz w:val="24"/>
          <w:szCs w:val="24"/>
        </w:rPr>
        <w:t xml:space="preserve"> vzniku </w:t>
      </w:r>
      <w:r w:rsidR="00D47ECF" w:rsidRPr="00D47ECF">
        <w:rPr>
          <w:rFonts w:ascii="Times New Roman" w:hAnsi="Times New Roman"/>
          <w:sz w:val="24"/>
          <w:szCs w:val="24"/>
        </w:rPr>
        <w:t>rakoviny</w:t>
      </w:r>
      <w:r w:rsidR="009205E4" w:rsidRPr="00D47ECF">
        <w:rPr>
          <w:rFonts w:ascii="Times New Roman" w:hAnsi="Times New Roman"/>
          <w:sz w:val="24"/>
          <w:szCs w:val="24"/>
        </w:rPr>
        <w:t xml:space="preserve"> pľúc u</w:t>
      </w:r>
      <w:r w:rsidR="00CA3CE0" w:rsidRPr="00D47ECF">
        <w:rPr>
          <w:rFonts w:ascii="Times New Roman" w:hAnsi="Times New Roman"/>
          <w:sz w:val="24"/>
          <w:szCs w:val="24"/>
        </w:rPr>
        <w:t> </w:t>
      </w:r>
      <w:r w:rsidR="009205E4" w:rsidRPr="00D47ECF">
        <w:rPr>
          <w:rFonts w:ascii="Times New Roman" w:hAnsi="Times New Roman"/>
          <w:sz w:val="24"/>
          <w:szCs w:val="24"/>
        </w:rPr>
        <w:t>poistenca</w:t>
      </w:r>
      <w:r w:rsidR="00CA3CE0" w:rsidRPr="00D47ECF">
        <w:rPr>
          <w:rFonts w:ascii="Times New Roman" w:hAnsi="Times New Roman"/>
          <w:bCs/>
          <w:sz w:val="24"/>
          <w:szCs w:val="24"/>
          <w:shd w:val="clear" w:color="auto" w:fill="FFFFFF"/>
        </w:rPr>
        <w:t>,</w:t>
      </w:r>
    </w:p>
    <w:p w14:paraId="1F4CB562" w14:textId="21F9C753" w:rsidR="00CA3CE0" w:rsidRPr="00D47ECF" w:rsidRDefault="00F77769" w:rsidP="00BC790E">
      <w:pPr>
        <w:pStyle w:val="Odsekzoznamu"/>
        <w:numPr>
          <w:ilvl w:val="0"/>
          <w:numId w:val="48"/>
        </w:numPr>
        <w:spacing w:after="0"/>
        <w:ind w:left="993"/>
        <w:contextualSpacing w:val="0"/>
        <w:jc w:val="both"/>
        <w:rPr>
          <w:rFonts w:ascii="Times New Roman" w:hAnsi="Times New Roman"/>
          <w:bCs/>
          <w:sz w:val="24"/>
          <w:szCs w:val="24"/>
          <w:shd w:val="clear" w:color="auto" w:fill="FFFFFF"/>
        </w:rPr>
      </w:pPr>
      <w:r w:rsidRPr="00D47ECF">
        <w:rPr>
          <w:rFonts w:ascii="Times New Roman" w:hAnsi="Times New Roman"/>
          <w:sz w:val="24"/>
          <w:szCs w:val="24"/>
        </w:rPr>
        <w:lastRenderedPageBreak/>
        <w:t xml:space="preserve">vyšetrenia </w:t>
      </w:r>
      <w:r w:rsidR="00D81808">
        <w:rPr>
          <w:rFonts w:ascii="Times New Roman" w:hAnsi="Times New Roman"/>
          <w:sz w:val="24"/>
          <w:szCs w:val="24"/>
        </w:rPr>
        <w:t xml:space="preserve">nadväzujúce </w:t>
      </w:r>
      <w:r w:rsidR="00D47A1D">
        <w:rPr>
          <w:rFonts w:ascii="Times New Roman" w:hAnsi="Times New Roman"/>
          <w:sz w:val="24"/>
          <w:szCs w:val="24"/>
        </w:rPr>
        <w:t xml:space="preserve">na skríningové vyšetrenie podľa písmena b)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štandardným postupom</w:t>
      </w:r>
      <w:r w:rsidR="00D47A1D" w:rsidRPr="00D47ECF">
        <w:rPr>
          <w:rFonts w:ascii="Times New Roman" w:hAnsi="Times New Roman"/>
          <w:sz w:val="24"/>
          <w:szCs w:val="24"/>
        </w:rPr>
        <w:t xml:space="preserve"> </w:t>
      </w:r>
      <w:r w:rsidRPr="00D47ECF">
        <w:rPr>
          <w:rFonts w:ascii="Times New Roman" w:hAnsi="Times New Roman"/>
          <w:sz w:val="24"/>
          <w:szCs w:val="24"/>
        </w:rPr>
        <w:t>na výkon prevencie</w:t>
      </w:r>
      <w:r w:rsidR="00B705C8" w:rsidRPr="00D47ECF">
        <w:rPr>
          <w:rFonts w:ascii="Times New Roman" w:hAnsi="Times New Roman"/>
          <w:sz w:val="24"/>
          <w:szCs w:val="24"/>
        </w:rPr>
        <w:t xml:space="preserve"> pri organizovanom skríningu rakoviny pľúc.</w:t>
      </w:r>
      <w:r w:rsidR="00D81808">
        <w:rPr>
          <w:rFonts w:ascii="Times New Roman" w:hAnsi="Times New Roman"/>
          <w:sz w:val="24"/>
          <w:szCs w:val="24"/>
          <w:vertAlign w:val="superscript"/>
        </w:rPr>
        <w:t>3</w:t>
      </w:r>
      <w:r w:rsidR="00B705C8" w:rsidRPr="00D47ECF">
        <w:rPr>
          <w:rFonts w:ascii="Times New Roman" w:hAnsi="Times New Roman"/>
          <w:sz w:val="24"/>
          <w:szCs w:val="24"/>
        </w:rPr>
        <w:t>)</w:t>
      </w:r>
    </w:p>
    <w:p w14:paraId="4E1EB8CF" w14:textId="2E81EC36" w:rsidR="00D47ECF" w:rsidRPr="00860607" w:rsidRDefault="000455D9" w:rsidP="00BC790E">
      <w:pPr>
        <w:pStyle w:val="Odsekzoznamu"/>
        <w:numPr>
          <w:ilvl w:val="0"/>
          <w:numId w:val="3"/>
        </w:numPr>
        <w:spacing w:before="240" w:after="0"/>
        <w:ind w:left="284" w:firstLine="0"/>
        <w:contextualSpacing w:val="0"/>
        <w:jc w:val="both"/>
        <w:rPr>
          <w:rFonts w:ascii="Times New Roman" w:hAnsi="Times New Roman"/>
          <w:sz w:val="24"/>
          <w:szCs w:val="24"/>
        </w:rPr>
      </w:pPr>
      <w:r w:rsidRPr="00860607">
        <w:rPr>
          <w:rFonts w:ascii="Times New Roman" w:hAnsi="Times New Roman"/>
          <w:sz w:val="24"/>
          <w:szCs w:val="24"/>
        </w:rPr>
        <w:t xml:space="preserve">Skríningové vyšetrenie podľa odseku 4 písm. a) </w:t>
      </w:r>
      <w:r w:rsidR="00D81808">
        <w:rPr>
          <w:rFonts w:ascii="Times New Roman" w:hAnsi="Times New Roman"/>
          <w:sz w:val="24"/>
          <w:szCs w:val="24"/>
        </w:rPr>
        <w:t xml:space="preserve">sa </w:t>
      </w:r>
      <w:r w:rsidRPr="00860607">
        <w:rPr>
          <w:rFonts w:ascii="Times New Roman" w:hAnsi="Times New Roman"/>
          <w:sz w:val="24"/>
          <w:szCs w:val="24"/>
        </w:rPr>
        <w:t xml:space="preserve">vykonáva a vyhodnocuje </w:t>
      </w:r>
      <w:r w:rsidR="00D47ECF" w:rsidRPr="00860607">
        <w:rPr>
          <w:rFonts w:ascii="Times New Roman" w:hAnsi="Times New Roman"/>
          <w:sz w:val="24"/>
          <w:szCs w:val="24"/>
        </w:rPr>
        <w:t>na základe údajov z dotazníka</w:t>
      </w:r>
      <w:r w:rsidR="00D81808">
        <w:rPr>
          <w:rFonts w:ascii="Times New Roman" w:hAnsi="Times New Roman"/>
          <w:sz w:val="24"/>
          <w:szCs w:val="24"/>
        </w:rPr>
        <w:t xml:space="preserve">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D47ECF" w:rsidRPr="00860607">
        <w:rPr>
          <w:rFonts w:ascii="Times New Roman" w:hAnsi="Times New Roman"/>
          <w:sz w:val="24"/>
          <w:szCs w:val="24"/>
        </w:rPr>
        <w:t xml:space="preserve">na výkon prevencie pri organizovanom skríningu rakoviny </w:t>
      </w:r>
      <w:r w:rsidR="00D81808" w:rsidRPr="00860607">
        <w:rPr>
          <w:rFonts w:ascii="Times New Roman" w:hAnsi="Times New Roman"/>
          <w:sz w:val="24"/>
          <w:szCs w:val="24"/>
        </w:rPr>
        <w:t>pľúc</w:t>
      </w:r>
      <w:r w:rsidR="00D81808">
        <w:rPr>
          <w:rFonts w:ascii="Times New Roman" w:hAnsi="Times New Roman"/>
          <w:sz w:val="24"/>
          <w:szCs w:val="24"/>
          <w:vertAlign w:val="superscript"/>
        </w:rPr>
        <w:t>3</w:t>
      </w:r>
      <w:r w:rsidR="00D47ECF" w:rsidRPr="00860607">
        <w:rPr>
          <w:rFonts w:ascii="Times New Roman" w:hAnsi="Times New Roman"/>
          <w:sz w:val="24"/>
          <w:szCs w:val="24"/>
        </w:rPr>
        <w:t xml:space="preserve">) </w:t>
      </w:r>
    </w:p>
    <w:p w14:paraId="6CF70B75" w14:textId="63C3F122" w:rsidR="00D47ECF" w:rsidRPr="00860607" w:rsidRDefault="000455D9" w:rsidP="00BC790E">
      <w:pPr>
        <w:pStyle w:val="Odsekzoznamu"/>
        <w:numPr>
          <w:ilvl w:val="0"/>
          <w:numId w:val="75"/>
        </w:numPr>
        <w:spacing w:after="0"/>
        <w:ind w:left="851"/>
        <w:contextualSpacing w:val="0"/>
        <w:jc w:val="both"/>
        <w:rPr>
          <w:rFonts w:ascii="Times New Roman" w:hAnsi="Times New Roman"/>
          <w:sz w:val="24"/>
          <w:szCs w:val="24"/>
        </w:rPr>
      </w:pPr>
      <w:r w:rsidRPr="00860607">
        <w:rPr>
          <w:rFonts w:ascii="Times New Roman" w:hAnsi="Times New Roman"/>
          <w:sz w:val="24"/>
          <w:szCs w:val="24"/>
        </w:rPr>
        <w:t>lekár</w:t>
      </w:r>
      <w:r w:rsidR="00D81808">
        <w:rPr>
          <w:rFonts w:ascii="Times New Roman" w:hAnsi="Times New Roman"/>
          <w:sz w:val="24"/>
          <w:szCs w:val="24"/>
        </w:rPr>
        <w:t>om</w:t>
      </w:r>
      <w:r w:rsidRPr="00860607">
        <w:rPr>
          <w:rFonts w:ascii="Times New Roman" w:hAnsi="Times New Roman"/>
          <w:sz w:val="24"/>
          <w:szCs w:val="24"/>
        </w:rPr>
        <w:t xml:space="preserve"> so špecializáciou v špecializačnom odbore všeobecné lekárstvo v ambulancii vš</w:t>
      </w:r>
      <w:r w:rsidR="0085181E" w:rsidRPr="00860607">
        <w:rPr>
          <w:rFonts w:ascii="Times New Roman" w:hAnsi="Times New Roman"/>
          <w:sz w:val="24"/>
          <w:szCs w:val="24"/>
        </w:rPr>
        <w:t>eobecného lekára pre dospelých</w:t>
      </w:r>
      <w:r w:rsidR="00D47ECF" w:rsidRPr="00860607">
        <w:rPr>
          <w:rFonts w:ascii="Times New Roman" w:hAnsi="Times New Roman"/>
          <w:sz w:val="24"/>
          <w:szCs w:val="24"/>
        </w:rPr>
        <w:t>, alebo</w:t>
      </w:r>
    </w:p>
    <w:p w14:paraId="43DF2BD9" w14:textId="2CC9CBF9" w:rsidR="0085181E" w:rsidRPr="00402816" w:rsidRDefault="00D47ECF" w:rsidP="00BC790E">
      <w:pPr>
        <w:pStyle w:val="Odsekzoznamu"/>
        <w:numPr>
          <w:ilvl w:val="0"/>
          <w:numId w:val="75"/>
        </w:numPr>
        <w:spacing w:after="0"/>
        <w:ind w:left="851"/>
        <w:contextualSpacing w:val="0"/>
        <w:jc w:val="both"/>
        <w:rPr>
          <w:rFonts w:ascii="Times New Roman" w:hAnsi="Times New Roman"/>
          <w:sz w:val="24"/>
          <w:szCs w:val="24"/>
        </w:rPr>
      </w:pPr>
      <w:r w:rsidRPr="00402816">
        <w:rPr>
          <w:rFonts w:ascii="Times New Roman" w:hAnsi="Times New Roman"/>
          <w:sz w:val="24"/>
          <w:szCs w:val="24"/>
        </w:rPr>
        <w:t>lekár</w:t>
      </w:r>
      <w:r w:rsidR="00D81808">
        <w:rPr>
          <w:rFonts w:ascii="Times New Roman" w:hAnsi="Times New Roman"/>
          <w:sz w:val="24"/>
          <w:szCs w:val="24"/>
        </w:rPr>
        <w:t>om</w:t>
      </w:r>
      <w:r w:rsidRPr="00402816">
        <w:rPr>
          <w:rFonts w:ascii="Times New Roman" w:hAnsi="Times New Roman"/>
          <w:sz w:val="24"/>
          <w:szCs w:val="24"/>
        </w:rPr>
        <w:t xml:space="preserve"> so špecializáciou v špecializačnom odbore</w:t>
      </w:r>
      <w:r w:rsidRPr="00402816">
        <w:rPr>
          <w:rFonts w:ascii="Times New Roman" w:hAnsi="Times New Roman"/>
          <w:bCs/>
          <w:sz w:val="24"/>
          <w:szCs w:val="24"/>
          <w:shd w:val="clear" w:color="auto" w:fill="FFFFFF"/>
        </w:rPr>
        <w:t xml:space="preserve"> </w:t>
      </w:r>
      <w:proofErr w:type="spellStart"/>
      <w:r w:rsidRPr="00402816">
        <w:rPr>
          <w:rFonts w:ascii="Times New Roman" w:hAnsi="Times New Roman"/>
          <w:bCs/>
          <w:sz w:val="24"/>
          <w:szCs w:val="24"/>
          <w:shd w:val="clear" w:color="auto" w:fill="FFFFFF"/>
        </w:rPr>
        <w:t>pneumológia</w:t>
      </w:r>
      <w:proofErr w:type="spellEnd"/>
      <w:r w:rsidRPr="00402816">
        <w:rPr>
          <w:rFonts w:ascii="Times New Roman" w:hAnsi="Times New Roman"/>
          <w:bCs/>
          <w:sz w:val="24"/>
          <w:szCs w:val="24"/>
          <w:shd w:val="clear" w:color="auto" w:fill="FFFFFF"/>
        </w:rPr>
        <w:t xml:space="preserve"> a </w:t>
      </w:r>
      <w:proofErr w:type="spellStart"/>
      <w:r w:rsidRPr="00402816">
        <w:rPr>
          <w:rFonts w:ascii="Times New Roman" w:hAnsi="Times New Roman"/>
          <w:bCs/>
          <w:sz w:val="24"/>
          <w:szCs w:val="24"/>
          <w:shd w:val="clear" w:color="auto" w:fill="FFFFFF"/>
        </w:rPr>
        <w:t>ftizeológia</w:t>
      </w:r>
      <w:proofErr w:type="spellEnd"/>
      <w:r w:rsidRPr="00402816">
        <w:rPr>
          <w:rFonts w:ascii="Times New Roman" w:hAnsi="Times New Roman"/>
          <w:bCs/>
          <w:sz w:val="24"/>
          <w:szCs w:val="24"/>
          <w:shd w:val="clear" w:color="auto" w:fill="FFFFFF"/>
        </w:rPr>
        <w:t xml:space="preserve"> v </w:t>
      </w:r>
      <w:r w:rsidRPr="00402816">
        <w:rPr>
          <w:rFonts w:ascii="Times New Roman" w:hAnsi="Times New Roman"/>
          <w:sz w:val="24"/>
          <w:szCs w:val="24"/>
        </w:rPr>
        <w:t xml:space="preserve"> </w:t>
      </w:r>
      <w:proofErr w:type="spellStart"/>
      <w:r w:rsidRPr="00402816">
        <w:rPr>
          <w:rFonts w:ascii="Times New Roman" w:hAnsi="Times New Roman"/>
          <w:sz w:val="24"/>
          <w:szCs w:val="24"/>
        </w:rPr>
        <w:t>pneumologicko-ftizeologick</w:t>
      </w:r>
      <w:r w:rsidR="001536B7">
        <w:rPr>
          <w:rFonts w:ascii="Times New Roman" w:hAnsi="Times New Roman"/>
          <w:sz w:val="24"/>
          <w:szCs w:val="24"/>
        </w:rPr>
        <w:t>ej</w:t>
      </w:r>
      <w:proofErr w:type="spellEnd"/>
      <w:r w:rsidRPr="00402816">
        <w:rPr>
          <w:rFonts w:ascii="Times New Roman" w:hAnsi="Times New Roman"/>
          <w:sz w:val="24"/>
          <w:szCs w:val="24"/>
        </w:rPr>
        <w:t xml:space="preserve"> ambulancii.</w:t>
      </w:r>
      <w:r w:rsidR="0085181E" w:rsidRPr="00402816">
        <w:rPr>
          <w:rFonts w:ascii="Times New Roman" w:hAnsi="Times New Roman"/>
          <w:sz w:val="24"/>
          <w:szCs w:val="24"/>
        </w:rPr>
        <w:t xml:space="preserve"> </w:t>
      </w:r>
    </w:p>
    <w:p w14:paraId="69974C81" w14:textId="4243EB40" w:rsidR="009205E4" w:rsidRPr="009205E4" w:rsidRDefault="0085181E" w:rsidP="00BC790E">
      <w:pPr>
        <w:pStyle w:val="Odsekzoznamu"/>
        <w:numPr>
          <w:ilvl w:val="0"/>
          <w:numId w:val="3"/>
        </w:numPr>
        <w:spacing w:before="240" w:after="0"/>
        <w:ind w:left="284" w:firstLine="0"/>
        <w:contextualSpacing w:val="0"/>
        <w:jc w:val="both"/>
        <w:rPr>
          <w:rFonts w:ascii="Times New Roman" w:hAnsi="Times New Roman"/>
          <w:sz w:val="24"/>
          <w:szCs w:val="24"/>
        </w:rPr>
      </w:pPr>
      <w:r w:rsidRPr="00495B7D">
        <w:rPr>
          <w:rFonts w:ascii="Times New Roman" w:hAnsi="Times New Roman"/>
          <w:sz w:val="24"/>
          <w:szCs w:val="24"/>
        </w:rPr>
        <w:t xml:space="preserve">Ak je </w:t>
      </w:r>
      <w:r w:rsidRPr="009205E4">
        <w:rPr>
          <w:rFonts w:ascii="Times New Roman" w:hAnsi="Times New Roman"/>
          <w:sz w:val="24"/>
          <w:szCs w:val="24"/>
        </w:rPr>
        <w:t>výsledkom vyhodnotenia skríningového vyšetrenia podľa odseku 4 písm. a) z</w:t>
      </w:r>
      <w:r w:rsidR="008D577A" w:rsidRPr="009205E4">
        <w:rPr>
          <w:rFonts w:ascii="Times New Roman" w:hAnsi="Times New Roman"/>
          <w:sz w:val="24"/>
          <w:szCs w:val="24"/>
        </w:rPr>
        <w:t>výšen</w:t>
      </w:r>
      <w:r w:rsidR="00D47ECF">
        <w:rPr>
          <w:rFonts w:ascii="Times New Roman" w:hAnsi="Times New Roman"/>
          <w:sz w:val="24"/>
          <w:szCs w:val="24"/>
        </w:rPr>
        <w:t>é</w:t>
      </w:r>
      <w:r w:rsidR="009205E4" w:rsidRPr="009205E4">
        <w:rPr>
          <w:rFonts w:ascii="Times New Roman" w:hAnsi="Times New Roman"/>
          <w:sz w:val="24"/>
          <w:szCs w:val="24"/>
        </w:rPr>
        <w:t xml:space="preserve"> rizik</w:t>
      </w:r>
      <w:r w:rsidR="00D47ECF">
        <w:rPr>
          <w:rFonts w:ascii="Times New Roman" w:hAnsi="Times New Roman"/>
          <w:sz w:val="24"/>
          <w:szCs w:val="24"/>
        </w:rPr>
        <w:t>o</w:t>
      </w:r>
      <w:r w:rsidR="009205E4" w:rsidRPr="009205E4">
        <w:rPr>
          <w:rFonts w:ascii="Times New Roman" w:hAnsi="Times New Roman"/>
          <w:sz w:val="24"/>
          <w:szCs w:val="24"/>
        </w:rPr>
        <w:t xml:space="preserve"> </w:t>
      </w:r>
      <w:r w:rsidR="008D577A" w:rsidRPr="009205E4">
        <w:rPr>
          <w:rFonts w:ascii="Times New Roman" w:hAnsi="Times New Roman"/>
          <w:sz w:val="24"/>
          <w:szCs w:val="24"/>
        </w:rPr>
        <w:t xml:space="preserve">vzniku </w:t>
      </w:r>
      <w:r w:rsidR="00D47ECF">
        <w:rPr>
          <w:rFonts w:ascii="Times New Roman" w:hAnsi="Times New Roman"/>
          <w:sz w:val="24"/>
          <w:szCs w:val="24"/>
        </w:rPr>
        <w:t>rakoviny</w:t>
      </w:r>
      <w:r w:rsidR="008D577A" w:rsidRPr="009205E4">
        <w:rPr>
          <w:rFonts w:ascii="Times New Roman" w:hAnsi="Times New Roman"/>
          <w:sz w:val="24"/>
          <w:szCs w:val="24"/>
        </w:rPr>
        <w:t xml:space="preserve"> pľúc</w:t>
      </w:r>
      <w:r w:rsidR="0033671C">
        <w:rPr>
          <w:rFonts w:ascii="Times New Roman" w:hAnsi="Times New Roman"/>
          <w:sz w:val="24"/>
          <w:szCs w:val="24"/>
        </w:rPr>
        <w:t>,</w:t>
      </w:r>
      <w:r w:rsidRPr="009205E4">
        <w:rPr>
          <w:rFonts w:ascii="Times New Roman" w:hAnsi="Times New Roman"/>
          <w:sz w:val="24"/>
          <w:szCs w:val="24"/>
        </w:rPr>
        <w:t xml:space="preserve"> </w:t>
      </w:r>
      <w:r>
        <w:rPr>
          <w:rFonts w:ascii="Times New Roman" w:hAnsi="Times New Roman"/>
          <w:sz w:val="24"/>
          <w:szCs w:val="24"/>
        </w:rPr>
        <w:t xml:space="preserve">indikuje </w:t>
      </w:r>
      <w:r w:rsidR="00D81808">
        <w:rPr>
          <w:rFonts w:ascii="Times New Roman" w:hAnsi="Times New Roman"/>
          <w:sz w:val="24"/>
          <w:szCs w:val="24"/>
        </w:rPr>
        <w:t xml:space="preserve">sa </w:t>
      </w:r>
      <w:r>
        <w:rPr>
          <w:rFonts w:ascii="Times New Roman" w:hAnsi="Times New Roman"/>
          <w:sz w:val="24"/>
          <w:szCs w:val="24"/>
        </w:rPr>
        <w:t>skríningové vyš</w:t>
      </w:r>
      <w:r w:rsidR="00495B7D">
        <w:rPr>
          <w:rFonts w:ascii="Times New Roman" w:hAnsi="Times New Roman"/>
          <w:sz w:val="24"/>
          <w:szCs w:val="24"/>
        </w:rPr>
        <w:t>etrenie podľa odseku 4 písm. b)</w:t>
      </w:r>
      <w:r w:rsidR="00D81808">
        <w:rPr>
          <w:rFonts w:ascii="Times New Roman" w:hAnsi="Times New Roman"/>
          <w:sz w:val="24"/>
          <w:szCs w:val="24"/>
        </w:rPr>
        <w:t xml:space="preserve"> </w:t>
      </w:r>
      <w:r w:rsidR="00D81808" w:rsidRPr="009205E4">
        <w:rPr>
          <w:rFonts w:ascii="Times New Roman" w:hAnsi="Times New Roman"/>
          <w:sz w:val="24"/>
          <w:szCs w:val="24"/>
        </w:rPr>
        <w:t>lekár</w:t>
      </w:r>
      <w:r w:rsidR="00D81808">
        <w:rPr>
          <w:rFonts w:ascii="Times New Roman" w:hAnsi="Times New Roman"/>
          <w:sz w:val="24"/>
          <w:szCs w:val="24"/>
        </w:rPr>
        <w:t>om podľa odseku 5</w:t>
      </w:r>
      <w:r w:rsidR="009205E4">
        <w:rPr>
          <w:rFonts w:ascii="Times New Roman" w:hAnsi="Times New Roman"/>
          <w:sz w:val="24"/>
          <w:szCs w:val="24"/>
        </w:rPr>
        <w:t>;</w:t>
      </w:r>
      <w:r w:rsidR="00414E23" w:rsidRPr="00414E23">
        <w:rPr>
          <w:rFonts w:ascii="Times New Roman" w:hAnsi="Times New Roman"/>
          <w:sz w:val="24"/>
          <w:szCs w:val="24"/>
        </w:rPr>
        <w:t xml:space="preserve"> </w:t>
      </w:r>
      <w:r w:rsidR="00414E23">
        <w:rPr>
          <w:rFonts w:ascii="Times New Roman" w:hAnsi="Times New Roman"/>
          <w:sz w:val="24"/>
          <w:szCs w:val="24"/>
        </w:rPr>
        <w:t>zvýšen</w:t>
      </w:r>
      <w:r w:rsidR="00860607">
        <w:rPr>
          <w:rFonts w:ascii="Times New Roman" w:hAnsi="Times New Roman"/>
          <w:sz w:val="24"/>
          <w:szCs w:val="24"/>
        </w:rPr>
        <w:t>é</w:t>
      </w:r>
      <w:r w:rsidR="00414E23">
        <w:rPr>
          <w:rFonts w:ascii="Times New Roman" w:hAnsi="Times New Roman"/>
          <w:sz w:val="24"/>
          <w:szCs w:val="24"/>
        </w:rPr>
        <w:t xml:space="preserve"> rizik</w:t>
      </w:r>
      <w:r w:rsidR="00860607">
        <w:rPr>
          <w:rFonts w:ascii="Times New Roman" w:hAnsi="Times New Roman"/>
          <w:sz w:val="24"/>
          <w:szCs w:val="24"/>
        </w:rPr>
        <w:t>o</w:t>
      </w:r>
      <w:r w:rsidR="00414E23">
        <w:rPr>
          <w:rFonts w:ascii="Times New Roman" w:hAnsi="Times New Roman"/>
          <w:sz w:val="24"/>
          <w:szCs w:val="24"/>
        </w:rPr>
        <w:t xml:space="preserve"> vzniku </w:t>
      </w:r>
      <w:r w:rsidR="00860607">
        <w:rPr>
          <w:rFonts w:ascii="Times New Roman" w:hAnsi="Times New Roman"/>
          <w:sz w:val="24"/>
          <w:szCs w:val="24"/>
        </w:rPr>
        <w:t>rakoviny</w:t>
      </w:r>
      <w:r w:rsidR="00414E23">
        <w:rPr>
          <w:rFonts w:ascii="Times New Roman" w:hAnsi="Times New Roman"/>
          <w:sz w:val="24"/>
          <w:szCs w:val="24"/>
        </w:rPr>
        <w:t xml:space="preserve"> pľúc je expozícia fajčeniu v rozsahu </w:t>
      </w:r>
      <w:r w:rsidR="00414E23" w:rsidRPr="009205E4">
        <w:rPr>
          <w:rFonts w:ascii="Times New Roman" w:hAnsi="Times New Roman"/>
          <w:sz w:val="24"/>
          <w:szCs w:val="24"/>
        </w:rPr>
        <w:t xml:space="preserve">najmenej 15 </w:t>
      </w:r>
      <w:proofErr w:type="spellStart"/>
      <w:r w:rsidR="00414E23" w:rsidRPr="009205E4">
        <w:rPr>
          <w:rFonts w:ascii="Times New Roman" w:hAnsi="Times New Roman"/>
          <w:sz w:val="24"/>
          <w:szCs w:val="24"/>
        </w:rPr>
        <w:t>balíčkorokov</w:t>
      </w:r>
      <w:proofErr w:type="spellEnd"/>
      <w:r w:rsidR="00414E23" w:rsidRPr="009205E4">
        <w:rPr>
          <w:rFonts w:ascii="Times New Roman" w:hAnsi="Times New Roman"/>
          <w:sz w:val="24"/>
          <w:szCs w:val="24"/>
        </w:rPr>
        <w:t xml:space="preserve"> u</w:t>
      </w:r>
      <w:r w:rsidR="00414E23">
        <w:rPr>
          <w:rFonts w:ascii="Times New Roman" w:hAnsi="Times New Roman"/>
          <w:sz w:val="24"/>
          <w:szCs w:val="24"/>
        </w:rPr>
        <w:t xml:space="preserve"> poistenca, ktorý je </w:t>
      </w:r>
      <w:r w:rsidR="00414E23" w:rsidRPr="009205E4">
        <w:rPr>
          <w:rFonts w:ascii="Times New Roman" w:hAnsi="Times New Roman"/>
          <w:sz w:val="24"/>
          <w:szCs w:val="24"/>
        </w:rPr>
        <w:t>aktívn</w:t>
      </w:r>
      <w:r w:rsidR="00414E23">
        <w:rPr>
          <w:rFonts w:ascii="Times New Roman" w:hAnsi="Times New Roman"/>
          <w:sz w:val="24"/>
          <w:szCs w:val="24"/>
        </w:rPr>
        <w:t>y</w:t>
      </w:r>
      <w:r w:rsidR="00414E23" w:rsidRPr="009205E4">
        <w:rPr>
          <w:rFonts w:ascii="Times New Roman" w:hAnsi="Times New Roman"/>
          <w:sz w:val="24"/>
          <w:szCs w:val="24"/>
        </w:rPr>
        <w:t xml:space="preserve"> fajčiar alebo ktorý</w:t>
      </w:r>
      <w:r w:rsidR="00414E23" w:rsidRPr="009205E4">
        <w:rPr>
          <w:rFonts w:ascii="Times New Roman" w:eastAsiaTheme="minorHAnsi" w:hAnsi="Times New Roman"/>
          <w:color w:val="000000"/>
          <w:sz w:val="24"/>
          <w:szCs w:val="24"/>
          <w14:ligatures w14:val="standardContextual"/>
        </w:rPr>
        <w:t xml:space="preserve"> prestal fajčiť pred menej ako desiatimi rokmi</w:t>
      </w:r>
      <w:r w:rsidR="009205E4">
        <w:rPr>
          <w:rFonts w:ascii="Times New Roman" w:eastAsiaTheme="minorHAnsi" w:hAnsi="Times New Roman"/>
          <w:color w:val="000000"/>
          <w:sz w:val="24"/>
          <w:szCs w:val="24"/>
          <w14:ligatures w14:val="standardContextual"/>
        </w:rPr>
        <w:t>.</w:t>
      </w:r>
    </w:p>
    <w:p w14:paraId="24FDA61C" w14:textId="67BCD59A" w:rsidR="009205E4" w:rsidRPr="00414E23" w:rsidRDefault="009205E4" w:rsidP="00BC790E">
      <w:pPr>
        <w:pStyle w:val="Odsekzoznamu"/>
        <w:numPr>
          <w:ilvl w:val="0"/>
          <w:numId w:val="3"/>
        </w:numPr>
        <w:spacing w:before="240" w:after="0"/>
        <w:ind w:left="284" w:firstLine="0"/>
        <w:contextualSpacing w:val="0"/>
        <w:jc w:val="both"/>
        <w:rPr>
          <w:rFonts w:ascii="Times New Roman" w:hAnsi="Times New Roman"/>
          <w:bCs/>
          <w:sz w:val="24"/>
          <w:szCs w:val="24"/>
          <w:shd w:val="clear" w:color="auto" w:fill="FFFFFF"/>
        </w:rPr>
      </w:pPr>
      <w:r w:rsidRPr="00414E23">
        <w:rPr>
          <w:rFonts w:ascii="Times New Roman" w:hAnsi="Times New Roman"/>
          <w:sz w:val="24"/>
          <w:szCs w:val="24"/>
        </w:rPr>
        <w:t xml:space="preserve">Na účely odseku 6 je </w:t>
      </w:r>
      <w:proofErr w:type="spellStart"/>
      <w:r w:rsidRPr="00414E23">
        <w:rPr>
          <w:rFonts w:ascii="Times New Roman" w:hAnsi="Times New Roman"/>
          <w:sz w:val="24"/>
          <w:szCs w:val="24"/>
        </w:rPr>
        <w:t>balíčkorokom</w:t>
      </w:r>
      <w:proofErr w:type="spellEnd"/>
      <w:r w:rsidRPr="00414E23">
        <w:rPr>
          <w:rFonts w:ascii="Times New Roman" w:hAnsi="Times New Roman"/>
          <w:sz w:val="24"/>
          <w:szCs w:val="24"/>
        </w:rPr>
        <w:t xml:space="preserve"> vyfajčenie jedného balíčka cigariet s obsahom 20 kusov cigariet za jeden deň v priebehu jedného roka. Celkový počet </w:t>
      </w:r>
      <w:proofErr w:type="spellStart"/>
      <w:r w:rsidRPr="00414E23">
        <w:rPr>
          <w:rFonts w:ascii="Times New Roman" w:hAnsi="Times New Roman"/>
          <w:sz w:val="24"/>
          <w:szCs w:val="24"/>
        </w:rPr>
        <w:t>balíčkorokov</w:t>
      </w:r>
      <w:proofErr w:type="spellEnd"/>
      <w:r w:rsidRPr="00414E23">
        <w:rPr>
          <w:rFonts w:ascii="Times New Roman" w:hAnsi="Times New Roman"/>
          <w:sz w:val="24"/>
          <w:szCs w:val="24"/>
        </w:rPr>
        <w:t xml:space="preserve"> sa vypočíta ako súčin priemerného počtu balíčkov cigariet vyfajčených za deň a počtu rokov fajčenia.</w:t>
      </w:r>
    </w:p>
    <w:p w14:paraId="76A413CC" w14:textId="5BF948E2" w:rsidR="00C20091" w:rsidRPr="00414E23" w:rsidRDefault="00C20091" w:rsidP="00BC790E">
      <w:pPr>
        <w:pStyle w:val="Odsekzoznamu"/>
        <w:numPr>
          <w:ilvl w:val="0"/>
          <w:numId w:val="3"/>
        </w:numPr>
        <w:spacing w:before="240" w:after="0"/>
        <w:ind w:left="284" w:firstLine="0"/>
        <w:contextualSpacing w:val="0"/>
        <w:jc w:val="both"/>
        <w:rPr>
          <w:rFonts w:ascii="Times New Roman" w:hAnsi="Times New Roman"/>
          <w:bCs/>
          <w:color w:val="000000"/>
          <w:sz w:val="24"/>
          <w:szCs w:val="24"/>
          <w:shd w:val="clear" w:color="auto" w:fill="FFFFFF"/>
        </w:rPr>
      </w:pPr>
      <w:r w:rsidRPr="00414E23">
        <w:rPr>
          <w:rFonts w:ascii="Times New Roman" w:hAnsi="Times New Roman"/>
          <w:bCs/>
          <w:color w:val="000000"/>
          <w:sz w:val="24"/>
          <w:szCs w:val="24"/>
          <w:shd w:val="clear" w:color="auto" w:fill="FFFFFF"/>
        </w:rPr>
        <w:t xml:space="preserve">Skríningové vyšetrenie podľa odseku 4 písm. b) sa vykonáva </w:t>
      </w:r>
      <w:r w:rsidR="00710FBA">
        <w:rPr>
          <w:rFonts w:ascii="Times New Roman" w:hAnsi="Times New Roman"/>
          <w:bCs/>
          <w:color w:val="000000"/>
          <w:sz w:val="24"/>
          <w:szCs w:val="24"/>
          <w:shd w:val="clear" w:color="auto" w:fill="FFFFFF"/>
        </w:rPr>
        <w:t>v</w:t>
      </w:r>
      <w:r w:rsidR="00710FBA" w:rsidRPr="00414E23">
        <w:rPr>
          <w:rFonts w:ascii="Times New Roman" w:hAnsi="Times New Roman"/>
          <w:bCs/>
          <w:color w:val="000000"/>
          <w:sz w:val="24"/>
          <w:szCs w:val="24"/>
          <w:shd w:val="clear" w:color="auto" w:fill="FFFFFF"/>
        </w:rPr>
        <w:t xml:space="preserve"> </w:t>
      </w:r>
      <w:r w:rsidR="00710FBA" w:rsidRPr="00654061">
        <w:rPr>
          <w:rFonts w:ascii="Times New Roman" w:hAnsi="Times New Roman"/>
          <w:bCs/>
          <w:sz w:val="24"/>
          <w:szCs w:val="24"/>
          <w:shd w:val="clear" w:color="auto" w:fill="FFFFFF"/>
        </w:rPr>
        <w:t>zariadení spoločných vyšetrovacích a liečebných zložiek v odbore</w:t>
      </w:r>
      <w:r w:rsidR="00710FBA" w:rsidRPr="00414E23">
        <w:rPr>
          <w:rFonts w:ascii="Times New Roman" w:hAnsi="Times New Roman"/>
          <w:bCs/>
          <w:color w:val="000000"/>
          <w:sz w:val="24"/>
          <w:szCs w:val="24"/>
          <w:shd w:val="clear" w:color="auto" w:fill="FFFFFF"/>
        </w:rPr>
        <w:t xml:space="preserve"> </w:t>
      </w:r>
      <w:r w:rsidRPr="00414E23">
        <w:rPr>
          <w:rFonts w:ascii="Times New Roman" w:hAnsi="Times New Roman"/>
          <w:bCs/>
          <w:color w:val="000000"/>
          <w:sz w:val="24"/>
          <w:szCs w:val="24"/>
          <w:shd w:val="clear" w:color="auto" w:fill="FFFFFF"/>
        </w:rPr>
        <w:t>rádiol</w:t>
      </w:r>
      <w:r w:rsidR="00710FBA">
        <w:rPr>
          <w:rFonts w:ascii="Times New Roman" w:hAnsi="Times New Roman"/>
          <w:bCs/>
          <w:color w:val="000000"/>
          <w:sz w:val="24"/>
          <w:szCs w:val="24"/>
          <w:shd w:val="clear" w:color="auto" w:fill="FFFFFF"/>
        </w:rPr>
        <w:t>ógia</w:t>
      </w:r>
      <w:r w:rsidRPr="00414E23">
        <w:rPr>
          <w:rFonts w:ascii="Times New Roman" w:hAnsi="Times New Roman"/>
          <w:bCs/>
          <w:color w:val="000000"/>
          <w:sz w:val="24"/>
          <w:szCs w:val="24"/>
          <w:shd w:val="clear" w:color="auto" w:fill="FFFFFF"/>
        </w:rPr>
        <w:t xml:space="preserve"> zaradenom do zoznamu skríningových pracovísk.</w:t>
      </w:r>
      <w:r w:rsidR="001E4041">
        <w:rPr>
          <w:rFonts w:ascii="Times New Roman" w:hAnsi="Times New Roman"/>
          <w:bCs/>
          <w:color w:val="000000"/>
          <w:sz w:val="24"/>
          <w:szCs w:val="24"/>
          <w:shd w:val="clear" w:color="auto" w:fill="FFFFFF"/>
          <w:vertAlign w:val="superscript"/>
        </w:rPr>
        <w:t>6</w:t>
      </w:r>
      <w:r w:rsidR="00414E23" w:rsidRPr="00414E23">
        <w:rPr>
          <w:rFonts w:ascii="Times New Roman" w:hAnsi="Times New Roman"/>
          <w:bCs/>
          <w:color w:val="000000"/>
          <w:sz w:val="24"/>
          <w:szCs w:val="24"/>
          <w:shd w:val="clear" w:color="auto" w:fill="FFFFFF"/>
        </w:rPr>
        <w:t>)</w:t>
      </w:r>
      <w:r w:rsidRPr="00414E23">
        <w:rPr>
          <w:rFonts w:ascii="Times New Roman" w:hAnsi="Times New Roman"/>
          <w:bCs/>
          <w:color w:val="000000"/>
          <w:sz w:val="24"/>
          <w:szCs w:val="24"/>
          <w:shd w:val="clear" w:color="auto" w:fill="FFFFFF"/>
        </w:rPr>
        <w:t xml:space="preserve"> </w:t>
      </w:r>
      <w:r w:rsidR="001E4041" w:rsidRPr="00414E23">
        <w:rPr>
          <w:rFonts w:ascii="Times New Roman" w:hAnsi="Times New Roman"/>
          <w:bCs/>
          <w:color w:val="000000"/>
          <w:sz w:val="24"/>
          <w:szCs w:val="24"/>
          <w:shd w:val="clear" w:color="auto" w:fill="FFFFFF"/>
        </w:rPr>
        <w:t>Obrazov</w:t>
      </w:r>
      <w:r w:rsidR="001E4041">
        <w:rPr>
          <w:rFonts w:ascii="Times New Roman" w:hAnsi="Times New Roman"/>
          <w:bCs/>
          <w:color w:val="000000"/>
          <w:sz w:val="24"/>
          <w:szCs w:val="24"/>
          <w:shd w:val="clear" w:color="auto" w:fill="FFFFFF"/>
        </w:rPr>
        <w:t>á</w:t>
      </w:r>
      <w:r w:rsidR="001E4041" w:rsidRPr="00414E23">
        <w:rPr>
          <w:rFonts w:ascii="Times New Roman" w:hAnsi="Times New Roman"/>
          <w:bCs/>
          <w:color w:val="000000"/>
          <w:sz w:val="24"/>
          <w:szCs w:val="24"/>
          <w:shd w:val="clear" w:color="auto" w:fill="FFFFFF"/>
        </w:rPr>
        <w:t xml:space="preserve"> dokumentáci</w:t>
      </w:r>
      <w:r w:rsidR="001E4041">
        <w:rPr>
          <w:rFonts w:ascii="Times New Roman" w:hAnsi="Times New Roman"/>
          <w:bCs/>
          <w:color w:val="000000"/>
          <w:sz w:val="24"/>
          <w:szCs w:val="24"/>
          <w:shd w:val="clear" w:color="auto" w:fill="FFFFFF"/>
        </w:rPr>
        <w:t>a</w:t>
      </w:r>
      <w:r w:rsidR="001E4041" w:rsidRPr="00414E23">
        <w:rPr>
          <w:rFonts w:ascii="Times New Roman" w:hAnsi="Times New Roman"/>
          <w:bCs/>
          <w:color w:val="000000"/>
          <w:sz w:val="24"/>
          <w:szCs w:val="24"/>
          <w:shd w:val="clear" w:color="auto" w:fill="FFFFFF"/>
        </w:rPr>
        <w:t xml:space="preserve"> </w:t>
      </w:r>
      <w:r w:rsidRPr="00414E23">
        <w:rPr>
          <w:rFonts w:ascii="Times New Roman" w:hAnsi="Times New Roman"/>
          <w:bCs/>
          <w:color w:val="000000"/>
          <w:sz w:val="24"/>
          <w:szCs w:val="24"/>
          <w:shd w:val="clear" w:color="auto" w:fill="FFFFFF"/>
        </w:rPr>
        <w:t xml:space="preserve">z tohto vyšetrenia </w:t>
      </w:r>
      <w:r w:rsidR="001E4041">
        <w:rPr>
          <w:rFonts w:ascii="Times New Roman" w:hAnsi="Times New Roman"/>
          <w:bCs/>
          <w:color w:val="000000"/>
          <w:sz w:val="24"/>
          <w:szCs w:val="24"/>
          <w:shd w:val="clear" w:color="auto" w:fill="FFFFFF"/>
        </w:rPr>
        <w:t xml:space="preserve">sa </w:t>
      </w:r>
      <w:r w:rsidRPr="00414E23">
        <w:rPr>
          <w:rFonts w:ascii="Times New Roman" w:hAnsi="Times New Roman"/>
          <w:bCs/>
          <w:color w:val="000000"/>
          <w:sz w:val="24"/>
          <w:szCs w:val="24"/>
          <w:shd w:val="clear" w:color="auto" w:fill="FFFFFF"/>
        </w:rPr>
        <w:t>vyhodnocuje lekár</w:t>
      </w:r>
      <w:r w:rsidR="001E4041">
        <w:rPr>
          <w:rFonts w:ascii="Times New Roman" w:hAnsi="Times New Roman"/>
          <w:bCs/>
          <w:color w:val="000000"/>
          <w:sz w:val="24"/>
          <w:szCs w:val="24"/>
          <w:shd w:val="clear" w:color="auto" w:fill="FFFFFF"/>
        </w:rPr>
        <w:t>om</w:t>
      </w:r>
      <w:r w:rsidRPr="00414E23">
        <w:rPr>
          <w:rFonts w:ascii="Times New Roman" w:hAnsi="Times New Roman"/>
          <w:bCs/>
          <w:color w:val="000000"/>
          <w:sz w:val="24"/>
          <w:szCs w:val="24"/>
          <w:shd w:val="clear" w:color="auto" w:fill="FFFFFF"/>
        </w:rPr>
        <w:t xml:space="preserve"> so špecializáciou v špecializačnom odbore rádiológia, ktorý spĺňa kritériá podľa osobitného predpisu.</w:t>
      </w:r>
      <w:r w:rsidR="001E4041">
        <w:rPr>
          <w:rStyle w:val="Odkaznapoznmkupodiarou"/>
          <w:rFonts w:ascii="Times New Roman" w:hAnsi="Times New Roman"/>
          <w:bCs/>
          <w:color w:val="000000"/>
          <w:sz w:val="24"/>
          <w:szCs w:val="24"/>
          <w:shd w:val="clear" w:color="auto" w:fill="FFFFFF"/>
        </w:rPr>
        <w:t>7</w:t>
      </w:r>
      <w:r w:rsidR="00542376">
        <w:rPr>
          <w:rFonts w:ascii="Times New Roman" w:hAnsi="Times New Roman"/>
          <w:bCs/>
          <w:color w:val="000000"/>
          <w:sz w:val="24"/>
          <w:szCs w:val="24"/>
          <w:shd w:val="clear" w:color="auto" w:fill="FFFFFF"/>
        </w:rPr>
        <w:t>)</w:t>
      </w:r>
    </w:p>
    <w:p w14:paraId="06234A80" w14:textId="783A80EA" w:rsidR="0033671C" w:rsidRPr="00821A63" w:rsidRDefault="00FE468E" w:rsidP="00BC790E">
      <w:pPr>
        <w:pStyle w:val="Odsekzoznamu"/>
        <w:numPr>
          <w:ilvl w:val="0"/>
          <w:numId w:val="3"/>
        </w:numPr>
        <w:spacing w:before="240" w:after="0"/>
        <w:ind w:left="284" w:firstLine="0"/>
        <w:contextualSpacing w:val="0"/>
        <w:jc w:val="both"/>
        <w:rPr>
          <w:rFonts w:ascii="Times New Roman" w:hAnsi="Times New Roman"/>
          <w:bCs/>
          <w:sz w:val="24"/>
          <w:szCs w:val="24"/>
          <w:shd w:val="clear" w:color="auto" w:fill="FFFFFF"/>
        </w:rPr>
      </w:pPr>
      <w:r w:rsidRPr="00821A63">
        <w:rPr>
          <w:rFonts w:ascii="Times New Roman" w:hAnsi="Times New Roman"/>
          <w:bCs/>
          <w:color w:val="000000"/>
          <w:sz w:val="24"/>
          <w:szCs w:val="24"/>
          <w:shd w:val="clear" w:color="auto" w:fill="FFFFFF"/>
        </w:rPr>
        <w:t xml:space="preserve">Interval </w:t>
      </w:r>
      <w:r w:rsidR="00542376" w:rsidRPr="00821A63">
        <w:rPr>
          <w:rFonts w:ascii="Times New Roman" w:hAnsi="Times New Roman"/>
          <w:bCs/>
          <w:color w:val="000000"/>
          <w:sz w:val="24"/>
          <w:szCs w:val="24"/>
          <w:shd w:val="clear" w:color="auto" w:fill="FFFFFF"/>
        </w:rPr>
        <w:t>opätovného uskutočnenia</w:t>
      </w:r>
      <w:r w:rsidRPr="00821A63">
        <w:rPr>
          <w:rFonts w:ascii="Times New Roman" w:hAnsi="Times New Roman"/>
          <w:bCs/>
          <w:color w:val="000000"/>
          <w:sz w:val="24"/>
          <w:szCs w:val="24"/>
          <w:shd w:val="clear" w:color="auto" w:fill="FFFFFF"/>
        </w:rPr>
        <w:t xml:space="preserve"> skríningového vyšetrenia podľa odseku 4 písm. b) </w:t>
      </w:r>
      <w:r w:rsidR="00C25042">
        <w:rPr>
          <w:rFonts w:ascii="Times New Roman" w:hAnsi="Times New Roman"/>
          <w:bCs/>
          <w:color w:val="000000"/>
          <w:sz w:val="24"/>
          <w:szCs w:val="24"/>
          <w:shd w:val="clear" w:color="auto" w:fill="FFFFFF"/>
        </w:rPr>
        <w:t xml:space="preserve">je </w:t>
      </w:r>
      <w:r w:rsidR="00C25042" w:rsidRPr="00821A63">
        <w:rPr>
          <w:rFonts w:ascii="Times New Roman" w:hAnsi="Times New Roman"/>
          <w:bCs/>
          <w:color w:val="000000"/>
          <w:sz w:val="24"/>
          <w:szCs w:val="24"/>
          <w:shd w:val="clear" w:color="auto" w:fill="FFFFFF"/>
        </w:rPr>
        <w:t>urč</w:t>
      </w:r>
      <w:r w:rsidR="00C25042">
        <w:rPr>
          <w:rFonts w:ascii="Times New Roman" w:hAnsi="Times New Roman"/>
          <w:bCs/>
          <w:color w:val="000000"/>
          <w:sz w:val="24"/>
          <w:szCs w:val="24"/>
          <w:shd w:val="clear" w:color="auto" w:fill="FFFFFF"/>
        </w:rPr>
        <w:t>ený</w:t>
      </w:r>
      <w:r w:rsidR="00C25042" w:rsidRPr="00821A63">
        <w:rPr>
          <w:rFonts w:ascii="Times New Roman" w:hAnsi="Times New Roman"/>
          <w:bCs/>
          <w:color w:val="000000"/>
          <w:sz w:val="24"/>
          <w:szCs w:val="24"/>
          <w:shd w:val="clear" w:color="auto" w:fill="FFFFFF"/>
        </w:rPr>
        <w:t xml:space="preserve"> </w:t>
      </w:r>
      <w:r w:rsidRPr="00821A63">
        <w:rPr>
          <w:rFonts w:ascii="Times New Roman" w:hAnsi="Times New Roman"/>
          <w:bCs/>
          <w:color w:val="000000"/>
          <w:sz w:val="24"/>
          <w:szCs w:val="24"/>
          <w:shd w:val="clear" w:color="auto" w:fill="FFFFFF"/>
        </w:rPr>
        <w:t>štandardný</w:t>
      </w:r>
      <w:r w:rsidR="00C25042">
        <w:rPr>
          <w:rFonts w:ascii="Times New Roman" w:hAnsi="Times New Roman"/>
          <w:bCs/>
          <w:color w:val="000000"/>
          <w:sz w:val="24"/>
          <w:szCs w:val="24"/>
          <w:shd w:val="clear" w:color="auto" w:fill="FFFFFF"/>
        </w:rPr>
        <w:t>m</w:t>
      </w:r>
      <w:r w:rsidRPr="00821A63">
        <w:rPr>
          <w:rFonts w:ascii="Times New Roman" w:hAnsi="Times New Roman"/>
          <w:bCs/>
          <w:color w:val="000000"/>
          <w:sz w:val="24"/>
          <w:szCs w:val="24"/>
          <w:shd w:val="clear" w:color="auto" w:fill="FFFFFF"/>
        </w:rPr>
        <w:t xml:space="preserve"> postup</w:t>
      </w:r>
      <w:r w:rsidR="00C25042">
        <w:rPr>
          <w:rFonts w:ascii="Times New Roman" w:hAnsi="Times New Roman"/>
          <w:bCs/>
          <w:color w:val="000000"/>
          <w:sz w:val="24"/>
          <w:szCs w:val="24"/>
          <w:shd w:val="clear" w:color="auto" w:fill="FFFFFF"/>
        </w:rPr>
        <w:t>om</w:t>
      </w:r>
      <w:r w:rsidRPr="00821A63">
        <w:rPr>
          <w:rFonts w:ascii="Times New Roman" w:hAnsi="Times New Roman"/>
          <w:bCs/>
          <w:color w:val="000000"/>
          <w:sz w:val="24"/>
          <w:szCs w:val="24"/>
          <w:shd w:val="clear" w:color="auto" w:fill="FFFFFF"/>
        </w:rPr>
        <w:t xml:space="preserve"> </w:t>
      </w:r>
      <w:r w:rsidR="00194E38" w:rsidRPr="00821A63">
        <w:rPr>
          <w:rFonts w:ascii="Times New Roman" w:hAnsi="Times New Roman"/>
          <w:bCs/>
          <w:color w:val="000000"/>
          <w:sz w:val="24"/>
          <w:szCs w:val="24"/>
          <w:shd w:val="clear" w:color="auto" w:fill="FFFFFF"/>
        </w:rPr>
        <w:t>na</w:t>
      </w:r>
      <w:r w:rsidRPr="00821A63">
        <w:rPr>
          <w:rFonts w:ascii="Times New Roman" w:hAnsi="Times New Roman"/>
          <w:bCs/>
          <w:color w:val="000000"/>
          <w:sz w:val="24"/>
          <w:szCs w:val="24"/>
          <w:shd w:val="clear" w:color="auto" w:fill="FFFFFF"/>
        </w:rPr>
        <w:t xml:space="preserve"> v</w:t>
      </w:r>
      <w:r w:rsidR="00F8545E" w:rsidRPr="00821A63">
        <w:rPr>
          <w:rFonts w:ascii="Times New Roman" w:hAnsi="Times New Roman"/>
          <w:bCs/>
          <w:color w:val="000000"/>
          <w:sz w:val="24"/>
          <w:szCs w:val="24"/>
          <w:shd w:val="clear" w:color="auto" w:fill="FFFFFF"/>
        </w:rPr>
        <w:t xml:space="preserve">ýkon prevencie </w:t>
      </w:r>
      <w:r w:rsidR="00194E38" w:rsidRPr="00821A63">
        <w:rPr>
          <w:rFonts w:ascii="Times New Roman" w:hAnsi="Times New Roman"/>
          <w:sz w:val="24"/>
          <w:szCs w:val="24"/>
        </w:rPr>
        <w:t xml:space="preserve">pri organizovanom skríningu rakoviny </w:t>
      </w:r>
      <w:r w:rsidR="00C25042" w:rsidRPr="00821A63">
        <w:rPr>
          <w:rFonts w:ascii="Times New Roman" w:hAnsi="Times New Roman"/>
          <w:sz w:val="24"/>
          <w:szCs w:val="24"/>
        </w:rPr>
        <w:t>pľúc</w:t>
      </w:r>
      <w:r w:rsidR="00C25042">
        <w:rPr>
          <w:rFonts w:ascii="Times New Roman" w:hAnsi="Times New Roman"/>
          <w:sz w:val="24"/>
          <w:szCs w:val="24"/>
          <w:vertAlign w:val="superscript"/>
        </w:rPr>
        <w:t>3</w:t>
      </w:r>
      <w:r w:rsidRPr="00821A63">
        <w:rPr>
          <w:rFonts w:ascii="Times New Roman" w:hAnsi="Times New Roman"/>
          <w:bCs/>
          <w:color w:val="000000"/>
          <w:sz w:val="24"/>
          <w:szCs w:val="24"/>
          <w:shd w:val="clear" w:color="auto" w:fill="FFFFFF"/>
        </w:rPr>
        <w:t xml:space="preserve">) v závislosti od výsledku tohto </w:t>
      </w:r>
      <w:r w:rsidR="00C25042">
        <w:rPr>
          <w:rFonts w:ascii="Times New Roman" w:hAnsi="Times New Roman"/>
          <w:bCs/>
          <w:color w:val="000000"/>
          <w:sz w:val="24"/>
          <w:szCs w:val="24"/>
          <w:shd w:val="clear" w:color="auto" w:fill="FFFFFF"/>
        </w:rPr>
        <w:t xml:space="preserve">skríningového </w:t>
      </w:r>
      <w:r w:rsidRPr="00821A63">
        <w:rPr>
          <w:rFonts w:ascii="Times New Roman" w:hAnsi="Times New Roman"/>
          <w:bCs/>
          <w:color w:val="000000"/>
          <w:sz w:val="24"/>
          <w:szCs w:val="24"/>
          <w:shd w:val="clear" w:color="auto" w:fill="FFFFFF"/>
        </w:rPr>
        <w:t>vyšetrenia.</w:t>
      </w:r>
    </w:p>
    <w:p w14:paraId="12EDC660" w14:textId="77777777" w:rsidR="0033671C" w:rsidRPr="0033671C" w:rsidRDefault="0033671C" w:rsidP="0033671C">
      <w:pPr>
        <w:pStyle w:val="Odsekzoznamu"/>
        <w:rPr>
          <w:rFonts w:ascii="Times New Roman" w:hAnsi="Times New Roman"/>
          <w:bCs/>
          <w:sz w:val="24"/>
          <w:szCs w:val="24"/>
          <w:shd w:val="clear" w:color="auto" w:fill="FFFFFF"/>
        </w:rPr>
      </w:pPr>
    </w:p>
    <w:p w14:paraId="70E1BDAF" w14:textId="6F28AA89" w:rsidR="00815343" w:rsidRDefault="00815343" w:rsidP="00BC790E">
      <w:pPr>
        <w:pStyle w:val="Odsekzoznamu"/>
        <w:numPr>
          <w:ilvl w:val="0"/>
          <w:numId w:val="3"/>
        </w:numPr>
        <w:spacing w:before="240" w:after="0"/>
        <w:ind w:left="284" w:firstLine="0"/>
        <w:contextualSpacing w:val="0"/>
        <w:jc w:val="both"/>
        <w:rPr>
          <w:rFonts w:ascii="Times New Roman" w:hAnsi="Times New Roman"/>
          <w:bCs/>
          <w:sz w:val="24"/>
          <w:szCs w:val="24"/>
          <w:shd w:val="clear" w:color="auto" w:fill="FFFFFF"/>
        </w:rPr>
      </w:pPr>
      <w:r w:rsidRPr="00D646BA">
        <w:rPr>
          <w:rFonts w:ascii="Times New Roman" w:hAnsi="Times New Roman"/>
          <w:bCs/>
          <w:sz w:val="24"/>
          <w:szCs w:val="24"/>
          <w:shd w:val="clear" w:color="auto" w:fill="FFFFFF"/>
        </w:rPr>
        <w:t xml:space="preserve">Ak je </w:t>
      </w:r>
      <w:r w:rsidR="00167527">
        <w:rPr>
          <w:rFonts w:ascii="Times New Roman" w:hAnsi="Times New Roman"/>
          <w:bCs/>
          <w:sz w:val="24"/>
          <w:szCs w:val="24"/>
          <w:shd w:val="clear" w:color="auto" w:fill="FFFFFF"/>
        </w:rPr>
        <w:t>výsledok</w:t>
      </w:r>
      <w:r w:rsidRPr="00D646BA">
        <w:rPr>
          <w:rFonts w:ascii="Times New Roman" w:hAnsi="Times New Roman"/>
          <w:bCs/>
          <w:sz w:val="24"/>
          <w:szCs w:val="24"/>
          <w:shd w:val="clear" w:color="auto" w:fill="FFFFFF"/>
        </w:rPr>
        <w:t xml:space="preserve"> </w:t>
      </w:r>
      <w:r w:rsidR="0045395B">
        <w:rPr>
          <w:rFonts w:ascii="Times New Roman" w:hAnsi="Times New Roman"/>
          <w:bCs/>
          <w:sz w:val="24"/>
          <w:szCs w:val="24"/>
          <w:shd w:val="clear" w:color="auto" w:fill="FFFFFF"/>
        </w:rPr>
        <w:t xml:space="preserve">vyhodnotenia </w:t>
      </w:r>
      <w:r>
        <w:rPr>
          <w:rFonts w:ascii="Times New Roman" w:hAnsi="Times New Roman"/>
          <w:bCs/>
          <w:color w:val="000000"/>
          <w:sz w:val="24"/>
          <w:szCs w:val="24"/>
          <w:shd w:val="clear" w:color="auto" w:fill="FFFFFF"/>
        </w:rPr>
        <w:t>s</w:t>
      </w:r>
      <w:r>
        <w:rPr>
          <w:rFonts w:ascii="Times New Roman" w:hAnsi="Times New Roman"/>
          <w:bCs/>
          <w:sz w:val="24"/>
          <w:szCs w:val="24"/>
          <w:shd w:val="clear" w:color="auto" w:fill="FFFFFF"/>
        </w:rPr>
        <w:t xml:space="preserve">kríningového vyšetrenia podľa odseku </w:t>
      </w:r>
      <w:r w:rsidR="0045395B">
        <w:rPr>
          <w:rFonts w:ascii="Times New Roman" w:hAnsi="Times New Roman"/>
          <w:bCs/>
          <w:sz w:val="24"/>
          <w:szCs w:val="24"/>
          <w:shd w:val="clear" w:color="auto" w:fill="FFFFFF"/>
        </w:rPr>
        <w:t>4 písm. b)</w:t>
      </w:r>
    </w:p>
    <w:p w14:paraId="1F36E8EC" w14:textId="16A055AE" w:rsidR="00815343" w:rsidRPr="00821A63" w:rsidRDefault="00815343" w:rsidP="00BC790E">
      <w:pPr>
        <w:pStyle w:val="Odsekzoznamu"/>
        <w:numPr>
          <w:ilvl w:val="0"/>
          <w:numId w:val="35"/>
        </w:numPr>
        <w:spacing w:after="0" w:line="264" w:lineRule="auto"/>
        <w:contextualSpacing w:val="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ne</w:t>
      </w:r>
      <w:r w:rsidR="00167527">
        <w:rPr>
          <w:rFonts w:ascii="Times New Roman" w:hAnsi="Times New Roman"/>
          <w:bCs/>
          <w:sz w:val="24"/>
          <w:szCs w:val="24"/>
          <w:shd w:val="clear" w:color="auto" w:fill="FFFFFF"/>
        </w:rPr>
        <w:t>určitý</w:t>
      </w:r>
      <w:r>
        <w:rPr>
          <w:rFonts w:ascii="Times New Roman" w:hAnsi="Times New Roman"/>
          <w:bCs/>
          <w:sz w:val="24"/>
          <w:szCs w:val="24"/>
          <w:shd w:val="clear" w:color="auto" w:fill="FFFFFF"/>
        </w:rPr>
        <w:t xml:space="preserve">, </w:t>
      </w:r>
      <w:r w:rsidR="00167527">
        <w:rPr>
          <w:rFonts w:ascii="Times New Roman" w:hAnsi="Times New Roman"/>
          <w:bCs/>
          <w:sz w:val="24"/>
          <w:szCs w:val="24"/>
          <w:shd w:val="clear" w:color="auto" w:fill="FFFFFF"/>
        </w:rPr>
        <w:t>n</w:t>
      </w:r>
      <w:r w:rsidR="00167527" w:rsidRPr="00FD1FF1">
        <w:rPr>
          <w:rFonts w:ascii="Times New Roman" w:hAnsi="Times New Roman"/>
          <w:bCs/>
          <w:sz w:val="24"/>
          <w:szCs w:val="24"/>
          <w:shd w:val="clear" w:color="auto" w:fill="FFFFFF"/>
        </w:rPr>
        <w:t xml:space="preserve">a základe odporúčania </w:t>
      </w:r>
      <w:r w:rsidR="0033671C">
        <w:rPr>
          <w:rFonts w:ascii="Times New Roman" w:hAnsi="Times New Roman"/>
          <w:bCs/>
          <w:sz w:val="24"/>
          <w:szCs w:val="24"/>
          <w:shd w:val="clear" w:color="auto" w:fill="FFFFFF"/>
        </w:rPr>
        <w:t>lekára podľa odseku 8</w:t>
      </w:r>
      <w:r w:rsidR="00167527" w:rsidRPr="00FD1FF1">
        <w:rPr>
          <w:rFonts w:ascii="Times New Roman" w:hAnsi="Times New Roman"/>
          <w:bCs/>
          <w:sz w:val="24"/>
          <w:szCs w:val="24"/>
          <w:shd w:val="clear" w:color="auto" w:fill="FFFFFF"/>
        </w:rPr>
        <w:t xml:space="preserve"> </w:t>
      </w:r>
      <w:r w:rsidR="00C25042">
        <w:rPr>
          <w:rFonts w:ascii="Times New Roman" w:hAnsi="Times New Roman"/>
          <w:bCs/>
          <w:sz w:val="24"/>
          <w:szCs w:val="24"/>
          <w:shd w:val="clear" w:color="auto" w:fill="FFFFFF"/>
        </w:rPr>
        <w:t>sa</w:t>
      </w:r>
      <w:r w:rsidR="00C25042" w:rsidRPr="0060545D">
        <w:rPr>
          <w:rFonts w:ascii="Times New Roman" w:hAnsi="Times New Roman"/>
          <w:bCs/>
          <w:sz w:val="24"/>
          <w:szCs w:val="24"/>
          <w:shd w:val="clear" w:color="auto" w:fill="FFFFFF"/>
        </w:rPr>
        <w:t xml:space="preserve">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štandardným postupom</w:t>
      </w:r>
      <w:r w:rsidR="00A330BA">
        <w:rPr>
          <w:rFonts w:ascii="Times New Roman" w:hAnsi="Times New Roman"/>
          <w:bCs/>
          <w:sz w:val="24"/>
          <w:szCs w:val="24"/>
          <w:shd w:val="clear" w:color="auto" w:fill="FFFFFF"/>
        </w:rPr>
        <w:t xml:space="preserve"> na </w:t>
      </w:r>
      <w:r w:rsidR="00A330BA" w:rsidRPr="00821A63">
        <w:rPr>
          <w:rFonts w:ascii="Times New Roman" w:hAnsi="Times New Roman"/>
          <w:bCs/>
          <w:sz w:val="24"/>
          <w:szCs w:val="24"/>
          <w:shd w:val="clear" w:color="auto" w:fill="FFFFFF"/>
        </w:rPr>
        <w:t>výkon prevencie</w:t>
      </w:r>
      <w:r w:rsidR="00A330BA" w:rsidRPr="00821A63">
        <w:rPr>
          <w:rFonts w:ascii="Times New Roman" w:hAnsi="Times New Roman"/>
          <w:sz w:val="24"/>
          <w:szCs w:val="24"/>
        </w:rPr>
        <w:t xml:space="preserve"> pri organizovanom skríningu rakoviny pľúc</w:t>
      </w:r>
      <w:r w:rsidR="00A330BA">
        <w:rPr>
          <w:rFonts w:ascii="Times New Roman" w:hAnsi="Times New Roman"/>
          <w:sz w:val="24"/>
          <w:szCs w:val="24"/>
          <w:vertAlign w:val="superscript"/>
        </w:rPr>
        <w:t>3</w:t>
      </w:r>
      <w:r w:rsidR="00A330BA" w:rsidRPr="00821A63">
        <w:rPr>
          <w:rFonts w:ascii="Times New Roman" w:hAnsi="Times New Roman"/>
          <w:bCs/>
          <w:sz w:val="24"/>
          <w:szCs w:val="24"/>
          <w:shd w:val="clear" w:color="auto" w:fill="FFFFFF"/>
        </w:rPr>
        <w:t>)</w:t>
      </w:r>
      <w:r w:rsidR="00A330BA">
        <w:rPr>
          <w:rFonts w:ascii="Times New Roman" w:hAnsi="Times New Roman"/>
          <w:bCs/>
          <w:sz w:val="24"/>
          <w:szCs w:val="24"/>
          <w:shd w:val="clear" w:color="auto" w:fill="FFFFFF"/>
        </w:rPr>
        <w:t xml:space="preserve"> </w:t>
      </w:r>
      <w:r w:rsidR="00C25042">
        <w:rPr>
          <w:rFonts w:ascii="Times New Roman" w:hAnsi="Times New Roman"/>
          <w:bCs/>
          <w:sz w:val="24"/>
          <w:szCs w:val="24"/>
          <w:shd w:val="clear" w:color="auto" w:fill="FFFFFF"/>
        </w:rPr>
        <w:t xml:space="preserve">opätovne </w:t>
      </w:r>
      <w:r w:rsidR="00C25042" w:rsidRPr="0060545D">
        <w:rPr>
          <w:rFonts w:ascii="Times New Roman" w:hAnsi="Times New Roman"/>
          <w:bCs/>
          <w:sz w:val="24"/>
          <w:szCs w:val="24"/>
          <w:shd w:val="clear" w:color="auto" w:fill="FFFFFF"/>
        </w:rPr>
        <w:t>indikuj</w:t>
      </w:r>
      <w:r w:rsidR="00C25042">
        <w:rPr>
          <w:rFonts w:ascii="Times New Roman" w:hAnsi="Times New Roman"/>
          <w:bCs/>
          <w:sz w:val="24"/>
          <w:szCs w:val="24"/>
          <w:shd w:val="clear" w:color="auto" w:fill="FFFFFF"/>
        </w:rPr>
        <w:t xml:space="preserve">e </w:t>
      </w:r>
      <w:r w:rsidR="00167527">
        <w:rPr>
          <w:rFonts w:ascii="Times New Roman" w:hAnsi="Times New Roman"/>
          <w:bCs/>
          <w:sz w:val="24"/>
          <w:szCs w:val="24"/>
          <w:shd w:val="clear" w:color="auto" w:fill="FFFFFF"/>
        </w:rPr>
        <w:t xml:space="preserve">vyšetrenie </w:t>
      </w:r>
      <w:r w:rsidR="00414E23">
        <w:rPr>
          <w:rFonts w:ascii="Times New Roman" w:hAnsi="Times New Roman"/>
          <w:bCs/>
          <w:sz w:val="24"/>
          <w:szCs w:val="24"/>
          <w:shd w:val="clear" w:color="auto" w:fill="FFFFFF"/>
        </w:rPr>
        <w:t xml:space="preserve">podľa odseku 4 písm. b) </w:t>
      </w:r>
      <w:r w:rsidR="00C25042" w:rsidRPr="0060545D">
        <w:rPr>
          <w:rFonts w:ascii="Times New Roman" w:hAnsi="Times New Roman"/>
          <w:bCs/>
          <w:sz w:val="24"/>
          <w:szCs w:val="24"/>
          <w:shd w:val="clear" w:color="auto" w:fill="FFFFFF"/>
        </w:rPr>
        <w:t>lekár</w:t>
      </w:r>
      <w:r w:rsidR="00C25042">
        <w:rPr>
          <w:rFonts w:ascii="Times New Roman" w:hAnsi="Times New Roman"/>
          <w:bCs/>
          <w:sz w:val="24"/>
          <w:szCs w:val="24"/>
          <w:shd w:val="clear" w:color="auto" w:fill="FFFFFF"/>
        </w:rPr>
        <w:t>om,</w:t>
      </w:r>
      <w:r w:rsidR="00C25042" w:rsidRPr="0060545D">
        <w:rPr>
          <w:rFonts w:ascii="Times New Roman" w:hAnsi="Times New Roman"/>
          <w:bCs/>
          <w:sz w:val="24"/>
          <w:szCs w:val="24"/>
          <w:shd w:val="clear" w:color="auto" w:fill="FFFFFF"/>
        </w:rPr>
        <w:t xml:space="preserve"> </w:t>
      </w:r>
      <w:r w:rsidR="00C25042" w:rsidRPr="00FD1FF1">
        <w:rPr>
          <w:rFonts w:ascii="Times New Roman" w:hAnsi="Times New Roman"/>
          <w:bCs/>
          <w:sz w:val="24"/>
          <w:szCs w:val="24"/>
          <w:shd w:val="clear" w:color="auto" w:fill="FFFFFF"/>
        </w:rPr>
        <w:t xml:space="preserve">ktorý indikoval </w:t>
      </w:r>
      <w:r w:rsidR="00C25042">
        <w:rPr>
          <w:rFonts w:ascii="Times New Roman" w:hAnsi="Times New Roman"/>
          <w:bCs/>
          <w:sz w:val="24"/>
          <w:szCs w:val="24"/>
          <w:shd w:val="clear" w:color="auto" w:fill="FFFFFF"/>
        </w:rPr>
        <w:t xml:space="preserve">predchádzajúce </w:t>
      </w:r>
      <w:r w:rsidR="00C25042" w:rsidRPr="00FD1FF1">
        <w:rPr>
          <w:rFonts w:ascii="Times New Roman" w:hAnsi="Times New Roman"/>
          <w:bCs/>
          <w:sz w:val="24"/>
          <w:szCs w:val="24"/>
          <w:shd w:val="clear" w:color="auto" w:fill="FFFFFF"/>
        </w:rPr>
        <w:t xml:space="preserve">vyšetrenie </w:t>
      </w:r>
      <w:r w:rsidR="00C25042">
        <w:rPr>
          <w:rFonts w:ascii="Times New Roman" w:hAnsi="Times New Roman"/>
          <w:bCs/>
          <w:sz w:val="24"/>
          <w:szCs w:val="24"/>
          <w:shd w:val="clear" w:color="auto" w:fill="FFFFFF"/>
        </w:rPr>
        <w:t>podľa odseku 4 písm. b)</w:t>
      </w:r>
      <w:r w:rsidR="00975657">
        <w:rPr>
          <w:rFonts w:ascii="Times New Roman" w:hAnsi="Times New Roman"/>
          <w:bCs/>
          <w:sz w:val="24"/>
          <w:szCs w:val="24"/>
          <w:shd w:val="clear" w:color="auto" w:fill="FFFFFF"/>
        </w:rPr>
        <w:t>,</w:t>
      </w:r>
    </w:p>
    <w:p w14:paraId="18927370" w14:textId="2EB36684" w:rsidR="00815343" w:rsidRDefault="00815343" w:rsidP="00BC790E">
      <w:pPr>
        <w:pStyle w:val="Odsekzoznamu"/>
        <w:numPr>
          <w:ilvl w:val="0"/>
          <w:numId w:val="35"/>
        </w:numPr>
        <w:spacing w:after="0" w:line="264" w:lineRule="auto"/>
        <w:contextualSpacing w:val="0"/>
        <w:jc w:val="both"/>
        <w:rPr>
          <w:rFonts w:ascii="Times New Roman" w:hAnsi="Times New Roman"/>
          <w:bCs/>
          <w:sz w:val="24"/>
          <w:szCs w:val="24"/>
          <w:shd w:val="clear" w:color="auto" w:fill="FFFFFF"/>
        </w:rPr>
      </w:pPr>
      <w:r w:rsidRPr="00D646BA">
        <w:rPr>
          <w:rFonts w:ascii="Times New Roman" w:hAnsi="Times New Roman"/>
          <w:bCs/>
          <w:sz w:val="24"/>
          <w:szCs w:val="24"/>
          <w:shd w:val="clear" w:color="auto" w:fill="FFFFFF"/>
        </w:rPr>
        <w:t>negatívn</w:t>
      </w:r>
      <w:r w:rsidR="0045395B">
        <w:rPr>
          <w:rFonts w:ascii="Times New Roman" w:hAnsi="Times New Roman"/>
          <w:bCs/>
          <w:sz w:val="24"/>
          <w:szCs w:val="24"/>
          <w:shd w:val="clear" w:color="auto" w:fill="FFFFFF"/>
        </w:rPr>
        <w:t>y</w:t>
      </w:r>
      <w:r w:rsidRPr="00D646BA">
        <w:rPr>
          <w:rFonts w:ascii="Times New Roman" w:hAnsi="Times New Roman"/>
          <w:bCs/>
          <w:sz w:val="24"/>
          <w:szCs w:val="24"/>
          <w:shd w:val="clear" w:color="auto" w:fill="FFFFFF"/>
        </w:rPr>
        <w:t xml:space="preserve">, </w:t>
      </w:r>
      <w:r>
        <w:rPr>
          <w:rFonts w:ascii="Times New Roman" w:hAnsi="Times New Roman"/>
          <w:bCs/>
          <w:color w:val="000000"/>
          <w:sz w:val="24"/>
          <w:szCs w:val="24"/>
          <w:shd w:val="clear" w:color="auto" w:fill="FFFFFF"/>
        </w:rPr>
        <w:t>s</w:t>
      </w:r>
      <w:r>
        <w:rPr>
          <w:rFonts w:ascii="Times New Roman" w:hAnsi="Times New Roman"/>
          <w:bCs/>
          <w:sz w:val="24"/>
          <w:szCs w:val="24"/>
          <w:shd w:val="clear" w:color="auto" w:fill="FFFFFF"/>
        </w:rPr>
        <w:t xml:space="preserve">kríningové vyšetrenie </w:t>
      </w:r>
      <w:r w:rsidR="00414E23">
        <w:rPr>
          <w:rFonts w:ascii="Times New Roman" w:hAnsi="Times New Roman"/>
          <w:bCs/>
          <w:sz w:val="24"/>
          <w:szCs w:val="24"/>
          <w:shd w:val="clear" w:color="auto" w:fill="FFFFFF"/>
        </w:rPr>
        <w:t xml:space="preserve">podľa odseku 4 písm. b) </w:t>
      </w:r>
      <w:r w:rsidRPr="0060545D">
        <w:rPr>
          <w:rFonts w:ascii="Times New Roman" w:hAnsi="Times New Roman"/>
          <w:bCs/>
          <w:sz w:val="24"/>
          <w:szCs w:val="24"/>
          <w:shd w:val="clear" w:color="auto" w:fill="FFFFFF"/>
        </w:rPr>
        <w:t xml:space="preserve">sa uskutoční opätovne </w:t>
      </w:r>
      <w:r>
        <w:rPr>
          <w:rFonts w:ascii="Times New Roman" w:hAnsi="Times New Roman"/>
          <w:bCs/>
          <w:sz w:val="24"/>
          <w:szCs w:val="24"/>
          <w:shd w:val="clear" w:color="auto" w:fill="FFFFFF"/>
        </w:rPr>
        <w:t xml:space="preserve">v intervale podľa odseku </w:t>
      </w:r>
      <w:r w:rsidR="00BE4CE2">
        <w:rPr>
          <w:rFonts w:ascii="Times New Roman" w:hAnsi="Times New Roman"/>
          <w:bCs/>
          <w:sz w:val="24"/>
          <w:szCs w:val="24"/>
          <w:shd w:val="clear" w:color="auto" w:fill="FFFFFF"/>
        </w:rPr>
        <w:t>9</w:t>
      </w:r>
      <w:r>
        <w:rPr>
          <w:rFonts w:ascii="Times New Roman" w:hAnsi="Times New Roman"/>
          <w:bCs/>
          <w:sz w:val="24"/>
          <w:szCs w:val="24"/>
          <w:shd w:val="clear" w:color="auto" w:fill="FFFFFF"/>
        </w:rPr>
        <w:t>,</w:t>
      </w:r>
      <w:r w:rsidRPr="0060545D">
        <w:rPr>
          <w:rFonts w:ascii="Times New Roman" w:hAnsi="Times New Roman"/>
          <w:bCs/>
          <w:sz w:val="24"/>
          <w:szCs w:val="24"/>
          <w:shd w:val="clear" w:color="auto" w:fill="FFFFFF"/>
        </w:rPr>
        <w:t xml:space="preserve"> </w:t>
      </w:r>
    </w:p>
    <w:p w14:paraId="54A99E29" w14:textId="77777777" w:rsidR="00261266" w:rsidRDefault="00815343" w:rsidP="00BC790E">
      <w:pPr>
        <w:pStyle w:val="Odsekzoznamu"/>
        <w:numPr>
          <w:ilvl w:val="0"/>
          <w:numId w:val="35"/>
        </w:numPr>
        <w:spacing w:after="0" w:line="264" w:lineRule="auto"/>
        <w:ind w:left="993"/>
        <w:contextualSpacing w:val="0"/>
        <w:jc w:val="both"/>
        <w:rPr>
          <w:rFonts w:ascii="Times New Roman" w:hAnsi="Times New Roman"/>
          <w:bCs/>
          <w:sz w:val="24"/>
          <w:szCs w:val="24"/>
          <w:shd w:val="clear" w:color="auto" w:fill="FFFFFF"/>
        </w:rPr>
      </w:pPr>
      <w:r w:rsidRPr="0060545D">
        <w:rPr>
          <w:rFonts w:ascii="Times New Roman" w:hAnsi="Times New Roman"/>
          <w:bCs/>
          <w:sz w:val="24"/>
          <w:szCs w:val="24"/>
          <w:shd w:val="clear" w:color="auto" w:fill="FFFFFF"/>
        </w:rPr>
        <w:t>pozitívn</w:t>
      </w:r>
      <w:r w:rsidR="0045395B">
        <w:rPr>
          <w:rFonts w:ascii="Times New Roman" w:hAnsi="Times New Roman"/>
          <w:bCs/>
          <w:sz w:val="24"/>
          <w:szCs w:val="24"/>
          <w:shd w:val="clear" w:color="auto" w:fill="FFFFFF"/>
        </w:rPr>
        <w:t>y</w:t>
      </w:r>
      <w:r w:rsidRPr="0060545D">
        <w:rPr>
          <w:rFonts w:ascii="Times New Roman" w:hAnsi="Times New Roman"/>
          <w:bCs/>
          <w:sz w:val="24"/>
          <w:szCs w:val="24"/>
          <w:shd w:val="clear" w:color="auto" w:fill="FFFFFF"/>
        </w:rPr>
        <w:t xml:space="preserve">, </w:t>
      </w:r>
    </w:p>
    <w:p w14:paraId="30750A87" w14:textId="00901062" w:rsidR="00261266" w:rsidRDefault="0036323A" w:rsidP="00BC790E">
      <w:pPr>
        <w:pStyle w:val="Odsekzoznamu"/>
        <w:numPr>
          <w:ilvl w:val="0"/>
          <w:numId w:val="50"/>
        </w:numPr>
        <w:spacing w:after="0" w:line="264" w:lineRule="auto"/>
        <w:ind w:left="1276"/>
        <w:contextualSpacing w:val="0"/>
        <w:jc w:val="both"/>
        <w:rPr>
          <w:rFonts w:ascii="Times New Roman" w:hAnsi="Times New Roman"/>
          <w:bCs/>
          <w:sz w:val="24"/>
          <w:szCs w:val="24"/>
          <w:shd w:val="clear" w:color="auto" w:fill="FFFFFF"/>
        </w:rPr>
      </w:pPr>
      <w:r w:rsidRPr="0060545D">
        <w:rPr>
          <w:rFonts w:ascii="Times New Roman" w:hAnsi="Times New Roman"/>
          <w:bCs/>
          <w:sz w:val="24"/>
          <w:szCs w:val="24"/>
          <w:shd w:val="clear" w:color="auto" w:fill="FFFFFF"/>
        </w:rPr>
        <w:t>lekár</w:t>
      </w:r>
      <w:r w:rsidR="00A330BA">
        <w:rPr>
          <w:rFonts w:ascii="Times New Roman" w:hAnsi="Times New Roman"/>
          <w:bCs/>
          <w:sz w:val="24"/>
          <w:szCs w:val="24"/>
          <w:shd w:val="clear" w:color="auto" w:fill="FFFFFF"/>
        </w:rPr>
        <w:t>om</w:t>
      </w:r>
      <w:r>
        <w:rPr>
          <w:rFonts w:ascii="Times New Roman" w:hAnsi="Times New Roman"/>
          <w:bCs/>
          <w:sz w:val="24"/>
          <w:szCs w:val="24"/>
          <w:shd w:val="clear" w:color="auto" w:fill="FFFFFF"/>
        </w:rPr>
        <w:t>,</w:t>
      </w:r>
      <w:r w:rsidRPr="0060545D">
        <w:rPr>
          <w:rFonts w:ascii="Times New Roman" w:hAnsi="Times New Roman"/>
          <w:bCs/>
          <w:sz w:val="24"/>
          <w:szCs w:val="24"/>
          <w:shd w:val="clear" w:color="auto" w:fill="FFFFFF"/>
        </w:rPr>
        <w:t xml:space="preserve"> </w:t>
      </w:r>
      <w:r w:rsidRPr="00FD1FF1">
        <w:rPr>
          <w:rFonts w:ascii="Times New Roman" w:hAnsi="Times New Roman"/>
          <w:bCs/>
          <w:sz w:val="24"/>
          <w:szCs w:val="24"/>
          <w:shd w:val="clear" w:color="auto" w:fill="FFFFFF"/>
        </w:rPr>
        <w:t xml:space="preserve">ktorý indikoval vyšetrenie </w:t>
      </w:r>
      <w:r w:rsidR="00414E23">
        <w:rPr>
          <w:rFonts w:ascii="Times New Roman" w:hAnsi="Times New Roman"/>
          <w:bCs/>
          <w:sz w:val="24"/>
          <w:szCs w:val="24"/>
          <w:shd w:val="clear" w:color="auto" w:fill="FFFFFF"/>
        </w:rPr>
        <w:t xml:space="preserve">podľa odseku 4 písm. b) </w:t>
      </w:r>
      <w:r w:rsidR="00A330BA">
        <w:rPr>
          <w:rFonts w:ascii="Times New Roman" w:hAnsi="Times New Roman"/>
          <w:bCs/>
          <w:sz w:val="24"/>
          <w:szCs w:val="24"/>
          <w:shd w:val="clear" w:color="auto" w:fill="FFFFFF"/>
        </w:rPr>
        <w:t xml:space="preserve">sa </w:t>
      </w:r>
      <w:r>
        <w:rPr>
          <w:rFonts w:ascii="Times New Roman" w:hAnsi="Times New Roman"/>
          <w:bCs/>
          <w:sz w:val="24"/>
          <w:szCs w:val="24"/>
          <w:shd w:val="clear" w:color="auto" w:fill="FFFFFF"/>
        </w:rPr>
        <w:t>n</w:t>
      </w:r>
      <w:r w:rsidRPr="00FD1FF1">
        <w:rPr>
          <w:rFonts w:ascii="Times New Roman" w:hAnsi="Times New Roman"/>
          <w:bCs/>
          <w:sz w:val="24"/>
          <w:szCs w:val="24"/>
          <w:shd w:val="clear" w:color="auto" w:fill="FFFFFF"/>
        </w:rPr>
        <w:t xml:space="preserve">a základe odporúčania </w:t>
      </w:r>
      <w:r w:rsidR="0033671C">
        <w:rPr>
          <w:rFonts w:ascii="Times New Roman" w:hAnsi="Times New Roman"/>
          <w:bCs/>
          <w:sz w:val="24"/>
          <w:szCs w:val="24"/>
          <w:shd w:val="clear" w:color="auto" w:fill="FFFFFF"/>
        </w:rPr>
        <w:t xml:space="preserve">lekára podľa odseku 8 </w:t>
      </w:r>
      <w:r w:rsidR="00A330BA">
        <w:rPr>
          <w:rFonts w:ascii="Times New Roman" w:hAnsi="Times New Roman"/>
          <w:bCs/>
          <w:sz w:val="24"/>
          <w:szCs w:val="24"/>
          <w:shd w:val="clear" w:color="auto" w:fill="FFFFFF"/>
        </w:rPr>
        <w:t xml:space="preserve">zabezpečí </w:t>
      </w:r>
      <w:r w:rsidR="00B73658">
        <w:rPr>
          <w:rFonts w:ascii="Times New Roman" w:hAnsi="Times New Roman"/>
          <w:bCs/>
          <w:sz w:val="24"/>
          <w:szCs w:val="24"/>
          <w:shd w:val="clear" w:color="auto" w:fill="FFFFFF"/>
        </w:rPr>
        <w:t>odoslanie</w:t>
      </w:r>
      <w:r>
        <w:rPr>
          <w:rFonts w:ascii="Times New Roman" w:hAnsi="Times New Roman"/>
          <w:bCs/>
          <w:sz w:val="24"/>
          <w:szCs w:val="24"/>
          <w:shd w:val="clear" w:color="auto" w:fill="FFFFFF"/>
        </w:rPr>
        <w:t xml:space="preserve"> </w:t>
      </w:r>
      <w:r w:rsidRPr="00FD1FF1">
        <w:rPr>
          <w:rFonts w:ascii="Times New Roman" w:hAnsi="Times New Roman"/>
          <w:bCs/>
          <w:sz w:val="24"/>
          <w:szCs w:val="24"/>
          <w:shd w:val="clear" w:color="auto" w:fill="FFFFFF"/>
        </w:rPr>
        <w:t>poistenca</w:t>
      </w:r>
      <w:r w:rsidR="00B73658">
        <w:rPr>
          <w:rFonts w:ascii="Times New Roman" w:hAnsi="Times New Roman"/>
          <w:bCs/>
          <w:sz w:val="24"/>
          <w:szCs w:val="24"/>
          <w:shd w:val="clear" w:color="auto" w:fill="FFFFFF"/>
        </w:rPr>
        <w:t xml:space="preserve"> </w:t>
      </w:r>
      <w:r w:rsidR="0033671C" w:rsidRPr="0033671C">
        <w:rPr>
          <w:rFonts w:ascii="Times New Roman" w:hAnsi="Times New Roman"/>
          <w:bCs/>
          <w:sz w:val="24"/>
          <w:szCs w:val="24"/>
          <w:shd w:val="clear" w:color="auto" w:fill="FFFFFF"/>
        </w:rPr>
        <w:t xml:space="preserve">lekárovi so špecializáciou v špecializačnom odbore </w:t>
      </w:r>
      <w:proofErr w:type="spellStart"/>
      <w:r w:rsidR="0033671C" w:rsidRPr="0033671C">
        <w:rPr>
          <w:rFonts w:ascii="Times New Roman" w:hAnsi="Times New Roman"/>
          <w:bCs/>
          <w:sz w:val="24"/>
          <w:szCs w:val="24"/>
          <w:shd w:val="clear" w:color="auto" w:fill="FFFFFF"/>
        </w:rPr>
        <w:t>pneumológia</w:t>
      </w:r>
      <w:proofErr w:type="spellEnd"/>
      <w:r w:rsidR="0033671C" w:rsidRPr="0033671C">
        <w:rPr>
          <w:rFonts w:ascii="Times New Roman" w:hAnsi="Times New Roman"/>
          <w:bCs/>
          <w:sz w:val="24"/>
          <w:szCs w:val="24"/>
          <w:shd w:val="clear" w:color="auto" w:fill="FFFFFF"/>
        </w:rPr>
        <w:t xml:space="preserve"> a</w:t>
      </w:r>
      <w:r w:rsidR="00261266">
        <w:rPr>
          <w:rFonts w:ascii="Times New Roman" w:hAnsi="Times New Roman"/>
          <w:bCs/>
          <w:sz w:val="24"/>
          <w:szCs w:val="24"/>
          <w:shd w:val="clear" w:color="auto" w:fill="FFFFFF"/>
        </w:rPr>
        <w:t> </w:t>
      </w:r>
      <w:proofErr w:type="spellStart"/>
      <w:r w:rsidR="0033671C" w:rsidRPr="0033671C">
        <w:rPr>
          <w:rFonts w:ascii="Times New Roman" w:hAnsi="Times New Roman"/>
          <w:bCs/>
          <w:sz w:val="24"/>
          <w:szCs w:val="24"/>
          <w:shd w:val="clear" w:color="auto" w:fill="FFFFFF"/>
        </w:rPr>
        <w:t>ftizeológia</w:t>
      </w:r>
      <w:proofErr w:type="spellEnd"/>
      <w:r w:rsidR="00261266">
        <w:rPr>
          <w:rFonts w:ascii="Times New Roman" w:hAnsi="Times New Roman"/>
          <w:bCs/>
          <w:sz w:val="24"/>
          <w:szCs w:val="24"/>
          <w:shd w:val="clear" w:color="auto" w:fill="FFFFFF"/>
        </w:rPr>
        <w:t>,</w:t>
      </w:r>
    </w:p>
    <w:p w14:paraId="698BF4EE" w14:textId="00C262C3" w:rsidR="006D4BF9" w:rsidRPr="00924D4B" w:rsidRDefault="00261266" w:rsidP="00924D4B">
      <w:pPr>
        <w:pStyle w:val="Odsekzoznamu"/>
        <w:numPr>
          <w:ilvl w:val="0"/>
          <w:numId w:val="50"/>
        </w:numPr>
        <w:spacing w:after="0" w:line="264" w:lineRule="auto"/>
        <w:ind w:left="1276"/>
        <w:jc w:val="both"/>
        <w:rPr>
          <w:rFonts w:ascii="Times New Roman" w:hAnsi="Times New Roman"/>
          <w:color w:val="000000"/>
          <w:sz w:val="24"/>
          <w:szCs w:val="24"/>
          <w:shd w:val="clear" w:color="auto" w:fill="FFFFFF"/>
        </w:rPr>
      </w:pPr>
      <w:r>
        <w:rPr>
          <w:rFonts w:ascii="Times New Roman" w:hAnsi="Times New Roman"/>
          <w:sz w:val="24"/>
          <w:szCs w:val="24"/>
        </w:rPr>
        <w:lastRenderedPageBreak/>
        <w:t>lekár</w:t>
      </w:r>
      <w:r w:rsidR="00A330BA">
        <w:rPr>
          <w:rFonts w:ascii="Times New Roman" w:hAnsi="Times New Roman"/>
          <w:sz w:val="24"/>
          <w:szCs w:val="24"/>
        </w:rPr>
        <w:t>om</w:t>
      </w:r>
      <w:r>
        <w:rPr>
          <w:rFonts w:ascii="Times New Roman" w:hAnsi="Times New Roman"/>
          <w:sz w:val="24"/>
          <w:szCs w:val="24"/>
        </w:rPr>
        <w:t xml:space="preserve"> </w:t>
      </w:r>
      <w:r w:rsidRPr="0009241C">
        <w:rPr>
          <w:rFonts w:ascii="Times New Roman" w:hAnsi="Times New Roman"/>
          <w:bCs/>
          <w:sz w:val="24"/>
          <w:szCs w:val="24"/>
        </w:rPr>
        <w:t>so špecializáciou v špecializačnom odbore</w:t>
      </w:r>
      <w:r>
        <w:rPr>
          <w:rFonts w:ascii="Times New Roman" w:hAnsi="Times New Roman"/>
          <w:bCs/>
          <w:sz w:val="24"/>
          <w:szCs w:val="24"/>
        </w:rPr>
        <w:t xml:space="preserve"> </w:t>
      </w:r>
      <w:proofErr w:type="spellStart"/>
      <w:r w:rsidRPr="0033671C">
        <w:rPr>
          <w:rFonts w:ascii="Times New Roman" w:hAnsi="Times New Roman"/>
          <w:bCs/>
          <w:sz w:val="24"/>
          <w:szCs w:val="24"/>
          <w:shd w:val="clear" w:color="auto" w:fill="FFFFFF"/>
        </w:rPr>
        <w:t>pneumológia</w:t>
      </w:r>
      <w:proofErr w:type="spellEnd"/>
      <w:r w:rsidRPr="0033671C">
        <w:rPr>
          <w:rFonts w:ascii="Times New Roman" w:hAnsi="Times New Roman"/>
          <w:bCs/>
          <w:sz w:val="24"/>
          <w:szCs w:val="24"/>
          <w:shd w:val="clear" w:color="auto" w:fill="FFFFFF"/>
        </w:rPr>
        <w:t xml:space="preserve"> a</w:t>
      </w:r>
      <w:r>
        <w:rPr>
          <w:rFonts w:ascii="Times New Roman" w:hAnsi="Times New Roman"/>
          <w:bCs/>
          <w:sz w:val="24"/>
          <w:szCs w:val="24"/>
          <w:shd w:val="clear" w:color="auto" w:fill="FFFFFF"/>
        </w:rPr>
        <w:t> </w:t>
      </w:r>
      <w:proofErr w:type="spellStart"/>
      <w:r w:rsidRPr="0033671C">
        <w:rPr>
          <w:rFonts w:ascii="Times New Roman" w:hAnsi="Times New Roman"/>
          <w:bCs/>
          <w:sz w:val="24"/>
          <w:szCs w:val="24"/>
          <w:shd w:val="clear" w:color="auto" w:fill="FFFFFF"/>
        </w:rPr>
        <w:t>ftizeológia</w:t>
      </w:r>
      <w:proofErr w:type="spellEnd"/>
      <w:r>
        <w:rPr>
          <w:rFonts w:ascii="Times New Roman" w:hAnsi="Times New Roman"/>
          <w:sz w:val="24"/>
          <w:szCs w:val="24"/>
        </w:rPr>
        <w:t xml:space="preserve">, ktorý indikoval vyšetrenie podľa odseku 4 písm. b) alebo </w:t>
      </w:r>
      <w:r w:rsidR="00A330BA">
        <w:rPr>
          <w:rFonts w:ascii="Times New Roman" w:hAnsi="Times New Roman"/>
          <w:sz w:val="24"/>
          <w:szCs w:val="24"/>
        </w:rPr>
        <w:t xml:space="preserve">lekárom, </w:t>
      </w:r>
      <w:r w:rsidR="00564DA2">
        <w:rPr>
          <w:rFonts w:ascii="Times New Roman" w:hAnsi="Times New Roman"/>
          <w:sz w:val="24"/>
          <w:szCs w:val="24"/>
        </w:rPr>
        <w:t xml:space="preserve">ku ktorému bol poistenec odoslaný </w:t>
      </w:r>
      <w:r>
        <w:rPr>
          <w:rFonts w:ascii="Times New Roman" w:hAnsi="Times New Roman"/>
          <w:sz w:val="24"/>
          <w:szCs w:val="24"/>
        </w:rPr>
        <w:t xml:space="preserve">podľa </w:t>
      </w:r>
      <w:r w:rsidR="006B3153">
        <w:rPr>
          <w:rFonts w:ascii="Times New Roman" w:hAnsi="Times New Roman"/>
          <w:sz w:val="24"/>
          <w:szCs w:val="24"/>
        </w:rPr>
        <w:t>prvého bodu</w:t>
      </w:r>
      <w:r>
        <w:rPr>
          <w:rFonts w:ascii="Times New Roman" w:hAnsi="Times New Roman"/>
          <w:sz w:val="24"/>
          <w:szCs w:val="24"/>
        </w:rPr>
        <w:t xml:space="preserve"> </w:t>
      </w:r>
      <w:r w:rsidR="00A330BA">
        <w:rPr>
          <w:rFonts w:ascii="Times New Roman" w:hAnsi="Times New Roman"/>
          <w:sz w:val="24"/>
          <w:szCs w:val="24"/>
        </w:rPr>
        <w:t xml:space="preserve">sa </w:t>
      </w:r>
      <w:r>
        <w:rPr>
          <w:rFonts w:ascii="Times New Roman" w:hAnsi="Times New Roman"/>
          <w:sz w:val="24"/>
          <w:szCs w:val="24"/>
        </w:rPr>
        <w:t xml:space="preserve">indikuje </w:t>
      </w:r>
      <w:r w:rsidR="00870DDE">
        <w:rPr>
          <w:rFonts w:ascii="Times New Roman" w:hAnsi="Times New Roman"/>
          <w:sz w:val="24"/>
          <w:szCs w:val="24"/>
        </w:rPr>
        <w:t>ďalší postup</w:t>
      </w:r>
      <w:r w:rsidR="00A330BA">
        <w:rPr>
          <w:rFonts w:ascii="Times New Roman" w:hAnsi="Times New Roman"/>
          <w:sz w:val="24"/>
          <w:szCs w:val="24"/>
        </w:rPr>
        <w:t xml:space="preserve">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štandardným postupom</w:t>
      </w:r>
      <w:r w:rsidR="0017264B" w:rsidRPr="00821A63">
        <w:rPr>
          <w:rFonts w:ascii="Times New Roman" w:hAnsi="Times New Roman"/>
          <w:sz w:val="24"/>
          <w:szCs w:val="24"/>
        </w:rPr>
        <w:t xml:space="preserve"> </w:t>
      </w:r>
      <w:r w:rsidR="00F62D24" w:rsidRPr="00821A63">
        <w:rPr>
          <w:rFonts w:ascii="Times New Roman" w:hAnsi="Times New Roman"/>
          <w:sz w:val="24"/>
          <w:szCs w:val="24"/>
        </w:rPr>
        <w:t>na</w:t>
      </w:r>
      <w:r w:rsidR="0017264B" w:rsidRPr="00821A63">
        <w:rPr>
          <w:rFonts w:ascii="Times New Roman" w:hAnsi="Times New Roman"/>
          <w:sz w:val="24"/>
          <w:szCs w:val="24"/>
        </w:rPr>
        <w:t xml:space="preserve"> výkon prevencie</w:t>
      </w:r>
      <w:r w:rsidR="00F62D24" w:rsidRPr="00821A63">
        <w:rPr>
          <w:rFonts w:ascii="Times New Roman" w:hAnsi="Times New Roman"/>
          <w:sz w:val="24"/>
          <w:szCs w:val="24"/>
        </w:rPr>
        <w:t xml:space="preserve"> pri organizovanom skríningu rakoviny pľúc,</w:t>
      </w:r>
      <w:r w:rsidR="00FD35D0">
        <w:rPr>
          <w:rFonts w:ascii="Times New Roman" w:hAnsi="Times New Roman"/>
          <w:sz w:val="24"/>
          <w:szCs w:val="24"/>
          <w:vertAlign w:val="superscript"/>
        </w:rPr>
        <w:t>3</w:t>
      </w:r>
      <w:r w:rsidR="0017264B" w:rsidRPr="00821A63">
        <w:rPr>
          <w:rFonts w:ascii="Times New Roman" w:hAnsi="Times New Roman"/>
          <w:sz w:val="24"/>
          <w:szCs w:val="24"/>
        </w:rPr>
        <w:t>)</w:t>
      </w:r>
      <w:r w:rsidR="006B547F" w:rsidRPr="006B547F">
        <w:rPr>
          <w:rFonts w:ascii="Times New Roman" w:hAnsi="Times New Roman"/>
          <w:bCs/>
          <w:sz w:val="24"/>
          <w:szCs w:val="24"/>
          <w:shd w:val="clear" w:color="auto" w:fill="FFFFFF"/>
        </w:rPr>
        <w:t xml:space="preserve"> </w:t>
      </w:r>
      <w:r w:rsidR="006B547F">
        <w:rPr>
          <w:rFonts w:ascii="Times New Roman" w:hAnsi="Times New Roman"/>
          <w:bCs/>
          <w:sz w:val="24"/>
          <w:szCs w:val="24"/>
          <w:shd w:val="clear" w:color="auto" w:fill="FFFFFF"/>
        </w:rPr>
        <w:t xml:space="preserve">a </w:t>
      </w:r>
      <w:r w:rsidR="006B547F" w:rsidRPr="00821A63">
        <w:rPr>
          <w:rFonts w:ascii="Times New Roman" w:hAnsi="Times New Roman"/>
          <w:bCs/>
          <w:sz w:val="24"/>
          <w:szCs w:val="24"/>
          <w:shd w:val="clear" w:color="auto" w:fill="FFFFFF"/>
        </w:rPr>
        <w:t xml:space="preserve">zabezpečí </w:t>
      </w:r>
      <w:r w:rsidR="00FD35D0">
        <w:rPr>
          <w:rFonts w:ascii="Times New Roman" w:hAnsi="Times New Roman"/>
          <w:bCs/>
          <w:sz w:val="24"/>
          <w:szCs w:val="24"/>
          <w:shd w:val="clear" w:color="auto" w:fill="FFFFFF"/>
        </w:rPr>
        <w:t xml:space="preserve">sa </w:t>
      </w:r>
      <w:r w:rsidR="00402816">
        <w:rPr>
          <w:rFonts w:ascii="Times New Roman" w:hAnsi="Times New Roman"/>
          <w:bCs/>
          <w:sz w:val="24"/>
          <w:szCs w:val="24"/>
          <w:shd w:val="clear" w:color="auto" w:fill="FFFFFF"/>
        </w:rPr>
        <w:t xml:space="preserve">ďalší manažment poistenca </w:t>
      </w:r>
      <w:r w:rsidR="00402816" w:rsidRPr="009B614D">
        <w:rPr>
          <w:rFonts w:ascii="Times New Roman" w:hAnsi="Times New Roman"/>
          <w:bCs/>
          <w:sz w:val="24"/>
          <w:szCs w:val="24"/>
          <w:shd w:val="clear" w:color="auto" w:fill="FFFFFF"/>
        </w:rPr>
        <w:t xml:space="preserve">v súlade so štandardným postupom na výkon prevencie pri organizovanom skríningu rakoviny </w:t>
      </w:r>
      <w:r w:rsidR="00402816">
        <w:rPr>
          <w:rFonts w:ascii="Times New Roman" w:hAnsi="Times New Roman"/>
          <w:bCs/>
          <w:sz w:val="24"/>
          <w:szCs w:val="24"/>
          <w:shd w:val="clear" w:color="auto" w:fill="FFFFFF"/>
        </w:rPr>
        <w:t>pľúc</w:t>
      </w:r>
      <w:r w:rsidR="00402816" w:rsidRPr="009B614D">
        <w:rPr>
          <w:rFonts w:ascii="Times New Roman" w:hAnsi="Times New Roman"/>
          <w:bCs/>
          <w:sz w:val="24"/>
          <w:szCs w:val="24"/>
          <w:shd w:val="clear" w:color="auto" w:fill="FFFFFF"/>
        </w:rPr>
        <w:t>.</w:t>
      </w:r>
      <w:r w:rsidR="00FD35D0">
        <w:rPr>
          <w:rFonts w:ascii="Times New Roman" w:hAnsi="Times New Roman"/>
          <w:sz w:val="24"/>
          <w:szCs w:val="24"/>
          <w:vertAlign w:val="superscript"/>
        </w:rPr>
        <w:t>3</w:t>
      </w:r>
      <w:r w:rsidR="00402816" w:rsidRPr="009B614D">
        <w:rPr>
          <w:rFonts w:ascii="Times New Roman" w:hAnsi="Times New Roman"/>
          <w:sz w:val="24"/>
          <w:szCs w:val="24"/>
        </w:rPr>
        <w:t>)</w:t>
      </w:r>
      <w:r w:rsidR="00402816">
        <w:rPr>
          <w:rFonts w:ascii="Times New Roman" w:hAnsi="Times New Roman"/>
          <w:bCs/>
          <w:sz w:val="24"/>
          <w:szCs w:val="24"/>
          <w:shd w:val="clear" w:color="auto" w:fill="FFFFFF"/>
        </w:rPr>
        <w:t xml:space="preserve"> </w:t>
      </w:r>
    </w:p>
    <w:p w14:paraId="592C440E" w14:textId="509E58CD" w:rsidR="002F45FB" w:rsidRPr="00D646BA" w:rsidRDefault="00FD35D0" w:rsidP="00BC790E">
      <w:pPr>
        <w:pStyle w:val="Odsekzoznamu"/>
        <w:numPr>
          <w:ilvl w:val="0"/>
          <w:numId w:val="3"/>
        </w:numPr>
        <w:spacing w:before="240" w:after="0"/>
        <w:ind w:left="284" w:firstLine="0"/>
        <w:contextualSpacing w:val="0"/>
        <w:jc w:val="both"/>
        <w:rPr>
          <w:rFonts w:ascii="Times New Roman" w:hAnsi="Times New Roman"/>
          <w:bCs/>
          <w:sz w:val="24"/>
          <w:szCs w:val="24"/>
        </w:rPr>
      </w:pPr>
      <w:r>
        <w:rPr>
          <w:rFonts w:ascii="Times New Roman" w:eastAsia="Times New Roman" w:hAnsi="Times New Roman"/>
          <w:sz w:val="24"/>
          <w:szCs w:val="24"/>
        </w:rPr>
        <w:t>Z</w:t>
      </w:r>
      <w:r w:rsidR="00710FBA" w:rsidRPr="005606F5">
        <w:rPr>
          <w:rFonts w:ascii="Times New Roman" w:eastAsia="Times New Roman" w:hAnsi="Times New Roman"/>
          <w:sz w:val="24"/>
          <w:szCs w:val="24"/>
        </w:rPr>
        <w:t>dravotn</w:t>
      </w:r>
      <w:r>
        <w:rPr>
          <w:rFonts w:ascii="Times New Roman" w:eastAsia="Times New Roman" w:hAnsi="Times New Roman"/>
          <w:sz w:val="24"/>
          <w:szCs w:val="24"/>
        </w:rPr>
        <w:t>é</w:t>
      </w:r>
      <w:r w:rsidR="00710FBA" w:rsidRPr="005606F5">
        <w:rPr>
          <w:rFonts w:ascii="Times New Roman" w:eastAsia="Times New Roman" w:hAnsi="Times New Roman"/>
          <w:sz w:val="24"/>
          <w:szCs w:val="24"/>
        </w:rPr>
        <w:t xml:space="preserve"> výkon</w:t>
      </w:r>
      <w:r>
        <w:rPr>
          <w:rFonts w:ascii="Times New Roman" w:eastAsia="Times New Roman" w:hAnsi="Times New Roman"/>
          <w:sz w:val="24"/>
          <w:szCs w:val="24"/>
        </w:rPr>
        <w:t>y</w:t>
      </w:r>
      <w:r w:rsidR="00710FBA">
        <w:rPr>
          <w:rFonts w:ascii="Times New Roman" w:eastAsia="Times New Roman" w:hAnsi="Times New Roman"/>
          <w:sz w:val="24"/>
          <w:szCs w:val="24"/>
        </w:rPr>
        <w:t xml:space="preserve">, </w:t>
      </w:r>
      <w:r>
        <w:rPr>
          <w:rFonts w:ascii="Times New Roman" w:eastAsia="Times New Roman" w:hAnsi="Times New Roman"/>
          <w:sz w:val="24"/>
          <w:szCs w:val="24"/>
        </w:rPr>
        <w:t xml:space="preserve">ich </w:t>
      </w:r>
      <w:r w:rsidR="00710FBA">
        <w:rPr>
          <w:rFonts w:ascii="Times New Roman" w:eastAsia="Times New Roman" w:hAnsi="Times New Roman"/>
          <w:sz w:val="24"/>
          <w:szCs w:val="24"/>
        </w:rPr>
        <w:t xml:space="preserve">opis </w:t>
      </w:r>
      <w:r w:rsidR="00710FBA" w:rsidRPr="005606F5">
        <w:rPr>
          <w:rFonts w:ascii="Times New Roman" w:eastAsia="Times New Roman" w:hAnsi="Times New Roman"/>
          <w:sz w:val="24"/>
          <w:szCs w:val="24"/>
        </w:rPr>
        <w:t>a</w:t>
      </w:r>
      <w:r w:rsidR="00710FBA">
        <w:rPr>
          <w:rFonts w:ascii="Times New Roman" w:eastAsia="Times New Roman" w:hAnsi="Times New Roman"/>
          <w:sz w:val="24"/>
          <w:szCs w:val="24"/>
        </w:rPr>
        <w:t> </w:t>
      </w:r>
      <w:r w:rsidR="00710FBA" w:rsidRPr="005606F5">
        <w:rPr>
          <w:rFonts w:ascii="Times New Roman" w:eastAsia="Times New Roman" w:hAnsi="Times New Roman"/>
          <w:sz w:val="24"/>
          <w:szCs w:val="24"/>
        </w:rPr>
        <w:t>diagn</w:t>
      </w:r>
      <w:r w:rsidR="00710FBA" w:rsidRPr="002226D5">
        <w:rPr>
          <w:rFonts w:ascii="Times New Roman" w:eastAsia="Times New Roman" w:hAnsi="Times New Roman"/>
          <w:sz w:val="24"/>
          <w:szCs w:val="24"/>
        </w:rPr>
        <w:t>óz</w:t>
      </w:r>
      <w:r w:rsidR="00710FBA">
        <w:rPr>
          <w:rFonts w:ascii="Times New Roman" w:eastAsia="Times New Roman" w:hAnsi="Times New Roman"/>
          <w:sz w:val="24"/>
          <w:szCs w:val="24"/>
        </w:rPr>
        <w:t>y</w:t>
      </w:r>
      <w:r w:rsidR="00710FBA" w:rsidRPr="002226D5">
        <w:rPr>
          <w:rFonts w:ascii="Times New Roman" w:eastAsia="Times New Roman" w:hAnsi="Times New Roman"/>
          <w:sz w:val="24"/>
          <w:szCs w:val="24"/>
        </w:rPr>
        <w:t xml:space="preserve"> </w:t>
      </w:r>
      <w:r>
        <w:rPr>
          <w:rFonts w:ascii="Times New Roman" w:eastAsia="Times New Roman" w:hAnsi="Times New Roman"/>
          <w:sz w:val="24"/>
          <w:szCs w:val="24"/>
        </w:rPr>
        <w:t xml:space="preserve">vykazované </w:t>
      </w:r>
      <w:r w:rsidR="00E75187" w:rsidRPr="00D646BA">
        <w:rPr>
          <w:rFonts w:ascii="Times New Roman" w:hAnsi="Times New Roman"/>
          <w:color w:val="000000"/>
          <w:sz w:val="24"/>
          <w:szCs w:val="24"/>
          <w:shd w:val="clear" w:color="auto" w:fill="FFFFFF"/>
        </w:rPr>
        <w:t xml:space="preserve">pri organizovanom skríningu rakoviny </w:t>
      </w:r>
      <w:r w:rsidR="000D12D5" w:rsidRPr="00D646BA">
        <w:rPr>
          <w:rFonts w:ascii="Times New Roman" w:hAnsi="Times New Roman"/>
          <w:bCs/>
          <w:color w:val="000000"/>
          <w:sz w:val="24"/>
          <w:szCs w:val="24"/>
          <w:shd w:val="clear" w:color="auto" w:fill="FFFFFF"/>
        </w:rPr>
        <w:t xml:space="preserve">pľúc </w:t>
      </w:r>
      <w:r w:rsidR="004764C6">
        <w:rPr>
          <w:rFonts w:ascii="Times New Roman" w:hAnsi="Times New Roman"/>
          <w:color w:val="000000"/>
          <w:sz w:val="24"/>
          <w:szCs w:val="24"/>
          <w:shd w:val="clear" w:color="auto" w:fill="FFFFFF"/>
        </w:rPr>
        <w:t>sú</w:t>
      </w:r>
      <w:r w:rsidR="00E75187" w:rsidRPr="00D646BA">
        <w:rPr>
          <w:rFonts w:ascii="Times New Roman" w:hAnsi="Times New Roman"/>
          <w:color w:val="000000"/>
          <w:sz w:val="24"/>
          <w:szCs w:val="24"/>
          <w:shd w:val="clear" w:color="auto" w:fill="FFFFFF"/>
        </w:rPr>
        <w:t xml:space="preserve"> uveden</w:t>
      </w:r>
      <w:r w:rsidR="004764C6">
        <w:rPr>
          <w:rFonts w:ascii="Times New Roman" w:hAnsi="Times New Roman"/>
          <w:color w:val="000000"/>
          <w:sz w:val="24"/>
          <w:szCs w:val="24"/>
          <w:shd w:val="clear" w:color="auto" w:fill="FFFFFF"/>
        </w:rPr>
        <w:t>é</w:t>
      </w:r>
      <w:r w:rsidR="00E75187" w:rsidRPr="00D646BA">
        <w:rPr>
          <w:rFonts w:ascii="Times New Roman" w:hAnsi="Times New Roman"/>
          <w:color w:val="000000"/>
          <w:sz w:val="24"/>
          <w:szCs w:val="24"/>
          <w:shd w:val="clear" w:color="auto" w:fill="FFFFFF"/>
        </w:rPr>
        <w:t xml:space="preserve"> v prílohe č</w:t>
      </w:r>
      <w:r w:rsidR="002F45FB" w:rsidRPr="00D646BA">
        <w:rPr>
          <w:rFonts w:ascii="Times New Roman" w:hAnsi="Times New Roman"/>
          <w:bCs/>
          <w:sz w:val="24"/>
          <w:szCs w:val="24"/>
        </w:rPr>
        <w:t>.</w:t>
      </w:r>
      <w:r w:rsidR="00A311BA" w:rsidRPr="00D646BA">
        <w:rPr>
          <w:rFonts w:ascii="Times New Roman" w:hAnsi="Times New Roman"/>
          <w:bCs/>
          <w:sz w:val="24"/>
          <w:szCs w:val="24"/>
        </w:rPr>
        <w:t xml:space="preserve"> </w:t>
      </w:r>
      <w:r w:rsidR="002C7248">
        <w:rPr>
          <w:rFonts w:ascii="Times New Roman" w:hAnsi="Times New Roman"/>
          <w:bCs/>
          <w:sz w:val="24"/>
          <w:szCs w:val="24"/>
        </w:rPr>
        <w:t>3</w:t>
      </w:r>
      <w:r w:rsidR="003F01D8">
        <w:rPr>
          <w:rFonts w:ascii="Times New Roman" w:hAnsi="Times New Roman"/>
          <w:bCs/>
          <w:sz w:val="24"/>
          <w:szCs w:val="24"/>
        </w:rPr>
        <w:t xml:space="preserve"> časti </w:t>
      </w:r>
      <w:r w:rsidR="00DB1700">
        <w:rPr>
          <w:rFonts w:ascii="Times New Roman" w:hAnsi="Times New Roman"/>
          <w:bCs/>
          <w:sz w:val="24"/>
          <w:szCs w:val="24"/>
        </w:rPr>
        <w:t>A.</w:t>
      </w:r>
    </w:p>
    <w:p w14:paraId="1D1014EC" w14:textId="77777777" w:rsidR="00F77769" w:rsidRDefault="00F77769" w:rsidP="008609E1">
      <w:pPr>
        <w:pStyle w:val="Odsekzoznamu"/>
        <w:spacing w:after="0" w:line="264" w:lineRule="auto"/>
        <w:ind w:left="0"/>
        <w:jc w:val="center"/>
        <w:rPr>
          <w:rFonts w:ascii="Times New Roman" w:hAnsi="Times New Roman"/>
          <w:b/>
          <w:sz w:val="24"/>
          <w:szCs w:val="24"/>
        </w:rPr>
      </w:pPr>
    </w:p>
    <w:p w14:paraId="583A323E" w14:textId="3C80A476" w:rsidR="008609E1" w:rsidRPr="00D646BA" w:rsidRDefault="008609E1" w:rsidP="008609E1">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xml:space="preserve">§ </w:t>
      </w:r>
      <w:r w:rsidR="008155C4">
        <w:rPr>
          <w:rFonts w:ascii="Times New Roman" w:hAnsi="Times New Roman"/>
          <w:b/>
          <w:sz w:val="24"/>
          <w:szCs w:val="24"/>
        </w:rPr>
        <w:t>6</w:t>
      </w:r>
    </w:p>
    <w:p w14:paraId="4BA66A63" w14:textId="539180DB" w:rsidR="008609E1" w:rsidRPr="00D646BA" w:rsidRDefault="002926F6" w:rsidP="008609E1">
      <w:pPr>
        <w:spacing w:after="225" w:line="264" w:lineRule="auto"/>
        <w:ind w:left="195"/>
        <w:jc w:val="center"/>
        <w:rPr>
          <w:rFonts w:ascii="Times New Roman" w:hAnsi="Times New Roman"/>
          <w:b/>
          <w:bCs/>
          <w:color w:val="000000"/>
          <w:sz w:val="24"/>
          <w:szCs w:val="24"/>
          <w:shd w:val="clear" w:color="auto" w:fill="FFFFFF"/>
        </w:rPr>
      </w:pPr>
      <w:r w:rsidRPr="00D646BA">
        <w:rPr>
          <w:rFonts w:ascii="Times New Roman" w:hAnsi="Times New Roman"/>
          <w:b/>
          <w:color w:val="000000"/>
          <w:sz w:val="24"/>
          <w:szCs w:val="24"/>
        </w:rPr>
        <w:t>Organizovaný s</w:t>
      </w:r>
      <w:r w:rsidR="008609E1" w:rsidRPr="00D646BA">
        <w:rPr>
          <w:rFonts w:ascii="Times New Roman" w:hAnsi="Times New Roman"/>
          <w:b/>
          <w:color w:val="000000"/>
          <w:sz w:val="24"/>
          <w:szCs w:val="24"/>
        </w:rPr>
        <w:t xml:space="preserve">kríning rakoviny </w:t>
      </w:r>
      <w:r w:rsidR="008609E1" w:rsidRPr="00D646BA">
        <w:rPr>
          <w:rFonts w:ascii="Times New Roman" w:hAnsi="Times New Roman"/>
          <w:b/>
          <w:bCs/>
          <w:color w:val="000000"/>
          <w:sz w:val="24"/>
          <w:szCs w:val="24"/>
          <w:shd w:val="clear" w:color="auto" w:fill="FFFFFF"/>
        </w:rPr>
        <w:t>prostaty</w:t>
      </w:r>
    </w:p>
    <w:p w14:paraId="4A4C2717" w14:textId="750746F1" w:rsidR="008609E1" w:rsidRPr="00D646BA" w:rsidRDefault="002926F6" w:rsidP="00BC790E">
      <w:pPr>
        <w:pStyle w:val="Odsekzoznamu"/>
        <w:numPr>
          <w:ilvl w:val="0"/>
          <w:numId w:val="4"/>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D646BA">
        <w:rPr>
          <w:rFonts w:ascii="Times New Roman" w:hAnsi="Times New Roman"/>
          <w:bCs/>
          <w:sz w:val="24"/>
          <w:szCs w:val="24"/>
        </w:rPr>
        <w:t>Organizovaný s</w:t>
      </w:r>
      <w:r w:rsidR="008609E1" w:rsidRPr="00D646BA">
        <w:rPr>
          <w:rFonts w:ascii="Times New Roman" w:hAnsi="Times New Roman"/>
          <w:bCs/>
          <w:sz w:val="24"/>
          <w:szCs w:val="24"/>
        </w:rPr>
        <w:t>kríning</w:t>
      </w:r>
      <w:r w:rsidR="008609E1" w:rsidRPr="00D646BA">
        <w:rPr>
          <w:rFonts w:ascii="Times New Roman" w:hAnsi="Times New Roman"/>
          <w:sz w:val="24"/>
          <w:szCs w:val="24"/>
        </w:rPr>
        <w:t xml:space="preserve"> rakoviny prostaty je zameraný </w:t>
      </w:r>
      <w:r w:rsidR="00737059">
        <w:rPr>
          <w:rFonts w:ascii="Times New Roman" w:hAnsi="Times New Roman"/>
          <w:sz w:val="24"/>
          <w:szCs w:val="24"/>
        </w:rPr>
        <w:t xml:space="preserve">na </w:t>
      </w:r>
      <w:r w:rsidR="004A36FA">
        <w:rPr>
          <w:rFonts w:ascii="Times New Roman" w:hAnsi="Times New Roman"/>
          <w:sz w:val="24"/>
          <w:szCs w:val="24"/>
        </w:rPr>
        <w:t>včasné odhalenie</w:t>
      </w:r>
      <w:r w:rsidR="008609E1" w:rsidRPr="00D646BA">
        <w:rPr>
          <w:rFonts w:ascii="Times New Roman" w:hAnsi="Times New Roman"/>
          <w:sz w:val="24"/>
          <w:szCs w:val="24"/>
        </w:rPr>
        <w:t xml:space="preserve"> rakoviny prostaty v</w:t>
      </w:r>
      <w:r w:rsidR="00737059">
        <w:rPr>
          <w:rFonts w:ascii="Times New Roman" w:hAnsi="Times New Roman"/>
          <w:sz w:val="24"/>
          <w:szCs w:val="24"/>
        </w:rPr>
        <w:t> cieľovej populácii podľa odseku 2</w:t>
      </w:r>
      <w:r w:rsidR="00497B3F" w:rsidRPr="00497B3F">
        <w:rPr>
          <w:rFonts w:ascii="Times New Roman" w:hAnsi="Times New Roman"/>
          <w:sz w:val="24"/>
          <w:szCs w:val="24"/>
        </w:rPr>
        <w:t xml:space="preserve"> </w:t>
      </w:r>
      <w:r w:rsidR="00497B3F" w:rsidRPr="00D646BA">
        <w:rPr>
          <w:rFonts w:ascii="Times New Roman" w:hAnsi="Times New Roman"/>
          <w:sz w:val="24"/>
          <w:szCs w:val="24"/>
        </w:rPr>
        <w:t>a následný manažment</w:t>
      </w:r>
      <w:r w:rsidR="00497B3F">
        <w:rPr>
          <w:rFonts w:ascii="Times New Roman" w:hAnsi="Times New Roman"/>
          <w:sz w:val="24"/>
          <w:szCs w:val="24"/>
        </w:rPr>
        <w:t xml:space="preserve"> poistenca.</w:t>
      </w:r>
    </w:p>
    <w:p w14:paraId="50641CBD" w14:textId="3982D049" w:rsidR="00520836" w:rsidRPr="00D858EC" w:rsidRDefault="0009097B" w:rsidP="00BC790E">
      <w:pPr>
        <w:pStyle w:val="Odsekzoznamu"/>
        <w:numPr>
          <w:ilvl w:val="0"/>
          <w:numId w:val="4"/>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D858EC">
        <w:rPr>
          <w:rFonts w:ascii="Times New Roman" w:hAnsi="Times New Roman"/>
          <w:bCs/>
          <w:sz w:val="24"/>
          <w:szCs w:val="24"/>
          <w:shd w:val="clear" w:color="auto" w:fill="FFFFFF"/>
        </w:rPr>
        <w:t>Do</w:t>
      </w:r>
      <w:r w:rsidR="00520836" w:rsidRPr="00D858EC">
        <w:rPr>
          <w:rFonts w:ascii="Times New Roman" w:hAnsi="Times New Roman"/>
          <w:bCs/>
          <w:sz w:val="24"/>
          <w:szCs w:val="24"/>
          <w:shd w:val="clear" w:color="auto" w:fill="FFFFFF"/>
        </w:rPr>
        <w:t xml:space="preserve"> cieľovej populácie </w:t>
      </w:r>
      <w:r w:rsidR="00D858EC">
        <w:rPr>
          <w:rFonts w:ascii="Times New Roman" w:hAnsi="Times New Roman"/>
          <w:bCs/>
          <w:sz w:val="24"/>
          <w:szCs w:val="24"/>
          <w:shd w:val="clear" w:color="auto" w:fill="FFFFFF"/>
        </w:rPr>
        <w:t>na</w:t>
      </w:r>
      <w:r w:rsidR="00520836" w:rsidRPr="00D858EC">
        <w:rPr>
          <w:rFonts w:ascii="Times New Roman" w:hAnsi="Times New Roman"/>
          <w:bCs/>
          <w:sz w:val="24"/>
          <w:szCs w:val="24"/>
          <w:shd w:val="clear" w:color="auto" w:fill="FFFFFF"/>
        </w:rPr>
        <w:t xml:space="preserve"> organizovaný skríning rakoviny </w:t>
      </w:r>
      <w:r w:rsidR="00865109" w:rsidRPr="00D858EC">
        <w:rPr>
          <w:rFonts w:ascii="Times New Roman" w:hAnsi="Times New Roman"/>
          <w:bCs/>
          <w:sz w:val="24"/>
          <w:szCs w:val="24"/>
          <w:shd w:val="clear" w:color="auto" w:fill="FFFFFF"/>
        </w:rPr>
        <w:t>prostaty</w:t>
      </w:r>
      <w:r w:rsidR="00520836" w:rsidRPr="00D858EC">
        <w:rPr>
          <w:rFonts w:ascii="Times New Roman" w:hAnsi="Times New Roman"/>
          <w:sz w:val="24"/>
          <w:szCs w:val="24"/>
        </w:rPr>
        <w:t xml:space="preserve"> sa </w:t>
      </w:r>
      <w:r w:rsidRPr="00D858EC">
        <w:rPr>
          <w:rFonts w:ascii="Times New Roman" w:hAnsi="Times New Roman"/>
          <w:sz w:val="24"/>
          <w:szCs w:val="24"/>
        </w:rPr>
        <w:t>zaraďuje poistenec</w:t>
      </w:r>
      <w:r w:rsidR="00737059" w:rsidRPr="00D858EC">
        <w:rPr>
          <w:rFonts w:ascii="Times New Roman" w:hAnsi="Times New Roman"/>
          <w:sz w:val="24"/>
          <w:szCs w:val="24"/>
        </w:rPr>
        <w:t xml:space="preserve"> mužského pohlavia</w:t>
      </w:r>
      <w:r w:rsidR="00241ACE">
        <w:rPr>
          <w:rFonts w:ascii="Times New Roman" w:hAnsi="Times New Roman"/>
          <w:sz w:val="24"/>
          <w:szCs w:val="24"/>
        </w:rPr>
        <w:t>,</w:t>
      </w:r>
    </w:p>
    <w:p w14:paraId="785CFD24" w14:textId="1B3D8F0E" w:rsidR="0009097B" w:rsidRPr="00D858EC" w:rsidRDefault="004A36FA" w:rsidP="00BC790E">
      <w:pPr>
        <w:pStyle w:val="Odsekzoznamu"/>
        <w:numPr>
          <w:ilvl w:val="0"/>
          <w:numId w:val="13"/>
        </w:numPr>
        <w:spacing w:after="0" w:line="264" w:lineRule="auto"/>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ktorý </w:t>
      </w:r>
      <w:r w:rsidR="0009097B" w:rsidRPr="00D858EC">
        <w:rPr>
          <w:rFonts w:ascii="Times New Roman" w:hAnsi="Times New Roman"/>
          <w:bCs/>
          <w:color w:val="000000"/>
          <w:sz w:val="24"/>
          <w:szCs w:val="24"/>
          <w:shd w:val="clear" w:color="auto" w:fill="FFFFFF"/>
        </w:rPr>
        <w:t>nemá klinické príznaky rakoviny prostaty,</w:t>
      </w:r>
    </w:p>
    <w:p w14:paraId="03C461FE" w14:textId="35C27DCB" w:rsidR="0009097B" w:rsidRPr="00D858EC" w:rsidRDefault="004A36FA" w:rsidP="00BC790E">
      <w:pPr>
        <w:pStyle w:val="Odsekzoznamu"/>
        <w:numPr>
          <w:ilvl w:val="0"/>
          <w:numId w:val="13"/>
        </w:numPr>
        <w:spacing w:after="0" w:line="264" w:lineRule="auto"/>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ktorý </w:t>
      </w:r>
      <w:r w:rsidR="0009097B" w:rsidRPr="00D858EC">
        <w:rPr>
          <w:rFonts w:ascii="Times New Roman" w:hAnsi="Times New Roman"/>
          <w:bCs/>
          <w:color w:val="000000"/>
          <w:sz w:val="24"/>
          <w:szCs w:val="24"/>
          <w:shd w:val="clear" w:color="auto" w:fill="FFFFFF"/>
        </w:rPr>
        <w:t>dovŕšil 50 rok</w:t>
      </w:r>
      <w:r w:rsidR="00275979">
        <w:rPr>
          <w:rFonts w:ascii="Times New Roman" w:hAnsi="Times New Roman"/>
          <w:bCs/>
          <w:color w:val="000000"/>
          <w:sz w:val="24"/>
          <w:szCs w:val="24"/>
          <w:shd w:val="clear" w:color="auto" w:fill="FFFFFF"/>
        </w:rPr>
        <w:t>ov</w:t>
      </w:r>
      <w:r w:rsidR="0009097B" w:rsidRPr="00D858EC">
        <w:rPr>
          <w:rFonts w:ascii="Times New Roman" w:hAnsi="Times New Roman"/>
          <w:bCs/>
          <w:color w:val="000000"/>
          <w:sz w:val="24"/>
          <w:szCs w:val="24"/>
          <w:shd w:val="clear" w:color="auto" w:fill="FFFFFF"/>
        </w:rPr>
        <w:t xml:space="preserve"> </w:t>
      </w:r>
      <w:r w:rsidR="0009241C">
        <w:rPr>
          <w:rFonts w:ascii="Times New Roman" w:hAnsi="Times New Roman"/>
          <w:bCs/>
          <w:color w:val="000000"/>
          <w:sz w:val="24"/>
          <w:szCs w:val="24"/>
          <w:shd w:val="clear" w:color="auto" w:fill="FFFFFF"/>
        </w:rPr>
        <w:t>veku</w:t>
      </w:r>
      <w:r w:rsidR="0009097B" w:rsidRPr="00D858EC">
        <w:rPr>
          <w:rFonts w:ascii="Times New Roman" w:hAnsi="Times New Roman"/>
          <w:bCs/>
          <w:color w:val="000000"/>
          <w:sz w:val="24"/>
          <w:szCs w:val="24"/>
          <w:shd w:val="clear" w:color="auto" w:fill="FFFFFF"/>
        </w:rPr>
        <w:t xml:space="preserve"> a nedovŕšil 70</w:t>
      </w:r>
      <w:r w:rsidR="00275979">
        <w:rPr>
          <w:rFonts w:ascii="Times New Roman" w:hAnsi="Times New Roman"/>
          <w:bCs/>
          <w:color w:val="000000"/>
          <w:sz w:val="24"/>
          <w:szCs w:val="24"/>
          <w:shd w:val="clear" w:color="auto" w:fill="FFFFFF"/>
        </w:rPr>
        <w:t xml:space="preserve"> rokov</w:t>
      </w:r>
      <w:r w:rsidR="0009097B" w:rsidRPr="00D858EC">
        <w:rPr>
          <w:rFonts w:ascii="Times New Roman" w:hAnsi="Times New Roman"/>
          <w:bCs/>
          <w:color w:val="000000"/>
          <w:sz w:val="24"/>
          <w:szCs w:val="24"/>
          <w:shd w:val="clear" w:color="auto" w:fill="FFFFFF"/>
        </w:rPr>
        <w:t xml:space="preserve"> </w:t>
      </w:r>
      <w:r w:rsidR="0009241C">
        <w:rPr>
          <w:rFonts w:ascii="Times New Roman" w:hAnsi="Times New Roman"/>
          <w:bCs/>
          <w:color w:val="000000"/>
          <w:sz w:val="24"/>
          <w:szCs w:val="24"/>
          <w:shd w:val="clear" w:color="auto" w:fill="FFFFFF"/>
        </w:rPr>
        <w:t>veku</w:t>
      </w:r>
      <w:r w:rsidR="00102EB4">
        <w:rPr>
          <w:rFonts w:ascii="Times New Roman" w:hAnsi="Times New Roman"/>
          <w:bCs/>
          <w:color w:val="000000"/>
          <w:sz w:val="24"/>
          <w:szCs w:val="24"/>
          <w:shd w:val="clear" w:color="auto" w:fill="FFFFFF"/>
        </w:rPr>
        <w:t>,</w:t>
      </w:r>
    </w:p>
    <w:p w14:paraId="0842D173" w14:textId="65DAEEC6" w:rsidR="00102EB4" w:rsidRPr="00102EB4" w:rsidRDefault="004A36FA" w:rsidP="00BC790E">
      <w:pPr>
        <w:pStyle w:val="Odsekzoznamu"/>
        <w:numPr>
          <w:ilvl w:val="0"/>
          <w:numId w:val="13"/>
        </w:numPr>
        <w:spacing w:after="0" w:line="264" w:lineRule="auto"/>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ktorý </w:t>
      </w:r>
      <w:r w:rsidR="0009097B" w:rsidRPr="00D858EC">
        <w:rPr>
          <w:rFonts w:ascii="Times New Roman" w:hAnsi="Times New Roman"/>
          <w:bCs/>
          <w:color w:val="000000"/>
          <w:sz w:val="24"/>
          <w:szCs w:val="24"/>
          <w:shd w:val="clear" w:color="auto" w:fill="FFFFFF"/>
        </w:rPr>
        <w:t xml:space="preserve">nemá </w:t>
      </w:r>
      <w:r w:rsidR="00737059" w:rsidRPr="00DB0129">
        <w:rPr>
          <w:rFonts w:ascii="Times New Roman" w:hAnsi="Times New Roman"/>
          <w:bCs/>
          <w:color w:val="000000"/>
          <w:sz w:val="24"/>
          <w:szCs w:val="24"/>
          <w:shd w:val="clear" w:color="auto" w:fill="FFFFFF"/>
        </w:rPr>
        <w:t>evidovanú</w:t>
      </w:r>
      <w:r w:rsidR="0009097B" w:rsidRPr="00DB0129">
        <w:rPr>
          <w:rFonts w:ascii="Times New Roman" w:hAnsi="Times New Roman"/>
          <w:bCs/>
          <w:color w:val="000000"/>
          <w:sz w:val="24"/>
          <w:szCs w:val="24"/>
          <w:shd w:val="clear" w:color="auto" w:fill="FFFFFF"/>
        </w:rPr>
        <w:t xml:space="preserve"> </w:t>
      </w:r>
      <w:r w:rsidR="00FC69E2" w:rsidRPr="00DB0129">
        <w:rPr>
          <w:rFonts w:ascii="Times New Roman" w:hAnsi="Times New Roman"/>
          <w:bCs/>
          <w:color w:val="000000"/>
          <w:sz w:val="24"/>
          <w:szCs w:val="24"/>
          <w:shd w:val="clear" w:color="auto" w:fill="FFFFFF"/>
        </w:rPr>
        <w:t xml:space="preserve">chorobu pod kódom </w:t>
      </w:r>
      <w:r w:rsidR="0009097B" w:rsidRPr="00DB0129">
        <w:rPr>
          <w:rFonts w:ascii="Times New Roman" w:hAnsi="Times New Roman"/>
          <w:bCs/>
          <w:color w:val="000000"/>
          <w:sz w:val="24"/>
          <w:szCs w:val="24"/>
          <w:shd w:val="clear" w:color="auto" w:fill="FFFFFF"/>
        </w:rPr>
        <w:t>diagnóz</w:t>
      </w:r>
      <w:r w:rsidR="00FC69E2" w:rsidRPr="00DB0129">
        <w:rPr>
          <w:rFonts w:ascii="Times New Roman" w:hAnsi="Times New Roman"/>
          <w:bCs/>
          <w:color w:val="000000"/>
          <w:sz w:val="24"/>
          <w:szCs w:val="24"/>
          <w:shd w:val="clear" w:color="auto" w:fill="FFFFFF"/>
        </w:rPr>
        <w:t>y</w:t>
      </w:r>
      <w:r w:rsidR="0009097B" w:rsidRPr="00DB0129">
        <w:rPr>
          <w:rFonts w:ascii="Times New Roman" w:hAnsi="Times New Roman"/>
          <w:bCs/>
          <w:color w:val="000000"/>
          <w:sz w:val="24"/>
          <w:szCs w:val="24"/>
          <w:shd w:val="clear" w:color="auto" w:fill="FFFFFF"/>
        </w:rPr>
        <w:t xml:space="preserve"> </w:t>
      </w:r>
      <w:r w:rsidR="00FC69E2" w:rsidRPr="00DB0129">
        <w:rPr>
          <w:rFonts w:ascii="Times New Roman" w:hAnsi="Times New Roman"/>
          <w:bCs/>
          <w:color w:val="000000"/>
          <w:sz w:val="24"/>
          <w:szCs w:val="24"/>
          <w:shd w:val="clear" w:color="auto" w:fill="FFFFFF"/>
        </w:rPr>
        <w:t>C61</w:t>
      </w:r>
      <w:r w:rsidR="00FC69E2" w:rsidRPr="00102EB4">
        <w:rPr>
          <w:rFonts w:ascii="Times New Roman" w:hAnsi="Times New Roman"/>
          <w:bCs/>
          <w:color w:val="000000"/>
          <w:sz w:val="24"/>
          <w:szCs w:val="24"/>
          <w:shd w:val="clear" w:color="auto" w:fill="FFFFFF"/>
        </w:rPr>
        <w:t xml:space="preserve"> podľa Medzinárodnej klasifikácie chorôb</w:t>
      </w:r>
      <w:r w:rsidR="00102EB4" w:rsidRPr="00102EB4">
        <w:rPr>
          <w:rFonts w:ascii="Times New Roman" w:hAnsi="Times New Roman"/>
          <w:bCs/>
          <w:color w:val="000000"/>
          <w:sz w:val="24"/>
          <w:szCs w:val="24"/>
          <w:shd w:val="clear" w:color="auto" w:fill="FFFFFF"/>
        </w:rPr>
        <w:t>,</w:t>
      </w:r>
      <w:r w:rsidR="00241ACE">
        <w:rPr>
          <w:rFonts w:ascii="Times New Roman" w:hAnsi="Times New Roman"/>
          <w:bCs/>
          <w:color w:val="000000"/>
          <w:sz w:val="24"/>
          <w:szCs w:val="24"/>
          <w:shd w:val="clear" w:color="auto" w:fill="FFFFFF"/>
        </w:rPr>
        <w:t xml:space="preserve"> a</w:t>
      </w:r>
    </w:p>
    <w:p w14:paraId="1E9BF0A8" w14:textId="7F99A474" w:rsidR="0017609D" w:rsidRDefault="004A36FA" w:rsidP="00BC790E">
      <w:pPr>
        <w:pStyle w:val="Odsekzoznamu"/>
        <w:numPr>
          <w:ilvl w:val="0"/>
          <w:numId w:val="13"/>
        </w:numPr>
        <w:spacing w:after="0" w:line="264" w:lineRule="auto"/>
        <w:contextualSpacing w:val="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u ktorého nebol vykázaný </w:t>
      </w:r>
      <w:r w:rsidR="00102EB4" w:rsidRPr="00102EB4">
        <w:rPr>
          <w:rFonts w:ascii="Times New Roman" w:eastAsia="Times New Roman" w:hAnsi="Times New Roman"/>
          <w:color w:val="000000"/>
          <w:sz w:val="24"/>
          <w:szCs w:val="24"/>
        </w:rPr>
        <w:t xml:space="preserve">zdravotný výkon </w:t>
      </w:r>
      <w:r w:rsidR="0017609D">
        <w:rPr>
          <w:rFonts w:ascii="Times New Roman" w:eastAsia="Times New Roman" w:hAnsi="Times New Roman"/>
          <w:color w:val="000000"/>
          <w:sz w:val="24"/>
          <w:szCs w:val="24"/>
        </w:rPr>
        <w:t>test na vyšetrenie</w:t>
      </w:r>
      <w:r w:rsidR="00102EB4" w:rsidRPr="00102EB4">
        <w:rPr>
          <w:rFonts w:ascii="Times New Roman" w:eastAsia="Times New Roman" w:hAnsi="Times New Roman"/>
          <w:color w:val="000000"/>
          <w:sz w:val="24"/>
          <w:szCs w:val="24"/>
        </w:rPr>
        <w:t xml:space="preserve"> </w:t>
      </w:r>
      <w:r w:rsidR="00983AEF">
        <w:rPr>
          <w:rFonts w:ascii="Times New Roman" w:eastAsia="Times New Roman" w:hAnsi="Times New Roman"/>
          <w:color w:val="000000"/>
          <w:sz w:val="24"/>
          <w:szCs w:val="24"/>
        </w:rPr>
        <w:t>koncentrácie</w:t>
      </w:r>
      <w:r w:rsidR="00102EB4" w:rsidRPr="00102EB4">
        <w:rPr>
          <w:rFonts w:ascii="Times New Roman" w:eastAsia="Times New Roman" w:hAnsi="Times New Roman"/>
          <w:color w:val="000000"/>
          <w:sz w:val="24"/>
          <w:szCs w:val="24"/>
        </w:rPr>
        <w:t xml:space="preserve"> </w:t>
      </w:r>
      <w:proofErr w:type="spellStart"/>
      <w:r w:rsidR="00102EB4" w:rsidRPr="00102EB4">
        <w:rPr>
          <w:rFonts w:ascii="Times New Roman" w:eastAsia="Times New Roman" w:hAnsi="Times New Roman"/>
          <w:color w:val="000000"/>
          <w:sz w:val="24"/>
          <w:szCs w:val="24"/>
        </w:rPr>
        <w:t>prostatického</w:t>
      </w:r>
      <w:proofErr w:type="spellEnd"/>
      <w:r w:rsidR="00102EB4" w:rsidRPr="00102EB4">
        <w:rPr>
          <w:rFonts w:ascii="Times New Roman" w:eastAsia="Times New Roman" w:hAnsi="Times New Roman"/>
          <w:color w:val="000000"/>
          <w:sz w:val="24"/>
          <w:szCs w:val="24"/>
        </w:rPr>
        <w:t xml:space="preserve"> špecifického antigénu </w:t>
      </w:r>
    </w:p>
    <w:p w14:paraId="39465E57" w14:textId="0AFC5960" w:rsidR="0009097B" w:rsidRDefault="0017609D" w:rsidP="00BC790E">
      <w:pPr>
        <w:pStyle w:val="Odsekzoznamu"/>
        <w:numPr>
          <w:ilvl w:val="0"/>
          <w:numId w:val="77"/>
        </w:numPr>
        <w:spacing w:after="0" w:line="264" w:lineRule="auto"/>
        <w:ind w:left="1418"/>
        <w:contextualSpacing w:val="0"/>
        <w:jc w:val="both"/>
        <w:rPr>
          <w:rFonts w:ascii="Times New Roman" w:eastAsia="Times New Roman" w:hAnsi="Times New Roman"/>
          <w:color w:val="000000"/>
          <w:sz w:val="24"/>
          <w:szCs w:val="24"/>
        </w:rPr>
      </w:pPr>
      <w:r w:rsidRPr="00102EB4">
        <w:rPr>
          <w:rFonts w:ascii="Times New Roman" w:eastAsia="Times New Roman" w:hAnsi="Times New Roman"/>
          <w:color w:val="000000"/>
          <w:sz w:val="24"/>
          <w:szCs w:val="24"/>
        </w:rPr>
        <w:t>v predchádzajúcich dvoch rokoch</w:t>
      </w:r>
      <w:r w:rsidRPr="0017609D">
        <w:rPr>
          <w:rFonts w:ascii="Times New Roman" w:eastAsia="Times New Roman" w:hAnsi="Times New Roman"/>
          <w:color w:val="000000"/>
          <w:sz w:val="24"/>
          <w:szCs w:val="24"/>
        </w:rPr>
        <w:t xml:space="preserve"> </w:t>
      </w:r>
      <w:r w:rsidRPr="00102EB4">
        <w:rPr>
          <w:rFonts w:ascii="Times New Roman" w:eastAsia="Times New Roman" w:hAnsi="Times New Roman"/>
          <w:color w:val="000000"/>
          <w:sz w:val="24"/>
          <w:szCs w:val="24"/>
        </w:rPr>
        <w:t>s</w:t>
      </w:r>
      <w:r w:rsidR="00C154CE">
        <w:rPr>
          <w:rFonts w:ascii="Times New Roman" w:eastAsia="Times New Roman" w:hAnsi="Times New Roman"/>
          <w:color w:val="000000"/>
          <w:sz w:val="24"/>
          <w:szCs w:val="24"/>
        </w:rPr>
        <w:t xml:space="preserve"> výsledkom koncentrácie celkového </w:t>
      </w:r>
      <w:proofErr w:type="spellStart"/>
      <w:r w:rsidR="004A36FA" w:rsidRPr="00102EB4">
        <w:rPr>
          <w:rFonts w:ascii="Times New Roman" w:eastAsia="Times New Roman" w:hAnsi="Times New Roman"/>
          <w:color w:val="000000"/>
          <w:sz w:val="24"/>
          <w:szCs w:val="24"/>
        </w:rPr>
        <w:t>prostatického</w:t>
      </w:r>
      <w:proofErr w:type="spellEnd"/>
      <w:r w:rsidR="004A36FA" w:rsidRPr="00102EB4">
        <w:rPr>
          <w:rFonts w:ascii="Times New Roman" w:eastAsia="Times New Roman" w:hAnsi="Times New Roman"/>
          <w:color w:val="000000"/>
          <w:sz w:val="24"/>
          <w:szCs w:val="24"/>
        </w:rPr>
        <w:t xml:space="preserve"> špecifického antigénu</w:t>
      </w:r>
      <w:r w:rsidR="00C154CE">
        <w:rPr>
          <w:rFonts w:ascii="Times New Roman" w:eastAsia="Times New Roman" w:hAnsi="Times New Roman"/>
          <w:color w:val="000000"/>
          <w:sz w:val="24"/>
          <w:szCs w:val="24"/>
        </w:rPr>
        <w:t xml:space="preserve"> </w:t>
      </w:r>
      <w:r w:rsidR="005F4BFF">
        <w:rPr>
          <w:rFonts w:ascii="Times New Roman" w:eastAsia="Times New Roman" w:hAnsi="Times New Roman"/>
          <w:color w:val="000000"/>
          <w:sz w:val="24"/>
          <w:szCs w:val="24"/>
        </w:rPr>
        <w:t>najmenej</w:t>
      </w:r>
      <w:r w:rsidR="00C154CE">
        <w:rPr>
          <w:rFonts w:ascii="Times New Roman" w:eastAsia="Times New Roman" w:hAnsi="Times New Roman"/>
          <w:color w:val="000000"/>
          <w:sz w:val="24"/>
          <w:szCs w:val="24"/>
        </w:rPr>
        <w:t xml:space="preserve"> 3 </w:t>
      </w:r>
      <w:r w:rsidR="00C154CE" w:rsidRPr="009403BA">
        <w:rPr>
          <w:rFonts w:ascii="Times New Roman" w:eastAsia="Times New Roman" w:hAnsi="Times New Roman"/>
          <w:color w:val="000000"/>
          <w:sz w:val="24"/>
          <w:szCs w:val="24"/>
        </w:rPr>
        <w:t>µg/l</w:t>
      </w:r>
      <w:r>
        <w:rPr>
          <w:rFonts w:ascii="Times New Roman" w:eastAsia="Times New Roman" w:hAnsi="Times New Roman"/>
          <w:color w:val="000000"/>
          <w:sz w:val="24"/>
          <w:szCs w:val="24"/>
        </w:rPr>
        <w:t>,</w:t>
      </w:r>
    </w:p>
    <w:p w14:paraId="198F386F" w14:textId="6F7F95A5" w:rsidR="00102EB4" w:rsidRDefault="0017609D" w:rsidP="00BC790E">
      <w:pPr>
        <w:pStyle w:val="Odsekzoznamu"/>
        <w:numPr>
          <w:ilvl w:val="0"/>
          <w:numId w:val="77"/>
        </w:numPr>
        <w:spacing w:after="0" w:line="264" w:lineRule="auto"/>
        <w:ind w:left="1418"/>
        <w:contextualSpacing w:val="0"/>
        <w:jc w:val="both"/>
        <w:rPr>
          <w:rFonts w:ascii="Times New Roman" w:eastAsia="Times New Roman" w:hAnsi="Times New Roman"/>
          <w:color w:val="000000"/>
          <w:sz w:val="24"/>
          <w:szCs w:val="24"/>
        </w:rPr>
      </w:pPr>
      <w:r w:rsidRPr="00102EB4">
        <w:rPr>
          <w:rFonts w:ascii="Times New Roman" w:eastAsia="Times New Roman" w:hAnsi="Times New Roman"/>
          <w:color w:val="000000"/>
          <w:sz w:val="24"/>
          <w:szCs w:val="24"/>
        </w:rPr>
        <w:t xml:space="preserve">v predchádzajúcich dvoch rokoch </w:t>
      </w:r>
      <w:r w:rsidR="00102EB4" w:rsidRPr="00102EB4">
        <w:rPr>
          <w:rFonts w:ascii="Times New Roman" w:eastAsia="Times New Roman" w:hAnsi="Times New Roman"/>
          <w:color w:val="000000"/>
          <w:sz w:val="24"/>
          <w:szCs w:val="24"/>
        </w:rPr>
        <w:t>s výsledkom</w:t>
      </w:r>
      <w:r>
        <w:rPr>
          <w:rFonts w:ascii="Times New Roman" w:eastAsia="Times New Roman" w:hAnsi="Times New Roman"/>
          <w:color w:val="000000"/>
          <w:sz w:val="24"/>
          <w:szCs w:val="24"/>
        </w:rPr>
        <w:t xml:space="preserve"> </w:t>
      </w:r>
      <w:r w:rsidR="00C154CE">
        <w:rPr>
          <w:rFonts w:ascii="Times New Roman" w:eastAsia="Times New Roman" w:hAnsi="Times New Roman"/>
          <w:color w:val="000000"/>
          <w:sz w:val="24"/>
          <w:szCs w:val="24"/>
        </w:rPr>
        <w:t>koncentrácie celkového</w:t>
      </w:r>
      <w:r w:rsidRPr="0017609D">
        <w:rPr>
          <w:rFonts w:ascii="Times New Roman" w:eastAsia="Times New Roman" w:hAnsi="Times New Roman"/>
          <w:color w:val="000000"/>
          <w:sz w:val="24"/>
          <w:szCs w:val="24"/>
        </w:rPr>
        <w:t xml:space="preserve"> </w:t>
      </w:r>
      <w:proofErr w:type="spellStart"/>
      <w:r w:rsidR="004A36FA" w:rsidRPr="00102EB4">
        <w:rPr>
          <w:rFonts w:ascii="Times New Roman" w:eastAsia="Times New Roman" w:hAnsi="Times New Roman"/>
          <w:color w:val="000000"/>
          <w:sz w:val="24"/>
          <w:szCs w:val="24"/>
        </w:rPr>
        <w:t>prostatického</w:t>
      </w:r>
      <w:proofErr w:type="spellEnd"/>
      <w:r w:rsidR="004A36FA" w:rsidRPr="00102EB4">
        <w:rPr>
          <w:rFonts w:ascii="Times New Roman" w:eastAsia="Times New Roman" w:hAnsi="Times New Roman"/>
          <w:color w:val="000000"/>
          <w:sz w:val="24"/>
          <w:szCs w:val="24"/>
        </w:rPr>
        <w:t xml:space="preserve"> špecifického antigénu</w:t>
      </w:r>
      <w:r w:rsidRPr="0017609D">
        <w:rPr>
          <w:rFonts w:ascii="Times New Roman" w:eastAsia="Times New Roman" w:hAnsi="Times New Roman"/>
          <w:color w:val="000000"/>
          <w:sz w:val="24"/>
          <w:szCs w:val="24"/>
        </w:rPr>
        <w:t xml:space="preserve"> najmenej 1 </w:t>
      </w:r>
      <w:r w:rsidR="009403BA" w:rsidRPr="009403BA">
        <w:rPr>
          <w:rFonts w:ascii="Times New Roman" w:eastAsia="Times New Roman" w:hAnsi="Times New Roman"/>
          <w:color w:val="000000"/>
          <w:sz w:val="24"/>
          <w:szCs w:val="24"/>
        </w:rPr>
        <w:t>µg/l</w:t>
      </w:r>
      <w:r w:rsidR="009403BA" w:rsidRPr="009403BA" w:rsidDel="0062440A">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ale nižš</w:t>
      </w:r>
      <w:r w:rsidR="00301245">
        <w:rPr>
          <w:rFonts w:ascii="Times New Roman" w:eastAsia="Times New Roman" w:hAnsi="Times New Roman"/>
          <w:color w:val="000000"/>
          <w:sz w:val="24"/>
          <w:szCs w:val="24"/>
        </w:rPr>
        <w:t>ím</w:t>
      </w:r>
      <w:r w:rsidRPr="0017609D">
        <w:rPr>
          <w:rFonts w:ascii="Times New Roman" w:eastAsia="Times New Roman" w:hAnsi="Times New Roman"/>
          <w:color w:val="000000"/>
          <w:sz w:val="24"/>
          <w:szCs w:val="24"/>
        </w:rPr>
        <w:t xml:space="preserve"> ako 3 </w:t>
      </w:r>
      <w:r w:rsidR="009403BA" w:rsidRPr="009403BA">
        <w:rPr>
          <w:rFonts w:ascii="Times New Roman" w:eastAsia="Times New Roman" w:hAnsi="Times New Roman"/>
          <w:color w:val="000000"/>
          <w:sz w:val="24"/>
          <w:szCs w:val="24"/>
        </w:rPr>
        <w:t>µg/l</w:t>
      </w:r>
      <w:r w:rsidR="009403BA" w:rsidRPr="009403BA" w:rsidDel="0062440A">
        <w:rPr>
          <w:rFonts w:ascii="Times New Roman" w:eastAsia="Times New Roman" w:hAnsi="Times New Roman"/>
          <w:color w:val="000000"/>
          <w:sz w:val="24"/>
          <w:szCs w:val="24"/>
        </w:rPr>
        <w:t xml:space="preserve"> </w:t>
      </w:r>
      <w:r w:rsidRPr="0017609D">
        <w:rPr>
          <w:rFonts w:ascii="Times New Roman" w:eastAsia="Times New Roman" w:hAnsi="Times New Roman"/>
          <w:color w:val="000000"/>
          <w:sz w:val="24"/>
          <w:szCs w:val="24"/>
        </w:rPr>
        <w:t xml:space="preserve">u poistenca, ktorý </w:t>
      </w:r>
      <w:r w:rsidRPr="0017609D">
        <w:rPr>
          <w:rFonts w:ascii="Times New Roman" w:eastAsia="Times New Roman" w:hAnsi="Times New Roman"/>
          <w:bCs/>
          <w:color w:val="000000"/>
          <w:sz w:val="24"/>
          <w:szCs w:val="24"/>
        </w:rPr>
        <w:t>dovŕšil 50 rokov veku a nedovŕšil 60 rokov veku</w:t>
      </w:r>
      <w:r>
        <w:rPr>
          <w:rFonts w:ascii="Times New Roman" w:eastAsia="Times New Roman" w:hAnsi="Times New Roman"/>
          <w:bCs/>
          <w:color w:val="000000"/>
          <w:sz w:val="24"/>
          <w:szCs w:val="24"/>
        </w:rPr>
        <w:t xml:space="preserve">, </w:t>
      </w:r>
    </w:p>
    <w:p w14:paraId="4EA33020" w14:textId="0C9CC831" w:rsidR="0017609D" w:rsidRDefault="0017609D" w:rsidP="00BC790E">
      <w:pPr>
        <w:pStyle w:val="Odsekzoznamu"/>
        <w:numPr>
          <w:ilvl w:val="0"/>
          <w:numId w:val="77"/>
        </w:numPr>
        <w:spacing w:after="0" w:line="264" w:lineRule="auto"/>
        <w:ind w:left="1418"/>
        <w:contextualSpacing w:val="0"/>
        <w:jc w:val="both"/>
        <w:rPr>
          <w:rFonts w:ascii="Times New Roman" w:eastAsia="Times New Roman" w:hAnsi="Times New Roman"/>
          <w:color w:val="000000"/>
          <w:sz w:val="24"/>
          <w:szCs w:val="24"/>
        </w:rPr>
      </w:pPr>
      <w:r w:rsidRPr="00102EB4">
        <w:rPr>
          <w:rFonts w:ascii="Times New Roman" w:eastAsia="Times New Roman" w:hAnsi="Times New Roman"/>
          <w:color w:val="000000"/>
          <w:sz w:val="24"/>
          <w:szCs w:val="24"/>
        </w:rPr>
        <w:t xml:space="preserve">v predchádzajúcich </w:t>
      </w:r>
      <w:r>
        <w:rPr>
          <w:rFonts w:ascii="Times New Roman" w:eastAsia="Times New Roman" w:hAnsi="Times New Roman"/>
          <w:color w:val="000000"/>
          <w:sz w:val="24"/>
          <w:szCs w:val="24"/>
        </w:rPr>
        <w:t>štyroch</w:t>
      </w:r>
      <w:r w:rsidRPr="00102EB4">
        <w:rPr>
          <w:rFonts w:ascii="Times New Roman" w:eastAsia="Times New Roman" w:hAnsi="Times New Roman"/>
          <w:color w:val="000000"/>
          <w:sz w:val="24"/>
          <w:szCs w:val="24"/>
        </w:rPr>
        <w:t xml:space="preserve"> rokoch s  výsledkom</w:t>
      </w:r>
      <w:r>
        <w:rPr>
          <w:rFonts w:ascii="Times New Roman" w:eastAsia="Times New Roman" w:hAnsi="Times New Roman"/>
          <w:color w:val="000000"/>
          <w:sz w:val="24"/>
          <w:szCs w:val="24"/>
        </w:rPr>
        <w:t xml:space="preserve"> </w:t>
      </w:r>
      <w:r w:rsidR="00012669">
        <w:rPr>
          <w:rFonts w:ascii="Times New Roman" w:eastAsia="Times New Roman" w:hAnsi="Times New Roman"/>
          <w:color w:val="000000"/>
          <w:sz w:val="24"/>
          <w:szCs w:val="24"/>
        </w:rPr>
        <w:t xml:space="preserve">koncentrácie celkového </w:t>
      </w:r>
      <w:r w:rsidRPr="0017609D">
        <w:rPr>
          <w:rFonts w:ascii="Times New Roman" w:eastAsia="Times New Roman" w:hAnsi="Times New Roman"/>
          <w:color w:val="000000"/>
          <w:sz w:val="24"/>
          <w:szCs w:val="24"/>
        </w:rPr>
        <w:t xml:space="preserve"> </w:t>
      </w:r>
      <w:proofErr w:type="spellStart"/>
      <w:r w:rsidR="004A36FA" w:rsidRPr="00102EB4">
        <w:rPr>
          <w:rFonts w:ascii="Times New Roman" w:eastAsia="Times New Roman" w:hAnsi="Times New Roman"/>
          <w:color w:val="000000"/>
          <w:sz w:val="24"/>
          <w:szCs w:val="24"/>
        </w:rPr>
        <w:t>prostatického</w:t>
      </w:r>
      <w:proofErr w:type="spellEnd"/>
      <w:r w:rsidR="004A36FA" w:rsidRPr="00102EB4">
        <w:rPr>
          <w:rFonts w:ascii="Times New Roman" w:eastAsia="Times New Roman" w:hAnsi="Times New Roman"/>
          <w:color w:val="000000"/>
          <w:sz w:val="24"/>
          <w:szCs w:val="24"/>
        </w:rPr>
        <w:t xml:space="preserve"> špecifického antigénu</w:t>
      </w:r>
      <w:r>
        <w:rPr>
          <w:rFonts w:ascii="Times New Roman" w:eastAsia="Times New Roman" w:hAnsi="Times New Roman"/>
          <w:color w:val="000000"/>
          <w:sz w:val="24"/>
          <w:szCs w:val="24"/>
        </w:rPr>
        <w:t xml:space="preserve"> </w:t>
      </w:r>
      <w:r>
        <w:rPr>
          <w:rFonts w:ascii="Times New Roman" w:hAnsi="Times New Roman"/>
          <w:color w:val="000000"/>
          <w:sz w:val="24"/>
          <w:szCs w:val="24"/>
        </w:rPr>
        <w:t>najmenej</w:t>
      </w:r>
      <w:r w:rsidRPr="00D646BA">
        <w:rPr>
          <w:rFonts w:ascii="Times New Roman" w:hAnsi="Times New Roman"/>
          <w:color w:val="000000"/>
          <w:sz w:val="24"/>
          <w:szCs w:val="24"/>
        </w:rPr>
        <w:t xml:space="preserve"> </w:t>
      </w:r>
      <w:r w:rsidRPr="00D646BA">
        <w:rPr>
          <w:rFonts w:ascii="Times New Roman" w:hAnsi="Times New Roman"/>
          <w:sz w:val="24"/>
          <w:szCs w:val="24"/>
        </w:rPr>
        <w:t xml:space="preserve">1 </w:t>
      </w:r>
      <w:r w:rsidR="00C76EE7" w:rsidRPr="009403BA">
        <w:rPr>
          <w:rFonts w:ascii="Times New Roman" w:eastAsia="Times New Roman" w:hAnsi="Times New Roman"/>
          <w:color w:val="000000"/>
          <w:sz w:val="24"/>
          <w:szCs w:val="24"/>
        </w:rPr>
        <w:t>µg/l</w:t>
      </w:r>
      <w:r w:rsidR="00C76EE7" w:rsidRPr="009403BA" w:rsidDel="0062440A">
        <w:rPr>
          <w:rFonts w:ascii="Times New Roman" w:eastAsia="Times New Roman" w:hAnsi="Times New Roman"/>
          <w:color w:val="000000"/>
          <w:sz w:val="24"/>
          <w:szCs w:val="24"/>
        </w:rPr>
        <w:t xml:space="preserve"> </w:t>
      </w:r>
      <w:r>
        <w:rPr>
          <w:rFonts w:ascii="Times New Roman" w:hAnsi="Times New Roman"/>
          <w:sz w:val="24"/>
          <w:szCs w:val="24"/>
        </w:rPr>
        <w:t xml:space="preserve"> ale nižš</w:t>
      </w:r>
      <w:r w:rsidR="00012669">
        <w:rPr>
          <w:rFonts w:ascii="Times New Roman" w:hAnsi="Times New Roman"/>
          <w:sz w:val="24"/>
          <w:szCs w:val="24"/>
        </w:rPr>
        <w:t>ím</w:t>
      </w:r>
      <w:r>
        <w:rPr>
          <w:rFonts w:ascii="Times New Roman" w:hAnsi="Times New Roman"/>
          <w:sz w:val="24"/>
          <w:szCs w:val="24"/>
        </w:rPr>
        <w:t xml:space="preserve"> ako</w:t>
      </w:r>
      <w:r>
        <w:rPr>
          <w:rFonts w:ascii="Times New Roman" w:hAnsi="Times New Roman"/>
          <w:color w:val="000000"/>
          <w:sz w:val="24"/>
          <w:szCs w:val="24"/>
        </w:rPr>
        <w:t xml:space="preserve"> </w:t>
      </w:r>
      <w:r w:rsidRPr="00D646BA">
        <w:rPr>
          <w:rFonts w:ascii="Times New Roman" w:hAnsi="Times New Roman"/>
          <w:color w:val="000000"/>
          <w:sz w:val="24"/>
          <w:szCs w:val="24"/>
        </w:rPr>
        <w:t xml:space="preserve">3 </w:t>
      </w:r>
      <w:r w:rsidR="00C76EE7" w:rsidRPr="009403BA">
        <w:rPr>
          <w:rFonts w:ascii="Times New Roman" w:eastAsia="Times New Roman" w:hAnsi="Times New Roman"/>
          <w:color w:val="000000"/>
          <w:sz w:val="24"/>
          <w:szCs w:val="24"/>
        </w:rPr>
        <w:t>µg/l</w:t>
      </w:r>
      <w:r w:rsidR="00C76EE7" w:rsidRPr="009403BA" w:rsidDel="0062440A">
        <w:rPr>
          <w:rFonts w:ascii="Times New Roman" w:eastAsia="Times New Roman" w:hAnsi="Times New Roman"/>
          <w:color w:val="000000"/>
          <w:sz w:val="24"/>
          <w:szCs w:val="24"/>
        </w:rPr>
        <w:t xml:space="preserve"> </w:t>
      </w:r>
      <w:r>
        <w:rPr>
          <w:rFonts w:ascii="Times New Roman" w:hAnsi="Times New Roman"/>
          <w:color w:val="000000"/>
          <w:sz w:val="24"/>
          <w:szCs w:val="24"/>
        </w:rPr>
        <w:t xml:space="preserve"> u poistenca, ktorý dovŕšil</w:t>
      </w:r>
      <w:r>
        <w:rPr>
          <w:rFonts w:ascii="Times New Roman" w:hAnsi="Times New Roman"/>
          <w:bCs/>
          <w:color w:val="000000"/>
          <w:sz w:val="24"/>
          <w:szCs w:val="24"/>
          <w:shd w:val="clear" w:color="auto" w:fill="FFFFFF"/>
        </w:rPr>
        <w:t xml:space="preserve"> 6</w:t>
      </w:r>
      <w:r w:rsidRPr="00520836">
        <w:rPr>
          <w:rFonts w:ascii="Times New Roman" w:hAnsi="Times New Roman"/>
          <w:bCs/>
          <w:color w:val="000000"/>
          <w:sz w:val="24"/>
          <w:szCs w:val="24"/>
          <w:shd w:val="clear" w:color="auto" w:fill="FFFFFF"/>
        </w:rPr>
        <w:t>0 rok</w:t>
      </w:r>
      <w:r>
        <w:rPr>
          <w:rFonts w:ascii="Times New Roman" w:hAnsi="Times New Roman"/>
          <w:bCs/>
          <w:color w:val="000000"/>
          <w:sz w:val="24"/>
          <w:szCs w:val="24"/>
          <w:shd w:val="clear" w:color="auto" w:fill="FFFFFF"/>
        </w:rPr>
        <w:t>ov veku</w:t>
      </w:r>
      <w:r w:rsidRPr="00520836">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a nedovŕšil</w:t>
      </w:r>
      <w:r w:rsidRPr="00520836">
        <w:rPr>
          <w:rFonts w:ascii="Times New Roman" w:hAnsi="Times New Roman"/>
          <w:bCs/>
          <w:color w:val="000000"/>
          <w:sz w:val="24"/>
          <w:szCs w:val="24"/>
          <w:shd w:val="clear" w:color="auto" w:fill="FFFFFF"/>
        </w:rPr>
        <w:t xml:space="preserve"> 70 rok</w:t>
      </w:r>
      <w:r>
        <w:rPr>
          <w:rFonts w:ascii="Times New Roman" w:hAnsi="Times New Roman"/>
          <w:bCs/>
          <w:color w:val="000000"/>
          <w:sz w:val="24"/>
          <w:szCs w:val="24"/>
          <w:shd w:val="clear" w:color="auto" w:fill="FFFFFF"/>
        </w:rPr>
        <w:t>ov</w:t>
      </w:r>
      <w:r w:rsidRPr="00520836">
        <w:rPr>
          <w:rFonts w:ascii="Times New Roman" w:hAnsi="Times New Roman"/>
          <w:bCs/>
          <w:color w:val="000000"/>
          <w:sz w:val="24"/>
          <w:szCs w:val="24"/>
          <w:shd w:val="clear" w:color="auto" w:fill="FFFFFF"/>
        </w:rPr>
        <w:t xml:space="preserve"> veku</w:t>
      </w:r>
      <w:r>
        <w:rPr>
          <w:rFonts w:ascii="Times New Roman" w:hAnsi="Times New Roman"/>
          <w:bCs/>
          <w:color w:val="000000"/>
          <w:sz w:val="24"/>
          <w:szCs w:val="24"/>
          <w:shd w:val="clear" w:color="auto" w:fill="FFFFFF"/>
        </w:rPr>
        <w:t>,</w:t>
      </w:r>
    </w:p>
    <w:p w14:paraId="23C22B5F" w14:textId="75B8ACFB" w:rsidR="0017609D" w:rsidRPr="0017609D" w:rsidRDefault="0017609D" w:rsidP="00BC790E">
      <w:pPr>
        <w:pStyle w:val="Odsekzoznamu"/>
        <w:numPr>
          <w:ilvl w:val="0"/>
          <w:numId w:val="77"/>
        </w:numPr>
        <w:spacing w:after="0" w:line="264" w:lineRule="auto"/>
        <w:ind w:left="1418"/>
        <w:contextualSpacing w:val="0"/>
        <w:jc w:val="both"/>
        <w:rPr>
          <w:rFonts w:ascii="Times New Roman" w:eastAsia="Times New Roman" w:hAnsi="Times New Roman"/>
          <w:color w:val="000000"/>
          <w:sz w:val="24"/>
          <w:szCs w:val="24"/>
        </w:rPr>
      </w:pPr>
      <w:r w:rsidRPr="00102EB4">
        <w:rPr>
          <w:rFonts w:ascii="Times New Roman" w:eastAsia="Times New Roman" w:hAnsi="Times New Roman"/>
          <w:color w:val="000000"/>
          <w:sz w:val="24"/>
          <w:szCs w:val="24"/>
        </w:rPr>
        <w:t xml:space="preserve">v predchádzajúcich </w:t>
      </w:r>
      <w:r>
        <w:rPr>
          <w:rFonts w:ascii="Times New Roman" w:eastAsia="Times New Roman" w:hAnsi="Times New Roman"/>
          <w:color w:val="000000"/>
          <w:sz w:val="24"/>
          <w:szCs w:val="24"/>
        </w:rPr>
        <w:t>piatich</w:t>
      </w:r>
      <w:r w:rsidRPr="00102EB4">
        <w:rPr>
          <w:rFonts w:ascii="Times New Roman" w:eastAsia="Times New Roman" w:hAnsi="Times New Roman"/>
          <w:color w:val="000000"/>
          <w:sz w:val="24"/>
          <w:szCs w:val="24"/>
        </w:rPr>
        <w:t xml:space="preserve"> rokoch s výsledkom</w:t>
      </w:r>
      <w:r>
        <w:rPr>
          <w:rFonts w:ascii="Times New Roman" w:eastAsia="Times New Roman" w:hAnsi="Times New Roman"/>
          <w:color w:val="000000"/>
          <w:sz w:val="24"/>
          <w:szCs w:val="24"/>
        </w:rPr>
        <w:t xml:space="preserve"> </w:t>
      </w:r>
      <w:r w:rsidR="00663307">
        <w:rPr>
          <w:rFonts w:ascii="Times New Roman" w:eastAsia="Times New Roman" w:hAnsi="Times New Roman"/>
          <w:color w:val="000000"/>
          <w:sz w:val="24"/>
          <w:szCs w:val="24"/>
        </w:rPr>
        <w:t>koncentrácie celkového</w:t>
      </w:r>
      <w:r w:rsidRPr="0017609D">
        <w:rPr>
          <w:rFonts w:ascii="Times New Roman" w:eastAsia="Times New Roman" w:hAnsi="Times New Roman"/>
          <w:color w:val="000000"/>
          <w:sz w:val="24"/>
          <w:szCs w:val="24"/>
        </w:rPr>
        <w:t xml:space="preserve"> </w:t>
      </w:r>
      <w:proofErr w:type="spellStart"/>
      <w:r w:rsidR="004A36FA" w:rsidRPr="00102EB4">
        <w:rPr>
          <w:rFonts w:ascii="Times New Roman" w:eastAsia="Times New Roman" w:hAnsi="Times New Roman"/>
          <w:color w:val="000000"/>
          <w:sz w:val="24"/>
          <w:szCs w:val="24"/>
        </w:rPr>
        <w:t>prostatického</w:t>
      </w:r>
      <w:proofErr w:type="spellEnd"/>
      <w:r w:rsidR="004A36FA" w:rsidRPr="00102EB4">
        <w:rPr>
          <w:rFonts w:ascii="Times New Roman" w:eastAsia="Times New Roman" w:hAnsi="Times New Roman"/>
          <w:color w:val="000000"/>
          <w:sz w:val="24"/>
          <w:szCs w:val="24"/>
        </w:rPr>
        <w:t xml:space="preserve"> špecifického antigénu</w:t>
      </w:r>
      <w:r>
        <w:rPr>
          <w:rFonts w:ascii="Times New Roman" w:eastAsia="Times New Roman" w:hAnsi="Times New Roman"/>
          <w:color w:val="000000"/>
          <w:sz w:val="24"/>
          <w:szCs w:val="24"/>
        </w:rPr>
        <w:t xml:space="preserve"> </w:t>
      </w:r>
      <w:r>
        <w:rPr>
          <w:rFonts w:ascii="Times New Roman" w:hAnsi="Times New Roman"/>
          <w:color w:val="000000"/>
          <w:sz w:val="24"/>
          <w:szCs w:val="24"/>
        </w:rPr>
        <w:t>nižš</w:t>
      </w:r>
      <w:r w:rsidR="00663307">
        <w:rPr>
          <w:rFonts w:ascii="Times New Roman" w:hAnsi="Times New Roman"/>
          <w:color w:val="000000"/>
          <w:sz w:val="24"/>
          <w:szCs w:val="24"/>
        </w:rPr>
        <w:t>ím</w:t>
      </w:r>
      <w:r w:rsidRPr="00D646BA">
        <w:rPr>
          <w:rFonts w:ascii="Times New Roman" w:hAnsi="Times New Roman"/>
          <w:color w:val="000000"/>
          <w:sz w:val="24"/>
          <w:szCs w:val="24"/>
        </w:rPr>
        <w:t xml:space="preserve"> </w:t>
      </w:r>
      <w:r>
        <w:rPr>
          <w:rFonts w:ascii="Times New Roman" w:hAnsi="Times New Roman"/>
          <w:color w:val="000000"/>
          <w:sz w:val="24"/>
          <w:szCs w:val="24"/>
        </w:rPr>
        <w:t xml:space="preserve">ako </w:t>
      </w:r>
      <w:r w:rsidRPr="00D646BA">
        <w:rPr>
          <w:rFonts w:ascii="Times New Roman" w:hAnsi="Times New Roman"/>
          <w:color w:val="000000"/>
          <w:sz w:val="24"/>
          <w:szCs w:val="24"/>
        </w:rPr>
        <w:t xml:space="preserve">1 </w:t>
      </w:r>
      <w:r w:rsidR="00C76EE7" w:rsidRPr="009403BA">
        <w:rPr>
          <w:rFonts w:ascii="Times New Roman" w:eastAsia="Times New Roman" w:hAnsi="Times New Roman"/>
          <w:color w:val="000000"/>
          <w:sz w:val="24"/>
          <w:szCs w:val="24"/>
        </w:rPr>
        <w:t>µg/l</w:t>
      </w:r>
      <w:r w:rsidR="00C76EE7" w:rsidRPr="009403BA" w:rsidDel="0062440A">
        <w:rPr>
          <w:rFonts w:ascii="Times New Roman" w:eastAsia="Times New Roman" w:hAnsi="Times New Roman"/>
          <w:color w:val="000000"/>
          <w:sz w:val="24"/>
          <w:szCs w:val="24"/>
        </w:rPr>
        <w:t xml:space="preserve"> </w:t>
      </w:r>
      <w:r>
        <w:rPr>
          <w:rFonts w:ascii="Times New Roman" w:hAnsi="Times New Roman"/>
          <w:color w:val="000000"/>
          <w:sz w:val="24"/>
          <w:szCs w:val="24"/>
        </w:rPr>
        <w:t>.</w:t>
      </w:r>
    </w:p>
    <w:p w14:paraId="7E426402" w14:textId="77777777" w:rsidR="003F5619" w:rsidRPr="00D646BA" w:rsidRDefault="003F5619" w:rsidP="00BC790E">
      <w:pPr>
        <w:pStyle w:val="Odsekzoznamu"/>
        <w:numPr>
          <w:ilvl w:val="0"/>
          <w:numId w:val="4"/>
        </w:numPr>
        <w:spacing w:before="240" w:after="0" w:line="264" w:lineRule="auto"/>
        <w:ind w:left="284" w:firstLine="0"/>
        <w:contextualSpacing w:val="0"/>
        <w:jc w:val="both"/>
        <w:rPr>
          <w:rFonts w:ascii="Times New Roman" w:hAnsi="Times New Roman"/>
          <w:bCs/>
          <w:sz w:val="24"/>
          <w:szCs w:val="24"/>
          <w:shd w:val="clear" w:color="auto" w:fill="FFFFFF"/>
        </w:rPr>
      </w:pPr>
      <w:r>
        <w:rPr>
          <w:rFonts w:ascii="Times New Roman" w:hAnsi="Times New Roman"/>
          <w:bCs/>
          <w:color w:val="000000"/>
          <w:sz w:val="24"/>
          <w:szCs w:val="24"/>
          <w:shd w:val="clear" w:color="auto" w:fill="FFFFFF"/>
        </w:rPr>
        <w:t xml:space="preserve">Organizovaný skríning rakoviny prostaty začína </w:t>
      </w:r>
      <w:r w:rsidRPr="00D646BA">
        <w:rPr>
          <w:rFonts w:ascii="Times New Roman" w:hAnsi="Times New Roman"/>
          <w:bCs/>
          <w:color w:val="000000"/>
          <w:sz w:val="24"/>
          <w:szCs w:val="24"/>
          <w:shd w:val="clear" w:color="auto" w:fill="FFFFFF"/>
        </w:rPr>
        <w:t xml:space="preserve"> </w:t>
      </w:r>
    </w:p>
    <w:p w14:paraId="5403A74C" w14:textId="36A056E5" w:rsidR="003F5619" w:rsidRPr="00D646BA" w:rsidRDefault="003F5619" w:rsidP="00BC790E">
      <w:pPr>
        <w:pStyle w:val="Odsekzoznamu"/>
        <w:numPr>
          <w:ilvl w:val="0"/>
          <w:numId w:val="76"/>
        </w:numPr>
        <w:spacing w:after="0" w:line="264" w:lineRule="auto"/>
        <w:contextualSpacing w:val="0"/>
        <w:jc w:val="both"/>
        <w:rPr>
          <w:rFonts w:ascii="Times New Roman" w:hAnsi="Times New Roman"/>
          <w:bCs/>
          <w:sz w:val="24"/>
          <w:szCs w:val="24"/>
          <w:shd w:val="clear" w:color="auto" w:fill="FFFFFF"/>
        </w:rPr>
      </w:pPr>
      <w:r>
        <w:rPr>
          <w:rFonts w:ascii="Times New Roman" w:hAnsi="Times New Roman"/>
          <w:bCs/>
          <w:color w:val="000000"/>
          <w:sz w:val="24"/>
          <w:szCs w:val="24"/>
          <w:shd w:val="clear" w:color="auto" w:fill="FFFFFF"/>
        </w:rPr>
        <w:t>zaslaním poz</w:t>
      </w:r>
      <w:r w:rsidR="00F87ADE">
        <w:rPr>
          <w:rFonts w:ascii="Times New Roman" w:hAnsi="Times New Roman"/>
          <w:bCs/>
          <w:color w:val="000000"/>
          <w:sz w:val="24"/>
          <w:szCs w:val="24"/>
          <w:shd w:val="clear" w:color="auto" w:fill="FFFFFF"/>
        </w:rPr>
        <w:t>ývacieho listu</w:t>
      </w:r>
      <w:r w:rsidRPr="00D646BA">
        <w:rPr>
          <w:rFonts w:ascii="Times New Roman" w:hAnsi="Times New Roman"/>
          <w:bCs/>
          <w:color w:val="000000"/>
          <w:sz w:val="24"/>
          <w:szCs w:val="24"/>
          <w:shd w:val="clear" w:color="auto" w:fill="FFFFFF"/>
        </w:rPr>
        <w:t xml:space="preserve"> zdravotn</w:t>
      </w:r>
      <w:r>
        <w:rPr>
          <w:rFonts w:ascii="Times New Roman" w:hAnsi="Times New Roman"/>
          <w:bCs/>
          <w:color w:val="000000"/>
          <w:sz w:val="24"/>
          <w:szCs w:val="24"/>
          <w:shd w:val="clear" w:color="auto" w:fill="FFFFFF"/>
        </w:rPr>
        <w:t>ou</w:t>
      </w:r>
      <w:r w:rsidRPr="00D646BA">
        <w:rPr>
          <w:rFonts w:ascii="Times New Roman" w:hAnsi="Times New Roman"/>
          <w:bCs/>
          <w:color w:val="000000"/>
          <w:sz w:val="24"/>
          <w:szCs w:val="24"/>
          <w:shd w:val="clear" w:color="auto" w:fill="FFFFFF"/>
        </w:rPr>
        <w:t xml:space="preserve"> poisťov</w:t>
      </w:r>
      <w:r>
        <w:rPr>
          <w:rFonts w:ascii="Times New Roman" w:hAnsi="Times New Roman"/>
          <w:bCs/>
          <w:color w:val="000000"/>
          <w:sz w:val="24"/>
          <w:szCs w:val="24"/>
          <w:shd w:val="clear" w:color="auto" w:fill="FFFFFF"/>
        </w:rPr>
        <w:t>ňou</w:t>
      </w:r>
      <w:r w:rsidRPr="00D646BA">
        <w:rPr>
          <w:rStyle w:val="Odkaznapoznmkupodiarou"/>
          <w:rFonts w:ascii="Times New Roman" w:hAnsi="Times New Roman"/>
          <w:bCs/>
          <w:sz w:val="24"/>
          <w:szCs w:val="24"/>
          <w:shd w:val="clear" w:color="auto" w:fill="FFFFFF"/>
        </w:rPr>
        <w:t>1</w:t>
      </w:r>
      <w:r w:rsidRPr="00D646BA">
        <w:rPr>
          <w:rFonts w:ascii="Times New Roman" w:hAnsi="Times New Roman"/>
          <w:sz w:val="20"/>
          <w:szCs w:val="20"/>
        </w:rPr>
        <w:t>)</w:t>
      </w:r>
      <w:r w:rsidRPr="00D646BA">
        <w:rPr>
          <w:rFonts w:ascii="Times New Roman" w:hAnsi="Times New Roman"/>
          <w:sz w:val="24"/>
          <w:szCs w:val="24"/>
        </w:rPr>
        <w:t xml:space="preserve"> </w:t>
      </w:r>
      <w:r w:rsidR="004A36FA">
        <w:rPr>
          <w:rFonts w:ascii="Times New Roman" w:hAnsi="Times New Roman"/>
          <w:sz w:val="24"/>
          <w:szCs w:val="24"/>
        </w:rPr>
        <w:t>alebo</w:t>
      </w:r>
    </w:p>
    <w:p w14:paraId="2B35F124" w14:textId="403262F7" w:rsidR="003F5619" w:rsidRPr="00380594" w:rsidRDefault="003F5619" w:rsidP="00BC790E">
      <w:pPr>
        <w:pStyle w:val="Odsekzoznamu"/>
        <w:numPr>
          <w:ilvl w:val="0"/>
          <w:numId w:val="76"/>
        </w:numPr>
        <w:spacing w:after="0" w:line="264" w:lineRule="auto"/>
        <w:contextualSpacing w:val="0"/>
        <w:jc w:val="both"/>
        <w:rPr>
          <w:rFonts w:ascii="Times New Roman" w:hAnsi="Times New Roman"/>
          <w:bCs/>
          <w:sz w:val="24"/>
          <w:szCs w:val="24"/>
          <w:shd w:val="clear" w:color="auto" w:fill="FFFFFF"/>
        </w:rPr>
      </w:pPr>
      <w:r w:rsidRPr="00D646BA">
        <w:rPr>
          <w:rFonts w:ascii="Times New Roman" w:hAnsi="Times New Roman"/>
          <w:sz w:val="24"/>
          <w:szCs w:val="24"/>
        </w:rPr>
        <w:t>indikáci</w:t>
      </w:r>
      <w:r>
        <w:rPr>
          <w:rFonts w:ascii="Times New Roman" w:hAnsi="Times New Roman"/>
          <w:sz w:val="24"/>
          <w:szCs w:val="24"/>
        </w:rPr>
        <w:t>ou</w:t>
      </w:r>
      <w:r w:rsidRPr="00D646BA">
        <w:rPr>
          <w:rFonts w:ascii="Times New Roman" w:hAnsi="Times New Roman"/>
          <w:sz w:val="24"/>
          <w:szCs w:val="24"/>
        </w:rPr>
        <w:t xml:space="preserve"> </w:t>
      </w:r>
      <w:r w:rsidR="004A36FA">
        <w:rPr>
          <w:rFonts w:ascii="Times New Roman" w:hAnsi="Times New Roman"/>
          <w:sz w:val="24"/>
          <w:szCs w:val="24"/>
        </w:rPr>
        <w:t xml:space="preserve">skríningového vyšetrenia </w:t>
      </w:r>
      <w:r w:rsidRPr="00D646BA">
        <w:rPr>
          <w:rFonts w:ascii="Times New Roman" w:hAnsi="Times New Roman"/>
          <w:sz w:val="24"/>
          <w:szCs w:val="24"/>
        </w:rPr>
        <w:t>lekár</w:t>
      </w:r>
      <w:r w:rsidR="004A36FA">
        <w:rPr>
          <w:rFonts w:ascii="Times New Roman" w:hAnsi="Times New Roman"/>
          <w:sz w:val="24"/>
          <w:szCs w:val="24"/>
        </w:rPr>
        <w:t>om</w:t>
      </w:r>
      <w:r w:rsidRPr="00D646BA">
        <w:rPr>
          <w:rFonts w:ascii="Times New Roman" w:hAnsi="Times New Roman"/>
          <w:sz w:val="24"/>
          <w:szCs w:val="24"/>
        </w:rPr>
        <w:t xml:space="preserve"> so špecializáciou v špecializačnom odbore </w:t>
      </w:r>
    </w:p>
    <w:p w14:paraId="4F70C672" w14:textId="02D5BB12" w:rsidR="003F5619" w:rsidRPr="00DB0129" w:rsidRDefault="00C67D77" w:rsidP="00BC790E">
      <w:pPr>
        <w:pStyle w:val="Odsekzoznamu"/>
        <w:numPr>
          <w:ilvl w:val="0"/>
          <w:numId w:val="19"/>
        </w:numPr>
        <w:spacing w:after="0" w:line="264" w:lineRule="auto"/>
        <w:ind w:left="1418"/>
        <w:contextualSpacing w:val="0"/>
        <w:jc w:val="both"/>
        <w:rPr>
          <w:rFonts w:ascii="Times New Roman" w:hAnsi="Times New Roman"/>
          <w:bCs/>
          <w:sz w:val="24"/>
          <w:szCs w:val="24"/>
          <w:shd w:val="clear" w:color="auto" w:fill="FFFFFF"/>
        </w:rPr>
      </w:pPr>
      <w:r w:rsidRPr="00DB0129">
        <w:rPr>
          <w:rFonts w:ascii="Times New Roman" w:hAnsi="Times New Roman"/>
          <w:sz w:val="24"/>
          <w:szCs w:val="24"/>
        </w:rPr>
        <w:t>všeobecné lekárstvo</w:t>
      </w:r>
      <w:r w:rsidR="003F5619" w:rsidRPr="00DB0129">
        <w:rPr>
          <w:rFonts w:ascii="Times New Roman" w:hAnsi="Times New Roman"/>
          <w:sz w:val="24"/>
          <w:szCs w:val="24"/>
        </w:rPr>
        <w:t>, alebo</w:t>
      </w:r>
    </w:p>
    <w:p w14:paraId="3479F17C" w14:textId="4E0FCDC6" w:rsidR="003F5619" w:rsidRPr="00DB0129" w:rsidRDefault="00C67D77" w:rsidP="00BC790E">
      <w:pPr>
        <w:pStyle w:val="Odsekzoznamu"/>
        <w:numPr>
          <w:ilvl w:val="0"/>
          <w:numId w:val="19"/>
        </w:numPr>
        <w:spacing w:after="0" w:line="264" w:lineRule="auto"/>
        <w:ind w:left="1418"/>
        <w:contextualSpacing w:val="0"/>
        <w:jc w:val="both"/>
        <w:rPr>
          <w:rFonts w:ascii="Times New Roman" w:hAnsi="Times New Roman"/>
          <w:bCs/>
          <w:sz w:val="24"/>
          <w:szCs w:val="24"/>
          <w:shd w:val="clear" w:color="auto" w:fill="FFFFFF"/>
        </w:rPr>
      </w:pPr>
      <w:r w:rsidRPr="00DB0129">
        <w:rPr>
          <w:rFonts w:ascii="Times New Roman" w:hAnsi="Times New Roman"/>
          <w:sz w:val="24"/>
          <w:szCs w:val="24"/>
        </w:rPr>
        <w:t>urológia</w:t>
      </w:r>
      <w:r w:rsidR="003F5619" w:rsidRPr="00DB0129">
        <w:rPr>
          <w:rFonts w:ascii="Times New Roman" w:hAnsi="Times New Roman"/>
          <w:sz w:val="24"/>
          <w:szCs w:val="24"/>
        </w:rPr>
        <w:t>.</w:t>
      </w:r>
    </w:p>
    <w:p w14:paraId="2FB216FF" w14:textId="503DFC6F" w:rsidR="003F5619" w:rsidRPr="00D646BA" w:rsidRDefault="00D863B5" w:rsidP="00BC790E">
      <w:pPr>
        <w:pStyle w:val="Odsekzoznamu"/>
        <w:numPr>
          <w:ilvl w:val="0"/>
          <w:numId w:val="4"/>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S</w:t>
      </w:r>
      <w:r w:rsidR="003F5619" w:rsidRPr="000768B9">
        <w:rPr>
          <w:rFonts w:ascii="Times New Roman" w:hAnsi="Times New Roman"/>
          <w:bCs/>
          <w:color w:val="000000"/>
          <w:sz w:val="24"/>
          <w:szCs w:val="24"/>
          <w:shd w:val="clear" w:color="auto" w:fill="FFFFFF"/>
        </w:rPr>
        <w:t>kríningov</w:t>
      </w:r>
      <w:r>
        <w:rPr>
          <w:rFonts w:ascii="Times New Roman" w:hAnsi="Times New Roman"/>
          <w:bCs/>
          <w:color w:val="000000"/>
          <w:sz w:val="24"/>
          <w:szCs w:val="24"/>
          <w:shd w:val="clear" w:color="auto" w:fill="FFFFFF"/>
        </w:rPr>
        <w:t xml:space="preserve">ým </w:t>
      </w:r>
      <w:r w:rsidR="003F5619" w:rsidRPr="000768B9">
        <w:rPr>
          <w:rFonts w:ascii="Times New Roman" w:hAnsi="Times New Roman"/>
          <w:bCs/>
          <w:color w:val="000000"/>
          <w:sz w:val="24"/>
          <w:szCs w:val="24"/>
          <w:shd w:val="clear" w:color="auto" w:fill="FFFFFF"/>
        </w:rPr>
        <w:t>vyšetren</w:t>
      </w:r>
      <w:r>
        <w:rPr>
          <w:rFonts w:ascii="Times New Roman" w:hAnsi="Times New Roman"/>
          <w:bCs/>
          <w:color w:val="000000"/>
          <w:sz w:val="24"/>
          <w:szCs w:val="24"/>
          <w:shd w:val="clear" w:color="auto" w:fill="FFFFFF"/>
        </w:rPr>
        <w:t>ím pri</w:t>
      </w:r>
      <w:r w:rsidR="000768B9" w:rsidRPr="000768B9">
        <w:rPr>
          <w:rFonts w:ascii="Times New Roman" w:hAnsi="Times New Roman"/>
          <w:bCs/>
          <w:color w:val="000000"/>
          <w:sz w:val="24"/>
          <w:szCs w:val="24"/>
          <w:shd w:val="clear" w:color="auto" w:fill="FFFFFF"/>
        </w:rPr>
        <w:t xml:space="preserve"> </w:t>
      </w:r>
      <w:r w:rsidRPr="000768B9">
        <w:rPr>
          <w:rFonts w:ascii="Times New Roman" w:hAnsi="Times New Roman"/>
          <w:bCs/>
          <w:color w:val="000000"/>
          <w:sz w:val="24"/>
          <w:szCs w:val="24"/>
          <w:shd w:val="clear" w:color="auto" w:fill="FFFFFF"/>
        </w:rPr>
        <w:t>organizovan</w:t>
      </w:r>
      <w:r>
        <w:rPr>
          <w:rFonts w:ascii="Times New Roman" w:hAnsi="Times New Roman"/>
          <w:bCs/>
          <w:color w:val="000000"/>
          <w:sz w:val="24"/>
          <w:szCs w:val="24"/>
          <w:shd w:val="clear" w:color="auto" w:fill="FFFFFF"/>
        </w:rPr>
        <w:t>om</w:t>
      </w:r>
      <w:r w:rsidRPr="000768B9">
        <w:rPr>
          <w:rFonts w:ascii="Times New Roman" w:hAnsi="Times New Roman"/>
          <w:bCs/>
          <w:color w:val="000000"/>
          <w:sz w:val="24"/>
          <w:szCs w:val="24"/>
          <w:shd w:val="clear" w:color="auto" w:fill="FFFFFF"/>
        </w:rPr>
        <w:t xml:space="preserve"> skríningu rakoviny prostaty </w:t>
      </w:r>
      <w:r>
        <w:rPr>
          <w:rFonts w:ascii="Times New Roman" w:hAnsi="Times New Roman"/>
          <w:bCs/>
          <w:color w:val="000000"/>
          <w:sz w:val="24"/>
          <w:szCs w:val="24"/>
          <w:shd w:val="clear" w:color="auto" w:fill="FFFFFF"/>
        </w:rPr>
        <w:t>je</w:t>
      </w:r>
      <w:r w:rsidR="003F5619" w:rsidRPr="000768B9">
        <w:rPr>
          <w:rFonts w:ascii="Times New Roman" w:hAnsi="Times New Roman"/>
          <w:bCs/>
          <w:color w:val="000000"/>
          <w:sz w:val="24"/>
          <w:szCs w:val="24"/>
          <w:shd w:val="clear" w:color="auto" w:fill="FFFFFF"/>
        </w:rPr>
        <w:t xml:space="preserve">  </w:t>
      </w:r>
    </w:p>
    <w:p w14:paraId="5E28FD2A" w14:textId="18ADEE02" w:rsidR="003F5619" w:rsidRDefault="003F5619" w:rsidP="00BC790E">
      <w:pPr>
        <w:pStyle w:val="Odsekzoznamu"/>
        <w:numPr>
          <w:ilvl w:val="0"/>
          <w:numId w:val="20"/>
        </w:numPr>
        <w:spacing w:before="240" w:after="0" w:line="264" w:lineRule="auto"/>
        <w:jc w:val="both"/>
        <w:rPr>
          <w:rFonts w:ascii="Times New Roman" w:hAnsi="Times New Roman"/>
          <w:sz w:val="24"/>
          <w:szCs w:val="24"/>
        </w:rPr>
      </w:pPr>
      <w:r w:rsidRPr="00D646BA">
        <w:rPr>
          <w:rFonts w:ascii="Times New Roman" w:hAnsi="Times New Roman"/>
          <w:sz w:val="24"/>
          <w:szCs w:val="24"/>
        </w:rPr>
        <w:t xml:space="preserve">test na </w:t>
      </w:r>
      <w:r w:rsidR="0040722D">
        <w:rPr>
          <w:rFonts w:ascii="Times New Roman" w:hAnsi="Times New Roman"/>
          <w:sz w:val="24"/>
          <w:szCs w:val="24"/>
        </w:rPr>
        <w:t>vyšetrenie</w:t>
      </w:r>
      <w:r w:rsidRPr="00D646BA">
        <w:rPr>
          <w:rFonts w:ascii="Times New Roman" w:hAnsi="Times New Roman"/>
          <w:sz w:val="24"/>
          <w:szCs w:val="24"/>
        </w:rPr>
        <w:t xml:space="preserve"> </w:t>
      </w:r>
      <w:r w:rsidR="00983AEF">
        <w:rPr>
          <w:rFonts w:ascii="Times New Roman" w:hAnsi="Times New Roman"/>
          <w:sz w:val="24"/>
          <w:szCs w:val="24"/>
        </w:rPr>
        <w:t>koncentrácie</w:t>
      </w:r>
      <w:r w:rsidRPr="00D646BA">
        <w:rPr>
          <w:rFonts w:ascii="Times New Roman" w:hAnsi="Times New Roman"/>
          <w:sz w:val="24"/>
          <w:szCs w:val="24"/>
        </w:rPr>
        <w:t xml:space="preserve"> </w:t>
      </w:r>
      <w:r w:rsidR="004A36FA" w:rsidRPr="004A36FA">
        <w:rPr>
          <w:rFonts w:ascii="Times New Roman" w:eastAsia="Times New Roman" w:hAnsi="Times New Roman"/>
          <w:color w:val="000000"/>
          <w:sz w:val="24"/>
          <w:szCs w:val="24"/>
        </w:rPr>
        <w:t xml:space="preserve"> </w:t>
      </w:r>
      <w:proofErr w:type="spellStart"/>
      <w:r w:rsidR="004A36FA" w:rsidRPr="00102EB4">
        <w:rPr>
          <w:rFonts w:ascii="Times New Roman" w:eastAsia="Times New Roman" w:hAnsi="Times New Roman"/>
          <w:color w:val="000000"/>
          <w:sz w:val="24"/>
          <w:szCs w:val="24"/>
        </w:rPr>
        <w:t>prostatického</w:t>
      </w:r>
      <w:proofErr w:type="spellEnd"/>
      <w:r w:rsidR="004A36FA" w:rsidRPr="00102EB4">
        <w:rPr>
          <w:rFonts w:ascii="Times New Roman" w:eastAsia="Times New Roman" w:hAnsi="Times New Roman"/>
          <w:color w:val="000000"/>
          <w:sz w:val="24"/>
          <w:szCs w:val="24"/>
        </w:rPr>
        <w:t xml:space="preserve"> špecifického antigénu</w:t>
      </w:r>
      <w:r w:rsidRPr="00D646BA">
        <w:rPr>
          <w:rFonts w:ascii="Times New Roman" w:hAnsi="Times New Roman"/>
          <w:sz w:val="24"/>
          <w:szCs w:val="24"/>
        </w:rPr>
        <w:t xml:space="preserve">,  </w:t>
      </w:r>
    </w:p>
    <w:p w14:paraId="55307AB5" w14:textId="63908449" w:rsidR="00D47A1D" w:rsidRPr="00690C0B" w:rsidRDefault="00D47A1D" w:rsidP="00BC790E">
      <w:pPr>
        <w:pStyle w:val="Odsekzoznamu"/>
        <w:numPr>
          <w:ilvl w:val="0"/>
          <w:numId w:val="20"/>
        </w:numPr>
        <w:spacing w:before="240" w:after="0" w:line="264" w:lineRule="auto"/>
        <w:jc w:val="both"/>
        <w:rPr>
          <w:rFonts w:ascii="Times New Roman" w:hAnsi="Times New Roman"/>
          <w:sz w:val="24"/>
          <w:szCs w:val="24"/>
        </w:rPr>
      </w:pPr>
      <w:r>
        <w:rPr>
          <w:rFonts w:ascii="Times New Roman" w:hAnsi="Times New Roman"/>
          <w:bCs/>
          <w:sz w:val="24"/>
          <w:szCs w:val="24"/>
          <w:shd w:val="clear" w:color="auto" w:fill="FFFFFF"/>
        </w:rPr>
        <w:t xml:space="preserve">vyšetrenie </w:t>
      </w:r>
      <w:r w:rsidR="004A36FA">
        <w:rPr>
          <w:rFonts w:ascii="Times New Roman" w:hAnsi="Times New Roman"/>
          <w:bCs/>
          <w:sz w:val="24"/>
          <w:szCs w:val="24"/>
          <w:shd w:val="clear" w:color="auto" w:fill="FFFFFF"/>
        </w:rPr>
        <w:t xml:space="preserve">nadväzujúce </w:t>
      </w:r>
      <w:r>
        <w:rPr>
          <w:rFonts w:ascii="Times New Roman" w:hAnsi="Times New Roman"/>
          <w:bCs/>
          <w:sz w:val="24"/>
          <w:szCs w:val="24"/>
          <w:shd w:val="clear" w:color="auto" w:fill="FFFFFF"/>
        </w:rPr>
        <w:t>na skríningové vyšetrenie podľa písmena a)</w:t>
      </w:r>
      <w:r w:rsidR="004A36FA">
        <w:rPr>
          <w:rFonts w:ascii="Times New Roman" w:hAnsi="Times New Roman"/>
          <w:bCs/>
          <w:sz w:val="24"/>
          <w:szCs w:val="24"/>
          <w:shd w:val="clear" w:color="auto" w:fill="FFFFFF"/>
        </w:rPr>
        <w:t>, a to</w:t>
      </w:r>
    </w:p>
    <w:p w14:paraId="5AC8A4EB" w14:textId="1714042E" w:rsidR="00074487" w:rsidRPr="00E2089E" w:rsidRDefault="00074487" w:rsidP="00BC790E">
      <w:pPr>
        <w:pStyle w:val="Odsekzoznamu"/>
        <w:numPr>
          <w:ilvl w:val="0"/>
          <w:numId w:val="92"/>
        </w:numPr>
        <w:spacing w:before="240" w:after="0" w:line="264" w:lineRule="auto"/>
        <w:jc w:val="both"/>
        <w:rPr>
          <w:rFonts w:ascii="Times New Roman" w:hAnsi="Times New Roman"/>
          <w:sz w:val="24"/>
          <w:szCs w:val="24"/>
        </w:rPr>
      </w:pPr>
      <w:r>
        <w:rPr>
          <w:rFonts w:ascii="Times New Roman" w:hAnsi="Times New Roman"/>
          <w:sz w:val="24"/>
          <w:szCs w:val="24"/>
        </w:rPr>
        <w:lastRenderedPageBreak/>
        <w:t>urologické vyšetrenie na prehodnotenie prítomnosti rizika karcinómu prostaty</w:t>
      </w:r>
      <w:r w:rsidR="00042109">
        <w:rPr>
          <w:rFonts w:ascii="Times New Roman" w:hAnsi="Times New Roman"/>
          <w:sz w:val="24"/>
          <w:szCs w:val="24"/>
        </w:rPr>
        <w:t>,</w:t>
      </w:r>
    </w:p>
    <w:p w14:paraId="65852DDD" w14:textId="6C92E784" w:rsidR="003F5619" w:rsidRPr="00D646BA" w:rsidRDefault="003F5619" w:rsidP="00BC790E">
      <w:pPr>
        <w:pStyle w:val="Odsekzoznamu"/>
        <w:numPr>
          <w:ilvl w:val="0"/>
          <w:numId w:val="92"/>
        </w:numPr>
        <w:spacing w:before="240" w:after="0" w:line="264" w:lineRule="auto"/>
        <w:jc w:val="both"/>
        <w:rPr>
          <w:rFonts w:ascii="Times New Roman" w:hAnsi="Times New Roman"/>
          <w:sz w:val="24"/>
          <w:szCs w:val="24"/>
        </w:rPr>
      </w:pPr>
      <w:r w:rsidRPr="00D646BA">
        <w:rPr>
          <w:rFonts w:ascii="Times New Roman" w:hAnsi="Times New Roman"/>
          <w:bCs/>
          <w:sz w:val="24"/>
          <w:szCs w:val="24"/>
          <w:shd w:val="clear" w:color="auto" w:fill="FFFFFF"/>
        </w:rPr>
        <w:t>magnetick</w:t>
      </w:r>
      <w:r w:rsidR="000768B9">
        <w:rPr>
          <w:rFonts w:ascii="Times New Roman" w:hAnsi="Times New Roman"/>
          <w:bCs/>
          <w:sz w:val="24"/>
          <w:szCs w:val="24"/>
          <w:shd w:val="clear" w:color="auto" w:fill="FFFFFF"/>
        </w:rPr>
        <w:t>á</w:t>
      </w:r>
      <w:r w:rsidRPr="00D646BA">
        <w:rPr>
          <w:rFonts w:ascii="Times New Roman" w:hAnsi="Times New Roman"/>
          <w:bCs/>
          <w:sz w:val="24"/>
          <w:szCs w:val="24"/>
          <w:shd w:val="clear" w:color="auto" w:fill="FFFFFF"/>
        </w:rPr>
        <w:t xml:space="preserve"> rezonanci</w:t>
      </w:r>
      <w:r w:rsidR="000768B9">
        <w:rPr>
          <w:rFonts w:ascii="Times New Roman" w:hAnsi="Times New Roman"/>
          <w:bCs/>
          <w:sz w:val="24"/>
          <w:szCs w:val="24"/>
          <w:shd w:val="clear" w:color="auto" w:fill="FFFFFF"/>
        </w:rPr>
        <w:t>a</w:t>
      </w:r>
      <w:r w:rsidRPr="00D646BA">
        <w:rPr>
          <w:rFonts w:ascii="Times New Roman" w:hAnsi="Times New Roman"/>
          <w:bCs/>
          <w:sz w:val="24"/>
          <w:szCs w:val="24"/>
          <w:shd w:val="clear" w:color="auto" w:fill="FFFFFF"/>
        </w:rPr>
        <w:t xml:space="preserve"> prostaty</w:t>
      </w:r>
      <w:r>
        <w:rPr>
          <w:rFonts w:ascii="Times New Roman" w:hAnsi="Times New Roman"/>
          <w:bCs/>
          <w:sz w:val="24"/>
          <w:szCs w:val="24"/>
          <w:shd w:val="clear" w:color="auto" w:fill="FFFFFF"/>
        </w:rPr>
        <w:t xml:space="preserve"> bez kontrastnej látky</w:t>
      </w:r>
      <w:r>
        <w:rPr>
          <w:rFonts w:ascii="Times New Roman" w:hAnsi="Times New Roman"/>
          <w:sz w:val="24"/>
          <w:szCs w:val="24"/>
        </w:rPr>
        <w:t xml:space="preserve">,  </w:t>
      </w:r>
    </w:p>
    <w:p w14:paraId="656CC604" w14:textId="2F837165" w:rsidR="008A4FE2" w:rsidRPr="000768B9" w:rsidRDefault="008A4FE2" w:rsidP="00BC790E">
      <w:pPr>
        <w:pStyle w:val="Odsekzoznamu"/>
        <w:numPr>
          <w:ilvl w:val="0"/>
          <w:numId w:val="92"/>
        </w:numPr>
        <w:spacing w:before="240" w:after="0" w:line="264" w:lineRule="auto"/>
        <w:jc w:val="both"/>
        <w:rPr>
          <w:rFonts w:ascii="Times New Roman" w:hAnsi="Times New Roman"/>
          <w:bCs/>
          <w:color w:val="000000"/>
          <w:sz w:val="24"/>
          <w:szCs w:val="24"/>
          <w:shd w:val="clear" w:color="auto" w:fill="FFFFFF"/>
        </w:rPr>
      </w:pPr>
      <w:r w:rsidRPr="00D646BA">
        <w:rPr>
          <w:rFonts w:ascii="Times New Roman" w:hAnsi="Times New Roman"/>
          <w:bCs/>
          <w:sz w:val="24"/>
          <w:szCs w:val="24"/>
          <w:shd w:val="clear" w:color="auto" w:fill="FFFFFF"/>
        </w:rPr>
        <w:t>magnetick</w:t>
      </w:r>
      <w:r w:rsidR="000768B9">
        <w:rPr>
          <w:rFonts w:ascii="Times New Roman" w:hAnsi="Times New Roman"/>
          <w:bCs/>
          <w:sz w:val="24"/>
          <w:szCs w:val="24"/>
          <w:shd w:val="clear" w:color="auto" w:fill="FFFFFF"/>
        </w:rPr>
        <w:t>á rezonancia</w:t>
      </w:r>
      <w:r w:rsidRPr="00D646BA">
        <w:rPr>
          <w:rFonts w:ascii="Times New Roman" w:hAnsi="Times New Roman"/>
          <w:bCs/>
          <w:sz w:val="24"/>
          <w:szCs w:val="24"/>
          <w:shd w:val="clear" w:color="auto" w:fill="FFFFFF"/>
        </w:rPr>
        <w:t xml:space="preserve"> prostaty s kontrastnou látkou</w:t>
      </w:r>
      <w:r w:rsidR="00A334B9">
        <w:rPr>
          <w:rFonts w:ascii="Times New Roman" w:hAnsi="Times New Roman"/>
          <w:bCs/>
          <w:sz w:val="24"/>
          <w:szCs w:val="24"/>
          <w:shd w:val="clear" w:color="auto" w:fill="FFFFFF"/>
        </w:rPr>
        <w:t xml:space="preserve">, </w:t>
      </w:r>
    </w:p>
    <w:p w14:paraId="1B7E100C" w14:textId="1FB43C0F" w:rsidR="008A4FE2" w:rsidRPr="000768B9" w:rsidRDefault="008A4FE2" w:rsidP="00BC790E">
      <w:pPr>
        <w:pStyle w:val="Odsekzoznamu"/>
        <w:numPr>
          <w:ilvl w:val="0"/>
          <w:numId w:val="92"/>
        </w:numPr>
        <w:spacing w:before="240" w:after="0" w:line="264" w:lineRule="auto"/>
        <w:jc w:val="both"/>
        <w:rPr>
          <w:rFonts w:ascii="Times New Roman" w:hAnsi="Times New Roman"/>
          <w:bCs/>
          <w:color w:val="000000"/>
          <w:sz w:val="24"/>
          <w:szCs w:val="24"/>
          <w:shd w:val="clear" w:color="auto" w:fill="FFFFFF"/>
        </w:rPr>
      </w:pPr>
      <w:r>
        <w:rPr>
          <w:rFonts w:ascii="Times New Roman" w:hAnsi="Times New Roman"/>
          <w:bCs/>
          <w:sz w:val="24"/>
          <w:szCs w:val="24"/>
          <w:shd w:val="clear" w:color="auto" w:fill="FFFFFF"/>
        </w:rPr>
        <w:t>biopsia</w:t>
      </w:r>
      <w:r w:rsidR="00F16C6E">
        <w:rPr>
          <w:rFonts w:ascii="Times New Roman" w:hAnsi="Times New Roman"/>
          <w:bCs/>
          <w:sz w:val="24"/>
          <w:szCs w:val="24"/>
          <w:shd w:val="clear" w:color="auto" w:fill="FFFFFF"/>
        </w:rPr>
        <w:t xml:space="preserve"> prostaty</w:t>
      </w:r>
      <w:r w:rsidR="00EC0CB0">
        <w:rPr>
          <w:rFonts w:ascii="Times New Roman" w:hAnsi="Times New Roman"/>
          <w:bCs/>
          <w:sz w:val="24"/>
          <w:szCs w:val="24"/>
          <w:shd w:val="clear" w:color="auto" w:fill="FFFFFF"/>
        </w:rPr>
        <w:t>.</w:t>
      </w:r>
    </w:p>
    <w:p w14:paraId="4B4FF602" w14:textId="7E2081B3" w:rsidR="00244DED" w:rsidRPr="0009241C" w:rsidRDefault="000768B9" w:rsidP="00BC790E">
      <w:pPr>
        <w:pStyle w:val="Odsekzoznamu"/>
        <w:numPr>
          <w:ilvl w:val="0"/>
          <w:numId w:val="4"/>
        </w:numPr>
        <w:spacing w:before="240" w:after="0" w:line="264" w:lineRule="auto"/>
        <w:ind w:left="284" w:firstLine="0"/>
        <w:contextualSpacing w:val="0"/>
        <w:jc w:val="both"/>
        <w:rPr>
          <w:rFonts w:ascii="Times New Roman" w:hAnsi="Times New Roman"/>
          <w:bCs/>
          <w:sz w:val="24"/>
          <w:szCs w:val="24"/>
        </w:rPr>
      </w:pPr>
      <w:r w:rsidRPr="000768B9">
        <w:rPr>
          <w:rFonts w:ascii="Times New Roman" w:hAnsi="Times New Roman"/>
          <w:bCs/>
          <w:sz w:val="24"/>
          <w:szCs w:val="24"/>
        </w:rPr>
        <w:t xml:space="preserve">Skríningové vyšetrenie </w:t>
      </w:r>
      <w:r>
        <w:rPr>
          <w:rFonts w:ascii="Times New Roman" w:hAnsi="Times New Roman"/>
          <w:bCs/>
          <w:sz w:val="24"/>
          <w:szCs w:val="24"/>
        </w:rPr>
        <w:t>prostaty</w:t>
      </w:r>
      <w:r w:rsidRPr="000768B9">
        <w:rPr>
          <w:rFonts w:ascii="Times New Roman" w:hAnsi="Times New Roman"/>
          <w:bCs/>
          <w:sz w:val="24"/>
          <w:szCs w:val="24"/>
        </w:rPr>
        <w:t xml:space="preserve"> podľa odseku 4 písm. a) </w:t>
      </w:r>
      <w:r w:rsidR="004A36FA">
        <w:rPr>
          <w:rFonts w:ascii="Times New Roman" w:hAnsi="Times New Roman"/>
          <w:bCs/>
          <w:sz w:val="24"/>
          <w:szCs w:val="24"/>
        </w:rPr>
        <w:t xml:space="preserve">sa </w:t>
      </w:r>
      <w:r w:rsidRPr="0009241C">
        <w:rPr>
          <w:rFonts w:ascii="Times New Roman" w:hAnsi="Times New Roman"/>
          <w:bCs/>
          <w:sz w:val="24"/>
          <w:szCs w:val="24"/>
        </w:rPr>
        <w:t>vykonáva a</w:t>
      </w:r>
      <w:r w:rsidR="00D858EC" w:rsidRPr="0009241C">
        <w:rPr>
          <w:rFonts w:ascii="Times New Roman" w:hAnsi="Times New Roman"/>
          <w:bCs/>
          <w:sz w:val="24"/>
          <w:szCs w:val="24"/>
        </w:rPr>
        <w:t xml:space="preserve"> klinicky </w:t>
      </w:r>
      <w:r w:rsidRPr="0009241C">
        <w:rPr>
          <w:rFonts w:ascii="Times New Roman" w:hAnsi="Times New Roman"/>
          <w:bCs/>
          <w:sz w:val="24"/>
          <w:szCs w:val="24"/>
        </w:rPr>
        <w:t>vyhodnocuje lekár</w:t>
      </w:r>
      <w:r w:rsidR="004A36FA">
        <w:rPr>
          <w:rFonts w:ascii="Times New Roman" w:hAnsi="Times New Roman"/>
          <w:bCs/>
          <w:sz w:val="24"/>
          <w:szCs w:val="24"/>
        </w:rPr>
        <w:t>om</w:t>
      </w:r>
      <w:r w:rsidRPr="0009241C">
        <w:rPr>
          <w:rFonts w:ascii="Times New Roman" w:hAnsi="Times New Roman"/>
          <w:bCs/>
          <w:sz w:val="24"/>
          <w:szCs w:val="24"/>
        </w:rPr>
        <w:t xml:space="preserve"> so špecializáciou v špecializačnom odbore </w:t>
      </w:r>
    </w:p>
    <w:p w14:paraId="0177BFE2" w14:textId="25C0C351" w:rsidR="00244DED" w:rsidRDefault="000768B9" w:rsidP="00BC790E">
      <w:pPr>
        <w:pStyle w:val="Odsekzoznamu"/>
        <w:numPr>
          <w:ilvl w:val="0"/>
          <w:numId w:val="25"/>
        </w:numPr>
        <w:spacing w:after="0" w:line="264" w:lineRule="auto"/>
        <w:contextualSpacing w:val="0"/>
        <w:jc w:val="both"/>
        <w:rPr>
          <w:rFonts w:ascii="Times New Roman" w:hAnsi="Times New Roman"/>
          <w:bCs/>
          <w:sz w:val="24"/>
          <w:szCs w:val="24"/>
        </w:rPr>
      </w:pPr>
      <w:r w:rsidRPr="0009241C">
        <w:rPr>
          <w:rFonts w:ascii="Times New Roman" w:hAnsi="Times New Roman"/>
          <w:bCs/>
          <w:sz w:val="24"/>
          <w:szCs w:val="24"/>
        </w:rPr>
        <w:t>všeobecné lekárstvo</w:t>
      </w:r>
      <w:r w:rsidR="00424262">
        <w:rPr>
          <w:rFonts w:ascii="Times New Roman" w:hAnsi="Times New Roman"/>
          <w:bCs/>
          <w:sz w:val="24"/>
          <w:szCs w:val="24"/>
        </w:rPr>
        <w:t xml:space="preserve"> </w:t>
      </w:r>
      <w:r w:rsidR="00424262" w:rsidRPr="00424262">
        <w:rPr>
          <w:rFonts w:ascii="Times New Roman" w:hAnsi="Times New Roman"/>
          <w:bCs/>
          <w:sz w:val="24"/>
          <w:szCs w:val="24"/>
        </w:rPr>
        <w:t>v ambulancii všeobecného lekára pre dospelých</w:t>
      </w:r>
      <w:r w:rsidR="00244DED" w:rsidRPr="0009241C">
        <w:rPr>
          <w:rFonts w:ascii="Times New Roman" w:hAnsi="Times New Roman"/>
          <w:bCs/>
          <w:sz w:val="24"/>
          <w:szCs w:val="24"/>
        </w:rPr>
        <w:t>,</w:t>
      </w:r>
      <w:r w:rsidR="00254483" w:rsidRPr="0009241C">
        <w:rPr>
          <w:rFonts w:ascii="Times New Roman" w:hAnsi="Times New Roman"/>
          <w:bCs/>
          <w:sz w:val="24"/>
          <w:szCs w:val="24"/>
        </w:rPr>
        <w:t xml:space="preserve"> al</w:t>
      </w:r>
      <w:r w:rsidR="00254483">
        <w:rPr>
          <w:rFonts w:ascii="Times New Roman" w:hAnsi="Times New Roman"/>
          <w:bCs/>
          <w:sz w:val="24"/>
          <w:szCs w:val="24"/>
        </w:rPr>
        <w:t>ebo</w:t>
      </w:r>
    </w:p>
    <w:p w14:paraId="0BF1C389" w14:textId="5BB52586" w:rsidR="000768B9" w:rsidRDefault="00244DED" w:rsidP="00BC790E">
      <w:pPr>
        <w:pStyle w:val="Odsekzoznamu"/>
        <w:numPr>
          <w:ilvl w:val="0"/>
          <w:numId w:val="25"/>
        </w:numPr>
        <w:spacing w:after="0" w:line="264" w:lineRule="auto"/>
        <w:contextualSpacing w:val="0"/>
        <w:jc w:val="both"/>
        <w:rPr>
          <w:rFonts w:ascii="Times New Roman" w:hAnsi="Times New Roman"/>
          <w:bCs/>
          <w:sz w:val="24"/>
          <w:szCs w:val="24"/>
        </w:rPr>
      </w:pPr>
      <w:r>
        <w:rPr>
          <w:rFonts w:ascii="Times New Roman" w:hAnsi="Times New Roman"/>
          <w:bCs/>
          <w:sz w:val="24"/>
          <w:szCs w:val="24"/>
        </w:rPr>
        <w:t>urológia</w:t>
      </w:r>
      <w:r w:rsidR="00277E36">
        <w:rPr>
          <w:rFonts w:ascii="Times New Roman" w:hAnsi="Times New Roman"/>
          <w:bCs/>
          <w:sz w:val="24"/>
          <w:szCs w:val="24"/>
        </w:rPr>
        <w:t xml:space="preserve"> </w:t>
      </w:r>
      <w:r w:rsidR="00277E36" w:rsidRPr="00277E36">
        <w:rPr>
          <w:rFonts w:ascii="Times New Roman" w:hAnsi="Times New Roman"/>
          <w:bCs/>
          <w:sz w:val="24"/>
          <w:szCs w:val="24"/>
        </w:rPr>
        <w:t>v urologickej ambulancii</w:t>
      </w:r>
      <w:r w:rsidR="000768B9" w:rsidRPr="000768B9">
        <w:rPr>
          <w:rFonts w:ascii="Times New Roman" w:hAnsi="Times New Roman"/>
          <w:bCs/>
          <w:sz w:val="24"/>
          <w:szCs w:val="24"/>
        </w:rPr>
        <w:t>.</w:t>
      </w:r>
    </w:p>
    <w:p w14:paraId="7930E70A" w14:textId="77777777" w:rsidR="00F96807" w:rsidRPr="00F96807" w:rsidRDefault="00E71260" w:rsidP="00BC790E">
      <w:pPr>
        <w:pStyle w:val="Odsekzoznamu"/>
        <w:numPr>
          <w:ilvl w:val="0"/>
          <w:numId w:val="4"/>
        </w:numPr>
        <w:spacing w:before="240" w:after="0" w:line="264" w:lineRule="auto"/>
        <w:ind w:left="284" w:firstLine="0"/>
        <w:contextualSpacing w:val="0"/>
        <w:jc w:val="both"/>
        <w:rPr>
          <w:rFonts w:ascii="Times New Roman" w:hAnsi="Times New Roman"/>
          <w:bCs/>
          <w:sz w:val="24"/>
          <w:szCs w:val="24"/>
        </w:rPr>
      </w:pPr>
      <w:r>
        <w:rPr>
          <w:rFonts w:ascii="Times New Roman" w:hAnsi="Times New Roman"/>
          <w:bCs/>
          <w:color w:val="000000"/>
          <w:sz w:val="24"/>
          <w:szCs w:val="24"/>
          <w:shd w:val="clear" w:color="auto" w:fill="FFFFFF"/>
        </w:rPr>
        <w:t>La</w:t>
      </w:r>
      <w:r w:rsidRPr="000E239E">
        <w:rPr>
          <w:rFonts w:ascii="Times New Roman" w:hAnsi="Times New Roman"/>
          <w:bCs/>
          <w:color w:val="000000"/>
          <w:sz w:val="24"/>
          <w:szCs w:val="24"/>
          <w:shd w:val="clear" w:color="auto" w:fill="FFFFFF"/>
        </w:rPr>
        <w:t xml:space="preserve">boratórne </w:t>
      </w:r>
      <w:r w:rsidR="0014383D">
        <w:rPr>
          <w:rFonts w:ascii="Times New Roman" w:hAnsi="Times New Roman"/>
          <w:bCs/>
          <w:color w:val="000000"/>
          <w:sz w:val="24"/>
          <w:szCs w:val="24"/>
          <w:shd w:val="clear" w:color="auto" w:fill="FFFFFF"/>
        </w:rPr>
        <w:t xml:space="preserve">vyšetrenie </w:t>
      </w:r>
      <w:r w:rsidRPr="000E239E">
        <w:rPr>
          <w:rFonts w:ascii="Times New Roman" w:hAnsi="Times New Roman"/>
          <w:bCs/>
          <w:color w:val="000000"/>
          <w:sz w:val="24"/>
          <w:szCs w:val="24"/>
          <w:shd w:val="clear" w:color="auto" w:fill="FFFFFF"/>
        </w:rPr>
        <w:t>odo</w:t>
      </w:r>
      <w:r>
        <w:rPr>
          <w:rFonts w:ascii="Times New Roman" w:hAnsi="Times New Roman"/>
          <w:bCs/>
          <w:color w:val="000000"/>
          <w:sz w:val="24"/>
          <w:szCs w:val="24"/>
          <w:shd w:val="clear" w:color="auto" w:fill="FFFFFF"/>
        </w:rPr>
        <w:t xml:space="preserve">bratej krvnej </w:t>
      </w:r>
      <w:r w:rsidRPr="00D243F4">
        <w:rPr>
          <w:rFonts w:ascii="Times New Roman" w:hAnsi="Times New Roman"/>
          <w:bCs/>
          <w:color w:val="000000"/>
          <w:sz w:val="24"/>
          <w:szCs w:val="24"/>
          <w:shd w:val="clear" w:color="auto" w:fill="FFFFFF"/>
        </w:rPr>
        <w:t xml:space="preserve">vzorky </w:t>
      </w:r>
      <w:r>
        <w:rPr>
          <w:rFonts w:ascii="Times New Roman" w:hAnsi="Times New Roman"/>
          <w:bCs/>
          <w:color w:val="000000"/>
          <w:sz w:val="24"/>
          <w:szCs w:val="24"/>
          <w:shd w:val="clear" w:color="auto" w:fill="FFFFFF"/>
        </w:rPr>
        <w:t xml:space="preserve">zo skríningového vyšetrenia podľa odseku 4 písm. a) </w:t>
      </w:r>
      <w:r w:rsidRPr="00D243F4">
        <w:rPr>
          <w:rFonts w:ascii="Times New Roman" w:hAnsi="Times New Roman"/>
          <w:bCs/>
          <w:color w:val="000000"/>
          <w:sz w:val="24"/>
          <w:szCs w:val="24"/>
          <w:shd w:val="clear" w:color="auto" w:fill="FFFFFF"/>
        </w:rPr>
        <w:t xml:space="preserve">sa </w:t>
      </w:r>
      <w:r w:rsidRPr="00654061">
        <w:rPr>
          <w:rFonts w:ascii="Times New Roman" w:hAnsi="Times New Roman"/>
          <w:bCs/>
          <w:sz w:val="24"/>
          <w:szCs w:val="24"/>
          <w:shd w:val="clear" w:color="auto" w:fill="FFFFFF"/>
        </w:rPr>
        <w:t xml:space="preserve">vykonáva </w:t>
      </w:r>
    </w:p>
    <w:p w14:paraId="40E19BDC" w14:textId="08557BA3" w:rsidR="00F96807" w:rsidRPr="00BD235E" w:rsidRDefault="00E71260" w:rsidP="00BD235E">
      <w:pPr>
        <w:pStyle w:val="Odsekzoznamu"/>
        <w:numPr>
          <w:ilvl w:val="0"/>
          <w:numId w:val="150"/>
        </w:numPr>
        <w:spacing w:after="0" w:line="264" w:lineRule="auto"/>
        <w:contextualSpacing w:val="0"/>
        <w:jc w:val="both"/>
        <w:rPr>
          <w:rFonts w:ascii="Times New Roman" w:hAnsi="Times New Roman"/>
          <w:bCs/>
          <w:sz w:val="24"/>
          <w:szCs w:val="24"/>
        </w:rPr>
      </w:pPr>
      <w:r w:rsidRPr="00654061">
        <w:rPr>
          <w:rFonts w:ascii="Times New Roman" w:hAnsi="Times New Roman"/>
          <w:bCs/>
          <w:sz w:val="24"/>
          <w:szCs w:val="24"/>
          <w:shd w:val="clear" w:color="auto" w:fill="FFFFFF"/>
        </w:rPr>
        <w:t>v zariadení spoločných vyšetrovacích a liečebných zložiek v odbore klinická biochémia</w:t>
      </w:r>
      <w:r w:rsidR="00C7339F" w:rsidRPr="00654061">
        <w:rPr>
          <w:rFonts w:ascii="Times New Roman" w:hAnsi="Times New Roman"/>
          <w:bCs/>
          <w:sz w:val="24"/>
          <w:szCs w:val="24"/>
          <w:shd w:val="clear" w:color="auto" w:fill="FFFFFF"/>
        </w:rPr>
        <w:t xml:space="preserve"> s akreditáciou</w:t>
      </w:r>
      <w:r w:rsidR="00F31D4F" w:rsidRPr="00654061">
        <w:rPr>
          <w:rFonts w:ascii="Times New Roman" w:hAnsi="Times New Roman"/>
          <w:bCs/>
          <w:sz w:val="24"/>
          <w:szCs w:val="24"/>
          <w:shd w:val="clear" w:color="auto" w:fill="FFFFFF"/>
        </w:rPr>
        <w:t xml:space="preserve"> </w:t>
      </w:r>
      <w:r w:rsidR="00C7339F" w:rsidRPr="00654061">
        <w:rPr>
          <w:rFonts w:ascii="Times New Roman" w:hAnsi="Times New Roman"/>
          <w:bCs/>
          <w:sz w:val="24"/>
          <w:szCs w:val="24"/>
          <w:shd w:val="clear" w:color="auto" w:fill="FFFFFF"/>
        </w:rPr>
        <w:t>podľa osobitného predpisu</w:t>
      </w:r>
      <w:r w:rsidR="00F96807">
        <w:rPr>
          <w:rFonts w:ascii="Times New Roman" w:hAnsi="Times New Roman"/>
          <w:bCs/>
          <w:sz w:val="24"/>
          <w:szCs w:val="24"/>
          <w:shd w:val="clear" w:color="auto" w:fill="FFFFFF"/>
        </w:rPr>
        <w:t>,</w:t>
      </w:r>
      <w:r w:rsidR="009A32AB">
        <w:rPr>
          <w:rStyle w:val="Odkaznapoznmkupodiarou"/>
          <w:rFonts w:ascii="Times New Roman" w:hAnsi="Times New Roman"/>
          <w:bCs/>
          <w:sz w:val="24"/>
          <w:szCs w:val="24"/>
          <w:shd w:val="clear" w:color="auto" w:fill="FFFFFF"/>
        </w:rPr>
        <w:t>4</w:t>
      </w:r>
      <w:r w:rsidR="00F31D4F" w:rsidRPr="00654061">
        <w:rPr>
          <w:rFonts w:ascii="Times New Roman" w:hAnsi="Times New Roman"/>
          <w:bCs/>
          <w:sz w:val="24"/>
          <w:szCs w:val="24"/>
          <w:shd w:val="clear" w:color="auto" w:fill="FFFFFF"/>
        </w:rPr>
        <w:t>)</w:t>
      </w:r>
      <w:r w:rsidR="000460B0">
        <w:rPr>
          <w:rFonts w:ascii="Times New Roman" w:hAnsi="Times New Roman"/>
          <w:bCs/>
          <w:sz w:val="24"/>
          <w:szCs w:val="24"/>
          <w:shd w:val="clear" w:color="auto" w:fill="FFFFFF"/>
        </w:rPr>
        <w:t xml:space="preserve"> alebo</w:t>
      </w:r>
    </w:p>
    <w:p w14:paraId="73B24FBD" w14:textId="0EAED692" w:rsidR="00E71260" w:rsidRPr="00654061" w:rsidRDefault="00F96807" w:rsidP="00BD235E">
      <w:pPr>
        <w:pStyle w:val="Odsekzoznamu"/>
        <w:numPr>
          <w:ilvl w:val="0"/>
          <w:numId w:val="150"/>
        </w:numPr>
        <w:spacing w:after="0" w:line="264" w:lineRule="auto"/>
        <w:contextualSpacing w:val="0"/>
        <w:jc w:val="both"/>
        <w:rPr>
          <w:rFonts w:ascii="Times New Roman" w:hAnsi="Times New Roman"/>
          <w:bCs/>
          <w:sz w:val="24"/>
          <w:szCs w:val="24"/>
        </w:rPr>
      </w:pPr>
      <w:r w:rsidRPr="00F96807">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 xml:space="preserve">v </w:t>
      </w:r>
      <w:r w:rsidRPr="00B3636E">
        <w:rPr>
          <w:rFonts w:ascii="Times New Roman" w:hAnsi="Times New Roman"/>
          <w:bCs/>
          <w:sz w:val="24"/>
          <w:szCs w:val="24"/>
          <w:shd w:val="clear" w:color="auto" w:fill="FFFFFF"/>
        </w:rPr>
        <w:t>zariaden</w:t>
      </w:r>
      <w:r>
        <w:rPr>
          <w:rFonts w:ascii="Times New Roman" w:hAnsi="Times New Roman"/>
          <w:bCs/>
          <w:sz w:val="24"/>
          <w:szCs w:val="24"/>
          <w:shd w:val="clear" w:color="auto" w:fill="FFFFFF"/>
        </w:rPr>
        <w:t>í</w:t>
      </w:r>
      <w:r w:rsidRPr="00B3636E">
        <w:rPr>
          <w:rFonts w:ascii="Times New Roman" w:hAnsi="Times New Roman"/>
          <w:bCs/>
          <w:sz w:val="24"/>
          <w:szCs w:val="24"/>
          <w:shd w:val="clear" w:color="auto" w:fill="FFFFFF"/>
        </w:rPr>
        <w:t xml:space="preserve"> </w:t>
      </w:r>
      <w:r w:rsidRPr="00C05B9E">
        <w:rPr>
          <w:rFonts w:ascii="Times New Roman" w:hAnsi="Times New Roman"/>
          <w:bCs/>
          <w:color w:val="000000"/>
          <w:sz w:val="24"/>
          <w:szCs w:val="24"/>
          <w:shd w:val="clear" w:color="auto" w:fill="FFFFFF"/>
        </w:rPr>
        <w:t xml:space="preserve">spoločných vyšetrovacích a liečebných zložiek v </w:t>
      </w:r>
      <w:r w:rsidRPr="00B636FE">
        <w:rPr>
          <w:rFonts w:ascii="Times New Roman" w:hAnsi="Times New Roman"/>
          <w:bCs/>
          <w:sz w:val="24"/>
          <w:szCs w:val="24"/>
          <w:shd w:val="clear" w:color="auto" w:fill="FFFFFF"/>
        </w:rPr>
        <w:t xml:space="preserve">odbore </w:t>
      </w:r>
      <w:r>
        <w:rPr>
          <w:rFonts w:ascii="Times New Roman" w:hAnsi="Times New Roman"/>
          <w:bCs/>
          <w:sz w:val="24"/>
          <w:szCs w:val="24"/>
          <w:shd w:val="clear" w:color="auto" w:fill="FFFFFF"/>
        </w:rPr>
        <w:t>klinická biochémia</w:t>
      </w:r>
      <w:r w:rsidRPr="00B3636E" w:rsidDel="00440D50">
        <w:rPr>
          <w:rFonts w:ascii="Times New Roman" w:hAnsi="Times New Roman"/>
          <w:bCs/>
          <w:sz w:val="24"/>
          <w:szCs w:val="24"/>
          <w:shd w:val="clear" w:color="auto" w:fill="FFFFFF"/>
        </w:rPr>
        <w:t xml:space="preserve"> </w:t>
      </w:r>
      <w:r w:rsidRPr="00B3636E">
        <w:rPr>
          <w:rFonts w:ascii="Times New Roman" w:hAnsi="Times New Roman"/>
          <w:bCs/>
          <w:sz w:val="24"/>
          <w:szCs w:val="24"/>
          <w:shd w:val="clear" w:color="auto" w:fill="FFFFFF"/>
        </w:rPr>
        <w:t xml:space="preserve">v ústavnom zdravotníckom zariadení, </w:t>
      </w:r>
      <w:r w:rsidRPr="00440D50">
        <w:rPr>
          <w:rFonts w:ascii="Times New Roman" w:hAnsi="Times New Roman"/>
          <w:bCs/>
          <w:sz w:val="24"/>
          <w:szCs w:val="24"/>
          <w:shd w:val="clear" w:color="auto" w:fill="FFFFFF"/>
        </w:rPr>
        <w:t>ktoré je schválený</w:t>
      </w:r>
      <w:r>
        <w:rPr>
          <w:rFonts w:ascii="Times New Roman" w:hAnsi="Times New Roman"/>
          <w:bCs/>
          <w:sz w:val="24"/>
          <w:szCs w:val="24"/>
          <w:shd w:val="clear" w:color="auto" w:fill="FFFFFF"/>
        </w:rPr>
        <w:t>m</w:t>
      </w:r>
      <w:r w:rsidRPr="00440D50">
        <w:rPr>
          <w:rFonts w:ascii="Times New Roman" w:hAnsi="Times New Roman"/>
          <w:bCs/>
          <w:sz w:val="24"/>
          <w:szCs w:val="24"/>
          <w:shd w:val="clear" w:color="auto" w:fill="FFFFFF"/>
        </w:rPr>
        <w:t xml:space="preserve"> útvar</w:t>
      </w:r>
      <w:r>
        <w:rPr>
          <w:rFonts w:ascii="Times New Roman" w:hAnsi="Times New Roman"/>
          <w:bCs/>
          <w:sz w:val="24"/>
          <w:szCs w:val="24"/>
          <w:shd w:val="clear" w:color="auto" w:fill="FFFFFF"/>
        </w:rPr>
        <w:t>om</w:t>
      </w:r>
      <w:r w:rsidRPr="00440D50">
        <w:rPr>
          <w:rFonts w:ascii="Times New Roman" w:hAnsi="Times New Roman"/>
          <w:bCs/>
          <w:sz w:val="24"/>
          <w:szCs w:val="24"/>
          <w:shd w:val="clear" w:color="auto" w:fill="FFFFFF"/>
        </w:rPr>
        <w:t xml:space="preserve"> to</w:t>
      </w:r>
      <w:r>
        <w:rPr>
          <w:rFonts w:ascii="Times New Roman" w:hAnsi="Times New Roman"/>
          <w:bCs/>
          <w:sz w:val="24"/>
          <w:szCs w:val="24"/>
          <w:shd w:val="clear" w:color="auto" w:fill="FFFFFF"/>
        </w:rPr>
        <w:t>hto</w:t>
      </w:r>
      <w:r w:rsidRPr="00440D50">
        <w:rPr>
          <w:rFonts w:ascii="Times New Roman" w:hAnsi="Times New Roman"/>
          <w:bCs/>
          <w:sz w:val="24"/>
          <w:szCs w:val="24"/>
          <w:shd w:val="clear" w:color="auto" w:fill="FFFFFF"/>
        </w:rPr>
        <w:t xml:space="preserve"> ústavné</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zdravotnícke</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zariadeni</w:t>
      </w:r>
      <w:r>
        <w:rPr>
          <w:rFonts w:ascii="Times New Roman" w:hAnsi="Times New Roman"/>
          <w:bCs/>
          <w:sz w:val="24"/>
          <w:szCs w:val="24"/>
          <w:shd w:val="clear" w:color="auto" w:fill="FFFFFF"/>
        </w:rPr>
        <w:t>a</w:t>
      </w:r>
      <w:r w:rsidRPr="00440D50">
        <w:rPr>
          <w:rFonts w:ascii="Times New Roman" w:hAnsi="Times New Roman"/>
          <w:bCs/>
          <w:sz w:val="24"/>
          <w:szCs w:val="24"/>
          <w:shd w:val="clear" w:color="auto" w:fill="FFFFFF"/>
        </w:rPr>
        <w:t xml:space="preserve"> na základe platného povolenia na prevádzkovanie ústavnej zdravotnej starostlivosti vydaného podľa osobitného predpisu.</w:t>
      </w:r>
      <w:r>
        <w:rPr>
          <w:rStyle w:val="Odkaznapoznmkupodiarou"/>
          <w:rFonts w:ascii="Times New Roman" w:hAnsi="Times New Roman"/>
          <w:bCs/>
          <w:sz w:val="24"/>
          <w:szCs w:val="24"/>
          <w:shd w:val="clear" w:color="auto" w:fill="FFFFFF"/>
        </w:rPr>
        <w:t>5</w:t>
      </w:r>
      <w:r>
        <w:rPr>
          <w:rFonts w:ascii="Times New Roman" w:hAnsi="Times New Roman"/>
          <w:bCs/>
          <w:sz w:val="24"/>
          <w:szCs w:val="24"/>
          <w:shd w:val="clear" w:color="auto" w:fill="FFFFFF"/>
        </w:rPr>
        <w:t>)</w:t>
      </w:r>
    </w:p>
    <w:p w14:paraId="5BE9B6D3" w14:textId="77777777" w:rsidR="0009241C" w:rsidRPr="0009241C" w:rsidRDefault="0009241C" w:rsidP="00BC790E">
      <w:pPr>
        <w:pStyle w:val="Odsekzoznamu"/>
        <w:numPr>
          <w:ilvl w:val="0"/>
          <w:numId w:val="4"/>
        </w:numPr>
        <w:spacing w:before="240" w:after="0" w:line="264" w:lineRule="auto"/>
        <w:ind w:left="284" w:firstLine="0"/>
        <w:contextualSpacing w:val="0"/>
        <w:jc w:val="both"/>
        <w:rPr>
          <w:rFonts w:ascii="Times New Roman" w:hAnsi="Times New Roman"/>
          <w:bCs/>
          <w:sz w:val="24"/>
          <w:szCs w:val="24"/>
          <w:shd w:val="clear" w:color="auto" w:fill="FFFFFF"/>
        </w:rPr>
      </w:pPr>
      <w:r w:rsidRPr="00D646BA">
        <w:rPr>
          <w:rFonts w:ascii="Times New Roman" w:hAnsi="Times New Roman"/>
          <w:sz w:val="24"/>
          <w:szCs w:val="24"/>
        </w:rPr>
        <w:t xml:space="preserve">Ak je </w:t>
      </w:r>
      <w:r>
        <w:rPr>
          <w:rFonts w:ascii="Times New Roman" w:hAnsi="Times New Roman"/>
          <w:sz w:val="24"/>
          <w:szCs w:val="24"/>
        </w:rPr>
        <w:t xml:space="preserve">výsledok skríningového vyšetrenia podľa odseku 4 písm. a) </w:t>
      </w:r>
    </w:p>
    <w:p w14:paraId="30179153" w14:textId="77777777" w:rsidR="0009241C" w:rsidRDefault="0009241C" w:rsidP="00BC790E">
      <w:pPr>
        <w:pStyle w:val="Odsekzoznamu"/>
        <w:numPr>
          <w:ilvl w:val="0"/>
          <w:numId w:val="21"/>
        </w:numPr>
        <w:spacing w:after="0" w:line="264" w:lineRule="auto"/>
        <w:contextualSpacing w:val="0"/>
        <w:jc w:val="both"/>
        <w:rPr>
          <w:rFonts w:ascii="Times New Roman" w:hAnsi="Times New Roman"/>
          <w:sz w:val="24"/>
          <w:szCs w:val="24"/>
        </w:rPr>
      </w:pPr>
      <w:r>
        <w:rPr>
          <w:rFonts w:ascii="Times New Roman" w:hAnsi="Times New Roman"/>
          <w:sz w:val="24"/>
          <w:szCs w:val="24"/>
        </w:rPr>
        <w:t xml:space="preserve">negatívny, </w:t>
      </w:r>
      <w:r w:rsidRPr="00690C0B">
        <w:rPr>
          <w:rFonts w:ascii="Times New Roman" w:hAnsi="Times New Roman"/>
          <w:sz w:val="24"/>
          <w:szCs w:val="24"/>
        </w:rPr>
        <w:t>organizovaný skríning rakoviny prostaty sa uskutoční opätovne</w:t>
      </w:r>
      <w:r w:rsidRPr="00D646BA">
        <w:rPr>
          <w:rFonts w:ascii="Times New Roman" w:hAnsi="Times New Roman"/>
          <w:sz w:val="24"/>
          <w:szCs w:val="24"/>
        </w:rPr>
        <w:t xml:space="preserve"> </w:t>
      </w:r>
    </w:p>
    <w:p w14:paraId="132EDA5F" w14:textId="4D5A0E2A" w:rsidR="0009241C" w:rsidRPr="000768B9" w:rsidRDefault="0009241C" w:rsidP="00BC790E">
      <w:pPr>
        <w:pStyle w:val="Odsekzoznamu"/>
        <w:numPr>
          <w:ilvl w:val="0"/>
          <w:numId w:val="22"/>
        </w:numPr>
        <w:spacing w:after="0" w:line="264" w:lineRule="auto"/>
        <w:contextualSpacing w:val="0"/>
        <w:jc w:val="both"/>
        <w:rPr>
          <w:rFonts w:ascii="Times New Roman" w:hAnsi="Times New Roman"/>
          <w:sz w:val="24"/>
          <w:szCs w:val="24"/>
        </w:rPr>
      </w:pPr>
      <w:r>
        <w:rPr>
          <w:rFonts w:ascii="Times New Roman" w:hAnsi="Times New Roman"/>
          <w:sz w:val="24"/>
          <w:szCs w:val="24"/>
        </w:rPr>
        <w:t xml:space="preserve">o päť rokov, ak </w:t>
      </w:r>
      <w:r w:rsidR="00184D3D">
        <w:rPr>
          <w:rFonts w:ascii="Times New Roman" w:hAnsi="Times New Roman"/>
          <w:sz w:val="24"/>
          <w:szCs w:val="24"/>
        </w:rPr>
        <w:t>koncentráci</w:t>
      </w:r>
      <w:r w:rsidR="001F5D73">
        <w:rPr>
          <w:rFonts w:ascii="Times New Roman" w:hAnsi="Times New Roman"/>
          <w:sz w:val="24"/>
          <w:szCs w:val="24"/>
        </w:rPr>
        <w:t>a</w:t>
      </w:r>
      <w:r w:rsidRPr="00D646BA">
        <w:rPr>
          <w:rFonts w:ascii="Times New Roman" w:hAnsi="Times New Roman"/>
          <w:sz w:val="24"/>
          <w:szCs w:val="24"/>
        </w:rPr>
        <w:t xml:space="preserve"> </w:t>
      </w:r>
      <w:r w:rsidR="00B76D31">
        <w:rPr>
          <w:rFonts w:ascii="Times New Roman" w:hAnsi="Times New Roman"/>
          <w:sz w:val="24"/>
          <w:szCs w:val="24"/>
        </w:rPr>
        <w:t xml:space="preserve">celkového </w:t>
      </w:r>
      <w:proofErr w:type="spellStart"/>
      <w:r w:rsidR="009A32AB" w:rsidRPr="00102EB4">
        <w:rPr>
          <w:rFonts w:ascii="Times New Roman" w:eastAsia="Times New Roman" w:hAnsi="Times New Roman"/>
          <w:color w:val="000000"/>
          <w:sz w:val="24"/>
          <w:szCs w:val="24"/>
        </w:rPr>
        <w:t>prostatického</w:t>
      </w:r>
      <w:proofErr w:type="spellEnd"/>
      <w:r w:rsidR="009A32AB" w:rsidRPr="00102EB4">
        <w:rPr>
          <w:rFonts w:ascii="Times New Roman" w:eastAsia="Times New Roman" w:hAnsi="Times New Roman"/>
          <w:color w:val="000000"/>
          <w:sz w:val="24"/>
          <w:szCs w:val="24"/>
        </w:rPr>
        <w:t xml:space="preserve"> špecifického antigénu</w:t>
      </w:r>
      <w:r w:rsidRPr="00D646BA">
        <w:rPr>
          <w:rFonts w:ascii="Times New Roman" w:hAnsi="Times New Roman"/>
          <w:sz w:val="24"/>
          <w:szCs w:val="24"/>
        </w:rPr>
        <w:t xml:space="preserve"> </w:t>
      </w:r>
      <w:r>
        <w:rPr>
          <w:rFonts w:ascii="Times New Roman" w:hAnsi="Times New Roman"/>
          <w:sz w:val="24"/>
          <w:szCs w:val="24"/>
        </w:rPr>
        <w:t xml:space="preserve">bola </w:t>
      </w:r>
      <w:r>
        <w:rPr>
          <w:rFonts w:ascii="Times New Roman" w:hAnsi="Times New Roman"/>
          <w:color w:val="000000"/>
          <w:sz w:val="24"/>
          <w:szCs w:val="24"/>
        </w:rPr>
        <w:t>nižšia</w:t>
      </w:r>
      <w:r w:rsidRPr="00D646BA">
        <w:rPr>
          <w:rFonts w:ascii="Times New Roman" w:hAnsi="Times New Roman"/>
          <w:color w:val="000000"/>
          <w:sz w:val="24"/>
          <w:szCs w:val="24"/>
        </w:rPr>
        <w:t xml:space="preserve"> </w:t>
      </w:r>
      <w:r>
        <w:rPr>
          <w:rFonts w:ascii="Times New Roman" w:hAnsi="Times New Roman"/>
          <w:color w:val="000000"/>
          <w:sz w:val="24"/>
          <w:szCs w:val="24"/>
        </w:rPr>
        <w:t xml:space="preserve">ako </w:t>
      </w:r>
      <w:r w:rsidRPr="00D646BA">
        <w:rPr>
          <w:rFonts w:ascii="Times New Roman" w:hAnsi="Times New Roman"/>
          <w:color w:val="000000"/>
          <w:sz w:val="24"/>
          <w:szCs w:val="24"/>
        </w:rPr>
        <w:t xml:space="preserve">1 </w:t>
      </w:r>
      <w:r w:rsidR="00C76EE7" w:rsidRPr="009403BA">
        <w:rPr>
          <w:rFonts w:ascii="Times New Roman" w:eastAsia="Times New Roman" w:hAnsi="Times New Roman"/>
          <w:color w:val="000000"/>
          <w:sz w:val="24"/>
          <w:szCs w:val="24"/>
        </w:rPr>
        <w:t>µg/l</w:t>
      </w:r>
      <w:r w:rsidR="00C76EE7" w:rsidRPr="009403BA" w:rsidDel="0062440A">
        <w:rPr>
          <w:rFonts w:ascii="Times New Roman" w:eastAsia="Times New Roman" w:hAnsi="Times New Roman"/>
          <w:color w:val="000000"/>
          <w:sz w:val="24"/>
          <w:szCs w:val="24"/>
        </w:rPr>
        <w:t xml:space="preserve"> </w:t>
      </w:r>
      <w:r>
        <w:rPr>
          <w:rFonts w:ascii="Times New Roman" w:hAnsi="Times New Roman"/>
          <w:color w:val="000000"/>
          <w:sz w:val="24"/>
          <w:szCs w:val="24"/>
        </w:rPr>
        <w:t>,</w:t>
      </w:r>
    </w:p>
    <w:p w14:paraId="077C315A" w14:textId="12DE4B36" w:rsidR="0009241C" w:rsidRPr="000768B9" w:rsidRDefault="0009241C" w:rsidP="00BC790E">
      <w:pPr>
        <w:pStyle w:val="Odsekzoznamu"/>
        <w:numPr>
          <w:ilvl w:val="0"/>
          <w:numId w:val="22"/>
        </w:numPr>
        <w:spacing w:after="0" w:line="264" w:lineRule="auto"/>
        <w:contextualSpacing w:val="0"/>
        <w:jc w:val="both"/>
        <w:rPr>
          <w:rFonts w:ascii="Times New Roman" w:hAnsi="Times New Roman"/>
          <w:sz w:val="24"/>
          <w:szCs w:val="24"/>
        </w:rPr>
      </w:pPr>
      <w:r>
        <w:rPr>
          <w:rFonts w:ascii="Times New Roman" w:hAnsi="Times New Roman"/>
          <w:color w:val="000000"/>
          <w:sz w:val="24"/>
          <w:szCs w:val="24"/>
        </w:rPr>
        <w:t xml:space="preserve">o štyri roky, ak </w:t>
      </w:r>
      <w:r w:rsidR="00B76D31">
        <w:rPr>
          <w:rFonts w:ascii="Times New Roman" w:hAnsi="Times New Roman"/>
          <w:sz w:val="24"/>
          <w:szCs w:val="24"/>
        </w:rPr>
        <w:t>koncentrácia celkového</w:t>
      </w:r>
      <w:r w:rsidRPr="00D646BA">
        <w:rPr>
          <w:rFonts w:ascii="Times New Roman" w:hAnsi="Times New Roman"/>
          <w:sz w:val="24"/>
          <w:szCs w:val="24"/>
        </w:rPr>
        <w:t xml:space="preserve"> </w:t>
      </w:r>
      <w:proofErr w:type="spellStart"/>
      <w:r w:rsidR="009A32AB" w:rsidRPr="00102EB4">
        <w:rPr>
          <w:rFonts w:ascii="Times New Roman" w:eastAsia="Times New Roman" w:hAnsi="Times New Roman"/>
          <w:color w:val="000000"/>
          <w:sz w:val="24"/>
          <w:szCs w:val="24"/>
        </w:rPr>
        <w:t>prostatického</w:t>
      </w:r>
      <w:proofErr w:type="spellEnd"/>
      <w:r w:rsidR="009A32AB" w:rsidRPr="00102EB4">
        <w:rPr>
          <w:rFonts w:ascii="Times New Roman" w:eastAsia="Times New Roman" w:hAnsi="Times New Roman"/>
          <w:color w:val="000000"/>
          <w:sz w:val="24"/>
          <w:szCs w:val="24"/>
        </w:rPr>
        <w:t xml:space="preserve"> špecifického antigénu</w:t>
      </w:r>
      <w:r w:rsidRPr="00D646BA">
        <w:rPr>
          <w:rFonts w:ascii="Times New Roman" w:hAnsi="Times New Roman"/>
          <w:color w:val="000000"/>
          <w:sz w:val="24"/>
          <w:szCs w:val="24"/>
        </w:rPr>
        <w:t xml:space="preserve"> </w:t>
      </w:r>
      <w:r>
        <w:rPr>
          <w:rFonts w:ascii="Times New Roman" w:hAnsi="Times New Roman"/>
          <w:color w:val="000000"/>
          <w:sz w:val="24"/>
          <w:szCs w:val="24"/>
        </w:rPr>
        <w:t>bola najmenej</w:t>
      </w:r>
      <w:r w:rsidRPr="00D646BA">
        <w:rPr>
          <w:rFonts w:ascii="Times New Roman" w:hAnsi="Times New Roman"/>
          <w:color w:val="000000"/>
          <w:sz w:val="24"/>
          <w:szCs w:val="24"/>
        </w:rPr>
        <w:t xml:space="preserve"> </w:t>
      </w:r>
      <w:r w:rsidRPr="00D646BA">
        <w:rPr>
          <w:rFonts w:ascii="Times New Roman" w:hAnsi="Times New Roman"/>
          <w:sz w:val="24"/>
          <w:szCs w:val="24"/>
        </w:rPr>
        <w:t xml:space="preserve">1 </w:t>
      </w:r>
      <w:r w:rsidR="00C76EE7" w:rsidRPr="009403BA">
        <w:rPr>
          <w:rFonts w:ascii="Times New Roman" w:eastAsia="Times New Roman" w:hAnsi="Times New Roman"/>
          <w:color w:val="000000"/>
          <w:sz w:val="24"/>
          <w:szCs w:val="24"/>
        </w:rPr>
        <w:t>µg/l</w:t>
      </w:r>
      <w:r w:rsidR="00C76EE7" w:rsidRPr="009403BA" w:rsidDel="0062440A">
        <w:rPr>
          <w:rFonts w:ascii="Times New Roman" w:eastAsia="Times New Roman" w:hAnsi="Times New Roman"/>
          <w:color w:val="000000"/>
          <w:sz w:val="24"/>
          <w:szCs w:val="24"/>
        </w:rPr>
        <w:t xml:space="preserve"> </w:t>
      </w:r>
      <w:r>
        <w:rPr>
          <w:rFonts w:ascii="Times New Roman" w:hAnsi="Times New Roman"/>
          <w:sz w:val="24"/>
          <w:szCs w:val="24"/>
        </w:rPr>
        <w:t xml:space="preserve"> ale nižšia ako</w:t>
      </w:r>
      <w:r>
        <w:rPr>
          <w:rFonts w:ascii="Times New Roman" w:hAnsi="Times New Roman"/>
          <w:color w:val="000000"/>
          <w:sz w:val="24"/>
          <w:szCs w:val="24"/>
        </w:rPr>
        <w:t xml:space="preserve"> </w:t>
      </w:r>
      <w:r w:rsidRPr="00D646BA">
        <w:rPr>
          <w:rFonts w:ascii="Times New Roman" w:hAnsi="Times New Roman"/>
          <w:color w:val="000000"/>
          <w:sz w:val="24"/>
          <w:szCs w:val="24"/>
        </w:rPr>
        <w:t xml:space="preserve">3 </w:t>
      </w:r>
      <w:r w:rsidR="00C76EE7" w:rsidRPr="009403BA">
        <w:rPr>
          <w:rFonts w:ascii="Times New Roman" w:eastAsia="Times New Roman" w:hAnsi="Times New Roman"/>
          <w:color w:val="000000"/>
          <w:sz w:val="24"/>
          <w:szCs w:val="24"/>
        </w:rPr>
        <w:t>µg/l</w:t>
      </w:r>
      <w:r w:rsidR="00C76EE7" w:rsidRPr="009403BA" w:rsidDel="0062440A">
        <w:rPr>
          <w:rFonts w:ascii="Times New Roman" w:eastAsia="Times New Roman" w:hAnsi="Times New Roman"/>
          <w:color w:val="000000"/>
          <w:sz w:val="24"/>
          <w:szCs w:val="24"/>
        </w:rPr>
        <w:t xml:space="preserve"> </w:t>
      </w:r>
      <w:r>
        <w:rPr>
          <w:rFonts w:ascii="Times New Roman" w:hAnsi="Times New Roman"/>
          <w:color w:val="000000"/>
          <w:sz w:val="24"/>
          <w:szCs w:val="24"/>
        </w:rPr>
        <w:t xml:space="preserve"> u poistenca, ktorý dovŕšil</w:t>
      </w:r>
      <w:r>
        <w:rPr>
          <w:rFonts w:ascii="Times New Roman" w:hAnsi="Times New Roman"/>
          <w:bCs/>
          <w:color w:val="000000"/>
          <w:sz w:val="24"/>
          <w:szCs w:val="24"/>
          <w:shd w:val="clear" w:color="auto" w:fill="FFFFFF"/>
        </w:rPr>
        <w:t xml:space="preserve"> 6</w:t>
      </w:r>
      <w:r w:rsidRPr="00520836">
        <w:rPr>
          <w:rFonts w:ascii="Times New Roman" w:hAnsi="Times New Roman"/>
          <w:bCs/>
          <w:color w:val="000000"/>
          <w:sz w:val="24"/>
          <w:szCs w:val="24"/>
          <w:shd w:val="clear" w:color="auto" w:fill="FFFFFF"/>
        </w:rPr>
        <w:t>0 rok</w:t>
      </w:r>
      <w:r>
        <w:rPr>
          <w:rFonts w:ascii="Times New Roman" w:hAnsi="Times New Roman"/>
          <w:bCs/>
          <w:color w:val="000000"/>
          <w:sz w:val="24"/>
          <w:szCs w:val="24"/>
          <w:shd w:val="clear" w:color="auto" w:fill="FFFFFF"/>
        </w:rPr>
        <w:t>ov veku</w:t>
      </w:r>
      <w:r w:rsidRPr="00520836">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a nedovŕšil</w:t>
      </w:r>
      <w:r w:rsidRPr="00520836">
        <w:rPr>
          <w:rFonts w:ascii="Times New Roman" w:hAnsi="Times New Roman"/>
          <w:bCs/>
          <w:color w:val="000000"/>
          <w:sz w:val="24"/>
          <w:szCs w:val="24"/>
          <w:shd w:val="clear" w:color="auto" w:fill="FFFFFF"/>
        </w:rPr>
        <w:t xml:space="preserve"> 70 rok</w:t>
      </w:r>
      <w:r>
        <w:rPr>
          <w:rFonts w:ascii="Times New Roman" w:hAnsi="Times New Roman"/>
          <w:bCs/>
          <w:color w:val="000000"/>
          <w:sz w:val="24"/>
          <w:szCs w:val="24"/>
          <w:shd w:val="clear" w:color="auto" w:fill="FFFFFF"/>
        </w:rPr>
        <w:t>ov</w:t>
      </w:r>
      <w:r w:rsidRPr="00520836">
        <w:rPr>
          <w:rFonts w:ascii="Times New Roman" w:hAnsi="Times New Roman"/>
          <w:bCs/>
          <w:color w:val="000000"/>
          <w:sz w:val="24"/>
          <w:szCs w:val="24"/>
          <w:shd w:val="clear" w:color="auto" w:fill="FFFFFF"/>
        </w:rPr>
        <w:t xml:space="preserve"> veku</w:t>
      </w:r>
      <w:r>
        <w:rPr>
          <w:rFonts w:ascii="Times New Roman" w:hAnsi="Times New Roman"/>
          <w:bCs/>
          <w:color w:val="000000"/>
          <w:sz w:val="24"/>
          <w:szCs w:val="24"/>
          <w:shd w:val="clear" w:color="auto" w:fill="FFFFFF"/>
        </w:rPr>
        <w:t>,</w:t>
      </w:r>
    </w:p>
    <w:p w14:paraId="427DFE12" w14:textId="74F803F2" w:rsidR="0009241C" w:rsidRDefault="0009241C" w:rsidP="00BC790E">
      <w:pPr>
        <w:pStyle w:val="Odsekzoznamu"/>
        <w:numPr>
          <w:ilvl w:val="0"/>
          <w:numId w:val="22"/>
        </w:numPr>
        <w:spacing w:after="0" w:line="264" w:lineRule="auto"/>
        <w:contextualSpacing w:val="0"/>
        <w:jc w:val="both"/>
        <w:rPr>
          <w:rFonts w:ascii="Times New Roman" w:hAnsi="Times New Roman"/>
          <w:sz w:val="24"/>
          <w:szCs w:val="24"/>
        </w:rPr>
      </w:pPr>
      <w:r>
        <w:rPr>
          <w:rFonts w:ascii="Times New Roman" w:hAnsi="Times New Roman"/>
          <w:bCs/>
          <w:color w:val="000000"/>
          <w:sz w:val="24"/>
          <w:szCs w:val="24"/>
          <w:shd w:val="clear" w:color="auto" w:fill="FFFFFF"/>
        </w:rPr>
        <w:t xml:space="preserve">o dva roky, ak </w:t>
      </w:r>
      <w:r w:rsidR="00B76D31">
        <w:rPr>
          <w:rFonts w:ascii="Times New Roman" w:hAnsi="Times New Roman"/>
          <w:sz w:val="24"/>
          <w:szCs w:val="24"/>
        </w:rPr>
        <w:t>koncentrácia celkového</w:t>
      </w:r>
      <w:r w:rsidRPr="00D646BA">
        <w:rPr>
          <w:rFonts w:ascii="Times New Roman" w:hAnsi="Times New Roman"/>
          <w:sz w:val="24"/>
          <w:szCs w:val="24"/>
        </w:rPr>
        <w:t xml:space="preserve"> </w:t>
      </w:r>
      <w:proofErr w:type="spellStart"/>
      <w:r w:rsidR="009A32AB" w:rsidRPr="00102EB4">
        <w:rPr>
          <w:rFonts w:ascii="Times New Roman" w:eastAsia="Times New Roman" w:hAnsi="Times New Roman"/>
          <w:color w:val="000000"/>
          <w:sz w:val="24"/>
          <w:szCs w:val="24"/>
        </w:rPr>
        <w:t>prostatického</w:t>
      </w:r>
      <w:proofErr w:type="spellEnd"/>
      <w:r w:rsidR="009A32AB" w:rsidRPr="00102EB4">
        <w:rPr>
          <w:rFonts w:ascii="Times New Roman" w:eastAsia="Times New Roman" w:hAnsi="Times New Roman"/>
          <w:color w:val="000000"/>
          <w:sz w:val="24"/>
          <w:szCs w:val="24"/>
        </w:rPr>
        <w:t xml:space="preserve"> špecifického antigénu</w:t>
      </w:r>
      <w:r w:rsidRPr="00D646BA">
        <w:rPr>
          <w:rFonts w:ascii="Times New Roman" w:hAnsi="Times New Roman"/>
          <w:color w:val="000000"/>
          <w:sz w:val="24"/>
          <w:szCs w:val="24"/>
        </w:rPr>
        <w:t xml:space="preserve"> </w:t>
      </w:r>
      <w:r>
        <w:rPr>
          <w:rFonts w:ascii="Times New Roman" w:hAnsi="Times New Roman"/>
          <w:color w:val="000000"/>
          <w:sz w:val="24"/>
          <w:szCs w:val="24"/>
        </w:rPr>
        <w:t>bola najmenej</w:t>
      </w:r>
      <w:r w:rsidRPr="00D646BA">
        <w:rPr>
          <w:rFonts w:ascii="Times New Roman" w:hAnsi="Times New Roman"/>
          <w:color w:val="000000"/>
          <w:sz w:val="24"/>
          <w:szCs w:val="24"/>
        </w:rPr>
        <w:t xml:space="preserve"> </w:t>
      </w:r>
      <w:r w:rsidRPr="00D646BA">
        <w:rPr>
          <w:rFonts w:ascii="Times New Roman" w:hAnsi="Times New Roman"/>
          <w:sz w:val="24"/>
          <w:szCs w:val="24"/>
        </w:rPr>
        <w:t xml:space="preserve">1 </w:t>
      </w:r>
      <w:r w:rsidR="00C76EE7" w:rsidRPr="009403BA">
        <w:rPr>
          <w:rFonts w:ascii="Times New Roman" w:eastAsia="Times New Roman" w:hAnsi="Times New Roman"/>
          <w:color w:val="000000"/>
          <w:sz w:val="24"/>
          <w:szCs w:val="24"/>
        </w:rPr>
        <w:t>µg/l</w:t>
      </w:r>
      <w:r w:rsidR="00C76EE7" w:rsidRPr="009403BA" w:rsidDel="0062440A">
        <w:rPr>
          <w:rFonts w:ascii="Times New Roman" w:eastAsia="Times New Roman" w:hAnsi="Times New Roman"/>
          <w:color w:val="000000"/>
          <w:sz w:val="24"/>
          <w:szCs w:val="24"/>
        </w:rPr>
        <w:t xml:space="preserve"> </w:t>
      </w:r>
      <w:r>
        <w:rPr>
          <w:rFonts w:ascii="Times New Roman" w:hAnsi="Times New Roman"/>
          <w:sz w:val="24"/>
          <w:szCs w:val="24"/>
        </w:rPr>
        <w:t xml:space="preserve"> ale nižšia ako</w:t>
      </w:r>
      <w:r>
        <w:rPr>
          <w:rFonts w:ascii="Times New Roman" w:hAnsi="Times New Roman"/>
          <w:color w:val="000000"/>
          <w:sz w:val="24"/>
          <w:szCs w:val="24"/>
        </w:rPr>
        <w:t xml:space="preserve"> </w:t>
      </w:r>
      <w:r w:rsidRPr="00D646BA">
        <w:rPr>
          <w:rFonts w:ascii="Times New Roman" w:hAnsi="Times New Roman"/>
          <w:color w:val="000000"/>
          <w:sz w:val="24"/>
          <w:szCs w:val="24"/>
        </w:rPr>
        <w:t xml:space="preserve">3 </w:t>
      </w:r>
      <w:r w:rsidR="00C76EE7" w:rsidRPr="009403BA">
        <w:rPr>
          <w:rFonts w:ascii="Times New Roman" w:eastAsia="Times New Roman" w:hAnsi="Times New Roman"/>
          <w:color w:val="000000"/>
          <w:sz w:val="24"/>
          <w:szCs w:val="24"/>
        </w:rPr>
        <w:t>µg/l</w:t>
      </w:r>
      <w:r w:rsidR="00C76EE7" w:rsidRPr="009403BA" w:rsidDel="0062440A">
        <w:rPr>
          <w:rFonts w:ascii="Times New Roman" w:eastAsia="Times New Roman" w:hAnsi="Times New Roman"/>
          <w:color w:val="000000"/>
          <w:sz w:val="24"/>
          <w:szCs w:val="24"/>
        </w:rPr>
        <w:t xml:space="preserve"> </w:t>
      </w:r>
      <w:r w:rsidRPr="003831DD">
        <w:rPr>
          <w:rFonts w:ascii="Times New Roman" w:hAnsi="Times New Roman"/>
          <w:color w:val="000000"/>
          <w:sz w:val="24"/>
          <w:szCs w:val="24"/>
        </w:rPr>
        <w:t xml:space="preserve"> </w:t>
      </w:r>
      <w:r>
        <w:rPr>
          <w:rFonts w:ascii="Times New Roman" w:hAnsi="Times New Roman"/>
          <w:color w:val="000000"/>
          <w:sz w:val="24"/>
          <w:szCs w:val="24"/>
        </w:rPr>
        <w:t xml:space="preserve">u poistenca, ktorý </w:t>
      </w:r>
      <w:r>
        <w:rPr>
          <w:rFonts w:ascii="Times New Roman" w:hAnsi="Times New Roman"/>
          <w:bCs/>
          <w:color w:val="000000"/>
          <w:sz w:val="24"/>
          <w:szCs w:val="24"/>
          <w:shd w:val="clear" w:color="auto" w:fill="FFFFFF"/>
        </w:rPr>
        <w:t>dovŕšil 5</w:t>
      </w:r>
      <w:r w:rsidRPr="00520836">
        <w:rPr>
          <w:rFonts w:ascii="Times New Roman" w:hAnsi="Times New Roman"/>
          <w:bCs/>
          <w:color w:val="000000"/>
          <w:sz w:val="24"/>
          <w:szCs w:val="24"/>
          <w:shd w:val="clear" w:color="auto" w:fill="FFFFFF"/>
        </w:rPr>
        <w:t>0 rok</w:t>
      </w:r>
      <w:r>
        <w:rPr>
          <w:rFonts w:ascii="Times New Roman" w:hAnsi="Times New Roman"/>
          <w:bCs/>
          <w:color w:val="000000"/>
          <w:sz w:val="24"/>
          <w:szCs w:val="24"/>
          <w:shd w:val="clear" w:color="auto" w:fill="FFFFFF"/>
        </w:rPr>
        <w:t>ov veku</w:t>
      </w:r>
      <w:r w:rsidRPr="00520836">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a nedovŕšil 60</w:t>
      </w:r>
      <w:r w:rsidRPr="00520836">
        <w:rPr>
          <w:rFonts w:ascii="Times New Roman" w:hAnsi="Times New Roman"/>
          <w:bCs/>
          <w:color w:val="000000"/>
          <w:sz w:val="24"/>
          <w:szCs w:val="24"/>
          <w:shd w:val="clear" w:color="auto" w:fill="FFFFFF"/>
        </w:rPr>
        <w:t xml:space="preserve"> rok</w:t>
      </w:r>
      <w:r>
        <w:rPr>
          <w:rFonts w:ascii="Times New Roman" w:hAnsi="Times New Roman"/>
          <w:bCs/>
          <w:color w:val="000000"/>
          <w:sz w:val="24"/>
          <w:szCs w:val="24"/>
          <w:shd w:val="clear" w:color="auto" w:fill="FFFFFF"/>
        </w:rPr>
        <w:t>ov</w:t>
      </w:r>
      <w:r w:rsidRPr="00520836">
        <w:rPr>
          <w:rFonts w:ascii="Times New Roman" w:hAnsi="Times New Roman"/>
          <w:bCs/>
          <w:color w:val="000000"/>
          <w:sz w:val="24"/>
          <w:szCs w:val="24"/>
          <w:shd w:val="clear" w:color="auto" w:fill="FFFFFF"/>
        </w:rPr>
        <w:t xml:space="preserve"> veku</w:t>
      </w:r>
      <w:r>
        <w:rPr>
          <w:rFonts w:ascii="Times New Roman" w:hAnsi="Times New Roman"/>
          <w:bCs/>
          <w:color w:val="000000"/>
          <w:sz w:val="24"/>
          <w:szCs w:val="24"/>
          <w:shd w:val="clear" w:color="auto" w:fill="FFFFFF"/>
        </w:rPr>
        <w:t>,</w:t>
      </w:r>
    </w:p>
    <w:p w14:paraId="788F4EE7" w14:textId="41B45A62" w:rsidR="00045B4F" w:rsidRPr="00A034E6" w:rsidRDefault="0009241C" w:rsidP="00BC790E">
      <w:pPr>
        <w:pStyle w:val="Odsekzoznamu"/>
        <w:numPr>
          <w:ilvl w:val="0"/>
          <w:numId w:val="21"/>
        </w:numPr>
        <w:spacing w:after="0" w:line="264" w:lineRule="auto"/>
        <w:contextualSpacing w:val="0"/>
        <w:jc w:val="both"/>
        <w:rPr>
          <w:rFonts w:ascii="Times New Roman" w:hAnsi="Times New Roman"/>
          <w:sz w:val="24"/>
          <w:szCs w:val="24"/>
        </w:rPr>
      </w:pPr>
      <w:r w:rsidRPr="00A034E6">
        <w:rPr>
          <w:rFonts w:ascii="Times New Roman" w:hAnsi="Times New Roman"/>
          <w:sz w:val="24"/>
          <w:szCs w:val="24"/>
        </w:rPr>
        <w:t>pozitívny,</w:t>
      </w:r>
      <w:r w:rsidR="007C4BA2" w:rsidRPr="00A034E6">
        <w:rPr>
          <w:rFonts w:ascii="Times New Roman" w:hAnsi="Times New Roman"/>
          <w:sz w:val="24"/>
          <w:szCs w:val="24"/>
        </w:rPr>
        <w:t xml:space="preserve"> </w:t>
      </w:r>
    </w:p>
    <w:p w14:paraId="15369D8E" w14:textId="0DC5A864" w:rsidR="00045B4F" w:rsidRPr="00A034E6" w:rsidRDefault="00045B4F" w:rsidP="00BC790E">
      <w:pPr>
        <w:pStyle w:val="Odsekzoznamu"/>
        <w:numPr>
          <w:ilvl w:val="0"/>
          <w:numId w:val="78"/>
        </w:numPr>
        <w:spacing w:after="0" w:line="264" w:lineRule="auto"/>
        <w:ind w:left="1276"/>
        <w:contextualSpacing w:val="0"/>
        <w:jc w:val="both"/>
        <w:rPr>
          <w:rFonts w:ascii="Times New Roman" w:hAnsi="Times New Roman"/>
          <w:sz w:val="24"/>
          <w:szCs w:val="24"/>
        </w:rPr>
      </w:pPr>
      <w:r w:rsidRPr="00A034E6">
        <w:rPr>
          <w:rFonts w:ascii="Times New Roman" w:hAnsi="Times New Roman"/>
          <w:sz w:val="24"/>
          <w:szCs w:val="24"/>
        </w:rPr>
        <w:t>lekár</w:t>
      </w:r>
      <w:r w:rsidR="009A32AB">
        <w:rPr>
          <w:rFonts w:ascii="Times New Roman" w:hAnsi="Times New Roman"/>
          <w:sz w:val="24"/>
          <w:szCs w:val="24"/>
        </w:rPr>
        <w:t>om</w:t>
      </w:r>
      <w:r w:rsidRPr="00A034E6">
        <w:rPr>
          <w:rFonts w:ascii="Times New Roman" w:hAnsi="Times New Roman"/>
          <w:sz w:val="24"/>
          <w:szCs w:val="24"/>
        </w:rPr>
        <w:t xml:space="preserve"> so špecializáciou v špecializačnom odbore všeobecné lekárstvo, ktorý indikoval </w:t>
      </w:r>
      <w:r w:rsidR="0014383D" w:rsidRPr="00A034E6">
        <w:rPr>
          <w:rFonts w:ascii="Times New Roman" w:hAnsi="Times New Roman"/>
          <w:sz w:val="24"/>
          <w:szCs w:val="24"/>
        </w:rPr>
        <w:t xml:space="preserve">skríningové </w:t>
      </w:r>
      <w:r w:rsidRPr="00A034E6">
        <w:rPr>
          <w:rFonts w:ascii="Times New Roman" w:hAnsi="Times New Roman"/>
          <w:sz w:val="24"/>
          <w:szCs w:val="24"/>
        </w:rPr>
        <w:t xml:space="preserve">vyšetrenie podľa odseku 4 písm. a) </w:t>
      </w:r>
      <w:r w:rsidR="009A32AB">
        <w:rPr>
          <w:rFonts w:ascii="Times New Roman" w:hAnsi="Times New Roman"/>
          <w:sz w:val="24"/>
          <w:szCs w:val="24"/>
        </w:rPr>
        <w:t xml:space="preserve">sa </w:t>
      </w:r>
      <w:r w:rsidRPr="00A034E6">
        <w:rPr>
          <w:rFonts w:ascii="Times New Roman" w:hAnsi="Times New Roman"/>
          <w:sz w:val="24"/>
          <w:szCs w:val="24"/>
        </w:rPr>
        <w:t xml:space="preserve">zabezpečí odoslanie </w:t>
      </w:r>
      <w:r w:rsidRPr="00EA038C">
        <w:rPr>
          <w:rFonts w:ascii="Times New Roman" w:hAnsi="Times New Roman"/>
          <w:sz w:val="24"/>
          <w:szCs w:val="24"/>
        </w:rPr>
        <w:t>poistenca lekárovi so špecializáciou urológia,</w:t>
      </w:r>
    </w:p>
    <w:p w14:paraId="4D29950C" w14:textId="34AADE58" w:rsidR="00045B4F" w:rsidRPr="00291838" w:rsidRDefault="00045B4F" w:rsidP="00BC790E">
      <w:pPr>
        <w:pStyle w:val="Odsekzoznamu"/>
        <w:numPr>
          <w:ilvl w:val="0"/>
          <w:numId w:val="78"/>
        </w:numPr>
        <w:spacing w:after="0" w:line="264" w:lineRule="auto"/>
        <w:ind w:left="1276"/>
        <w:contextualSpacing w:val="0"/>
        <w:jc w:val="both"/>
        <w:rPr>
          <w:rFonts w:ascii="Times New Roman" w:hAnsi="Times New Roman"/>
          <w:sz w:val="24"/>
          <w:szCs w:val="24"/>
        </w:rPr>
      </w:pPr>
      <w:r w:rsidRPr="00EA038C">
        <w:rPr>
          <w:rFonts w:ascii="Times New Roman" w:hAnsi="Times New Roman"/>
          <w:sz w:val="24"/>
          <w:szCs w:val="24"/>
        </w:rPr>
        <w:t>lekár</w:t>
      </w:r>
      <w:r w:rsidR="009A32AB">
        <w:rPr>
          <w:rFonts w:ascii="Times New Roman" w:hAnsi="Times New Roman"/>
          <w:sz w:val="24"/>
          <w:szCs w:val="24"/>
        </w:rPr>
        <w:t>om</w:t>
      </w:r>
      <w:r w:rsidRPr="00EA038C">
        <w:rPr>
          <w:rFonts w:ascii="Times New Roman" w:hAnsi="Times New Roman"/>
          <w:sz w:val="24"/>
          <w:szCs w:val="24"/>
        </w:rPr>
        <w:t xml:space="preserve"> so špecializáciou v špecializačnom odbore urológia, ktorý</w:t>
      </w:r>
      <w:r w:rsidRPr="00A034E6">
        <w:rPr>
          <w:rFonts w:ascii="Times New Roman" w:hAnsi="Times New Roman"/>
          <w:sz w:val="24"/>
          <w:szCs w:val="24"/>
        </w:rPr>
        <w:t xml:space="preserve"> indikoval </w:t>
      </w:r>
      <w:r w:rsidR="0014383D" w:rsidRPr="00A034E6">
        <w:rPr>
          <w:rFonts w:ascii="Times New Roman" w:hAnsi="Times New Roman"/>
          <w:sz w:val="24"/>
          <w:szCs w:val="24"/>
        </w:rPr>
        <w:t xml:space="preserve">skríningové </w:t>
      </w:r>
      <w:r w:rsidRPr="00A034E6">
        <w:rPr>
          <w:rFonts w:ascii="Times New Roman" w:hAnsi="Times New Roman"/>
          <w:sz w:val="24"/>
          <w:szCs w:val="24"/>
        </w:rPr>
        <w:t xml:space="preserve">vyšetrenie podľa odseku 4 písm. a) alebo </w:t>
      </w:r>
      <w:r w:rsidR="009A32AB">
        <w:rPr>
          <w:rFonts w:ascii="Times New Roman" w:hAnsi="Times New Roman"/>
          <w:sz w:val="24"/>
          <w:szCs w:val="24"/>
        </w:rPr>
        <w:t xml:space="preserve">lekárom, </w:t>
      </w:r>
      <w:r w:rsidRPr="00A034E6">
        <w:rPr>
          <w:rFonts w:ascii="Times New Roman" w:hAnsi="Times New Roman"/>
          <w:sz w:val="24"/>
          <w:szCs w:val="24"/>
        </w:rPr>
        <w:t xml:space="preserve">ku ktorému bol poistenec </w:t>
      </w:r>
      <w:r w:rsidRPr="00291838">
        <w:rPr>
          <w:rFonts w:ascii="Times New Roman" w:hAnsi="Times New Roman"/>
          <w:sz w:val="24"/>
          <w:szCs w:val="24"/>
        </w:rPr>
        <w:t xml:space="preserve">odoslaný podľa prvého bodu </w:t>
      </w:r>
      <w:r w:rsidR="009A32AB">
        <w:rPr>
          <w:rFonts w:ascii="Times New Roman" w:hAnsi="Times New Roman"/>
          <w:sz w:val="24"/>
          <w:szCs w:val="24"/>
        </w:rPr>
        <w:t xml:space="preserve">sa </w:t>
      </w:r>
      <w:r w:rsidRPr="00291838">
        <w:rPr>
          <w:rFonts w:ascii="Times New Roman" w:hAnsi="Times New Roman"/>
          <w:sz w:val="24"/>
          <w:szCs w:val="24"/>
        </w:rPr>
        <w:t>indikuje skríningové vyšetrenie podľa odseku 4 písm. b)</w:t>
      </w:r>
      <w:r w:rsidR="00D76E93">
        <w:rPr>
          <w:rFonts w:ascii="Times New Roman" w:hAnsi="Times New Roman"/>
          <w:sz w:val="24"/>
          <w:szCs w:val="24"/>
        </w:rPr>
        <w:t xml:space="preserve"> alebo </w:t>
      </w:r>
      <w:r w:rsidR="00D76E93" w:rsidRPr="00654061">
        <w:rPr>
          <w:rFonts w:ascii="Times New Roman" w:hAnsi="Times New Roman"/>
          <w:bCs/>
          <w:sz w:val="24"/>
          <w:szCs w:val="24"/>
          <w:shd w:val="clear" w:color="auto" w:fill="FFFFFF"/>
        </w:rPr>
        <w:t>ďalš</w:t>
      </w:r>
      <w:r w:rsidR="00D76E93">
        <w:rPr>
          <w:rFonts w:ascii="Times New Roman" w:hAnsi="Times New Roman"/>
          <w:bCs/>
          <w:sz w:val="24"/>
          <w:szCs w:val="24"/>
          <w:shd w:val="clear" w:color="auto" w:fill="FFFFFF"/>
        </w:rPr>
        <w:t>ie</w:t>
      </w:r>
      <w:r w:rsidR="00D76E93" w:rsidRPr="00654061">
        <w:rPr>
          <w:rFonts w:ascii="Times New Roman" w:hAnsi="Times New Roman"/>
          <w:bCs/>
          <w:sz w:val="24"/>
          <w:szCs w:val="24"/>
          <w:shd w:val="clear" w:color="auto" w:fill="FFFFFF"/>
        </w:rPr>
        <w:t xml:space="preserve"> </w:t>
      </w:r>
      <w:r w:rsidR="00D76E93">
        <w:rPr>
          <w:rFonts w:ascii="Times New Roman" w:hAnsi="Times New Roman"/>
          <w:bCs/>
          <w:sz w:val="24"/>
          <w:szCs w:val="24"/>
          <w:shd w:val="clear" w:color="auto" w:fill="FFFFFF"/>
        </w:rPr>
        <w:t xml:space="preserve">vyšetrenie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D76E93" w:rsidRPr="007E4639">
        <w:rPr>
          <w:rFonts w:ascii="Times New Roman" w:hAnsi="Times New Roman"/>
          <w:bCs/>
          <w:sz w:val="24"/>
          <w:szCs w:val="24"/>
          <w:shd w:val="clear" w:color="auto" w:fill="FFFFFF"/>
        </w:rPr>
        <w:t>na výkon prevencie pri organizovanom skríningu rakoviny prostaty.</w:t>
      </w:r>
      <w:r w:rsidR="009A32AB">
        <w:rPr>
          <w:rFonts w:ascii="Times New Roman" w:hAnsi="Times New Roman"/>
          <w:sz w:val="24"/>
          <w:szCs w:val="24"/>
          <w:vertAlign w:val="superscript"/>
        </w:rPr>
        <w:t>3</w:t>
      </w:r>
      <w:r w:rsidR="00D76E93" w:rsidRPr="00AB5710">
        <w:rPr>
          <w:rFonts w:ascii="Times New Roman" w:hAnsi="Times New Roman"/>
          <w:sz w:val="24"/>
          <w:szCs w:val="24"/>
        </w:rPr>
        <w:t>)</w:t>
      </w:r>
    </w:p>
    <w:p w14:paraId="0A5C44D2" w14:textId="1B811313" w:rsidR="003D5FAF" w:rsidRPr="00690C0B" w:rsidRDefault="000768B9" w:rsidP="00BC790E">
      <w:pPr>
        <w:pStyle w:val="Odsekzoznamu"/>
        <w:numPr>
          <w:ilvl w:val="0"/>
          <w:numId w:val="4"/>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291838">
        <w:rPr>
          <w:rFonts w:ascii="Times New Roman" w:hAnsi="Times New Roman"/>
          <w:bCs/>
          <w:sz w:val="24"/>
          <w:szCs w:val="24"/>
        </w:rPr>
        <w:t xml:space="preserve">Skríningové vyšetrenie prostaty podľa odseku 4 písm. b) </w:t>
      </w:r>
      <w:r w:rsidR="007B396B">
        <w:rPr>
          <w:rFonts w:ascii="Times New Roman" w:hAnsi="Times New Roman"/>
          <w:bCs/>
          <w:sz w:val="24"/>
          <w:szCs w:val="24"/>
        </w:rPr>
        <w:t>druhého</w:t>
      </w:r>
      <w:r w:rsidR="00A034E6" w:rsidRPr="00291838">
        <w:rPr>
          <w:rFonts w:ascii="Times New Roman" w:hAnsi="Times New Roman"/>
          <w:bCs/>
          <w:sz w:val="24"/>
          <w:szCs w:val="24"/>
        </w:rPr>
        <w:t xml:space="preserve"> bodu a </w:t>
      </w:r>
      <w:r w:rsidR="007B396B">
        <w:rPr>
          <w:rFonts w:ascii="Times New Roman" w:hAnsi="Times New Roman"/>
          <w:bCs/>
          <w:sz w:val="24"/>
          <w:szCs w:val="24"/>
        </w:rPr>
        <w:t>tretieho</w:t>
      </w:r>
      <w:r w:rsidR="00A034E6" w:rsidRPr="00291838">
        <w:rPr>
          <w:rFonts w:ascii="Times New Roman" w:hAnsi="Times New Roman"/>
          <w:bCs/>
          <w:sz w:val="24"/>
          <w:szCs w:val="24"/>
        </w:rPr>
        <w:t xml:space="preserve"> bodu</w:t>
      </w:r>
      <w:r w:rsidR="00F16C6E" w:rsidRPr="00291838">
        <w:rPr>
          <w:rFonts w:ascii="Times New Roman" w:hAnsi="Times New Roman"/>
          <w:bCs/>
          <w:sz w:val="24"/>
          <w:szCs w:val="24"/>
        </w:rPr>
        <w:t xml:space="preserve"> </w:t>
      </w:r>
      <w:r w:rsidR="003D5FAF" w:rsidRPr="00291838">
        <w:rPr>
          <w:rFonts w:ascii="Times New Roman" w:hAnsi="Times New Roman"/>
          <w:bCs/>
          <w:color w:val="000000"/>
          <w:sz w:val="24"/>
          <w:szCs w:val="24"/>
          <w:shd w:val="clear" w:color="auto" w:fill="FFFFFF"/>
        </w:rPr>
        <w:t xml:space="preserve">sa vykonáva </w:t>
      </w:r>
      <w:r w:rsidR="00D83E5E">
        <w:rPr>
          <w:rFonts w:ascii="Times New Roman" w:hAnsi="Times New Roman"/>
          <w:bCs/>
          <w:color w:val="000000"/>
          <w:sz w:val="24"/>
          <w:szCs w:val="24"/>
          <w:shd w:val="clear" w:color="auto" w:fill="FFFFFF"/>
        </w:rPr>
        <w:t>v</w:t>
      </w:r>
      <w:r w:rsidR="00D83E5E" w:rsidRPr="00414E23">
        <w:rPr>
          <w:rFonts w:ascii="Times New Roman" w:hAnsi="Times New Roman"/>
          <w:bCs/>
          <w:color w:val="000000"/>
          <w:sz w:val="24"/>
          <w:szCs w:val="24"/>
          <w:shd w:val="clear" w:color="auto" w:fill="FFFFFF"/>
        </w:rPr>
        <w:t xml:space="preserve"> </w:t>
      </w:r>
      <w:r w:rsidR="00D83E5E" w:rsidRPr="00654061">
        <w:rPr>
          <w:rFonts w:ascii="Times New Roman" w:hAnsi="Times New Roman"/>
          <w:bCs/>
          <w:sz w:val="24"/>
          <w:szCs w:val="24"/>
          <w:shd w:val="clear" w:color="auto" w:fill="FFFFFF"/>
        </w:rPr>
        <w:t>zariadení spoločných vyšetrovacích a liečebných zložiek v odbore</w:t>
      </w:r>
      <w:r w:rsidR="00D83E5E" w:rsidRPr="00414E23">
        <w:rPr>
          <w:rFonts w:ascii="Times New Roman" w:hAnsi="Times New Roman"/>
          <w:bCs/>
          <w:color w:val="000000"/>
          <w:sz w:val="24"/>
          <w:szCs w:val="24"/>
          <w:shd w:val="clear" w:color="auto" w:fill="FFFFFF"/>
        </w:rPr>
        <w:t xml:space="preserve"> rádiol</w:t>
      </w:r>
      <w:r w:rsidR="00D83E5E">
        <w:rPr>
          <w:rFonts w:ascii="Times New Roman" w:hAnsi="Times New Roman"/>
          <w:bCs/>
          <w:color w:val="000000"/>
          <w:sz w:val="24"/>
          <w:szCs w:val="24"/>
          <w:shd w:val="clear" w:color="auto" w:fill="FFFFFF"/>
        </w:rPr>
        <w:t>ógia</w:t>
      </w:r>
      <w:r w:rsidR="002B654E">
        <w:rPr>
          <w:rFonts w:ascii="Times New Roman" w:hAnsi="Times New Roman"/>
          <w:bCs/>
          <w:color w:val="000000"/>
          <w:sz w:val="24"/>
          <w:szCs w:val="24"/>
          <w:shd w:val="clear" w:color="auto" w:fill="FFFFFF"/>
        </w:rPr>
        <w:t xml:space="preserve"> </w:t>
      </w:r>
      <w:r w:rsidR="003D5FAF" w:rsidRPr="00771002">
        <w:rPr>
          <w:rFonts w:ascii="Times New Roman" w:hAnsi="Times New Roman"/>
          <w:bCs/>
          <w:color w:val="000000"/>
          <w:sz w:val="24"/>
          <w:szCs w:val="24"/>
          <w:shd w:val="clear" w:color="auto" w:fill="FFFFFF"/>
        </w:rPr>
        <w:t>zaradenom do zoznamu skríningových pracovísk.</w:t>
      </w:r>
      <w:r w:rsidR="009A32AB">
        <w:rPr>
          <w:rFonts w:ascii="Times New Roman" w:hAnsi="Times New Roman"/>
          <w:bCs/>
          <w:color w:val="000000"/>
          <w:sz w:val="24"/>
          <w:szCs w:val="24"/>
          <w:shd w:val="clear" w:color="auto" w:fill="FFFFFF"/>
          <w:vertAlign w:val="superscript"/>
        </w:rPr>
        <w:t>6</w:t>
      </w:r>
      <w:r w:rsidR="003D5FAF" w:rsidRPr="00771002">
        <w:rPr>
          <w:rFonts w:ascii="Times New Roman" w:hAnsi="Times New Roman"/>
          <w:bCs/>
          <w:color w:val="000000"/>
          <w:sz w:val="24"/>
          <w:szCs w:val="24"/>
          <w:shd w:val="clear" w:color="auto" w:fill="FFFFFF"/>
        </w:rPr>
        <w:t>) Obrazov</w:t>
      </w:r>
      <w:r w:rsidR="009A32AB">
        <w:rPr>
          <w:rFonts w:ascii="Times New Roman" w:hAnsi="Times New Roman"/>
          <w:bCs/>
          <w:color w:val="000000"/>
          <w:sz w:val="24"/>
          <w:szCs w:val="24"/>
          <w:shd w:val="clear" w:color="auto" w:fill="FFFFFF"/>
        </w:rPr>
        <w:t>á</w:t>
      </w:r>
      <w:r w:rsidR="003D5FAF" w:rsidRPr="00771002">
        <w:rPr>
          <w:rFonts w:ascii="Times New Roman" w:hAnsi="Times New Roman"/>
          <w:bCs/>
          <w:color w:val="000000"/>
          <w:sz w:val="24"/>
          <w:szCs w:val="24"/>
          <w:shd w:val="clear" w:color="auto" w:fill="FFFFFF"/>
        </w:rPr>
        <w:t xml:space="preserve"> dokumentáci</w:t>
      </w:r>
      <w:r w:rsidR="009A32AB">
        <w:rPr>
          <w:rFonts w:ascii="Times New Roman" w:hAnsi="Times New Roman"/>
          <w:bCs/>
          <w:color w:val="000000"/>
          <w:sz w:val="24"/>
          <w:szCs w:val="24"/>
          <w:shd w:val="clear" w:color="auto" w:fill="FFFFFF"/>
        </w:rPr>
        <w:t>a</w:t>
      </w:r>
      <w:r w:rsidR="003D5FAF" w:rsidRPr="00771002">
        <w:rPr>
          <w:rFonts w:ascii="Times New Roman" w:hAnsi="Times New Roman"/>
          <w:bCs/>
          <w:color w:val="000000"/>
          <w:sz w:val="24"/>
          <w:szCs w:val="24"/>
          <w:shd w:val="clear" w:color="auto" w:fill="FFFFFF"/>
        </w:rPr>
        <w:t xml:space="preserve"> z tohto vyšetrenia </w:t>
      </w:r>
      <w:r w:rsidR="009A32AB">
        <w:rPr>
          <w:rFonts w:ascii="Times New Roman" w:hAnsi="Times New Roman"/>
          <w:bCs/>
          <w:color w:val="000000"/>
          <w:sz w:val="24"/>
          <w:szCs w:val="24"/>
          <w:shd w:val="clear" w:color="auto" w:fill="FFFFFF"/>
        </w:rPr>
        <w:t xml:space="preserve">sa </w:t>
      </w:r>
      <w:r w:rsidR="003D5FAF" w:rsidRPr="00771002">
        <w:rPr>
          <w:rFonts w:ascii="Times New Roman" w:hAnsi="Times New Roman"/>
          <w:bCs/>
          <w:color w:val="000000"/>
          <w:sz w:val="24"/>
          <w:szCs w:val="24"/>
          <w:shd w:val="clear" w:color="auto" w:fill="FFFFFF"/>
        </w:rPr>
        <w:t>vyhodnocuje lekár</w:t>
      </w:r>
      <w:r w:rsidR="009A32AB">
        <w:rPr>
          <w:rFonts w:ascii="Times New Roman" w:hAnsi="Times New Roman"/>
          <w:bCs/>
          <w:color w:val="000000"/>
          <w:sz w:val="24"/>
          <w:szCs w:val="24"/>
          <w:shd w:val="clear" w:color="auto" w:fill="FFFFFF"/>
        </w:rPr>
        <w:t>om</w:t>
      </w:r>
      <w:r w:rsidR="003D5FAF" w:rsidRPr="00771002">
        <w:rPr>
          <w:rFonts w:ascii="Times New Roman" w:hAnsi="Times New Roman"/>
          <w:bCs/>
          <w:color w:val="000000"/>
          <w:sz w:val="24"/>
          <w:szCs w:val="24"/>
          <w:shd w:val="clear" w:color="auto" w:fill="FFFFFF"/>
        </w:rPr>
        <w:t xml:space="preserve"> so špecializáciou v špecializačnom odbore rádiológia, ktorý spĺňa kritériá podľa osobitného predpisu.</w:t>
      </w:r>
      <w:r w:rsidR="009A32AB">
        <w:rPr>
          <w:rFonts w:ascii="Times New Roman" w:hAnsi="Times New Roman"/>
          <w:bCs/>
          <w:color w:val="000000"/>
          <w:sz w:val="24"/>
          <w:szCs w:val="24"/>
          <w:shd w:val="clear" w:color="auto" w:fill="FFFFFF"/>
          <w:vertAlign w:val="superscript"/>
        </w:rPr>
        <w:t>7</w:t>
      </w:r>
      <w:r w:rsidR="003D5FAF" w:rsidRPr="00771002">
        <w:rPr>
          <w:rFonts w:ascii="Times New Roman" w:hAnsi="Times New Roman"/>
          <w:bCs/>
          <w:color w:val="000000"/>
          <w:sz w:val="24"/>
          <w:szCs w:val="24"/>
          <w:shd w:val="clear" w:color="auto" w:fill="FFFFFF"/>
        </w:rPr>
        <w:t>)</w:t>
      </w:r>
    </w:p>
    <w:p w14:paraId="04717F39" w14:textId="74971A04" w:rsidR="003D5FAF" w:rsidRPr="0020342D" w:rsidRDefault="003D5FAF" w:rsidP="00BC790E">
      <w:pPr>
        <w:pStyle w:val="Odsekzoznamu"/>
        <w:numPr>
          <w:ilvl w:val="0"/>
          <w:numId w:val="4"/>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690C0B">
        <w:rPr>
          <w:rFonts w:ascii="Times New Roman" w:hAnsi="Times New Roman"/>
          <w:bCs/>
          <w:sz w:val="24"/>
          <w:szCs w:val="24"/>
        </w:rPr>
        <w:lastRenderedPageBreak/>
        <w:t>Skríningové vyšetrenie</w:t>
      </w:r>
      <w:r w:rsidRPr="000768B9">
        <w:rPr>
          <w:rFonts w:ascii="Times New Roman" w:hAnsi="Times New Roman"/>
          <w:bCs/>
          <w:sz w:val="24"/>
          <w:szCs w:val="24"/>
        </w:rPr>
        <w:t xml:space="preserve"> </w:t>
      </w:r>
      <w:r>
        <w:rPr>
          <w:rFonts w:ascii="Times New Roman" w:hAnsi="Times New Roman"/>
          <w:bCs/>
          <w:sz w:val="24"/>
          <w:szCs w:val="24"/>
        </w:rPr>
        <w:t>prostaty</w:t>
      </w:r>
      <w:r w:rsidRPr="000768B9">
        <w:rPr>
          <w:rFonts w:ascii="Times New Roman" w:hAnsi="Times New Roman"/>
          <w:bCs/>
          <w:sz w:val="24"/>
          <w:szCs w:val="24"/>
        </w:rPr>
        <w:t xml:space="preserve"> podľa odseku 4 písm. </w:t>
      </w:r>
      <w:r w:rsidR="00A034E6" w:rsidRPr="00A034E6">
        <w:rPr>
          <w:rFonts w:ascii="Times New Roman" w:hAnsi="Times New Roman"/>
          <w:bCs/>
          <w:sz w:val="24"/>
          <w:szCs w:val="24"/>
        </w:rPr>
        <w:t xml:space="preserve">b) </w:t>
      </w:r>
      <w:r w:rsidR="00D547A6">
        <w:rPr>
          <w:rFonts w:ascii="Times New Roman" w:hAnsi="Times New Roman"/>
          <w:bCs/>
          <w:sz w:val="24"/>
          <w:szCs w:val="24"/>
        </w:rPr>
        <w:t>tretieho</w:t>
      </w:r>
      <w:r w:rsidR="00A034E6" w:rsidRPr="00A034E6">
        <w:rPr>
          <w:rFonts w:ascii="Times New Roman" w:hAnsi="Times New Roman"/>
          <w:bCs/>
          <w:sz w:val="24"/>
          <w:szCs w:val="24"/>
        </w:rPr>
        <w:t xml:space="preserve"> bodu</w:t>
      </w:r>
      <w:r>
        <w:rPr>
          <w:rFonts w:ascii="Times New Roman" w:hAnsi="Times New Roman"/>
          <w:bCs/>
          <w:sz w:val="24"/>
          <w:szCs w:val="24"/>
        </w:rPr>
        <w:t xml:space="preserve"> </w:t>
      </w:r>
      <w:r w:rsidR="009A32AB">
        <w:rPr>
          <w:rFonts w:ascii="Times New Roman" w:hAnsi="Times New Roman"/>
          <w:bCs/>
          <w:sz w:val="24"/>
          <w:szCs w:val="24"/>
        </w:rPr>
        <w:t xml:space="preserve">sa </w:t>
      </w:r>
      <w:r>
        <w:rPr>
          <w:rFonts w:ascii="Times New Roman" w:hAnsi="Times New Roman"/>
          <w:bCs/>
          <w:sz w:val="24"/>
          <w:szCs w:val="24"/>
        </w:rPr>
        <w:t>indikuje lekár</w:t>
      </w:r>
      <w:r w:rsidR="009A32AB">
        <w:rPr>
          <w:rFonts w:ascii="Times New Roman" w:hAnsi="Times New Roman"/>
          <w:bCs/>
          <w:sz w:val="24"/>
          <w:szCs w:val="24"/>
        </w:rPr>
        <w:t>om</w:t>
      </w:r>
      <w:r>
        <w:rPr>
          <w:rFonts w:ascii="Times New Roman" w:hAnsi="Times New Roman"/>
          <w:bCs/>
          <w:sz w:val="24"/>
          <w:szCs w:val="24"/>
        </w:rPr>
        <w:t xml:space="preserve"> podľa odseku 8</w:t>
      </w:r>
      <w:r w:rsidR="009A32AB">
        <w:rPr>
          <w:rFonts w:ascii="Times New Roman" w:hAnsi="Times New Roman"/>
          <w:bCs/>
          <w:sz w:val="24"/>
          <w:szCs w:val="24"/>
        </w:rPr>
        <w:t xml:space="preserve"> druhej vety;</w:t>
      </w:r>
      <w:r w:rsidR="00261266">
        <w:rPr>
          <w:rFonts w:ascii="Times New Roman" w:hAnsi="Times New Roman"/>
          <w:bCs/>
          <w:sz w:val="24"/>
          <w:szCs w:val="24"/>
        </w:rPr>
        <w:t xml:space="preserve"> </w:t>
      </w:r>
      <w:r w:rsidR="009A32AB">
        <w:rPr>
          <w:rFonts w:ascii="Times New Roman" w:hAnsi="Times New Roman"/>
          <w:bCs/>
          <w:sz w:val="24"/>
          <w:szCs w:val="24"/>
        </w:rPr>
        <w:t>v</w:t>
      </w:r>
      <w:r w:rsidR="00261266">
        <w:rPr>
          <w:rFonts w:ascii="Times New Roman" w:hAnsi="Times New Roman"/>
          <w:bCs/>
          <w:sz w:val="24"/>
          <w:szCs w:val="24"/>
        </w:rPr>
        <w:t xml:space="preserve">ýsledok vyhodnotenia </w:t>
      </w:r>
      <w:r w:rsidR="009A32AB">
        <w:rPr>
          <w:rFonts w:ascii="Times New Roman" w:hAnsi="Times New Roman"/>
          <w:bCs/>
          <w:sz w:val="24"/>
          <w:szCs w:val="24"/>
        </w:rPr>
        <w:t xml:space="preserve">sa </w:t>
      </w:r>
      <w:r w:rsidR="00261266">
        <w:rPr>
          <w:rFonts w:ascii="Times New Roman" w:hAnsi="Times New Roman"/>
          <w:bCs/>
          <w:sz w:val="24"/>
          <w:szCs w:val="24"/>
        </w:rPr>
        <w:t xml:space="preserve">zasiela lekárovi, </w:t>
      </w:r>
      <w:r w:rsidR="00261266">
        <w:rPr>
          <w:rFonts w:ascii="Times New Roman" w:hAnsi="Times New Roman"/>
          <w:sz w:val="24"/>
          <w:szCs w:val="24"/>
        </w:rPr>
        <w:t>ktorý indikoval vyšetrenie podľa odseku 4 písm. b)</w:t>
      </w:r>
      <w:r w:rsidR="00A034E6">
        <w:rPr>
          <w:rFonts w:ascii="Times New Roman" w:hAnsi="Times New Roman"/>
          <w:sz w:val="24"/>
          <w:szCs w:val="24"/>
        </w:rPr>
        <w:t xml:space="preserve"> </w:t>
      </w:r>
      <w:r w:rsidR="00146E0D">
        <w:rPr>
          <w:rFonts w:ascii="Times New Roman" w:hAnsi="Times New Roman"/>
          <w:sz w:val="24"/>
          <w:szCs w:val="24"/>
        </w:rPr>
        <w:t>druhého</w:t>
      </w:r>
      <w:r w:rsidR="00A034E6">
        <w:rPr>
          <w:rFonts w:ascii="Times New Roman" w:hAnsi="Times New Roman"/>
          <w:sz w:val="24"/>
          <w:szCs w:val="24"/>
        </w:rPr>
        <w:t xml:space="preserve"> bodu</w:t>
      </w:r>
      <w:r w:rsidR="00261266">
        <w:rPr>
          <w:rFonts w:ascii="Times New Roman" w:hAnsi="Times New Roman"/>
          <w:sz w:val="24"/>
          <w:szCs w:val="24"/>
        </w:rPr>
        <w:t>.</w:t>
      </w:r>
    </w:p>
    <w:p w14:paraId="500F6007" w14:textId="71389EFC" w:rsidR="0020342D" w:rsidRPr="00A034E6" w:rsidRDefault="0020342D" w:rsidP="00BC790E">
      <w:pPr>
        <w:pStyle w:val="Odsekzoznamu"/>
        <w:numPr>
          <w:ilvl w:val="0"/>
          <w:numId w:val="4"/>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A034E6">
        <w:rPr>
          <w:rFonts w:ascii="Times New Roman" w:hAnsi="Times New Roman"/>
          <w:sz w:val="24"/>
          <w:szCs w:val="24"/>
        </w:rPr>
        <w:t xml:space="preserve">Ak je výsledok skríningového vyšetrenia podľa odseku 4 písm. </w:t>
      </w:r>
      <w:r w:rsidR="00A034E6" w:rsidRPr="00A034E6">
        <w:rPr>
          <w:rFonts w:ascii="Times New Roman" w:hAnsi="Times New Roman"/>
          <w:bCs/>
          <w:sz w:val="24"/>
          <w:szCs w:val="24"/>
        </w:rPr>
        <w:t xml:space="preserve">b) </w:t>
      </w:r>
      <w:r w:rsidR="002F07D2">
        <w:rPr>
          <w:rFonts w:ascii="Times New Roman" w:hAnsi="Times New Roman"/>
          <w:bCs/>
          <w:sz w:val="24"/>
          <w:szCs w:val="24"/>
        </w:rPr>
        <w:t>druhého</w:t>
      </w:r>
      <w:r w:rsidR="00A034E6" w:rsidRPr="00A034E6">
        <w:rPr>
          <w:rFonts w:ascii="Times New Roman" w:hAnsi="Times New Roman"/>
          <w:bCs/>
          <w:sz w:val="24"/>
          <w:szCs w:val="24"/>
        </w:rPr>
        <w:t xml:space="preserve"> bodu a</w:t>
      </w:r>
      <w:r w:rsidR="00A034E6">
        <w:rPr>
          <w:rFonts w:ascii="Times New Roman" w:hAnsi="Times New Roman"/>
          <w:bCs/>
          <w:sz w:val="24"/>
          <w:szCs w:val="24"/>
        </w:rPr>
        <w:t>lebo</w:t>
      </w:r>
      <w:r w:rsidR="00A034E6" w:rsidRPr="00A034E6">
        <w:rPr>
          <w:rFonts w:ascii="Times New Roman" w:hAnsi="Times New Roman"/>
          <w:bCs/>
          <w:sz w:val="24"/>
          <w:szCs w:val="24"/>
        </w:rPr>
        <w:t> </w:t>
      </w:r>
      <w:r w:rsidR="002F07D2">
        <w:rPr>
          <w:rFonts w:ascii="Times New Roman" w:hAnsi="Times New Roman"/>
          <w:bCs/>
          <w:sz w:val="24"/>
          <w:szCs w:val="24"/>
        </w:rPr>
        <w:t>tretieho</w:t>
      </w:r>
      <w:r w:rsidR="00A034E6" w:rsidRPr="00A034E6">
        <w:rPr>
          <w:rFonts w:ascii="Times New Roman" w:hAnsi="Times New Roman"/>
          <w:bCs/>
          <w:sz w:val="24"/>
          <w:szCs w:val="24"/>
        </w:rPr>
        <w:t xml:space="preserve"> bodu </w:t>
      </w:r>
      <w:r w:rsidRPr="00A034E6">
        <w:rPr>
          <w:rFonts w:ascii="Times New Roman" w:hAnsi="Times New Roman"/>
          <w:sz w:val="24"/>
          <w:szCs w:val="24"/>
        </w:rPr>
        <w:t>pozitívny</w:t>
      </w:r>
      <w:r w:rsidR="00261266" w:rsidRPr="00A034E6">
        <w:rPr>
          <w:rFonts w:ascii="Times New Roman" w:hAnsi="Times New Roman"/>
          <w:sz w:val="24"/>
          <w:szCs w:val="24"/>
        </w:rPr>
        <w:t>,</w:t>
      </w:r>
      <w:r w:rsidR="00045B4F" w:rsidRPr="00A034E6">
        <w:rPr>
          <w:rFonts w:ascii="Times New Roman" w:hAnsi="Times New Roman"/>
          <w:sz w:val="24"/>
          <w:szCs w:val="24"/>
        </w:rPr>
        <w:t xml:space="preserve"> </w:t>
      </w:r>
      <w:r w:rsidR="00261266" w:rsidRPr="00A034E6">
        <w:rPr>
          <w:rFonts w:ascii="Times New Roman" w:hAnsi="Times New Roman"/>
          <w:sz w:val="24"/>
          <w:szCs w:val="24"/>
        </w:rPr>
        <w:t>lekár</w:t>
      </w:r>
      <w:r w:rsidR="009A32AB">
        <w:rPr>
          <w:rFonts w:ascii="Times New Roman" w:hAnsi="Times New Roman"/>
          <w:sz w:val="24"/>
          <w:szCs w:val="24"/>
        </w:rPr>
        <w:t>om</w:t>
      </w:r>
      <w:r w:rsidR="00261266" w:rsidRPr="00A034E6">
        <w:rPr>
          <w:rFonts w:ascii="Times New Roman" w:hAnsi="Times New Roman"/>
          <w:sz w:val="24"/>
          <w:szCs w:val="24"/>
        </w:rPr>
        <w:t>, ktorý indikoval vyšetrenie podľa odseku 4 písm. b)</w:t>
      </w:r>
      <w:r w:rsidR="00A034E6">
        <w:rPr>
          <w:rFonts w:ascii="Times New Roman" w:hAnsi="Times New Roman"/>
          <w:sz w:val="24"/>
          <w:szCs w:val="24"/>
        </w:rPr>
        <w:t xml:space="preserve"> </w:t>
      </w:r>
      <w:r w:rsidR="002F07D2">
        <w:rPr>
          <w:rFonts w:ascii="Times New Roman" w:hAnsi="Times New Roman"/>
          <w:bCs/>
          <w:sz w:val="24"/>
          <w:szCs w:val="24"/>
        </w:rPr>
        <w:t>druhého</w:t>
      </w:r>
      <w:r w:rsidR="00A034E6" w:rsidRPr="00A034E6">
        <w:rPr>
          <w:rFonts w:ascii="Times New Roman" w:hAnsi="Times New Roman"/>
          <w:bCs/>
          <w:sz w:val="24"/>
          <w:szCs w:val="24"/>
        </w:rPr>
        <w:t xml:space="preserve"> bodu</w:t>
      </w:r>
      <w:r w:rsidR="00261266" w:rsidRPr="00A034E6">
        <w:rPr>
          <w:rFonts w:ascii="Times New Roman" w:hAnsi="Times New Roman"/>
          <w:sz w:val="24"/>
          <w:szCs w:val="24"/>
        </w:rPr>
        <w:t xml:space="preserve"> </w:t>
      </w:r>
      <w:r w:rsidR="009A32AB">
        <w:rPr>
          <w:rFonts w:ascii="Times New Roman" w:hAnsi="Times New Roman"/>
          <w:sz w:val="24"/>
          <w:szCs w:val="24"/>
        </w:rPr>
        <w:t xml:space="preserve">sa </w:t>
      </w:r>
      <w:r w:rsidR="00261266" w:rsidRPr="00A034E6">
        <w:rPr>
          <w:rFonts w:ascii="Times New Roman" w:hAnsi="Times New Roman"/>
          <w:sz w:val="24"/>
          <w:szCs w:val="24"/>
        </w:rPr>
        <w:t xml:space="preserve">indikuje skríningové vyšetrenie podľa odseku 4 písm. </w:t>
      </w:r>
      <w:r w:rsidR="00A034E6" w:rsidRPr="00A034E6">
        <w:rPr>
          <w:rFonts w:ascii="Times New Roman" w:hAnsi="Times New Roman"/>
          <w:bCs/>
          <w:sz w:val="24"/>
          <w:szCs w:val="24"/>
        </w:rPr>
        <w:t xml:space="preserve">b) </w:t>
      </w:r>
      <w:r w:rsidR="00057D70">
        <w:rPr>
          <w:rFonts w:ascii="Times New Roman" w:hAnsi="Times New Roman"/>
          <w:bCs/>
          <w:sz w:val="24"/>
          <w:szCs w:val="24"/>
        </w:rPr>
        <w:t>štvrtého</w:t>
      </w:r>
      <w:r w:rsidR="00A034E6" w:rsidRPr="00A034E6">
        <w:rPr>
          <w:rFonts w:ascii="Times New Roman" w:hAnsi="Times New Roman"/>
          <w:bCs/>
          <w:sz w:val="24"/>
          <w:szCs w:val="24"/>
        </w:rPr>
        <w:t xml:space="preserve"> bodu</w:t>
      </w:r>
      <w:r w:rsidR="00D76E93">
        <w:rPr>
          <w:rFonts w:ascii="Times New Roman" w:hAnsi="Times New Roman"/>
          <w:bCs/>
          <w:sz w:val="24"/>
          <w:szCs w:val="24"/>
        </w:rPr>
        <w:t xml:space="preserve"> </w:t>
      </w:r>
      <w:r w:rsidR="00D76E93">
        <w:rPr>
          <w:rFonts w:ascii="Times New Roman" w:hAnsi="Times New Roman"/>
          <w:sz w:val="24"/>
          <w:szCs w:val="24"/>
        </w:rPr>
        <w:t xml:space="preserve">alebo </w:t>
      </w:r>
      <w:r w:rsidR="00D76E93" w:rsidRPr="00654061">
        <w:rPr>
          <w:rFonts w:ascii="Times New Roman" w:hAnsi="Times New Roman"/>
          <w:bCs/>
          <w:sz w:val="24"/>
          <w:szCs w:val="24"/>
          <w:shd w:val="clear" w:color="auto" w:fill="FFFFFF"/>
        </w:rPr>
        <w:t>ďalš</w:t>
      </w:r>
      <w:r w:rsidR="00D76E93">
        <w:rPr>
          <w:rFonts w:ascii="Times New Roman" w:hAnsi="Times New Roman"/>
          <w:bCs/>
          <w:sz w:val="24"/>
          <w:szCs w:val="24"/>
          <w:shd w:val="clear" w:color="auto" w:fill="FFFFFF"/>
        </w:rPr>
        <w:t>ie</w:t>
      </w:r>
      <w:r w:rsidR="00D76E93" w:rsidRPr="00654061">
        <w:rPr>
          <w:rFonts w:ascii="Times New Roman" w:hAnsi="Times New Roman"/>
          <w:bCs/>
          <w:sz w:val="24"/>
          <w:szCs w:val="24"/>
          <w:shd w:val="clear" w:color="auto" w:fill="FFFFFF"/>
        </w:rPr>
        <w:t xml:space="preserve"> </w:t>
      </w:r>
      <w:r w:rsidR="00D76E93">
        <w:rPr>
          <w:rFonts w:ascii="Times New Roman" w:hAnsi="Times New Roman"/>
          <w:bCs/>
          <w:sz w:val="24"/>
          <w:szCs w:val="24"/>
          <w:shd w:val="clear" w:color="auto" w:fill="FFFFFF"/>
        </w:rPr>
        <w:t xml:space="preserve">vyšetrenie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D76E93" w:rsidRPr="007E4639">
        <w:rPr>
          <w:rFonts w:ascii="Times New Roman" w:hAnsi="Times New Roman"/>
          <w:bCs/>
          <w:sz w:val="24"/>
          <w:szCs w:val="24"/>
          <w:shd w:val="clear" w:color="auto" w:fill="FFFFFF"/>
        </w:rPr>
        <w:t>na výkon prevencie pri organizovanom skríningu rakoviny prostaty.</w:t>
      </w:r>
      <w:r w:rsidR="009A32AB">
        <w:rPr>
          <w:rFonts w:ascii="Times New Roman" w:hAnsi="Times New Roman"/>
          <w:sz w:val="24"/>
          <w:szCs w:val="24"/>
          <w:vertAlign w:val="superscript"/>
        </w:rPr>
        <w:t>3</w:t>
      </w:r>
      <w:r w:rsidR="00D76E93" w:rsidRPr="00AB5710">
        <w:rPr>
          <w:rFonts w:ascii="Times New Roman" w:hAnsi="Times New Roman"/>
          <w:sz w:val="24"/>
          <w:szCs w:val="24"/>
        </w:rPr>
        <w:t>)</w:t>
      </w:r>
      <w:r w:rsidR="00261266" w:rsidRPr="00A034E6">
        <w:rPr>
          <w:rFonts w:ascii="Times New Roman" w:hAnsi="Times New Roman"/>
          <w:sz w:val="24"/>
          <w:szCs w:val="24"/>
        </w:rPr>
        <w:t xml:space="preserve"> </w:t>
      </w:r>
    </w:p>
    <w:p w14:paraId="14B0F01C" w14:textId="7CF4EE01" w:rsidR="00F96807" w:rsidRPr="00F96807" w:rsidRDefault="000768B9" w:rsidP="00BC790E">
      <w:pPr>
        <w:pStyle w:val="Odsekzoznamu"/>
        <w:numPr>
          <w:ilvl w:val="0"/>
          <w:numId w:val="4"/>
        </w:numPr>
        <w:spacing w:before="240" w:after="0" w:line="264" w:lineRule="auto"/>
        <w:ind w:left="284" w:firstLine="0"/>
        <w:contextualSpacing w:val="0"/>
        <w:jc w:val="both"/>
        <w:rPr>
          <w:rFonts w:ascii="Times New Roman" w:hAnsi="Times New Roman"/>
          <w:bCs/>
          <w:sz w:val="24"/>
          <w:szCs w:val="24"/>
        </w:rPr>
      </w:pPr>
      <w:r w:rsidRPr="00A034E6">
        <w:rPr>
          <w:rFonts w:ascii="Times New Roman" w:hAnsi="Times New Roman"/>
          <w:bCs/>
          <w:sz w:val="24"/>
          <w:szCs w:val="24"/>
        </w:rPr>
        <w:t xml:space="preserve">Skríningové vyšetrenie podľa odseku 4 písm. </w:t>
      </w:r>
      <w:r w:rsidR="00A034E6" w:rsidRPr="00A034E6">
        <w:rPr>
          <w:rFonts w:ascii="Times New Roman" w:hAnsi="Times New Roman"/>
          <w:bCs/>
          <w:sz w:val="24"/>
          <w:szCs w:val="24"/>
        </w:rPr>
        <w:t xml:space="preserve">b) </w:t>
      </w:r>
      <w:r w:rsidR="00057D70">
        <w:rPr>
          <w:rFonts w:ascii="Times New Roman" w:hAnsi="Times New Roman"/>
          <w:bCs/>
          <w:sz w:val="24"/>
          <w:szCs w:val="24"/>
        </w:rPr>
        <w:t>štvrtého</w:t>
      </w:r>
      <w:r w:rsidR="00A034E6" w:rsidRPr="00A034E6">
        <w:rPr>
          <w:rFonts w:ascii="Times New Roman" w:hAnsi="Times New Roman"/>
          <w:bCs/>
          <w:sz w:val="24"/>
          <w:szCs w:val="24"/>
        </w:rPr>
        <w:t xml:space="preserve"> bodu</w:t>
      </w:r>
      <w:r w:rsidRPr="00A034E6">
        <w:rPr>
          <w:rFonts w:ascii="Times New Roman" w:hAnsi="Times New Roman"/>
          <w:bCs/>
          <w:sz w:val="24"/>
          <w:szCs w:val="24"/>
        </w:rPr>
        <w:t xml:space="preserve"> </w:t>
      </w:r>
      <w:r w:rsidR="009A32AB">
        <w:rPr>
          <w:rFonts w:ascii="Times New Roman" w:hAnsi="Times New Roman"/>
          <w:bCs/>
          <w:sz w:val="24"/>
          <w:szCs w:val="24"/>
        </w:rPr>
        <w:t xml:space="preserve">sa </w:t>
      </w:r>
      <w:r w:rsidRPr="00A034E6">
        <w:rPr>
          <w:rFonts w:ascii="Times New Roman" w:hAnsi="Times New Roman"/>
          <w:bCs/>
          <w:sz w:val="24"/>
          <w:szCs w:val="24"/>
        </w:rPr>
        <w:t>vykonáva a</w:t>
      </w:r>
      <w:r w:rsidR="00D858EC" w:rsidRPr="00A034E6">
        <w:rPr>
          <w:rFonts w:ascii="Times New Roman" w:hAnsi="Times New Roman"/>
          <w:bCs/>
          <w:sz w:val="24"/>
          <w:szCs w:val="24"/>
        </w:rPr>
        <w:t xml:space="preserve"> klinicky </w:t>
      </w:r>
      <w:r w:rsidRPr="00A034E6">
        <w:rPr>
          <w:rFonts w:ascii="Times New Roman" w:hAnsi="Times New Roman"/>
          <w:bCs/>
          <w:sz w:val="24"/>
          <w:szCs w:val="24"/>
        </w:rPr>
        <w:t>vyhodnocuje lekár</w:t>
      </w:r>
      <w:r w:rsidR="009A32AB">
        <w:rPr>
          <w:rFonts w:ascii="Times New Roman" w:hAnsi="Times New Roman"/>
          <w:bCs/>
          <w:sz w:val="24"/>
          <w:szCs w:val="24"/>
        </w:rPr>
        <w:t>om</w:t>
      </w:r>
      <w:r w:rsidRPr="00A034E6">
        <w:rPr>
          <w:rFonts w:ascii="Times New Roman" w:hAnsi="Times New Roman"/>
          <w:bCs/>
          <w:sz w:val="24"/>
          <w:szCs w:val="24"/>
        </w:rPr>
        <w:t xml:space="preserve"> so špecializáciou v špecializačnom odbore </w:t>
      </w:r>
      <w:r w:rsidR="00F16C6E" w:rsidRPr="00A034E6">
        <w:rPr>
          <w:rFonts w:ascii="Times New Roman" w:hAnsi="Times New Roman"/>
          <w:bCs/>
          <w:sz w:val="24"/>
          <w:szCs w:val="24"/>
        </w:rPr>
        <w:t>urológia</w:t>
      </w:r>
      <w:r w:rsidR="00992CA2" w:rsidRPr="00A034E6">
        <w:rPr>
          <w:rFonts w:ascii="Times New Roman" w:hAnsi="Times New Roman"/>
          <w:bCs/>
          <w:color w:val="000000"/>
          <w:sz w:val="24"/>
          <w:szCs w:val="24"/>
          <w:shd w:val="clear" w:color="auto" w:fill="FFFFFF"/>
        </w:rPr>
        <w:t>, ktorý spĺňa kri</w:t>
      </w:r>
      <w:r w:rsidR="00045B4F" w:rsidRPr="00A034E6">
        <w:rPr>
          <w:rFonts w:ascii="Times New Roman" w:hAnsi="Times New Roman"/>
          <w:bCs/>
          <w:color w:val="000000"/>
          <w:sz w:val="24"/>
          <w:szCs w:val="24"/>
          <w:shd w:val="clear" w:color="auto" w:fill="FFFFFF"/>
        </w:rPr>
        <w:t xml:space="preserve">tériá podľa osobitného </w:t>
      </w:r>
      <w:r w:rsidR="009A32AB" w:rsidRPr="00A034E6">
        <w:rPr>
          <w:rFonts w:ascii="Times New Roman" w:hAnsi="Times New Roman"/>
          <w:bCs/>
          <w:color w:val="000000"/>
          <w:sz w:val="24"/>
          <w:szCs w:val="24"/>
          <w:shd w:val="clear" w:color="auto" w:fill="FFFFFF"/>
        </w:rPr>
        <w:t>predpisu</w:t>
      </w:r>
      <w:r w:rsidR="009A32AB">
        <w:rPr>
          <w:rFonts w:ascii="Times New Roman" w:hAnsi="Times New Roman"/>
          <w:bCs/>
          <w:color w:val="000000"/>
          <w:sz w:val="24"/>
          <w:szCs w:val="24"/>
          <w:shd w:val="clear" w:color="auto" w:fill="FFFFFF"/>
          <w:vertAlign w:val="superscript"/>
        </w:rPr>
        <w:t>7</w:t>
      </w:r>
      <w:r w:rsidR="00992CA2" w:rsidRPr="00A034E6">
        <w:rPr>
          <w:rFonts w:ascii="Times New Roman" w:hAnsi="Times New Roman"/>
          <w:bCs/>
          <w:color w:val="000000"/>
          <w:sz w:val="24"/>
          <w:szCs w:val="24"/>
          <w:shd w:val="clear" w:color="auto" w:fill="FFFFFF"/>
        </w:rPr>
        <w:t>)</w:t>
      </w:r>
      <w:r w:rsidR="00EC0CB0" w:rsidRPr="00A034E6">
        <w:rPr>
          <w:rFonts w:ascii="Times New Roman" w:hAnsi="Times New Roman"/>
          <w:sz w:val="24"/>
          <w:szCs w:val="24"/>
        </w:rPr>
        <w:t xml:space="preserve"> v urologickej ambulancii</w:t>
      </w:r>
      <w:r w:rsidR="00DE4603" w:rsidRPr="00A034E6">
        <w:rPr>
          <w:rFonts w:ascii="Times New Roman" w:hAnsi="Times New Roman"/>
          <w:sz w:val="24"/>
          <w:szCs w:val="24"/>
        </w:rPr>
        <w:t xml:space="preserve"> </w:t>
      </w:r>
      <w:r w:rsidR="00EC0CB0" w:rsidRPr="00A034E6">
        <w:rPr>
          <w:rFonts w:ascii="Times New Roman" w:hAnsi="Times New Roman"/>
          <w:sz w:val="24"/>
          <w:szCs w:val="24"/>
        </w:rPr>
        <w:t>zaraden</w:t>
      </w:r>
      <w:r w:rsidR="009A32AB">
        <w:rPr>
          <w:rFonts w:ascii="Times New Roman" w:hAnsi="Times New Roman"/>
          <w:sz w:val="24"/>
          <w:szCs w:val="24"/>
        </w:rPr>
        <w:t>ej</w:t>
      </w:r>
      <w:r w:rsidR="00EC0CB0" w:rsidRPr="00A034E6">
        <w:rPr>
          <w:rFonts w:ascii="Times New Roman" w:hAnsi="Times New Roman"/>
          <w:sz w:val="24"/>
          <w:szCs w:val="24"/>
        </w:rPr>
        <w:t xml:space="preserve"> do zoznamu skríningových pracovísk</w:t>
      </w:r>
      <w:r w:rsidR="00F96807">
        <w:rPr>
          <w:rFonts w:ascii="Times New Roman" w:hAnsi="Times New Roman"/>
          <w:sz w:val="24"/>
          <w:szCs w:val="24"/>
        </w:rPr>
        <w:t>.</w:t>
      </w:r>
      <w:r w:rsidR="009A32AB">
        <w:rPr>
          <w:rFonts w:ascii="Times New Roman" w:hAnsi="Times New Roman"/>
          <w:sz w:val="24"/>
          <w:szCs w:val="24"/>
          <w:vertAlign w:val="superscript"/>
        </w:rPr>
        <w:t>6</w:t>
      </w:r>
      <w:r w:rsidR="00EC0CB0" w:rsidRPr="00A034E6">
        <w:rPr>
          <w:rFonts w:ascii="Times New Roman" w:hAnsi="Times New Roman"/>
          <w:sz w:val="24"/>
          <w:szCs w:val="24"/>
        </w:rPr>
        <w:t>)</w:t>
      </w:r>
      <w:r w:rsidR="00045B4F" w:rsidRPr="00A034E6">
        <w:rPr>
          <w:rFonts w:ascii="Times New Roman" w:hAnsi="Times New Roman"/>
          <w:sz w:val="24"/>
          <w:szCs w:val="24"/>
        </w:rPr>
        <w:t xml:space="preserve"> </w:t>
      </w:r>
      <w:r w:rsidR="00F96807">
        <w:rPr>
          <w:rFonts w:ascii="Times New Roman" w:hAnsi="Times New Roman"/>
          <w:bCs/>
          <w:color w:val="000000"/>
          <w:sz w:val="24"/>
          <w:szCs w:val="24"/>
          <w:shd w:val="clear" w:color="auto" w:fill="FFFFFF"/>
        </w:rPr>
        <w:t>H</w:t>
      </w:r>
      <w:r w:rsidR="00CB37C6" w:rsidRPr="00A034E6">
        <w:rPr>
          <w:rFonts w:ascii="Times New Roman" w:hAnsi="Times New Roman"/>
          <w:bCs/>
          <w:color w:val="000000"/>
          <w:sz w:val="24"/>
          <w:szCs w:val="24"/>
          <w:shd w:val="clear" w:color="auto" w:fill="FFFFFF"/>
        </w:rPr>
        <w:t>istologické vyšetrenie</w:t>
      </w:r>
      <w:r w:rsidR="00D858EC" w:rsidRPr="00A034E6">
        <w:rPr>
          <w:rFonts w:ascii="Times New Roman" w:hAnsi="Times New Roman"/>
          <w:bCs/>
          <w:color w:val="000000"/>
          <w:sz w:val="24"/>
          <w:szCs w:val="24"/>
          <w:shd w:val="clear" w:color="auto" w:fill="FFFFFF"/>
        </w:rPr>
        <w:t xml:space="preserve"> odobratej bioptickej vzorky sa vykonáva </w:t>
      </w:r>
    </w:p>
    <w:p w14:paraId="5B8E522F" w14:textId="5B5B8E54" w:rsidR="00D20E11" w:rsidRPr="00A1382B" w:rsidRDefault="00D858EC" w:rsidP="00A1382B">
      <w:pPr>
        <w:pStyle w:val="Odsekzoznamu"/>
        <w:numPr>
          <w:ilvl w:val="0"/>
          <w:numId w:val="151"/>
        </w:numPr>
        <w:spacing w:after="0" w:line="264" w:lineRule="auto"/>
        <w:contextualSpacing w:val="0"/>
        <w:jc w:val="both"/>
        <w:rPr>
          <w:rFonts w:ascii="Times New Roman" w:hAnsi="Times New Roman"/>
          <w:bCs/>
          <w:sz w:val="24"/>
          <w:szCs w:val="24"/>
        </w:rPr>
      </w:pPr>
      <w:r w:rsidRPr="00A034E6">
        <w:rPr>
          <w:rFonts w:ascii="Times New Roman" w:hAnsi="Times New Roman"/>
          <w:bCs/>
          <w:color w:val="000000"/>
          <w:sz w:val="24"/>
          <w:szCs w:val="24"/>
          <w:shd w:val="clear" w:color="auto" w:fill="FFFFFF"/>
        </w:rPr>
        <w:t xml:space="preserve">v zariadení spoločných vyšetrovacích a liečebných </w:t>
      </w:r>
      <w:r w:rsidRPr="00654061">
        <w:rPr>
          <w:rFonts w:ascii="Times New Roman" w:hAnsi="Times New Roman"/>
          <w:bCs/>
          <w:sz w:val="24"/>
          <w:szCs w:val="24"/>
          <w:shd w:val="clear" w:color="auto" w:fill="FFFFFF"/>
        </w:rPr>
        <w:t xml:space="preserve">zložiek v </w:t>
      </w:r>
      <w:r w:rsidRPr="005E5C95">
        <w:rPr>
          <w:rFonts w:ascii="Times New Roman" w:hAnsi="Times New Roman"/>
          <w:bCs/>
          <w:sz w:val="24"/>
          <w:szCs w:val="24"/>
          <w:shd w:val="clear" w:color="auto" w:fill="FFFFFF"/>
        </w:rPr>
        <w:t>odbore patologická anatómia</w:t>
      </w:r>
      <w:r w:rsidR="00C06D4E" w:rsidRPr="005E5C95">
        <w:rPr>
          <w:rFonts w:ascii="Times New Roman" w:hAnsi="Times New Roman"/>
          <w:bCs/>
          <w:sz w:val="24"/>
          <w:szCs w:val="24"/>
          <w:shd w:val="clear" w:color="auto" w:fill="FFFFFF"/>
        </w:rPr>
        <w:t xml:space="preserve"> s akreditáciou</w:t>
      </w:r>
      <w:r w:rsidR="00C31070" w:rsidRPr="005E5C95">
        <w:rPr>
          <w:rFonts w:ascii="Times New Roman" w:hAnsi="Times New Roman"/>
          <w:bCs/>
          <w:sz w:val="24"/>
          <w:szCs w:val="24"/>
          <w:shd w:val="clear" w:color="auto" w:fill="FFFFFF"/>
        </w:rPr>
        <w:t xml:space="preserve"> podľa osobitného predpisu</w:t>
      </w:r>
      <w:r w:rsidR="00D20E11">
        <w:rPr>
          <w:rFonts w:ascii="Times New Roman" w:hAnsi="Times New Roman"/>
          <w:bCs/>
          <w:sz w:val="24"/>
          <w:szCs w:val="24"/>
          <w:shd w:val="clear" w:color="auto" w:fill="FFFFFF"/>
        </w:rPr>
        <w:t>,</w:t>
      </w:r>
      <w:r w:rsidR="009A32AB">
        <w:rPr>
          <w:rStyle w:val="Odkaznapoznmkupodiarou"/>
          <w:rFonts w:ascii="Times New Roman" w:hAnsi="Times New Roman"/>
          <w:bCs/>
          <w:sz w:val="24"/>
          <w:szCs w:val="24"/>
          <w:shd w:val="clear" w:color="auto" w:fill="FFFFFF"/>
        </w:rPr>
        <w:t>4</w:t>
      </w:r>
      <w:r w:rsidR="00F31D4F" w:rsidRPr="005E5C95">
        <w:rPr>
          <w:rFonts w:ascii="Times New Roman" w:hAnsi="Times New Roman"/>
          <w:bCs/>
          <w:sz w:val="24"/>
          <w:szCs w:val="24"/>
          <w:shd w:val="clear" w:color="auto" w:fill="FFFFFF"/>
        </w:rPr>
        <w:t>)</w:t>
      </w:r>
      <w:r w:rsidR="00D20E11">
        <w:rPr>
          <w:rFonts w:ascii="Times New Roman" w:hAnsi="Times New Roman"/>
          <w:bCs/>
          <w:sz w:val="24"/>
          <w:szCs w:val="24"/>
          <w:shd w:val="clear" w:color="auto" w:fill="FFFFFF"/>
        </w:rPr>
        <w:t xml:space="preserve"> alebo</w:t>
      </w:r>
    </w:p>
    <w:p w14:paraId="527CD1C0" w14:textId="7DF3AD7C" w:rsidR="000768B9" w:rsidRPr="005E5C95" w:rsidRDefault="00D20E11" w:rsidP="00A1382B">
      <w:pPr>
        <w:pStyle w:val="Odsekzoznamu"/>
        <w:numPr>
          <w:ilvl w:val="0"/>
          <w:numId w:val="151"/>
        </w:numPr>
        <w:spacing w:after="0" w:line="264" w:lineRule="auto"/>
        <w:contextualSpacing w:val="0"/>
        <w:jc w:val="both"/>
        <w:rPr>
          <w:rFonts w:ascii="Times New Roman" w:hAnsi="Times New Roman"/>
          <w:bCs/>
          <w:sz w:val="24"/>
          <w:szCs w:val="24"/>
        </w:rPr>
      </w:pPr>
      <w:r>
        <w:rPr>
          <w:rFonts w:ascii="Times New Roman" w:hAnsi="Times New Roman"/>
          <w:bCs/>
          <w:sz w:val="24"/>
          <w:szCs w:val="24"/>
          <w:shd w:val="clear" w:color="auto" w:fill="FFFFFF"/>
        </w:rPr>
        <w:t xml:space="preserve">v </w:t>
      </w:r>
      <w:r w:rsidRPr="00B3636E">
        <w:rPr>
          <w:rFonts w:ascii="Times New Roman" w:hAnsi="Times New Roman"/>
          <w:bCs/>
          <w:sz w:val="24"/>
          <w:szCs w:val="24"/>
          <w:shd w:val="clear" w:color="auto" w:fill="FFFFFF"/>
        </w:rPr>
        <w:t>zariaden</w:t>
      </w:r>
      <w:r>
        <w:rPr>
          <w:rFonts w:ascii="Times New Roman" w:hAnsi="Times New Roman"/>
          <w:bCs/>
          <w:sz w:val="24"/>
          <w:szCs w:val="24"/>
          <w:shd w:val="clear" w:color="auto" w:fill="FFFFFF"/>
        </w:rPr>
        <w:t>í</w:t>
      </w:r>
      <w:r w:rsidRPr="00B3636E">
        <w:rPr>
          <w:rFonts w:ascii="Times New Roman" w:hAnsi="Times New Roman"/>
          <w:bCs/>
          <w:sz w:val="24"/>
          <w:szCs w:val="24"/>
          <w:shd w:val="clear" w:color="auto" w:fill="FFFFFF"/>
        </w:rPr>
        <w:t xml:space="preserve"> </w:t>
      </w:r>
      <w:r w:rsidRPr="00C05B9E">
        <w:rPr>
          <w:rFonts w:ascii="Times New Roman" w:hAnsi="Times New Roman"/>
          <w:bCs/>
          <w:color w:val="000000"/>
          <w:sz w:val="24"/>
          <w:szCs w:val="24"/>
          <w:shd w:val="clear" w:color="auto" w:fill="FFFFFF"/>
        </w:rPr>
        <w:t xml:space="preserve">spoločných vyšetrovacích a liečebných zložiek v </w:t>
      </w:r>
      <w:r w:rsidRPr="00B636FE">
        <w:rPr>
          <w:rFonts w:ascii="Times New Roman" w:hAnsi="Times New Roman"/>
          <w:bCs/>
          <w:sz w:val="24"/>
          <w:szCs w:val="24"/>
          <w:shd w:val="clear" w:color="auto" w:fill="FFFFFF"/>
        </w:rPr>
        <w:t xml:space="preserve">odbore </w:t>
      </w:r>
      <w:r>
        <w:rPr>
          <w:rFonts w:ascii="Times New Roman" w:hAnsi="Times New Roman"/>
          <w:bCs/>
          <w:sz w:val="24"/>
          <w:szCs w:val="24"/>
          <w:shd w:val="clear" w:color="auto" w:fill="FFFFFF"/>
        </w:rPr>
        <w:t>patologická anatómia</w:t>
      </w:r>
      <w:r w:rsidRPr="00B3636E" w:rsidDel="00440D50">
        <w:rPr>
          <w:rFonts w:ascii="Times New Roman" w:hAnsi="Times New Roman"/>
          <w:bCs/>
          <w:sz w:val="24"/>
          <w:szCs w:val="24"/>
          <w:shd w:val="clear" w:color="auto" w:fill="FFFFFF"/>
        </w:rPr>
        <w:t xml:space="preserve"> </w:t>
      </w:r>
      <w:r w:rsidRPr="00B3636E">
        <w:rPr>
          <w:rFonts w:ascii="Times New Roman" w:hAnsi="Times New Roman"/>
          <w:bCs/>
          <w:sz w:val="24"/>
          <w:szCs w:val="24"/>
          <w:shd w:val="clear" w:color="auto" w:fill="FFFFFF"/>
        </w:rPr>
        <w:t xml:space="preserve">v ústavnom zdravotníckom zariadení, </w:t>
      </w:r>
      <w:r w:rsidRPr="00440D50">
        <w:rPr>
          <w:rFonts w:ascii="Times New Roman" w:hAnsi="Times New Roman"/>
          <w:bCs/>
          <w:sz w:val="24"/>
          <w:szCs w:val="24"/>
          <w:shd w:val="clear" w:color="auto" w:fill="FFFFFF"/>
        </w:rPr>
        <w:t>ktoré je schválený</w:t>
      </w:r>
      <w:r>
        <w:rPr>
          <w:rFonts w:ascii="Times New Roman" w:hAnsi="Times New Roman"/>
          <w:bCs/>
          <w:sz w:val="24"/>
          <w:szCs w:val="24"/>
          <w:shd w:val="clear" w:color="auto" w:fill="FFFFFF"/>
        </w:rPr>
        <w:t>m</w:t>
      </w:r>
      <w:r w:rsidRPr="00440D50">
        <w:rPr>
          <w:rFonts w:ascii="Times New Roman" w:hAnsi="Times New Roman"/>
          <w:bCs/>
          <w:sz w:val="24"/>
          <w:szCs w:val="24"/>
          <w:shd w:val="clear" w:color="auto" w:fill="FFFFFF"/>
        </w:rPr>
        <w:t xml:space="preserve"> útvar</w:t>
      </w:r>
      <w:r>
        <w:rPr>
          <w:rFonts w:ascii="Times New Roman" w:hAnsi="Times New Roman"/>
          <w:bCs/>
          <w:sz w:val="24"/>
          <w:szCs w:val="24"/>
          <w:shd w:val="clear" w:color="auto" w:fill="FFFFFF"/>
        </w:rPr>
        <w:t>om</w:t>
      </w:r>
      <w:r w:rsidRPr="00440D50">
        <w:rPr>
          <w:rFonts w:ascii="Times New Roman" w:hAnsi="Times New Roman"/>
          <w:bCs/>
          <w:sz w:val="24"/>
          <w:szCs w:val="24"/>
          <w:shd w:val="clear" w:color="auto" w:fill="FFFFFF"/>
        </w:rPr>
        <w:t xml:space="preserve"> to</w:t>
      </w:r>
      <w:r>
        <w:rPr>
          <w:rFonts w:ascii="Times New Roman" w:hAnsi="Times New Roman"/>
          <w:bCs/>
          <w:sz w:val="24"/>
          <w:szCs w:val="24"/>
          <w:shd w:val="clear" w:color="auto" w:fill="FFFFFF"/>
        </w:rPr>
        <w:t>hto</w:t>
      </w:r>
      <w:r w:rsidRPr="00440D50">
        <w:rPr>
          <w:rFonts w:ascii="Times New Roman" w:hAnsi="Times New Roman"/>
          <w:bCs/>
          <w:sz w:val="24"/>
          <w:szCs w:val="24"/>
          <w:shd w:val="clear" w:color="auto" w:fill="FFFFFF"/>
        </w:rPr>
        <w:t xml:space="preserve"> ústavné</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zdravotnícke</w:t>
      </w:r>
      <w:r>
        <w:rPr>
          <w:rFonts w:ascii="Times New Roman" w:hAnsi="Times New Roman"/>
          <w:bCs/>
          <w:sz w:val="24"/>
          <w:szCs w:val="24"/>
          <w:shd w:val="clear" w:color="auto" w:fill="FFFFFF"/>
        </w:rPr>
        <w:t>ho</w:t>
      </w:r>
      <w:r w:rsidRPr="00440D50">
        <w:rPr>
          <w:rFonts w:ascii="Times New Roman" w:hAnsi="Times New Roman"/>
          <w:bCs/>
          <w:sz w:val="24"/>
          <w:szCs w:val="24"/>
          <w:shd w:val="clear" w:color="auto" w:fill="FFFFFF"/>
        </w:rPr>
        <w:t xml:space="preserve"> zariadeni</w:t>
      </w:r>
      <w:r>
        <w:rPr>
          <w:rFonts w:ascii="Times New Roman" w:hAnsi="Times New Roman"/>
          <w:bCs/>
          <w:sz w:val="24"/>
          <w:szCs w:val="24"/>
          <w:shd w:val="clear" w:color="auto" w:fill="FFFFFF"/>
        </w:rPr>
        <w:t>a</w:t>
      </w:r>
      <w:r w:rsidRPr="00440D50">
        <w:rPr>
          <w:rFonts w:ascii="Times New Roman" w:hAnsi="Times New Roman"/>
          <w:bCs/>
          <w:sz w:val="24"/>
          <w:szCs w:val="24"/>
          <w:shd w:val="clear" w:color="auto" w:fill="FFFFFF"/>
        </w:rPr>
        <w:t xml:space="preserve"> na základe platného povolenia na prevádzkovanie ústavnej zdravotnej starostlivosti vydaného podľa osobitného predpisu.</w:t>
      </w:r>
      <w:r>
        <w:rPr>
          <w:rStyle w:val="Odkaznapoznmkupodiarou"/>
          <w:rFonts w:ascii="Times New Roman" w:hAnsi="Times New Roman"/>
          <w:bCs/>
          <w:sz w:val="24"/>
          <w:szCs w:val="24"/>
          <w:shd w:val="clear" w:color="auto" w:fill="FFFFFF"/>
        </w:rPr>
        <w:t>5</w:t>
      </w:r>
      <w:r>
        <w:rPr>
          <w:rFonts w:ascii="Times New Roman" w:hAnsi="Times New Roman"/>
          <w:bCs/>
          <w:sz w:val="24"/>
          <w:szCs w:val="24"/>
          <w:shd w:val="clear" w:color="auto" w:fill="FFFFFF"/>
        </w:rPr>
        <w:t>)</w:t>
      </w:r>
      <w:r w:rsidR="00926E37" w:rsidRPr="005E5C95">
        <w:rPr>
          <w:rFonts w:ascii="Times New Roman" w:hAnsi="Times New Roman"/>
          <w:bCs/>
          <w:sz w:val="24"/>
          <w:szCs w:val="24"/>
          <w:shd w:val="clear" w:color="auto" w:fill="FFFFFF"/>
        </w:rPr>
        <w:t xml:space="preserve">  </w:t>
      </w:r>
    </w:p>
    <w:p w14:paraId="0A01B01D" w14:textId="2E288850" w:rsidR="00EC0CB0" w:rsidRPr="007E4639" w:rsidRDefault="00EC0CB0" w:rsidP="00BC790E">
      <w:pPr>
        <w:pStyle w:val="Odsekzoznamu"/>
        <w:numPr>
          <w:ilvl w:val="0"/>
          <w:numId w:val="4"/>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A444BF">
        <w:rPr>
          <w:rFonts w:ascii="Times New Roman" w:hAnsi="Times New Roman"/>
          <w:bCs/>
          <w:color w:val="000000"/>
          <w:sz w:val="24"/>
          <w:szCs w:val="24"/>
          <w:shd w:val="clear" w:color="auto" w:fill="FFFFFF"/>
        </w:rPr>
        <w:t>Ak je výsledok</w:t>
      </w:r>
      <w:r w:rsidRPr="008B3883">
        <w:rPr>
          <w:rFonts w:ascii="Times New Roman" w:hAnsi="Times New Roman"/>
          <w:bCs/>
          <w:color w:val="000000"/>
          <w:sz w:val="24"/>
          <w:szCs w:val="24"/>
          <w:shd w:val="clear" w:color="auto" w:fill="FFFFFF"/>
        </w:rPr>
        <w:t xml:space="preserve"> </w:t>
      </w:r>
      <w:r w:rsidR="00CB37C6" w:rsidRPr="00654061">
        <w:rPr>
          <w:rFonts w:ascii="Times New Roman" w:hAnsi="Times New Roman"/>
          <w:bCs/>
          <w:sz w:val="24"/>
          <w:szCs w:val="24"/>
          <w:shd w:val="clear" w:color="auto" w:fill="FFFFFF"/>
        </w:rPr>
        <w:t>histologického vyšetrenia</w:t>
      </w:r>
      <w:r w:rsidR="00563E9F" w:rsidRPr="00654061">
        <w:rPr>
          <w:rFonts w:ascii="Times New Roman" w:hAnsi="Times New Roman"/>
          <w:bCs/>
          <w:sz w:val="24"/>
          <w:szCs w:val="24"/>
          <w:shd w:val="clear" w:color="auto" w:fill="FFFFFF"/>
        </w:rPr>
        <w:t xml:space="preserve"> odobratého tkaniva </w:t>
      </w:r>
      <w:r w:rsidR="00A16FD4" w:rsidRPr="00654061">
        <w:rPr>
          <w:rFonts w:ascii="Times New Roman" w:hAnsi="Times New Roman"/>
          <w:bCs/>
          <w:sz w:val="24"/>
          <w:szCs w:val="24"/>
          <w:shd w:val="clear" w:color="auto" w:fill="FFFFFF"/>
        </w:rPr>
        <w:t xml:space="preserve">pri skríningovom vyšetrení podľa odseku 4 písm. </w:t>
      </w:r>
      <w:r w:rsidR="00C5701C" w:rsidRPr="00654061">
        <w:rPr>
          <w:rFonts w:ascii="Times New Roman" w:hAnsi="Times New Roman"/>
          <w:bCs/>
          <w:sz w:val="24"/>
          <w:szCs w:val="24"/>
          <w:shd w:val="clear" w:color="auto" w:fill="FFFFFF"/>
        </w:rPr>
        <w:t>b</w:t>
      </w:r>
      <w:r w:rsidR="00A16FD4" w:rsidRPr="00654061">
        <w:rPr>
          <w:rFonts w:ascii="Times New Roman" w:hAnsi="Times New Roman"/>
          <w:bCs/>
          <w:sz w:val="24"/>
          <w:szCs w:val="24"/>
          <w:shd w:val="clear" w:color="auto" w:fill="FFFFFF"/>
        </w:rPr>
        <w:t xml:space="preserve">) </w:t>
      </w:r>
      <w:r w:rsidR="00B724AB">
        <w:rPr>
          <w:rFonts w:ascii="Times New Roman" w:hAnsi="Times New Roman"/>
          <w:bCs/>
          <w:sz w:val="24"/>
          <w:szCs w:val="24"/>
          <w:shd w:val="clear" w:color="auto" w:fill="FFFFFF"/>
        </w:rPr>
        <w:t>štvrtého</w:t>
      </w:r>
      <w:r w:rsidR="00A16FD4" w:rsidRPr="00654061">
        <w:rPr>
          <w:rFonts w:ascii="Times New Roman" w:hAnsi="Times New Roman"/>
          <w:bCs/>
          <w:sz w:val="24"/>
          <w:szCs w:val="24"/>
          <w:shd w:val="clear" w:color="auto" w:fill="FFFFFF"/>
        </w:rPr>
        <w:t xml:space="preserve"> bodu </w:t>
      </w:r>
      <w:r w:rsidRPr="00654061">
        <w:rPr>
          <w:rFonts w:ascii="Times New Roman" w:hAnsi="Times New Roman"/>
          <w:bCs/>
          <w:sz w:val="24"/>
          <w:szCs w:val="24"/>
          <w:shd w:val="clear" w:color="auto" w:fill="FFFFFF"/>
        </w:rPr>
        <w:t>pozitívny</w:t>
      </w:r>
      <w:r w:rsidRPr="00654061">
        <w:t xml:space="preserve"> </w:t>
      </w:r>
      <w:r w:rsidRPr="00654061">
        <w:rPr>
          <w:rFonts w:ascii="Times New Roman" w:hAnsi="Times New Roman"/>
          <w:bCs/>
          <w:sz w:val="24"/>
          <w:szCs w:val="24"/>
          <w:shd w:val="clear" w:color="auto" w:fill="FFFFFF"/>
        </w:rPr>
        <w:t xml:space="preserve">na prítomnosť zhubného nádoru </w:t>
      </w:r>
      <w:r w:rsidR="00926E37" w:rsidRPr="00654061">
        <w:rPr>
          <w:rFonts w:ascii="Times New Roman" w:hAnsi="Times New Roman"/>
          <w:bCs/>
          <w:sz w:val="24"/>
          <w:szCs w:val="24"/>
          <w:shd w:val="clear" w:color="auto" w:fill="FFFFFF"/>
        </w:rPr>
        <w:t>prostaty</w:t>
      </w:r>
      <w:r w:rsidRPr="00654061">
        <w:rPr>
          <w:rFonts w:ascii="Times New Roman" w:hAnsi="Times New Roman"/>
          <w:bCs/>
          <w:sz w:val="24"/>
          <w:szCs w:val="24"/>
          <w:shd w:val="clear" w:color="auto" w:fill="FFFFFF"/>
        </w:rPr>
        <w:t xml:space="preserve">, </w:t>
      </w:r>
      <w:r w:rsidR="00371471" w:rsidRPr="00654061">
        <w:rPr>
          <w:rFonts w:ascii="Times New Roman" w:hAnsi="Times New Roman"/>
          <w:bCs/>
          <w:sz w:val="24"/>
          <w:szCs w:val="24"/>
          <w:shd w:val="clear" w:color="auto" w:fill="FFFFFF"/>
        </w:rPr>
        <w:t>lekár</w:t>
      </w:r>
      <w:r w:rsidR="00371471">
        <w:rPr>
          <w:rFonts w:ascii="Times New Roman" w:hAnsi="Times New Roman"/>
          <w:bCs/>
          <w:sz w:val="24"/>
          <w:szCs w:val="24"/>
          <w:shd w:val="clear" w:color="auto" w:fill="FFFFFF"/>
        </w:rPr>
        <w:t>om</w:t>
      </w:r>
      <w:r w:rsidR="00371471" w:rsidRPr="00654061">
        <w:rPr>
          <w:rFonts w:ascii="Times New Roman" w:hAnsi="Times New Roman"/>
          <w:bCs/>
          <w:sz w:val="24"/>
          <w:szCs w:val="24"/>
          <w:shd w:val="clear" w:color="auto" w:fill="FFFFFF"/>
        </w:rPr>
        <w:t xml:space="preserve"> podľa odseku 11</w:t>
      </w:r>
      <w:r w:rsidR="00371471">
        <w:rPr>
          <w:rFonts w:ascii="Times New Roman" w:hAnsi="Times New Roman"/>
          <w:bCs/>
          <w:sz w:val="24"/>
          <w:szCs w:val="24"/>
          <w:shd w:val="clear" w:color="auto" w:fill="FFFFFF"/>
        </w:rPr>
        <w:t xml:space="preserve"> sa</w:t>
      </w:r>
      <w:r w:rsidR="00371471" w:rsidRPr="00654061">
        <w:rPr>
          <w:rFonts w:ascii="Times New Roman" w:hAnsi="Times New Roman"/>
          <w:bCs/>
          <w:sz w:val="24"/>
          <w:szCs w:val="24"/>
          <w:shd w:val="clear" w:color="auto" w:fill="FFFFFF"/>
        </w:rPr>
        <w:t xml:space="preserve"> zabezpečí</w:t>
      </w:r>
      <w:r w:rsidR="00371471" w:rsidRPr="007E4639">
        <w:rPr>
          <w:rFonts w:ascii="Times New Roman" w:hAnsi="Times New Roman"/>
          <w:bCs/>
          <w:sz w:val="24"/>
          <w:szCs w:val="24"/>
          <w:shd w:val="clear" w:color="auto" w:fill="FFFFFF"/>
        </w:rPr>
        <w:t xml:space="preserve"> </w:t>
      </w:r>
      <w:r w:rsidR="00563E9F" w:rsidRPr="00654061">
        <w:rPr>
          <w:rFonts w:ascii="Times New Roman" w:hAnsi="Times New Roman"/>
          <w:bCs/>
          <w:sz w:val="24"/>
          <w:szCs w:val="24"/>
          <w:shd w:val="clear" w:color="auto" w:fill="FFFFFF"/>
        </w:rPr>
        <w:t xml:space="preserve">ďalší manažment </w:t>
      </w:r>
      <w:r w:rsidR="00563E9F">
        <w:rPr>
          <w:rFonts w:ascii="Times New Roman" w:hAnsi="Times New Roman"/>
          <w:bCs/>
          <w:sz w:val="24"/>
          <w:szCs w:val="24"/>
          <w:shd w:val="clear" w:color="auto" w:fill="FFFFFF"/>
        </w:rPr>
        <w:t xml:space="preserve">poistenca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B9497D" w:rsidRPr="007E4639">
        <w:rPr>
          <w:rFonts w:ascii="Times New Roman" w:hAnsi="Times New Roman"/>
          <w:bCs/>
          <w:sz w:val="24"/>
          <w:szCs w:val="24"/>
          <w:shd w:val="clear" w:color="auto" w:fill="FFFFFF"/>
        </w:rPr>
        <w:t>na výkon prevencie pri organizovanom skríningu rakoviny prostaty</w:t>
      </w:r>
      <w:r w:rsidR="00371471">
        <w:rPr>
          <w:rFonts w:ascii="Times New Roman" w:hAnsi="Times New Roman"/>
          <w:bCs/>
          <w:sz w:val="24"/>
          <w:szCs w:val="24"/>
          <w:shd w:val="clear" w:color="auto" w:fill="FFFFFF"/>
        </w:rPr>
        <w:t>.</w:t>
      </w:r>
      <w:r w:rsidR="009A32AB">
        <w:rPr>
          <w:rFonts w:ascii="Times New Roman" w:hAnsi="Times New Roman"/>
          <w:sz w:val="24"/>
          <w:szCs w:val="24"/>
          <w:vertAlign w:val="superscript"/>
        </w:rPr>
        <w:t>3</w:t>
      </w:r>
      <w:r w:rsidR="00A16FD4" w:rsidRPr="00AB5710">
        <w:rPr>
          <w:rFonts w:ascii="Times New Roman" w:hAnsi="Times New Roman"/>
          <w:sz w:val="24"/>
          <w:szCs w:val="24"/>
        </w:rPr>
        <w:t>)</w:t>
      </w:r>
    </w:p>
    <w:p w14:paraId="32346224" w14:textId="6EA2BAD1" w:rsidR="008609E1" w:rsidRPr="00D646BA" w:rsidRDefault="009A32AB" w:rsidP="00BC790E">
      <w:pPr>
        <w:pStyle w:val="Odsekzoznamu"/>
        <w:numPr>
          <w:ilvl w:val="0"/>
          <w:numId w:val="4"/>
        </w:numPr>
        <w:spacing w:before="240" w:after="0" w:line="264" w:lineRule="auto"/>
        <w:ind w:left="284" w:firstLine="0"/>
        <w:contextualSpacing w:val="0"/>
        <w:jc w:val="both"/>
        <w:rPr>
          <w:rFonts w:ascii="Times New Roman" w:hAnsi="Times New Roman"/>
          <w:color w:val="000000"/>
          <w:sz w:val="24"/>
          <w:szCs w:val="24"/>
          <w:shd w:val="clear" w:color="auto" w:fill="FFFFFF"/>
        </w:rPr>
      </w:pPr>
      <w:r>
        <w:rPr>
          <w:rFonts w:ascii="Times New Roman" w:eastAsia="Times New Roman" w:hAnsi="Times New Roman"/>
          <w:sz w:val="24"/>
          <w:szCs w:val="24"/>
        </w:rPr>
        <w:t>Z</w:t>
      </w:r>
      <w:r w:rsidR="00D83E5E" w:rsidRPr="005606F5">
        <w:rPr>
          <w:rFonts w:ascii="Times New Roman" w:eastAsia="Times New Roman" w:hAnsi="Times New Roman"/>
          <w:sz w:val="24"/>
          <w:szCs w:val="24"/>
        </w:rPr>
        <w:t>dravotn</w:t>
      </w:r>
      <w:r>
        <w:rPr>
          <w:rFonts w:ascii="Times New Roman" w:eastAsia="Times New Roman" w:hAnsi="Times New Roman"/>
          <w:sz w:val="24"/>
          <w:szCs w:val="24"/>
        </w:rPr>
        <w:t>é</w:t>
      </w:r>
      <w:r w:rsidR="00D83E5E" w:rsidRPr="005606F5">
        <w:rPr>
          <w:rFonts w:ascii="Times New Roman" w:eastAsia="Times New Roman" w:hAnsi="Times New Roman"/>
          <w:sz w:val="24"/>
          <w:szCs w:val="24"/>
        </w:rPr>
        <w:t xml:space="preserve"> výkon</w:t>
      </w:r>
      <w:r>
        <w:rPr>
          <w:rFonts w:ascii="Times New Roman" w:eastAsia="Times New Roman" w:hAnsi="Times New Roman"/>
          <w:sz w:val="24"/>
          <w:szCs w:val="24"/>
        </w:rPr>
        <w:t>y</w:t>
      </w:r>
      <w:r w:rsidR="00D83E5E">
        <w:rPr>
          <w:rFonts w:ascii="Times New Roman" w:eastAsia="Times New Roman" w:hAnsi="Times New Roman"/>
          <w:sz w:val="24"/>
          <w:szCs w:val="24"/>
        </w:rPr>
        <w:t>,</w:t>
      </w:r>
      <w:r>
        <w:rPr>
          <w:rFonts w:ascii="Times New Roman" w:eastAsia="Times New Roman" w:hAnsi="Times New Roman"/>
          <w:sz w:val="24"/>
          <w:szCs w:val="24"/>
        </w:rPr>
        <w:t xml:space="preserve"> ich</w:t>
      </w:r>
      <w:r w:rsidR="00D83E5E">
        <w:rPr>
          <w:rFonts w:ascii="Times New Roman" w:eastAsia="Times New Roman" w:hAnsi="Times New Roman"/>
          <w:sz w:val="24"/>
          <w:szCs w:val="24"/>
        </w:rPr>
        <w:t xml:space="preserve"> opis </w:t>
      </w:r>
      <w:r w:rsidR="00D83E5E" w:rsidRPr="005606F5">
        <w:rPr>
          <w:rFonts w:ascii="Times New Roman" w:eastAsia="Times New Roman" w:hAnsi="Times New Roman"/>
          <w:sz w:val="24"/>
          <w:szCs w:val="24"/>
        </w:rPr>
        <w:t>a</w:t>
      </w:r>
      <w:r w:rsidR="00D83E5E">
        <w:rPr>
          <w:rFonts w:ascii="Times New Roman" w:eastAsia="Times New Roman" w:hAnsi="Times New Roman"/>
          <w:sz w:val="24"/>
          <w:szCs w:val="24"/>
        </w:rPr>
        <w:t> </w:t>
      </w:r>
      <w:r w:rsidR="00D83E5E" w:rsidRPr="005606F5">
        <w:rPr>
          <w:rFonts w:ascii="Times New Roman" w:eastAsia="Times New Roman" w:hAnsi="Times New Roman"/>
          <w:sz w:val="24"/>
          <w:szCs w:val="24"/>
        </w:rPr>
        <w:t>diagn</w:t>
      </w:r>
      <w:r w:rsidR="00D83E5E" w:rsidRPr="002226D5">
        <w:rPr>
          <w:rFonts w:ascii="Times New Roman" w:eastAsia="Times New Roman" w:hAnsi="Times New Roman"/>
          <w:sz w:val="24"/>
          <w:szCs w:val="24"/>
        </w:rPr>
        <w:t>óz</w:t>
      </w:r>
      <w:r w:rsidR="00D83E5E">
        <w:rPr>
          <w:rFonts w:ascii="Times New Roman" w:eastAsia="Times New Roman" w:hAnsi="Times New Roman"/>
          <w:sz w:val="24"/>
          <w:szCs w:val="24"/>
        </w:rPr>
        <w:t>y</w:t>
      </w:r>
      <w:r>
        <w:rPr>
          <w:rFonts w:ascii="Times New Roman" w:eastAsia="Times New Roman" w:hAnsi="Times New Roman"/>
          <w:sz w:val="24"/>
          <w:szCs w:val="24"/>
        </w:rPr>
        <w:t xml:space="preserve"> vykazované</w:t>
      </w:r>
      <w:r w:rsidR="00D83E5E" w:rsidRPr="002226D5">
        <w:rPr>
          <w:rFonts w:ascii="Times New Roman" w:eastAsia="Times New Roman" w:hAnsi="Times New Roman"/>
          <w:sz w:val="24"/>
          <w:szCs w:val="24"/>
        </w:rPr>
        <w:t xml:space="preserve"> </w:t>
      </w:r>
      <w:r w:rsidR="003D234F" w:rsidRPr="00D646BA">
        <w:rPr>
          <w:rFonts w:ascii="Times New Roman" w:hAnsi="Times New Roman"/>
          <w:color w:val="000000"/>
          <w:sz w:val="24"/>
          <w:szCs w:val="24"/>
          <w:shd w:val="clear" w:color="auto" w:fill="FFFFFF"/>
        </w:rPr>
        <w:t xml:space="preserve">pri organizovanom skríningu rakoviny </w:t>
      </w:r>
      <w:r w:rsidR="003D234F" w:rsidRPr="00D646BA">
        <w:rPr>
          <w:rFonts w:ascii="Times New Roman" w:hAnsi="Times New Roman"/>
          <w:bCs/>
          <w:color w:val="000000"/>
          <w:sz w:val="24"/>
          <w:szCs w:val="24"/>
          <w:shd w:val="clear" w:color="auto" w:fill="FFFFFF"/>
        </w:rPr>
        <w:t>prostaty</w:t>
      </w:r>
      <w:r w:rsidR="003D234F" w:rsidRPr="00D646BA">
        <w:rPr>
          <w:rFonts w:ascii="Times New Roman" w:hAnsi="Times New Roman"/>
          <w:color w:val="000000"/>
          <w:sz w:val="24"/>
          <w:szCs w:val="24"/>
          <w:shd w:val="clear" w:color="auto" w:fill="FFFFFF"/>
        </w:rPr>
        <w:t xml:space="preserve"> </w:t>
      </w:r>
      <w:r w:rsidR="004764C6">
        <w:rPr>
          <w:rFonts w:ascii="Times New Roman" w:hAnsi="Times New Roman"/>
          <w:color w:val="000000"/>
          <w:sz w:val="24"/>
          <w:szCs w:val="24"/>
          <w:shd w:val="clear" w:color="auto" w:fill="FFFFFF"/>
        </w:rPr>
        <w:t>sú</w:t>
      </w:r>
      <w:r w:rsidR="003D234F" w:rsidRPr="00D646BA">
        <w:rPr>
          <w:rFonts w:ascii="Times New Roman" w:hAnsi="Times New Roman"/>
          <w:color w:val="000000"/>
          <w:sz w:val="24"/>
          <w:szCs w:val="24"/>
          <w:shd w:val="clear" w:color="auto" w:fill="FFFFFF"/>
        </w:rPr>
        <w:t xml:space="preserve"> uveden</w:t>
      </w:r>
      <w:r w:rsidR="004764C6">
        <w:rPr>
          <w:rFonts w:ascii="Times New Roman" w:hAnsi="Times New Roman"/>
          <w:color w:val="000000"/>
          <w:sz w:val="24"/>
          <w:szCs w:val="24"/>
          <w:shd w:val="clear" w:color="auto" w:fill="FFFFFF"/>
        </w:rPr>
        <w:t>é</w:t>
      </w:r>
      <w:r w:rsidR="003D234F" w:rsidRPr="00D646BA">
        <w:rPr>
          <w:rFonts w:ascii="Times New Roman" w:hAnsi="Times New Roman"/>
          <w:color w:val="000000"/>
          <w:sz w:val="24"/>
          <w:szCs w:val="24"/>
          <w:shd w:val="clear" w:color="auto" w:fill="FFFFFF"/>
        </w:rPr>
        <w:t xml:space="preserve"> v prílohe </w:t>
      </w:r>
      <w:r w:rsidR="008609E1" w:rsidRPr="00D646BA">
        <w:rPr>
          <w:rFonts w:ascii="Times New Roman" w:hAnsi="Times New Roman"/>
          <w:color w:val="000000"/>
          <w:sz w:val="24"/>
          <w:szCs w:val="24"/>
          <w:shd w:val="clear" w:color="auto" w:fill="FFFFFF"/>
        </w:rPr>
        <w:t>č.</w:t>
      </w:r>
      <w:r w:rsidR="00A311BA" w:rsidRPr="00D646BA">
        <w:rPr>
          <w:rFonts w:ascii="Times New Roman" w:hAnsi="Times New Roman"/>
          <w:color w:val="000000"/>
          <w:sz w:val="24"/>
          <w:szCs w:val="24"/>
          <w:shd w:val="clear" w:color="auto" w:fill="FFFFFF"/>
        </w:rPr>
        <w:t xml:space="preserve"> </w:t>
      </w:r>
      <w:r w:rsidR="002C7248">
        <w:rPr>
          <w:rFonts w:ascii="Times New Roman" w:hAnsi="Times New Roman"/>
          <w:color w:val="000000"/>
          <w:sz w:val="24"/>
          <w:szCs w:val="24"/>
          <w:shd w:val="clear" w:color="auto" w:fill="FFFFFF"/>
        </w:rPr>
        <w:t>4</w:t>
      </w:r>
      <w:r w:rsidR="00F1393F">
        <w:rPr>
          <w:rFonts w:ascii="Times New Roman" w:hAnsi="Times New Roman"/>
          <w:color w:val="000000"/>
          <w:sz w:val="24"/>
          <w:szCs w:val="24"/>
          <w:shd w:val="clear" w:color="auto" w:fill="FFFFFF"/>
        </w:rPr>
        <w:t xml:space="preserve"> </w:t>
      </w:r>
      <w:r w:rsidR="00926E37">
        <w:rPr>
          <w:rFonts w:ascii="Times New Roman" w:hAnsi="Times New Roman"/>
          <w:color w:val="000000"/>
          <w:sz w:val="24"/>
          <w:szCs w:val="24"/>
          <w:shd w:val="clear" w:color="auto" w:fill="FFFFFF"/>
        </w:rPr>
        <w:t>časti A</w:t>
      </w:r>
      <w:r w:rsidR="00A311BA" w:rsidRPr="00D646BA">
        <w:rPr>
          <w:rFonts w:ascii="Times New Roman" w:hAnsi="Times New Roman"/>
          <w:color w:val="000000"/>
          <w:sz w:val="24"/>
          <w:szCs w:val="24"/>
          <w:shd w:val="clear" w:color="auto" w:fill="FFFFFF"/>
        </w:rPr>
        <w:t>.</w:t>
      </w:r>
    </w:p>
    <w:p w14:paraId="4883B747" w14:textId="77777777" w:rsidR="00560014" w:rsidRPr="00D646BA" w:rsidRDefault="00560014" w:rsidP="00EE721B">
      <w:pPr>
        <w:spacing w:after="0" w:line="240" w:lineRule="auto"/>
        <w:jc w:val="both"/>
        <w:rPr>
          <w:rFonts w:ascii="Times New Roman" w:hAnsi="Times New Roman"/>
          <w:sz w:val="24"/>
          <w:szCs w:val="24"/>
        </w:rPr>
      </w:pPr>
    </w:p>
    <w:p w14:paraId="72CE8CDB" w14:textId="77777777" w:rsidR="0085412A" w:rsidRDefault="0085412A" w:rsidP="0085412A">
      <w:pPr>
        <w:pStyle w:val="Odsekzoznamu"/>
        <w:spacing w:after="0" w:line="264" w:lineRule="auto"/>
        <w:ind w:left="0"/>
        <w:jc w:val="center"/>
        <w:rPr>
          <w:rFonts w:ascii="Times New Roman" w:hAnsi="Times New Roman"/>
          <w:b/>
          <w:sz w:val="24"/>
          <w:szCs w:val="24"/>
        </w:rPr>
      </w:pPr>
    </w:p>
    <w:p w14:paraId="78FE91A9" w14:textId="08CEFA2F" w:rsidR="0085412A" w:rsidRPr="00D646BA" w:rsidRDefault="0085412A" w:rsidP="0085412A">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xml:space="preserve">§ </w:t>
      </w:r>
      <w:r w:rsidR="0034517F">
        <w:rPr>
          <w:rFonts w:ascii="Times New Roman" w:hAnsi="Times New Roman"/>
          <w:b/>
          <w:sz w:val="24"/>
          <w:szCs w:val="24"/>
        </w:rPr>
        <w:t>7</w:t>
      </w:r>
    </w:p>
    <w:p w14:paraId="5926F402" w14:textId="77777777" w:rsidR="0085412A" w:rsidRPr="00D646BA" w:rsidRDefault="0085412A" w:rsidP="0085412A">
      <w:pPr>
        <w:spacing w:after="225" w:line="264" w:lineRule="auto"/>
        <w:ind w:left="195"/>
        <w:jc w:val="center"/>
        <w:rPr>
          <w:rFonts w:ascii="Times New Roman" w:hAnsi="Times New Roman"/>
          <w:b/>
          <w:bCs/>
          <w:color w:val="000000"/>
          <w:sz w:val="24"/>
          <w:szCs w:val="24"/>
          <w:shd w:val="clear" w:color="auto" w:fill="FFFFFF"/>
        </w:rPr>
      </w:pPr>
      <w:r w:rsidRPr="00D646BA">
        <w:rPr>
          <w:rFonts w:ascii="Times New Roman" w:hAnsi="Times New Roman"/>
          <w:b/>
          <w:color w:val="000000"/>
          <w:sz w:val="24"/>
          <w:szCs w:val="24"/>
        </w:rPr>
        <w:t xml:space="preserve">Organizovaný skríning rakoviny </w:t>
      </w:r>
      <w:r w:rsidRPr="00D646BA">
        <w:rPr>
          <w:rFonts w:ascii="Times New Roman" w:hAnsi="Times New Roman"/>
          <w:b/>
          <w:bCs/>
          <w:color w:val="000000"/>
          <w:sz w:val="24"/>
          <w:szCs w:val="24"/>
          <w:shd w:val="clear" w:color="auto" w:fill="FFFFFF"/>
        </w:rPr>
        <w:t xml:space="preserve">prsníka </w:t>
      </w:r>
    </w:p>
    <w:p w14:paraId="466BD50E" w14:textId="49F4888F" w:rsidR="0085412A" w:rsidRPr="00472A2A"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D646BA">
        <w:rPr>
          <w:rFonts w:ascii="Times New Roman" w:hAnsi="Times New Roman"/>
          <w:bCs/>
          <w:sz w:val="24"/>
          <w:szCs w:val="24"/>
        </w:rPr>
        <w:t>Organizovaný skríning</w:t>
      </w:r>
      <w:r w:rsidRPr="00D646BA">
        <w:rPr>
          <w:rFonts w:ascii="Times New Roman" w:hAnsi="Times New Roman"/>
          <w:sz w:val="24"/>
          <w:szCs w:val="24"/>
        </w:rPr>
        <w:t xml:space="preserve"> rakoviny prsníka je zameraný </w:t>
      </w:r>
      <w:r w:rsidRPr="00E028F2">
        <w:rPr>
          <w:rFonts w:ascii="Times New Roman" w:hAnsi="Times New Roman"/>
          <w:bCs/>
          <w:color w:val="000000"/>
          <w:sz w:val="24"/>
          <w:szCs w:val="24"/>
          <w:shd w:val="clear" w:color="auto" w:fill="FFFFFF"/>
        </w:rPr>
        <w:t xml:space="preserve">na </w:t>
      </w:r>
      <w:r>
        <w:rPr>
          <w:rFonts w:ascii="Times New Roman" w:hAnsi="Times New Roman"/>
          <w:bCs/>
          <w:color w:val="000000"/>
          <w:sz w:val="24"/>
          <w:szCs w:val="24"/>
          <w:shd w:val="clear" w:color="auto" w:fill="FFFFFF"/>
        </w:rPr>
        <w:t>včasn</w:t>
      </w:r>
      <w:r w:rsidR="00F34BF5">
        <w:rPr>
          <w:rFonts w:ascii="Times New Roman" w:hAnsi="Times New Roman"/>
          <w:bCs/>
          <w:color w:val="000000"/>
          <w:sz w:val="24"/>
          <w:szCs w:val="24"/>
          <w:shd w:val="clear" w:color="auto" w:fill="FFFFFF"/>
        </w:rPr>
        <w:t>é odhalenie</w:t>
      </w:r>
      <w:r>
        <w:rPr>
          <w:rFonts w:ascii="Times New Roman" w:hAnsi="Times New Roman"/>
          <w:bCs/>
          <w:color w:val="000000"/>
          <w:sz w:val="24"/>
          <w:szCs w:val="24"/>
          <w:shd w:val="clear" w:color="auto" w:fill="FFFFFF"/>
        </w:rPr>
        <w:t xml:space="preserve"> </w:t>
      </w:r>
      <w:r w:rsidRPr="00A6256A">
        <w:rPr>
          <w:rFonts w:ascii="Times New Roman" w:hAnsi="Times New Roman"/>
          <w:bCs/>
          <w:color w:val="000000"/>
          <w:sz w:val="24"/>
          <w:szCs w:val="24"/>
          <w:shd w:val="clear" w:color="auto" w:fill="FFFFFF"/>
        </w:rPr>
        <w:t>rakoviny prsníka</w:t>
      </w:r>
      <w:r w:rsidRPr="00E028F2">
        <w:rPr>
          <w:rFonts w:ascii="Times New Roman" w:hAnsi="Times New Roman"/>
          <w:bCs/>
          <w:color w:val="000000"/>
          <w:sz w:val="24"/>
          <w:szCs w:val="24"/>
          <w:shd w:val="clear" w:color="auto" w:fill="FFFFFF"/>
        </w:rPr>
        <w:t xml:space="preserve"> u cieľovej populáci</w:t>
      </w:r>
      <w:r>
        <w:rPr>
          <w:rFonts w:ascii="Times New Roman" w:hAnsi="Times New Roman"/>
          <w:bCs/>
          <w:color w:val="000000"/>
          <w:sz w:val="24"/>
          <w:szCs w:val="24"/>
          <w:shd w:val="clear" w:color="auto" w:fill="FFFFFF"/>
        </w:rPr>
        <w:t>e</w:t>
      </w:r>
      <w:r w:rsidRPr="00E028F2">
        <w:rPr>
          <w:rFonts w:ascii="Times New Roman" w:hAnsi="Times New Roman"/>
          <w:bCs/>
          <w:color w:val="000000"/>
          <w:sz w:val="24"/>
          <w:szCs w:val="24"/>
          <w:shd w:val="clear" w:color="auto" w:fill="FFFFFF"/>
        </w:rPr>
        <w:t xml:space="preserve"> podľa odseku 2 a</w:t>
      </w:r>
      <w:r>
        <w:rPr>
          <w:rFonts w:ascii="Times New Roman" w:hAnsi="Times New Roman"/>
          <w:bCs/>
          <w:color w:val="000000"/>
          <w:sz w:val="24"/>
          <w:szCs w:val="24"/>
          <w:shd w:val="clear" w:color="auto" w:fill="FFFFFF"/>
        </w:rPr>
        <w:t> </w:t>
      </w:r>
      <w:r w:rsidRPr="00E028F2">
        <w:rPr>
          <w:rFonts w:ascii="Times New Roman" w:hAnsi="Times New Roman"/>
          <w:bCs/>
          <w:color w:val="000000"/>
          <w:sz w:val="24"/>
          <w:szCs w:val="24"/>
          <w:shd w:val="clear" w:color="auto" w:fill="FFFFFF"/>
        </w:rPr>
        <w:t xml:space="preserve">následný </w:t>
      </w:r>
      <w:r>
        <w:rPr>
          <w:rFonts w:ascii="Times New Roman" w:hAnsi="Times New Roman"/>
          <w:bCs/>
          <w:color w:val="000000"/>
          <w:sz w:val="24"/>
          <w:szCs w:val="24"/>
          <w:shd w:val="clear" w:color="auto" w:fill="FFFFFF"/>
        </w:rPr>
        <w:t>manažment poistenkyne.</w:t>
      </w:r>
      <w:r w:rsidRPr="00D646BA">
        <w:rPr>
          <w:rFonts w:ascii="Times New Roman" w:hAnsi="Times New Roman"/>
          <w:sz w:val="24"/>
          <w:szCs w:val="24"/>
        </w:rPr>
        <w:t xml:space="preserve"> </w:t>
      </w:r>
    </w:p>
    <w:p w14:paraId="31D95C3E" w14:textId="6E4DEFB6" w:rsidR="0085412A" w:rsidRPr="00900262"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C22FFF">
        <w:rPr>
          <w:rFonts w:ascii="Times New Roman" w:hAnsi="Times New Roman"/>
          <w:sz w:val="24"/>
          <w:szCs w:val="24"/>
        </w:rPr>
        <w:t xml:space="preserve"> </w:t>
      </w:r>
      <w:r w:rsidRPr="00900262">
        <w:rPr>
          <w:rFonts w:ascii="Times New Roman" w:hAnsi="Times New Roman"/>
          <w:sz w:val="24"/>
          <w:szCs w:val="24"/>
        </w:rPr>
        <w:t>Do cieľovej populácie pre organizovaný skríning rakoviny prsníka sa zaraďuje poistenkyňa</w:t>
      </w:r>
      <w:r w:rsidR="007E38C4">
        <w:rPr>
          <w:rFonts w:ascii="Times New Roman" w:hAnsi="Times New Roman"/>
          <w:sz w:val="24"/>
          <w:szCs w:val="24"/>
        </w:rPr>
        <w:t>,</w:t>
      </w:r>
      <w:r w:rsidRPr="00900262">
        <w:rPr>
          <w:rFonts w:ascii="Times New Roman" w:hAnsi="Times New Roman"/>
          <w:sz w:val="24"/>
          <w:szCs w:val="24"/>
        </w:rPr>
        <w:t xml:space="preserve"> </w:t>
      </w:r>
    </w:p>
    <w:p w14:paraId="7AB48E69" w14:textId="2BCEB987" w:rsidR="0085412A" w:rsidRPr="00900262" w:rsidRDefault="00F34BF5" w:rsidP="00BC790E">
      <w:pPr>
        <w:pStyle w:val="Odsekzoznamu"/>
        <w:numPr>
          <w:ilvl w:val="0"/>
          <w:numId w:val="33"/>
        </w:numPr>
        <w:spacing w:after="0" w:line="264" w:lineRule="auto"/>
        <w:contextualSpacing w:val="0"/>
        <w:jc w:val="both"/>
        <w:rPr>
          <w:rFonts w:ascii="Times New Roman" w:hAnsi="Times New Roman"/>
          <w:bCs/>
          <w:color w:val="000000"/>
          <w:sz w:val="24"/>
          <w:szCs w:val="24"/>
          <w:shd w:val="clear" w:color="auto" w:fill="FFFFFF"/>
        </w:rPr>
      </w:pPr>
      <w:r w:rsidRPr="00900262">
        <w:rPr>
          <w:rFonts w:ascii="Times New Roman" w:hAnsi="Times New Roman"/>
          <w:bCs/>
          <w:color w:val="000000"/>
          <w:sz w:val="24"/>
          <w:szCs w:val="24"/>
          <w:shd w:val="clear" w:color="auto" w:fill="FFFFFF"/>
        </w:rPr>
        <w:t xml:space="preserve">ktorá </w:t>
      </w:r>
      <w:r w:rsidR="0085412A" w:rsidRPr="00900262">
        <w:rPr>
          <w:rFonts w:ascii="Times New Roman" w:hAnsi="Times New Roman"/>
          <w:bCs/>
          <w:color w:val="000000"/>
          <w:sz w:val="24"/>
          <w:szCs w:val="24"/>
          <w:shd w:val="clear" w:color="auto" w:fill="FFFFFF"/>
        </w:rPr>
        <w:t>nemá klinické príznaky rakoviny prsníka,</w:t>
      </w:r>
    </w:p>
    <w:p w14:paraId="3CEC1362" w14:textId="6EA1CE3B" w:rsidR="008F19A7" w:rsidRPr="00900262" w:rsidRDefault="00F34BF5" w:rsidP="008F19A7">
      <w:pPr>
        <w:pStyle w:val="Odsekzoznamu"/>
        <w:numPr>
          <w:ilvl w:val="0"/>
          <w:numId w:val="33"/>
        </w:numPr>
        <w:spacing w:after="0" w:line="264" w:lineRule="auto"/>
        <w:contextualSpacing w:val="0"/>
        <w:jc w:val="both"/>
        <w:rPr>
          <w:rFonts w:ascii="Times New Roman" w:hAnsi="Times New Roman"/>
          <w:bCs/>
          <w:color w:val="000000"/>
          <w:sz w:val="24"/>
          <w:szCs w:val="24"/>
          <w:shd w:val="clear" w:color="auto" w:fill="FFFFFF"/>
        </w:rPr>
      </w:pPr>
      <w:r w:rsidRPr="00900262">
        <w:rPr>
          <w:rFonts w:ascii="Times New Roman" w:hAnsi="Times New Roman"/>
          <w:bCs/>
          <w:color w:val="000000"/>
          <w:sz w:val="24"/>
          <w:szCs w:val="24"/>
          <w:shd w:val="clear" w:color="auto" w:fill="FFFFFF"/>
        </w:rPr>
        <w:t xml:space="preserve">ktorá </w:t>
      </w:r>
      <w:r w:rsidR="008F19A7" w:rsidRPr="00900262">
        <w:rPr>
          <w:rFonts w:ascii="Times New Roman" w:hAnsi="Times New Roman"/>
          <w:bCs/>
          <w:color w:val="000000"/>
          <w:sz w:val="24"/>
          <w:szCs w:val="24"/>
          <w:shd w:val="clear" w:color="auto" w:fill="FFFFFF"/>
        </w:rPr>
        <w:t xml:space="preserve">dovŕšila </w:t>
      </w:r>
      <w:r w:rsidR="00355CDE" w:rsidRPr="00900262">
        <w:rPr>
          <w:rFonts w:ascii="Times New Roman" w:hAnsi="Times New Roman"/>
          <w:bCs/>
          <w:color w:val="000000"/>
          <w:sz w:val="24"/>
          <w:szCs w:val="24"/>
          <w:shd w:val="clear" w:color="auto" w:fill="FFFFFF"/>
        </w:rPr>
        <w:t>45 rokov veku, ak štandardný postup na výkon prevencie pri organizovanom skríningu rakoviny prsníka</w:t>
      </w:r>
      <w:r w:rsidRPr="00900262">
        <w:rPr>
          <w:rFonts w:ascii="Times New Roman" w:hAnsi="Times New Roman"/>
          <w:bCs/>
          <w:color w:val="000000"/>
          <w:sz w:val="24"/>
          <w:szCs w:val="24"/>
          <w:shd w:val="clear" w:color="auto" w:fill="FFFFFF"/>
          <w:vertAlign w:val="superscript"/>
        </w:rPr>
        <w:t>3</w:t>
      </w:r>
      <w:r w:rsidR="00355CDE" w:rsidRPr="00900262">
        <w:rPr>
          <w:rFonts w:ascii="Times New Roman" w:hAnsi="Times New Roman"/>
          <w:bCs/>
          <w:color w:val="000000"/>
          <w:sz w:val="24"/>
          <w:szCs w:val="24"/>
          <w:shd w:val="clear" w:color="auto" w:fill="FFFFFF"/>
        </w:rPr>
        <w:t>) neurčuje na základe posúdenia miery rizika vzniku rakoviny prsníka skorší vek</w:t>
      </w:r>
      <w:r w:rsidR="008F19A7" w:rsidRPr="00900262">
        <w:rPr>
          <w:rFonts w:ascii="Times New Roman" w:hAnsi="Times New Roman"/>
          <w:bCs/>
          <w:color w:val="000000"/>
          <w:sz w:val="24"/>
          <w:szCs w:val="24"/>
          <w:shd w:val="clear" w:color="auto" w:fill="FFFFFF"/>
        </w:rPr>
        <w:t xml:space="preserve"> a nedovŕšila 75 rokov veku,</w:t>
      </w:r>
    </w:p>
    <w:p w14:paraId="0C1D34D1" w14:textId="6267B5FC" w:rsidR="0012734C" w:rsidRPr="00900262" w:rsidRDefault="00F34BF5" w:rsidP="00BC790E">
      <w:pPr>
        <w:pStyle w:val="Odsekzoznamu"/>
        <w:numPr>
          <w:ilvl w:val="0"/>
          <w:numId w:val="33"/>
        </w:numPr>
        <w:spacing w:after="0" w:line="264" w:lineRule="auto"/>
        <w:contextualSpacing w:val="0"/>
        <w:jc w:val="both"/>
        <w:rPr>
          <w:rFonts w:ascii="Times New Roman" w:hAnsi="Times New Roman"/>
          <w:bCs/>
          <w:color w:val="00B050"/>
          <w:sz w:val="24"/>
          <w:szCs w:val="24"/>
          <w:shd w:val="clear" w:color="auto" w:fill="FFFFFF"/>
        </w:rPr>
      </w:pPr>
      <w:r w:rsidRPr="00900262">
        <w:rPr>
          <w:rFonts w:ascii="Times New Roman" w:hAnsi="Times New Roman"/>
          <w:bCs/>
          <w:color w:val="000000"/>
          <w:sz w:val="24"/>
          <w:szCs w:val="24"/>
          <w:shd w:val="clear" w:color="auto" w:fill="FFFFFF"/>
        </w:rPr>
        <w:t>u ktorej nebol vykázaný</w:t>
      </w:r>
      <w:r w:rsidR="0085412A" w:rsidRPr="00900262">
        <w:rPr>
          <w:rFonts w:ascii="Times New Roman" w:hAnsi="Times New Roman"/>
          <w:bCs/>
          <w:sz w:val="24"/>
          <w:szCs w:val="24"/>
          <w:shd w:val="clear" w:color="auto" w:fill="FFFFFF"/>
        </w:rPr>
        <w:t xml:space="preserve"> zdravotný výkon zahŕňajúci kompletné odstránenie oboch prsníkov</w:t>
      </w:r>
      <w:r w:rsidR="00880082" w:rsidRPr="00900262">
        <w:rPr>
          <w:rFonts w:ascii="Times New Roman" w:hAnsi="Times New Roman"/>
          <w:bCs/>
          <w:sz w:val="24"/>
          <w:szCs w:val="24"/>
          <w:shd w:val="clear" w:color="auto" w:fill="FFFFFF"/>
        </w:rPr>
        <w:t xml:space="preserve"> alebo </w:t>
      </w:r>
      <w:r w:rsidR="002859F3" w:rsidRPr="00900262">
        <w:rPr>
          <w:rFonts w:ascii="Times New Roman" w:hAnsi="Times New Roman"/>
          <w:bCs/>
          <w:sz w:val="24"/>
          <w:szCs w:val="24"/>
          <w:shd w:val="clear" w:color="auto" w:fill="FFFFFF"/>
        </w:rPr>
        <w:t xml:space="preserve">oboch </w:t>
      </w:r>
      <w:r w:rsidR="00880082" w:rsidRPr="00900262">
        <w:rPr>
          <w:rFonts w:ascii="Times New Roman" w:hAnsi="Times New Roman"/>
          <w:bCs/>
          <w:sz w:val="24"/>
          <w:szCs w:val="24"/>
          <w:shd w:val="clear" w:color="auto" w:fill="FFFFFF"/>
        </w:rPr>
        <w:t>prsn</w:t>
      </w:r>
      <w:r w:rsidR="002859F3" w:rsidRPr="00900262">
        <w:rPr>
          <w:rFonts w:ascii="Times New Roman" w:hAnsi="Times New Roman"/>
          <w:bCs/>
          <w:sz w:val="24"/>
          <w:szCs w:val="24"/>
          <w:shd w:val="clear" w:color="auto" w:fill="FFFFFF"/>
        </w:rPr>
        <w:t>ých</w:t>
      </w:r>
      <w:r w:rsidR="00DE128B" w:rsidRPr="00900262">
        <w:rPr>
          <w:rFonts w:ascii="Times New Roman" w:hAnsi="Times New Roman"/>
          <w:bCs/>
          <w:sz w:val="24"/>
          <w:szCs w:val="24"/>
          <w:shd w:val="clear" w:color="auto" w:fill="FFFFFF"/>
        </w:rPr>
        <w:t xml:space="preserve"> žl</w:t>
      </w:r>
      <w:r w:rsidR="002859F3" w:rsidRPr="00900262">
        <w:rPr>
          <w:rFonts w:ascii="Times New Roman" w:hAnsi="Times New Roman"/>
          <w:bCs/>
          <w:sz w:val="24"/>
          <w:szCs w:val="24"/>
          <w:shd w:val="clear" w:color="auto" w:fill="FFFFFF"/>
        </w:rPr>
        <w:t>i</w:t>
      </w:r>
      <w:r w:rsidR="00880082" w:rsidRPr="00900262">
        <w:rPr>
          <w:rFonts w:ascii="Times New Roman" w:hAnsi="Times New Roman"/>
          <w:bCs/>
          <w:sz w:val="24"/>
          <w:szCs w:val="24"/>
          <w:shd w:val="clear" w:color="auto" w:fill="FFFFFF"/>
        </w:rPr>
        <w:t>az</w:t>
      </w:r>
      <w:r w:rsidR="0085412A" w:rsidRPr="00900262">
        <w:rPr>
          <w:rFonts w:ascii="Times New Roman" w:hAnsi="Times New Roman"/>
          <w:bCs/>
          <w:sz w:val="24"/>
          <w:szCs w:val="24"/>
          <w:shd w:val="clear" w:color="auto" w:fill="FFFFFF"/>
        </w:rPr>
        <w:t>,</w:t>
      </w:r>
    </w:p>
    <w:p w14:paraId="19F30324" w14:textId="77FFCD62" w:rsidR="00900262" w:rsidRPr="00900262" w:rsidRDefault="00F34BF5" w:rsidP="0012734C">
      <w:pPr>
        <w:pStyle w:val="Odsekzoznamu"/>
        <w:numPr>
          <w:ilvl w:val="0"/>
          <w:numId w:val="33"/>
        </w:numPr>
        <w:spacing w:after="0" w:line="264" w:lineRule="auto"/>
        <w:contextualSpacing w:val="0"/>
        <w:jc w:val="both"/>
        <w:rPr>
          <w:shd w:val="clear" w:color="auto" w:fill="FFFFFF"/>
        </w:rPr>
      </w:pPr>
      <w:r w:rsidRPr="00900262">
        <w:rPr>
          <w:rFonts w:ascii="Times New Roman" w:hAnsi="Times New Roman"/>
          <w:bCs/>
          <w:color w:val="000000"/>
          <w:sz w:val="24"/>
          <w:szCs w:val="24"/>
          <w:shd w:val="clear" w:color="auto" w:fill="FFFFFF"/>
        </w:rPr>
        <w:lastRenderedPageBreak/>
        <w:t xml:space="preserve">u ktorej nebol vykázaný </w:t>
      </w:r>
      <w:r w:rsidR="0085412A" w:rsidRPr="00900262">
        <w:rPr>
          <w:rFonts w:ascii="Times New Roman" w:hAnsi="Times New Roman"/>
          <w:bCs/>
          <w:color w:val="000000"/>
          <w:sz w:val="24"/>
          <w:szCs w:val="24"/>
          <w:shd w:val="clear" w:color="auto" w:fill="FFFFFF"/>
        </w:rPr>
        <w:t>zdravotný výkon zahŕňajúci kompletnú obojstrannú mamografiu</w:t>
      </w:r>
      <w:r w:rsidR="00222EF6" w:rsidRPr="00900262">
        <w:rPr>
          <w:rFonts w:ascii="Times New Roman" w:hAnsi="Times New Roman"/>
          <w:bCs/>
          <w:color w:val="000000"/>
          <w:sz w:val="24"/>
          <w:szCs w:val="24"/>
          <w:shd w:val="clear" w:color="auto" w:fill="FFFFFF"/>
        </w:rPr>
        <w:t xml:space="preserve"> </w:t>
      </w:r>
      <w:r w:rsidR="001219A5" w:rsidRPr="00900262">
        <w:rPr>
          <w:rFonts w:ascii="Times New Roman" w:hAnsi="Times New Roman"/>
          <w:bCs/>
          <w:color w:val="000000"/>
          <w:sz w:val="24"/>
          <w:szCs w:val="24"/>
          <w:shd w:val="clear" w:color="auto" w:fill="FFFFFF"/>
        </w:rPr>
        <w:t xml:space="preserve">v predchádzajúcich dvoch rokoch alebo </w:t>
      </w:r>
      <w:r w:rsidR="00222EF6" w:rsidRPr="00900262">
        <w:rPr>
          <w:rFonts w:ascii="Times New Roman" w:hAnsi="Times New Roman"/>
          <w:bCs/>
          <w:color w:val="000000"/>
          <w:sz w:val="24"/>
          <w:szCs w:val="24"/>
          <w:shd w:val="clear" w:color="auto" w:fill="FFFFFF"/>
        </w:rPr>
        <w:t xml:space="preserve">v periodicite určenej pre príslušnú mieru rizika </w:t>
      </w:r>
      <w:r w:rsidR="00AC40F9" w:rsidRPr="00900262">
        <w:rPr>
          <w:rFonts w:ascii="Times New Roman" w:hAnsi="Times New Roman"/>
          <w:bCs/>
          <w:color w:val="000000"/>
          <w:sz w:val="24"/>
          <w:szCs w:val="24"/>
          <w:shd w:val="clear" w:color="auto" w:fill="FFFFFF"/>
        </w:rPr>
        <w:t xml:space="preserve">vzniku rakoviny prsníka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222EF6" w:rsidRPr="00900262">
        <w:rPr>
          <w:rFonts w:ascii="Times New Roman" w:hAnsi="Times New Roman"/>
          <w:bCs/>
          <w:color w:val="000000"/>
          <w:sz w:val="24"/>
          <w:szCs w:val="24"/>
          <w:shd w:val="clear" w:color="auto" w:fill="FFFFFF"/>
        </w:rPr>
        <w:t>na výkon prevencie pri organizovanom skríningu rakoviny prsníka</w:t>
      </w:r>
      <w:r w:rsidR="00355CDE" w:rsidRPr="00900262">
        <w:rPr>
          <w:rFonts w:ascii="Times New Roman" w:hAnsi="Times New Roman"/>
          <w:bCs/>
          <w:color w:val="000000"/>
          <w:sz w:val="24"/>
          <w:szCs w:val="24"/>
          <w:shd w:val="clear" w:color="auto" w:fill="FFFFFF"/>
        </w:rPr>
        <w:t>,</w:t>
      </w:r>
      <w:r w:rsidRPr="00900262">
        <w:rPr>
          <w:rFonts w:ascii="Times New Roman" w:hAnsi="Times New Roman"/>
          <w:bCs/>
          <w:color w:val="000000"/>
          <w:sz w:val="24"/>
          <w:szCs w:val="24"/>
          <w:shd w:val="clear" w:color="auto" w:fill="FFFFFF"/>
          <w:vertAlign w:val="superscript"/>
        </w:rPr>
        <w:t>3</w:t>
      </w:r>
      <w:r w:rsidR="00355CDE" w:rsidRPr="00900262">
        <w:rPr>
          <w:rFonts w:ascii="Times New Roman" w:hAnsi="Times New Roman"/>
          <w:bCs/>
          <w:color w:val="000000"/>
          <w:sz w:val="24"/>
          <w:szCs w:val="24"/>
          <w:shd w:val="clear" w:color="auto" w:fill="FFFFFF"/>
        </w:rPr>
        <w:t>)</w:t>
      </w:r>
      <w:r w:rsidR="007E38C4">
        <w:rPr>
          <w:rFonts w:ascii="Times New Roman" w:hAnsi="Times New Roman"/>
          <w:bCs/>
          <w:color w:val="000000"/>
          <w:sz w:val="24"/>
          <w:szCs w:val="24"/>
          <w:shd w:val="clear" w:color="auto" w:fill="FFFFFF"/>
        </w:rPr>
        <w:t xml:space="preserve"> a</w:t>
      </w:r>
    </w:p>
    <w:p w14:paraId="4D4F4FE7" w14:textId="04A4FB03" w:rsidR="00DD2FE7" w:rsidRPr="00900262" w:rsidRDefault="00F34BF5" w:rsidP="00900262">
      <w:pPr>
        <w:pStyle w:val="Odsekzoznamu"/>
        <w:numPr>
          <w:ilvl w:val="0"/>
          <w:numId w:val="33"/>
        </w:numPr>
        <w:spacing w:after="0" w:line="264" w:lineRule="auto"/>
        <w:contextualSpacing w:val="0"/>
        <w:jc w:val="both"/>
        <w:rPr>
          <w:rFonts w:ascii="Times New Roman" w:hAnsi="Times New Roman"/>
          <w:bCs/>
          <w:color w:val="000000"/>
          <w:sz w:val="24"/>
          <w:szCs w:val="24"/>
          <w:shd w:val="clear" w:color="auto" w:fill="FFFFFF"/>
        </w:rPr>
      </w:pPr>
      <w:r w:rsidRPr="00900262">
        <w:rPr>
          <w:rFonts w:ascii="Times New Roman" w:hAnsi="Times New Roman"/>
          <w:bCs/>
          <w:color w:val="000000"/>
          <w:sz w:val="24"/>
          <w:szCs w:val="24"/>
          <w:shd w:val="clear" w:color="auto" w:fill="FFFFFF"/>
        </w:rPr>
        <w:t xml:space="preserve">ktorá </w:t>
      </w:r>
      <w:r w:rsidR="003E64AF" w:rsidRPr="00900262">
        <w:rPr>
          <w:rFonts w:ascii="Times New Roman" w:hAnsi="Times New Roman"/>
          <w:bCs/>
          <w:color w:val="000000"/>
          <w:sz w:val="24"/>
          <w:szCs w:val="24"/>
          <w:shd w:val="clear" w:color="auto" w:fill="FFFFFF"/>
        </w:rPr>
        <w:t xml:space="preserve">nemá evidovanú chorobu pod kódom diagnózy C50 alebo D05 podľa Medzinárodnej klasifikácie chorôb, </w:t>
      </w:r>
      <w:r w:rsidR="00DD2FE7" w:rsidRPr="00900262">
        <w:rPr>
          <w:rFonts w:ascii="Times New Roman" w:hAnsi="Times New Roman"/>
          <w:bCs/>
          <w:sz w:val="24"/>
          <w:szCs w:val="24"/>
        </w:rPr>
        <w:t xml:space="preserve">okrem zhubného nádoru prsníka v kompletnej </w:t>
      </w:r>
      <w:proofErr w:type="spellStart"/>
      <w:r w:rsidR="00DD2FE7" w:rsidRPr="00900262">
        <w:rPr>
          <w:rFonts w:ascii="Times New Roman" w:hAnsi="Times New Roman"/>
          <w:bCs/>
          <w:sz w:val="24"/>
          <w:szCs w:val="24"/>
        </w:rPr>
        <w:t>remisii</w:t>
      </w:r>
      <w:proofErr w:type="spellEnd"/>
      <w:r w:rsidR="00DD2FE7" w:rsidRPr="00900262">
        <w:rPr>
          <w:rFonts w:ascii="Times New Roman" w:hAnsi="Times New Roman"/>
          <w:bCs/>
          <w:sz w:val="24"/>
          <w:szCs w:val="24"/>
        </w:rPr>
        <w:t xml:space="preserve"> najmenej </w:t>
      </w:r>
      <w:r w:rsidR="003E64AF" w:rsidRPr="00900262">
        <w:rPr>
          <w:rFonts w:ascii="Times New Roman" w:hAnsi="Times New Roman"/>
          <w:bCs/>
          <w:color w:val="000000"/>
          <w:sz w:val="24"/>
          <w:szCs w:val="24"/>
          <w:shd w:val="clear" w:color="auto" w:fill="FFFFFF"/>
        </w:rPr>
        <w:t xml:space="preserve">10 rokov od roku vykonania kuratívneho chirurgického výkonu prsníka; kompletná </w:t>
      </w:r>
      <w:proofErr w:type="spellStart"/>
      <w:r w:rsidR="003E64AF" w:rsidRPr="00900262">
        <w:rPr>
          <w:rFonts w:ascii="Times New Roman" w:hAnsi="Times New Roman"/>
          <w:bCs/>
          <w:color w:val="000000"/>
          <w:sz w:val="24"/>
          <w:szCs w:val="24"/>
          <w:shd w:val="clear" w:color="auto" w:fill="FFFFFF"/>
        </w:rPr>
        <w:t>remisia</w:t>
      </w:r>
      <w:proofErr w:type="spellEnd"/>
      <w:r w:rsidR="003E64AF" w:rsidRPr="00900262">
        <w:rPr>
          <w:rFonts w:ascii="Times New Roman" w:hAnsi="Times New Roman"/>
          <w:bCs/>
          <w:color w:val="000000"/>
          <w:sz w:val="24"/>
          <w:szCs w:val="24"/>
          <w:shd w:val="clear" w:color="auto" w:fill="FFFFFF"/>
        </w:rPr>
        <w:t xml:space="preserve"> je stav bez prejavov aktívnej nádorovej choroby</w:t>
      </w:r>
      <w:r w:rsidR="00F26DAB">
        <w:rPr>
          <w:rFonts w:ascii="Times New Roman" w:hAnsi="Times New Roman"/>
          <w:bCs/>
          <w:color w:val="000000"/>
          <w:sz w:val="24"/>
          <w:szCs w:val="24"/>
          <w:shd w:val="clear" w:color="auto" w:fill="FFFFFF"/>
        </w:rPr>
        <w:t>.</w:t>
      </w:r>
    </w:p>
    <w:p w14:paraId="5383E5C0" w14:textId="77777777" w:rsidR="0085412A" w:rsidRPr="00430AE0" w:rsidRDefault="0085412A" w:rsidP="0085412A">
      <w:pPr>
        <w:pStyle w:val="Odsekzoznamu"/>
        <w:spacing w:line="264" w:lineRule="auto"/>
        <w:ind w:left="1004"/>
        <w:rPr>
          <w:rFonts w:ascii="Times New Roman" w:hAnsi="Times New Roman"/>
          <w:bCs/>
          <w:color w:val="000000"/>
          <w:sz w:val="24"/>
          <w:szCs w:val="24"/>
          <w:shd w:val="clear" w:color="auto" w:fill="FFFFFF"/>
        </w:rPr>
      </w:pPr>
    </w:p>
    <w:p w14:paraId="0611D4A4" w14:textId="77777777" w:rsidR="0085412A" w:rsidRPr="003134AB"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sz w:val="24"/>
          <w:szCs w:val="24"/>
        </w:rPr>
      </w:pPr>
      <w:r w:rsidRPr="00601FA4">
        <w:rPr>
          <w:rFonts w:ascii="Times New Roman" w:hAnsi="Times New Roman"/>
          <w:sz w:val="24"/>
          <w:szCs w:val="24"/>
        </w:rPr>
        <w:t>Organizovaný</w:t>
      </w:r>
      <w:r w:rsidRPr="003134AB">
        <w:rPr>
          <w:rFonts w:ascii="Times New Roman" w:hAnsi="Times New Roman"/>
          <w:sz w:val="24"/>
          <w:szCs w:val="24"/>
        </w:rPr>
        <w:t xml:space="preserve"> skríning rakoviny prsníka začína  </w:t>
      </w:r>
    </w:p>
    <w:p w14:paraId="75173B8A" w14:textId="77777777" w:rsidR="0085412A" w:rsidRPr="00D646BA" w:rsidRDefault="0085412A" w:rsidP="00BC790E">
      <w:pPr>
        <w:pStyle w:val="Odsekzoznamu"/>
        <w:numPr>
          <w:ilvl w:val="0"/>
          <w:numId w:val="51"/>
        </w:numPr>
        <w:spacing w:before="240" w:after="0" w:line="264" w:lineRule="auto"/>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zaslaním </w:t>
      </w:r>
      <w:r w:rsidRPr="00D646BA">
        <w:rPr>
          <w:rFonts w:ascii="Times New Roman" w:hAnsi="Times New Roman"/>
          <w:bCs/>
          <w:color w:val="000000"/>
          <w:sz w:val="24"/>
          <w:szCs w:val="24"/>
          <w:shd w:val="clear" w:color="auto" w:fill="FFFFFF"/>
        </w:rPr>
        <w:t>pozývacieho listu zdravotn</w:t>
      </w:r>
      <w:r>
        <w:rPr>
          <w:rFonts w:ascii="Times New Roman" w:hAnsi="Times New Roman"/>
          <w:bCs/>
          <w:color w:val="000000"/>
          <w:sz w:val="24"/>
          <w:szCs w:val="24"/>
          <w:shd w:val="clear" w:color="auto" w:fill="FFFFFF"/>
        </w:rPr>
        <w:t>ou</w:t>
      </w:r>
      <w:r w:rsidRPr="00D646BA">
        <w:rPr>
          <w:rFonts w:ascii="Times New Roman" w:hAnsi="Times New Roman"/>
          <w:bCs/>
          <w:color w:val="000000"/>
          <w:sz w:val="24"/>
          <w:szCs w:val="24"/>
          <w:shd w:val="clear" w:color="auto" w:fill="FFFFFF"/>
        </w:rPr>
        <w:t xml:space="preserve"> poisťov</w:t>
      </w:r>
      <w:r>
        <w:rPr>
          <w:rFonts w:ascii="Times New Roman" w:hAnsi="Times New Roman"/>
          <w:bCs/>
          <w:color w:val="000000"/>
          <w:sz w:val="24"/>
          <w:szCs w:val="24"/>
          <w:shd w:val="clear" w:color="auto" w:fill="FFFFFF"/>
        </w:rPr>
        <w:t>ňou</w:t>
      </w:r>
      <w:r w:rsidRPr="00D646BA">
        <w:rPr>
          <w:rFonts w:ascii="Times New Roman" w:hAnsi="Times New Roman"/>
          <w:bCs/>
          <w:color w:val="000000"/>
          <w:sz w:val="24"/>
          <w:szCs w:val="24"/>
          <w:shd w:val="clear" w:color="auto" w:fill="FFFFFF"/>
        </w:rPr>
        <w:t>,</w:t>
      </w:r>
      <w:r w:rsidRPr="005A6711">
        <w:rPr>
          <w:rStyle w:val="Odkaznapoznmkupodiarou"/>
          <w:rFonts w:ascii="Times New Roman" w:hAnsi="Times New Roman"/>
          <w:bCs/>
          <w:sz w:val="24"/>
          <w:szCs w:val="24"/>
          <w:shd w:val="clear" w:color="auto" w:fill="FFFFFF"/>
        </w:rPr>
        <w:t>1</w:t>
      </w:r>
      <w:r w:rsidRPr="005A6711">
        <w:rPr>
          <w:rFonts w:ascii="Times New Roman" w:hAnsi="Times New Roman"/>
          <w:sz w:val="24"/>
          <w:szCs w:val="24"/>
        </w:rPr>
        <w:t>)</w:t>
      </w:r>
    </w:p>
    <w:p w14:paraId="17542488" w14:textId="036D4852" w:rsidR="0085412A" w:rsidRPr="00BF19F5" w:rsidRDefault="0085412A" w:rsidP="00BC790E">
      <w:pPr>
        <w:pStyle w:val="Odsekzoznamu"/>
        <w:numPr>
          <w:ilvl w:val="0"/>
          <w:numId w:val="51"/>
        </w:numPr>
        <w:spacing w:before="240" w:after="0" w:line="264" w:lineRule="auto"/>
        <w:jc w:val="both"/>
        <w:rPr>
          <w:rFonts w:ascii="Times New Roman" w:hAnsi="Times New Roman"/>
          <w:bCs/>
          <w:color w:val="000000"/>
          <w:sz w:val="24"/>
          <w:szCs w:val="24"/>
          <w:shd w:val="clear" w:color="auto" w:fill="FFFFFF"/>
        </w:rPr>
      </w:pPr>
      <w:r w:rsidRPr="00BF19F5">
        <w:rPr>
          <w:rFonts w:ascii="Times New Roman" w:hAnsi="Times New Roman"/>
          <w:bCs/>
          <w:color w:val="000000"/>
          <w:sz w:val="24"/>
          <w:szCs w:val="24"/>
          <w:shd w:val="clear" w:color="auto" w:fill="FFFFFF"/>
        </w:rPr>
        <w:t>pozvaním zo strany</w:t>
      </w:r>
      <w:r w:rsidRPr="003F10F8">
        <w:t xml:space="preserve"> </w:t>
      </w:r>
      <w:r w:rsidR="00D83E5E" w:rsidRPr="00654061">
        <w:rPr>
          <w:rFonts w:ascii="Times New Roman" w:hAnsi="Times New Roman"/>
          <w:bCs/>
          <w:sz w:val="24"/>
          <w:szCs w:val="24"/>
          <w:shd w:val="clear" w:color="auto" w:fill="FFFFFF"/>
        </w:rPr>
        <w:t>zariaden</w:t>
      </w:r>
      <w:r w:rsidR="00D83E5E">
        <w:rPr>
          <w:rFonts w:ascii="Times New Roman" w:hAnsi="Times New Roman"/>
          <w:bCs/>
          <w:sz w:val="24"/>
          <w:szCs w:val="24"/>
          <w:shd w:val="clear" w:color="auto" w:fill="FFFFFF"/>
        </w:rPr>
        <w:t>ia</w:t>
      </w:r>
      <w:r w:rsidR="00D83E5E" w:rsidRPr="00654061">
        <w:rPr>
          <w:rFonts w:ascii="Times New Roman" w:hAnsi="Times New Roman"/>
          <w:bCs/>
          <w:sz w:val="24"/>
          <w:szCs w:val="24"/>
          <w:shd w:val="clear" w:color="auto" w:fill="FFFFFF"/>
        </w:rPr>
        <w:t xml:space="preserve"> spoločných vyšetrovacích a liečebných zložiek v odbore</w:t>
      </w:r>
      <w:r w:rsidR="00D83E5E" w:rsidRPr="00414E23">
        <w:rPr>
          <w:rFonts w:ascii="Times New Roman" w:hAnsi="Times New Roman"/>
          <w:bCs/>
          <w:color w:val="000000"/>
          <w:sz w:val="24"/>
          <w:szCs w:val="24"/>
          <w:shd w:val="clear" w:color="auto" w:fill="FFFFFF"/>
        </w:rPr>
        <w:t xml:space="preserve"> rádiol</w:t>
      </w:r>
      <w:r w:rsidR="00D83E5E">
        <w:rPr>
          <w:rFonts w:ascii="Times New Roman" w:hAnsi="Times New Roman"/>
          <w:bCs/>
          <w:color w:val="000000"/>
          <w:sz w:val="24"/>
          <w:szCs w:val="24"/>
          <w:shd w:val="clear" w:color="auto" w:fill="FFFFFF"/>
        </w:rPr>
        <w:t xml:space="preserve">ógia </w:t>
      </w:r>
      <w:r w:rsidRPr="003F10F8">
        <w:rPr>
          <w:rFonts w:ascii="Times New Roman" w:hAnsi="Times New Roman"/>
          <w:bCs/>
          <w:color w:val="000000"/>
          <w:sz w:val="24"/>
          <w:szCs w:val="24"/>
          <w:shd w:val="clear" w:color="auto" w:fill="FFFFFF"/>
        </w:rPr>
        <w:t>zaradeného do zoznamu skríningových pracovísk</w:t>
      </w:r>
      <w:r w:rsidR="00D20E11">
        <w:rPr>
          <w:rFonts w:ascii="Times New Roman" w:hAnsi="Times New Roman"/>
          <w:bCs/>
          <w:color w:val="000000"/>
          <w:sz w:val="24"/>
          <w:szCs w:val="24"/>
          <w:shd w:val="clear" w:color="auto" w:fill="FFFFFF"/>
          <w:vertAlign w:val="superscript"/>
        </w:rPr>
        <w:t>6</w:t>
      </w:r>
      <w:r>
        <w:rPr>
          <w:rFonts w:ascii="Times New Roman" w:hAnsi="Times New Roman"/>
          <w:bCs/>
          <w:color w:val="000000"/>
          <w:sz w:val="24"/>
          <w:szCs w:val="24"/>
          <w:shd w:val="clear" w:color="auto" w:fill="FFFFFF"/>
        </w:rPr>
        <w:t xml:space="preserve">) </w:t>
      </w:r>
      <w:r w:rsidRPr="00505526">
        <w:rPr>
          <w:rFonts w:ascii="Times New Roman" w:hAnsi="Times New Roman"/>
          <w:bCs/>
          <w:color w:val="000000"/>
          <w:sz w:val="24"/>
          <w:szCs w:val="24"/>
          <w:shd w:val="clear" w:color="auto" w:fill="FFFFFF"/>
        </w:rPr>
        <w:t>(ďalej len „</w:t>
      </w:r>
      <w:r>
        <w:rPr>
          <w:rFonts w:ascii="Times New Roman" w:hAnsi="Times New Roman"/>
          <w:bCs/>
          <w:color w:val="000000"/>
          <w:sz w:val="24"/>
          <w:szCs w:val="24"/>
          <w:shd w:val="clear" w:color="auto" w:fill="FFFFFF"/>
        </w:rPr>
        <w:t xml:space="preserve">skríningové </w:t>
      </w:r>
      <w:r w:rsidRPr="00505526">
        <w:rPr>
          <w:rFonts w:ascii="Times New Roman" w:hAnsi="Times New Roman"/>
          <w:bCs/>
          <w:color w:val="000000"/>
          <w:sz w:val="24"/>
          <w:szCs w:val="24"/>
          <w:shd w:val="clear" w:color="auto" w:fill="FFFFFF"/>
        </w:rPr>
        <w:t>mamografické pracovisko“)</w:t>
      </w:r>
      <w:r>
        <w:rPr>
          <w:rFonts w:ascii="Times New Roman" w:hAnsi="Times New Roman"/>
          <w:bCs/>
          <w:color w:val="000000"/>
          <w:sz w:val="24"/>
          <w:szCs w:val="24"/>
          <w:shd w:val="clear" w:color="auto" w:fill="FFFFFF"/>
        </w:rPr>
        <w:t>,</w:t>
      </w:r>
      <w:r w:rsidR="00F34BF5">
        <w:rPr>
          <w:rFonts w:ascii="Times New Roman" w:hAnsi="Times New Roman"/>
          <w:bCs/>
          <w:color w:val="000000"/>
          <w:sz w:val="24"/>
          <w:szCs w:val="24"/>
          <w:shd w:val="clear" w:color="auto" w:fill="FFFFFF"/>
        </w:rPr>
        <w:t xml:space="preserve"> alebo</w:t>
      </w:r>
    </w:p>
    <w:p w14:paraId="120A3194" w14:textId="3EDFC080" w:rsidR="0085412A" w:rsidRPr="00BF19F5" w:rsidRDefault="0085412A" w:rsidP="00BC790E">
      <w:pPr>
        <w:pStyle w:val="Odsekzoznamu"/>
        <w:numPr>
          <w:ilvl w:val="0"/>
          <w:numId w:val="51"/>
        </w:numPr>
        <w:spacing w:before="240" w:after="0" w:line="264" w:lineRule="auto"/>
        <w:jc w:val="both"/>
        <w:rPr>
          <w:rFonts w:ascii="Times New Roman" w:hAnsi="Times New Roman"/>
          <w:bCs/>
          <w:color w:val="000000"/>
          <w:sz w:val="24"/>
          <w:szCs w:val="24"/>
          <w:shd w:val="clear" w:color="auto" w:fill="FFFFFF"/>
        </w:rPr>
      </w:pPr>
      <w:r w:rsidRPr="00BF19F5">
        <w:rPr>
          <w:rFonts w:ascii="Times New Roman" w:hAnsi="Times New Roman"/>
          <w:bCs/>
          <w:color w:val="000000"/>
          <w:sz w:val="24"/>
          <w:szCs w:val="24"/>
          <w:shd w:val="clear" w:color="auto" w:fill="FFFFFF"/>
        </w:rPr>
        <w:t xml:space="preserve">indikáciou </w:t>
      </w:r>
      <w:r w:rsidR="00F34BF5">
        <w:rPr>
          <w:rFonts w:ascii="Times New Roman" w:hAnsi="Times New Roman"/>
          <w:bCs/>
          <w:color w:val="000000"/>
          <w:sz w:val="24"/>
          <w:szCs w:val="24"/>
          <w:shd w:val="clear" w:color="auto" w:fill="FFFFFF"/>
        </w:rPr>
        <w:t xml:space="preserve">skríningového vyšetrenia </w:t>
      </w:r>
      <w:r w:rsidRPr="00BF19F5">
        <w:rPr>
          <w:rFonts w:ascii="Times New Roman" w:hAnsi="Times New Roman"/>
          <w:bCs/>
          <w:color w:val="000000"/>
          <w:sz w:val="24"/>
          <w:szCs w:val="24"/>
          <w:shd w:val="clear" w:color="auto" w:fill="FFFFFF"/>
        </w:rPr>
        <w:t>lekár</w:t>
      </w:r>
      <w:r w:rsidR="00F34BF5">
        <w:rPr>
          <w:rFonts w:ascii="Times New Roman" w:hAnsi="Times New Roman"/>
          <w:bCs/>
          <w:color w:val="000000"/>
          <w:sz w:val="24"/>
          <w:szCs w:val="24"/>
          <w:shd w:val="clear" w:color="auto" w:fill="FFFFFF"/>
        </w:rPr>
        <w:t>om</w:t>
      </w:r>
      <w:r w:rsidRPr="00BF19F5">
        <w:rPr>
          <w:rFonts w:ascii="Times New Roman" w:hAnsi="Times New Roman"/>
          <w:bCs/>
          <w:color w:val="000000"/>
          <w:sz w:val="24"/>
          <w:szCs w:val="24"/>
          <w:shd w:val="clear" w:color="auto" w:fill="FFFFFF"/>
        </w:rPr>
        <w:t xml:space="preserve"> so špecializáciou v špecializačnom odbore </w:t>
      </w:r>
    </w:p>
    <w:p w14:paraId="2C1CA8C6" w14:textId="77777777" w:rsidR="0085412A" w:rsidRPr="00A6256A" w:rsidRDefault="0085412A" w:rsidP="00BC790E">
      <w:pPr>
        <w:pStyle w:val="Odsekzoznamu"/>
        <w:numPr>
          <w:ilvl w:val="0"/>
          <w:numId w:val="34"/>
        </w:numPr>
        <w:spacing w:before="240" w:after="0" w:line="264" w:lineRule="auto"/>
        <w:jc w:val="both"/>
        <w:rPr>
          <w:rFonts w:ascii="Times New Roman" w:hAnsi="Times New Roman"/>
          <w:bCs/>
          <w:strike/>
          <w:color w:val="000000"/>
          <w:sz w:val="24"/>
          <w:szCs w:val="24"/>
          <w:shd w:val="clear" w:color="auto" w:fill="FFFFFF"/>
        </w:rPr>
      </w:pPr>
      <w:r w:rsidRPr="00A6256A">
        <w:rPr>
          <w:rFonts w:ascii="Times New Roman" w:hAnsi="Times New Roman"/>
          <w:bCs/>
          <w:color w:val="000000"/>
          <w:sz w:val="24"/>
          <w:szCs w:val="24"/>
          <w:shd w:val="clear" w:color="auto" w:fill="FFFFFF"/>
        </w:rPr>
        <w:t>rádiológia na skríningovom mamografickom pracovisku,</w:t>
      </w:r>
    </w:p>
    <w:p w14:paraId="62837BA2" w14:textId="77777777" w:rsidR="0085412A" w:rsidRPr="00A6256A" w:rsidRDefault="0085412A" w:rsidP="00BC790E">
      <w:pPr>
        <w:pStyle w:val="Odsekzoznamu"/>
        <w:numPr>
          <w:ilvl w:val="0"/>
          <w:numId w:val="34"/>
        </w:numPr>
        <w:spacing w:before="240" w:after="0" w:line="264" w:lineRule="auto"/>
        <w:jc w:val="both"/>
        <w:rPr>
          <w:rFonts w:ascii="Times New Roman" w:hAnsi="Times New Roman"/>
          <w:bCs/>
          <w:strike/>
          <w:color w:val="000000"/>
          <w:sz w:val="24"/>
          <w:szCs w:val="24"/>
          <w:shd w:val="clear" w:color="auto" w:fill="FFFFFF"/>
        </w:rPr>
      </w:pPr>
      <w:r w:rsidRPr="00A6256A">
        <w:rPr>
          <w:rFonts w:ascii="Times New Roman" w:hAnsi="Times New Roman"/>
          <w:bCs/>
          <w:color w:val="000000"/>
          <w:sz w:val="24"/>
          <w:szCs w:val="24"/>
          <w:shd w:val="clear" w:color="auto" w:fill="FFFFFF"/>
        </w:rPr>
        <w:t>gynekológia a pôrodníctvo,</w:t>
      </w:r>
    </w:p>
    <w:p w14:paraId="692AEF88" w14:textId="77777777" w:rsidR="0085412A" w:rsidRPr="00A6256A" w:rsidRDefault="0085412A" w:rsidP="00BC790E">
      <w:pPr>
        <w:pStyle w:val="Odsekzoznamu"/>
        <w:numPr>
          <w:ilvl w:val="0"/>
          <w:numId w:val="34"/>
        </w:numPr>
        <w:spacing w:before="240" w:after="0" w:line="264" w:lineRule="auto"/>
        <w:jc w:val="both"/>
        <w:rPr>
          <w:rFonts w:ascii="Times New Roman" w:hAnsi="Times New Roman"/>
          <w:bCs/>
          <w:strike/>
          <w:color w:val="000000"/>
          <w:sz w:val="24"/>
          <w:szCs w:val="24"/>
          <w:shd w:val="clear" w:color="auto" w:fill="FFFFFF"/>
        </w:rPr>
      </w:pPr>
      <w:r w:rsidRPr="00A6256A">
        <w:rPr>
          <w:rFonts w:ascii="Times New Roman" w:hAnsi="Times New Roman"/>
          <w:bCs/>
          <w:color w:val="000000"/>
          <w:sz w:val="24"/>
          <w:szCs w:val="24"/>
          <w:shd w:val="clear" w:color="auto" w:fill="FFFFFF"/>
        </w:rPr>
        <w:t>všeobecné lekárstvo,</w:t>
      </w:r>
    </w:p>
    <w:p w14:paraId="2F343403" w14:textId="77777777" w:rsidR="0085412A" w:rsidRDefault="0085412A" w:rsidP="00BC790E">
      <w:pPr>
        <w:pStyle w:val="Odsekzoznamu"/>
        <w:numPr>
          <w:ilvl w:val="0"/>
          <w:numId w:val="34"/>
        </w:numPr>
        <w:spacing w:before="240" w:after="0" w:line="264" w:lineRule="auto"/>
        <w:jc w:val="both"/>
        <w:rPr>
          <w:rFonts w:ascii="Times New Roman" w:hAnsi="Times New Roman"/>
          <w:bCs/>
          <w:color w:val="000000"/>
          <w:sz w:val="24"/>
          <w:szCs w:val="24"/>
          <w:shd w:val="clear" w:color="auto" w:fill="FFFFFF"/>
        </w:rPr>
      </w:pPr>
      <w:r w:rsidRPr="00A6256A">
        <w:rPr>
          <w:rFonts w:ascii="Times New Roman" w:hAnsi="Times New Roman"/>
          <w:bCs/>
          <w:color w:val="000000"/>
          <w:sz w:val="24"/>
          <w:szCs w:val="24"/>
          <w:shd w:val="clear" w:color="auto" w:fill="FFFFFF"/>
        </w:rPr>
        <w:t>klinická onkológia,</w:t>
      </w:r>
    </w:p>
    <w:p w14:paraId="777C03F1" w14:textId="5AFB0C13" w:rsidR="00160168" w:rsidRPr="00DE128B" w:rsidRDefault="0085412A" w:rsidP="00FE095C">
      <w:pPr>
        <w:pStyle w:val="Odsekzoznamu"/>
        <w:numPr>
          <w:ilvl w:val="0"/>
          <w:numId w:val="34"/>
        </w:numPr>
        <w:spacing w:before="240" w:after="0" w:line="264" w:lineRule="auto"/>
        <w:jc w:val="both"/>
        <w:rPr>
          <w:rFonts w:ascii="Times New Roman" w:hAnsi="Times New Roman"/>
          <w:bCs/>
          <w:color w:val="00B050"/>
          <w:sz w:val="24"/>
          <w:szCs w:val="24"/>
          <w:shd w:val="clear" w:color="auto" w:fill="FFFFFF"/>
        </w:rPr>
      </w:pPr>
      <w:proofErr w:type="spellStart"/>
      <w:r w:rsidRPr="00DE128B">
        <w:rPr>
          <w:rFonts w:ascii="Times New Roman" w:hAnsi="Times New Roman"/>
          <w:bCs/>
          <w:color w:val="000000"/>
          <w:sz w:val="24"/>
          <w:szCs w:val="24"/>
          <w:shd w:val="clear" w:color="auto" w:fill="FFFFFF"/>
        </w:rPr>
        <w:t>mamológia</w:t>
      </w:r>
      <w:proofErr w:type="spellEnd"/>
      <w:r w:rsidRPr="00DE128B">
        <w:rPr>
          <w:rFonts w:ascii="Times New Roman" w:hAnsi="Times New Roman"/>
          <w:bCs/>
          <w:color w:val="000000"/>
          <w:sz w:val="24"/>
          <w:szCs w:val="24"/>
          <w:shd w:val="clear" w:color="auto" w:fill="FFFFFF"/>
        </w:rPr>
        <w:t>,</w:t>
      </w:r>
    </w:p>
    <w:p w14:paraId="4AD9B83C" w14:textId="601B50C4" w:rsidR="0085412A" w:rsidRDefault="0085412A" w:rsidP="00BC790E">
      <w:pPr>
        <w:pStyle w:val="Odsekzoznamu"/>
        <w:numPr>
          <w:ilvl w:val="0"/>
          <w:numId w:val="34"/>
        </w:numPr>
        <w:spacing w:before="240" w:after="0" w:line="264" w:lineRule="auto"/>
        <w:jc w:val="both"/>
        <w:rPr>
          <w:rFonts w:ascii="Times New Roman" w:hAnsi="Times New Roman"/>
          <w:bCs/>
          <w:color w:val="000000"/>
          <w:sz w:val="24"/>
          <w:szCs w:val="24"/>
          <w:shd w:val="clear" w:color="auto" w:fill="FFFFFF"/>
        </w:rPr>
      </w:pPr>
      <w:r w:rsidRPr="00A6256A">
        <w:rPr>
          <w:rFonts w:ascii="Times New Roman" w:hAnsi="Times New Roman"/>
          <w:bCs/>
          <w:color w:val="000000"/>
          <w:sz w:val="24"/>
          <w:szCs w:val="24"/>
          <w:shd w:val="clear" w:color="auto" w:fill="FFFFFF"/>
        </w:rPr>
        <w:t>onkológia v chirurgii, alebo</w:t>
      </w:r>
    </w:p>
    <w:p w14:paraId="1D7DA107" w14:textId="266735DC" w:rsidR="0085412A" w:rsidRPr="00A6256A" w:rsidRDefault="00CD276C" w:rsidP="00BC790E">
      <w:pPr>
        <w:pStyle w:val="Odsekzoznamu"/>
        <w:numPr>
          <w:ilvl w:val="0"/>
          <w:numId w:val="34"/>
        </w:numPr>
        <w:spacing w:before="240" w:after="0" w:line="264" w:lineRule="auto"/>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lekárska</w:t>
      </w:r>
      <w:r w:rsidRPr="00A6256A">
        <w:rPr>
          <w:rFonts w:ascii="Times New Roman" w:hAnsi="Times New Roman"/>
          <w:bCs/>
          <w:color w:val="000000"/>
          <w:sz w:val="24"/>
          <w:szCs w:val="24"/>
          <w:shd w:val="clear" w:color="auto" w:fill="FFFFFF"/>
        </w:rPr>
        <w:t xml:space="preserve">  </w:t>
      </w:r>
      <w:r w:rsidR="0085412A" w:rsidRPr="00A6256A">
        <w:rPr>
          <w:rFonts w:ascii="Times New Roman" w:hAnsi="Times New Roman"/>
          <w:bCs/>
          <w:color w:val="000000"/>
          <w:sz w:val="24"/>
          <w:szCs w:val="24"/>
          <w:shd w:val="clear" w:color="auto" w:fill="FFFFFF"/>
        </w:rPr>
        <w:t>genetika.</w:t>
      </w:r>
    </w:p>
    <w:p w14:paraId="77975691" w14:textId="0B0473AB" w:rsidR="0085412A" w:rsidRPr="00472A2A"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bCs/>
          <w:sz w:val="24"/>
          <w:szCs w:val="24"/>
          <w:shd w:val="clear" w:color="auto" w:fill="FFFFFF"/>
        </w:rPr>
      </w:pPr>
      <w:r w:rsidRPr="00472A2A">
        <w:rPr>
          <w:rFonts w:ascii="Times New Roman" w:hAnsi="Times New Roman"/>
          <w:bCs/>
          <w:sz w:val="24"/>
          <w:szCs w:val="24"/>
          <w:shd w:val="clear" w:color="auto" w:fill="FFFFFF"/>
        </w:rPr>
        <w:t xml:space="preserve">Skríningovým vyšetrením pri organizovanom skríningu rakoviny </w:t>
      </w:r>
      <w:r>
        <w:rPr>
          <w:rFonts w:ascii="Times New Roman" w:hAnsi="Times New Roman"/>
          <w:bCs/>
          <w:sz w:val="24"/>
          <w:szCs w:val="24"/>
          <w:shd w:val="clear" w:color="auto" w:fill="FFFFFF"/>
        </w:rPr>
        <w:t>prsníka</w:t>
      </w:r>
      <w:r w:rsidRPr="00472A2A">
        <w:rPr>
          <w:rFonts w:ascii="Times New Roman" w:hAnsi="Times New Roman"/>
          <w:bCs/>
          <w:sz w:val="24"/>
          <w:szCs w:val="24"/>
          <w:shd w:val="clear" w:color="auto" w:fill="FFFFFF"/>
        </w:rPr>
        <w:t xml:space="preserve"> je  </w:t>
      </w:r>
    </w:p>
    <w:p w14:paraId="03E0EE64" w14:textId="77777777" w:rsidR="0085412A" w:rsidRPr="00291838" w:rsidRDefault="0085412A" w:rsidP="00BC790E">
      <w:pPr>
        <w:pStyle w:val="Odsekzoznamu"/>
        <w:numPr>
          <w:ilvl w:val="0"/>
          <w:numId w:val="52"/>
        </w:numPr>
        <w:spacing w:after="0" w:line="264" w:lineRule="auto"/>
        <w:ind w:left="1134"/>
        <w:contextualSpacing w:val="0"/>
        <w:jc w:val="both"/>
        <w:rPr>
          <w:rFonts w:ascii="Times New Roman" w:hAnsi="Times New Roman"/>
          <w:bCs/>
          <w:sz w:val="24"/>
          <w:szCs w:val="24"/>
          <w:shd w:val="clear" w:color="auto" w:fill="FFFFFF"/>
        </w:rPr>
      </w:pPr>
      <w:r w:rsidRPr="00291838">
        <w:rPr>
          <w:rFonts w:ascii="Times New Roman" w:hAnsi="Times New Roman"/>
          <w:bCs/>
          <w:sz w:val="24"/>
          <w:szCs w:val="24"/>
          <w:shd w:val="clear" w:color="auto" w:fill="FFFFFF"/>
        </w:rPr>
        <w:t>skríningové mamografické vyšetrenie,</w:t>
      </w:r>
    </w:p>
    <w:p w14:paraId="67263397" w14:textId="77777777" w:rsidR="0085412A" w:rsidRPr="00B47FA9" w:rsidRDefault="0085412A" w:rsidP="00BC790E">
      <w:pPr>
        <w:pStyle w:val="Odsekzoznamu"/>
        <w:numPr>
          <w:ilvl w:val="0"/>
          <w:numId w:val="52"/>
        </w:numPr>
        <w:spacing w:before="240" w:after="0" w:line="264" w:lineRule="auto"/>
        <w:ind w:left="1134"/>
        <w:jc w:val="both"/>
        <w:rPr>
          <w:rFonts w:ascii="Times New Roman" w:hAnsi="Times New Roman"/>
          <w:sz w:val="24"/>
          <w:szCs w:val="24"/>
        </w:rPr>
      </w:pPr>
      <w:r>
        <w:rPr>
          <w:rFonts w:ascii="Times New Roman" w:hAnsi="Times New Roman"/>
          <w:bCs/>
          <w:sz w:val="24"/>
          <w:szCs w:val="24"/>
          <w:shd w:val="clear" w:color="auto" w:fill="FFFFFF"/>
        </w:rPr>
        <w:t>doplnkové</w:t>
      </w:r>
      <w:r w:rsidRPr="00D646BA">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vyšetrenie k skríningovému vyšetreniu podľa písmena a), ak je indikované na základe výsledku vyhodnotenia skríningového vyšetrenia podľa písmena a), a to</w:t>
      </w:r>
    </w:p>
    <w:p w14:paraId="3F9609B6" w14:textId="77777777" w:rsidR="0085412A" w:rsidRPr="00D646BA" w:rsidRDefault="0085412A" w:rsidP="00BC790E">
      <w:pPr>
        <w:pStyle w:val="Odsekzoznamu"/>
        <w:numPr>
          <w:ilvl w:val="0"/>
          <w:numId w:val="73"/>
        </w:numPr>
        <w:spacing w:before="240" w:after="0" w:line="264" w:lineRule="auto"/>
        <w:jc w:val="both"/>
        <w:rPr>
          <w:rFonts w:ascii="Times New Roman" w:hAnsi="Times New Roman"/>
          <w:sz w:val="24"/>
          <w:szCs w:val="24"/>
        </w:rPr>
      </w:pPr>
      <w:r>
        <w:rPr>
          <w:rFonts w:ascii="Times New Roman" w:hAnsi="Times New Roman"/>
          <w:bCs/>
          <w:sz w:val="24"/>
          <w:szCs w:val="24"/>
          <w:shd w:val="clear" w:color="auto" w:fill="FFFFFF"/>
        </w:rPr>
        <w:t xml:space="preserve">doplnkové </w:t>
      </w:r>
      <w:r w:rsidRPr="00D646BA">
        <w:rPr>
          <w:rFonts w:ascii="Times New Roman" w:hAnsi="Times New Roman"/>
          <w:bCs/>
          <w:sz w:val="24"/>
          <w:szCs w:val="24"/>
          <w:shd w:val="clear" w:color="auto" w:fill="FFFFFF"/>
        </w:rPr>
        <w:t>mamografické zobrazenie</w:t>
      </w:r>
      <w:r>
        <w:rPr>
          <w:rFonts w:ascii="Times New Roman" w:hAnsi="Times New Roman"/>
          <w:sz w:val="24"/>
          <w:szCs w:val="24"/>
        </w:rPr>
        <w:t xml:space="preserve">,   </w:t>
      </w:r>
    </w:p>
    <w:p w14:paraId="79FF6D7F" w14:textId="77777777" w:rsidR="0085412A" w:rsidRPr="000768B9" w:rsidRDefault="0085412A" w:rsidP="00BC790E">
      <w:pPr>
        <w:pStyle w:val="Odsekzoznamu"/>
        <w:numPr>
          <w:ilvl w:val="0"/>
          <w:numId w:val="73"/>
        </w:numPr>
        <w:spacing w:before="240" w:after="0" w:line="264" w:lineRule="auto"/>
        <w:jc w:val="both"/>
        <w:rPr>
          <w:rFonts w:ascii="Times New Roman" w:hAnsi="Times New Roman"/>
          <w:bCs/>
          <w:color w:val="000000"/>
          <w:sz w:val="24"/>
          <w:szCs w:val="24"/>
          <w:shd w:val="clear" w:color="auto" w:fill="FFFFFF"/>
        </w:rPr>
      </w:pPr>
      <w:r w:rsidRPr="00D646BA">
        <w:rPr>
          <w:rFonts w:ascii="Times New Roman" w:hAnsi="Times New Roman"/>
          <w:bCs/>
          <w:color w:val="000000"/>
          <w:sz w:val="24"/>
          <w:szCs w:val="24"/>
          <w:shd w:val="clear" w:color="auto" w:fill="FFFFFF"/>
        </w:rPr>
        <w:t>ultrasonografi</w:t>
      </w:r>
      <w:r>
        <w:rPr>
          <w:rFonts w:ascii="Times New Roman" w:hAnsi="Times New Roman"/>
          <w:bCs/>
          <w:color w:val="000000"/>
          <w:sz w:val="24"/>
          <w:szCs w:val="24"/>
          <w:shd w:val="clear" w:color="auto" w:fill="FFFFFF"/>
        </w:rPr>
        <w:t>a</w:t>
      </w:r>
      <w:r w:rsidRPr="00D646BA">
        <w:rPr>
          <w:rFonts w:ascii="Times New Roman" w:hAnsi="Times New Roman"/>
          <w:bCs/>
          <w:color w:val="000000"/>
          <w:sz w:val="24"/>
          <w:szCs w:val="24"/>
          <w:shd w:val="clear" w:color="auto" w:fill="FFFFFF"/>
        </w:rPr>
        <w:t xml:space="preserve"> prsníkov</w:t>
      </w:r>
      <w:r>
        <w:rPr>
          <w:rFonts w:ascii="Times New Roman" w:hAnsi="Times New Roman"/>
          <w:bCs/>
          <w:sz w:val="24"/>
          <w:szCs w:val="24"/>
          <w:shd w:val="clear" w:color="auto" w:fill="FFFFFF"/>
        </w:rPr>
        <w:t xml:space="preserve">, </w:t>
      </w:r>
      <w:r>
        <w:rPr>
          <w:rFonts w:ascii="Times New Roman" w:hAnsi="Times New Roman"/>
          <w:sz w:val="24"/>
          <w:szCs w:val="24"/>
        </w:rPr>
        <w:t xml:space="preserve"> </w:t>
      </w:r>
    </w:p>
    <w:p w14:paraId="57188DEE" w14:textId="77777777" w:rsidR="0085412A" w:rsidRPr="00F17180" w:rsidRDefault="0085412A" w:rsidP="00BC790E">
      <w:pPr>
        <w:pStyle w:val="Odsekzoznamu"/>
        <w:numPr>
          <w:ilvl w:val="0"/>
          <w:numId w:val="73"/>
        </w:numPr>
        <w:spacing w:before="240" w:after="0" w:line="264" w:lineRule="auto"/>
        <w:jc w:val="both"/>
        <w:rPr>
          <w:rFonts w:ascii="Times New Roman" w:hAnsi="Times New Roman"/>
          <w:bCs/>
          <w:color w:val="000000"/>
          <w:sz w:val="24"/>
          <w:szCs w:val="24"/>
          <w:shd w:val="clear" w:color="auto" w:fill="FFFFFF"/>
        </w:rPr>
      </w:pPr>
      <w:r w:rsidRPr="00F17180">
        <w:rPr>
          <w:rFonts w:ascii="Times New Roman" w:hAnsi="Times New Roman"/>
          <w:bCs/>
          <w:sz w:val="24"/>
          <w:szCs w:val="24"/>
          <w:shd w:val="clear" w:color="auto" w:fill="FFFFFF"/>
        </w:rPr>
        <w:t>biopsia prsníka</w:t>
      </w:r>
      <w:r w:rsidRPr="00F17180">
        <w:rPr>
          <w:rFonts w:ascii="Times New Roman" w:hAnsi="Times New Roman"/>
          <w:bCs/>
          <w:color w:val="000000"/>
          <w:sz w:val="24"/>
          <w:szCs w:val="24"/>
          <w:shd w:val="clear" w:color="auto" w:fill="FFFFFF"/>
        </w:rPr>
        <w:t xml:space="preserve"> pod ultrasonografickou kontrolou</w:t>
      </w:r>
      <w:r w:rsidRPr="00F17180">
        <w:rPr>
          <w:rFonts w:ascii="Times New Roman" w:hAnsi="Times New Roman"/>
          <w:bCs/>
          <w:sz w:val="24"/>
          <w:szCs w:val="24"/>
          <w:shd w:val="clear" w:color="auto" w:fill="FFFFFF"/>
        </w:rPr>
        <w:t xml:space="preserve">, </w:t>
      </w:r>
    </w:p>
    <w:p w14:paraId="475181EC" w14:textId="7407B369" w:rsidR="00036EBD" w:rsidRPr="00F17180" w:rsidRDefault="000E4017" w:rsidP="00BC790E">
      <w:pPr>
        <w:pStyle w:val="Odsekzoznamu"/>
        <w:numPr>
          <w:ilvl w:val="0"/>
          <w:numId w:val="52"/>
        </w:numPr>
        <w:spacing w:before="240" w:after="0" w:line="264" w:lineRule="auto"/>
        <w:ind w:left="1134"/>
        <w:jc w:val="both"/>
        <w:rPr>
          <w:rFonts w:ascii="Times New Roman" w:hAnsi="Times New Roman"/>
          <w:bCs/>
          <w:sz w:val="24"/>
          <w:szCs w:val="24"/>
          <w:shd w:val="clear" w:color="auto" w:fill="FFFFFF"/>
        </w:rPr>
      </w:pPr>
      <w:r w:rsidRPr="00F17180">
        <w:rPr>
          <w:rFonts w:ascii="Times New Roman" w:hAnsi="Times New Roman"/>
          <w:bCs/>
          <w:sz w:val="24"/>
          <w:szCs w:val="24"/>
          <w:shd w:val="clear" w:color="auto" w:fill="FFFFFF"/>
        </w:rPr>
        <w:t>skríningová magnetická rezonancia</w:t>
      </w:r>
      <w:r w:rsidR="00AA251B" w:rsidRPr="00F17180">
        <w:rPr>
          <w:rFonts w:ascii="Times New Roman" w:hAnsi="Times New Roman"/>
          <w:bCs/>
          <w:sz w:val="24"/>
          <w:szCs w:val="24"/>
          <w:shd w:val="clear" w:color="auto" w:fill="FFFFFF"/>
        </w:rPr>
        <w:t xml:space="preserve"> </w:t>
      </w:r>
      <w:r w:rsidR="00036EBD" w:rsidRPr="00F17180">
        <w:rPr>
          <w:rFonts w:ascii="Times New Roman" w:hAnsi="Times New Roman"/>
          <w:bCs/>
          <w:sz w:val="24"/>
          <w:szCs w:val="24"/>
          <w:shd w:val="clear" w:color="auto" w:fill="FFFFFF"/>
        </w:rPr>
        <w:t>v</w:t>
      </w:r>
      <w:r w:rsidR="00222EF6" w:rsidRPr="00F17180">
        <w:rPr>
          <w:rFonts w:ascii="Times New Roman" w:hAnsi="Times New Roman"/>
          <w:bCs/>
          <w:sz w:val="24"/>
          <w:szCs w:val="24"/>
          <w:shd w:val="clear" w:color="auto" w:fill="FFFFFF"/>
        </w:rPr>
        <w:t> </w:t>
      </w:r>
      <w:r w:rsidR="00371471">
        <w:rPr>
          <w:rFonts w:ascii="Times New Roman" w:hAnsi="Times New Roman"/>
          <w:sz w:val="24"/>
          <w:szCs w:val="24"/>
        </w:rPr>
        <w:t>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036EBD" w:rsidRPr="00F17180">
        <w:rPr>
          <w:rFonts w:ascii="Times New Roman" w:hAnsi="Times New Roman"/>
          <w:bCs/>
          <w:sz w:val="24"/>
          <w:szCs w:val="24"/>
          <w:shd w:val="clear" w:color="auto" w:fill="FFFFFF"/>
        </w:rPr>
        <w:t xml:space="preserve">na výkon prevencie pri organizovanom skríningu </w:t>
      </w:r>
      <w:r w:rsidR="00CA7497" w:rsidRPr="00F17180">
        <w:rPr>
          <w:rFonts w:ascii="Times New Roman" w:hAnsi="Times New Roman"/>
          <w:bCs/>
          <w:sz w:val="24"/>
          <w:szCs w:val="24"/>
          <w:shd w:val="clear" w:color="auto" w:fill="FFFFFF"/>
        </w:rPr>
        <w:t xml:space="preserve">rakoviny </w:t>
      </w:r>
      <w:r w:rsidR="00F34BF5" w:rsidRPr="00F17180">
        <w:rPr>
          <w:rFonts w:ascii="Times New Roman" w:hAnsi="Times New Roman"/>
          <w:bCs/>
          <w:sz w:val="24"/>
          <w:szCs w:val="24"/>
          <w:shd w:val="clear" w:color="auto" w:fill="FFFFFF"/>
        </w:rPr>
        <w:t>prsníka</w:t>
      </w:r>
      <w:r w:rsidR="00F34BF5" w:rsidRPr="00F17180">
        <w:rPr>
          <w:rFonts w:ascii="Times New Roman" w:hAnsi="Times New Roman"/>
          <w:bCs/>
          <w:sz w:val="24"/>
          <w:szCs w:val="24"/>
          <w:shd w:val="clear" w:color="auto" w:fill="FFFFFF"/>
          <w:vertAlign w:val="superscript"/>
        </w:rPr>
        <w:t>3</w:t>
      </w:r>
      <w:r w:rsidR="00036EBD" w:rsidRPr="00F17180">
        <w:rPr>
          <w:rFonts w:ascii="Times New Roman" w:hAnsi="Times New Roman"/>
          <w:bCs/>
          <w:sz w:val="24"/>
          <w:szCs w:val="24"/>
          <w:shd w:val="clear" w:color="auto" w:fill="FFFFFF"/>
        </w:rPr>
        <w:t xml:space="preserve">) </w:t>
      </w:r>
      <w:r w:rsidRPr="00F17180">
        <w:rPr>
          <w:rFonts w:ascii="Times New Roman" w:hAnsi="Times New Roman"/>
          <w:bCs/>
          <w:sz w:val="24"/>
          <w:szCs w:val="24"/>
          <w:shd w:val="clear" w:color="auto" w:fill="FFFFFF"/>
        </w:rPr>
        <w:t xml:space="preserve">na základe indikácie lekára so špecializáciou v špecializačnom odbore </w:t>
      </w:r>
    </w:p>
    <w:p w14:paraId="519AF714" w14:textId="0088FC9F" w:rsidR="00036EBD" w:rsidRPr="0021606D" w:rsidRDefault="000E4017" w:rsidP="005E5C95">
      <w:pPr>
        <w:pStyle w:val="Odsekzoznamu"/>
        <w:numPr>
          <w:ilvl w:val="0"/>
          <w:numId w:val="93"/>
        </w:numPr>
        <w:spacing w:after="0" w:line="264" w:lineRule="auto"/>
        <w:ind w:left="1560"/>
        <w:jc w:val="both"/>
        <w:rPr>
          <w:rFonts w:ascii="Times New Roman" w:hAnsi="Times New Roman"/>
          <w:bCs/>
          <w:sz w:val="24"/>
          <w:szCs w:val="24"/>
          <w:shd w:val="clear" w:color="auto" w:fill="FFFFFF"/>
        </w:rPr>
      </w:pPr>
      <w:r w:rsidRPr="0021606D">
        <w:rPr>
          <w:rFonts w:ascii="Times New Roman" w:hAnsi="Times New Roman"/>
          <w:bCs/>
          <w:sz w:val="24"/>
          <w:szCs w:val="24"/>
          <w:shd w:val="clear" w:color="auto" w:fill="FFFFFF"/>
        </w:rPr>
        <w:t>gynekológia a</w:t>
      </w:r>
      <w:r w:rsidR="00036EBD" w:rsidRPr="0021606D">
        <w:rPr>
          <w:rFonts w:ascii="Times New Roman" w:hAnsi="Times New Roman"/>
          <w:bCs/>
          <w:sz w:val="24"/>
          <w:szCs w:val="24"/>
          <w:shd w:val="clear" w:color="auto" w:fill="FFFFFF"/>
        </w:rPr>
        <w:t> </w:t>
      </w:r>
      <w:r w:rsidRPr="0021606D">
        <w:rPr>
          <w:rFonts w:ascii="Times New Roman" w:hAnsi="Times New Roman"/>
          <w:bCs/>
          <w:sz w:val="24"/>
          <w:szCs w:val="24"/>
          <w:shd w:val="clear" w:color="auto" w:fill="FFFFFF"/>
        </w:rPr>
        <w:t>pôrodníctvo</w:t>
      </w:r>
      <w:r w:rsidR="00036EBD" w:rsidRPr="0021606D">
        <w:rPr>
          <w:rFonts w:ascii="Times New Roman" w:hAnsi="Times New Roman"/>
          <w:bCs/>
          <w:sz w:val="24"/>
          <w:szCs w:val="24"/>
          <w:shd w:val="clear" w:color="auto" w:fill="FFFFFF"/>
        </w:rPr>
        <w:t>,</w:t>
      </w:r>
      <w:r w:rsidRPr="0021606D">
        <w:rPr>
          <w:rFonts w:ascii="Times New Roman" w:hAnsi="Times New Roman"/>
          <w:bCs/>
          <w:sz w:val="24"/>
          <w:szCs w:val="24"/>
          <w:shd w:val="clear" w:color="auto" w:fill="FFFFFF"/>
        </w:rPr>
        <w:t> </w:t>
      </w:r>
    </w:p>
    <w:p w14:paraId="6EDDF488" w14:textId="7E874991" w:rsidR="00036EBD" w:rsidRPr="0021606D" w:rsidRDefault="000E4017" w:rsidP="005E5C95">
      <w:pPr>
        <w:pStyle w:val="Odsekzoznamu"/>
        <w:numPr>
          <w:ilvl w:val="0"/>
          <w:numId w:val="93"/>
        </w:numPr>
        <w:spacing w:after="0" w:line="264" w:lineRule="auto"/>
        <w:ind w:left="1560"/>
        <w:jc w:val="both"/>
        <w:rPr>
          <w:rFonts w:ascii="Times New Roman" w:hAnsi="Times New Roman"/>
          <w:bCs/>
          <w:sz w:val="24"/>
          <w:szCs w:val="24"/>
          <w:shd w:val="clear" w:color="auto" w:fill="FFFFFF"/>
        </w:rPr>
      </w:pPr>
      <w:r w:rsidRPr="0021606D">
        <w:rPr>
          <w:rFonts w:ascii="Times New Roman" w:hAnsi="Times New Roman"/>
          <w:bCs/>
          <w:sz w:val="24"/>
          <w:szCs w:val="24"/>
          <w:shd w:val="clear" w:color="auto" w:fill="FFFFFF"/>
        </w:rPr>
        <w:t>rádiológia</w:t>
      </w:r>
      <w:r w:rsidR="00BE4341" w:rsidRPr="0021606D">
        <w:rPr>
          <w:rFonts w:ascii="Times New Roman" w:hAnsi="Times New Roman"/>
          <w:bCs/>
          <w:sz w:val="24"/>
          <w:szCs w:val="24"/>
          <w:shd w:val="clear" w:color="auto" w:fill="FFFFFF"/>
        </w:rPr>
        <w:t xml:space="preserve"> na skríningovom mamografickom pracovisku</w:t>
      </w:r>
      <w:r w:rsidR="00036EBD" w:rsidRPr="0021606D">
        <w:rPr>
          <w:rFonts w:ascii="Times New Roman" w:hAnsi="Times New Roman"/>
          <w:bCs/>
          <w:sz w:val="24"/>
          <w:szCs w:val="24"/>
          <w:shd w:val="clear" w:color="auto" w:fill="FFFFFF"/>
        </w:rPr>
        <w:t>,</w:t>
      </w:r>
      <w:r w:rsidRPr="0021606D">
        <w:rPr>
          <w:rFonts w:ascii="Times New Roman" w:hAnsi="Times New Roman"/>
          <w:bCs/>
          <w:sz w:val="24"/>
          <w:szCs w:val="24"/>
          <w:shd w:val="clear" w:color="auto" w:fill="FFFFFF"/>
        </w:rPr>
        <w:t xml:space="preserve"> </w:t>
      </w:r>
    </w:p>
    <w:p w14:paraId="13306F59" w14:textId="77777777" w:rsidR="00036EBD" w:rsidRPr="0021606D" w:rsidRDefault="00036EBD" w:rsidP="005E5C95">
      <w:pPr>
        <w:pStyle w:val="Odsekzoznamu"/>
        <w:numPr>
          <w:ilvl w:val="0"/>
          <w:numId w:val="93"/>
        </w:numPr>
        <w:spacing w:after="0" w:line="264" w:lineRule="auto"/>
        <w:ind w:left="1560"/>
        <w:jc w:val="both"/>
        <w:rPr>
          <w:rFonts w:ascii="Times New Roman" w:hAnsi="Times New Roman"/>
          <w:bCs/>
          <w:sz w:val="24"/>
          <w:szCs w:val="24"/>
          <w:shd w:val="clear" w:color="auto" w:fill="FFFFFF"/>
        </w:rPr>
      </w:pPr>
      <w:r w:rsidRPr="0021606D">
        <w:rPr>
          <w:rFonts w:ascii="Times New Roman" w:hAnsi="Times New Roman"/>
          <w:bCs/>
          <w:sz w:val="24"/>
          <w:szCs w:val="24"/>
          <w:shd w:val="clear" w:color="auto" w:fill="FFFFFF"/>
        </w:rPr>
        <w:t xml:space="preserve">klinická onkológia, </w:t>
      </w:r>
    </w:p>
    <w:p w14:paraId="7B70963D" w14:textId="1D6AFB40" w:rsidR="00680D60" w:rsidRPr="0021606D" w:rsidRDefault="00680D60" w:rsidP="005E5C95">
      <w:pPr>
        <w:pStyle w:val="Odsekzoznamu"/>
        <w:numPr>
          <w:ilvl w:val="0"/>
          <w:numId w:val="93"/>
        </w:numPr>
        <w:spacing w:after="0" w:line="264" w:lineRule="auto"/>
        <w:ind w:left="1560"/>
        <w:jc w:val="both"/>
        <w:rPr>
          <w:rFonts w:ascii="Times New Roman" w:hAnsi="Times New Roman"/>
          <w:bCs/>
          <w:sz w:val="24"/>
          <w:szCs w:val="24"/>
          <w:shd w:val="clear" w:color="auto" w:fill="FFFFFF"/>
        </w:rPr>
      </w:pPr>
      <w:r w:rsidRPr="0021606D">
        <w:rPr>
          <w:rFonts w:ascii="Times New Roman" w:hAnsi="Times New Roman"/>
          <w:bCs/>
          <w:sz w:val="24"/>
          <w:szCs w:val="24"/>
          <w:shd w:val="clear" w:color="auto" w:fill="FFFFFF"/>
        </w:rPr>
        <w:t xml:space="preserve">onkológia </w:t>
      </w:r>
      <w:r w:rsidR="002154DB" w:rsidRPr="0021606D">
        <w:rPr>
          <w:rFonts w:ascii="Times New Roman" w:hAnsi="Times New Roman"/>
          <w:bCs/>
          <w:sz w:val="24"/>
          <w:szCs w:val="24"/>
          <w:shd w:val="clear" w:color="auto" w:fill="FFFFFF"/>
        </w:rPr>
        <w:t>v chirurgii,</w:t>
      </w:r>
    </w:p>
    <w:p w14:paraId="02E2FE38" w14:textId="2D04A211" w:rsidR="00036EBD" w:rsidRPr="0021606D" w:rsidRDefault="00036EBD" w:rsidP="005E5C95">
      <w:pPr>
        <w:pStyle w:val="Odsekzoznamu"/>
        <w:numPr>
          <w:ilvl w:val="0"/>
          <w:numId w:val="93"/>
        </w:numPr>
        <w:spacing w:after="0" w:line="264" w:lineRule="auto"/>
        <w:ind w:left="1560"/>
        <w:jc w:val="both"/>
        <w:rPr>
          <w:rFonts w:ascii="Times New Roman" w:hAnsi="Times New Roman"/>
          <w:bCs/>
          <w:sz w:val="24"/>
          <w:szCs w:val="24"/>
          <w:shd w:val="clear" w:color="auto" w:fill="FFFFFF"/>
        </w:rPr>
      </w:pPr>
      <w:proofErr w:type="spellStart"/>
      <w:r w:rsidRPr="0021606D">
        <w:rPr>
          <w:rFonts w:ascii="Times New Roman" w:hAnsi="Times New Roman"/>
          <w:bCs/>
          <w:sz w:val="24"/>
          <w:szCs w:val="24"/>
          <w:shd w:val="clear" w:color="auto" w:fill="FFFFFF"/>
        </w:rPr>
        <w:t>mamológia</w:t>
      </w:r>
      <w:proofErr w:type="spellEnd"/>
      <w:r w:rsidRPr="0021606D">
        <w:rPr>
          <w:rFonts w:ascii="Times New Roman" w:hAnsi="Times New Roman"/>
          <w:bCs/>
          <w:sz w:val="24"/>
          <w:szCs w:val="24"/>
          <w:shd w:val="clear" w:color="auto" w:fill="FFFFFF"/>
        </w:rPr>
        <w:t xml:space="preserve">, alebo </w:t>
      </w:r>
    </w:p>
    <w:p w14:paraId="3F8876AF" w14:textId="7B278533" w:rsidR="00036EBD" w:rsidRPr="0021606D" w:rsidRDefault="00CD276C" w:rsidP="005E5C95">
      <w:pPr>
        <w:pStyle w:val="Odsekzoznamu"/>
        <w:numPr>
          <w:ilvl w:val="0"/>
          <w:numId w:val="93"/>
        </w:numPr>
        <w:spacing w:after="0" w:line="264" w:lineRule="auto"/>
        <w:ind w:left="1560"/>
        <w:jc w:val="both"/>
        <w:rPr>
          <w:rFonts w:ascii="Times New Roman" w:hAnsi="Times New Roman"/>
          <w:bCs/>
          <w:sz w:val="24"/>
          <w:szCs w:val="24"/>
          <w:shd w:val="clear" w:color="auto" w:fill="FFFFFF"/>
        </w:rPr>
      </w:pPr>
      <w:r w:rsidRPr="0021606D">
        <w:rPr>
          <w:rFonts w:ascii="Times New Roman" w:hAnsi="Times New Roman"/>
          <w:bCs/>
          <w:sz w:val="24"/>
          <w:szCs w:val="24"/>
          <w:shd w:val="clear" w:color="auto" w:fill="FFFFFF"/>
        </w:rPr>
        <w:t>lekárska</w:t>
      </w:r>
      <w:r w:rsidR="00036EBD" w:rsidRPr="0021606D">
        <w:rPr>
          <w:rFonts w:ascii="Times New Roman" w:hAnsi="Times New Roman"/>
          <w:bCs/>
          <w:sz w:val="24"/>
          <w:szCs w:val="24"/>
          <w:shd w:val="clear" w:color="auto" w:fill="FFFFFF"/>
        </w:rPr>
        <w:t xml:space="preserve"> genetika.</w:t>
      </w:r>
    </w:p>
    <w:p w14:paraId="44653006" w14:textId="4FBB1F6F" w:rsidR="00036EBD" w:rsidRDefault="00036EBD" w:rsidP="00BC790E">
      <w:pPr>
        <w:pStyle w:val="Odsekzoznamu"/>
        <w:numPr>
          <w:ilvl w:val="0"/>
          <w:numId w:val="42"/>
        </w:numPr>
        <w:spacing w:before="240" w:after="0" w:line="264" w:lineRule="auto"/>
        <w:ind w:left="284" w:firstLine="0"/>
        <w:contextualSpacing w:val="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Skríningovým vyšetrením je aj vyšetrenie </w:t>
      </w:r>
      <w:r w:rsidR="000C500D">
        <w:rPr>
          <w:rFonts w:ascii="Times New Roman" w:hAnsi="Times New Roman"/>
          <w:bCs/>
          <w:sz w:val="24"/>
          <w:szCs w:val="24"/>
          <w:shd w:val="clear" w:color="auto" w:fill="FFFFFF"/>
        </w:rPr>
        <w:t xml:space="preserve">nadväzujúce </w:t>
      </w:r>
      <w:r>
        <w:rPr>
          <w:rFonts w:ascii="Times New Roman" w:hAnsi="Times New Roman"/>
          <w:bCs/>
          <w:sz w:val="24"/>
          <w:szCs w:val="24"/>
          <w:shd w:val="clear" w:color="auto" w:fill="FFFFFF"/>
        </w:rPr>
        <w:t xml:space="preserve">na skríningové vyšetrenia  podľa odseku 4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8B4A85">
        <w:rPr>
          <w:rFonts w:ascii="Times New Roman" w:hAnsi="Times New Roman"/>
          <w:bCs/>
          <w:color w:val="000000"/>
          <w:sz w:val="24"/>
          <w:szCs w:val="24"/>
          <w:shd w:val="clear" w:color="auto" w:fill="FFFFFF"/>
        </w:rPr>
        <w:t>na</w:t>
      </w:r>
      <w:r w:rsidR="008B4A85" w:rsidRPr="00751B44">
        <w:rPr>
          <w:rFonts w:ascii="Times New Roman" w:hAnsi="Times New Roman"/>
          <w:bCs/>
          <w:color w:val="000000"/>
          <w:sz w:val="24"/>
          <w:szCs w:val="24"/>
          <w:shd w:val="clear" w:color="auto" w:fill="FFFFFF"/>
        </w:rPr>
        <w:t xml:space="preserve"> </w:t>
      </w:r>
      <w:r w:rsidRPr="00751B44">
        <w:rPr>
          <w:rFonts w:ascii="Times New Roman" w:hAnsi="Times New Roman"/>
          <w:bCs/>
          <w:color w:val="000000"/>
          <w:sz w:val="24"/>
          <w:szCs w:val="24"/>
          <w:shd w:val="clear" w:color="auto" w:fill="FFFFFF"/>
        </w:rPr>
        <w:t>výkon prevencie</w:t>
      </w:r>
      <w:r>
        <w:rPr>
          <w:rFonts w:ascii="Times New Roman" w:hAnsi="Times New Roman"/>
          <w:bCs/>
          <w:color w:val="000000"/>
          <w:sz w:val="24"/>
          <w:szCs w:val="24"/>
          <w:shd w:val="clear" w:color="auto" w:fill="FFFFFF"/>
        </w:rPr>
        <w:t xml:space="preserve"> pri organizovanom skríningu rakoviny prsníka.</w:t>
      </w:r>
      <w:r w:rsidR="000C500D">
        <w:rPr>
          <w:rFonts w:ascii="Times New Roman" w:hAnsi="Times New Roman"/>
          <w:bCs/>
          <w:color w:val="000000"/>
          <w:sz w:val="24"/>
          <w:szCs w:val="24"/>
          <w:shd w:val="clear" w:color="auto" w:fill="FFFFFF"/>
          <w:vertAlign w:val="superscript"/>
        </w:rPr>
        <w:t>3</w:t>
      </w:r>
      <w:r w:rsidRPr="003757B0">
        <w:rPr>
          <w:rFonts w:ascii="Times New Roman" w:hAnsi="Times New Roman"/>
          <w:bCs/>
          <w:color w:val="000000"/>
          <w:sz w:val="24"/>
          <w:szCs w:val="24"/>
          <w:shd w:val="clear" w:color="auto" w:fill="FFFFFF"/>
        </w:rPr>
        <w:t>)</w:t>
      </w:r>
      <w:r w:rsidRPr="000E4017">
        <w:rPr>
          <w:rFonts w:ascii="Times New Roman" w:hAnsi="Times New Roman"/>
          <w:bCs/>
          <w:sz w:val="24"/>
          <w:szCs w:val="24"/>
          <w:shd w:val="clear" w:color="auto" w:fill="FFFFFF"/>
        </w:rPr>
        <w:t xml:space="preserve"> </w:t>
      </w:r>
    </w:p>
    <w:p w14:paraId="003435C9" w14:textId="1E1D8914" w:rsidR="0085412A" w:rsidRPr="00571158"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3A661C">
        <w:rPr>
          <w:rFonts w:ascii="Times New Roman" w:hAnsi="Times New Roman"/>
          <w:bCs/>
          <w:sz w:val="24"/>
          <w:szCs w:val="24"/>
          <w:shd w:val="clear" w:color="auto" w:fill="FFFFFF"/>
        </w:rPr>
        <w:lastRenderedPageBreak/>
        <w:t xml:space="preserve">Skríningové vyšetrenie podľa odseku 4 </w:t>
      </w:r>
      <w:r w:rsidR="004A2A64">
        <w:rPr>
          <w:rFonts w:ascii="Times New Roman" w:hAnsi="Times New Roman"/>
          <w:bCs/>
          <w:sz w:val="24"/>
          <w:szCs w:val="24"/>
          <w:shd w:val="clear" w:color="auto" w:fill="FFFFFF"/>
        </w:rPr>
        <w:t xml:space="preserve">písm. a) </w:t>
      </w:r>
      <w:r w:rsidRPr="003A661C">
        <w:rPr>
          <w:rFonts w:ascii="Times New Roman" w:hAnsi="Times New Roman"/>
          <w:bCs/>
          <w:color w:val="000000"/>
          <w:sz w:val="24"/>
          <w:szCs w:val="24"/>
          <w:shd w:val="clear" w:color="auto" w:fill="FFFFFF"/>
        </w:rPr>
        <w:t xml:space="preserve">sa vykonáva na </w:t>
      </w:r>
      <w:r>
        <w:rPr>
          <w:rFonts w:ascii="Times New Roman" w:hAnsi="Times New Roman"/>
          <w:bCs/>
          <w:color w:val="000000"/>
          <w:sz w:val="24"/>
          <w:szCs w:val="24"/>
          <w:shd w:val="clear" w:color="auto" w:fill="FFFFFF"/>
        </w:rPr>
        <w:t>skríningovom mamografickom pracovisku.</w:t>
      </w:r>
      <w:r w:rsidRPr="00414E23">
        <w:rPr>
          <w:rFonts w:ascii="Times New Roman" w:hAnsi="Times New Roman"/>
          <w:bCs/>
          <w:color w:val="000000"/>
          <w:sz w:val="24"/>
          <w:szCs w:val="24"/>
          <w:shd w:val="clear" w:color="auto" w:fill="FFFFFF"/>
        </w:rPr>
        <w:t xml:space="preserve"> Obrazov</w:t>
      </w:r>
      <w:r w:rsidR="00AC40F9">
        <w:rPr>
          <w:rFonts w:ascii="Times New Roman" w:hAnsi="Times New Roman"/>
          <w:bCs/>
          <w:color w:val="000000"/>
          <w:sz w:val="24"/>
          <w:szCs w:val="24"/>
          <w:shd w:val="clear" w:color="auto" w:fill="FFFFFF"/>
        </w:rPr>
        <w:t>á</w:t>
      </w:r>
      <w:r w:rsidRPr="00414E23">
        <w:rPr>
          <w:rFonts w:ascii="Times New Roman" w:hAnsi="Times New Roman"/>
          <w:bCs/>
          <w:color w:val="000000"/>
          <w:sz w:val="24"/>
          <w:szCs w:val="24"/>
          <w:shd w:val="clear" w:color="auto" w:fill="FFFFFF"/>
        </w:rPr>
        <w:t xml:space="preserve"> dokumentáci</w:t>
      </w:r>
      <w:r w:rsidR="00AC40F9">
        <w:rPr>
          <w:rFonts w:ascii="Times New Roman" w:hAnsi="Times New Roman"/>
          <w:bCs/>
          <w:color w:val="000000"/>
          <w:sz w:val="24"/>
          <w:szCs w:val="24"/>
          <w:shd w:val="clear" w:color="auto" w:fill="FFFFFF"/>
        </w:rPr>
        <w:t>a</w:t>
      </w:r>
      <w:r w:rsidRPr="00414E23">
        <w:rPr>
          <w:rFonts w:ascii="Times New Roman" w:hAnsi="Times New Roman"/>
          <w:bCs/>
          <w:color w:val="000000"/>
          <w:sz w:val="24"/>
          <w:szCs w:val="24"/>
          <w:shd w:val="clear" w:color="auto" w:fill="FFFFFF"/>
        </w:rPr>
        <w:t xml:space="preserve"> z tohto vyšetrenia </w:t>
      </w:r>
      <w:r w:rsidR="00AC40F9">
        <w:rPr>
          <w:rFonts w:ascii="Times New Roman" w:hAnsi="Times New Roman"/>
          <w:bCs/>
          <w:color w:val="000000"/>
          <w:sz w:val="24"/>
          <w:szCs w:val="24"/>
          <w:shd w:val="clear" w:color="auto" w:fill="FFFFFF"/>
        </w:rPr>
        <w:t xml:space="preserve">sa </w:t>
      </w:r>
      <w:r w:rsidRPr="00414E23">
        <w:rPr>
          <w:rFonts w:ascii="Times New Roman" w:hAnsi="Times New Roman"/>
          <w:bCs/>
          <w:color w:val="000000"/>
          <w:sz w:val="24"/>
          <w:szCs w:val="24"/>
          <w:shd w:val="clear" w:color="auto" w:fill="FFFFFF"/>
        </w:rPr>
        <w:t>vyhodnocuje lekár</w:t>
      </w:r>
      <w:r w:rsidR="00AC40F9">
        <w:rPr>
          <w:rFonts w:ascii="Times New Roman" w:hAnsi="Times New Roman"/>
          <w:bCs/>
          <w:color w:val="000000"/>
          <w:sz w:val="24"/>
          <w:szCs w:val="24"/>
          <w:shd w:val="clear" w:color="auto" w:fill="FFFFFF"/>
        </w:rPr>
        <w:t>om</w:t>
      </w:r>
      <w:r w:rsidRPr="00414E23">
        <w:rPr>
          <w:rFonts w:ascii="Times New Roman" w:hAnsi="Times New Roman"/>
          <w:bCs/>
          <w:color w:val="000000"/>
          <w:sz w:val="24"/>
          <w:szCs w:val="24"/>
          <w:shd w:val="clear" w:color="auto" w:fill="FFFFFF"/>
        </w:rPr>
        <w:t xml:space="preserve"> so špecializáciou v špecializačnom odbore rádiológia</w:t>
      </w:r>
      <w:r>
        <w:rPr>
          <w:rFonts w:ascii="Times New Roman" w:hAnsi="Times New Roman"/>
          <w:bCs/>
          <w:color w:val="000000"/>
          <w:sz w:val="24"/>
          <w:szCs w:val="24"/>
          <w:shd w:val="clear" w:color="auto" w:fill="FFFFFF"/>
        </w:rPr>
        <w:t xml:space="preserve">; </w:t>
      </w:r>
      <w:r w:rsidRPr="00E3388B">
        <w:rPr>
          <w:rFonts w:ascii="Times New Roman" w:hAnsi="Times New Roman"/>
          <w:bCs/>
          <w:sz w:val="24"/>
          <w:szCs w:val="24"/>
          <w:shd w:val="clear" w:color="auto" w:fill="FFFFFF"/>
        </w:rPr>
        <w:t xml:space="preserve">vyhodnotenie </w:t>
      </w:r>
      <w:r w:rsidRPr="00E3388B">
        <w:rPr>
          <w:rFonts w:ascii="Times New Roman" w:hAnsi="Times New Roman"/>
          <w:sz w:val="24"/>
          <w:szCs w:val="24"/>
          <w:shd w:val="clear" w:color="auto" w:fill="FFFFFF"/>
        </w:rPr>
        <w:t xml:space="preserve">sa uskutočňuje </w:t>
      </w:r>
      <w:r>
        <w:rPr>
          <w:rFonts w:ascii="Times New Roman" w:hAnsi="Times New Roman"/>
          <w:color w:val="000000"/>
          <w:sz w:val="24"/>
          <w:szCs w:val="24"/>
          <w:shd w:val="clear" w:color="auto" w:fill="FFFFFF"/>
        </w:rPr>
        <w:t xml:space="preserve">na podklade </w:t>
      </w:r>
      <w:r w:rsidRPr="003A661C">
        <w:rPr>
          <w:rFonts w:ascii="Times New Roman" w:hAnsi="Times New Roman"/>
          <w:color w:val="000000"/>
          <w:sz w:val="24"/>
          <w:szCs w:val="24"/>
          <w:shd w:val="clear" w:color="auto" w:fill="FFFFFF"/>
        </w:rPr>
        <w:t>dvojitého čítania,</w:t>
      </w:r>
      <w:r>
        <w:rPr>
          <w:rFonts w:ascii="Times New Roman" w:hAnsi="Times New Roman"/>
          <w:color w:val="000000"/>
          <w:sz w:val="24"/>
          <w:szCs w:val="24"/>
          <w:shd w:val="clear" w:color="auto" w:fill="FFFFFF"/>
        </w:rPr>
        <w:t xml:space="preserve"> ktorým je hodnotenie mamografických</w:t>
      </w:r>
      <w:r w:rsidRPr="00D646BA">
        <w:rPr>
          <w:rFonts w:ascii="Times New Roman" w:hAnsi="Times New Roman"/>
          <w:color w:val="000000"/>
          <w:sz w:val="24"/>
          <w:szCs w:val="24"/>
          <w:shd w:val="clear" w:color="auto" w:fill="FFFFFF"/>
        </w:rPr>
        <w:t xml:space="preserve"> sním</w:t>
      </w:r>
      <w:r>
        <w:rPr>
          <w:rFonts w:ascii="Times New Roman" w:hAnsi="Times New Roman"/>
          <w:color w:val="000000"/>
          <w:sz w:val="24"/>
          <w:szCs w:val="24"/>
          <w:shd w:val="clear" w:color="auto" w:fill="FFFFFF"/>
        </w:rPr>
        <w:t>ok</w:t>
      </w:r>
      <w:r w:rsidRPr="00D646BA">
        <w:rPr>
          <w:rFonts w:ascii="Times New Roman" w:hAnsi="Times New Roman"/>
          <w:color w:val="000000"/>
          <w:sz w:val="24"/>
          <w:szCs w:val="24"/>
          <w:shd w:val="clear" w:color="auto" w:fill="FFFFFF"/>
        </w:rPr>
        <w:t xml:space="preserve"> dv</w:t>
      </w:r>
      <w:r>
        <w:rPr>
          <w:rFonts w:ascii="Times New Roman" w:hAnsi="Times New Roman"/>
          <w:color w:val="000000"/>
          <w:sz w:val="24"/>
          <w:szCs w:val="24"/>
          <w:shd w:val="clear" w:color="auto" w:fill="FFFFFF"/>
        </w:rPr>
        <w:t>omi</w:t>
      </w:r>
      <w:r w:rsidRPr="00D646BA">
        <w:rPr>
          <w:rFonts w:ascii="Times New Roman" w:hAnsi="Times New Roman"/>
          <w:color w:val="000000"/>
          <w:sz w:val="24"/>
          <w:szCs w:val="24"/>
          <w:shd w:val="clear" w:color="auto" w:fill="FFFFFF"/>
        </w:rPr>
        <w:t xml:space="preserve"> lekár</w:t>
      </w:r>
      <w:r>
        <w:rPr>
          <w:rFonts w:ascii="Times New Roman" w:hAnsi="Times New Roman"/>
          <w:color w:val="000000"/>
          <w:sz w:val="24"/>
          <w:szCs w:val="24"/>
          <w:shd w:val="clear" w:color="auto" w:fill="FFFFFF"/>
        </w:rPr>
        <w:t>m</w:t>
      </w:r>
      <w:r w:rsidRPr="00D646BA">
        <w:rPr>
          <w:rFonts w:ascii="Times New Roman" w:hAnsi="Times New Roman"/>
          <w:color w:val="000000"/>
          <w:sz w:val="24"/>
          <w:szCs w:val="24"/>
          <w:shd w:val="clear" w:color="auto" w:fill="FFFFFF"/>
        </w:rPr>
        <w:t>i so špecializáciou v špecializačnom odbore rádiológia</w:t>
      </w:r>
      <w:r w:rsidRPr="00DB3E65">
        <w:rPr>
          <w:rFonts w:ascii="Times New Roman" w:hAnsi="Times New Roman"/>
          <w:bCs/>
          <w:sz w:val="24"/>
          <w:szCs w:val="24"/>
          <w:shd w:val="clear" w:color="auto" w:fill="FFFFFF"/>
        </w:rPr>
        <w:t>.</w:t>
      </w:r>
    </w:p>
    <w:p w14:paraId="6E002327" w14:textId="77777777" w:rsidR="0085412A" w:rsidRPr="00414E23" w:rsidRDefault="0085412A" w:rsidP="0085412A">
      <w:pPr>
        <w:pStyle w:val="Odsekzoznamu"/>
        <w:ind w:left="502"/>
        <w:jc w:val="both"/>
        <w:rPr>
          <w:rFonts w:ascii="Times New Roman" w:hAnsi="Times New Roman"/>
          <w:bCs/>
          <w:color w:val="000000"/>
          <w:sz w:val="24"/>
          <w:szCs w:val="24"/>
          <w:shd w:val="clear" w:color="auto" w:fill="FFFFFF"/>
        </w:rPr>
      </w:pPr>
    </w:p>
    <w:p w14:paraId="165185C9" w14:textId="1946CF91" w:rsidR="0085412A" w:rsidRPr="00CA3A84"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CA3A84">
        <w:rPr>
          <w:rFonts w:ascii="Times New Roman" w:hAnsi="Times New Roman"/>
          <w:bCs/>
          <w:color w:val="000000"/>
          <w:sz w:val="24"/>
          <w:szCs w:val="24"/>
          <w:shd w:val="clear" w:color="auto" w:fill="FFFFFF"/>
        </w:rPr>
        <w:t>Interval s</w:t>
      </w:r>
      <w:r w:rsidRPr="00CA3A84">
        <w:rPr>
          <w:rFonts w:ascii="Times New Roman" w:hAnsi="Times New Roman"/>
          <w:bCs/>
          <w:sz w:val="24"/>
          <w:szCs w:val="24"/>
          <w:shd w:val="clear" w:color="auto" w:fill="FFFFFF"/>
        </w:rPr>
        <w:t xml:space="preserve">kríningového vyšetrenia podľa odseku 4 písm. a) </w:t>
      </w:r>
      <w:r w:rsidR="009A5F69" w:rsidRPr="00CA3A84">
        <w:rPr>
          <w:rFonts w:ascii="Times New Roman" w:hAnsi="Times New Roman"/>
          <w:bCs/>
          <w:sz w:val="24"/>
          <w:szCs w:val="24"/>
          <w:shd w:val="clear" w:color="auto" w:fill="FFFFFF"/>
        </w:rPr>
        <w:t xml:space="preserve">je raz za dva roky </w:t>
      </w:r>
      <w:r w:rsidR="00F47D3E" w:rsidRPr="00CA3A84">
        <w:rPr>
          <w:rFonts w:ascii="Times New Roman" w:hAnsi="Times New Roman"/>
          <w:bCs/>
          <w:sz w:val="24"/>
          <w:szCs w:val="24"/>
          <w:shd w:val="clear" w:color="auto" w:fill="FFFFFF"/>
        </w:rPr>
        <w:t>alebo</w:t>
      </w:r>
      <w:r w:rsidR="005028EF" w:rsidRPr="00CA3A84">
        <w:rPr>
          <w:rFonts w:ascii="Times New Roman" w:hAnsi="Times New Roman"/>
          <w:bCs/>
          <w:sz w:val="24"/>
          <w:szCs w:val="24"/>
          <w:shd w:val="clear" w:color="auto" w:fill="FFFFFF"/>
        </w:rPr>
        <w:t xml:space="preserve"> v periodicite určenej pre príslušnú mieru rizika</w:t>
      </w:r>
      <w:r w:rsidR="00AC40F9" w:rsidRPr="00CA3A84">
        <w:rPr>
          <w:rFonts w:ascii="Times New Roman" w:hAnsi="Times New Roman"/>
          <w:bCs/>
          <w:color w:val="000000"/>
          <w:sz w:val="24"/>
          <w:szCs w:val="24"/>
          <w:shd w:val="clear" w:color="auto" w:fill="FFFFFF"/>
        </w:rPr>
        <w:t xml:space="preserve"> vzniku rakoviny prsníka</w:t>
      </w:r>
      <w:r w:rsidR="005028EF" w:rsidRPr="00CA3A84">
        <w:rPr>
          <w:rFonts w:ascii="Times New Roman" w:hAnsi="Times New Roman"/>
          <w:bCs/>
          <w:sz w:val="24"/>
          <w:szCs w:val="24"/>
          <w:shd w:val="clear" w:color="auto" w:fill="FFFFFF"/>
        </w:rPr>
        <w:t xml:space="preserve">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štandardným postupom</w:t>
      </w:r>
      <w:r w:rsidR="00222EF6" w:rsidRPr="00CA3A84">
        <w:rPr>
          <w:rFonts w:ascii="Times New Roman" w:hAnsi="Times New Roman"/>
          <w:bCs/>
          <w:sz w:val="24"/>
          <w:szCs w:val="24"/>
          <w:shd w:val="clear" w:color="auto" w:fill="FFFFFF"/>
        </w:rPr>
        <w:t xml:space="preserve"> na výkon prevencie pri organizovanom skríningu rakoviny prsníka.</w:t>
      </w:r>
      <w:r w:rsidR="00AC40F9" w:rsidRPr="00CA3A84">
        <w:rPr>
          <w:rFonts w:ascii="Times New Roman" w:hAnsi="Times New Roman"/>
          <w:bCs/>
          <w:sz w:val="24"/>
          <w:szCs w:val="24"/>
          <w:shd w:val="clear" w:color="auto" w:fill="FFFFFF"/>
          <w:vertAlign w:val="superscript"/>
        </w:rPr>
        <w:t>3</w:t>
      </w:r>
      <w:r w:rsidR="00222EF6" w:rsidRPr="00CA3A84">
        <w:rPr>
          <w:rFonts w:ascii="Times New Roman" w:hAnsi="Times New Roman"/>
          <w:bCs/>
          <w:sz w:val="24"/>
          <w:szCs w:val="24"/>
          <w:shd w:val="clear" w:color="auto" w:fill="FFFFFF"/>
        </w:rPr>
        <w:t xml:space="preserve">) </w:t>
      </w:r>
      <w:r w:rsidRPr="00CA3A84">
        <w:rPr>
          <w:rFonts w:ascii="Times New Roman" w:hAnsi="Times New Roman"/>
          <w:bCs/>
          <w:color w:val="000000"/>
          <w:sz w:val="24"/>
          <w:szCs w:val="24"/>
          <w:shd w:val="clear" w:color="auto" w:fill="FFFFFF"/>
        </w:rPr>
        <w:t xml:space="preserve"> </w:t>
      </w:r>
    </w:p>
    <w:p w14:paraId="1A01FB67" w14:textId="34BA4A45" w:rsidR="0085412A" w:rsidRPr="00CA3A84" w:rsidRDefault="0085412A" w:rsidP="00CA3A84">
      <w:pPr>
        <w:pStyle w:val="Odsekzoznamu"/>
        <w:spacing w:after="0" w:line="264" w:lineRule="auto"/>
        <w:ind w:left="1004"/>
        <w:contextualSpacing w:val="0"/>
        <w:jc w:val="both"/>
        <w:rPr>
          <w:rFonts w:ascii="Times New Roman" w:hAnsi="Times New Roman"/>
          <w:bCs/>
          <w:color w:val="000000"/>
          <w:sz w:val="24"/>
          <w:szCs w:val="24"/>
          <w:shd w:val="clear" w:color="auto" w:fill="FFFFFF"/>
        </w:rPr>
      </w:pPr>
    </w:p>
    <w:p w14:paraId="59165C28" w14:textId="77777777" w:rsidR="0085412A" w:rsidRDefault="0085412A" w:rsidP="007E38C4">
      <w:pPr>
        <w:pStyle w:val="Odsekzoznamu"/>
        <w:numPr>
          <w:ilvl w:val="0"/>
          <w:numId w:val="42"/>
        </w:numPr>
        <w:spacing w:after="0" w:line="264" w:lineRule="auto"/>
        <w:ind w:left="284" w:firstLine="0"/>
        <w:contextualSpacing w:val="0"/>
        <w:jc w:val="both"/>
        <w:rPr>
          <w:rFonts w:ascii="Times New Roman" w:hAnsi="Times New Roman"/>
          <w:bCs/>
          <w:sz w:val="24"/>
          <w:szCs w:val="24"/>
          <w:shd w:val="clear" w:color="auto" w:fill="FFFFFF"/>
        </w:rPr>
      </w:pPr>
      <w:r w:rsidRPr="00CA3A84">
        <w:rPr>
          <w:rFonts w:ascii="Times New Roman" w:hAnsi="Times New Roman"/>
          <w:bCs/>
          <w:sz w:val="24"/>
          <w:szCs w:val="24"/>
          <w:shd w:val="clear" w:color="auto" w:fill="FFFFFF"/>
        </w:rPr>
        <w:t xml:space="preserve">Ak je výsledok vyhodnotenia </w:t>
      </w:r>
      <w:r w:rsidRPr="00CA3A84">
        <w:rPr>
          <w:rFonts w:ascii="Times New Roman" w:hAnsi="Times New Roman"/>
          <w:bCs/>
          <w:color w:val="000000"/>
          <w:sz w:val="24"/>
          <w:szCs w:val="24"/>
          <w:shd w:val="clear" w:color="auto" w:fill="FFFFFF"/>
        </w:rPr>
        <w:t>s</w:t>
      </w:r>
      <w:r w:rsidRPr="00CA3A84">
        <w:rPr>
          <w:rFonts w:ascii="Times New Roman" w:hAnsi="Times New Roman"/>
          <w:bCs/>
          <w:sz w:val="24"/>
          <w:szCs w:val="24"/>
          <w:shd w:val="clear" w:color="auto" w:fill="FFFFFF"/>
        </w:rPr>
        <w:t>kríningového vyšetrenia</w:t>
      </w:r>
      <w:r>
        <w:rPr>
          <w:rFonts w:ascii="Times New Roman" w:hAnsi="Times New Roman"/>
          <w:bCs/>
          <w:sz w:val="24"/>
          <w:szCs w:val="24"/>
          <w:shd w:val="clear" w:color="auto" w:fill="FFFFFF"/>
        </w:rPr>
        <w:t xml:space="preserve"> podľa odseku 4 písm. a)</w:t>
      </w:r>
    </w:p>
    <w:p w14:paraId="49DA5E25" w14:textId="6E3D7EA4" w:rsidR="0085412A" w:rsidRDefault="0085412A" w:rsidP="00BC790E">
      <w:pPr>
        <w:pStyle w:val="Odsekzoznamu"/>
        <w:numPr>
          <w:ilvl w:val="0"/>
          <w:numId w:val="53"/>
        </w:numPr>
        <w:spacing w:after="0" w:line="264" w:lineRule="auto"/>
        <w:contextualSpacing w:val="0"/>
        <w:jc w:val="both"/>
        <w:rPr>
          <w:rFonts w:ascii="Times New Roman" w:hAnsi="Times New Roman"/>
          <w:bCs/>
          <w:sz w:val="24"/>
          <w:szCs w:val="24"/>
          <w:shd w:val="clear" w:color="auto" w:fill="FFFFFF"/>
        </w:rPr>
      </w:pPr>
      <w:r w:rsidRPr="00D646BA">
        <w:rPr>
          <w:rFonts w:ascii="Times New Roman" w:hAnsi="Times New Roman"/>
          <w:bCs/>
          <w:sz w:val="24"/>
          <w:szCs w:val="24"/>
          <w:shd w:val="clear" w:color="auto" w:fill="FFFFFF"/>
        </w:rPr>
        <w:t>negatívn</w:t>
      </w:r>
      <w:r>
        <w:rPr>
          <w:rFonts w:ascii="Times New Roman" w:hAnsi="Times New Roman"/>
          <w:bCs/>
          <w:sz w:val="24"/>
          <w:szCs w:val="24"/>
          <w:shd w:val="clear" w:color="auto" w:fill="FFFFFF"/>
        </w:rPr>
        <w:t>y</w:t>
      </w:r>
      <w:r w:rsidRPr="00D646BA">
        <w:rPr>
          <w:rFonts w:ascii="Times New Roman" w:hAnsi="Times New Roman"/>
          <w:bCs/>
          <w:sz w:val="24"/>
          <w:szCs w:val="24"/>
          <w:shd w:val="clear" w:color="auto" w:fill="FFFFFF"/>
        </w:rPr>
        <w:t xml:space="preserve">, </w:t>
      </w:r>
      <w:r>
        <w:rPr>
          <w:rFonts w:ascii="Times New Roman" w:hAnsi="Times New Roman"/>
          <w:bCs/>
          <w:color w:val="000000"/>
          <w:sz w:val="24"/>
          <w:szCs w:val="24"/>
          <w:shd w:val="clear" w:color="auto" w:fill="FFFFFF"/>
        </w:rPr>
        <w:t>organizovaný skríning rakoviny prsníka</w:t>
      </w:r>
      <w:r>
        <w:rPr>
          <w:rFonts w:ascii="Times New Roman" w:hAnsi="Times New Roman"/>
          <w:bCs/>
          <w:sz w:val="24"/>
          <w:szCs w:val="24"/>
          <w:shd w:val="clear" w:color="auto" w:fill="FFFFFF"/>
        </w:rPr>
        <w:t xml:space="preserve"> </w:t>
      </w:r>
      <w:r w:rsidRPr="0060545D">
        <w:rPr>
          <w:rFonts w:ascii="Times New Roman" w:hAnsi="Times New Roman"/>
          <w:bCs/>
          <w:sz w:val="24"/>
          <w:szCs w:val="24"/>
          <w:shd w:val="clear" w:color="auto" w:fill="FFFFFF"/>
        </w:rPr>
        <w:t xml:space="preserve">sa uskutoční opätovne </w:t>
      </w:r>
      <w:r>
        <w:rPr>
          <w:rFonts w:ascii="Times New Roman" w:hAnsi="Times New Roman"/>
          <w:bCs/>
          <w:sz w:val="24"/>
          <w:szCs w:val="24"/>
          <w:shd w:val="clear" w:color="auto" w:fill="FFFFFF"/>
        </w:rPr>
        <w:t xml:space="preserve">v intervale podľa odseku </w:t>
      </w:r>
      <w:r w:rsidR="00291838">
        <w:rPr>
          <w:rFonts w:ascii="Times New Roman" w:hAnsi="Times New Roman"/>
          <w:bCs/>
          <w:sz w:val="24"/>
          <w:szCs w:val="24"/>
          <w:shd w:val="clear" w:color="auto" w:fill="FFFFFF"/>
        </w:rPr>
        <w:t>7</w:t>
      </w:r>
      <w:r>
        <w:rPr>
          <w:rFonts w:ascii="Times New Roman" w:hAnsi="Times New Roman"/>
          <w:bCs/>
          <w:sz w:val="24"/>
          <w:szCs w:val="24"/>
          <w:shd w:val="clear" w:color="auto" w:fill="FFFFFF"/>
        </w:rPr>
        <w:t>,</w:t>
      </w:r>
      <w:r w:rsidRPr="0060545D">
        <w:rPr>
          <w:rFonts w:ascii="Times New Roman" w:hAnsi="Times New Roman"/>
          <w:bCs/>
          <w:sz w:val="24"/>
          <w:szCs w:val="24"/>
          <w:shd w:val="clear" w:color="auto" w:fill="FFFFFF"/>
        </w:rPr>
        <w:t xml:space="preserve"> </w:t>
      </w:r>
    </w:p>
    <w:p w14:paraId="595A95B2" w14:textId="7C5E7252" w:rsidR="0085412A" w:rsidRDefault="0085412A" w:rsidP="00BC790E">
      <w:pPr>
        <w:pStyle w:val="Odsekzoznamu"/>
        <w:numPr>
          <w:ilvl w:val="0"/>
          <w:numId w:val="53"/>
        </w:numPr>
        <w:spacing w:after="0" w:line="264" w:lineRule="auto"/>
        <w:contextualSpacing w:val="0"/>
        <w:jc w:val="both"/>
        <w:rPr>
          <w:rFonts w:ascii="Times New Roman" w:hAnsi="Times New Roman"/>
          <w:bCs/>
          <w:sz w:val="24"/>
          <w:szCs w:val="24"/>
          <w:shd w:val="clear" w:color="auto" w:fill="FFFFFF"/>
        </w:rPr>
      </w:pPr>
      <w:r w:rsidRPr="0060545D">
        <w:rPr>
          <w:rFonts w:ascii="Times New Roman" w:hAnsi="Times New Roman"/>
          <w:bCs/>
          <w:sz w:val="24"/>
          <w:szCs w:val="24"/>
          <w:shd w:val="clear" w:color="auto" w:fill="FFFFFF"/>
        </w:rPr>
        <w:t>pozitívn</w:t>
      </w:r>
      <w:r>
        <w:rPr>
          <w:rFonts w:ascii="Times New Roman" w:hAnsi="Times New Roman"/>
          <w:bCs/>
          <w:sz w:val="24"/>
          <w:szCs w:val="24"/>
          <w:shd w:val="clear" w:color="auto" w:fill="FFFFFF"/>
        </w:rPr>
        <w:t>y</w:t>
      </w:r>
      <w:r w:rsidRPr="0060545D">
        <w:rPr>
          <w:rFonts w:ascii="Times New Roman" w:hAnsi="Times New Roman"/>
          <w:bCs/>
          <w:sz w:val="24"/>
          <w:szCs w:val="24"/>
          <w:shd w:val="clear" w:color="auto" w:fill="FFFFFF"/>
        </w:rPr>
        <w:t xml:space="preserve">, </w:t>
      </w:r>
      <w:r w:rsidRPr="00B92A61">
        <w:rPr>
          <w:rFonts w:ascii="Times New Roman" w:hAnsi="Times New Roman"/>
          <w:bCs/>
          <w:sz w:val="24"/>
          <w:szCs w:val="24"/>
          <w:shd w:val="clear" w:color="auto" w:fill="FFFFFF"/>
        </w:rPr>
        <w:t xml:space="preserve">indikuje </w:t>
      </w:r>
      <w:r w:rsidR="00AC40F9">
        <w:rPr>
          <w:rFonts w:ascii="Times New Roman" w:hAnsi="Times New Roman"/>
          <w:bCs/>
          <w:sz w:val="24"/>
          <w:szCs w:val="24"/>
          <w:shd w:val="clear" w:color="auto" w:fill="FFFFFF"/>
        </w:rPr>
        <w:t xml:space="preserve">sa </w:t>
      </w:r>
      <w:r w:rsidR="002B2B88" w:rsidRPr="00B92A61">
        <w:rPr>
          <w:rFonts w:ascii="Times New Roman" w:hAnsi="Times New Roman"/>
          <w:bCs/>
          <w:sz w:val="24"/>
          <w:szCs w:val="24"/>
          <w:shd w:val="clear" w:color="auto" w:fill="FFFFFF"/>
        </w:rPr>
        <w:t>skríningové</w:t>
      </w:r>
      <w:r w:rsidR="002B2B88">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 xml:space="preserve">vyšetrenie podľa odseku 4 písm. b) </w:t>
      </w:r>
      <w:r w:rsidR="006C2004" w:rsidRPr="006157E7">
        <w:rPr>
          <w:rFonts w:ascii="Times New Roman" w:hAnsi="Times New Roman"/>
          <w:bCs/>
          <w:sz w:val="24"/>
          <w:szCs w:val="24"/>
          <w:shd w:val="clear" w:color="auto" w:fill="FFFFFF"/>
        </w:rPr>
        <w:t>a</w:t>
      </w:r>
      <w:r w:rsidR="0035692D" w:rsidRPr="006157E7">
        <w:rPr>
          <w:rFonts w:ascii="Times New Roman" w:hAnsi="Times New Roman"/>
          <w:bCs/>
          <w:sz w:val="24"/>
          <w:szCs w:val="24"/>
          <w:shd w:val="clear" w:color="auto" w:fill="FFFFFF"/>
        </w:rPr>
        <w:t>lebo</w:t>
      </w:r>
      <w:r w:rsidR="00291838">
        <w:rPr>
          <w:rFonts w:ascii="Times New Roman" w:hAnsi="Times New Roman"/>
          <w:bCs/>
          <w:sz w:val="24"/>
          <w:szCs w:val="24"/>
          <w:shd w:val="clear" w:color="auto" w:fill="FFFFFF"/>
        </w:rPr>
        <w:t> odseku 5</w:t>
      </w:r>
      <w:r w:rsidR="00AC40F9">
        <w:rPr>
          <w:rFonts w:ascii="Times New Roman" w:hAnsi="Times New Roman"/>
          <w:bCs/>
          <w:sz w:val="24"/>
          <w:szCs w:val="24"/>
          <w:shd w:val="clear" w:color="auto" w:fill="FFFFFF"/>
        </w:rPr>
        <w:t xml:space="preserve"> </w:t>
      </w:r>
      <w:r w:rsidR="00AC40F9" w:rsidRPr="0060545D">
        <w:rPr>
          <w:rFonts w:ascii="Times New Roman" w:hAnsi="Times New Roman"/>
          <w:bCs/>
          <w:sz w:val="24"/>
          <w:szCs w:val="24"/>
          <w:shd w:val="clear" w:color="auto" w:fill="FFFFFF"/>
        </w:rPr>
        <w:t>lekár</w:t>
      </w:r>
      <w:r w:rsidR="00AC40F9">
        <w:rPr>
          <w:rFonts w:ascii="Times New Roman" w:hAnsi="Times New Roman"/>
          <w:bCs/>
          <w:sz w:val="24"/>
          <w:szCs w:val="24"/>
          <w:shd w:val="clear" w:color="auto" w:fill="FFFFFF"/>
        </w:rPr>
        <w:t>om</w:t>
      </w:r>
      <w:r w:rsidR="00AC40F9" w:rsidRPr="0060545D">
        <w:rPr>
          <w:rFonts w:ascii="Times New Roman" w:hAnsi="Times New Roman"/>
          <w:bCs/>
          <w:sz w:val="24"/>
          <w:szCs w:val="24"/>
          <w:shd w:val="clear" w:color="auto" w:fill="FFFFFF"/>
        </w:rPr>
        <w:t xml:space="preserve"> podľa odseku </w:t>
      </w:r>
      <w:r w:rsidR="00AC40F9">
        <w:rPr>
          <w:rFonts w:ascii="Times New Roman" w:hAnsi="Times New Roman"/>
          <w:bCs/>
          <w:sz w:val="24"/>
          <w:szCs w:val="24"/>
          <w:shd w:val="clear" w:color="auto" w:fill="FFFFFF"/>
        </w:rPr>
        <w:t>6</w:t>
      </w:r>
      <w:r>
        <w:rPr>
          <w:rFonts w:ascii="Times New Roman" w:hAnsi="Times New Roman"/>
          <w:bCs/>
          <w:sz w:val="24"/>
          <w:szCs w:val="24"/>
          <w:shd w:val="clear" w:color="auto" w:fill="FFFFFF"/>
        </w:rPr>
        <w:t>,</w:t>
      </w:r>
    </w:p>
    <w:p w14:paraId="032DA8DB" w14:textId="396FC2DC" w:rsidR="0085412A" w:rsidRDefault="0085412A" w:rsidP="00BC790E">
      <w:pPr>
        <w:pStyle w:val="Odsekzoznamu"/>
        <w:numPr>
          <w:ilvl w:val="0"/>
          <w:numId w:val="53"/>
        </w:numPr>
        <w:spacing w:after="0" w:line="264" w:lineRule="auto"/>
        <w:contextualSpacing w:val="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neurčitý, </w:t>
      </w:r>
      <w:r w:rsidRPr="000B1A4A">
        <w:rPr>
          <w:rFonts w:ascii="Times New Roman" w:hAnsi="Times New Roman"/>
          <w:bCs/>
          <w:sz w:val="24"/>
          <w:szCs w:val="24"/>
          <w:shd w:val="clear" w:color="auto" w:fill="FFFFFF"/>
        </w:rPr>
        <w:t xml:space="preserve">indikuje </w:t>
      </w:r>
      <w:r w:rsidR="00AC40F9">
        <w:rPr>
          <w:rFonts w:ascii="Times New Roman" w:hAnsi="Times New Roman"/>
          <w:bCs/>
          <w:sz w:val="24"/>
          <w:szCs w:val="24"/>
          <w:shd w:val="clear" w:color="auto" w:fill="FFFFFF"/>
        </w:rPr>
        <w:t xml:space="preserve">sa </w:t>
      </w:r>
      <w:r w:rsidRPr="000B1A4A">
        <w:rPr>
          <w:rFonts w:ascii="Times New Roman" w:hAnsi="Times New Roman"/>
          <w:bCs/>
          <w:sz w:val="24"/>
          <w:szCs w:val="24"/>
          <w:shd w:val="clear" w:color="auto" w:fill="FFFFFF"/>
        </w:rPr>
        <w:t>skríningové</w:t>
      </w:r>
      <w:r>
        <w:rPr>
          <w:rFonts w:ascii="Times New Roman" w:hAnsi="Times New Roman"/>
          <w:bCs/>
          <w:sz w:val="24"/>
          <w:szCs w:val="24"/>
          <w:shd w:val="clear" w:color="auto" w:fill="FFFFFF"/>
        </w:rPr>
        <w:t xml:space="preserve"> vyšetrenie podľa odseku  4 písm. b</w:t>
      </w:r>
      <w:r w:rsidRPr="006157E7">
        <w:rPr>
          <w:rFonts w:ascii="Times New Roman" w:hAnsi="Times New Roman"/>
          <w:bCs/>
          <w:sz w:val="24"/>
          <w:szCs w:val="24"/>
          <w:shd w:val="clear" w:color="auto" w:fill="FFFFFF"/>
        </w:rPr>
        <w:t xml:space="preserve">) </w:t>
      </w:r>
      <w:r w:rsidR="00291838" w:rsidRPr="006157E7">
        <w:rPr>
          <w:rFonts w:ascii="Times New Roman" w:hAnsi="Times New Roman"/>
          <w:bCs/>
          <w:sz w:val="24"/>
          <w:szCs w:val="24"/>
          <w:shd w:val="clear" w:color="auto" w:fill="FFFFFF"/>
        </w:rPr>
        <w:t>a</w:t>
      </w:r>
      <w:r w:rsidR="0035692D" w:rsidRPr="006157E7">
        <w:rPr>
          <w:rFonts w:ascii="Times New Roman" w:hAnsi="Times New Roman"/>
          <w:bCs/>
          <w:sz w:val="24"/>
          <w:szCs w:val="24"/>
          <w:shd w:val="clear" w:color="auto" w:fill="FFFFFF"/>
        </w:rPr>
        <w:t>lebo</w:t>
      </w:r>
      <w:r w:rsidR="00291838">
        <w:rPr>
          <w:rFonts w:ascii="Times New Roman" w:hAnsi="Times New Roman"/>
          <w:bCs/>
          <w:sz w:val="24"/>
          <w:szCs w:val="24"/>
          <w:shd w:val="clear" w:color="auto" w:fill="FFFFFF"/>
        </w:rPr>
        <w:t> odseku 5</w:t>
      </w:r>
      <w:r w:rsidR="00AC40F9">
        <w:rPr>
          <w:rFonts w:ascii="Times New Roman" w:hAnsi="Times New Roman"/>
          <w:bCs/>
          <w:sz w:val="24"/>
          <w:szCs w:val="24"/>
          <w:shd w:val="clear" w:color="auto" w:fill="FFFFFF"/>
        </w:rPr>
        <w:t xml:space="preserve"> </w:t>
      </w:r>
      <w:r w:rsidR="00AC40F9" w:rsidRPr="0060545D">
        <w:rPr>
          <w:rFonts w:ascii="Times New Roman" w:hAnsi="Times New Roman"/>
          <w:bCs/>
          <w:sz w:val="24"/>
          <w:szCs w:val="24"/>
          <w:shd w:val="clear" w:color="auto" w:fill="FFFFFF"/>
        </w:rPr>
        <w:t>lekár</w:t>
      </w:r>
      <w:r w:rsidR="00AC40F9">
        <w:rPr>
          <w:rFonts w:ascii="Times New Roman" w:hAnsi="Times New Roman"/>
          <w:bCs/>
          <w:sz w:val="24"/>
          <w:szCs w:val="24"/>
          <w:shd w:val="clear" w:color="auto" w:fill="FFFFFF"/>
        </w:rPr>
        <w:t>om</w:t>
      </w:r>
      <w:r w:rsidR="00AC40F9" w:rsidRPr="0060545D">
        <w:rPr>
          <w:rFonts w:ascii="Times New Roman" w:hAnsi="Times New Roman"/>
          <w:bCs/>
          <w:sz w:val="24"/>
          <w:szCs w:val="24"/>
          <w:shd w:val="clear" w:color="auto" w:fill="FFFFFF"/>
        </w:rPr>
        <w:t xml:space="preserve"> podľa odseku </w:t>
      </w:r>
      <w:r w:rsidR="00AC40F9">
        <w:rPr>
          <w:rFonts w:ascii="Times New Roman" w:hAnsi="Times New Roman"/>
          <w:bCs/>
          <w:sz w:val="24"/>
          <w:szCs w:val="24"/>
          <w:shd w:val="clear" w:color="auto" w:fill="FFFFFF"/>
        </w:rPr>
        <w:t>6</w:t>
      </w:r>
      <w:r w:rsidR="00291838">
        <w:rPr>
          <w:rFonts w:ascii="Times New Roman" w:hAnsi="Times New Roman"/>
          <w:bCs/>
          <w:sz w:val="24"/>
          <w:szCs w:val="24"/>
          <w:shd w:val="clear" w:color="auto" w:fill="FFFFFF"/>
        </w:rPr>
        <w:t>.</w:t>
      </w:r>
    </w:p>
    <w:p w14:paraId="09B38F36" w14:textId="31315CF9" w:rsidR="0085412A" w:rsidRPr="00E3388B"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bCs/>
          <w:sz w:val="24"/>
          <w:szCs w:val="24"/>
          <w:shd w:val="clear" w:color="auto" w:fill="FFFFFF"/>
        </w:rPr>
      </w:pPr>
      <w:r w:rsidRPr="00574D41">
        <w:rPr>
          <w:rFonts w:ascii="Times New Roman" w:hAnsi="Times New Roman"/>
          <w:sz w:val="24"/>
          <w:szCs w:val="24"/>
        </w:rPr>
        <w:t xml:space="preserve">Skríningové vyšetrenie </w:t>
      </w:r>
      <w:r w:rsidRPr="00574D41">
        <w:rPr>
          <w:rFonts w:ascii="Times New Roman" w:hAnsi="Times New Roman"/>
          <w:bCs/>
          <w:sz w:val="24"/>
          <w:szCs w:val="24"/>
          <w:shd w:val="clear" w:color="auto" w:fill="FFFFFF"/>
        </w:rPr>
        <w:t>podľa odseku 4 písm. b) a</w:t>
      </w:r>
      <w:r w:rsidR="00291838" w:rsidRPr="00574D41">
        <w:rPr>
          <w:rFonts w:ascii="Times New Roman" w:hAnsi="Times New Roman"/>
          <w:bCs/>
          <w:sz w:val="24"/>
          <w:szCs w:val="24"/>
          <w:shd w:val="clear" w:color="auto" w:fill="FFFFFF"/>
        </w:rPr>
        <w:t xml:space="preserve"> c) a odseku 5 </w:t>
      </w:r>
      <w:r w:rsidR="00AC40F9">
        <w:rPr>
          <w:rFonts w:ascii="Times New Roman" w:hAnsi="Times New Roman"/>
          <w:bCs/>
          <w:sz w:val="24"/>
          <w:szCs w:val="24"/>
          <w:shd w:val="clear" w:color="auto" w:fill="FFFFFF"/>
        </w:rPr>
        <w:t xml:space="preserve">sa </w:t>
      </w:r>
      <w:r w:rsidRPr="00574D41">
        <w:rPr>
          <w:rFonts w:ascii="Times New Roman" w:hAnsi="Times New Roman"/>
          <w:bCs/>
          <w:sz w:val="24"/>
          <w:szCs w:val="24"/>
          <w:shd w:val="clear" w:color="auto" w:fill="FFFFFF"/>
        </w:rPr>
        <w:t xml:space="preserve">vykonáva a klinicky </w:t>
      </w:r>
      <w:r w:rsidR="00291838" w:rsidRPr="00E3388B">
        <w:rPr>
          <w:rFonts w:ascii="Times New Roman" w:hAnsi="Times New Roman"/>
          <w:bCs/>
          <w:sz w:val="24"/>
          <w:szCs w:val="24"/>
          <w:shd w:val="clear" w:color="auto" w:fill="FFFFFF"/>
        </w:rPr>
        <w:t>vyhodnocuje lekár</w:t>
      </w:r>
      <w:r w:rsidR="00AC40F9">
        <w:rPr>
          <w:rFonts w:ascii="Times New Roman" w:hAnsi="Times New Roman"/>
          <w:bCs/>
          <w:sz w:val="24"/>
          <w:szCs w:val="24"/>
          <w:shd w:val="clear" w:color="auto" w:fill="FFFFFF"/>
        </w:rPr>
        <w:t>om</w:t>
      </w:r>
      <w:r w:rsidR="00291838" w:rsidRPr="00E3388B">
        <w:rPr>
          <w:rFonts w:ascii="Times New Roman" w:hAnsi="Times New Roman"/>
          <w:bCs/>
          <w:sz w:val="24"/>
          <w:szCs w:val="24"/>
          <w:shd w:val="clear" w:color="auto" w:fill="FFFFFF"/>
        </w:rPr>
        <w:t xml:space="preserve"> podľa odseku 6</w:t>
      </w:r>
      <w:r w:rsidRPr="00E3388B">
        <w:rPr>
          <w:rFonts w:ascii="Times New Roman" w:hAnsi="Times New Roman"/>
          <w:bCs/>
          <w:sz w:val="24"/>
          <w:szCs w:val="24"/>
          <w:shd w:val="clear" w:color="auto" w:fill="FFFFFF"/>
        </w:rPr>
        <w:t xml:space="preserve"> na skríningovom mamografickom pracovisku. </w:t>
      </w:r>
    </w:p>
    <w:p w14:paraId="5D2A149E" w14:textId="77777777" w:rsidR="00D20E11" w:rsidRPr="00D20E11"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sz w:val="24"/>
          <w:szCs w:val="24"/>
          <w:shd w:val="clear" w:color="auto" w:fill="FFFFFF"/>
        </w:rPr>
      </w:pPr>
      <w:r w:rsidRPr="00E3388B">
        <w:rPr>
          <w:rFonts w:ascii="Times New Roman" w:hAnsi="Times New Roman"/>
          <w:sz w:val="24"/>
          <w:szCs w:val="24"/>
        </w:rPr>
        <w:t xml:space="preserve">V prípade </w:t>
      </w:r>
      <w:r w:rsidR="00AC40F9">
        <w:rPr>
          <w:rFonts w:ascii="Times New Roman" w:hAnsi="Times New Roman"/>
          <w:sz w:val="24"/>
          <w:szCs w:val="24"/>
        </w:rPr>
        <w:t>odberu</w:t>
      </w:r>
      <w:r w:rsidR="00AC40F9" w:rsidRPr="00E3388B">
        <w:rPr>
          <w:rFonts w:ascii="Times New Roman" w:hAnsi="Times New Roman"/>
          <w:sz w:val="24"/>
          <w:szCs w:val="24"/>
        </w:rPr>
        <w:t xml:space="preserve"> </w:t>
      </w:r>
      <w:r w:rsidRPr="00E3388B">
        <w:rPr>
          <w:rFonts w:ascii="Times New Roman" w:hAnsi="Times New Roman"/>
          <w:sz w:val="24"/>
          <w:szCs w:val="24"/>
        </w:rPr>
        <w:t xml:space="preserve">vzorky tkaniva pri skríningovom vyšetrení podľa odseku 4 písm. b) tretieho bodu alebo písm. </w:t>
      </w:r>
      <w:r w:rsidR="000E4017" w:rsidRPr="00E3388B">
        <w:rPr>
          <w:rFonts w:ascii="Times New Roman" w:hAnsi="Times New Roman"/>
          <w:sz w:val="24"/>
          <w:szCs w:val="24"/>
        </w:rPr>
        <w:t>c</w:t>
      </w:r>
      <w:r w:rsidRPr="00E3388B">
        <w:rPr>
          <w:rFonts w:ascii="Times New Roman" w:hAnsi="Times New Roman"/>
          <w:sz w:val="24"/>
          <w:szCs w:val="24"/>
        </w:rPr>
        <w:t xml:space="preserve">) </w:t>
      </w:r>
      <w:r w:rsidR="0059593F" w:rsidRPr="00E3388B">
        <w:rPr>
          <w:rFonts w:ascii="Times New Roman" w:hAnsi="Times New Roman"/>
          <w:sz w:val="24"/>
          <w:szCs w:val="24"/>
        </w:rPr>
        <w:t xml:space="preserve">alebo </w:t>
      </w:r>
      <w:r w:rsidR="00DF6B04" w:rsidRPr="00E3388B">
        <w:rPr>
          <w:rFonts w:ascii="Times New Roman" w:hAnsi="Times New Roman"/>
          <w:sz w:val="24"/>
          <w:szCs w:val="24"/>
        </w:rPr>
        <w:t xml:space="preserve">podľa </w:t>
      </w:r>
      <w:r w:rsidR="0059593F" w:rsidRPr="00E3388B">
        <w:rPr>
          <w:rFonts w:ascii="Times New Roman" w:hAnsi="Times New Roman"/>
          <w:sz w:val="24"/>
          <w:szCs w:val="24"/>
        </w:rPr>
        <w:t xml:space="preserve">odseku 5 </w:t>
      </w:r>
      <w:r w:rsidRPr="00E3388B">
        <w:rPr>
          <w:rFonts w:ascii="Times New Roman" w:hAnsi="Times New Roman"/>
          <w:sz w:val="24"/>
          <w:szCs w:val="24"/>
        </w:rPr>
        <w:t>sa</w:t>
      </w:r>
      <w:r w:rsidRPr="00E3388B">
        <w:rPr>
          <w:rFonts w:ascii="Times New Roman" w:hAnsi="Times New Roman"/>
          <w:bCs/>
          <w:sz w:val="24"/>
          <w:szCs w:val="24"/>
          <w:shd w:val="clear" w:color="auto" w:fill="FFFFFF"/>
        </w:rPr>
        <w:t xml:space="preserve"> laboratórne vyhodnotenie odobratej vzorky tkaniva vykonáva </w:t>
      </w:r>
    </w:p>
    <w:p w14:paraId="7B3CB258" w14:textId="5A37DC0A" w:rsidR="003370E5" w:rsidRPr="003370E5" w:rsidRDefault="0085412A" w:rsidP="00F7018B">
      <w:pPr>
        <w:pStyle w:val="Odsekzoznamu"/>
        <w:numPr>
          <w:ilvl w:val="0"/>
          <w:numId w:val="152"/>
        </w:numPr>
        <w:spacing w:after="0" w:line="264" w:lineRule="auto"/>
        <w:contextualSpacing w:val="0"/>
        <w:jc w:val="both"/>
        <w:rPr>
          <w:rFonts w:ascii="Times New Roman" w:hAnsi="Times New Roman"/>
          <w:sz w:val="24"/>
          <w:szCs w:val="24"/>
          <w:shd w:val="clear" w:color="auto" w:fill="FFFFFF"/>
        </w:rPr>
      </w:pPr>
      <w:r w:rsidRPr="00E3388B">
        <w:rPr>
          <w:rFonts w:ascii="Times New Roman" w:hAnsi="Times New Roman"/>
          <w:bCs/>
          <w:sz w:val="24"/>
          <w:szCs w:val="24"/>
          <w:shd w:val="clear" w:color="auto" w:fill="FFFFFF"/>
        </w:rPr>
        <w:t xml:space="preserve">v zariadení spoločných vyšetrovacích a liečebných zložiek v odbore patologická anatómia </w:t>
      </w:r>
      <w:r w:rsidR="00EC7CD9" w:rsidRPr="00E3388B">
        <w:rPr>
          <w:rFonts w:ascii="Times New Roman" w:hAnsi="Times New Roman"/>
          <w:bCs/>
          <w:sz w:val="24"/>
          <w:szCs w:val="24"/>
          <w:shd w:val="clear" w:color="auto" w:fill="FFFFFF"/>
        </w:rPr>
        <w:t xml:space="preserve">s akreditáciou podľa osobitného </w:t>
      </w:r>
      <w:r w:rsidR="00AC40F9" w:rsidRPr="00E3388B">
        <w:rPr>
          <w:rFonts w:ascii="Times New Roman" w:hAnsi="Times New Roman"/>
          <w:bCs/>
          <w:sz w:val="24"/>
          <w:szCs w:val="24"/>
          <w:shd w:val="clear" w:color="auto" w:fill="FFFFFF"/>
        </w:rPr>
        <w:t>predpisu</w:t>
      </w:r>
      <w:r w:rsidR="00AC40F9">
        <w:rPr>
          <w:rStyle w:val="Odkaznapoznmkupodiarou"/>
          <w:rFonts w:ascii="Times New Roman" w:hAnsi="Times New Roman"/>
          <w:bCs/>
          <w:sz w:val="24"/>
          <w:szCs w:val="24"/>
          <w:shd w:val="clear" w:color="auto" w:fill="FFFFFF"/>
        </w:rPr>
        <w:t>4</w:t>
      </w:r>
      <w:r w:rsidR="00F31D4F" w:rsidRPr="00E3388B">
        <w:rPr>
          <w:rFonts w:ascii="Times New Roman" w:hAnsi="Times New Roman"/>
          <w:bCs/>
          <w:sz w:val="24"/>
          <w:szCs w:val="24"/>
          <w:shd w:val="clear" w:color="auto" w:fill="FFFFFF"/>
        </w:rPr>
        <w:t>)</w:t>
      </w:r>
      <w:r w:rsidR="00890F62" w:rsidRPr="00E3388B">
        <w:rPr>
          <w:rFonts w:ascii="Times New Roman" w:hAnsi="Times New Roman"/>
          <w:bCs/>
          <w:sz w:val="24"/>
          <w:szCs w:val="24"/>
          <w:shd w:val="clear" w:color="auto" w:fill="FFFFFF"/>
        </w:rPr>
        <w:t xml:space="preserve"> </w:t>
      </w:r>
      <w:r w:rsidR="003370E5">
        <w:rPr>
          <w:rFonts w:ascii="Times New Roman" w:hAnsi="Times New Roman"/>
          <w:bCs/>
          <w:sz w:val="24"/>
          <w:szCs w:val="24"/>
          <w:shd w:val="clear" w:color="auto" w:fill="FFFFFF"/>
        </w:rPr>
        <w:t xml:space="preserve">alebo v </w:t>
      </w:r>
      <w:r w:rsidR="003370E5" w:rsidRPr="00B3636E">
        <w:rPr>
          <w:rFonts w:ascii="Times New Roman" w:hAnsi="Times New Roman"/>
          <w:bCs/>
          <w:sz w:val="24"/>
          <w:szCs w:val="24"/>
          <w:shd w:val="clear" w:color="auto" w:fill="FFFFFF"/>
        </w:rPr>
        <w:t>zariaden</w:t>
      </w:r>
      <w:r w:rsidR="003370E5">
        <w:rPr>
          <w:rFonts w:ascii="Times New Roman" w:hAnsi="Times New Roman"/>
          <w:bCs/>
          <w:sz w:val="24"/>
          <w:szCs w:val="24"/>
          <w:shd w:val="clear" w:color="auto" w:fill="FFFFFF"/>
        </w:rPr>
        <w:t>í</w:t>
      </w:r>
      <w:r w:rsidR="003370E5" w:rsidRPr="00B3636E">
        <w:rPr>
          <w:rFonts w:ascii="Times New Roman" w:hAnsi="Times New Roman"/>
          <w:bCs/>
          <w:sz w:val="24"/>
          <w:szCs w:val="24"/>
          <w:shd w:val="clear" w:color="auto" w:fill="FFFFFF"/>
        </w:rPr>
        <w:t xml:space="preserve"> </w:t>
      </w:r>
      <w:r w:rsidR="003370E5" w:rsidRPr="00C05B9E">
        <w:rPr>
          <w:rFonts w:ascii="Times New Roman" w:hAnsi="Times New Roman"/>
          <w:bCs/>
          <w:color w:val="000000"/>
          <w:sz w:val="24"/>
          <w:szCs w:val="24"/>
          <w:shd w:val="clear" w:color="auto" w:fill="FFFFFF"/>
        </w:rPr>
        <w:t xml:space="preserve">spoločných vyšetrovacích a liečebných zložiek v </w:t>
      </w:r>
      <w:r w:rsidR="003370E5" w:rsidRPr="00B636FE">
        <w:rPr>
          <w:rFonts w:ascii="Times New Roman" w:hAnsi="Times New Roman"/>
          <w:bCs/>
          <w:sz w:val="24"/>
          <w:szCs w:val="24"/>
          <w:shd w:val="clear" w:color="auto" w:fill="FFFFFF"/>
        </w:rPr>
        <w:t xml:space="preserve">odbore </w:t>
      </w:r>
      <w:r w:rsidR="003370E5">
        <w:rPr>
          <w:rFonts w:ascii="Times New Roman" w:hAnsi="Times New Roman"/>
          <w:bCs/>
          <w:sz w:val="24"/>
          <w:szCs w:val="24"/>
          <w:shd w:val="clear" w:color="auto" w:fill="FFFFFF"/>
        </w:rPr>
        <w:t>patologická anatómia</w:t>
      </w:r>
      <w:r w:rsidR="003370E5" w:rsidRPr="00B3636E" w:rsidDel="00440D50">
        <w:rPr>
          <w:rFonts w:ascii="Times New Roman" w:hAnsi="Times New Roman"/>
          <w:bCs/>
          <w:sz w:val="24"/>
          <w:szCs w:val="24"/>
          <w:shd w:val="clear" w:color="auto" w:fill="FFFFFF"/>
        </w:rPr>
        <w:t xml:space="preserve"> </w:t>
      </w:r>
      <w:r w:rsidR="003370E5" w:rsidRPr="00B3636E">
        <w:rPr>
          <w:rFonts w:ascii="Times New Roman" w:hAnsi="Times New Roman"/>
          <w:bCs/>
          <w:sz w:val="24"/>
          <w:szCs w:val="24"/>
          <w:shd w:val="clear" w:color="auto" w:fill="FFFFFF"/>
        </w:rPr>
        <w:t xml:space="preserve">v ústavnom zdravotníckom zariadení, </w:t>
      </w:r>
      <w:r w:rsidR="003370E5" w:rsidRPr="00440D50">
        <w:rPr>
          <w:rFonts w:ascii="Times New Roman" w:hAnsi="Times New Roman"/>
          <w:bCs/>
          <w:sz w:val="24"/>
          <w:szCs w:val="24"/>
          <w:shd w:val="clear" w:color="auto" w:fill="FFFFFF"/>
        </w:rPr>
        <w:t>ktoré je schválený</w:t>
      </w:r>
      <w:r w:rsidR="003370E5">
        <w:rPr>
          <w:rFonts w:ascii="Times New Roman" w:hAnsi="Times New Roman"/>
          <w:bCs/>
          <w:sz w:val="24"/>
          <w:szCs w:val="24"/>
          <w:shd w:val="clear" w:color="auto" w:fill="FFFFFF"/>
        </w:rPr>
        <w:t>m</w:t>
      </w:r>
      <w:r w:rsidR="003370E5" w:rsidRPr="00440D50">
        <w:rPr>
          <w:rFonts w:ascii="Times New Roman" w:hAnsi="Times New Roman"/>
          <w:bCs/>
          <w:sz w:val="24"/>
          <w:szCs w:val="24"/>
          <w:shd w:val="clear" w:color="auto" w:fill="FFFFFF"/>
        </w:rPr>
        <w:t xml:space="preserve"> útvar</w:t>
      </w:r>
      <w:r w:rsidR="003370E5">
        <w:rPr>
          <w:rFonts w:ascii="Times New Roman" w:hAnsi="Times New Roman"/>
          <w:bCs/>
          <w:sz w:val="24"/>
          <w:szCs w:val="24"/>
          <w:shd w:val="clear" w:color="auto" w:fill="FFFFFF"/>
        </w:rPr>
        <w:t>om</w:t>
      </w:r>
      <w:r w:rsidR="003370E5" w:rsidRPr="00440D50">
        <w:rPr>
          <w:rFonts w:ascii="Times New Roman" w:hAnsi="Times New Roman"/>
          <w:bCs/>
          <w:sz w:val="24"/>
          <w:szCs w:val="24"/>
          <w:shd w:val="clear" w:color="auto" w:fill="FFFFFF"/>
        </w:rPr>
        <w:t xml:space="preserve"> to</w:t>
      </w:r>
      <w:r w:rsidR="003370E5">
        <w:rPr>
          <w:rFonts w:ascii="Times New Roman" w:hAnsi="Times New Roman"/>
          <w:bCs/>
          <w:sz w:val="24"/>
          <w:szCs w:val="24"/>
          <w:shd w:val="clear" w:color="auto" w:fill="FFFFFF"/>
        </w:rPr>
        <w:t>hto</w:t>
      </w:r>
      <w:r w:rsidR="003370E5" w:rsidRPr="00440D50">
        <w:rPr>
          <w:rFonts w:ascii="Times New Roman" w:hAnsi="Times New Roman"/>
          <w:bCs/>
          <w:sz w:val="24"/>
          <w:szCs w:val="24"/>
          <w:shd w:val="clear" w:color="auto" w:fill="FFFFFF"/>
        </w:rPr>
        <w:t xml:space="preserve"> ústavné</w:t>
      </w:r>
      <w:r w:rsidR="003370E5">
        <w:rPr>
          <w:rFonts w:ascii="Times New Roman" w:hAnsi="Times New Roman"/>
          <w:bCs/>
          <w:sz w:val="24"/>
          <w:szCs w:val="24"/>
          <w:shd w:val="clear" w:color="auto" w:fill="FFFFFF"/>
        </w:rPr>
        <w:t>ho</w:t>
      </w:r>
      <w:r w:rsidR="003370E5" w:rsidRPr="00440D50">
        <w:rPr>
          <w:rFonts w:ascii="Times New Roman" w:hAnsi="Times New Roman"/>
          <w:bCs/>
          <w:sz w:val="24"/>
          <w:szCs w:val="24"/>
          <w:shd w:val="clear" w:color="auto" w:fill="FFFFFF"/>
        </w:rPr>
        <w:t xml:space="preserve"> zdravotnícke</w:t>
      </w:r>
      <w:r w:rsidR="003370E5">
        <w:rPr>
          <w:rFonts w:ascii="Times New Roman" w:hAnsi="Times New Roman"/>
          <w:bCs/>
          <w:sz w:val="24"/>
          <w:szCs w:val="24"/>
          <w:shd w:val="clear" w:color="auto" w:fill="FFFFFF"/>
        </w:rPr>
        <w:t>ho</w:t>
      </w:r>
      <w:r w:rsidR="003370E5" w:rsidRPr="00440D50">
        <w:rPr>
          <w:rFonts w:ascii="Times New Roman" w:hAnsi="Times New Roman"/>
          <w:bCs/>
          <w:sz w:val="24"/>
          <w:szCs w:val="24"/>
          <w:shd w:val="clear" w:color="auto" w:fill="FFFFFF"/>
        </w:rPr>
        <w:t xml:space="preserve"> zariadeni</w:t>
      </w:r>
      <w:r w:rsidR="003370E5">
        <w:rPr>
          <w:rFonts w:ascii="Times New Roman" w:hAnsi="Times New Roman"/>
          <w:bCs/>
          <w:sz w:val="24"/>
          <w:szCs w:val="24"/>
          <w:shd w:val="clear" w:color="auto" w:fill="FFFFFF"/>
        </w:rPr>
        <w:t>a</w:t>
      </w:r>
      <w:r w:rsidR="003370E5" w:rsidRPr="00440D50">
        <w:rPr>
          <w:rFonts w:ascii="Times New Roman" w:hAnsi="Times New Roman"/>
          <w:bCs/>
          <w:sz w:val="24"/>
          <w:szCs w:val="24"/>
          <w:shd w:val="clear" w:color="auto" w:fill="FFFFFF"/>
        </w:rPr>
        <w:t xml:space="preserve"> na základe platného povolenia na prevádzkovanie ústavnej zdravotnej starostlivosti vyd</w:t>
      </w:r>
      <w:r w:rsidR="003370E5">
        <w:rPr>
          <w:rFonts w:ascii="Times New Roman" w:hAnsi="Times New Roman"/>
          <w:bCs/>
          <w:sz w:val="24"/>
          <w:szCs w:val="24"/>
          <w:shd w:val="clear" w:color="auto" w:fill="FFFFFF"/>
        </w:rPr>
        <w:t>aného podľa osobitného predpisu,</w:t>
      </w:r>
      <w:r w:rsidR="003370E5">
        <w:rPr>
          <w:rStyle w:val="Odkaznapoznmkupodiarou"/>
          <w:rFonts w:ascii="Times New Roman" w:hAnsi="Times New Roman"/>
          <w:bCs/>
          <w:sz w:val="24"/>
          <w:szCs w:val="24"/>
          <w:shd w:val="clear" w:color="auto" w:fill="FFFFFF"/>
        </w:rPr>
        <w:t>5</w:t>
      </w:r>
      <w:r w:rsidR="003370E5">
        <w:rPr>
          <w:rFonts w:ascii="Times New Roman" w:hAnsi="Times New Roman"/>
          <w:bCs/>
          <w:sz w:val="24"/>
          <w:szCs w:val="24"/>
          <w:shd w:val="clear" w:color="auto" w:fill="FFFFFF"/>
        </w:rPr>
        <w:t>)</w:t>
      </w:r>
      <w:r w:rsidR="005D3283">
        <w:rPr>
          <w:rFonts w:ascii="Times New Roman" w:hAnsi="Times New Roman"/>
          <w:bCs/>
          <w:sz w:val="24"/>
          <w:szCs w:val="24"/>
          <w:shd w:val="clear" w:color="auto" w:fill="FFFFFF"/>
        </w:rPr>
        <w:t> </w:t>
      </w:r>
      <w:r w:rsidR="007E38C4">
        <w:rPr>
          <w:rFonts w:ascii="Times New Roman" w:hAnsi="Times New Roman"/>
          <w:bCs/>
          <w:sz w:val="24"/>
          <w:szCs w:val="24"/>
          <w:shd w:val="clear" w:color="auto" w:fill="FFFFFF"/>
        </w:rPr>
        <w:t>a</w:t>
      </w:r>
    </w:p>
    <w:p w14:paraId="4889C031" w14:textId="5DB862B6" w:rsidR="0085412A" w:rsidRPr="00E3388B" w:rsidRDefault="003370E5" w:rsidP="00F7018B">
      <w:pPr>
        <w:pStyle w:val="Odsekzoznamu"/>
        <w:numPr>
          <w:ilvl w:val="0"/>
          <w:numId w:val="152"/>
        </w:numPr>
        <w:spacing w:after="0" w:line="264" w:lineRule="auto"/>
        <w:contextualSpacing w:val="0"/>
        <w:jc w:val="both"/>
        <w:rPr>
          <w:rFonts w:ascii="Times New Roman" w:hAnsi="Times New Roman"/>
          <w:sz w:val="24"/>
          <w:szCs w:val="24"/>
          <w:shd w:val="clear" w:color="auto" w:fill="FFFFFF"/>
        </w:rPr>
      </w:pPr>
      <w:r w:rsidRPr="00E3388B">
        <w:rPr>
          <w:rFonts w:ascii="Times New Roman" w:hAnsi="Times New Roman"/>
          <w:bCs/>
          <w:sz w:val="24"/>
          <w:szCs w:val="24"/>
          <w:shd w:val="clear" w:color="auto" w:fill="FFFFFF"/>
        </w:rPr>
        <w:t xml:space="preserve">v zariadení spoločných vyšetrovacích a liečebných zložiek </w:t>
      </w:r>
      <w:r w:rsidR="005D3283">
        <w:rPr>
          <w:rFonts w:ascii="Times New Roman" w:hAnsi="Times New Roman"/>
          <w:bCs/>
          <w:sz w:val="24"/>
          <w:szCs w:val="24"/>
          <w:shd w:val="clear" w:color="auto" w:fill="FFFFFF"/>
        </w:rPr>
        <w:t xml:space="preserve">v </w:t>
      </w:r>
      <w:r w:rsidR="0085412A" w:rsidRPr="00E3388B">
        <w:rPr>
          <w:rFonts w:ascii="Times New Roman" w:hAnsi="Times New Roman"/>
          <w:bCs/>
          <w:sz w:val="24"/>
          <w:szCs w:val="24"/>
          <w:shd w:val="clear" w:color="auto" w:fill="FFFFFF"/>
        </w:rPr>
        <w:t xml:space="preserve">odbore </w:t>
      </w:r>
      <w:r w:rsidR="00CD276C" w:rsidRPr="00E3388B">
        <w:rPr>
          <w:rFonts w:ascii="Times New Roman" w:hAnsi="Times New Roman"/>
          <w:bCs/>
          <w:sz w:val="24"/>
          <w:szCs w:val="24"/>
          <w:shd w:val="clear" w:color="auto" w:fill="FFFFFF"/>
        </w:rPr>
        <w:t xml:space="preserve">lekárska </w:t>
      </w:r>
      <w:r w:rsidR="0085412A" w:rsidRPr="00E3388B">
        <w:rPr>
          <w:rFonts w:ascii="Times New Roman" w:hAnsi="Times New Roman"/>
          <w:bCs/>
          <w:sz w:val="24"/>
          <w:szCs w:val="24"/>
          <w:shd w:val="clear" w:color="auto" w:fill="FFFFFF"/>
        </w:rPr>
        <w:t>genetika</w:t>
      </w:r>
      <w:r w:rsidR="00BF0E13">
        <w:rPr>
          <w:rFonts w:ascii="Times New Roman" w:hAnsi="Times New Roman"/>
          <w:bCs/>
          <w:sz w:val="24"/>
          <w:szCs w:val="24"/>
          <w:shd w:val="clear" w:color="auto" w:fill="FFFFFF"/>
        </w:rPr>
        <w:t>,</w:t>
      </w:r>
      <w:r w:rsidR="005C12BD" w:rsidRPr="00E3388B">
        <w:rPr>
          <w:rFonts w:ascii="Times New Roman" w:hAnsi="Times New Roman"/>
          <w:bCs/>
          <w:sz w:val="24"/>
          <w:szCs w:val="24"/>
          <w:shd w:val="clear" w:color="auto" w:fill="FFFFFF"/>
        </w:rPr>
        <w:t xml:space="preserve"> </w:t>
      </w:r>
      <w:r w:rsidR="0085412A" w:rsidRPr="00E3388B">
        <w:rPr>
          <w:rFonts w:ascii="Times New Roman" w:hAnsi="Times New Roman"/>
          <w:bCs/>
          <w:sz w:val="24"/>
          <w:szCs w:val="24"/>
          <w:shd w:val="clear" w:color="auto" w:fill="FFFFFF"/>
        </w:rPr>
        <w:t>ak je potrebné vykonať genetické vyšetrenie tejto vzorky.</w:t>
      </w:r>
    </w:p>
    <w:p w14:paraId="679F03C3" w14:textId="636E94DD" w:rsidR="0085412A" w:rsidRPr="00574D41" w:rsidRDefault="0085412A" w:rsidP="00BC790E">
      <w:pPr>
        <w:pStyle w:val="Odsekzoznamu"/>
        <w:numPr>
          <w:ilvl w:val="0"/>
          <w:numId w:val="42"/>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574D41">
        <w:rPr>
          <w:rFonts w:ascii="Times New Roman" w:hAnsi="Times New Roman"/>
          <w:bCs/>
          <w:color w:val="000000"/>
          <w:sz w:val="24"/>
          <w:szCs w:val="24"/>
          <w:shd w:val="clear" w:color="auto" w:fill="FFFFFF"/>
        </w:rPr>
        <w:t xml:space="preserve">Ak je výsledok </w:t>
      </w:r>
      <w:r w:rsidR="0095667C" w:rsidRPr="00574D41">
        <w:rPr>
          <w:rFonts w:ascii="Times New Roman" w:hAnsi="Times New Roman"/>
          <w:bCs/>
          <w:color w:val="000000"/>
          <w:sz w:val="24"/>
          <w:szCs w:val="24"/>
          <w:shd w:val="clear" w:color="auto" w:fill="FFFFFF"/>
        </w:rPr>
        <w:t>histologického vyšetrenia</w:t>
      </w:r>
      <w:r w:rsidRPr="00574D41">
        <w:rPr>
          <w:rFonts w:ascii="Times New Roman" w:hAnsi="Times New Roman"/>
          <w:bCs/>
          <w:color w:val="000000"/>
          <w:sz w:val="24"/>
          <w:szCs w:val="24"/>
          <w:shd w:val="clear" w:color="auto" w:fill="FFFFFF"/>
        </w:rPr>
        <w:t xml:space="preserve"> odobratej vzorky </w:t>
      </w:r>
      <w:r w:rsidR="0095667C" w:rsidRPr="00574D41">
        <w:rPr>
          <w:rFonts w:ascii="Times New Roman" w:hAnsi="Times New Roman"/>
          <w:bCs/>
          <w:color w:val="000000"/>
          <w:sz w:val="24"/>
          <w:szCs w:val="24"/>
          <w:shd w:val="clear" w:color="auto" w:fill="FFFFFF"/>
        </w:rPr>
        <w:t xml:space="preserve">tkaniva </w:t>
      </w:r>
      <w:r w:rsidRPr="00574D41">
        <w:rPr>
          <w:rFonts w:ascii="Times New Roman" w:hAnsi="Times New Roman"/>
          <w:bCs/>
          <w:color w:val="000000"/>
          <w:sz w:val="24"/>
          <w:szCs w:val="24"/>
          <w:shd w:val="clear" w:color="auto" w:fill="FFFFFF"/>
        </w:rPr>
        <w:t xml:space="preserve">podľa odseku </w:t>
      </w:r>
      <w:r w:rsidR="00574D41">
        <w:rPr>
          <w:rFonts w:ascii="Times New Roman" w:hAnsi="Times New Roman"/>
          <w:bCs/>
          <w:color w:val="000000"/>
          <w:sz w:val="24"/>
          <w:szCs w:val="24"/>
          <w:shd w:val="clear" w:color="auto" w:fill="FFFFFF"/>
        </w:rPr>
        <w:t>10</w:t>
      </w:r>
      <w:r w:rsidRPr="00574D41">
        <w:rPr>
          <w:rFonts w:ascii="Times New Roman" w:hAnsi="Times New Roman"/>
          <w:bCs/>
          <w:color w:val="000000"/>
          <w:sz w:val="24"/>
          <w:szCs w:val="24"/>
          <w:shd w:val="clear" w:color="auto" w:fill="FFFFFF"/>
        </w:rPr>
        <w:t xml:space="preserve"> </w:t>
      </w:r>
      <w:r w:rsidR="00497B3F" w:rsidRPr="00574D41">
        <w:rPr>
          <w:rFonts w:ascii="Times New Roman" w:hAnsi="Times New Roman"/>
          <w:bCs/>
          <w:color w:val="000000"/>
          <w:sz w:val="24"/>
          <w:szCs w:val="24"/>
          <w:shd w:val="clear" w:color="auto" w:fill="FFFFFF"/>
        </w:rPr>
        <w:t xml:space="preserve">neurčitý alebo </w:t>
      </w:r>
      <w:r w:rsidRPr="00574D41">
        <w:rPr>
          <w:rFonts w:ascii="Times New Roman" w:hAnsi="Times New Roman"/>
          <w:bCs/>
          <w:color w:val="000000"/>
          <w:sz w:val="24"/>
          <w:szCs w:val="24"/>
          <w:shd w:val="clear" w:color="auto" w:fill="FFFFFF"/>
        </w:rPr>
        <w:t xml:space="preserve">pozitívny na prítomnosť </w:t>
      </w:r>
      <w:r w:rsidR="00497B3F" w:rsidRPr="00574D41">
        <w:rPr>
          <w:rFonts w:ascii="Times New Roman" w:hAnsi="Times New Roman"/>
          <w:bCs/>
          <w:color w:val="000000"/>
          <w:sz w:val="24"/>
          <w:szCs w:val="24"/>
          <w:shd w:val="clear" w:color="auto" w:fill="FFFFFF"/>
        </w:rPr>
        <w:t>zhubného nádoru</w:t>
      </w:r>
      <w:r w:rsidRPr="00574D41">
        <w:rPr>
          <w:rFonts w:ascii="Times New Roman" w:hAnsi="Times New Roman"/>
          <w:bCs/>
          <w:color w:val="000000"/>
          <w:sz w:val="24"/>
          <w:szCs w:val="24"/>
          <w:shd w:val="clear" w:color="auto" w:fill="FFFFFF"/>
        </w:rPr>
        <w:t xml:space="preserve"> prsníka, </w:t>
      </w:r>
      <w:r w:rsidR="00371471" w:rsidRPr="00574D41">
        <w:rPr>
          <w:rFonts w:ascii="Times New Roman" w:hAnsi="Times New Roman"/>
          <w:bCs/>
          <w:sz w:val="24"/>
          <w:szCs w:val="24"/>
          <w:shd w:val="clear" w:color="auto" w:fill="FFFFFF"/>
        </w:rPr>
        <w:t>lekár</w:t>
      </w:r>
      <w:r w:rsidR="00371471">
        <w:rPr>
          <w:rFonts w:ascii="Times New Roman" w:hAnsi="Times New Roman"/>
          <w:bCs/>
          <w:sz w:val="24"/>
          <w:szCs w:val="24"/>
          <w:shd w:val="clear" w:color="auto" w:fill="FFFFFF"/>
        </w:rPr>
        <w:t>om</w:t>
      </w:r>
      <w:r w:rsidR="00371471" w:rsidRPr="00574D41">
        <w:rPr>
          <w:rFonts w:ascii="Times New Roman" w:hAnsi="Times New Roman"/>
          <w:bCs/>
          <w:sz w:val="24"/>
          <w:szCs w:val="24"/>
          <w:shd w:val="clear" w:color="auto" w:fill="FFFFFF"/>
        </w:rPr>
        <w:t xml:space="preserve"> </w:t>
      </w:r>
      <w:r w:rsidR="00371471" w:rsidRPr="00574D41">
        <w:rPr>
          <w:rFonts w:ascii="Times New Roman" w:hAnsi="Times New Roman"/>
          <w:bCs/>
          <w:color w:val="000000"/>
          <w:sz w:val="24"/>
          <w:szCs w:val="24"/>
          <w:shd w:val="clear" w:color="auto" w:fill="FFFFFF"/>
        </w:rPr>
        <w:t>podľa odseku 6</w:t>
      </w:r>
      <w:r w:rsidR="00371471">
        <w:rPr>
          <w:rFonts w:ascii="Times New Roman" w:hAnsi="Times New Roman"/>
          <w:bCs/>
          <w:color w:val="000000"/>
          <w:sz w:val="24"/>
          <w:szCs w:val="24"/>
          <w:shd w:val="clear" w:color="auto" w:fill="FFFFFF"/>
        </w:rPr>
        <w:t xml:space="preserve"> </w:t>
      </w:r>
      <w:r w:rsidR="00371471">
        <w:rPr>
          <w:rFonts w:ascii="Times New Roman" w:hAnsi="Times New Roman"/>
          <w:bCs/>
          <w:sz w:val="24"/>
          <w:szCs w:val="24"/>
          <w:shd w:val="clear" w:color="auto" w:fill="FFFFFF"/>
        </w:rPr>
        <w:t xml:space="preserve">sa </w:t>
      </w:r>
      <w:r w:rsidR="00371471" w:rsidRPr="00574D41">
        <w:rPr>
          <w:rFonts w:ascii="Times New Roman" w:hAnsi="Times New Roman"/>
          <w:bCs/>
          <w:sz w:val="24"/>
          <w:szCs w:val="24"/>
          <w:shd w:val="clear" w:color="auto" w:fill="FFFFFF"/>
        </w:rPr>
        <w:t xml:space="preserve">zabezpečí </w:t>
      </w:r>
      <w:r w:rsidR="0095667C" w:rsidRPr="00574D41">
        <w:rPr>
          <w:rFonts w:ascii="Times New Roman" w:hAnsi="Times New Roman"/>
          <w:bCs/>
          <w:sz w:val="24"/>
          <w:szCs w:val="24"/>
          <w:shd w:val="clear" w:color="auto" w:fill="FFFFFF"/>
        </w:rPr>
        <w:t xml:space="preserve">následný manažment poistenkyne </w:t>
      </w:r>
      <w:r w:rsidR="00371471">
        <w:rPr>
          <w:rFonts w:ascii="Times New Roman" w:hAnsi="Times New Roman"/>
          <w:sz w:val="24"/>
          <w:szCs w:val="24"/>
        </w:rPr>
        <w:t>v súlade so</w:t>
      </w:r>
      <w:r w:rsidR="00371471" w:rsidRPr="00D47ECF">
        <w:rPr>
          <w:rFonts w:ascii="Times New Roman" w:hAnsi="Times New Roman"/>
          <w:sz w:val="24"/>
          <w:szCs w:val="24"/>
        </w:rPr>
        <w:t xml:space="preserve"> </w:t>
      </w:r>
      <w:r w:rsidR="00371471">
        <w:rPr>
          <w:rFonts w:ascii="Times New Roman" w:hAnsi="Times New Roman"/>
          <w:sz w:val="24"/>
          <w:szCs w:val="24"/>
        </w:rPr>
        <w:t xml:space="preserve">štandardným postupom </w:t>
      </w:r>
      <w:r w:rsidR="00497B3F" w:rsidRPr="00574D41">
        <w:rPr>
          <w:rFonts w:ascii="Times New Roman" w:hAnsi="Times New Roman"/>
          <w:bCs/>
          <w:sz w:val="24"/>
          <w:szCs w:val="24"/>
          <w:shd w:val="clear" w:color="auto" w:fill="FFFFFF"/>
        </w:rPr>
        <w:t>na výkon prevencie pri organizovanom skríningu rakoviny prsníka</w:t>
      </w:r>
      <w:r w:rsidR="00371471">
        <w:rPr>
          <w:rFonts w:ascii="Times New Roman" w:hAnsi="Times New Roman"/>
          <w:bCs/>
          <w:sz w:val="24"/>
          <w:szCs w:val="24"/>
          <w:shd w:val="clear" w:color="auto" w:fill="FFFFFF"/>
        </w:rPr>
        <w:t>.</w:t>
      </w:r>
      <w:r w:rsidR="000A26BB">
        <w:rPr>
          <w:rFonts w:ascii="Times New Roman" w:hAnsi="Times New Roman"/>
          <w:sz w:val="24"/>
          <w:szCs w:val="24"/>
          <w:vertAlign w:val="superscript"/>
        </w:rPr>
        <w:t>3</w:t>
      </w:r>
      <w:r w:rsidR="00497B3F" w:rsidRPr="00574D41">
        <w:rPr>
          <w:rFonts w:ascii="Times New Roman" w:hAnsi="Times New Roman"/>
          <w:sz w:val="24"/>
          <w:szCs w:val="24"/>
        </w:rPr>
        <w:t>)</w:t>
      </w:r>
    </w:p>
    <w:p w14:paraId="382892FE" w14:textId="4748D010" w:rsidR="0085412A" w:rsidRPr="00D36E58" w:rsidRDefault="000A26BB" w:rsidP="00BC790E">
      <w:pPr>
        <w:pStyle w:val="Odsekzoznamu"/>
        <w:numPr>
          <w:ilvl w:val="0"/>
          <w:numId w:val="42"/>
        </w:numPr>
        <w:spacing w:before="240" w:after="0" w:line="264" w:lineRule="auto"/>
        <w:ind w:left="284" w:firstLine="0"/>
        <w:contextualSpacing w:val="0"/>
        <w:jc w:val="both"/>
        <w:rPr>
          <w:rFonts w:ascii="Times New Roman" w:hAnsi="Times New Roman"/>
          <w:color w:val="000000"/>
          <w:sz w:val="24"/>
          <w:szCs w:val="24"/>
          <w:shd w:val="clear" w:color="auto" w:fill="FFFFFF"/>
        </w:rPr>
      </w:pPr>
      <w:r>
        <w:rPr>
          <w:rFonts w:ascii="Times New Roman" w:eastAsia="Times New Roman" w:hAnsi="Times New Roman"/>
          <w:sz w:val="24"/>
          <w:szCs w:val="24"/>
        </w:rPr>
        <w:t>Z</w:t>
      </w:r>
      <w:r w:rsidR="006802AB" w:rsidRPr="005606F5">
        <w:rPr>
          <w:rFonts w:ascii="Times New Roman" w:eastAsia="Times New Roman" w:hAnsi="Times New Roman"/>
          <w:sz w:val="24"/>
          <w:szCs w:val="24"/>
        </w:rPr>
        <w:t>dravotn</w:t>
      </w:r>
      <w:r>
        <w:rPr>
          <w:rFonts w:ascii="Times New Roman" w:eastAsia="Times New Roman" w:hAnsi="Times New Roman"/>
          <w:sz w:val="24"/>
          <w:szCs w:val="24"/>
        </w:rPr>
        <w:t>é</w:t>
      </w:r>
      <w:r w:rsidR="006802AB" w:rsidRPr="005606F5">
        <w:rPr>
          <w:rFonts w:ascii="Times New Roman" w:eastAsia="Times New Roman" w:hAnsi="Times New Roman"/>
          <w:sz w:val="24"/>
          <w:szCs w:val="24"/>
        </w:rPr>
        <w:t xml:space="preserve"> výkon</w:t>
      </w:r>
      <w:r>
        <w:rPr>
          <w:rFonts w:ascii="Times New Roman" w:eastAsia="Times New Roman" w:hAnsi="Times New Roman"/>
          <w:sz w:val="24"/>
          <w:szCs w:val="24"/>
        </w:rPr>
        <w:t>y</w:t>
      </w:r>
      <w:r w:rsidR="006802AB">
        <w:rPr>
          <w:rFonts w:ascii="Times New Roman" w:eastAsia="Times New Roman" w:hAnsi="Times New Roman"/>
          <w:sz w:val="24"/>
          <w:szCs w:val="24"/>
        </w:rPr>
        <w:t>,</w:t>
      </w:r>
      <w:r>
        <w:rPr>
          <w:rFonts w:ascii="Times New Roman" w:eastAsia="Times New Roman" w:hAnsi="Times New Roman"/>
          <w:sz w:val="24"/>
          <w:szCs w:val="24"/>
        </w:rPr>
        <w:t xml:space="preserve"> ich</w:t>
      </w:r>
      <w:r w:rsidR="006802AB">
        <w:rPr>
          <w:rFonts w:ascii="Times New Roman" w:eastAsia="Times New Roman" w:hAnsi="Times New Roman"/>
          <w:sz w:val="24"/>
          <w:szCs w:val="24"/>
        </w:rPr>
        <w:t xml:space="preserve"> opis </w:t>
      </w:r>
      <w:r w:rsidR="006802AB" w:rsidRPr="005606F5">
        <w:rPr>
          <w:rFonts w:ascii="Times New Roman" w:eastAsia="Times New Roman" w:hAnsi="Times New Roman"/>
          <w:sz w:val="24"/>
          <w:szCs w:val="24"/>
        </w:rPr>
        <w:t>a</w:t>
      </w:r>
      <w:r w:rsidR="006802AB">
        <w:rPr>
          <w:rFonts w:ascii="Times New Roman" w:eastAsia="Times New Roman" w:hAnsi="Times New Roman"/>
          <w:sz w:val="24"/>
          <w:szCs w:val="24"/>
        </w:rPr>
        <w:t> </w:t>
      </w:r>
      <w:r w:rsidR="006802AB" w:rsidRPr="005606F5">
        <w:rPr>
          <w:rFonts w:ascii="Times New Roman" w:eastAsia="Times New Roman" w:hAnsi="Times New Roman"/>
          <w:sz w:val="24"/>
          <w:szCs w:val="24"/>
        </w:rPr>
        <w:t>diagn</w:t>
      </w:r>
      <w:r w:rsidR="006802AB" w:rsidRPr="002226D5">
        <w:rPr>
          <w:rFonts w:ascii="Times New Roman" w:eastAsia="Times New Roman" w:hAnsi="Times New Roman"/>
          <w:sz w:val="24"/>
          <w:szCs w:val="24"/>
        </w:rPr>
        <w:t>óz</w:t>
      </w:r>
      <w:r w:rsidR="006802AB">
        <w:rPr>
          <w:rFonts w:ascii="Times New Roman" w:eastAsia="Times New Roman" w:hAnsi="Times New Roman"/>
          <w:sz w:val="24"/>
          <w:szCs w:val="24"/>
        </w:rPr>
        <w:t>y</w:t>
      </w:r>
      <w:r>
        <w:rPr>
          <w:rFonts w:ascii="Times New Roman" w:eastAsia="Times New Roman" w:hAnsi="Times New Roman"/>
          <w:sz w:val="24"/>
          <w:szCs w:val="24"/>
        </w:rPr>
        <w:t xml:space="preserve"> vykazované</w:t>
      </w:r>
      <w:r w:rsidR="006802AB" w:rsidRPr="002226D5">
        <w:rPr>
          <w:rFonts w:ascii="Times New Roman" w:eastAsia="Times New Roman" w:hAnsi="Times New Roman"/>
          <w:sz w:val="24"/>
          <w:szCs w:val="24"/>
        </w:rPr>
        <w:t xml:space="preserve"> </w:t>
      </w:r>
      <w:r w:rsidR="0085412A" w:rsidRPr="00D36E58">
        <w:rPr>
          <w:rFonts w:ascii="Times New Roman" w:hAnsi="Times New Roman"/>
          <w:color w:val="000000"/>
          <w:sz w:val="24"/>
          <w:szCs w:val="24"/>
          <w:shd w:val="clear" w:color="auto" w:fill="FFFFFF"/>
        </w:rPr>
        <w:t xml:space="preserve">pri organizovanom skríningu rakoviny </w:t>
      </w:r>
      <w:r w:rsidR="0085412A" w:rsidRPr="00D36E58">
        <w:rPr>
          <w:rFonts w:ascii="Times New Roman" w:hAnsi="Times New Roman"/>
          <w:bCs/>
          <w:color w:val="000000"/>
          <w:sz w:val="24"/>
          <w:szCs w:val="24"/>
          <w:shd w:val="clear" w:color="auto" w:fill="FFFFFF"/>
        </w:rPr>
        <w:t xml:space="preserve">prsníka </w:t>
      </w:r>
      <w:r w:rsidR="004764C6">
        <w:rPr>
          <w:rFonts w:ascii="Times New Roman" w:hAnsi="Times New Roman"/>
          <w:color w:val="000000"/>
          <w:sz w:val="24"/>
          <w:szCs w:val="24"/>
          <w:shd w:val="clear" w:color="auto" w:fill="FFFFFF"/>
        </w:rPr>
        <w:t>sú</w:t>
      </w:r>
      <w:r w:rsidR="0085412A" w:rsidRPr="00D36E58">
        <w:rPr>
          <w:rFonts w:ascii="Times New Roman" w:hAnsi="Times New Roman"/>
          <w:color w:val="000000"/>
          <w:sz w:val="24"/>
          <w:szCs w:val="24"/>
          <w:shd w:val="clear" w:color="auto" w:fill="FFFFFF"/>
        </w:rPr>
        <w:t xml:space="preserve"> uveden</w:t>
      </w:r>
      <w:r w:rsidR="004764C6">
        <w:rPr>
          <w:rFonts w:ascii="Times New Roman" w:hAnsi="Times New Roman"/>
          <w:color w:val="000000"/>
          <w:sz w:val="24"/>
          <w:szCs w:val="24"/>
          <w:shd w:val="clear" w:color="auto" w:fill="FFFFFF"/>
        </w:rPr>
        <w:t>é</w:t>
      </w:r>
      <w:r w:rsidR="0085412A" w:rsidRPr="00D36E58">
        <w:rPr>
          <w:rFonts w:ascii="Times New Roman" w:hAnsi="Times New Roman"/>
          <w:color w:val="000000"/>
          <w:sz w:val="24"/>
          <w:szCs w:val="24"/>
          <w:shd w:val="clear" w:color="auto" w:fill="FFFFFF"/>
        </w:rPr>
        <w:t xml:space="preserve"> v prílohe č. 5 časti </w:t>
      </w:r>
      <w:r w:rsidR="0085412A">
        <w:rPr>
          <w:rFonts w:ascii="Times New Roman" w:hAnsi="Times New Roman"/>
          <w:color w:val="000000"/>
          <w:sz w:val="24"/>
          <w:szCs w:val="24"/>
          <w:shd w:val="clear" w:color="auto" w:fill="FFFFFF"/>
        </w:rPr>
        <w:t>A</w:t>
      </w:r>
      <w:r w:rsidR="0085412A" w:rsidRPr="00D36E58">
        <w:rPr>
          <w:rFonts w:ascii="Times New Roman" w:hAnsi="Times New Roman"/>
          <w:color w:val="000000"/>
          <w:sz w:val="24"/>
          <w:szCs w:val="24"/>
          <w:shd w:val="clear" w:color="auto" w:fill="FFFFFF"/>
        </w:rPr>
        <w:t>.</w:t>
      </w:r>
    </w:p>
    <w:p w14:paraId="079BF324" w14:textId="77777777" w:rsidR="0085412A" w:rsidRDefault="0085412A" w:rsidP="0085412A">
      <w:pPr>
        <w:pStyle w:val="Odsekzoznamu"/>
        <w:spacing w:after="0" w:line="264" w:lineRule="auto"/>
        <w:ind w:left="0"/>
        <w:jc w:val="center"/>
        <w:rPr>
          <w:rFonts w:ascii="Times New Roman" w:hAnsi="Times New Roman"/>
          <w:b/>
          <w:sz w:val="24"/>
          <w:szCs w:val="24"/>
        </w:rPr>
      </w:pPr>
    </w:p>
    <w:p w14:paraId="60B94543" w14:textId="77777777" w:rsidR="009670B2" w:rsidRPr="00D646BA" w:rsidRDefault="009670B2" w:rsidP="0085412A">
      <w:pPr>
        <w:pStyle w:val="Odsekzoznamu"/>
        <w:spacing w:after="0" w:line="264" w:lineRule="auto"/>
        <w:ind w:left="0"/>
        <w:jc w:val="center"/>
        <w:rPr>
          <w:rFonts w:ascii="Times New Roman" w:hAnsi="Times New Roman"/>
          <w:b/>
          <w:sz w:val="24"/>
          <w:szCs w:val="24"/>
        </w:rPr>
      </w:pPr>
    </w:p>
    <w:p w14:paraId="04CB6FE4" w14:textId="560E27A6" w:rsidR="0085412A" w:rsidRPr="00574D41" w:rsidRDefault="0085412A" w:rsidP="0085412A">
      <w:pPr>
        <w:pStyle w:val="Odsekzoznamu"/>
        <w:spacing w:after="0" w:line="264" w:lineRule="auto"/>
        <w:ind w:left="0"/>
        <w:jc w:val="center"/>
        <w:rPr>
          <w:rFonts w:ascii="Times New Roman" w:hAnsi="Times New Roman"/>
          <w:b/>
          <w:sz w:val="24"/>
          <w:szCs w:val="24"/>
        </w:rPr>
      </w:pPr>
      <w:r w:rsidRPr="00574D41">
        <w:rPr>
          <w:rFonts w:ascii="Times New Roman" w:hAnsi="Times New Roman"/>
          <w:b/>
          <w:sz w:val="24"/>
          <w:szCs w:val="24"/>
        </w:rPr>
        <w:t xml:space="preserve">§ </w:t>
      </w:r>
      <w:r w:rsidR="00D507F3">
        <w:rPr>
          <w:rFonts w:ascii="Times New Roman" w:hAnsi="Times New Roman"/>
          <w:b/>
          <w:sz w:val="24"/>
          <w:szCs w:val="24"/>
        </w:rPr>
        <w:t>8</w:t>
      </w:r>
    </w:p>
    <w:p w14:paraId="0B904011" w14:textId="77777777" w:rsidR="0085412A" w:rsidRPr="00CE0619" w:rsidRDefault="0085412A" w:rsidP="0085412A">
      <w:pPr>
        <w:spacing w:after="225" w:line="264" w:lineRule="auto"/>
        <w:ind w:left="195"/>
        <w:jc w:val="center"/>
        <w:rPr>
          <w:rFonts w:ascii="Times New Roman" w:hAnsi="Times New Roman"/>
          <w:b/>
          <w:bCs/>
          <w:color w:val="000000"/>
          <w:sz w:val="24"/>
          <w:szCs w:val="24"/>
          <w:shd w:val="clear" w:color="auto" w:fill="FFFFFF"/>
        </w:rPr>
      </w:pPr>
      <w:r w:rsidRPr="00574D41">
        <w:rPr>
          <w:rFonts w:ascii="Times New Roman" w:hAnsi="Times New Roman"/>
          <w:b/>
          <w:color w:val="000000"/>
          <w:sz w:val="24"/>
          <w:szCs w:val="24"/>
        </w:rPr>
        <w:t xml:space="preserve">Včasná detekcia rakoviny </w:t>
      </w:r>
      <w:r w:rsidRPr="00574D41">
        <w:rPr>
          <w:rFonts w:ascii="Times New Roman" w:hAnsi="Times New Roman"/>
          <w:b/>
          <w:bCs/>
          <w:color w:val="000000"/>
          <w:sz w:val="24"/>
          <w:szCs w:val="24"/>
          <w:shd w:val="clear" w:color="auto" w:fill="FFFFFF"/>
        </w:rPr>
        <w:t>prsníka</w:t>
      </w:r>
      <w:r w:rsidRPr="00CE0619">
        <w:rPr>
          <w:rFonts w:ascii="Times New Roman" w:hAnsi="Times New Roman"/>
          <w:b/>
          <w:bCs/>
          <w:color w:val="000000"/>
          <w:sz w:val="24"/>
          <w:szCs w:val="24"/>
          <w:shd w:val="clear" w:color="auto" w:fill="FFFFFF"/>
        </w:rPr>
        <w:t xml:space="preserve"> </w:t>
      </w:r>
    </w:p>
    <w:p w14:paraId="37F69588" w14:textId="0E8C7F87" w:rsidR="0085412A" w:rsidRPr="00CE0619" w:rsidRDefault="0085412A" w:rsidP="00BC790E">
      <w:pPr>
        <w:pStyle w:val="Odsekzoznamu"/>
        <w:numPr>
          <w:ilvl w:val="0"/>
          <w:numId w:val="43"/>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CE0619">
        <w:rPr>
          <w:rFonts w:ascii="Times New Roman" w:hAnsi="Times New Roman"/>
          <w:bCs/>
          <w:sz w:val="24"/>
          <w:szCs w:val="24"/>
        </w:rPr>
        <w:lastRenderedPageBreak/>
        <w:t>Včasná detekcia</w:t>
      </w:r>
      <w:r w:rsidRPr="00CE0619">
        <w:rPr>
          <w:rFonts w:ascii="Times New Roman" w:hAnsi="Times New Roman"/>
          <w:sz w:val="24"/>
          <w:szCs w:val="24"/>
        </w:rPr>
        <w:t xml:space="preserve"> rakoviny prsníka je zameraná </w:t>
      </w:r>
      <w:r w:rsidRPr="00CE0619">
        <w:rPr>
          <w:rFonts w:ascii="Times New Roman" w:hAnsi="Times New Roman"/>
          <w:bCs/>
          <w:color w:val="000000"/>
          <w:sz w:val="24"/>
          <w:szCs w:val="24"/>
          <w:shd w:val="clear" w:color="auto" w:fill="FFFFFF"/>
        </w:rPr>
        <w:t>na včasn</w:t>
      </w:r>
      <w:r w:rsidR="000A26BB">
        <w:rPr>
          <w:rFonts w:ascii="Times New Roman" w:hAnsi="Times New Roman"/>
          <w:bCs/>
          <w:color w:val="000000"/>
          <w:sz w:val="24"/>
          <w:szCs w:val="24"/>
          <w:shd w:val="clear" w:color="auto" w:fill="FFFFFF"/>
        </w:rPr>
        <w:t>é odhalenie</w:t>
      </w:r>
      <w:r w:rsidRPr="00CE0619">
        <w:rPr>
          <w:rFonts w:ascii="Times New Roman" w:hAnsi="Times New Roman"/>
          <w:bCs/>
          <w:color w:val="000000"/>
          <w:sz w:val="24"/>
          <w:szCs w:val="24"/>
          <w:shd w:val="clear" w:color="auto" w:fill="FFFFFF"/>
        </w:rPr>
        <w:t xml:space="preserve"> rakoviny prsníka u cieľovej populácie podľa odseku 2 a následný manažment poistenkyne.</w:t>
      </w:r>
      <w:r w:rsidRPr="00CE0619">
        <w:rPr>
          <w:rFonts w:ascii="Times New Roman" w:hAnsi="Times New Roman"/>
          <w:sz w:val="24"/>
          <w:szCs w:val="24"/>
        </w:rPr>
        <w:t xml:space="preserve"> </w:t>
      </w:r>
    </w:p>
    <w:p w14:paraId="09D35595" w14:textId="298808AC" w:rsidR="0085412A" w:rsidRPr="001726AB" w:rsidRDefault="0085412A" w:rsidP="00BC790E">
      <w:pPr>
        <w:pStyle w:val="Odsekzoznamu"/>
        <w:numPr>
          <w:ilvl w:val="0"/>
          <w:numId w:val="43"/>
        </w:numPr>
        <w:spacing w:before="240" w:after="0" w:line="264" w:lineRule="auto"/>
        <w:contextualSpacing w:val="0"/>
        <w:jc w:val="both"/>
        <w:rPr>
          <w:rFonts w:ascii="Times New Roman" w:hAnsi="Times New Roman"/>
          <w:bCs/>
          <w:color w:val="000000"/>
          <w:sz w:val="24"/>
          <w:szCs w:val="24"/>
          <w:shd w:val="clear" w:color="auto" w:fill="FFFFFF"/>
        </w:rPr>
      </w:pPr>
      <w:r w:rsidRPr="001726AB">
        <w:rPr>
          <w:rFonts w:ascii="Times New Roman" w:hAnsi="Times New Roman"/>
          <w:sz w:val="24"/>
          <w:szCs w:val="24"/>
        </w:rPr>
        <w:t xml:space="preserve">Do cieľovej populácie pre včasnú detekciu rakoviny prsníka sa zaraďuje poistenkyňa, </w:t>
      </w:r>
    </w:p>
    <w:p w14:paraId="0B86DA12" w14:textId="341CB731" w:rsidR="0085412A" w:rsidRPr="001726AB" w:rsidRDefault="000A26BB" w:rsidP="00BC790E">
      <w:pPr>
        <w:pStyle w:val="Odsekzoznamu"/>
        <w:numPr>
          <w:ilvl w:val="0"/>
          <w:numId w:val="55"/>
        </w:numPr>
        <w:spacing w:after="0" w:line="264" w:lineRule="auto"/>
        <w:contextualSpacing w:val="0"/>
        <w:jc w:val="both"/>
        <w:rPr>
          <w:rFonts w:ascii="Times New Roman" w:hAnsi="Times New Roman"/>
          <w:bCs/>
          <w:color w:val="000000"/>
          <w:sz w:val="24"/>
          <w:szCs w:val="24"/>
          <w:shd w:val="clear" w:color="auto" w:fill="FFFFFF"/>
        </w:rPr>
      </w:pPr>
      <w:r w:rsidRPr="001726AB">
        <w:rPr>
          <w:rFonts w:ascii="Times New Roman" w:hAnsi="Times New Roman"/>
          <w:bCs/>
          <w:color w:val="000000"/>
          <w:sz w:val="24"/>
          <w:szCs w:val="24"/>
          <w:shd w:val="clear" w:color="auto" w:fill="FFFFFF"/>
        </w:rPr>
        <w:t xml:space="preserve">ktorá </w:t>
      </w:r>
      <w:r w:rsidR="0085412A" w:rsidRPr="001726AB">
        <w:rPr>
          <w:rFonts w:ascii="Times New Roman" w:hAnsi="Times New Roman"/>
          <w:bCs/>
          <w:color w:val="000000"/>
          <w:sz w:val="24"/>
          <w:szCs w:val="24"/>
          <w:shd w:val="clear" w:color="auto" w:fill="FFFFFF"/>
        </w:rPr>
        <w:t>nemá klinické príznaky rakoviny prsníka,</w:t>
      </w:r>
    </w:p>
    <w:p w14:paraId="531869C5" w14:textId="571A6A28" w:rsidR="0035692D" w:rsidRPr="001726AB" w:rsidRDefault="000A26BB" w:rsidP="00BC790E">
      <w:pPr>
        <w:pStyle w:val="Odsekzoznamu"/>
        <w:numPr>
          <w:ilvl w:val="0"/>
          <w:numId w:val="55"/>
        </w:numPr>
        <w:spacing w:after="0" w:line="264" w:lineRule="auto"/>
        <w:contextualSpacing w:val="0"/>
        <w:jc w:val="both"/>
        <w:rPr>
          <w:rFonts w:ascii="Times New Roman" w:hAnsi="Times New Roman"/>
          <w:bCs/>
          <w:color w:val="000000"/>
          <w:sz w:val="24"/>
          <w:szCs w:val="24"/>
          <w:shd w:val="clear" w:color="auto" w:fill="FFFFFF"/>
        </w:rPr>
      </w:pPr>
      <w:r w:rsidRPr="001726AB">
        <w:rPr>
          <w:rFonts w:ascii="Times New Roman" w:hAnsi="Times New Roman"/>
          <w:bCs/>
          <w:color w:val="000000"/>
          <w:sz w:val="24"/>
          <w:szCs w:val="24"/>
          <w:shd w:val="clear" w:color="auto" w:fill="FFFFFF"/>
        </w:rPr>
        <w:t xml:space="preserve">ktorá </w:t>
      </w:r>
      <w:r w:rsidR="0085412A" w:rsidRPr="001726AB">
        <w:rPr>
          <w:rFonts w:ascii="Times New Roman" w:hAnsi="Times New Roman"/>
          <w:bCs/>
          <w:color w:val="000000"/>
          <w:sz w:val="24"/>
          <w:szCs w:val="24"/>
          <w:shd w:val="clear" w:color="auto" w:fill="FFFFFF"/>
        </w:rPr>
        <w:t>dovŕšila 40 rokov veku a nedovŕšila 45 rokov veku</w:t>
      </w:r>
      <w:r w:rsidR="0035692D" w:rsidRPr="001726AB">
        <w:rPr>
          <w:rFonts w:ascii="Times New Roman" w:hAnsi="Times New Roman"/>
          <w:bCs/>
          <w:color w:val="000000"/>
          <w:sz w:val="24"/>
          <w:szCs w:val="24"/>
          <w:shd w:val="clear" w:color="auto" w:fill="FFFFFF"/>
        </w:rPr>
        <w:t>,</w:t>
      </w:r>
    </w:p>
    <w:p w14:paraId="6A9E95C0" w14:textId="1C5142A3" w:rsidR="0035692D" w:rsidRPr="001726AB" w:rsidRDefault="000A26BB" w:rsidP="0035692D">
      <w:pPr>
        <w:pStyle w:val="Odsekzoznamu"/>
        <w:numPr>
          <w:ilvl w:val="0"/>
          <w:numId w:val="55"/>
        </w:numPr>
        <w:spacing w:after="0" w:line="264" w:lineRule="auto"/>
        <w:contextualSpacing w:val="0"/>
        <w:jc w:val="both"/>
        <w:rPr>
          <w:rFonts w:ascii="Times New Roman" w:hAnsi="Times New Roman"/>
          <w:bCs/>
          <w:color w:val="00B050"/>
          <w:sz w:val="24"/>
          <w:szCs w:val="24"/>
          <w:shd w:val="clear" w:color="auto" w:fill="FFFFFF"/>
        </w:rPr>
      </w:pPr>
      <w:r w:rsidRPr="001726AB">
        <w:rPr>
          <w:rFonts w:ascii="Times New Roman" w:hAnsi="Times New Roman"/>
          <w:bCs/>
          <w:color w:val="000000"/>
          <w:sz w:val="24"/>
          <w:szCs w:val="24"/>
          <w:shd w:val="clear" w:color="auto" w:fill="FFFFFF"/>
        </w:rPr>
        <w:t>u ktorej nebol vykázaný</w:t>
      </w:r>
      <w:r w:rsidR="0035692D" w:rsidRPr="001726AB">
        <w:rPr>
          <w:rFonts w:ascii="Times New Roman" w:hAnsi="Times New Roman"/>
          <w:bCs/>
          <w:sz w:val="24"/>
          <w:szCs w:val="24"/>
          <w:shd w:val="clear" w:color="auto" w:fill="FFFFFF"/>
        </w:rPr>
        <w:t xml:space="preserve"> zdravotný výkon zahŕňajúci kompletné odstránenie oboch prsníkov alebo oboch prsných žliaz,</w:t>
      </w:r>
    </w:p>
    <w:p w14:paraId="2A0EB91B" w14:textId="3EB6899D" w:rsidR="00744C00" w:rsidRPr="001726AB" w:rsidRDefault="000A26BB" w:rsidP="0035692D">
      <w:pPr>
        <w:pStyle w:val="Odsekzoznamu"/>
        <w:numPr>
          <w:ilvl w:val="0"/>
          <w:numId w:val="55"/>
        </w:numPr>
        <w:spacing w:after="0" w:line="264" w:lineRule="auto"/>
        <w:contextualSpacing w:val="0"/>
        <w:jc w:val="both"/>
        <w:rPr>
          <w:rFonts w:ascii="Times New Roman" w:hAnsi="Times New Roman"/>
          <w:bCs/>
          <w:color w:val="000000"/>
          <w:sz w:val="24"/>
          <w:szCs w:val="24"/>
          <w:shd w:val="clear" w:color="auto" w:fill="FFFFFF"/>
        </w:rPr>
      </w:pPr>
      <w:r w:rsidRPr="001726AB">
        <w:rPr>
          <w:rFonts w:ascii="Times New Roman" w:hAnsi="Times New Roman"/>
          <w:bCs/>
          <w:color w:val="000000"/>
          <w:sz w:val="24"/>
          <w:szCs w:val="24"/>
          <w:shd w:val="clear" w:color="auto" w:fill="FFFFFF"/>
        </w:rPr>
        <w:t xml:space="preserve">u ktorej nebol </w:t>
      </w:r>
      <w:r w:rsidR="00744C00" w:rsidRPr="001726AB">
        <w:rPr>
          <w:rFonts w:ascii="Times New Roman" w:hAnsi="Times New Roman"/>
          <w:bCs/>
          <w:color w:val="000000"/>
          <w:sz w:val="24"/>
          <w:szCs w:val="24"/>
          <w:shd w:val="clear" w:color="auto" w:fill="FFFFFF"/>
        </w:rPr>
        <w:t xml:space="preserve">v predchádzajúcich dvoch rokoch </w:t>
      </w:r>
      <w:r w:rsidRPr="001726AB">
        <w:rPr>
          <w:rFonts w:ascii="Times New Roman" w:hAnsi="Times New Roman"/>
          <w:bCs/>
          <w:color w:val="000000"/>
          <w:sz w:val="24"/>
          <w:szCs w:val="24"/>
          <w:shd w:val="clear" w:color="auto" w:fill="FFFFFF"/>
        </w:rPr>
        <w:t>vykázaný</w:t>
      </w:r>
      <w:r w:rsidR="0035692D" w:rsidRPr="001726AB">
        <w:rPr>
          <w:rFonts w:ascii="Times New Roman" w:hAnsi="Times New Roman"/>
          <w:bCs/>
          <w:color w:val="000000"/>
          <w:sz w:val="24"/>
          <w:szCs w:val="24"/>
          <w:shd w:val="clear" w:color="auto" w:fill="FFFFFF"/>
        </w:rPr>
        <w:t xml:space="preserve"> zdravotný výkon zahŕňajúci kompletnú obojstrannú mamografiu</w:t>
      </w:r>
      <w:r w:rsidR="00355CDE" w:rsidRPr="001726AB">
        <w:rPr>
          <w:rFonts w:ascii="Times New Roman" w:hAnsi="Times New Roman"/>
          <w:bCs/>
          <w:color w:val="000000"/>
          <w:sz w:val="24"/>
          <w:szCs w:val="24"/>
          <w:shd w:val="clear" w:color="auto" w:fill="FFFFFF"/>
        </w:rPr>
        <w:t>,</w:t>
      </w:r>
    </w:p>
    <w:p w14:paraId="11DFFB7B" w14:textId="4629C259" w:rsidR="00744C00" w:rsidRPr="001726AB" w:rsidRDefault="000A26BB" w:rsidP="001726AB">
      <w:pPr>
        <w:pStyle w:val="Odsekzoznamu"/>
        <w:numPr>
          <w:ilvl w:val="0"/>
          <w:numId w:val="55"/>
        </w:numPr>
        <w:spacing w:after="0" w:line="264" w:lineRule="auto"/>
        <w:contextualSpacing w:val="0"/>
        <w:jc w:val="both"/>
        <w:rPr>
          <w:rFonts w:ascii="Times New Roman" w:hAnsi="Times New Roman"/>
          <w:bCs/>
          <w:color w:val="000000"/>
          <w:sz w:val="24"/>
          <w:szCs w:val="24"/>
          <w:shd w:val="clear" w:color="auto" w:fill="FFFFFF"/>
        </w:rPr>
      </w:pPr>
      <w:r w:rsidRPr="001726AB">
        <w:rPr>
          <w:rFonts w:ascii="Times New Roman" w:hAnsi="Times New Roman"/>
          <w:bCs/>
          <w:color w:val="000000"/>
          <w:sz w:val="24"/>
          <w:szCs w:val="24"/>
          <w:shd w:val="clear" w:color="auto" w:fill="FFFFFF"/>
        </w:rPr>
        <w:t xml:space="preserve">ktorá </w:t>
      </w:r>
      <w:r w:rsidR="00744C00" w:rsidRPr="001726AB">
        <w:rPr>
          <w:rFonts w:ascii="Times New Roman" w:hAnsi="Times New Roman"/>
          <w:bCs/>
          <w:color w:val="000000"/>
          <w:sz w:val="24"/>
          <w:szCs w:val="24"/>
          <w:shd w:val="clear" w:color="auto" w:fill="FFFFFF"/>
        </w:rPr>
        <w:t>nemá evidovanú chorobu pod kódom diagnózy C50 alebo D05 podľa Medzinárodnej klasifikácie chorôb,</w:t>
      </w:r>
      <w:r w:rsidR="000465F7">
        <w:rPr>
          <w:rFonts w:ascii="Times New Roman" w:hAnsi="Times New Roman"/>
          <w:bCs/>
          <w:color w:val="000000"/>
          <w:sz w:val="24"/>
          <w:szCs w:val="24"/>
          <w:shd w:val="clear" w:color="auto" w:fill="FFFFFF"/>
        </w:rPr>
        <w:t xml:space="preserve"> a</w:t>
      </w:r>
    </w:p>
    <w:p w14:paraId="4F68AD12" w14:textId="5509A01C" w:rsidR="0085412A" w:rsidRPr="001726AB" w:rsidRDefault="003370E5" w:rsidP="00744C00">
      <w:pPr>
        <w:pStyle w:val="Odsekzoznamu"/>
        <w:numPr>
          <w:ilvl w:val="0"/>
          <w:numId w:val="55"/>
        </w:numPr>
        <w:spacing w:after="0" w:line="264" w:lineRule="auto"/>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u ktorej nebola na základe posúdenia </w:t>
      </w:r>
      <w:r w:rsidRPr="00900262">
        <w:rPr>
          <w:rFonts w:ascii="Times New Roman" w:hAnsi="Times New Roman"/>
          <w:bCs/>
          <w:color w:val="000000"/>
          <w:sz w:val="24"/>
          <w:szCs w:val="24"/>
          <w:shd w:val="clear" w:color="auto" w:fill="FFFFFF"/>
        </w:rPr>
        <w:t xml:space="preserve">miery rizika vzniku rakoviny prsníka </w:t>
      </w:r>
      <w:r w:rsidR="000E047A">
        <w:rPr>
          <w:rFonts w:ascii="Times New Roman" w:hAnsi="Times New Roman"/>
          <w:sz w:val="24"/>
          <w:szCs w:val="24"/>
        </w:rPr>
        <w:t>v súlade so</w:t>
      </w:r>
      <w:r w:rsidR="000E047A" w:rsidRPr="00D47ECF">
        <w:rPr>
          <w:rFonts w:ascii="Times New Roman" w:hAnsi="Times New Roman"/>
          <w:sz w:val="24"/>
          <w:szCs w:val="24"/>
        </w:rPr>
        <w:t xml:space="preserve"> </w:t>
      </w:r>
      <w:r w:rsidR="000E047A">
        <w:rPr>
          <w:rFonts w:ascii="Times New Roman" w:hAnsi="Times New Roman"/>
          <w:sz w:val="24"/>
          <w:szCs w:val="24"/>
        </w:rPr>
        <w:t xml:space="preserve">štandardným postupom </w:t>
      </w:r>
      <w:r w:rsidRPr="008C765A">
        <w:rPr>
          <w:rFonts w:ascii="Times New Roman" w:hAnsi="Times New Roman"/>
          <w:bCs/>
          <w:color w:val="000000"/>
          <w:sz w:val="24"/>
          <w:szCs w:val="24"/>
          <w:shd w:val="clear" w:color="auto" w:fill="FFFFFF"/>
        </w:rPr>
        <w:t>na výkon prevencie pri organizov</w:t>
      </w:r>
      <w:r>
        <w:rPr>
          <w:rFonts w:ascii="Times New Roman" w:hAnsi="Times New Roman"/>
          <w:bCs/>
          <w:color w:val="000000"/>
          <w:sz w:val="24"/>
          <w:szCs w:val="24"/>
          <w:shd w:val="clear" w:color="auto" w:fill="FFFFFF"/>
        </w:rPr>
        <w:t>anom skríningu rakoviny prsníka</w:t>
      </w:r>
      <w:r w:rsidRPr="008C765A">
        <w:rPr>
          <w:rFonts w:ascii="Times New Roman" w:hAnsi="Times New Roman"/>
          <w:bCs/>
          <w:color w:val="000000"/>
          <w:sz w:val="24"/>
          <w:szCs w:val="24"/>
          <w:shd w:val="clear" w:color="auto" w:fill="FFFFFF"/>
          <w:vertAlign w:val="superscript"/>
        </w:rPr>
        <w:t>3</w:t>
      </w:r>
      <w:r w:rsidRPr="008C765A">
        <w:rPr>
          <w:rFonts w:ascii="Times New Roman" w:hAnsi="Times New Roman"/>
          <w:bCs/>
          <w:color w:val="000000"/>
          <w:sz w:val="24"/>
          <w:szCs w:val="24"/>
          <w:shd w:val="clear" w:color="auto" w:fill="FFFFFF"/>
        </w:rPr>
        <w:t>)</w:t>
      </w:r>
      <w:r>
        <w:rPr>
          <w:rFonts w:ascii="Times New Roman" w:hAnsi="Times New Roman"/>
          <w:bCs/>
          <w:color w:val="000000"/>
          <w:sz w:val="24"/>
          <w:szCs w:val="24"/>
          <w:shd w:val="clear" w:color="auto" w:fill="FFFFFF"/>
        </w:rPr>
        <w:t xml:space="preserve"> určená </w:t>
      </w:r>
      <w:r w:rsidRPr="008C765A">
        <w:rPr>
          <w:rFonts w:ascii="Times New Roman" w:hAnsi="Times New Roman"/>
          <w:bCs/>
          <w:color w:val="000000"/>
          <w:sz w:val="24"/>
          <w:szCs w:val="24"/>
          <w:shd w:val="clear" w:color="auto" w:fill="FFFFFF"/>
        </w:rPr>
        <w:t>zvýšen</w:t>
      </w:r>
      <w:r>
        <w:rPr>
          <w:rFonts w:ascii="Times New Roman" w:hAnsi="Times New Roman"/>
          <w:bCs/>
          <w:color w:val="000000"/>
          <w:sz w:val="24"/>
          <w:szCs w:val="24"/>
          <w:shd w:val="clear" w:color="auto" w:fill="FFFFFF"/>
        </w:rPr>
        <w:t>á</w:t>
      </w:r>
      <w:r w:rsidRPr="008C765A">
        <w:rPr>
          <w:rFonts w:ascii="Times New Roman" w:hAnsi="Times New Roman"/>
          <w:bCs/>
          <w:color w:val="000000"/>
          <w:sz w:val="24"/>
          <w:szCs w:val="24"/>
          <w:shd w:val="clear" w:color="auto" w:fill="FFFFFF"/>
        </w:rPr>
        <w:t xml:space="preserve"> mier</w:t>
      </w:r>
      <w:r>
        <w:rPr>
          <w:rFonts w:ascii="Times New Roman" w:hAnsi="Times New Roman"/>
          <w:bCs/>
          <w:color w:val="000000"/>
          <w:sz w:val="24"/>
          <w:szCs w:val="24"/>
          <w:shd w:val="clear" w:color="auto" w:fill="FFFFFF"/>
        </w:rPr>
        <w:t>a</w:t>
      </w:r>
      <w:r w:rsidRPr="008C765A">
        <w:rPr>
          <w:rFonts w:ascii="Times New Roman" w:hAnsi="Times New Roman"/>
          <w:bCs/>
          <w:color w:val="000000"/>
          <w:sz w:val="24"/>
          <w:szCs w:val="24"/>
          <w:shd w:val="clear" w:color="auto" w:fill="FFFFFF"/>
        </w:rPr>
        <w:t xml:space="preserve"> rizika vzniku rakoviny prsníka</w:t>
      </w:r>
      <w:r>
        <w:rPr>
          <w:rFonts w:ascii="Times New Roman" w:hAnsi="Times New Roman"/>
          <w:bCs/>
          <w:color w:val="000000"/>
          <w:sz w:val="24"/>
          <w:szCs w:val="24"/>
          <w:shd w:val="clear" w:color="auto" w:fill="FFFFFF"/>
        </w:rPr>
        <w:t>.</w:t>
      </w:r>
    </w:p>
    <w:p w14:paraId="7DC45EC8" w14:textId="35835D0D" w:rsidR="0085412A" w:rsidRDefault="0085412A" w:rsidP="00BC790E">
      <w:pPr>
        <w:pStyle w:val="Odsekzoznamu"/>
        <w:numPr>
          <w:ilvl w:val="0"/>
          <w:numId w:val="43"/>
        </w:numPr>
        <w:spacing w:before="240" w:after="0" w:line="264" w:lineRule="auto"/>
        <w:ind w:left="284" w:firstLine="0"/>
        <w:contextualSpacing w:val="0"/>
        <w:jc w:val="both"/>
        <w:rPr>
          <w:rFonts w:ascii="Times New Roman" w:hAnsi="Times New Roman"/>
          <w:bCs/>
          <w:sz w:val="24"/>
          <w:szCs w:val="24"/>
        </w:rPr>
      </w:pPr>
      <w:r w:rsidRPr="001726AB">
        <w:rPr>
          <w:rFonts w:ascii="Times New Roman" w:hAnsi="Times New Roman"/>
          <w:bCs/>
          <w:sz w:val="24"/>
          <w:szCs w:val="24"/>
        </w:rPr>
        <w:t>Včasná</w:t>
      </w:r>
      <w:r w:rsidRPr="00D646BA">
        <w:rPr>
          <w:rFonts w:ascii="Times New Roman" w:hAnsi="Times New Roman"/>
          <w:bCs/>
          <w:sz w:val="24"/>
          <w:szCs w:val="24"/>
        </w:rPr>
        <w:t xml:space="preserve"> detekcia</w:t>
      </w:r>
      <w:r w:rsidRPr="00D646BA">
        <w:rPr>
          <w:rFonts w:ascii="Times New Roman" w:hAnsi="Times New Roman"/>
          <w:bCs/>
          <w:color w:val="000000"/>
          <w:sz w:val="24"/>
          <w:szCs w:val="24"/>
          <w:shd w:val="clear" w:color="auto" w:fill="FFFFFF"/>
        </w:rPr>
        <w:t xml:space="preserve"> rakoviny prsníka </w:t>
      </w:r>
      <w:r w:rsidRPr="00800A2C">
        <w:rPr>
          <w:rFonts w:ascii="Times New Roman" w:hAnsi="Times New Roman"/>
          <w:bCs/>
          <w:sz w:val="24"/>
          <w:szCs w:val="24"/>
          <w:shd w:val="clear" w:color="auto" w:fill="FFFFFF"/>
        </w:rPr>
        <w:t xml:space="preserve">začína </w:t>
      </w:r>
      <w:r>
        <w:rPr>
          <w:rFonts w:ascii="Times New Roman" w:hAnsi="Times New Roman"/>
          <w:bCs/>
          <w:sz w:val="24"/>
          <w:szCs w:val="24"/>
          <w:shd w:val="clear" w:color="auto" w:fill="FFFFFF"/>
        </w:rPr>
        <w:t>indikáciou</w:t>
      </w:r>
      <w:r w:rsidR="000A26BB">
        <w:rPr>
          <w:rFonts w:ascii="Times New Roman" w:hAnsi="Times New Roman"/>
          <w:bCs/>
          <w:sz w:val="24"/>
          <w:szCs w:val="24"/>
          <w:shd w:val="clear" w:color="auto" w:fill="FFFFFF"/>
        </w:rPr>
        <w:t xml:space="preserve"> </w:t>
      </w:r>
      <w:proofErr w:type="spellStart"/>
      <w:r w:rsidR="000A26BB">
        <w:rPr>
          <w:rFonts w:ascii="Times New Roman" w:hAnsi="Times New Roman"/>
          <w:bCs/>
          <w:sz w:val="24"/>
          <w:szCs w:val="24"/>
          <w:shd w:val="clear" w:color="auto" w:fill="FFFFFF"/>
        </w:rPr>
        <w:t>predskríningového</w:t>
      </w:r>
      <w:proofErr w:type="spellEnd"/>
      <w:r w:rsidR="000A26BB">
        <w:rPr>
          <w:rFonts w:ascii="Times New Roman" w:hAnsi="Times New Roman"/>
          <w:bCs/>
          <w:sz w:val="24"/>
          <w:szCs w:val="24"/>
          <w:shd w:val="clear" w:color="auto" w:fill="FFFFFF"/>
        </w:rPr>
        <w:t xml:space="preserve"> mamografického vyšetrenia</w:t>
      </w:r>
      <w:r>
        <w:rPr>
          <w:rFonts w:ascii="Times New Roman" w:hAnsi="Times New Roman"/>
          <w:bCs/>
          <w:sz w:val="24"/>
          <w:szCs w:val="24"/>
          <w:shd w:val="clear" w:color="auto" w:fill="FFFFFF"/>
        </w:rPr>
        <w:t xml:space="preserve"> </w:t>
      </w:r>
      <w:r w:rsidRPr="00D646BA">
        <w:rPr>
          <w:rFonts w:ascii="Times New Roman" w:hAnsi="Times New Roman"/>
          <w:bCs/>
          <w:color w:val="000000"/>
          <w:sz w:val="24"/>
          <w:szCs w:val="24"/>
          <w:shd w:val="clear" w:color="auto" w:fill="FFFFFF"/>
        </w:rPr>
        <w:t>lekár</w:t>
      </w:r>
      <w:r w:rsidR="000A26BB">
        <w:rPr>
          <w:rFonts w:ascii="Times New Roman" w:hAnsi="Times New Roman"/>
          <w:bCs/>
          <w:color w:val="000000"/>
          <w:sz w:val="24"/>
          <w:szCs w:val="24"/>
          <w:shd w:val="clear" w:color="auto" w:fill="FFFFFF"/>
        </w:rPr>
        <w:t>om</w:t>
      </w:r>
      <w:r w:rsidRPr="00D646BA">
        <w:rPr>
          <w:rFonts w:ascii="Times New Roman" w:hAnsi="Times New Roman"/>
          <w:bCs/>
          <w:color w:val="000000"/>
          <w:sz w:val="24"/>
          <w:szCs w:val="24"/>
          <w:shd w:val="clear" w:color="auto" w:fill="FFFFFF"/>
        </w:rPr>
        <w:t xml:space="preserve"> so špecializáciou v špecializačnom odbore gynekológia a</w:t>
      </w:r>
      <w:r>
        <w:rPr>
          <w:rFonts w:ascii="Times New Roman" w:hAnsi="Times New Roman"/>
          <w:bCs/>
          <w:color w:val="000000"/>
          <w:sz w:val="24"/>
          <w:szCs w:val="24"/>
          <w:shd w:val="clear" w:color="auto" w:fill="FFFFFF"/>
        </w:rPr>
        <w:t> </w:t>
      </w:r>
      <w:r w:rsidRPr="00D646BA">
        <w:rPr>
          <w:rFonts w:ascii="Times New Roman" w:hAnsi="Times New Roman"/>
          <w:bCs/>
          <w:color w:val="000000"/>
          <w:sz w:val="24"/>
          <w:szCs w:val="24"/>
          <w:shd w:val="clear" w:color="auto" w:fill="FFFFFF"/>
        </w:rPr>
        <w:t>pôrodníctvo</w:t>
      </w:r>
      <w:r>
        <w:rPr>
          <w:rFonts w:ascii="Times New Roman" w:hAnsi="Times New Roman"/>
          <w:bCs/>
          <w:sz w:val="24"/>
          <w:szCs w:val="24"/>
        </w:rPr>
        <w:t>.</w:t>
      </w:r>
    </w:p>
    <w:p w14:paraId="7175174A" w14:textId="77777777" w:rsidR="0085412A" w:rsidRPr="00472A2A" w:rsidRDefault="0085412A" w:rsidP="00BC790E">
      <w:pPr>
        <w:pStyle w:val="Odsekzoznamu"/>
        <w:numPr>
          <w:ilvl w:val="0"/>
          <w:numId w:val="43"/>
        </w:numPr>
        <w:spacing w:before="240" w:after="0" w:line="264" w:lineRule="auto"/>
        <w:contextualSpacing w:val="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Vyšetrením pri včasnej detekcii rakoviny prsníka</w:t>
      </w:r>
      <w:r w:rsidRPr="00472A2A">
        <w:rPr>
          <w:rFonts w:ascii="Times New Roman" w:hAnsi="Times New Roman"/>
          <w:bCs/>
          <w:sz w:val="24"/>
          <w:szCs w:val="24"/>
          <w:shd w:val="clear" w:color="auto" w:fill="FFFFFF"/>
        </w:rPr>
        <w:t xml:space="preserve"> je  </w:t>
      </w:r>
    </w:p>
    <w:p w14:paraId="340B5CCE" w14:textId="77777777" w:rsidR="0085412A" w:rsidRDefault="0085412A" w:rsidP="00BC790E">
      <w:pPr>
        <w:pStyle w:val="Odsekzoznamu"/>
        <w:numPr>
          <w:ilvl w:val="0"/>
          <w:numId w:val="56"/>
        </w:numPr>
        <w:spacing w:after="0" w:line="264" w:lineRule="auto"/>
        <w:ind w:left="1070"/>
        <w:contextualSpacing w:val="0"/>
        <w:jc w:val="both"/>
        <w:rPr>
          <w:rFonts w:ascii="Times New Roman" w:hAnsi="Times New Roman"/>
          <w:bCs/>
          <w:sz w:val="24"/>
          <w:szCs w:val="24"/>
          <w:shd w:val="clear" w:color="auto" w:fill="FFFFFF"/>
        </w:rPr>
      </w:pPr>
      <w:proofErr w:type="spellStart"/>
      <w:r>
        <w:rPr>
          <w:rFonts w:ascii="Times New Roman" w:hAnsi="Times New Roman"/>
          <w:bCs/>
          <w:sz w:val="24"/>
          <w:szCs w:val="24"/>
          <w:shd w:val="clear" w:color="auto" w:fill="FFFFFF"/>
        </w:rPr>
        <w:t>predskríningové</w:t>
      </w:r>
      <w:proofErr w:type="spellEnd"/>
      <w:r>
        <w:rPr>
          <w:rFonts w:ascii="Times New Roman" w:hAnsi="Times New Roman"/>
          <w:bCs/>
          <w:sz w:val="24"/>
          <w:szCs w:val="24"/>
          <w:shd w:val="clear" w:color="auto" w:fill="FFFFFF"/>
        </w:rPr>
        <w:t xml:space="preserve"> mamografické </w:t>
      </w:r>
      <w:r w:rsidRPr="00434E91">
        <w:rPr>
          <w:rFonts w:ascii="Times New Roman" w:hAnsi="Times New Roman"/>
          <w:bCs/>
          <w:sz w:val="24"/>
          <w:szCs w:val="24"/>
          <w:shd w:val="clear" w:color="auto" w:fill="FFFFFF"/>
        </w:rPr>
        <w:t>vyšetrenie</w:t>
      </w:r>
      <w:r>
        <w:rPr>
          <w:rFonts w:ascii="Times New Roman" w:hAnsi="Times New Roman"/>
          <w:bCs/>
          <w:sz w:val="24"/>
          <w:szCs w:val="24"/>
          <w:shd w:val="clear" w:color="auto" w:fill="FFFFFF"/>
        </w:rPr>
        <w:t>,</w:t>
      </w:r>
    </w:p>
    <w:p w14:paraId="32F42C78" w14:textId="77777777" w:rsidR="0085412A" w:rsidRPr="00B47FA9" w:rsidRDefault="0085412A" w:rsidP="00BC790E">
      <w:pPr>
        <w:pStyle w:val="Odsekzoznamu"/>
        <w:numPr>
          <w:ilvl w:val="0"/>
          <w:numId w:val="56"/>
        </w:numPr>
        <w:spacing w:after="0" w:line="264" w:lineRule="auto"/>
        <w:ind w:left="1070"/>
        <w:contextualSpacing w:val="0"/>
        <w:jc w:val="both"/>
        <w:rPr>
          <w:rFonts w:ascii="Times New Roman" w:hAnsi="Times New Roman"/>
          <w:sz w:val="24"/>
          <w:szCs w:val="24"/>
        </w:rPr>
      </w:pPr>
      <w:r>
        <w:rPr>
          <w:rFonts w:ascii="Times New Roman" w:hAnsi="Times New Roman"/>
          <w:bCs/>
          <w:sz w:val="24"/>
          <w:szCs w:val="24"/>
          <w:shd w:val="clear" w:color="auto" w:fill="FFFFFF"/>
        </w:rPr>
        <w:t>doplnkové</w:t>
      </w:r>
      <w:r w:rsidRPr="00D646BA">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 xml:space="preserve">vyšetrenie k </w:t>
      </w:r>
      <w:proofErr w:type="spellStart"/>
      <w:r>
        <w:rPr>
          <w:rFonts w:ascii="Times New Roman" w:hAnsi="Times New Roman"/>
          <w:bCs/>
          <w:sz w:val="24"/>
          <w:szCs w:val="24"/>
          <w:shd w:val="clear" w:color="auto" w:fill="FFFFFF"/>
        </w:rPr>
        <w:t>predskríningovému</w:t>
      </w:r>
      <w:proofErr w:type="spellEnd"/>
      <w:r>
        <w:rPr>
          <w:rFonts w:ascii="Times New Roman" w:hAnsi="Times New Roman"/>
          <w:bCs/>
          <w:sz w:val="24"/>
          <w:szCs w:val="24"/>
          <w:shd w:val="clear" w:color="auto" w:fill="FFFFFF"/>
        </w:rPr>
        <w:t xml:space="preserve"> vyšetreniu podľa písmena a), ak je indikované na základe výsledku vyhodnotenia </w:t>
      </w:r>
      <w:proofErr w:type="spellStart"/>
      <w:r>
        <w:rPr>
          <w:rFonts w:ascii="Times New Roman" w:hAnsi="Times New Roman"/>
          <w:bCs/>
          <w:sz w:val="24"/>
          <w:szCs w:val="24"/>
          <w:shd w:val="clear" w:color="auto" w:fill="FFFFFF"/>
        </w:rPr>
        <w:t>predskríningového</w:t>
      </w:r>
      <w:proofErr w:type="spellEnd"/>
      <w:r>
        <w:rPr>
          <w:rFonts w:ascii="Times New Roman" w:hAnsi="Times New Roman"/>
          <w:bCs/>
          <w:sz w:val="24"/>
          <w:szCs w:val="24"/>
          <w:shd w:val="clear" w:color="auto" w:fill="FFFFFF"/>
        </w:rPr>
        <w:t xml:space="preserve"> vyšetrenia podľa písmena a), a to</w:t>
      </w:r>
    </w:p>
    <w:p w14:paraId="5C5AC511" w14:textId="77777777" w:rsidR="0085412A" w:rsidRPr="00D646BA" w:rsidRDefault="0085412A" w:rsidP="00BC790E">
      <w:pPr>
        <w:pStyle w:val="Odsekzoznamu"/>
        <w:numPr>
          <w:ilvl w:val="0"/>
          <w:numId w:val="74"/>
        </w:numPr>
        <w:spacing w:before="240" w:after="0" w:line="264" w:lineRule="auto"/>
        <w:ind w:left="1418"/>
        <w:jc w:val="both"/>
        <w:rPr>
          <w:rFonts w:ascii="Times New Roman" w:hAnsi="Times New Roman"/>
          <w:sz w:val="24"/>
          <w:szCs w:val="24"/>
        </w:rPr>
      </w:pPr>
      <w:r>
        <w:rPr>
          <w:rFonts w:ascii="Times New Roman" w:hAnsi="Times New Roman"/>
          <w:bCs/>
          <w:sz w:val="24"/>
          <w:szCs w:val="24"/>
          <w:shd w:val="clear" w:color="auto" w:fill="FFFFFF"/>
        </w:rPr>
        <w:t xml:space="preserve">doplnkové </w:t>
      </w:r>
      <w:r w:rsidRPr="00D646BA">
        <w:rPr>
          <w:rFonts w:ascii="Times New Roman" w:hAnsi="Times New Roman"/>
          <w:bCs/>
          <w:sz w:val="24"/>
          <w:szCs w:val="24"/>
          <w:shd w:val="clear" w:color="auto" w:fill="FFFFFF"/>
        </w:rPr>
        <w:t>mamografické zobrazenie</w:t>
      </w:r>
      <w:r>
        <w:rPr>
          <w:rFonts w:ascii="Times New Roman" w:hAnsi="Times New Roman"/>
          <w:sz w:val="24"/>
          <w:szCs w:val="24"/>
        </w:rPr>
        <w:t xml:space="preserve">,   </w:t>
      </w:r>
    </w:p>
    <w:p w14:paraId="21471656" w14:textId="77777777" w:rsidR="0085412A" w:rsidRPr="000768B9" w:rsidRDefault="0085412A" w:rsidP="00BC790E">
      <w:pPr>
        <w:pStyle w:val="Odsekzoznamu"/>
        <w:numPr>
          <w:ilvl w:val="0"/>
          <w:numId w:val="74"/>
        </w:numPr>
        <w:spacing w:before="240" w:after="0" w:line="264" w:lineRule="auto"/>
        <w:ind w:left="1418"/>
        <w:jc w:val="both"/>
        <w:rPr>
          <w:rFonts w:ascii="Times New Roman" w:hAnsi="Times New Roman"/>
          <w:bCs/>
          <w:color w:val="000000"/>
          <w:sz w:val="24"/>
          <w:szCs w:val="24"/>
          <w:shd w:val="clear" w:color="auto" w:fill="FFFFFF"/>
        </w:rPr>
      </w:pPr>
      <w:r w:rsidRPr="00D646BA">
        <w:rPr>
          <w:rFonts w:ascii="Times New Roman" w:hAnsi="Times New Roman"/>
          <w:bCs/>
          <w:color w:val="000000"/>
          <w:sz w:val="24"/>
          <w:szCs w:val="24"/>
          <w:shd w:val="clear" w:color="auto" w:fill="FFFFFF"/>
        </w:rPr>
        <w:t>ultrasonografi</w:t>
      </w:r>
      <w:r>
        <w:rPr>
          <w:rFonts w:ascii="Times New Roman" w:hAnsi="Times New Roman"/>
          <w:bCs/>
          <w:color w:val="000000"/>
          <w:sz w:val="24"/>
          <w:szCs w:val="24"/>
          <w:shd w:val="clear" w:color="auto" w:fill="FFFFFF"/>
        </w:rPr>
        <w:t>a</w:t>
      </w:r>
      <w:r w:rsidRPr="00D646BA">
        <w:rPr>
          <w:rFonts w:ascii="Times New Roman" w:hAnsi="Times New Roman"/>
          <w:bCs/>
          <w:color w:val="000000"/>
          <w:sz w:val="24"/>
          <w:szCs w:val="24"/>
          <w:shd w:val="clear" w:color="auto" w:fill="FFFFFF"/>
        </w:rPr>
        <w:t xml:space="preserve"> prsníkov</w:t>
      </w:r>
      <w:r>
        <w:rPr>
          <w:rFonts w:ascii="Times New Roman" w:hAnsi="Times New Roman"/>
          <w:bCs/>
          <w:sz w:val="24"/>
          <w:szCs w:val="24"/>
          <w:shd w:val="clear" w:color="auto" w:fill="FFFFFF"/>
        </w:rPr>
        <w:t xml:space="preserve">, </w:t>
      </w:r>
      <w:r>
        <w:rPr>
          <w:rFonts w:ascii="Times New Roman" w:hAnsi="Times New Roman"/>
          <w:sz w:val="24"/>
          <w:szCs w:val="24"/>
        </w:rPr>
        <w:t xml:space="preserve"> </w:t>
      </w:r>
    </w:p>
    <w:p w14:paraId="3F30B011" w14:textId="09022664" w:rsidR="0085412A" w:rsidRPr="000A23A1" w:rsidRDefault="0085412A" w:rsidP="00BC790E">
      <w:pPr>
        <w:pStyle w:val="Odsekzoznamu"/>
        <w:numPr>
          <w:ilvl w:val="0"/>
          <w:numId w:val="74"/>
        </w:numPr>
        <w:spacing w:before="240" w:after="0" w:line="264" w:lineRule="auto"/>
        <w:ind w:left="1418"/>
        <w:jc w:val="both"/>
        <w:rPr>
          <w:rFonts w:ascii="Times New Roman" w:hAnsi="Times New Roman"/>
          <w:bCs/>
          <w:color w:val="000000"/>
          <w:sz w:val="24"/>
          <w:szCs w:val="24"/>
          <w:shd w:val="clear" w:color="auto" w:fill="FFFFFF"/>
        </w:rPr>
      </w:pPr>
      <w:r>
        <w:rPr>
          <w:rFonts w:ascii="Times New Roman" w:hAnsi="Times New Roman"/>
          <w:bCs/>
          <w:sz w:val="24"/>
          <w:szCs w:val="24"/>
          <w:shd w:val="clear" w:color="auto" w:fill="FFFFFF"/>
        </w:rPr>
        <w:t>biopsia prsníka</w:t>
      </w:r>
      <w:r w:rsidRPr="00D646BA">
        <w:rPr>
          <w:rFonts w:ascii="Times New Roman" w:hAnsi="Times New Roman"/>
          <w:bCs/>
          <w:color w:val="000000"/>
          <w:sz w:val="24"/>
          <w:szCs w:val="24"/>
          <w:shd w:val="clear" w:color="auto" w:fill="FFFFFF"/>
        </w:rPr>
        <w:t xml:space="preserve"> pod </w:t>
      </w:r>
      <w:r w:rsidRPr="000A23A1">
        <w:rPr>
          <w:rFonts w:ascii="Times New Roman" w:hAnsi="Times New Roman"/>
          <w:bCs/>
          <w:color w:val="000000"/>
          <w:sz w:val="24"/>
          <w:szCs w:val="24"/>
          <w:shd w:val="clear" w:color="auto" w:fill="FFFFFF"/>
        </w:rPr>
        <w:t>ultra</w:t>
      </w:r>
      <w:r w:rsidRPr="004C4C70">
        <w:rPr>
          <w:rFonts w:ascii="Times New Roman" w:hAnsi="Times New Roman"/>
          <w:bCs/>
          <w:color w:val="000000"/>
          <w:sz w:val="24"/>
          <w:szCs w:val="24"/>
          <w:shd w:val="clear" w:color="auto" w:fill="FFFFFF"/>
        </w:rPr>
        <w:t>sonografickou kontrolou</w:t>
      </w:r>
      <w:r>
        <w:rPr>
          <w:rFonts w:ascii="Times New Roman" w:hAnsi="Times New Roman"/>
          <w:bCs/>
          <w:sz w:val="24"/>
          <w:szCs w:val="24"/>
          <w:shd w:val="clear" w:color="auto" w:fill="FFFFFF"/>
        </w:rPr>
        <w:t>,</w:t>
      </w:r>
    </w:p>
    <w:p w14:paraId="49DF5950" w14:textId="161FABE8" w:rsidR="0085412A" w:rsidRPr="003757B0" w:rsidRDefault="00930FED" w:rsidP="00BC790E">
      <w:pPr>
        <w:pStyle w:val="Odsekzoznamu"/>
        <w:numPr>
          <w:ilvl w:val="0"/>
          <w:numId w:val="56"/>
        </w:numPr>
        <w:spacing w:after="0" w:line="264" w:lineRule="auto"/>
        <w:ind w:left="1070"/>
        <w:contextualSpacing w:val="0"/>
        <w:jc w:val="both"/>
        <w:rPr>
          <w:rFonts w:ascii="Times New Roman" w:hAnsi="Times New Roman"/>
          <w:sz w:val="24"/>
          <w:szCs w:val="24"/>
        </w:rPr>
      </w:pPr>
      <w:r>
        <w:rPr>
          <w:rFonts w:ascii="Times New Roman" w:hAnsi="Times New Roman"/>
          <w:bCs/>
          <w:sz w:val="24"/>
          <w:szCs w:val="24"/>
          <w:shd w:val="clear" w:color="auto" w:fill="FFFFFF"/>
        </w:rPr>
        <w:t xml:space="preserve">nadväzujúce </w:t>
      </w:r>
      <w:r w:rsidR="0085412A">
        <w:rPr>
          <w:rFonts w:ascii="Times New Roman" w:hAnsi="Times New Roman"/>
          <w:bCs/>
          <w:sz w:val="24"/>
          <w:szCs w:val="24"/>
          <w:shd w:val="clear" w:color="auto" w:fill="FFFFFF"/>
        </w:rPr>
        <w:t xml:space="preserve">vyšetrenia </w:t>
      </w:r>
      <w:r w:rsidR="000E047A">
        <w:rPr>
          <w:rFonts w:ascii="Times New Roman" w:hAnsi="Times New Roman"/>
          <w:sz w:val="24"/>
          <w:szCs w:val="24"/>
        </w:rPr>
        <w:t>v súlade so</w:t>
      </w:r>
      <w:r w:rsidR="000E047A" w:rsidRPr="00D47ECF">
        <w:rPr>
          <w:rFonts w:ascii="Times New Roman" w:hAnsi="Times New Roman"/>
          <w:sz w:val="24"/>
          <w:szCs w:val="24"/>
        </w:rPr>
        <w:t xml:space="preserve"> </w:t>
      </w:r>
      <w:r w:rsidR="000E047A">
        <w:rPr>
          <w:rFonts w:ascii="Times New Roman" w:hAnsi="Times New Roman"/>
          <w:sz w:val="24"/>
          <w:szCs w:val="24"/>
        </w:rPr>
        <w:t xml:space="preserve">štandardným postupom </w:t>
      </w:r>
      <w:r w:rsidR="0085412A" w:rsidRPr="003757B0">
        <w:rPr>
          <w:rFonts w:ascii="Times New Roman" w:hAnsi="Times New Roman"/>
          <w:bCs/>
          <w:sz w:val="24"/>
          <w:szCs w:val="24"/>
          <w:shd w:val="clear" w:color="auto" w:fill="FFFFFF"/>
        </w:rPr>
        <w:t>na výkon prevencie</w:t>
      </w:r>
      <w:r w:rsidR="0085412A">
        <w:rPr>
          <w:rFonts w:ascii="Times New Roman" w:hAnsi="Times New Roman"/>
          <w:bCs/>
          <w:sz w:val="24"/>
          <w:szCs w:val="24"/>
          <w:shd w:val="clear" w:color="auto" w:fill="FFFFFF"/>
        </w:rPr>
        <w:t xml:space="preserve"> pri včasnej detekcii rakoviny prsníka</w:t>
      </w:r>
      <w:r w:rsidR="0085412A" w:rsidRPr="00766101">
        <w:rPr>
          <w:rFonts w:ascii="Times New Roman" w:hAnsi="Times New Roman"/>
          <w:bCs/>
          <w:color w:val="000000"/>
          <w:sz w:val="24"/>
          <w:szCs w:val="24"/>
          <w:shd w:val="clear" w:color="auto" w:fill="FFFFFF"/>
        </w:rPr>
        <w:t>.</w:t>
      </w:r>
      <w:r w:rsidR="000A26BB">
        <w:rPr>
          <w:rFonts w:ascii="Times New Roman" w:hAnsi="Times New Roman"/>
          <w:bCs/>
          <w:color w:val="000000"/>
          <w:sz w:val="24"/>
          <w:szCs w:val="24"/>
          <w:shd w:val="clear" w:color="auto" w:fill="FFFFFF"/>
          <w:vertAlign w:val="superscript"/>
        </w:rPr>
        <w:t>3</w:t>
      </w:r>
      <w:r w:rsidR="0085412A" w:rsidRPr="003757B0">
        <w:rPr>
          <w:rFonts w:ascii="Times New Roman" w:hAnsi="Times New Roman"/>
          <w:bCs/>
          <w:color w:val="000000"/>
          <w:sz w:val="24"/>
          <w:szCs w:val="24"/>
          <w:shd w:val="clear" w:color="auto" w:fill="FFFFFF"/>
        </w:rPr>
        <w:t>)</w:t>
      </w:r>
    </w:p>
    <w:p w14:paraId="18722370" w14:textId="2DC4A194" w:rsidR="0085412A" w:rsidRPr="004D60AA" w:rsidRDefault="0085412A" w:rsidP="00BC790E">
      <w:pPr>
        <w:pStyle w:val="Odsekzoznamu"/>
        <w:numPr>
          <w:ilvl w:val="0"/>
          <w:numId w:val="43"/>
        </w:numPr>
        <w:spacing w:before="240" w:after="0" w:line="264" w:lineRule="auto"/>
        <w:ind w:left="284" w:firstLine="0"/>
        <w:contextualSpacing w:val="0"/>
        <w:jc w:val="both"/>
        <w:rPr>
          <w:rFonts w:ascii="Times New Roman" w:hAnsi="Times New Roman"/>
          <w:sz w:val="24"/>
          <w:szCs w:val="24"/>
        </w:rPr>
      </w:pPr>
      <w:r>
        <w:rPr>
          <w:rFonts w:ascii="Times New Roman" w:hAnsi="Times New Roman"/>
          <w:bCs/>
          <w:sz w:val="24"/>
          <w:szCs w:val="24"/>
          <w:shd w:val="clear" w:color="auto" w:fill="FFFFFF"/>
        </w:rPr>
        <w:t>V</w:t>
      </w:r>
      <w:r w:rsidRPr="003A661C">
        <w:rPr>
          <w:rFonts w:ascii="Times New Roman" w:hAnsi="Times New Roman"/>
          <w:bCs/>
          <w:sz w:val="24"/>
          <w:szCs w:val="24"/>
          <w:shd w:val="clear" w:color="auto" w:fill="FFFFFF"/>
        </w:rPr>
        <w:t xml:space="preserve">yšetrenie podľa odseku 4 </w:t>
      </w:r>
      <w:r>
        <w:rPr>
          <w:rFonts w:ascii="Times New Roman" w:hAnsi="Times New Roman"/>
          <w:bCs/>
          <w:sz w:val="24"/>
          <w:szCs w:val="24"/>
          <w:shd w:val="clear" w:color="auto" w:fill="FFFFFF"/>
        </w:rPr>
        <w:t xml:space="preserve">písm. a) </w:t>
      </w:r>
      <w:r w:rsidR="004A2A64">
        <w:rPr>
          <w:rFonts w:ascii="Times New Roman" w:hAnsi="Times New Roman"/>
          <w:bCs/>
          <w:sz w:val="24"/>
          <w:szCs w:val="24"/>
          <w:shd w:val="clear" w:color="auto" w:fill="FFFFFF"/>
        </w:rPr>
        <w:t xml:space="preserve"> a b) </w:t>
      </w:r>
      <w:r w:rsidRPr="003A661C">
        <w:rPr>
          <w:rFonts w:ascii="Times New Roman" w:hAnsi="Times New Roman"/>
          <w:bCs/>
          <w:color w:val="000000"/>
          <w:sz w:val="24"/>
          <w:szCs w:val="24"/>
          <w:shd w:val="clear" w:color="auto" w:fill="FFFFFF"/>
        </w:rPr>
        <w:t xml:space="preserve">sa vykonáva </w:t>
      </w:r>
      <w:r w:rsidRPr="00766101">
        <w:rPr>
          <w:rFonts w:ascii="Times New Roman" w:hAnsi="Times New Roman"/>
          <w:bCs/>
          <w:color w:val="000000"/>
          <w:sz w:val="24"/>
          <w:szCs w:val="24"/>
          <w:shd w:val="clear" w:color="auto" w:fill="FFFFFF"/>
        </w:rPr>
        <w:t>na</w:t>
      </w:r>
      <w:r>
        <w:rPr>
          <w:rFonts w:ascii="Times New Roman" w:hAnsi="Times New Roman"/>
          <w:bCs/>
          <w:color w:val="000000"/>
          <w:sz w:val="24"/>
          <w:szCs w:val="24"/>
          <w:shd w:val="clear" w:color="auto" w:fill="FFFFFF"/>
        </w:rPr>
        <w:t xml:space="preserve"> skríningovom mamografickom pracovisku.</w:t>
      </w:r>
      <w:r w:rsidRPr="00414E23">
        <w:rPr>
          <w:rFonts w:ascii="Times New Roman" w:hAnsi="Times New Roman"/>
          <w:bCs/>
          <w:color w:val="000000"/>
          <w:sz w:val="24"/>
          <w:szCs w:val="24"/>
          <w:shd w:val="clear" w:color="auto" w:fill="FFFFFF"/>
        </w:rPr>
        <w:t xml:space="preserve"> Obrazov</w:t>
      </w:r>
      <w:r w:rsidR="000A26BB">
        <w:rPr>
          <w:rFonts w:ascii="Times New Roman" w:hAnsi="Times New Roman"/>
          <w:bCs/>
          <w:color w:val="000000"/>
          <w:sz w:val="24"/>
          <w:szCs w:val="24"/>
          <w:shd w:val="clear" w:color="auto" w:fill="FFFFFF"/>
        </w:rPr>
        <w:t>á</w:t>
      </w:r>
      <w:r w:rsidRPr="00414E23">
        <w:rPr>
          <w:rFonts w:ascii="Times New Roman" w:hAnsi="Times New Roman"/>
          <w:bCs/>
          <w:color w:val="000000"/>
          <w:sz w:val="24"/>
          <w:szCs w:val="24"/>
          <w:shd w:val="clear" w:color="auto" w:fill="FFFFFF"/>
        </w:rPr>
        <w:t xml:space="preserve"> dokumentáci</w:t>
      </w:r>
      <w:r w:rsidR="000A26BB">
        <w:rPr>
          <w:rFonts w:ascii="Times New Roman" w:hAnsi="Times New Roman"/>
          <w:bCs/>
          <w:color w:val="000000"/>
          <w:sz w:val="24"/>
          <w:szCs w:val="24"/>
          <w:shd w:val="clear" w:color="auto" w:fill="FFFFFF"/>
        </w:rPr>
        <w:t>a</w:t>
      </w:r>
      <w:r w:rsidRPr="00414E23">
        <w:rPr>
          <w:rFonts w:ascii="Times New Roman" w:hAnsi="Times New Roman"/>
          <w:bCs/>
          <w:color w:val="000000"/>
          <w:sz w:val="24"/>
          <w:szCs w:val="24"/>
          <w:shd w:val="clear" w:color="auto" w:fill="FFFFFF"/>
        </w:rPr>
        <w:t xml:space="preserve"> z tohto vyšetrenia </w:t>
      </w:r>
      <w:r w:rsidR="000A26BB">
        <w:rPr>
          <w:rFonts w:ascii="Times New Roman" w:hAnsi="Times New Roman"/>
          <w:bCs/>
          <w:color w:val="000000"/>
          <w:sz w:val="24"/>
          <w:szCs w:val="24"/>
          <w:shd w:val="clear" w:color="auto" w:fill="FFFFFF"/>
        </w:rPr>
        <w:t xml:space="preserve">sa </w:t>
      </w:r>
      <w:r w:rsidRPr="00414E23">
        <w:rPr>
          <w:rFonts w:ascii="Times New Roman" w:hAnsi="Times New Roman"/>
          <w:bCs/>
          <w:color w:val="000000"/>
          <w:sz w:val="24"/>
          <w:szCs w:val="24"/>
          <w:shd w:val="clear" w:color="auto" w:fill="FFFFFF"/>
        </w:rPr>
        <w:t>vyhodnocuje lekár</w:t>
      </w:r>
      <w:r w:rsidR="000A26BB">
        <w:rPr>
          <w:rFonts w:ascii="Times New Roman" w:hAnsi="Times New Roman"/>
          <w:bCs/>
          <w:color w:val="000000"/>
          <w:sz w:val="24"/>
          <w:szCs w:val="24"/>
          <w:shd w:val="clear" w:color="auto" w:fill="FFFFFF"/>
        </w:rPr>
        <w:t>om</w:t>
      </w:r>
      <w:r w:rsidRPr="00414E23">
        <w:rPr>
          <w:rFonts w:ascii="Times New Roman" w:hAnsi="Times New Roman"/>
          <w:bCs/>
          <w:color w:val="000000"/>
          <w:sz w:val="24"/>
          <w:szCs w:val="24"/>
          <w:shd w:val="clear" w:color="auto" w:fill="FFFFFF"/>
        </w:rPr>
        <w:t xml:space="preserve"> so špecializáciou v špecializačnom odbore rádiológia</w:t>
      </w:r>
      <w:r>
        <w:rPr>
          <w:rFonts w:ascii="Times New Roman" w:hAnsi="Times New Roman"/>
          <w:bCs/>
          <w:color w:val="000000"/>
          <w:sz w:val="24"/>
          <w:szCs w:val="24"/>
          <w:shd w:val="clear" w:color="auto" w:fill="FFFFFF"/>
        </w:rPr>
        <w:t xml:space="preserve">; </w:t>
      </w:r>
      <w:r w:rsidRPr="00B636FE">
        <w:rPr>
          <w:rFonts w:ascii="Times New Roman" w:hAnsi="Times New Roman"/>
          <w:bCs/>
          <w:sz w:val="24"/>
          <w:szCs w:val="24"/>
          <w:shd w:val="clear" w:color="auto" w:fill="FFFFFF"/>
        </w:rPr>
        <w:t xml:space="preserve">vyhodnotenie </w:t>
      </w:r>
      <w:r w:rsidRPr="00B636FE">
        <w:rPr>
          <w:rFonts w:ascii="Times New Roman" w:hAnsi="Times New Roman"/>
          <w:sz w:val="24"/>
          <w:szCs w:val="24"/>
          <w:shd w:val="clear" w:color="auto" w:fill="FFFFFF"/>
        </w:rPr>
        <w:t xml:space="preserve">sa uskutočňuje </w:t>
      </w:r>
      <w:r>
        <w:rPr>
          <w:rFonts w:ascii="Times New Roman" w:hAnsi="Times New Roman"/>
          <w:color w:val="000000"/>
          <w:sz w:val="24"/>
          <w:szCs w:val="24"/>
          <w:shd w:val="clear" w:color="auto" w:fill="FFFFFF"/>
        </w:rPr>
        <w:t xml:space="preserve">na podklade </w:t>
      </w:r>
      <w:r w:rsidRPr="003A661C">
        <w:rPr>
          <w:rFonts w:ascii="Times New Roman" w:hAnsi="Times New Roman"/>
          <w:color w:val="000000"/>
          <w:sz w:val="24"/>
          <w:szCs w:val="24"/>
          <w:shd w:val="clear" w:color="auto" w:fill="FFFFFF"/>
        </w:rPr>
        <w:t>dvojitého čítania,</w:t>
      </w:r>
      <w:r>
        <w:rPr>
          <w:rFonts w:ascii="Times New Roman" w:hAnsi="Times New Roman"/>
          <w:color w:val="000000"/>
          <w:sz w:val="24"/>
          <w:szCs w:val="24"/>
          <w:shd w:val="clear" w:color="auto" w:fill="FFFFFF"/>
        </w:rPr>
        <w:t xml:space="preserve"> ktorým je hodnotenie mamografických</w:t>
      </w:r>
      <w:r w:rsidRPr="00D646BA">
        <w:rPr>
          <w:rFonts w:ascii="Times New Roman" w:hAnsi="Times New Roman"/>
          <w:color w:val="000000"/>
          <w:sz w:val="24"/>
          <w:szCs w:val="24"/>
          <w:shd w:val="clear" w:color="auto" w:fill="FFFFFF"/>
        </w:rPr>
        <w:t xml:space="preserve"> sním</w:t>
      </w:r>
      <w:r>
        <w:rPr>
          <w:rFonts w:ascii="Times New Roman" w:hAnsi="Times New Roman"/>
          <w:color w:val="000000"/>
          <w:sz w:val="24"/>
          <w:szCs w:val="24"/>
          <w:shd w:val="clear" w:color="auto" w:fill="FFFFFF"/>
        </w:rPr>
        <w:t>ok</w:t>
      </w:r>
      <w:r w:rsidRPr="00D646BA">
        <w:rPr>
          <w:rFonts w:ascii="Times New Roman" w:hAnsi="Times New Roman"/>
          <w:color w:val="000000"/>
          <w:sz w:val="24"/>
          <w:szCs w:val="24"/>
          <w:shd w:val="clear" w:color="auto" w:fill="FFFFFF"/>
        </w:rPr>
        <w:t xml:space="preserve"> dv</w:t>
      </w:r>
      <w:r>
        <w:rPr>
          <w:rFonts w:ascii="Times New Roman" w:hAnsi="Times New Roman"/>
          <w:color w:val="000000"/>
          <w:sz w:val="24"/>
          <w:szCs w:val="24"/>
          <w:shd w:val="clear" w:color="auto" w:fill="FFFFFF"/>
        </w:rPr>
        <w:t>omi</w:t>
      </w:r>
      <w:r w:rsidRPr="00D646BA">
        <w:rPr>
          <w:rFonts w:ascii="Times New Roman" w:hAnsi="Times New Roman"/>
          <w:color w:val="000000"/>
          <w:sz w:val="24"/>
          <w:szCs w:val="24"/>
          <w:shd w:val="clear" w:color="auto" w:fill="FFFFFF"/>
        </w:rPr>
        <w:t xml:space="preserve"> lekár</w:t>
      </w:r>
      <w:r>
        <w:rPr>
          <w:rFonts w:ascii="Times New Roman" w:hAnsi="Times New Roman"/>
          <w:color w:val="000000"/>
          <w:sz w:val="24"/>
          <w:szCs w:val="24"/>
          <w:shd w:val="clear" w:color="auto" w:fill="FFFFFF"/>
        </w:rPr>
        <w:t>m</w:t>
      </w:r>
      <w:r w:rsidRPr="00D646BA">
        <w:rPr>
          <w:rFonts w:ascii="Times New Roman" w:hAnsi="Times New Roman"/>
          <w:color w:val="000000"/>
          <w:sz w:val="24"/>
          <w:szCs w:val="24"/>
          <w:shd w:val="clear" w:color="auto" w:fill="FFFFFF"/>
        </w:rPr>
        <w:t>i so špecializáciou v špecializačnom odbore rádiológia</w:t>
      </w:r>
      <w:r w:rsidRPr="00DB3E65">
        <w:rPr>
          <w:rFonts w:ascii="Times New Roman" w:hAnsi="Times New Roman"/>
          <w:bCs/>
          <w:sz w:val="24"/>
          <w:szCs w:val="24"/>
          <w:shd w:val="clear" w:color="auto" w:fill="FFFFFF"/>
        </w:rPr>
        <w:t>.</w:t>
      </w:r>
    </w:p>
    <w:p w14:paraId="6DC63D33" w14:textId="77777777" w:rsidR="0085412A" w:rsidRDefault="0085412A" w:rsidP="00BC790E">
      <w:pPr>
        <w:pStyle w:val="Odsekzoznamu"/>
        <w:numPr>
          <w:ilvl w:val="0"/>
          <w:numId w:val="43"/>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D646BA">
        <w:rPr>
          <w:rFonts w:ascii="Times New Roman" w:hAnsi="Times New Roman"/>
          <w:bCs/>
          <w:color w:val="000000"/>
          <w:sz w:val="24"/>
          <w:szCs w:val="24"/>
          <w:shd w:val="clear" w:color="auto" w:fill="FFFFFF"/>
        </w:rPr>
        <w:t xml:space="preserve">Interval </w:t>
      </w:r>
      <w:r>
        <w:rPr>
          <w:rFonts w:ascii="Times New Roman" w:hAnsi="Times New Roman"/>
          <w:bCs/>
          <w:color w:val="000000"/>
          <w:sz w:val="24"/>
          <w:szCs w:val="24"/>
          <w:shd w:val="clear" w:color="auto" w:fill="FFFFFF"/>
        </w:rPr>
        <w:t xml:space="preserve">vyšetrenia podľa odseku 4 písm. a) </w:t>
      </w:r>
      <w:r w:rsidRPr="00D646BA">
        <w:rPr>
          <w:rFonts w:ascii="Times New Roman" w:hAnsi="Times New Roman"/>
          <w:bCs/>
          <w:color w:val="000000"/>
          <w:sz w:val="24"/>
          <w:szCs w:val="24"/>
          <w:shd w:val="clear" w:color="auto" w:fill="FFFFFF"/>
        </w:rPr>
        <w:t>je</w:t>
      </w:r>
      <w:r>
        <w:rPr>
          <w:rFonts w:ascii="Times New Roman" w:hAnsi="Times New Roman"/>
          <w:bCs/>
          <w:color w:val="000000"/>
          <w:sz w:val="24"/>
          <w:szCs w:val="24"/>
          <w:shd w:val="clear" w:color="auto" w:fill="FFFFFF"/>
        </w:rPr>
        <w:t xml:space="preserve"> </w:t>
      </w:r>
      <w:r w:rsidRPr="00D646BA">
        <w:rPr>
          <w:rFonts w:ascii="Times New Roman" w:hAnsi="Times New Roman"/>
          <w:bCs/>
          <w:color w:val="000000"/>
          <w:sz w:val="24"/>
          <w:szCs w:val="24"/>
          <w:shd w:val="clear" w:color="auto" w:fill="FFFFFF"/>
        </w:rPr>
        <w:t>jedenkrát za dva roky</w:t>
      </w:r>
      <w:r>
        <w:rPr>
          <w:rFonts w:ascii="Times New Roman" w:hAnsi="Times New Roman"/>
          <w:bCs/>
          <w:color w:val="000000"/>
          <w:sz w:val="24"/>
          <w:szCs w:val="24"/>
          <w:shd w:val="clear" w:color="auto" w:fill="FFFFFF"/>
        </w:rPr>
        <w:t>.</w:t>
      </w:r>
    </w:p>
    <w:p w14:paraId="6926D299" w14:textId="77777777" w:rsidR="0085412A" w:rsidRDefault="0085412A" w:rsidP="00BC790E">
      <w:pPr>
        <w:pStyle w:val="Odsekzoznamu"/>
        <w:numPr>
          <w:ilvl w:val="0"/>
          <w:numId w:val="43"/>
        </w:numPr>
        <w:spacing w:before="240" w:after="0" w:line="264" w:lineRule="auto"/>
        <w:contextualSpacing w:val="0"/>
        <w:jc w:val="both"/>
        <w:rPr>
          <w:rFonts w:ascii="Times New Roman" w:hAnsi="Times New Roman"/>
          <w:bCs/>
          <w:sz w:val="24"/>
          <w:szCs w:val="24"/>
          <w:shd w:val="clear" w:color="auto" w:fill="FFFFFF"/>
        </w:rPr>
      </w:pPr>
      <w:r w:rsidRPr="00D646BA">
        <w:rPr>
          <w:rFonts w:ascii="Times New Roman" w:hAnsi="Times New Roman"/>
          <w:bCs/>
          <w:sz w:val="24"/>
          <w:szCs w:val="24"/>
          <w:shd w:val="clear" w:color="auto" w:fill="FFFFFF"/>
        </w:rPr>
        <w:t xml:space="preserve">Ak je </w:t>
      </w:r>
      <w:r>
        <w:rPr>
          <w:rFonts w:ascii="Times New Roman" w:hAnsi="Times New Roman"/>
          <w:bCs/>
          <w:sz w:val="24"/>
          <w:szCs w:val="24"/>
          <w:shd w:val="clear" w:color="auto" w:fill="FFFFFF"/>
        </w:rPr>
        <w:t>výsledok vyhodnotenia</w:t>
      </w:r>
      <w:r w:rsidRPr="00D646BA">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vyšetrenia podľa odseku 4 písm. a)</w:t>
      </w:r>
    </w:p>
    <w:p w14:paraId="116A2834" w14:textId="77777777" w:rsidR="0085412A" w:rsidRDefault="0085412A" w:rsidP="00BC790E">
      <w:pPr>
        <w:pStyle w:val="Odsekzoznamu"/>
        <w:numPr>
          <w:ilvl w:val="0"/>
          <w:numId w:val="54"/>
        </w:numPr>
        <w:spacing w:after="0" w:line="264" w:lineRule="auto"/>
        <w:contextualSpacing w:val="0"/>
        <w:jc w:val="both"/>
        <w:rPr>
          <w:rFonts w:ascii="Times New Roman" w:hAnsi="Times New Roman"/>
          <w:bCs/>
          <w:sz w:val="24"/>
          <w:szCs w:val="24"/>
          <w:shd w:val="clear" w:color="auto" w:fill="FFFFFF"/>
        </w:rPr>
      </w:pPr>
      <w:r w:rsidRPr="00D646BA">
        <w:rPr>
          <w:rFonts w:ascii="Times New Roman" w:hAnsi="Times New Roman"/>
          <w:bCs/>
          <w:sz w:val="24"/>
          <w:szCs w:val="24"/>
          <w:shd w:val="clear" w:color="auto" w:fill="FFFFFF"/>
        </w:rPr>
        <w:t>negatívn</w:t>
      </w:r>
      <w:r>
        <w:rPr>
          <w:rFonts w:ascii="Times New Roman" w:hAnsi="Times New Roman"/>
          <w:bCs/>
          <w:sz w:val="24"/>
          <w:szCs w:val="24"/>
          <w:shd w:val="clear" w:color="auto" w:fill="FFFFFF"/>
        </w:rPr>
        <w:t>y</w:t>
      </w:r>
      <w:r w:rsidRPr="00D646BA">
        <w:rPr>
          <w:rFonts w:ascii="Times New Roman" w:hAnsi="Times New Roman"/>
          <w:bCs/>
          <w:sz w:val="24"/>
          <w:szCs w:val="24"/>
          <w:shd w:val="clear" w:color="auto" w:fill="FFFFFF"/>
        </w:rPr>
        <w:t xml:space="preserve">, </w:t>
      </w:r>
      <w:r>
        <w:rPr>
          <w:rFonts w:ascii="Times New Roman" w:hAnsi="Times New Roman"/>
          <w:bCs/>
          <w:color w:val="000000"/>
          <w:sz w:val="24"/>
          <w:szCs w:val="24"/>
          <w:shd w:val="clear" w:color="auto" w:fill="FFFFFF"/>
        </w:rPr>
        <w:t>včasná detekcia rakoviny prsníka sa uskutoční</w:t>
      </w:r>
      <w:r w:rsidRPr="0060545D">
        <w:rPr>
          <w:rFonts w:ascii="Times New Roman" w:hAnsi="Times New Roman"/>
          <w:bCs/>
          <w:sz w:val="24"/>
          <w:szCs w:val="24"/>
          <w:shd w:val="clear" w:color="auto" w:fill="FFFFFF"/>
        </w:rPr>
        <w:t xml:space="preserve"> opätovne </w:t>
      </w:r>
      <w:r>
        <w:rPr>
          <w:rFonts w:ascii="Times New Roman" w:hAnsi="Times New Roman"/>
          <w:bCs/>
          <w:sz w:val="24"/>
          <w:szCs w:val="24"/>
          <w:shd w:val="clear" w:color="auto" w:fill="FFFFFF"/>
        </w:rPr>
        <w:t>v intervale podľa odseku 6,</w:t>
      </w:r>
      <w:r w:rsidRPr="0060545D">
        <w:rPr>
          <w:rFonts w:ascii="Times New Roman" w:hAnsi="Times New Roman"/>
          <w:bCs/>
          <w:sz w:val="24"/>
          <w:szCs w:val="24"/>
          <w:shd w:val="clear" w:color="auto" w:fill="FFFFFF"/>
        </w:rPr>
        <w:t xml:space="preserve"> </w:t>
      </w:r>
    </w:p>
    <w:p w14:paraId="30950698" w14:textId="6D87E99C" w:rsidR="0085412A" w:rsidRDefault="0085412A" w:rsidP="00BC790E">
      <w:pPr>
        <w:pStyle w:val="Odsekzoznamu"/>
        <w:numPr>
          <w:ilvl w:val="0"/>
          <w:numId w:val="54"/>
        </w:numPr>
        <w:spacing w:after="0" w:line="264" w:lineRule="auto"/>
        <w:contextualSpacing w:val="0"/>
        <w:jc w:val="both"/>
        <w:rPr>
          <w:rFonts w:ascii="Times New Roman" w:hAnsi="Times New Roman"/>
          <w:bCs/>
          <w:sz w:val="24"/>
          <w:szCs w:val="24"/>
          <w:shd w:val="clear" w:color="auto" w:fill="FFFFFF"/>
        </w:rPr>
      </w:pPr>
      <w:r w:rsidRPr="0060545D">
        <w:rPr>
          <w:rFonts w:ascii="Times New Roman" w:hAnsi="Times New Roman"/>
          <w:bCs/>
          <w:sz w:val="24"/>
          <w:szCs w:val="24"/>
          <w:shd w:val="clear" w:color="auto" w:fill="FFFFFF"/>
        </w:rPr>
        <w:t>pozitívn</w:t>
      </w:r>
      <w:r>
        <w:rPr>
          <w:rFonts w:ascii="Times New Roman" w:hAnsi="Times New Roman"/>
          <w:bCs/>
          <w:sz w:val="24"/>
          <w:szCs w:val="24"/>
          <w:shd w:val="clear" w:color="auto" w:fill="FFFFFF"/>
        </w:rPr>
        <w:t>y</w:t>
      </w:r>
      <w:r w:rsidRPr="0060545D">
        <w:rPr>
          <w:rFonts w:ascii="Times New Roman" w:hAnsi="Times New Roman"/>
          <w:bCs/>
          <w:sz w:val="24"/>
          <w:szCs w:val="24"/>
          <w:shd w:val="clear" w:color="auto" w:fill="FFFFFF"/>
        </w:rPr>
        <w:t xml:space="preserve">, </w:t>
      </w:r>
      <w:r w:rsidRPr="00930FED">
        <w:rPr>
          <w:rFonts w:ascii="Times New Roman" w:hAnsi="Times New Roman"/>
          <w:bCs/>
          <w:sz w:val="24"/>
          <w:szCs w:val="24"/>
          <w:shd w:val="clear" w:color="auto" w:fill="FFFFFF"/>
        </w:rPr>
        <w:t xml:space="preserve">indikuje </w:t>
      </w:r>
      <w:r w:rsidR="000A26BB">
        <w:rPr>
          <w:rFonts w:ascii="Times New Roman" w:hAnsi="Times New Roman"/>
          <w:bCs/>
          <w:sz w:val="24"/>
          <w:szCs w:val="24"/>
          <w:shd w:val="clear" w:color="auto" w:fill="FFFFFF"/>
        </w:rPr>
        <w:t xml:space="preserve">sa </w:t>
      </w:r>
      <w:r w:rsidRPr="00930FED">
        <w:rPr>
          <w:rFonts w:ascii="Times New Roman" w:hAnsi="Times New Roman"/>
          <w:bCs/>
          <w:sz w:val="24"/>
          <w:szCs w:val="24"/>
          <w:shd w:val="clear" w:color="auto" w:fill="FFFFFF"/>
        </w:rPr>
        <w:t>vyšetrenie</w:t>
      </w:r>
      <w:r>
        <w:rPr>
          <w:rFonts w:ascii="Times New Roman" w:hAnsi="Times New Roman"/>
          <w:bCs/>
          <w:sz w:val="24"/>
          <w:szCs w:val="24"/>
          <w:shd w:val="clear" w:color="auto" w:fill="FFFFFF"/>
        </w:rPr>
        <w:t xml:space="preserve"> podľa odseku 4 písm. b</w:t>
      </w:r>
      <w:r w:rsidR="004A2A64">
        <w:rPr>
          <w:rFonts w:ascii="Times New Roman" w:hAnsi="Times New Roman"/>
          <w:bCs/>
          <w:sz w:val="24"/>
          <w:szCs w:val="24"/>
          <w:shd w:val="clear" w:color="auto" w:fill="FFFFFF"/>
        </w:rPr>
        <w:t>) alebo c)</w:t>
      </w:r>
      <w:r w:rsidR="000A26BB">
        <w:rPr>
          <w:rFonts w:ascii="Times New Roman" w:hAnsi="Times New Roman"/>
          <w:bCs/>
          <w:sz w:val="24"/>
          <w:szCs w:val="24"/>
          <w:shd w:val="clear" w:color="auto" w:fill="FFFFFF"/>
        </w:rPr>
        <w:t xml:space="preserve"> </w:t>
      </w:r>
      <w:r w:rsidR="000A26BB" w:rsidRPr="0060545D">
        <w:rPr>
          <w:rFonts w:ascii="Times New Roman" w:hAnsi="Times New Roman"/>
          <w:bCs/>
          <w:sz w:val="24"/>
          <w:szCs w:val="24"/>
          <w:shd w:val="clear" w:color="auto" w:fill="FFFFFF"/>
        </w:rPr>
        <w:t>lekár</w:t>
      </w:r>
      <w:r w:rsidR="000A26BB">
        <w:rPr>
          <w:rFonts w:ascii="Times New Roman" w:hAnsi="Times New Roman"/>
          <w:bCs/>
          <w:sz w:val="24"/>
          <w:szCs w:val="24"/>
          <w:shd w:val="clear" w:color="auto" w:fill="FFFFFF"/>
        </w:rPr>
        <w:t>om</w:t>
      </w:r>
      <w:r w:rsidR="000A26BB" w:rsidRPr="0060545D">
        <w:rPr>
          <w:rFonts w:ascii="Times New Roman" w:hAnsi="Times New Roman"/>
          <w:bCs/>
          <w:sz w:val="24"/>
          <w:szCs w:val="24"/>
          <w:shd w:val="clear" w:color="auto" w:fill="FFFFFF"/>
        </w:rPr>
        <w:t xml:space="preserve"> podľa odseku </w:t>
      </w:r>
      <w:r w:rsidR="000A26BB">
        <w:rPr>
          <w:rFonts w:ascii="Times New Roman" w:hAnsi="Times New Roman"/>
          <w:bCs/>
          <w:sz w:val="24"/>
          <w:szCs w:val="24"/>
          <w:shd w:val="clear" w:color="auto" w:fill="FFFFFF"/>
        </w:rPr>
        <w:t>5</w:t>
      </w:r>
      <w:r>
        <w:rPr>
          <w:rFonts w:ascii="Times New Roman" w:hAnsi="Times New Roman"/>
          <w:bCs/>
          <w:sz w:val="24"/>
          <w:szCs w:val="24"/>
          <w:shd w:val="clear" w:color="auto" w:fill="FFFFFF"/>
        </w:rPr>
        <w:t>,</w:t>
      </w:r>
    </w:p>
    <w:p w14:paraId="602AB56E" w14:textId="0C182BD9" w:rsidR="0085412A" w:rsidRDefault="0085412A" w:rsidP="00BC790E">
      <w:pPr>
        <w:pStyle w:val="Odsekzoznamu"/>
        <w:numPr>
          <w:ilvl w:val="0"/>
          <w:numId w:val="54"/>
        </w:numPr>
        <w:spacing w:after="0" w:line="264" w:lineRule="auto"/>
        <w:contextualSpacing w:val="0"/>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neurčitý, </w:t>
      </w:r>
      <w:r w:rsidRPr="00930FED">
        <w:rPr>
          <w:rFonts w:ascii="Times New Roman" w:hAnsi="Times New Roman"/>
          <w:bCs/>
          <w:sz w:val="24"/>
          <w:szCs w:val="24"/>
          <w:shd w:val="clear" w:color="auto" w:fill="FFFFFF"/>
        </w:rPr>
        <w:t>indikuje</w:t>
      </w:r>
      <w:r w:rsidR="000A26BB">
        <w:rPr>
          <w:rFonts w:ascii="Times New Roman" w:hAnsi="Times New Roman"/>
          <w:bCs/>
          <w:sz w:val="24"/>
          <w:szCs w:val="24"/>
          <w:shd w:val="clear" w:color="auto" w:fill="FFFFFF"/>
        </w:rPr>
        <w:t xml:space="preserve"> sa</w:t>
      </w:r>
      <w:r w:rsidRPr="00930FED">
        <w:rPr>
          <w:rFonts w:ascii="Times New Roman" w:hAnsi="Times New Roman"/>
          <w:bCs/>
          <w:sz w:val="24"/>
          <w:szCs w:val="24"/>
          <w:shd w:val="clear" w:color="auto" w:fill="FFFFFF"/>
        </w:rPr>
        <w:t xml:space="preserve"> vyšetrenie</w:t>
      </w:r>
      <w:r>
        <w:rPr>
          <w:rFonts w:ascii="Times New Roman" w:hAnsi="Times New Roman"/>
          <w:bCs/>
          <w:sz w:val="24"/>
          <w:szCs w:val="24"/>
          <w:shd w:val="clear" w:color="auto" w:fill="FFFFFF"/>
        </w:rPr>
        <w:t xml:space="preserve"> podľa odseku  4 písm. b)</w:t>
      </w:r>
      <w:r w:rsidR="004A2A64">
        <w:rPr>
          <w:rFonts w:ascii="Times New Roman" w:hAnsi="Times New Roman"/>
          <w:bCs/>
          <w:sz w:val="24"/>
          <w:szCs w:val="24"/>
          <w:shd w:val="clear" w:color="auto" w:fill="FFFFFF"/>
        </w:rPr>
        <w:t xml:space="preserve"> alebo </w:t>
      </w:r>
      <w:r>
        <w:rPr>
          <w:rFonts w:ascii="Times New Roman" w:hAnsi="Times New Roman"/>
          <w:bCs/>
          <w:sz w:val="24"/>
          <w:szCs w:val="24"/>
          <w:shd w:val="clear" w:color="auto" w:fill="FFFFFF"/>
        </w:rPr>
        <w:t>c)</w:t>
      </w:r>
      <w:r w:rsidR="000A26BB">
        <w:rPr>
          <w:rFonts w:ascii="Times New Roman" w:hAnsi="Times New Roman"/>
          <w:bCs/>
          <w:sz w:val="24"/>
          <w:szCs w:val="24"/>
          <w:shd w:val="clear" w:color="auto" w:fill="FFFFFF"/>
        </w:rPr>
        <w:t xml:space="preserve"> </w:t>
      </w:r>
      <w:r w:rsidR="000A26BB" w:rsidRPr="0060545D">
        <w:rPr>
          <w:rFonts w:ascii="Times New Roman" w:hAnsi="Times New Roman"/>
          <w:bCs/>
          <w:sz w:val="24"/>
          <w:szCs w:val="24"/>
          <w:shd w:val="clear" w:color="auto" w:fill="FFFFFF"/>
        </w:rPr>
        <w:t>lekár</w:t>
      </w:r>
      <w:r w:rsidR="000A26BB">
        <w:rPr>
          <w:rFonts w:ascii="Times New Roman" w:hAnsi="Times New Roman"/>
          <w:bCs/>
          <w:sz w:val="24"/>
          <w:szCs w:val="24"/>
          <w:shd w:val="clear" w:color="auto" w:fill="FFFFFF"/>
        </w:rPr>
        <w:t>om</w:t>
      </w:r>
      <w:r w:rsidR="000A26BB" w:rsidRPr="0060545D">
        <w:rPr>
          <w:rFonts w:ascii="Times New Roman" w:hAnsi="Times New Roman"/>
          <w:bCs/>
          <w:sz w:val="24"/>
          <w:szCs w:val="24"/>
          <w:shd w:val="clear" w:color="auto" w:fill="FFFFFF"/>
        </w:rPr>
        <w:t xml:space="preserve"> podľa odseku </w:t>
      </w:r>
      <w:r w:rsidR="000A26BB" w:rsidRPr="00930FED">
        <w:rPr>
          <w:rFonts w:ascii="Times New Roman" w:hAnsi="Times New Roman"/>
          <w:bCs/>
          <w:sz w:val="24"/>
          <w:szCs w:val="24"/>
          <w:shd w:val="clear" w:color="auto" w:fill="FFFFFF"/>
        </w:rPr>
        <w:t>5</w:t>
      </w:r>
      <w:r w:rsidR="00FC7CE5">
        <w:rPr>
          <w:rFonts w:ascii="Times New Roman" w:hAnsi="Times New Roman"/>
          <w:bCs/>
          <w:sz w:val="24"/>
          <w:szCs w:val="24"/>
          <w:shd w:val="clear" w:color="auto" w:fill="FFFFFF"/>
        </w:rPr>
        <w:t>.</w:t>
      </w:r>
    </w:p>
    <w:p w14:paraId="617F3059" w14:textId="2458C894" w:rsidR="0085412A" w:rsidRPr="00E11399" w:rsidRDefault="0085412A" w:rsidP="00BC790E">
      <w:pPr>
        <w:pStyle w:val="Odsekzoznamu"/>
        <w:numPr>
          <w:ilvl w:val="0"/>
          <w:numId w:val="43"/>
        </w:numPr>
        <w:spacing w:before="240" w:after="0" w:line="264" w:lineRule="auto"/>
        <w:ind w:left="284" w:firstLine="0"/>
        <w:contextualSpacing w:val="0"/>
        <w:jc w:val="both"/>
        <w:rPr>
          <w:rFonts w:ascii="Times New Roman" w:hAnsi="Times New Roman"/>
          <w:bCs/>
          <w:sz w:val="24"/>
          <w:szCs w:val="24"/>
          <w:shd w:val="clear" w:color="auto" w:fill="FFFFFF"/>
        </w:rPr>
      </w:pPr>
      <w:r>
        <w:rPr>
          <w:rFonts w:ascii="Times New Roman" w:hAnsi="Times New Roman"/>
          <w:sz w:val="24"/>
          <w:szCs w:val="24"/>
        </w:rPr>
        <w:lastRenderedPageBreak/>
        <w:t xml:space="preserve">Vyšetrenie </w:t>
      </w:r>
      <w:r>
        <w:rPr>
          <w:rFonts w:ascii="Times New Roman" w:hAnsi="Times New Roman"/>
          <w:bCs/>
          <w:sz w:val="24"/>
          <w:szCs w:val="24"/>
          <w:shd w:val="clear" w:color="auto" w:fill="FFFFFF"/>
        </w:rPr>
        <w:t xml:space="preserve">podľa </w:t>
      </w:r>
      <w:r w:rsidRPr="00766101">
        <w:rPr>
          <w:rFonts w:ascii="Times New Roman" w:hAnsi="Times New Roman"/>
          <w:bCs/>
          <w:sz w:val="24"/>
          <w:szCs w:val="24"/>
          <w:shd w:val="clear" w:color="auto" w:fill="FFFFFF"/>
        </w:rPr>
        <w:t xml:space="preserve">odseku 4 písm. b) a c) </w:t>
      </w:r>
      <w:r w:rsidR="000A26BB">
        <w:rPr>
          <w:rFonts w:ascii="Times New Roman" w:hAnsi="Times New Roman"/>
          <w:bCs/>
          <w:sz w:val="24"/>
          <w:szCs w:val="24"/>
          <w:shd w:val="clear" w:color="auto" w:fill="FFFFFF"/>
        </w:rPr>
        <w:t xml:space="preserve">sa </w:t>
      </w:r>
      <w:r w:rsidRPr="00766101">
        <w:rPr>
          <w:rFonts w:ascii="Times New Roman" w:hAnsi="Times New Roman"/>
          <w:bCs/>
          <w:sz w:val="24"/>
          <w:szCs w:val="24"/>
          <w:shd w:val="clear" w:color="auto" w:fill="FFFFFF"/>
        </w:rPr>
        <w:t>vykonáva</w:t>
      </w:r>
      <w:r w:rsidRPr="00E11399">
        <w:rPr>
          <w:rFonts w:ascii="Times New Roman" w:hAnsi="Times New Roman"/>
          <w:bCs/>
          <w:sz w:val="24"/>
          <w:szCs w:val="24"/>
          <w:shd w:val="clear" w:color="auto" w:fill="FFFFFF"/>
        </w:rPr>
        <w:t xml:space="preserve"> a klinicky vyhodnocuje lekár</w:t>
      </w:r>
      <w:r w:rsidR="000A26BB">
        <w:rPr>
          <w:rFonts w:ascii="Times New Roman" w:hAnsi="Times New Roman"/>
          <w:bCs/>
          <w:sz w:val="24"/>
          <w:szCs w:val="24"/>
          <w:shd w:val="clear" w:color="auto" w:fill="FFFFFF"/>
        </w:rPr>
        <w:t>om</w:t>
      </w:r>
      <w:r w:rsidRPr="00E11399">
        <w:rPr>
          <w:rFonts w:ascii="Times New Roman" w:hAnsi="Times New Roman"/>
          <w:bCs/>
          <w:sz w:val="24"/>
          <w:szCs w:val="24"/>
          <w:shd w:val="clear" w:color="auto" w:fill="FFFFFF"/>
        </w:rPr>
        <w:t xml:space="preserve"> podľa odseku 5</w:t>
      </w:r>
      <w:r>
        <w:rPr>
          <w:rFonts w:ascii="Times New Roman" w:hAnsi="Times New Roman"/>
          <w:bCs/>
          <w:sz w:val="24"/>
          <w:szCs w:val="24"/>
          <w:shd w:val="clear" w:color="auto" w:fill="FFFFFF"/>
        </w:rPr>
        <w:t xml:space="preserve"> na </w:t>
      </w:r>
      <w:r>
        <w:rPr>
          <w:rFonts w:ascii="Times New Roman" w:hAnsi="Times New Roman"/>
          <w:bCs/>
          <w:color w:val="000000"/>
          <w:sz w:val="24"/>
          <w:szCs w:val="24"/>
          <w:shd w:val="clear" w:color="auto" w:fill="FFFFFF"/>
        </w:rPr>
        <w:t>skríningovom mamografickom pracovisku</w:t>
      </w:r>
      <w:r w:rsidRPr="00E11399">
        <w:rPr>
          <w:rFonts w:ascii="Times New Roman" w:hAnsi="Times New Roman"/>
          <w:bCs/>
          <w:sz w:val="24"/>
          <w:szCs w:val="24"/>
          <w:shd w:val="clear" w:color="auto" w:fill="FFFFFF"/>
        </w:rPr>
        <w:t xml:space="preserve">. </w:t>
      </w:r>
    </w:p>
    <w:p w14:paraId="4D75BA58" w14:textId="77777777" w:rsidR="003370E5" w:rsidRDefault="0085412A" w:rsidP="00BC790E">
      <w:pPr>
        <w:pStyle w:val="Odsekzoznamu"/>
        <w:numPr>
          <w:ilvl w:val="0"/>
          <w:numId w:val="43"/>
        </w:numPr>
        <w:spacing w:before="240" w:after="0" w:line="264" w:lineRule="auto"/>
        <w:ind w:left="284" w:firstLine="0"/>
        <w:contextualSpacing w:val="0"/>
        <w:jc w:val="both"/>
        <w:rPr>
          <w:rFonts w:ascii="Times New Roman" w:hAnsi="Times New Roman"/>
          <w:sz w:val="24"/>
          <w:szCs w:val="24"/>
        </w:rPr>
      </w:pPr>
      <w:r w:rsidRPr="003134AB">
        <w:rPr>
          <w:rFonts w:ascii="Times New Roman" w:hAnsi="Times New Roman"/>
          <w:sz w:val="24"/>
          <w:szCs w:val="24"/>
        </w:rPr>
        <w:t xml:space="preserve">V prípade </w:t>
      </w:r>
      <w:r w:rsidR="000A26BB">
        <w:rPr>
          <w:rFonts w:ascii="Times New Roman" w:hAnsi="Times New Roman"/>
          <w:sz w:val="24"/>
          <w:szCs w:val="24"/>
        </w:rPr>
        <w:t>odberu</w:t>
      </w:r>
      <w:r w:rsidR="000A26BB" w:rsidRPr="003134AB">
        <w:rPr>
          <w:rFonts w:ascii="Times New Roman" w:hAnsi="Times New Roman"/>
          <w:sz w:val="24"/>
          <w:szCs w:val="24"/>
        </w:rPr>
        <w:t xml:space="preserve"> </w:t>
      </w:r>
      <w:r w:rsidRPr="003134AB">
        <w:rPr>
          <w:rFonts w:ascii="Times New Roman" w:hAnsi="Times New Roman"/>
          <w:sz w:val="24"/>
          <w:szCs w:val="24"/>
        </w:rPr>
        <w:t>vzorky tkaniva pri vyšetrení podľa odseku 4 písm.</w:t>
      </w:r>
      <w:r>
        <w:rPr>
          <w:rFonts w:ascii="Times New Roman" w:hAnsi="Times New Roman"/>
          <w:sz w:val="24"/>
          <w:szCs w:val="24"/>
        </w:rPr>
        <w:t> </w:t>
      </w:r>
      <w:r w:rsidRPr="003134AB">
        <w:rPr>
          <w:rFonts w:ascii="Times New Roman" w:hAnsi="Times New Roman"/>
          <w:sz w:val="24"/>
          <w:szCs w:val="24"/>
        </w:rPr>
        <w:t xml:space="preserve">b) tretieho bodu alebo písm. </w:t>
      </w:r>
      <w:r>
        <w:rPr>
          <w:rFonts w:ascii="Times New Roman" w:hAnsi="Times New Roman"/>
          <w:sz w:val="24"/>
          <w:szCs w:val="24"/>
        </w:rPr>
        <w:t>c</w:t>
      </w:r>
      <w:r w:rsidRPr="003134AB">
        <w:rPr>
          <w:rFonts w:ascii="Times New Roman" w:hAnsi="Times New Roman"/>
          <w:sz w:val="24"/>
          <w:szCs w:val="24"/>
        </w:rPr>
        <w:t>) sa</w:t>
      </w:r>
      <w:r w:rsidRPr="00766101">
        <w:rPr>
          <w:rFonts w:ascii="Times New Roman" w:hAnsi="Times New Roman"/>
          <w:sz w:val="24"/>
          <w:szCs w:val="24"/>
        </w:rPr>
        <w:t xml:space="preserve"> laboratórne vyhodnotenie odobratej vzorky tkaniva  vykonáva </w:t>
      </w:r>
    </w:p>
    <w:p w14:paraId="724670BF" w14:textId="72E515D0" w:rsidR="003370E5" w:rsidRDefault="0085412A" w:rsidP="00AA38F9">
      <w:pPr>
        <w:pStyle w:val="Odsekzoznamu"/>
        <w:numPr>
          <w:ilvl w:val="0"/>
          <w:numId w:val="153"/>
        </w:numPr>
        <w:spacing w:after="0" w:line="264" w:lineRule="auto"/>
        <w:contextualSpacing w:val="0"/>
        <w:jc w:val="both"/>
        <w:rPr>
          <w:rFonts w:ascii="Times New Roman" w:hAnsi="Times New Roman"/>
          <w:sz w:val="24"/>
          <w:szCs w:val="24"/>
        </w:rPr>
      </w:pPr>
      <w:r w:rsidRPr="00766101">
        <w:rPr>
          <w:rFonts w:ascii="Times New Roman" w:hAnsi="Times New Roman"/>
          <w:sz w:val="24"/>
          <w:szCs w:val="24"/>
        </w:rPr>
        <w:t xml:space="preserve">v zariadení spoločných vyšetrovacích a liečebných zložiek v </w:t>
      </w:r>
      <w:r w:rsidRPr="00BE2C4D">
        <w:rPr>
          <w:rFonts w:ascii="Times New Roman" w:hAnsi="Times New Roman"/>
          <w:sz w:val="24"/>
          <w:szCs w:val="24"/>
        </w:rPr>
        <w:t xml:space="preserve">odbore </w:t>
      </w:r>
      <w:r w:rsidRPr="00B636FE">
        <w:rPr>
          <w:rFonts w:ascii="Times New Roman" w:hAnsi="Times New Roman"/>
          <w:sz w:val="24"/>
          <w:szCs w:val="24"/>
        </w:rPr>
        <w:t xml:space="preserve">patologická anatómia </w:t>
      </w:r>
      <w:r w:rsidR="00B55DB3" w:rsidRPr="00B636FE">
        <w:rPr>
          <w:rFonts w:ascii="Times New Roman" w:hAnsi="Times New Roman"/>
          <w:sz w:val="24"/>
          <w:szCs w:val="24"/>
        </w:rPr>
        <w:t xml:space="preserve">s akreditáciou podľa osobitného </w:t>
      </w:r>
      <w:r w:rsidR="000A26BB" w:rsidRPr="00B636FE">
        <w:rPr>
          <w:rFonts w:ascii="Times New Roman" w:hAnsi="Times New Roman"/>
          <w:sz w:val="24"/>
          <w:szCs w:val="24"/>
        </w:rPr>
        <w:t>predpisu</w:t>
      </w:r>
      <w:r w:rsidR="000A26BB">
        <w:rPr>
          <w:rStyle w:val="Odkaznapoznmkupodiarou"/>
          <w:rFonts w:ascii="Times New Roman" w:hAnsi="Times New Roman"/>
          <w:bCs/>
          <w:sz w:val="24"/>
          <w:szCs w:val="24"/>
          <w:shd w:val="clear" w:color="auto" w:fill="FFFFFF"/>
        </w:rPr>
        <w:t>4</w:t>
      </w:r>
      <w:r w:rsidR="00F31D4F" w:rsidRPr="00B636FE">
        <w:rPr>
          <w:rFonts w:ascii="Times New Roman" w:hAnsi="Times New Roman"/>
          <w:bCs/>
          <w:sz w:val="24"/>
          <w:szCs w:val="24"/>
          <w:shd w:val="clear" w:color="auto" w:fill="FFFFFF"/>
        </w:rPr>
        <w:t>)</w:t>
      </w:r>
      <w:r w:rsidR="00B55DB3" w:rsidRPr="00B636FE">
        <w:rPr>
          <w:rFonts w:ascii="Times New Roman" w:hAnsi="Times New Roman"/>
          <w:sz w:val="24"/>
          <w:szCs w:val="24"/>
        </w:rPr>
        <w:t xml:space="preserve"> </w:t>
      </w:r>
      <w:r w:rsidR="003370E5">
        <w:rPr>
          <w:rFonts w:ascii="Times New Roman" w:hAnsi="Times New Roman"/>
          <w:bCs/>
          <w:sz w:val="24"/>
          <w:szCs w:val="24"/>
          <w:shd w:val="clear" w:color="auto" w:fill="FFFFFF"/>
        </w:rPr>
        <w:t xml:space="preserve">alebo v </w:t>
      </w:r>
      <w:r w:rsidR="003370E5" w:rsidRPr="00B3636E">
        <w:rPr>
          <w:rFonts w:ascii="Times New Roman" w:hAnsi="Times New Roman"/>
          <w:bCs/>
          <w:sz w:val="24"/>
          <w:szCs w:val="24"/>
          <w:shd w:val="clear" w:color="auto" w:fill="FFFFFF"/>
        </w:rPr>
        <w:t>zariaden</w:t>
      </w:r>
      <w:r w:rsidR="003370E5">
        <w:rPr>
          <w:rFonts w:ascii="Times New Roman" w:hAnsi="Times New Roman"/>
          <w:bCs/>
          <w:sz w:val="24"/>
          <w:szCs w:val="24"/>
          <w:shd w:val="clear" w:color="auto" w:fill="FFFFFF"/>
        </w:rPr>
        <w:t>í</w:t>
      </w:r>
      <w:r w:rsidR="003370E5" w:rsidRPr="00B3636E">
        <w:rPr>
          <w:rFonts w:ascii="Times New Roman" w:hAnsi="Times New Roman"/>
          <w:bCs/>
          <w:sz w:val="24"/>
          <w:szCs w:val="24"/>
          <w:shd w:val="clear" w:color="auto" w:fill="FFFFFF"/>
        </w:rPr>
        <w:t xml:space="preserve"> </w:t>
      </w:r>
      <w:r w:rsidR="003370E5" w:rsidRPr="00C05B9E">
        <w:rPr>
          <w:rFonts w:ascii="Times New Roman" w:hAnsi="Times New Roman"/>
          <w:bCs/>
          <w:color w:val="000000"/>
          <w:sz w:val="24"/>
          <w:szCs w:val="24"/>
          <w:shd w:val="clear" w:color="auto" w:fill="FFFFFF"/>
        </w:rPr>
        <w:t xml:space="preserve">spoločných vyšetrovacích a liečebných zložiek v </w:t>
      </w:r>
      <w:r w:rsidR="003370E5" w:rsidRPr="00B636FE">
        <w:rPr>
          <w:rFonts w:ascii="Times New Roman" w:hAnsi="Times New Roman"/>
          <w:bCs/>
          <w:sz w:val="24"/>
          <w:szCs w:val="24"/>
          <w:shd w:val="clear" w:color="auto" w:fill="FFFFFF"/>
        </w:rPr>
        <w:t xml:space="preserve">odbore </w:t>
      </w:r>
      <w:r w:rsidR="003370E5">
        <w:rPr>
          <w:rFonts w:ascii="Times New Roman" w:hAnsi="Times New Roman"/>
          <w:bCs/>
          <w:sz w:val="24"/>
          <w:szCs w:val="24"/>
          <w:shd w:val="clear" w:color="auto" w:fill="FFFFFF"/>
        </w:rPr>
        <w:t>patologická anatómia</w:t>
      </w:r>
      <w:r w:rsidR="003370E5" w:rsidRPr="00B3636E" w:rsidDel="00440D50">
        <w:rPr>
          <w:rFonts w:ascii="Times New Roman" w:hAnsi="Times New Roman"/>
          <w:bCs/>
          <w:sz w:val="24"/>
          <w:szCs w:val="24"/>
          <w:shd w:val="clear" w:color="auto" w:fill="FFFFFF"/>
        </w:rPr>
        <w:t xml:space="preserve"> </w:t>
      </w:r>
      <w:r w:rsidR="003370E5" w:rsidRPr="00B3636E">
        <w:rPr>
          <w:rFonts w:ascii="Times New Roman" w:hAnsi="Times New Roman"/>
          <w:bCs/>
          <w:sz w:val="24"/>
          <w:szCs w:val="24"/>
          <w:shd w:val="clear" w:color="auto" w:fill="FFFFFF"/>
        </w:rPr>
        <w:t xml:space="preserve">v ústavnom zdravotníckom zariadení, </w:t>
      </w:r>
      <w:r w:rsidR="003370E5" w:rsidRPr="00440D50">
        <w:rPr>
          <w:rFonts w:ascii="Times New Roman" w:hAnsi="Times New Roman"/>
          <w:bCs/>
          <w:sz w:val="24"/>
          <w:szCs w:val="24"/>
          <w:shd w:val="clear" w:color="auto" w:fill="FFFFFF"/>
        </w:rPr>
        <w:t>ktoré je schválený</w:t>
      </w:r>
      <w:r w:rsidR="003370E5">
        <w:rPr>
          <w:rFonts w:ascii="Times New Roman" w:hAnsi="Times New Roman"/>
          <w:bCs/>
          <w:sz w:val="24"/>
          <w:szCs w:val="24"/>
          <w:shd w:val="clear" w:color="auto" w:fill="FFFFFF"/>
        </w:rPr>
        <w:t>m</w:t>
      </w:r>
      <w:r w:rsidR="003370E5" w:rsidRPr="00440D50">
        <w:rPr>
          <w:rFonts w:ascii="Times New Roman" w:hAnsi="Times New Roman"/>
          <w:bCs/>
          <w:sz w:val="24"/>
          <w:szCs w:val="24"/>
          <w:shd w:val="clear" w:color="auto" w:fill="FFFFFF"/>
        </w:rPr>
        <w:t xml:space="preserve"> útvar</w:t>
      </w:r>
      <w:r w:rsidR="003370E5">
        <w:rPr>
          <w:rFonts w:ascii="Times New Roman" w:hAnsi="Times New Roman"/>
          <w:bCs/>
          <w:sz w:val="24"/>
          <w:szCs w:val="24"/>
          <w:shd w:val="clear" w:color="auto" w:fill="FFFFFF"/>
        </w:rPr>
        <w:t>om</w:t>
      </w:r>
      <w:r w:rsidR="003370E5" w:rsidRPr="00440D50">
        <w:rPr>
          <w:rFonts w:ascii="Times New Roman" w:hAnsi="Times New Roman"/>
          <w:bCs/>
          <w:sz w:val="24"/>
          <w:szCs w:val="24"/>
          <w:shd w:val="clear" w:color="auto" w:fill="FFFFFF"/>
        </w:rPr>
        <w:t xml:space="preserve"> to</w:t>
      </w:r>
      <w:r w:rsidR="003370E5">
        <w:rPr>
          <w:rFonts w:ascii="Times New Roman" w:hAnsi="Times New Roman"/>
          <w:bCs/>
          <w:sz w:val="24"/>
          <w:szCs w:val="24"/>
          <w:shd w:val="clear" w:color="auto" w:fill="FFFFFF"/>
        </w:rPr>
        <w:t>hto</w:t>
      </w:r>
      <w:r w:rsidR="003370E5" w:rsidRPr="00440D50">
        <w:rPr>
          <w:rFonts w:ascii="Times New Roman" w:hAnsi="Times New Roman"/>
          <w:bCs/>
          <w:sz w:val="24"/>
          <w:szCs w:val="24"/>
          <w:shd w:val="clear" w:color="auto" w:fill="FFFFFF"/>
        </w:rPr>
        <w:t xml:space="preserve"> ústavné</w:t>
      </w:r>
      <w:r w:rsidR="003370E5">
        <w:rPr>
          <w:rFonts w:ascii="Times New Roman" w:hAnsi="Times New Roman"/>
          <w:bCs/>
          <w:sz w:val="24"/>
          <w:szCs w:val="24"/>
          <w:shd w:val="clear" w:color="auto" w:fill="FFFFFF"/>
        </w:rPr>
        <w:t>ho</w:t>
      </w:r>
      <w:r w:rsidR="003370E5" w:rsidRPr="00440D50">
        <w:rPr>
          <w:rFonts w:ascii="Times New Roman" w:hAnsi="Times New Roman"/>
          <w:bCs/>
          <w:sz w:val="24"/>
          <w:szCs w:val="24"/>
          <w:shd w:val="clear" w:color="auto" w:fill="FFFFFF"/>
        </w:rPr>
        <w:t xml:space="preserve"> zdravotnícke</w:t>
      </w:r>
      <w:r w:rsidR="003370E5">
        <w:rPr>
          <w:rFonts w:ascii="Times New Roman" w:hAnsi="Times New Roman"/>
          <w:bCs/>
          <w:sz w:val="24"/>
          <w:szCs w:val="24"/>
          <w:shd w:val="clear" w:color="auto" w:fill="FFFFFF"/>
        </w:rPr>
        <w:t>ho</w:t>
      </w:r>
      <w:r w:rsidR="003370E5" w:rsidRPr="00440D50">
        <w:rPr>
          <w:rFonts w:ascii="Times New Roman" w:hAnsi="Times New Roman"/>
          <w:bCs/>
          <w:sz w:val="24"/>
          <w:szCs w:val="24"/>
          <w:shd w:val="clear" w:color="auto" w:fill="FFFFFF"/>
        </w:rPr>
        <w:t xml:space="preserve"> zariadeni</w:t>
      </w:r>
      <w:r w:rsidR="003370E5">
        <w:rPr>
          <w:rFonts w:ascii="Times New Roman" w:hAnsi="Times New Roman"/>
          <w:bCs/>
          <w:sz w:val="24"/>
          <w:szCs w:val="24"/>
          <w:shd w:val="clear" w:color="auto" w:fill="FFFFFF"/>
        </w:rPr>
        <w:t>a</w:t>
      </w:r>
      <w:r w:rsidR="003370E5" w:rsidRPr="00440D50">
        <w:rPr>
          <w:rFonts w:ascii="Times New Roman" w:hAnsi="Times New Roman"/>
          <w:bCs/>
          <w:sz w:val="24"/>
          <w:szCs w:val="24"/>
          <w:shd w:val="clear" w:color="auto" w:fill="FFFFFF"/>
        </w:rPr>
        <w:t xml:space="preserve"> na základe platného povolenia na prevádzkovanie ústavnej zdravotnej starostlivosti vyd</w:t>
      </w:r>
      <w:r w:rsidR="003370E5">
        <w:rPr>
          <w:rFonts w:ascii="Times New Roman" w:hAnsi="Times New Roman"/>
          <w:bCs/>
          <w:sz w:val="24"/>
          <w:szCs w:val="24"/>
          <w:shd w:val="clear" w:color="auto" w:fill="FFFFFF"/>
        </w:rPr>
        <w:t>aného podľa osobitného predpisu,</w:t>
      </w:r>
      <w:r w:rsidR="003370E5">
        <w:rPr>
          <w:rStyle w:val="Odkaznapoznmkupodiarou"/>
          <w:rFonts w:ascii="Times New Roman" w:hAnsi="Times New Roman"/>
          <w:bCs/>
          <w:sz w:val="24"/>
          <w:szCs w:val="24"/>
          <w:shd w:val="clear" w:color="auto" w:fill="FFFFFF"/>
        </w:rPr>
        <w:t>5</w:t>
      </w:r>
      <w:r w:rsidR="003370E5">
        <w:rPr>
          <w:rFonts w:ascii="Times New Roman" w:hAnsi="Times New Roman"/>
          <w:bCs/>
          <w:sz w:val="24"/>
          <w:szCs w:val="24"/>
          <w:shd w:val="clear" w:color="auto" w:fill="FFFFFF"/>
        </w:rPr>
        <w:t>)</w:t>
      </w:r>
      <w:r w:rsidR="00016AB2">
        <w:rPr>
          <w:rFonts w:ascii="Times New Roman" w:hAnsi="Times New Roman"/>
          <w:sz w:val="24"/>
          <w:szCs w:val="24"/>
        </w:rPr>
        <w:t> </w:t>
      </w:r>
      <w:r w:rsidR="000465F7">
        <w:rPr>
          <w:rFonts w:ascii="Times New Roman" w:hAnsi="Times New Roman"/>
          <w:sz w:val="24"/>
          <w:szCs w:val="24"/>
        </w:rPr>
        <w:t>a</w:t>
      </w:r>
    </w:p>
    <w:p w14:paraId="676EBC0B" w14:textId="6651FC3C" w:rsidR="0085412A" w:rsidRPr="00B636FE" w:rsidRDefault="00016AB2" w:rsidP="00AA38F9">
      <w:pPr>
        <w:pStyle w:val="Odsekzoznamu"/>
        <w:numPr>
          <w:ilvl w:val="0"/>
          <w:numId w:val="153"/>
        </w:numPr>
        <w:spacing w:after="0" w:line="264" w:lineRule="auto"/>
        <w:contextualSpacing w:val="0"/>
        <w:jc w:val="both"/>
        <w:rPr>
          <w:rFonts w:ascii="Times New Roman" w:hAnsi="Times New Roman"/>
          <w:sz w:val="24"/>
          <w:szCs w:val="24"/>
        </w:rPr>
      </w:pPr>
      <w:r>
        <w:rPr>
          <w:rFonts w:ascii="Times New Roman" w:hAnsi="Times New Roman"/>
          <w:sz w:val="24"/>
          <w:szCs w:val="24"/>
        </w:rPr>
        <w:t xml:space="preserve">v </w:t>
      </w:r>
      <w:r w:rsidR="0085412A" w:rsidRPr="00B636FE">
        <w:rPr>
          <w:rFonts w:ascii="Times New Roman" w:hAnsi="Times New Roman"/>
          <w:sz w:val="24"/>
          <w:szCs w:val="24"/>
        </w:rPr>
        <w:t xml:space="preserve">odbore </w:t>
      </w:r>
      <w:r w:rsidR="00CD276C" w:rsidRPr="00B636FE">
        <w:rPr>
          <w:rFonts w:ascii="Times New Roman" w:hAnsi="Times New Roman"/>
          <w:sz w:val="24"/>
          <w:szCs w:val="24"/>
        </w:rPr>
        <w:t xml:space="preserve">lekárska </w:t>
      </w:r>
      <w:r w:rsidR="0085412A" w:rsidRPr="00B636FE">
        <w:rPr>
          <w:rFonts w:ascii="Times New Roman" w:hAnsi="Times New Roman"/>
          <w:sz w:val="24"/>
          <w:szCs w:val="24"/>
        </w:rPr>
        <w:t>genetika</w:t>
      </w:r>
      <w:r w:rsidR="00BF0E13">
        <w:rPr>
          <w:rFonts w:ascii="Times New Roman" w:hAnsi="Times New Roman"/>
          <w:sz w:val="24"/>
          <w:szCs w:val="24"/>
        </w:rPr>
        <w:t>,</w:t>
      </w:r>
      <w:r w:rsidR="00B55DB3" w:rsidRPr="00B636FE">
        <w:rPr>
          <w:rFonts w:ascii="Times New Roman" w:hAnsi="Times New Roman"/>
          <w:sz w:val="24"/>
          <w:szCs w:val="24"/>
        </w:rPr>
        <w:t xml:space="preserve"> </w:t>
      </w:r>
      <w:r w:rsidR="0085412A" w:rsidRPr="00B636FE">
        <w:rPr>
          <w:rFonts w:ascii="Times New Roman" w:hAnsi="Times New Roman"/>
          <w:bCs/>
          <w:sz w:val="24"/>
          <w:szCs w:val="24"/>
          <w:shd w:val="clear" w:color="auto" w:fill="FFFFFF"/>
        </w:rPr>
        <w:t>ak je potrebné vykonať genetické vyšetrenie tejto vzorky</w:t>
      </w:r>
      <w:r w:rsidR="0085412A" w:rsidRPr="00B636FE">
        <w:rPr>
          <w:rFonts w:ascii="Times New Roman" w:hAnsi="Times New Roman"/>
          <w:sz w:val="24"/>
          <w:szCs w:val="24"/>
        </w:rPr>
        <w:t>.</w:t>
      </w:r>
    </w:p>
    <w:p w14:paraId="2CAFFAE9" w14:textId="265980D0" w:rsidR="000365BA" w:rsidRPr="00574D41" w:rsidRDefault="000365BA" w:rsidP="003370E5">
      <w:pPr>
        <w:pStyle w:val="Odsekzoznamu"/>
        <w:numPr>
          <w:ilvl w:val="0"/>
          <w:numId w:val="43"/>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sz w:val="24"/>
          <w:szCs w:val="24"/>
        </w:rPr>
        <w:t xml:space="preserve"> </w:t>
      </w:r>
      <w:r w:rsidR="0085412A" w:rsidRPr="00766101">
        <w:rPr>
          <w:rFonts w:ascii="Times New Roman" w:hAnsi="Times New Roman"/>
          <w:sz w:val="24"/>
          <w:szCs w:val="24"/>
        </w:rPr>
        <w:t xml:space="preserve">Ak je výsledok laboratórneho vyhodnotenia  odobratej vzorky podľa odseku 9 pozitívny na prítomnosť rakoviny prsníka alebo neurčitý, </w:t>
      </w:r>
      <w:r w:rsidR="000E047A" w:rsidRPr="00766101">
        <w:rPr>
          <w:rFonts w:ascii="Times New Roman" w:hAnsi="Times New Roman"/>
          <w:sz w:val="24"/>
          <w:szCs w:val="24"/>
        </w:rPr>
        <w:t>lekár</w:t>
      </w:r>
      <w:r w:rsidR="000E047A">
        <w:rPr>
          <w:rFonts w:ascii="Times New Roman" w:hAnsi="Times New Roman"/>
          <w:sz w:val="24"/>
          <w:szCs w:val="24"/>
        </w:rPr>
        <w:t>om</w:t>
      </w:r>
      <w:r w:rsidR="000E047A" w:rsidRPr="00766101">
        <w:rPr>
          <w:rFonts w:ascii="Times New Roman" w:hAnsi="Times New Roman"/>
          <w:sz w:val="24"/>
          <w:szCs w:val="24"/>
        </w:rPr>
        <w:t xml:space="preserve"> podľa odseku 5</w:t>
      </w:r>
      <w:r w:rsidR="000E047A">
        <w:rPr>
          <w:rFonts w:ascii="Times New Roman" w:hAnsi="Times New Roman"/>
          <w:sz w:val="24"/>
          <w:szCs w:val="24"/>
        </w:rPr>
        <w:t xml:space="preserve"> </w:t>
      </w:r>
      <w:r w:rsidR="000E047A">
        <w:rPr>
          <w:rFonts w:ascii="Times New Roman" w:hAnsi="Times New Roman"/>
          <w:bCs/>
          <w:sz w:val="24"/>
          <w:szCs w:val="24"/>
          <w:shd w:val="clear" w:color="auto" w:fill="FFFFFF"/>
        </w:rPr>
        <w:t xml:space="preserve">sa </w:t>
      </w:r>
      <w:r w:rsidR="000E047A" w:rsidRPr="00766101">
        <w:rPr>
          <w:rFonts w:ascii="Times New Roman" w:hAnsi="Times New Roman"/>
          <w:sz w:val="24"/>
          <w:szCs w:val="24"/>
        </w:rPr>
        <w:t xml:space="preserve">zabezpečí </w:t>
      </w:r>
      <w:r w:rsidRPr="00574D41">
        <w:rPr>
          <w:rFonts w:ascii="Times New Roman" w:hAnsi="Times New Roman"/>
          <w:bCs/>
          <w:sz w:val="24"/>
          <w:szCs w:val="24"/>
          <w:shd w:val="clear" w:color="auto" w:fill="FFFFFF"/>
        </w:rPr>
        <w:t xml:space="preserve">následný manažment poistenkyne </w:t>
      </w:r>
      <w:r w:rsidR="000E047A">
        <w:rPr>
          <w:rFonts w:ascii="Times New Roman" w:hAnsi="Times New Roman"/>
          <w:sz w:val="24"/>
          <w:szCs w:val="24"/>
        </w:rPr>
        <w:t>v súlade so</w:t>
      </w:r>
      <w:r w:rsidR="000E047A" w:rsidRPr="00D47ECF">
        <w:rPr>
          <w:rFonts w:ascii="Times New Roman" w:hAnsi="Times New Roman"/>
          <w:sz w:val="24"/>
          <w:szCs w:val="24"/>
        </w:rPr>
        <w:t xml:space="preserve"> </w:t>
      </w:r>
      <w:r w:rsidR="000E047A">
        <w:rPr>
          <w:rFonts w:ascii="Times New Roman" w:hAnsi="Times New Roman"/>
          <w:sz w:val="24"/>
          <w:szCs w:val="24"/>
        </w:rPr>
        <w:t xml:space="preserve">štandardným postupom </w:t>
      </w:r>
      <w:r w:rsidRPr="00574D41">
        <w:rPr>
          <w:rFonts w:ascii="Times New Roman" w:hAnsi="Times New Roman"/>
          <w:bCs/>
          <w:sz w:val="24"/>
          <w:szCs w:val="24"/>
          <w:shd w:val="clear" w:color="auto" w:fill="FFFFFF"/>
        </w:rPr>
        <w:t xml:space="preserve">na výkon prevencie pri </w:t>
      </w:r>
      <w:r>
        <w:rPr>
          <w:rFonts w:ascii="Times New Roman" w:hAnsi="Times New Roman"/>
          <w:bCs/>
          <w:sz w:val="24"/>
          <w:szCs w:val="24"/>
          <w:shd w:val="clear" w:color="auto" w:fill="FFFFFF"/>
        </w:rPr>
        <w:t>včasnej detekcii</w:t>
      </w:r>
      <w:r w:rsidRPr="00574D41">
        <w:rPr>
          <w:rFonts w:ascii="Times New Roman" w:hAnsi="Times New Roman"/>
          <w:bCs/>
          <w:sz w:val="24"/>
          <w:szCs w:val="24"/>
          <w:shd w:val="clear" w:color="auto" w:fill="FFFFFF"/>
        </w:rPr>
        <w:t xml:space="preserve"> rakoviny prsníka</w:t>
      </w:r>
      <w:r w:rsidR="00895B2C">
        <w:rPr>
          <w:rFonts w:ascii="Times New Roman" w:hAnsi="Times New Roman"/>
          <w:sz w:val="24"/>
          <w:szCs w:val="24"/>
          <w:vertAlign w:val="superscript"/>
        </w:rPr>
        <w:t>3</w:t>
      </w:r>
      <w:r w:rsidRPr="00574D41">
        <w:rPr>
          <w:rFonts w:ascii="Times New Roman" w:hAnsi="Times New Roman"/>
          <w:sz w:val="24"/>
          <w:szCs w:val="24"/>
        </w:rPr>
        <w:t>)</w:t>
      </w:r>
      <w:r w:rsidR="00895B2C">
        <w:rPr>
          <w:rFonts w:ascii="Times New Roman" w:hAnsi="Times New Roman"/>
          <w:sz w:val="24"/>
          <w:szCs w:val="24"/>
        </w:rPr>
        <w:t>.</w:t>
      </w:r>
    </w:p>
    <w:p w14:paraId="18A171C9" w14:textId="17AFCB0D" w:rsidR="00D76E93" w:rsidRPr="00D76E93" w:rsidRDefault="00895B2C" w:rsidP="00D76E93">
      <w:pPr>
        <w:pStyle w:val="Odsekzoznamu"/>
        <w:numPr>
          <w:ilvl w:val="0"/>
          <w:numId w:val="43"/>
        </w:numPr>
        <w:spacing w:before="240" w:after="160" w:line="259" w:lineRule="auto"/>
        <w:ind w:left="284" w:firstLine="0"/>
        <w:contextualSpacing w:val="0"/>
        <w:jc w:val="both"/>
        <w:rPr>
          <w:rFonts w:ascii="Times New Roman" w:hAnsi="Times New Roman"/>
          <w:b/>
          <w:sz w:val="24"/>
          <w:szCs w:val="24"/>
        </w:rPr>
      </w:pPr>
      <w:r>
        <w:rPr>
          <w:rFonts w:ascii="Times New Roman" w:eastAsia="Times New Roman" w:hAnsi="Times New Roman"/>
          <w:sz w:val="24"/>
          <w:szCs w:val="24"/>
        </w:rPr>
        <w:t>Z</w:t>
      </w:r>
      <w:r w:rsidR="006802AB" w:rsidRPr="005606F5">
        <w:rPr>
          <w:rFonts w:ascii="Times New Roman" w:eastAsia="Times New Roman" w:hAnsi="Times New Roman"/>
          <w:sz w:val="24"/>
          <w:szCs w:val="24"/>
        </w:rPr>
        <w:t>dravotn</w:t>
      </w:r>
      <w:r>
        <w:rPr>
          <w:rFonts w:ascii="Times New Roman" w:eastAsia="Times New Roman" w:hAnsi="Times New Roman"/>
          <w:sz w:val="24"/>
          <w:szCs w:val="24"/>
        </w:rPr>
        <w:t>é</w:t>
      </w:r>
      <w:r w:rsidR="006802AB" w:rsidRPr="005606F5">
        <w:rPr>
          <w:rFonts w:ascii="Times New Roman" w:eastAsia="Times New Roman" w:hAnsi="Times New Roman"/>
          <w:sz w:val="24"/>
          <w:szCs w:val="24"/>
        </w:rPr>
        <w:t xml:space="preserve"> výkon</w:t>
      </w:r>
      <w:r>
        <w:rPr>
          <w:rFonts w:ascii="Times New Roman" w:eastAsia="Times New Roman" w:hAnsi="Times New Roman"/>
          <w:sz w:val="24"/>
          <w:szCs w:val="24"/>
        </w:rPr>
        <w:t>y</w:t>
      </w:r>
      <w:r w:rsidR="006802AB">
        <w:rPr>
          <w:rFonts w:ascii="Times New Roman" w:eastAsia="Times New Roman" w:hAnsi="Times New Roman"/>
          <w:sz w:val="24"/>
          <w:szCs w:val="24"/>
        </w:rPr>
        <w:t>,</w:t>
      </w:r>
      <w:r>
        <w:rPr>
          <w:rFonts w:ascii="Times New Roman" w:eastAsia="Times New Roman" w:hAnsi="Times New Roman"/>
          <w:sz w:val="24"/>
          <w:szCs w:val="24"/>
        </w:rPr>
        <w:t xml:space="preserve"> ich</w:t>
      </w:r>
      <w:r w:rsidR="006802AB">
        <w:rPr>
          <w:rFonts w:ascii="Times New Roman" w:eastAsia="Times New Roman" w:hAnsi="Times New Roman"/>
          <w:sz w:val="24"/>
          <w:szCs w:val="24"/>
        </w:rPr>
        <w:t xml:space="preserve"> opis </w:t>
      </w:r>
      <w:r w:rsidR="006802AB" w:rsidRPr="005606F5">
        <w:rPr>
          <w:rFonts w:ascii="Times New Roman" w:eastAsia="Times New Roman" w:hAnsi="Times New Roman"/>
          <w:sz w:val="24"/>
          <w:szCs w:val="24"/>
        </w:rPr>
        <w:t>a</w:t>
      </w:r>
      <w:r w:rsidR="006802AB">
        <w:rPr>
          <w:rFonts w:ascii="Times New Roman" w:eastAsia="Times New Roman" w:hAnsi="Times New Roman"/>
          <w:sz w:val="24"/>
          <w:szCs w:val="24"/>
        </w:rPr>
        <w:t> </w:t>
      </w:r>
      <w:r w:rsidR="006802AB" w:rsidRPr="005606F5">
        <w:rPr>
          <w:rFonts w:ascii="Times New Roman" w:eastAsia="Times New Roman" w:hAnsi="Times New Roman"/>
          <w:sz w:val="24"/>
          <w:szCs w:val="24"/>
        </w:rPr>
        <w:t>diagn</w:t>
      </w:r>
      <w:r w:rsidR="006802AB" w:rsidRPr="002226D5">
        <w:rPr>
          <w:rFonts w:ascii="Times New Roman" w:eastAsia="Times New Roman" w:hAnsi="Times New Roman"/>
          <w:sz w:val="24"/>
          <w:szCs w:val="24"/>
        </w:rPr>
        <w:t>óz</w:t>
      </w:r>
      <w:r w:rsidR="006802AB">
        <w:rPr>
          <w:rFonts w:ascii="Times New Roman" w:eastAsia="Times New Roman" w:hAnsi="Times New Roman"/>
          <w:sz w:val="24"/>
          <w:szCs w:val="24"/>
        </w:rPr>
        <w:t>y</w:t>
      </w:r>
      <w:r w:rsidR="006802AB" w:rsidRPr="002226D5">
        <w:rPr>
          <w:rFonts w:ascii="Times New Roman" w:eastAsia="Times New Roman" w:hAnsi="Times New Roman"/>
          <w:sz w:val="24"/>
          <w:szCs w:val="24"/>
        </w:rPr>
        <w:t xml:space="preserve"> </w:t>
      </w:r>
      <w:r>
        <w:rPr>
          <w:rFonts w:ascii="Times New Roman" w:eastAsia="Times New Roman" w:hAnsi="Times New Roman"/>
          <w:sz w:val="24"/>
          <w:szCs w:val="24"/>
        </w:rPr>
        <w:t xml:space="preserve">vykazované </w:t>
      </w:r>
      <w:r w:rsidR="0085412A" w:rsidRPr="00D76E93">
        <w:rPr>
          <w:rFonts w:ascii="Times New Roman" w:hAnsi="Times New Roman"/>
          <w:sz w:val="24"/>
          <w:szCs w:val="24"/>
        </w:rPr>
        <w:t xml:space="preserve">pri včasnej detekcii rakoviny prsníka </w:t>
      </w:r>
      <w:r w:rsidR="004764C6">
        <w:rPr>
          <w:rFonts w:ascii="Times New Roman" w:hAnsi="Times New Roman"/>
          <w:sz w:val="24"/>
          <w:szCs w:val="24"/>
        </w:rPr>
        <w:t>sú</w:t>
      </w:r>
      <w:r w:rsidR="0085412A" w:rsidRPr="00D76E93">
        <w:rPr>
          <w:rFonts w:ascii="Times New Roman" w:hAnsi="Times New Roman"/>
          <w:sz w:val="24"/>
          <w:szCs w:val="24"/>
        </w:rPr>
        <w:t xml:space="preserve"> uveden</w:t>
      </w:r>
      <w:r w:rsidR="004764C6">
        <w:rPr>
          <w:rFonts w:ascii="Times New Roman" w:hAnsi="Times New Roman"/>
          <w:sz w:val="24"/>
          <w:szCs w:val="24"/>
        </w:rPr>
        <w:t>é</w:t>
      </w:r>
      <w:r w:rsidR="0085412A" w:rsidRPr="00D76E93">
        <w:rPr>
          <w:rFonts w:ascii="Times New Roman" w:hAnsi="Times New Roman"/>
          <w:sz w:val="24"/>
          <w:szCs w:val="24"/>
        </w:rPr>
        <w:t xml:space="preserve"> v prílohe č. </w:t>
      </w:r>
      <w:r w:rsidR="008722D0" w:rsidRPr="00D76E93">
        <w:rPr>
          <w:rFonts w:ascii="Times New Roman" w:hAnsi="Times New Roman"/>
          <w:sz w:val="24"/>
          <w:szCs w:val="24"/>
        </w:rPr>
        <w:t>6</w:t>
      </w:r>
      <w:r w:rsidR="0085412A" w:rsidRPr="00D76E93">
        <w:rPr>
          <w:rFonts w:ascii="Times New Roman" w:hAnsi="Times New Roman"/>
          <w:sz w:val="24"/>
          <w:szCs w:val="24"/>
        </w:rPr>
        <w:t>.</w:t>
      </w:r>
    </w:p>
    <w:p w14:paraId="2AD7FF02" w14:textId="77777777" w:rsidR="00D76E93" w:rsidRDefault="00D76E93" w:rsidP="00D76E93">
      <w:pPr>
        <w:pStyle w:val="Odsekzoznamu"/>
        <w:spacing w:before="240" w:after="160" w:line="259" w:lineRule="auto"/>
        <w:ind w:left="284"/>
        <w:contextualSpacing w:val="0"/>
        <w:jc w:val="center"/>
        <w:rPr>
          <w:rFonts w:ascii="Times New Roman" w:hAnsi="Times New Roman"/>
          <w:sz w:val="24"/>
          <w:szCs w:val="24"/>
        </w:rPr>
      </w:pPr>
    </w:p>
    <w:p w14:paraId="019208C2" w14:textId="0496DE3A" w:rsidR="001B05CD" w:rsidRPr="00D76E93" w:rsidRDefault="001B05CD" w:rsidP="00D76E93">
      <w:pPr>
        <w:pStyle w:val="Odsekzoznamu"/>
        <w:spacing w:before="240" w:after="160" w:line="259" w:lineRule="auto"/>
        <w:ind w:left="284"/>
        <w:contextualSpacing w:val="0"/>
        <w:jc w:val="center"/>
        <w:rPr>
          <w:rFonts w:ascii="Times New Roman" w:hAnsi="Times New Roman"/>
          <w:b/>
          <w:sz w:val="24"/>
          <w:szCs w:val="24"/>
        </w:rPr>
      </w:pPr>
      <w:r w:rsidRPr="00D76E93">
        <w:rPr>
          <w:rFonts w:ascii="Times New Roman" w:hAnsi="Times New Roman"/>
          <w:b/>
          <w:sz w:val="24"/>
          <w:szCs w:val="24"/>
        </w:rPr>
        <w:t>Metodika pozývania na organizovaný skríning onkologických chorôb</w:t>
      </w:r>
    </w:p>
    <w:p w14:paraId="674534C4" w14:textId="77777777" w:rsidR="001B05CD" w:rsidRDefault="001B05CD" w:rsidP="001B05CD">
      <w:pPr>
        <w:pStyle w:val="Odsekzoznamu"/>
        <w:spacing w:after="0" w:line="264" w:lineRule="auto"/>
        <w:ind w:left="0"/>
        <w:jc w:val="center"/>
        <w:rPr>
          <w:rFonts w:ascii="Times New Roman" w:hAnsi="Times New Roman"/>
          <w:b/>
          <w:sz w:val="24"/>
          <w:szCs w:val="24"/>
        </w:rPr>
      </w:pPr>
    </w:p>
    <w:p w14:paraId="5A66BCF0" w14:textId="08C7C814" w:rsidR="001B05CD" w:rsidRPr="00D646BA" w:rsidRDefault="00C14026" w:rsidP="001B05CD">
      <w:pPr>
        <w:pStyle w:val="Odsekzoznamu"/>
        <w:spacing w:after="0" w:line="264" w:lineRule="auto"/>
        <w:ind w:left="0"/>
        <w:jc w:val="center"/>
        <w:rPr>
          <w:rFonts w:ascii="Times New Roman" w:hAnsi="Times New Roman"/>
          <w:b/>
          <w:sz w:val="24"/>
          <w:szCs w:val="24"/>
        </w:rPr>
      </w:pPr>
      <w:r>
        <w:rPr>
          <w:rFonts w:ascii="Times New Roman" w:hAnsi="Times New Roman"/>
          <w:b/>
          <w:sz w:val="24"/>
          <w:szCs w:val="24"/>
        </w:rPr>
        <w:t xml:space="preserve">§ </w:t>
      </w:r>
      <w:r w:rsidR="006A543C">
        <w:rPr>
          <w:rFonts w:ascii="Times New Roman" w:hAnsi="Times New Roman"/>
          <w:b/>
          <w:sz w:val="24"/>
          <w:szCs w:val="24"/>
        </w:rPr>
        <w:t>9</w:t>
      </w:r>
    </w:p>
    <w:p w14:paraId="326B2173" w14:textId="77777777" w:rsidR="001B05CD" w:rsidRPr="00D646BA" w:rsidRDefault="001B05CD" w:rsidP="001B05CD">
      <w:pPr>
        <w:spacing w:after="225" w:line="264" w:lineRule="auto"/>
        <w:ind w:left="195"/>
        <w:jc w:val="center"/>
        <w:rPr>
          <w:rFonts w:ascii="Times New Roman" w:hAnsi="Times New Roman"/>
          <w:b/>
          <w:bCs/>
          <w:color w:val="000000"/>
          <w:sz w:val="24"/>
          <w:szCs w:val="24"/>
          <w:shd w:val="clear" w:color="auto" w:fill="FFFFFF"/>
        </w:rPr>
      </w:pPr>
      <w:r>
        <w:rPr>
          <w:rFonts w:ascii="Times New Roman" w:hAnsi="Times New Roman"/>
          <w:b/>
          <w:sz w:val="24"/>
          <w:szCs w:val="24"/>
        </w:rPr>
        <w:t xml:space="preserve">Metodika pozývania </w:t>
      </w:r>
      <w:r w:rsidRPr="00D646BA">
        <w:rPr>
          <w:rFonts w:ascii="Times New Roman" w:hAnsi="Times New Roman"/>
          <w:b/>
          <w:bCs/>
          <w:color w:val="000000"/>
          <w:sz w:val="24"/>
          <w:szCs w:val="24"/>
        </w:rPr>
        <w:t xml:space="preserve"> na </w:t>
      </w:r>
      <w:r>
        <w:rPr>
          <w:rFonts w:ascii="Times New Roman" w:hAnsi="Times New Roman"/>
          <w:b/>
          <w:bCs/>
          <w:color w:val="000000"/>
          <w:sz w:val="24"/>
          <w:szCs w:val="24"/>
        </w:rPr>
        <w:t xml:space="preserve">organizovaný </w:t>
      </w:r>
      <w:r w:rsidRPr="00D646BA">
        <w:rPr>
          <w:rFonts w:ascii="Times New Roman" w:hAnsi="Times New Roman"/>
          <w:b/>
          <w:bCs/>
          <w:color w:val="000000"/>
          <w:sz w:val="24"/>
          <w:szCs w:val="24"/>
        </w:rPr>
        <w:t>skríning</w:t>
      </w:r>
      <w:r>
        <w:rPr>
          <w:rFonts w:ascii="Times New Roman" w:hAnsi="Times New Roman"/>
          <w:b/>
          <w:bCs/>
          <w:color w:val="000000"/>
          <w:sz w:val="24"/>
          <w:szCs w:val="24"/>
        </w:rPr>
        <w:t xml:space="preserve"> </w:t>
      </w:r>
      <w:r w:rsidRPr="00F83A54">
        <w:rPr>
          <w:rFonts w:ascii="Times New Roman" w:hAnsi="Times New Roman"/>
          <w:b/>
          <w:bCs/>
          <w:color w:val="000000"/>
          <w:sz w:val="24"/>
          <w:szCs w:val="24"/>
        </w:rPr>
        <w:t>rakoviny hrubého čreva a konečníka</w:t>
      </w:r>
    </w:p>
    <w:p w14:paraId="3787B622" w14:textId="5636BB5F" w:rsidR="001B05CD" w:rsidRPr="00F31D4F" w:rsidRDefault="001B05CD" w:rsidP="00BC790E">
      <w:pPr>
        <w:pStyle w:val="Odsekzoznamu"/>
        <w:numPr>
          <w:ilvl w:val="0"/>
          <w:numId w:val="29"/>
        </w:numPr>
        <w:spacing w:before="240" w:after="0" w:line="264" w:lineRule="auto"/>
        <w:ind w:left="284" w:firstLine="0"/>
        <w:contextualSpacing w:val="0"/>
        <w:jc w:val="both"/>
        <w:rPr>
          <w:rFonts w:ascii="Times New Roman" w:hAnsi="Times New Roman"/>
          <w:bCs/>
          <w:sz w:val="24"/>
          <w:szCs w:val="24"/>
          <w:shd w:val="clear" w:color="auto" w:fill="FFFFFF"/>
        </w:rPr>
      </w:pPr>
      <w:r>
        <w:rPr>
          <w:rFonts w:ascii="Times New Roman" w:hAnsi="Times New Roman"/>
          <w:bCs/>
          <w:sz w:val="24"/>
          <w:szCs w:val="24"/>
        </w:rPr>
        <w:t xml:space="preserve"> </w:t>
      </w:r>
      <w:r w:rsidR="00895B2C">
        <w:rPr>
          <w:rFonts w:ascii="Times New Roman" w:hAnsi="Times New Roman"/>
          <w:bCs/>
          <w:sz w:val="24"/>
          <w:szCs w:val="24"/>
        </w:rPr>
        <w:t>Poistenec spĺňajúci kritériá podľa § 3 ods. 2</w:t>
      </w:r>
      <w:r w:rsidR="00895B2C" w:rsidRPr="00C56AD5">
        <w:rPr>
          <w:rFonts w:ascii="Times New Roman" w:hAnsi="Times New Roman"/>
          <w:bCs/>
          <w:sz w:val="24"/>
          <w:szCs w:val="24"/>
        </w:rPr>
        <w:t xml:space="preserve"> </w:t>
      </w:r>
      <w:r w:rsidR="00895B2C">
        <w:rPr>
          <w:rFonts w:ascii="Times New Roman" w:hAnsi="Times New Roman"/>
          <w:bCs/>
          <w:sz w:val="24"/>
          <w:szCs w:val="24"/>
        </w:rPr>
        <w:t xml:space="preserve">sa pozýva na </w:t>
      </w:r>
      <w:r w:rsidRPr="00F83A54">
        <w:rPr>
          <w:rFonts w:ascii="Times New Roman" w:hAnsi="Times New Roman"/>
          <w:bCs/>
          <w:sz w:val="24"/>
          <w:szCs w:val="24"/>
        </w:rPr>
        <w:t>organizovaný skríning rakoviny hrubého čreva a konečníka</w:t>
      </w:r>
      <w:r w:rsidR="00895B2C">
        <w:rPr>
          <w:rFonts w:ascii="Times New Roman" w:hAnsi="Times New Roman"/>
          <w:bCs/>
          <w:sz w:val="24"/>
          <w:szCs w:val="24"/>
        </w:rPr>
        <w:t xml:space="preserve"> zaslaním</w:t>
      </w:r>
      <w:r w:rsidRPr="00F83A54">
        <w:rPr>
          <w:rFonts w:ascii="Times New Roman" w:hAnsi="Times New Roman"/>
          <w:bCs/>
          <w:sz w:val="24"/>
          <w:szCs w:val="24"/>
        </w:rPr>
        <w:t xml:space="preserve"> </w:t>
      </w:r>
      <w:r w:rsidR="00895B2C">
        <w:rPr>
          <w:rFonts w:ascii="Times New Roman" w:hAnsi="Times New Roman"/>
          <w:bCs/>
          <w:sz w:val="24"/>
          <w:szCs w:val="24"/>
        </w:rPr>
        <w:t xml:space="preserve">pozývacieho listu </w:t>
      </w:r>
      <w:r w:rsidR="00895B2C" w:rsidRPr="00F83A54">
        <w:rPr>
          <w:rFonts w:ascii="Times New Roman" w:hAnsi="Times New Roman"/>
          <w:bCs/>
          <w:sz w:val="24"/>
          <w:szCs w:val="24"/>
        </w:rPr>
        <w:t>na</w:t>
      </w:r>
      <w:r w:rsidR="00895B2C">
        <w:rPr>
          <w:rFonts w:ascii="Times New Roman" w:hAnsi="Times New Roman"/>
          <w:bCs/>
          <w:sz w:val="24"/>
          <w:szCs w:val="24"/>
        </w:rPr>
        <w:t xml:space="preserve"> </w:t>
      </w:r>
      <w:r w:rsidR="00895B2C" w:rsidRPr="00F83A54">
        <w:rPr>
          <w:rFonts w:ascii="Times New Roman" w:hAnsi="Times New Roman"/>
          <w:bCs/>
          <w:sz w:val="24"/>
          <w:szCs w:val="24"/>
        </w:rPr>
        <w:t xml:space="preserve">organizovaný skríning rakoviny hrubého čreva a konečníka </w:t>
      </w:r>
      <w:r w:rsidR="00C56AD5" w:rsidRPr="00CB0598">
        <w:rPr>
          <w:rFonts w:ascii="Times New Roman" w:hAnsi="Times New Roman"/>
          <w:bCs/>
          <w:sz w:val="24"/>
          <w:szCs w:val="24"/>
        </w:rPr>
        <w:t>listinne</w:t>
      </w:r>
      <w:r w:rsidR="00C56AD5" w:rsidRPr="00365156">
        <w:rPr>
          <w:rFonts w:ascii="Times New Roman" w:hAnsi="Times New Roman"/>
          <w:bCs/>
          <w:sz w:val="24"/>
          <w:szCs w:val="24"/>
        </w:rPr>
        <w:t xml:space="preserve"> na </w:t>
      </w:r>
      <w:r w:rsidR="00C56AD5" w:rsidRPr="00365156">
        <w:rPr>
          <w:rFonts w:ascii="Times New Roman" w:eastAsia="Times New Roman" w:hAnsi="Times New Roman"/>
          <w:color w:val="000000"/>
          <w:sz w:val="24"/>
          <w:szCs w:val="24"/>
        </w:rPr>
        <w:t xml:space="preserve">adresu </w:t>
      </w:r>
      <w:r w:rsidR="00C56AD5">
        <w:rPr>
          <w:rFonts w:ascii="Times New Roman" w:eastAsia="Times New Roman" w:hAnsi="Times New Roman"/>
          <w:color w:val="000000"/>
          <w:sz w:val="24"/>
          <w:szCs w:val="24"/>
        </w:rPr>
        <w:t xml:space="preserve">jeho </w:t>
      </w:r>
      <w:r w:rsidR="00C56AD5" w:rsidRPr="00365156">
        <w:rPr>
          <w:rFonts w:ascii="Times New Roman" w:eastAsia="Times New Roman" w:hAnsi="Times New Roman"/>
          <w:color w:val="000000"/>
          <w:sz w:val="24"/>
          <w:szCs w:val="24"/>
        </w:rPr>
        <w:t>trvalého pobytu</w:t>
      </w:r>
      <w:r w:rsidR="00C56AD5" w:rsidRPr="00CB0598">
        <w:rPr>
          <w:rFonts w:ascii="Times New Roman" w:hAnsi="Times New Roman"/>
          <w:bCs/>
          <w:sz w:val="24"/>
          <w:szCs w:val="24"/>
        </w:rPr>
        <w:t xml:space="preserve">, adresu jeho prechodného pobytu alebo na inú jeho známu adresu na doručovanie písomností, </w:t>
      </w:r>
      <w:r w:rsidR="00C56AD5" w:rsidRPr="00F31D4F">
        <w:rPr>
          <w:rFonts w:ascii="Times New Roman" w:hAnsi="Times New Roman"/>
          <w:bCs/>
          <w:sz w:val="24"/>
          <w:szCs w:val="24"/>
        </w:rPr>
        <w:t xml:space="preserve">ktorú poskytol zdravotnej poisťovni. </w:t>
      </w:r>
    </w:p>
    <w:p w14:paraId="6B6AB399" w14:textId="77777777" w:rsidR="001B05CD" w:rsidRPr="00F31D4F" w:rsidRDefault="001B05CD" w:rsidP="00BC790E">
      <w:pPr>
        <w:pStyle w:val="Odsekzoznamu"/>
        <w:numPr>
          <w:ilvl w:val="0"/>
          <w:numId w:val="29"/>
        </w:numPr>
        <w:spacing w:before="240" w:after="0" w:line="264" w:lineRule="auto"/>
        <w:ind w:left="284" w:firstLine="0"/>
        <w:contextualSpacing w:val="0"/>
        <w:jc w:val="both"/>
        <w:rPr>
          <w:rFonts w:ascii="Times New Roman" w:hAnsi="Times New Roman"/>
          <w:bCs/>
          <w:sz w:val="24"/>
          <w:szCs w:val="24"/>
        </w:rPr>
      </w:pPr>
      <w:r w:rsidRPr="00F31D4F">
        <w:rPr>
          <w:rFonts w:ascii="Times New Roman" w:hAnsi="Times New Roman"/>
          <w:bCs/>
          <w:sz w:val="24"/>
          <w:szCs w:val="24"/>
        </w:rPr>
        <w:t>Pozývací list na organizovaný skríning rakoviny hrubého čreva a konečníka obsahuje</w:t>
      </w:r>
    </w:p>
    <w:p w14:paraId="7778D3F6" w14:textId="4042750D" w:rsidR="001B05CD" w:rsidRPr="00F31D4F" w:rsidRDefault="008551F9" w:rsidP="00BC790E">
      <w:pPr>
        <w:pStyle w:val="Odsekzoznamu"/>
        <w:numPr>
          <w:ilvl w:val="0"/>
          <w:numId w:val="31"/>
        </w:numPr>
        <w:spacing w:after="0"/>
        <w:ind w:left="993"/>
        <w:contextualSpacing w:val="0"/>
        <w:jc w:val="both"/>
        <w:rPr>
          <w:rFonts w:ascii="Times New Roman" w:eastAsia="Times New Roman" w:hAnsi="Times New Roman"/>
          <w:sz w:val="24"/>
          <w:szCs w:val="24"/>
        </w:rPr>
      </w:pPr>
      <w:r>
        <w:rPr>
          <w:rFonts w:ascii="Times New Roman" w:eastAsia="Times New Roman" w:hAnsi="Times New Roman"/>
          <w:sz w:val="24"/>
          <w:szCs w:val="24"/>
        </w:rPr>
        <w:t xml:space="preserve">logo a </w:t>
      </w:r>
      <w:r w:rsidR="001B05CD" w:rsidRPr="00F31D4F">
        <w:rPr>
          <w:rFonts w:ascii="Times New Roman" w:eastAsia="Times New Roman" w:hAnsi="Times New Roman"/>
          <w:sz w:val="24"/>
          <w:szCs w:val="24"/>
        </w:rPr>
        <w:t>identifikačné údaje zdravotnej poisťovne,</w:t>
      </w:r>
    </w:p>
    <w:p w14:paraId="71688D69" w14:textId="46F2FFF1" w:rsidR="001B05CD" w:rsidRPr="00F31D4F" w:rsidRDefault="00040DD1" w:rsidP="00BC790E">
      <w:pPr>
        <w:pStyle w:val="Odsekzoznamu"/>
        <w:numPr>
          <w:ilvl w:val="0"/>
          <w:numId w:val="31"/>
        </w:numPr>
        <w:spacing w:after="0"/>
        <w:ind w:left="993"/>
        <w:contextualSpacing w:val="0"/>
        <w:jc w:val="both"/>
        <w:rPr>
          <w:rFonts w:ascii="Times New Roman" w:eastAsia="Times New Roman" w:hAnsi="Times New Roman"/>
          <w:sz w:val="24"/>
          <w:szCs w:val="24"/>
        </w:rPr>
      </w:pPr>
      <w:r w:rsidRPr="00F31D4F">
        <w:rPr>
          <w:rFonts w:ascii="Times New Roman" w:eastAsia="Times New Roman" w:hAnsi="Times New Roman"/>
          <w:sz w:val="24"/>
          <w:szCs w:val="24"/>
        </w:rPr>
        <w:t>meno a priezvisko poistenca,</w:t>
      </w:r>
    </w:p>
    <w:p w14:paraId="5305D786" w14:textId="68C18E91" w:rsidR="001B05CD" w:rsidRPr="00F31D4F" w:rsidRDefault="008521B8" w:rsidP="00BC790E">
      <w:pPr>
        <w:pStyle w:val="Odsekzoznamu"/>
        <w:numPr>
          <w:ilvl w:val="0"/>
          <w:numId w:val="31"/>
        </w:numPr>
        <w:spacing w:after="0"/>
        <w:ind w:left="993"/>
        <w:contextualSpacing w:val="0"/>
        <w:jc w:val="both"/>
        <w:rPr>
          <w:rFonts w:ascii="Times New Roman" w:eastAsia="Times New Roman" w:hAnsi="Times New Roman"/>
          <w:sz w:val="24"/>
          <w:szCs w:val="24"/>
        </w:rPr>
      </w:pPr>
      <w:r>
        <w:rPr>
          <w:rFonts w:ascii="Times New Roman" w:eastAsia="Times New Roman" w:hAnsi="Times New Roman"/>
          <w:sz w:val="24"/>
          <w:szCs w:val="24"/>
        </w:rPr>
        <w:t>informáciu, že ide o</w:t>
      </w:r>
      <w:r w:rsidR="001B05CD" w:rsidRPr="00F31D4F">
        <w:rPr>
          <w:rFonts w:ascii="Times New Roman" w:eastAsia="Times New Roman" w:hAnsi="Times New Roman"/>
          <w:sz w:val="24"/>
          <w:szCs w:val="24"/>
        </w:rPr>
        <w:t xml:space="preserve"> </w:t>
      </w:r>
      <w:r w:rsidRPr="00F31D4F">
        <w:rPr>
          <w:rFonts w:ascii="Times New Roman" w:hAnsi="Times New Roman"/>
          <w:bCs/>
          <w:sz w:val="24"/>
          <w:szCs w:val="24"/>
        </w:rPr>
        <w:t>organizovan</w:t>
      </w:r>
      <w:r>
        <w:rPr>
          <w:rFonts w:ascii="Times New Roman" w:hAnsi="Times New Roman"/>
          <w:bCs/>
          <w:sz w:val="24"/>
          <w:szCs w:val="24"/>
        </w:rPr>
        <w:t>ý</w:t>
      </w:r>
      <w:r w:rsidRPr="00F31D4F">
        <w:rPr>
          <w:rFonts w:ascii="Times New Roman" w:hAnsi="Times New Roman"/>
          <w:bCs/>
          <w:sz w:val="24"/>
          <w:szCs w:val="24"/>
        </w:rPr>
        <w:t xml:space="preserve"> </w:t>
      </w:r>
      <w:r w:rsidR="001B05CD" w:rsidRPr="00F31D4F">
        <w:rPr>
          <w:rFonts w:ascii="Times New Roman" w:hAnsi="Times New Roman"/>
          <w:bCs/>
          <w:sz w:val="24"/>
          <w:szCs w:val="24"/>
        </w:rPr>
        <w:t>skríning</w:t>
      </w:r>
      <w:r>
        <w:rPr>
          <w:rFonts w:ascii="Times New Roman" w:hAnsi="Times New Roman"/>
          <w:bCs/>
          <w:sz w:val="24"/>
          <w:szCs w:val="24"/>
        </w:rPr>
        <w:t xml:space="preserve"> rakoviny hrubého čreva a konečníka</w:t>
      </w:r>
      <w:r w:rsidR="001B05CD" w:rsidRPr="00F31D4F">
        <w:rPr>
          <w:rFonts w:ascii="Times New Roman" w:eastAsia="Times New Roman" w:hAnsi="Times New Roman"/>
          <w:sz w:val="24"/>
          <w:szCs w:val="24"/>
        </w:rPr>
        <w:t>,</w:t>
      </w:r>
    </w:p>
    <w:p w14:paraId="222A1C8D" w14:textId="1ECC9B8A" w:rsidR="001B05CD" w:rsidRPr="00F31D4F" w:rsidRDefault="001B05CD" w:rsidP="00BC790E">
      <w:pPr>
        <w:pStyle w:val="Odsekzoznamu"/>
        <w:numPr>
          <w:ilvl w:val="0"/>
          <w:numId w:val="31"/>
        </w:numPr>
        <w:spacing w:after="0"/>
        <w:ind w:left="993"/>
        <w:contextualSpacing w:val="0"/>
        <w:jc w:val="both"/>
        <w:rPr>
          <w:rFonts w:ascii="Times New Roman" w:eastAsia="Times New Roman" w:hAnsi="Times New Roman"/>
          <w:sz w:val="24"/>
          <w:szCs w:val="24"/>
        </w:rPr>
      </w:pPr>
      <w:r w:rsidRPr="00F31D4F">
        <w:rPr>
          <w:rFonts w:ascii="Times New Roman" w:eastAsia="Times New Roman" w:hAnsi="Times New Roman"/>
          <w:sz w:val="24"/>
          <w:szCs w:val="24"/>
        </w:rPr>
        <w:t>informáciu o účele organizovaného skríningu</w:t>
      </w:r>
      <w:r w:rsidR="008521B8">
        <w:rPr>
          <w:rFonts w:ascii="Times New Roman" w:eastAsia="Times New Roman" w:hAnsi="Times New Roman"/>
          <w:sz w:val="24"/>
          <w:szCs w:val="24"/>
        </w:rPr>
        <w:t xml:space="preserve"> rakoviny hrubého čreva a konečníka</w:t>
      </w:r>
      <w:r w:rsidRPr="00F31D4F">
        <w:rPr>
          <w:rFonts w:ascii="Times New Roman" w:eastAsia="Times New Roman" w:hAnsi="Times New Roman"/>
          <w:sz w:val="24"/>
          <w:szCs w:val="24"/>
        </w:rPr>
        <w:t>,</w:t>
      </w:r>
    </w:p>
    <w:p w14:paraId="44962424" w14:textId="782F3889" w:rsidR="001B05CD" w:rsidRPr="00F31D4F" w:rsidRDefault="001B05CD" w:rsidP="00BC790E">
      <w:pPr>
        <w:pStyle w:val="Odsekzoznamu"/>
        <w:numPr>
          <w:ilvl w:val="0"/>
          <w:numId w:val="31"/>
        </w:numPr>
        <w:spacing w:after="0"/>
        <w:ind w:left="993"/>
        <w:contextualSpacing w:val="0"/>
        <w:jc w:val="both"/>
        <w:rPr>
          <w:rFonts w:ascii="Times New Roman" w:eastAsia="Times New Roman" w:hAnsi="Times New Roman"/>
          <w:sz w:val="24"/>
          <w:szCs w:val="24"/>
        </w:rPr>
      </w:pPr>
      <w:r w:rsidRPr="00F31D4F">
        <w:rPr>
          <w:rFonts w:ascii="Times New Roman" w:eastAsia="Times New Roman" w:hAnsi="Times New Roman"/>
          <w:sz w:val="24"/>
          <w:szCs w:val="24"/>
        </w:rPr>
        <w:t>informáciu o spôsobe absolvovania skríningového vyšetrenia</w:t>
      </w:r>
      <w:r w:rsidR="008521B8">
        <w:rPr>
          <w:rFonts w:ascii="Times New Roman" w:eastAsia="Times New Roman" w:hAnsi="Times New Roman"/>
          <w:sz w:val="24"/>
          <w:szCs w:val="24"/>
        </w:rPr>
        <w:t xml:space="preserve"> pri organizovanom skríningu rakoviny hrubého čreva a konečníka</w:t>
      </w:r>
      <w:r w:rsidRPr="00F31D4F">
        <w:rPr>
          <w:rFonts w:ascii="Times New Roman" w:eastAsia="Times New Roman" w:hAnsi="Times New Roman"/>
          <w:sz w:val="24"/>
          <w:szCs w:val="24"/>
        </w:rPr>
        <w:t>,</w:t>
      </w:r>
    </w:p>
    <w:p w14:paraId="1D70658A" w14:textId="64875080" w:rsidR="0091568C" w:rsidRPr="00F31D4F" w:rsidRDefault="001B05CD" w:rsidP="000C4564">
      <w:pPr>
        <w:pStyle w:val="Odsekzoznamu"/>
        <w:numPr>
          <w:ilvl w:val="0"/>
          <w:numId w:val="31"/>
        </w:numPr>
        <w:spacing w:after="0"/>
        <w:ind w:left="993"/>
        <w:contextualSpacing w:val="0"/>
        <w:jc w:val="both"/>
        <w:rPr>
          <w:rFonts w:ascii="Times New Roman" w:eastAsia="Times New Roman" w:hAnsi="Times New Roman"/>
          <w:sz w:val="24"/>
          <w:szCs w:val="24"/>
        </w:rPr>
      </w:pPr>
      <w:r w:rsidRPr="00F31D4F">
        <w:rPr>
          <w:rFonts w:ascii="Times New Roman" w:eastAsia="Times New Roman" w:hAnsi="Times New Roman"/>
          <w:sz w:val="24"/>
          <w:szCs w:val="24"/>
        </w:rPr>
        <w:t>poučenie o  postupe poistenca</w:t>
      </w:r>
      <w:r w:rsidR="008521B8">
        <w:rPr>
          <w:rFonts w:ascii="Times New Roman" w:eastAsia="Times New Roman" w:hAnsi="Times New Roman"/>
          <w:sz w:val="24"/>
          <w:szCs w:val="24"/>
        </w:rPr>
        <w:t xml:space="preserve"> pri organizovanom skríningu rakoviny hrubého čreva a konečníka</w:t>
      </w:r>
      <w:r w:rsidR="00CE187C" w:rsidRPr="00F31D4F">
        <w:rPr>
          <w:rFonts w:ascii="Times New Roman" w:eastAsia="Times New Roman" w:hAnsi="Times New Roman"/>
          <w:sz w:val="24"/>
          <w:szCs w:val="24"/>
        </w:rPr>
        <w:t>.</w:t>
      </w:r>
    </w:p>
    <w:p w14:paraId="3C5227E5" w14:textId="469626BB" w:rsidR="00EC27EC" w:rsidRPr="00F31D4F" w:rsidRDefault="00EC27EC" w:rsidP="00BC790E">
      <w:pPr>
        <w:pStyle w:val="Odsekzoznamu"/>
        <w:numPr>
          <w:ilvl w:val="0"/>
          <w:numId w:val="29"/>
        </w:numPr>
        <w:spacing w:before="240" w:after="0" w:line="264" w:lineRule="auto"/>
        <w:ind w:left="284" w:firstLine="0"/>
        <w:contextualSpacing w:val="0"/>
        <w:jc w:val="both"/>
        <w:rPr>
          <w:rFonts w:ascii="Times New Roman" w:hAnsi="Times New Roman"/>
          <w:bCs/>
          <w:sz w:val="24"/>
          <w:szCs w:val="24"/>
          <w:shd w:val="clear" w:color="auto" w:fill="FFFFFF"/>
        </w:rPr>
      </w:pPr>
      <w:r w:rsidRPr="00F31D4F">
        <w:rPr>
          <w:rFonts w:ascii="Times New Roman" w:hAnsi="Times New Roman"/>
          <w:bCs/>
          <w:sz w:val="24"/>
          <w:szCs w:val="24"/>
          <w:shd w:val="clear" w:color="auto" w:fill="FFFFFF"/>
        </w:rPr>
        <w:t>Súčasťou pozývacieho listu podľa odseku 2 je informačný leták. Vzor pozývacieho listu a vzor informačného leták</w:t>
      </w:r>
      <w:r w:rsidR="008521B8">
        <w:rPr>
          <w:rFonts w:ascii="Times New Roman" w:hAnsi="Times New Roman"/>
          <w:bCs/>
          <w:sz w:val="24"/>
          <w:szCs w:val="24"/>
          <w:shd w:val="clear" w:color="auto" w:fill="FFFFFF"/>
        </w:rPr>
        <w:t>a</w:t>
      </w:r>
      <w:r w:rsidRPr="00F31D4F">
        <w:rPr>
          <w:rFonts w:ascii="Times New Roman" w:hAnsi="Times New Roman"/>
          <w:bCs/>
          <w:sz w:val="24"/>
          <w:szCs w:val="24"/>
          <w:shd w:val="clear" w:color="auto" w:fill="FFFFFF"/>
        </w:rPr>
        <w:t xml:space="preserve"> sú uvedené v prílohe č. 1 časti B.</w:t>
      </w:r>
    </w:p>
    <w:p w14:paraId="3659AD78" w14:textId="56599384" w:rsidR="001B05CD" w:rsidRPr="008155C4" w:rsidRDefault="001B05CD" w:rsidP="00BC790E">
      <w:pPr>
        <w:pStyle w:val="Odsekzoznamu"/>
        <w:numPr>
          <w:ilvl w:val="0"/>
          <w:numId w:val="29"/>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sz w:val="24"/>
          <w:szCs w:val="24"/>
        </w:rPr>
        <w:lastRenderedPageBreak/>
        <w:t xml:space="preserve">Prvýkrát sa pozývací list </w:t>
      </w:r>
      <w:r w:rsidRPr="00F83A54">
        <w:rPr>
          <w:rFonts w:ascii="Times New Roman" w:hAnsi="Times New Roman"/>
          <w:bCs/>
          <w:sz w:val="24"/>
          <w:szCs w:val="24"/>
        </w:rPr>
        <w:t xml:space="preserve">na organizovaný skríning rakoviny hrubého čreva a konečníka </w:t>
      </w:r>
      <w:r>
        <w:rPr>
          <w:rFonts w:ascii="Times New Roman" w:hAnsi="Times New Roman"/>
          <w:bCs/>
          <w:sz w:val="24"/>
          <w:szCs w:val="24"/>
        </w:rPr>
        <w:t xml:space="preserve">zasiela </w:t>
      </w:r>
      <w:r w:rsidRPr="00F83A54">
        <w:rPr>
          <w:rFonts w:ascii="Times New Roman" w:hAnsi="Times New Roman"/>
          <w:bCs/>
          <w:sz w:val="24"/>
          <w:szCs w:val="24"/>
        </w:rPr>
        <w:t>v kalendárnom mesiaci, v ktorom poistenec dovŕši 50 rok</w:t>
      </w:r>
      <w:r w:rsidR="008155C4">
        <w:rPr>
          <w:rFonts w:ascii="Times New Roman" w:hAnsi="Times New Roman"/>
          <w:bCs/>
          <w:sz w:val="24"/>
          <w:szCs w:val="24"/>
        </w:rPr>
        <w:t>ov</w:t>
      </w:r>
      <w:r w:rsidRPr="00F83A54">
        <w:rPr>
          <w:rFonts w:ascii="Times New Roman" w:hAnsi="Times New Roman"/>
          <w:bCs/>
          <w:sz w:val="24"/>
          <w:szCs w:val="24"/>
        </w:rPr>
        <w:t xml:space="preserve"> </w:t>
      </w:r>
      <w:r w:rsidR="00C56AD5">
        <w:rPr>
          <w:rFonts w:ascii="Times New Roman" w:hAnsi="Times New Roman"/>
          <w:bCs/>
          <w:sz w:val="24"/>
          <w:szCs w:val="24"/>
        </w:rPr>
        <w:t>veku</w:t>
      </w:r>
      <w:r w:rsidR="008521B8">
        <w:rPr>
          <w:rFonts w:ascii="Times New Roman" w:hAnsi="Times New Roman"/>
          <w:bCs/>
          <w:sz w:val="24"/>
          <w:szCs w:val="24"/>
        </w:rPr>
        <w:t xml:space="preserve"> </w:t>
      </w:r>
      <w:r>
        <w:rPr>
          <w:rFonts w:ascii="Times New Roman" w:hAnsi="Times New Roman"/>
          <w:bCs/>
          <w:sz w:val="24"/>
          <w:szCs w:val="24"/>
        </w:rPr>
        <w:t xml:space="preserve">. </w:t>
      </w:r>
      <w:r w:rsidRPr="008155C4">
        <w:rPr>
          <w:rFonts w:ascii="Times New Roman" w:hAnsi="Times New Roman"/>
          <w:bCs/>
          <w:sz w:val="24"/>
          <w:szCs w:val="24"/>
        </w:rPr>
        <w:t xml:space="preserve">Ďalší pozývací list na organizovaný skríning rakoviny hrubého čreva a konečníka sa zasiela v intervaloch </w:t>
      </w:r>
      <w:r w:rsidR="0033184F">
        <w:rPr>
          <w:rFonts w:ascii="Times New Roman" w:hAnsi="Times New Roman"/>
          <w:bCs/>
          <w:sz w:val="24"/>
          <w:szCs w:val="24"/>
        </w:rPr>
        <w:t>podľa</w:t>
      </w:r>
      <w:r w:rsidRPr="008155C4">
        <w:rPr>
          <w:rFonts w:ascii="Times New Roman" w:hAnsi="Times New Roman"/>
          <w:bCs/>
          <w:sz w:val="24"/>
          <w:szCs w:val="24"/>
        </w:rPr>
        <w:t> odseko</w:t>
      </w:r>
      <w:r w:rsidR="0033184F">
        <w:rPr>
          <w:rFonts w:ascii="Times New Roman" w:hAnsi="Times New Roman"/>
          <w:bCs/>
          <w:sz w:val="24"/>
          <w:szCs w:val="24"/>
        </w:rPr>
        <w:t>v</w:t>
      </w:r>
      <w:r w:rsidRPr="008155C4">
        <w:rPr>
          <w:rFonts w:ascii="Times New Roman" w:hAnsi="Times New Roman"/>
          <w:bCs/>
          <w:sz w:val="24"/>
          <w:szCs w:val="24"/>
        </w:rPr>
        <w:t xml:space="preserve"> </w:t>
      </w:r>
      <w:r w:rsidR="00EC27EC">
        <w:rPr>
          <w:rFonts w:ascii="Times New Roman" w:hAnsi="Times New Roman"/>
          <w:bCs/>
          <w:sz w:val="24"/>
          <w:szCs w:val="24"/>
        </w:rPr>
        <w:t>5</w:t>
      </w:r>
      <w:r w:rsidR="00C56AD5">
        <w:rPr>
          <w:rFonts w:ascii="Times New Roman" w:hAnsi="Times New Roman"/>
          <w:bCs/>
          <w:sz w:val="24"/>
          <w:szCs w:val="24"/>
        </w:rPr>
        <w:t xml:space="preserve"> a </w:t>
      </w:r>
      <w:r w:rsidR="00EC27EC">
        <w:rPr>
          <w:rFonts w:ascii="Times New Roman" w:hAnsi="Times New Roman"/>
          <w:bCs/>
          <w:sz w:val="24"/>
          <w:szCs w:val="24"/>
        </w:rPr>
        <w:t>6</w:t>
      </w:r>
      <w:r w:rsidRPr="008155C4">
        <w:rPr>
          <w:rFonts w:ascii="Times New Roman" w:hAnsi="Times New Roman"/>
          <w:bCs/>
          <w:sz w:val="24"/>
          <w:szCs w:val="24"/>
        </w:rPr>
        <w:t>.</w:t>
      </w:r>
    </w:p>
    <w:p w14:paraId="296092DC" w14:textId="0CD8725F" w:rsidR="001B05CD" w:rsidRPr="00A42CF3" w:rsidRDefault="001B05CD" w:rsidP="00BC790E">
      <w:pPr>
        <w:pStyle w:val="Odsekzoznamu"/>
        <w:numPr>
          <w:ilvl w:val="0"/>
          <w:numId w:val="29"/>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4C43F9">
        <w:rPr>
          <w:rFonts w:ascii="Times New Roman" w:hAnsi="Times New Roman"/>
          <w:bCs/>
          <w:color w:val="000000"/>
          <w:sz w:val="24"/>
          <w:szCs w:val="24"/>
          <w:shd w:val="clear" w:color="auto" w:fill="FFFFFF"/>
        </w:rPr>
        <w:t xml:space="preserve">Ak </w:t>
      </w:r>
      <w:r>
        <w:rPr>
          <w:rFonts w:ascii="Times New Roman" w:hAnsi="Times New Roman"/>
          <w:bCs/>
          <w:color w:val="000000"/>
          <w:sz w:val="24"/>
          <w:szCs w:val="24"/>
          <w:shd w:val="clear" w:color="auto" w:fill="FFFFFF"/>
        </w:rPr>
        <w:t xml:space="preserve">poistenec neabsolvoval skríningové vyšetrenie podľa § 3 ods. 4 písm. a) alebo </w:t>
      </w:r>
      <w:r w:rsidR="00C566C9">
        <w:rPr>
          <w:rFonts w:ascii="Times New Roman" w:hAnsi="Times New Roman"/>
          <w:bCs/>
          <w:color w:val="000000"/>
          <w:sz w:val="24"/>
          <w:szCs w:val="24"/>
          <w:shd w:val="clear" w:color="auto" w:fill="FFFFFF"/>
        </w:rPr>
        <w:t>b</w:t>
      </w:r>
      <w:r>
        <w:rPr>
          <w:rFonts w:ascii="Times New Roman" w:hAnsi="Times New Roman"/>
          <w:bCs/>
          <w:color w:val="000000"/>
          <w:sz w:val="24"/>
          <w:szCs w:val="24"/>
          <w:shd w:val="clear" w:color="auto" w:fill="FFFFFF"/>
        </w:rPr>
        <w:t xml:space="preserve">) do 12 mesiacov odo dňa </w:t>
      </w:r>
      <w:r w:rsidR="00EC65FC">
        <w:rPr>
          <w:rFonts w:ascii="Times New Roman" w:hAnsi="Times New Roman"/>
          <w:bCs/>
          <w:color w:val="000000"/>
          <w:sz w:val="24"/>
          <w:szCs w:val="24"/>
          <w:shd w:val="clear" w:color="auto" w:fill="FFFFFF"/>
        </w:rPr>
        <w:t>odo</w:t>
      </w:r>
      <w:r w:rsidR="005814DE">
        <w:rPr>
          <w:rFonts w:ascii="Times New Roman" w:hAnsi="Times New Roman"/>
          <w:bCs/>
          <w:color w:val="000000"/>
          <w:sz w:val="24"/>
          <w:szCs w:val="24"/>
          <w:shd w:val="clear" w:color="auto" w:fill="FFFFFF"/>
        </w:rPr>
        <w:t>slania</w:t>
      </w:r>
      <w:r>
        <w:rPr>
          <w:rFonts w:ascii="Times New Roman" w:hAnsi="Times New Roman"/>
          <w:bCs/>
          <w:color w:val="000000"/>
          <w:sz w:val="24"/>
          <w:szCs w:val="24"/>
          <w:shd w:val="clear" w:color="auto" w:fill="FFFFFF"/>
        </w:rPr>
        <w:t xml:space="preserve"> pozývacieho listu </w:t>
      </w:r>
      <w:r w:rsidRPr="00F83A54">
        <w:rPr>
          <w:rFonts w:ascii="Times New Roman" w:hAnsi="Times New Roman"/>
          <w:bCs/>
          <w:sz w:val="24"/>
          <w:szCs w:val="24"/>
        </w:rPr>
        <w:t>na organizovaný skríning rakoviny hrubého čreva a konečníka</w:t>
      </w:r>
      <w:r>
        <w:rPr>
          <w:rFonts w:ascii="Times New Roman" w:hAnsi="Times New Roman"/>
          <w:bCs/>
          <w:color w:val="000000"/>
          <w:sz w:val="24"/>
          <w:szCs w:val="24"/>
          <w:shd w:val="clear" w:color="auto" w:fill="FFFFFF"/>
        </w:rPr>
        <w:t>, pozývací list na organizovaný skríning rakoviny hrubého čreva a konečníka sa zašle opakovane.</w:t>
      </w:r>
      <w:r>
        <w:rPr>
          <w:rFonts w:ascii="Times New Roman" w:hAnsi="Times New Roman"/>
          <w:bCs/>
          <w:sz w:val="24"/>
          <w:szCs w:val="24"/>
        </w:rPr>
        <w:t xml:space="preserve"> </w:t>
      </w:r>
      <w:r w:rsidRPr="004C43F9">
        <w:rPr>
          <w:rFonts w:ascii="Times New Roman" w:hAnsi="Times New Roman"/>
          <w:bCs/>
          <w:color w:val="000000"/>
          <w:sz w:val="24"/>
          <w:szCs w:val="24"/>
          <w:shd w:val="clear" w:color="auto" w:fill="FFFFFF"/>
        </w:rPr>
        <w:t xml:space="preserve">Ak </w:t>
      </w:r>
      <w:r>
        <w:rPr>
          <w:rFonts w:ascii="Times New Roman" w:hAnsi="Times New Roman"/>
          <w:bCs/>
          <w:color w:val="000000"/>
          <w:sz w:val="24"/>
          <w:szCs w:val="24"/>
          <w:shd w:val="clear" w:color="auto" w:fill="FFFFFF"/>
        </w:rPr>
        <w:t>poistenec neabsolvoval skríningové vyšetrenie podľa §</w:t>
      </w:r>
      <w:r w:rsidR="008155C4">
        <w:rPr>
          <w:rFonts w:ascii="Times New Roman" w:hAnsi="Times New Roman"/>
          <w:bCs/>
          <w:color w:val="000000"/>
          <w:sz w:val="24"/>
          <w:szCs w:val="24"/>
          <w:shd w:val="clear" w:color="auto" w:fill="FFFFFF"/>
        </w:rPr>
        <w:t> </w:t>
      </w:r>
      <w:r>
        <w:rPr>
          <w:rFonts w:ascii="Times New Roman" w:hAnsi="Times New Roman"/>
          <w:bCs/>
          <w:color w:val="000000"/>
          <w:sz w:val="24"/>
          <w:szCs w:val="24"/>
          <w:shd w:val="clear" w:color="auto" w:fill="FFFFFF"/>
        </w:rPr>
        <w:t xml:space="preserve">3 ods. 4 písm. a) alebo </w:t>
      </w:r>
      <w:r w:rsidR="00C566C9">
        <w:rPr>
          <w:rFonts w:ascii="Times New Roman" w:hAnsi="Times New Roman"/>
          <w:bCs/>
          <w:color w:val="000000"/>
          <w:sz w:val="24"/>
          <w:szCs w:val="24"/>
          <w:shd w:val="clear" w:color="auto" w:fill="FFFFFF"/>
        </w:rPr>
        <w:t>b</w:t>
      </w:r>
      <w:r>
        <w:rPr>
          <w:rFonts w:ascii="Times New Roman" w:hAnsi="Times New Roman"/>
          <w:bCs/>
          <w:color w:val="000000"/>
          <w:sz w:val="24"/>
          <w:szCs w:val="24"/>
          <w:shd w:val="clear" w:color="auto" w:fill="FFFFFF"/>
        </w:rPr>
        <w:t xml:space="preserve">) do 12 mesiacov odo dňa </w:t>
      </w:r>
      <w:r w:rsidR="00EC65FC">
        <w:rPr>
          <w:rFonts w:ascii="Times New Roman" w:hAnsi="Times New Roman"/>
          <w:bCs/>
          <w:color w:val="000000"/>
          <w:sz w:val="24"/>
          <w:szCs w:val="24"/>
          <w:shd w:val="clear" w:color="auto" w:fill="FFFFFF"/>
        </w:rPr>
        <w:t>opakovaného odo</w:t>
      </w:r>
      <w:r w:rsidR="005814DE">
        <w:rPr>
          <w:rFonts w:ascii="Times New Roman" w:hAnsi="Times New Roman"/>
          <w:bCs/>
          <w:color w:val="000000"/>
          <w:sz w:val="24"/>
          <w:szCs w:val="24"/>
          <w:shd w:val="clear" w:color="auto" w:fill="FFFFFF"/>
        </w:rPr>
        <w:t>slania</w:t>
      </w:r>
      <w:r>
        <w:rPr>
          <w:rFonts w:ascii="Times New Roman" w:hAnsi="Times New Roman"/>
          <w:bCs/>
          <w:color w:val="000000"/>
          <w:sz w:val="24"/>
          <w:szCs w:val="24"/>
          <w:shd w:val="clear" w:color="auto" w:fill="FFFFFF"/>
        </w:rPr>
        <w:t xml:space="preserve"> pozývacieho listu</w:t>
      </w:r>
      <w:r w:rsidRPr="00A42CF3">
        <w:rPr>
          <w:rFonts w:ascii="Times New Roman" w:hAnsi="Times New Roman"/>
          <w:bCs/>
          <w:color w:val="000000"/>
          <w:sz w:val="24"/>
          <w:szCs w:val="24"/>
          <w:shd w:val="clear" w:color="auto" w:fill="FFFFFF"/>
        </w:rPr>
        <w:t xml:space="preserve"> </w:t>
      </w:r>
      <w:r w:rsidRPr="00A42CF3">
        <w:rPr>
          <w:rFonts w:ascii="Times New Roman" w:hAnsi="Times New Roman"/>
          <w:bCs/>
          <w:sz w:val="24"/>
          <w:szCs w:val="24"/>
        </w:rPr>
        <w:t>na organizovaný skríning rakoviny hrubého čreva a konečníka, ďalš</w:t>
      </w:r>
      <w:r>
        <w:rPr>
          <w:rFonts w:ascii="Times New Roman" w:hAnsi="Times New Roman"/>
          <w:bCs/>
          <w:sz w:val="24"/>
          <w:szCs w:val="24"/>
        </w:rPr>
        <w:t>í pozývací list</w:t>
      </w:r>
      <w:r w:rsidRPr="00A42CF3">
        <w:rPr>
          <w:rFonts w:ascii="Times New Roman" w:hAnsi="Times New Roman"/>
          <w:bCs/>
          <w:sz w:val="24"/>
          <w:szCs w:val="24"/>
        </w:rPr>
        <w:t xml:space="preserve"> na organizovaný skríning rakoviny hrubého čreva a konečníka sa </w:t>
      </w:r>
      <w:r>
        <w:rPr>
          <w:rFonts w:ascii="Times New Roman" w:hAnsi="Times New Roman"/>
          <w:bCs/>
          <w:sz w:val="24"/>
          <w:szCs w:val="24"/>
        </w:rPr>
        <w:t xml:space="preserve">zasiela v intervale </w:t>
      </w:r>
      <w:r w:rsidRPr="00A42CF3">
        <w:rPr>
          <w:rFonts w:ascii="Times New Roman" w:hAnsi="Times New Roman"/>
          <w:bCs/>
          <w:color w:val="000000"/>
          <w:sz w:val="24"/>
          <w:szCs w:val="24"/>
          <w:shd w:val="clear" w:color="auto" w:fill="FFFFFF"/>
        </w:rPr>
        <w:t>dva roky odo dňa</w:t>
      </w:r>
      <w:r w:rsidRPr="00A42CF3">
        <w:rPr>
          <w:rFonts w:ascii="Times New Roman" w:hAnsi="Times New Roman"/>
          <w:bCs/>
          <w:sz w:val="24"/>
          <w:szCs w:val="24"/>
        </w:rPr>
        <w:t xml:space="preserve"> </w:t>
      </w:r>
      <w:r w:rsidR="00EC65FC">
        <w:rPr>
          <w:rFonts w:ascii="Times New Roman" w:hAnsi="Times New Roman"/>
          <w:bCs/>
          <w:color w:val="000000"/>
          <w:sz w:val="24"/>
          <w:szCs w:val="24"/>
          <w:shd w:val="clear" w:color="auto" w:fill="FFFFFF"/>
        </w:rPr>
        <w:t>odo</w:t>
      </w:r>
      <w:r w:rsidR="005814DE">
        <w:rPr>
          <w:rFonts w:ascii="Times New Roman" w:hAnsi="Times New Roman"/>
          <w:bCs/>
          <w:color w:val="000000"/>
          <w:sz w:val="24"/>
          <w:szCs w:val="24"/>
          <w:shd w:val="clear" w:color="auto" w:fill="FFFFFF"/>
        </w:rPr>
        <w:t>slani</w:t>
      </w:r>
      <w:r w:rsidRPr="00A42CF3">
        <w:rPr>
          <w:rFonts w:ascii="Times New Roman" w:hAnsi="Times New Roman"/>
          <w:bCs/>
          <w:color w:val="000000"/>
          <w:sz w:val="24"/>
          <w:szCs w:val="24"/>
          <w:shd w:val="clear" w:color="auto" w:fill="FFFFFF"/>
        </w:rPr>
        <w:t>a opakovane zaslan</w:t>
      </w:r>
      <w:r>
        <w:rPr>
          <w:rFonts w:ascii="Times New Roman" w:hAnsi="Times New Roman"/>
          <w:bCs/>
          <w:color w:val="000000"/>
          <w:sz w:val="24"/>
          <w:szCs w:val="24"/>
          <w:shd w:val="clear" w:color="auto" w:fill="FFFFFF"/>
        </w:rPr>
        <w:t>ého</w:t>
      </w:r>
      <w:r w:rsidRPr="00A42CF3">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pozývacieho listu</w:t>
      </w:r>
      <w:r w:rsidRPr="00A42CF3">
        <w:rPr>
          <w:rFonts w:ascii="Times New Roman" w:hAnsi="Times New Roman"/>
          <w:bCs/>
          <w:color w:val="000000"/>
          <w:sz w:val="24"/>
          <w:szCs w:val="24"/>
          <w:shd w:val="clear" w:color="auto" w:fill="FFFFFF"/>
        </w:rPr>
        <w:t xml:space="preserve"> </w:t>
      </w:r>
      <w:r w:rsidRPr="00A42CF3">
        <w:rPr>
          <w:rFonts w:ascii="Times New Roman" w:hAnsi="Times New Roman"/>
          <w:bCs/>
          <w:sz w:val="24"/>
          <w:szCs w:val="24"/>
        </w:rPr>
        <w:t>na organizovaný skríning rakoviny hrubého čreva a</w:t>
      </w:r>
      <w:r>
        <w:rPr>
          <w:rFonts w:ascii="Times New Roman" w:hAnsi="Times New Roman"/>
          <w:bCs/>
          <w:sz w:val="24"/>
          <w:szCs w:val="24"/>
        </w:rPr>
        <w:t> </w:t>
      </w:r>
      <w:r w:rsidRPr="00A42CF3">
        <w:rPr>
          <w:rFonts w:ascii="Times New Roman" w:hAnsi="Times New Roman"/>
          <w:bCs/>
          <w:sz w:val="24"/>
          <w:szCs w:val="24"/>
        </w:rPr>
        <w:t>konečníka.</w:t>
      </w:r>
    </w:p>
    <w:p w14:paraId="78EED996" w14:textId="0CB99F2B" w:rsidR="001B05CD" w:rsidRDefault="001B05CD" w:rsidP="00BC790E">
      <w:pPr>
        <w:pStyle w:val="Odsekzoznamu"/>
        <w:numPr>
          <w:ilvl w:val="0"/>
          <w:numId w:val="29"/>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I</w:t>
      </w:r>
      <w:r w:rsidRPr="007F7C16">
        <w:rPr>
          <w:rFonts w:ascii="Times New Roman" w:hAnsi="Times New Roman"/>
          <w:bCs/>
          <w:color w:val="000000"/>
          <w:sz w:val="24"/>
          <w:szCs w:val="24"/>
          <w:shd w:val="clear" w:color="auto" w:fill="FFFFFF"/>
        </w:rPr>
        <w:t>nterval na zasielanie poz</w:t>
      </w:r>
      <w:r w:rsidR="00CD41CD">
        <w:rPr>
          <w:rFonts w:ascii="Times New Roman" w:hAnsi="Times New Roman"/>
          <w:bCs/>
          <w:color w:val="000000"/>
          <w:sz w:val="24"/>
          <w:szCs w:val="24"/>
          <w:shd w:val="clear" w:color="auto" w:fill="FFFFFF"/>
        </w:rPr>
        <w:t>ývacieho listu</w:t>
      </w:r>
      <w:r w:rsidRPr="007F7C16">
        <w:rPr>
          <w:rFonts w:ascii="Times New Roman" w:hAnsi="Times New Roman"/>
          <w:bCs/>
          <w:color w:val="000000"/>
          <w:sz w:val="24"/>
          <w:szCs w:val="24"/>
          <w:shd w:val="clear" w:color="auto" w:fill="FFFFFF"/>
        </w:rPr>
        <w:t xml:space="preserve"> </w:t>
      </w:r>
      <w:r w:rsidRPr="00F83A54">
        <w:rPr>
          <w:rFonts w:ascii="Times New Roman" w:hAnsi="Times New Roman"/>
          <w:bCs/>
          <w:sz w:val="24"/>
          <w:szCs w:val="24"/>
        </w:rPr>
        <w:t>na organizovaný skríning rakoviny hrubého čreva a konečníka</w:t>
      </w:r>
      <w:r w:rsidRPr="007F7C16">
        <w:rPr>
          <w:rFonts w:ascii="Times New Roman" w:hAnsi="Times New Roman"/>
          <w:bCs/>
          <w:color w:val="000000"/>
          <w:sz w:val="24"/>
          <w:szCs w:val="24"/>
          <w:shd w:val="clear" w:color="auto" w:fill="FFFFFF"/>
        </w:rPr>
        <w:t xml:space="preserve"> </w:t>
      </w:r>
      <w:r w:rsidR="00394439">
        <w:rPr>
          <w:rFonts w:ascii="Times New Roman" w:hAnsi="Times New Roman"/>
          <w:bCs/>
          <w:color w:val="000000"/>
          <w:sz w:val="24"/>
          <w:szCs w:val="24"/>
          <w:shd w:val="clear" w:color="auto" w:fill="FFFFFF"/>
        </w:rPr>
        <w:t>je</w:t>
      </w:r>
      <w:r>
        <w:rPr>
          <w:rFonts w:ascii="Times New Roman" w:hAnsi="Times New Roman"/>
          <w:bCs/>
          <w:color w:val="000000"/>
          <w:sz w:val="24"/>
          <w:szCs w:val="24"/>
          <w:shd w:val="clear" w:color="auto" w:fill="FFFFFF"/>
        </w:rPr>
        <w:t xml:space="preserve"> </w:t>
      </w:r>
    </w:p>
    <w:p w14:paraId="7E1E3D42" w14:textId="756310AC" w:rsidR="001B05CD" w:rsidRDefault="001B05CD" w:rsidP="00BC790E">
      <w:pPr>
        <w:pStyle w:val="Odsekzoznamu"/>
        <w:numPr>
          <w:ilvl w:val="0"/>
          <w:numId w:val="30"/>
        </w:numPr>
        <w:spacing w:after="0" w:line="264" w:lineRule="auto"/>
        <w:ind w:left="851" w:hanging="284"/>
        <w:contextualSpacing w:val="0"/>
        <w:jc w:val="both"/>
        <w:rPr>
          <w:rFonts w:ascii="Times New Roman" w:hAnsi="Times New Roman"/>
          <w:bCs/>
          <w:color w:val="000000"/>
          <w:sz w:val="24"/>
          <w:szCs w:val="24"/>
          <w:shd w:val="clear" w:color="auto" w:fill="FFFFFF"/>
        </w:rPr>
      </w:pPr>
      <w:r w:rsidRPr="004C43F9">
        <w:rPr>
          <w:rFonts w:ascii="Times New Roman" w:hAnsi="Times New Roman"/>
          <w:bCs/>
          <w:color w:val="000000"/>
          <w:sz w:val="24"/>
          <w:szCs w:val="24"/>
          <w:shd w:val="clear" w:color="auto" w:fill="FFFFFF"/>
        </w:rPr>
        <w:t>dva roky od skríningo</w:t>
      </w:r>
      <w:r>
        <w:rPr>
          <w:rFonts w:ascii="Times New Roman" w:hAnsi="Times New Roman"/>
          <w:bCs/>
          <w:color w:val="000000"/>
          <w:sz w:val="24"/>
          <w:szCs w:val="24"/>
          <w:shd w:val="clear" w:color="auto" w:fill="FFFFFF"/>
        </w:rPr>
        <w:t>vého vyšetrenia podľa § 3 ods. 4 písm. a), alebo</w:t>
      </w:r>
    </w:p>
    <w:p w14:paraId="69211139" w14:textId="34B97A1D" w:rsidR="001B05CD" w:rsidRDefault="001B05CD" w:rsidP="00BC790E">
      <w:pPr>
        <w:pStyle w:val="Odsekzoznamu"/>
        <w:numPr>
          <w:ilvl w:val="0"/>
          <w:numId w:val="30"/>
        </w:numPr>
        <w:spacing w:after="0" w:line="264" w:lineRule="auto"/>
        <w:ind w:left="851" w:hanging="284"/>
        <w:contextualSpacing w:val="0"/>
        <w:jc w:val="both"/>
        <w:rPr>
          <w:rFonts w:ascii="Times New Roman" w:hAnsi="Times New Roman"/>
          <w:bCs/>
          <w:color w:val="000000"/>
          <w:sz w:val="24"/>
          <w:szCs w:val="24"/>
          <w:shd w:val="clear" w:color="auto" w:fill="FFFFFF"/>
        </w:rPr>
      </w:pPr>
      <w:r w:rsidRPr="004C43F9">
        <w:rPr>
          <w:rFonts w:ascii="Times New Roman" w:hAnsi="Times New Roman"/>
          <w:bCs/>
          <w:color w:val="000000"/>
          <w:sz w:val="24"/>
          <w:szCs w:val="24"/>
          <w:shd w:val="clear" w:color="auto" w:fill="FFFFFF"/>
        </w:rPr>
        <w:t xml:space="preserve">10 rokov </w:t>
      </w:r>
      <w:r w:rsidR="008155C4">
        <w:rPr>
          <w:rFonts w:ascii="Times New Roman" w:hAnsi="Times New Roman"/>
          <w:bCs/>
          <w:color w:val="000000"/>
          <w:sz w:val="24"/>
          <w:szCs w:val="24"/>
          <w:shd w:val="clear" w:color="auto" w:fill="FFFFFF"/>
        </w:rPr>
        <w:t>od</w:t>
      </w:r>
      <w:r w:rsidRPr="004C43F9">
        <w:rPr>
          <w:rFonts w:ascii="Times New Roman" w:hAnsi="Times New Roman"/>
          <w:bCs/>
          <w:color w:val="000000"/>
          <w:sz w:val="24"/>
          <w:szCs w:val="24"/>
          <w:shd w:val="clear" w:color="auto" w:fill="FFFFFF"/>
        </w:rPr>
        <w:t xml:space="preserve"> skríningového vyšetrenia podľa § 3 ods. </w:t>
      </w:r>
      <w:r>
        <w:rPr>
          <w:rFonts w:ascii="Times New Roman" w:hAnsi="Times New Roman"/>
          <w:bCs/>
          <w:color w:val="000000"/>
          <w:sz w:val="24"/>
          <w:szCs w:val="24"/>
          <w:shd w:val="clear" w:color="auto" w:fill="FFFFFF"/>
        </w:rPr>
        <w:t>4</w:t>
      </w:r>
      <w:r w:rsidRPr="004C43F9">
        <w:rPr>
          <w:rFonts w:ascii="Times New Roman" w:hAnsi="Times New Roman"/>
          <w:bCs/>
          <w:color w:val="000000"/>
          <w:sz w:val="24"/>
          <w:szCs w:val="24"/>
          <w:shd w:val="clear" w:color="auto" w:fill="FFFFFF"/>
        </w:rPr>
        <w:t xml:space="preserve"> písm. b) alebo</w:t>
      </w:r>
      <w:r>
        <w:rPr>
          <w:rFonts w:ascii="Times New Roman" w:hAnsi="Times New Roman"/>
          <w:bCs/>
          <w:color w:val="000000"/>
          <w:sz w:val="24"/>
          <w:szCs w:val="24"/>
          <w:shd w:val="clear" w:color="auto" w:fill="FFFFFF"/>
        </w:rPr>
        <w:t xml:space="preserve"> </w:t>
      </w:r>
      <w:r w:rsidR="00C566C9">
        <w:rPr>
          <w:rFonts w:ascii="Times New Roman" w:hAnsi="Times New Roman"/>
          <w:bCs/>
          <w:color w:val="000000"/>
          <w:sz w:val="24"/>
          <w:szCs w:val="24"/>
          <w:shd w:val="clear" w:color="auto" w:fill="FFFFFF"/>
        </w:rPr>
        <w:t>odseku 5</w:t>
      </w:r>
      <w:r w:rsidRPr="004C43F9">
        <w:rPr>
          <w:rFonts w:ascii="Times New Roman" w:hAnsi="Times New Roman"/>
          <w:bCs/>
          <w:color w:val="000000"/>
          <w:sz w:val="24"/>
          <w:szCs w:val="24"/>
          <w:shd w:val="clear" w:color="auto" w:fill="FFFFFF"/>
        </w:rPr>
        <w:t>.</w:t>
      </w:r>
    </w:p>
    <w:p w14:paraId="655A9493" w14:textId="58B08AD3" w:rsidR="005B7D13" w:rsidRPr="00F31D4F" w:rsidRDefault="008C4AB0" w:rsidP="00F31D4F">
      <w:pPr>
        <w:pStyle w:val="Odsekzoznamu"/>
        <w:numPr>
          <w:ilvl w:val="0"/>
          <w:numId w:val="29"/>
        </w:numPr>
        <w:spacing w:before="240" w:after="0" w:line="264" w:lineRule="auto"/>
        <w:ind w:left="284" w:firstLine="0"/>
        <w:contextualSpacing w:val="0"/>
        <w:jc w:val="both"/>
        <w:rPr>
          <w:rFonts w:ascii="Times New Roman" w:hAnsi="Times New Roman"/>
          <w:bCs/>
          <w:sz w:val="24"/>
          <w:szCs w:val="24"/>
          <w:shd w:val="clear" w:color="auto" w:fill="FFFFFF"/>
        </w:rPr>
      </w:pPr>
      <w:r w:rsidRPr="00F31D4F">
        <w:rPr>
          <w:rFonts w:ascii="Times New Roman" w:hAnsi="Times New Roman"/>
          <w:bCs/>
          <w:sz w:val="24"/>
          <w:szCs w:val="24"/>
          <w:shd w:val="clear" w:color="auto" w:fill="FFFFFF"/>
        </w:rPr>
        <w:t xml:space="preserve">Spolu s pozývacím listom sa poistencovi zasiela </w:t>
      </w:r>
      <w:r w:rsidR="00F775B5" w:rsidRPr="00F31D4F">
        <w:rPr>
          <w:rFonts w:ascii="Times New Roman" w:hAnsi="Times New Roman"/>
          <w:bCs/>
          <w:sz w:val="24"/>
          <w:szCs w:val="24"/>
          <w:shd w:val="clear" w:color="auto" w:fill="FFFFFF"/>
        </w:rPr>
        <w:t xml:space="preserve">aj </w:t>
      </w:r>
      <w:r w:rsidR="00F31D4F">
        <w:rPr>
          <w:rFonts w:ascii="Times New Roman" w:hAnsi="Times New Roman"/>
          <w:bCs/>
          <w:sz w:val="24"/>
          <w:szCs w:val="24"/>
          <w:shd w:val="clear" w:color="auto" w:fill="FFFFFF"/>
        </w:rPr>
        <w:t>test na okultné krvácanie do stolice</w:t>
      </w:r>
      <w:r w:rsidRPr="00F31D4F">
        <w:rPr>
          <w:rFonts w:ascii="Times New Roman" w:hAnsi="Times New Roman"/>
          <w:bCs/>
          <w:sz w:val="24"/>
          <w:szCs w:val="24"/>
          <w:shd w:val="clear" w:color="auto" w:fill="FFFFFF"/>
        </w:rPr>
        <w:t xml:space="preserve"> s </w:t>
      </w:r>
      <w:r w:rsidR="006E249E" w:rsidRPr="00F31D4F">
        <w:rPr>
          <w:rFonts w:ascii="Times New Roman" w:hAnsi="Times New Roman"/>
          <w:bCs/>
          <w:sz w:val="24"/>
          <w:szCs w:val="24"/>
          <w:shd w:val="clear" w:color="auto" w:fill="FFFFFF"/>
        </w:rPr>
        <w:t>pokynmi na jeho vykonanie</w:t>
      </w:r>
      <w:r w:rsidRPr="00F31D4F">
        <w:rPr>
          <w:rFonts w:ascii="Times New Roman" w:hAnsi="Times New Roman"/>
          <w:bCs/>
          <w:sz w:val="24"/>
          <w:szCs w:val="24"/>
          <w:shd w:val="clear" w:color="auto" w:fill="FFFFFF"/>
        </w:rPr>
        <w:t>.</w:t>
      </w:r>
    </w:p>
    <w:p w14:paraId="41B1B02B" w14:textId="77777777" w:rsidR="00D76E93" w:rsidRDefault="00D76E93" w:rsidP="00D76E93">
      <w:pPr>
        <w:spacing w:after="160" w:line="259" w:lineRule="auto"/>
        <w:jc w:val="center"/>
        <w:rPr>
          <w:rFonts w:ascii="Times New Roman" w:hAnsi="Times New Roman"/>
          <w:b/>
          <w:sz w:val="24"/>
          <w:szCs w:val="24"/>
        </w:rPr>
      </w:pPr>
    </w:p>
    <w:p w14:paraId="6C4C32C6" w14:textId="5CCF8B4D" w:rsidR="00A10C40" w:rsidRPr="00D646BA" w:rsidRDefault="00A10C40" w:rsidP="00D76E93">
      <w:pPr>
        <w:spacing w:after="160" w:line="259" w:lineRule="auto"/>
        <w:jc w:val="center"/>
        <w:rPr>
          <w:rFonts w:ascii="Times New Roman" w:hAnsi="Times New Roman"/>
          <w:b/>
          <w:sz w:val="24"/>
          <w:szCs w:val="24"/>
        </w:rPr>
      </w:pPr>
      <w:r w:rsidRPr="00D646BA">
        <w:rPr>
          <w:rFonts w:ascii="Times New Roman" w:hAnsi="Times New Roman"/>
          <w:b/>
          <w:sz w:val="24"/>
          <w:szCs w:val="24"/>
        </w:rPr>
        <w:t>§ 1</w:t>
      </w:r>
      <w:r w:rsidR="006A543C">
        <w:rPr>
          <w:rFonts w:ascii="Times New Roman" w:hAnsi="Times New Roman"/>
          <w:b/>
          <w:sz w:val="24"/>
          <w:szCs w:val="24"/>
        </w:rPr>
        <w:t>0</w:t>
      </w:r>
    </w:p>
    <w:p w14:paraId="4244C9EC" w14:textId="3B6077A8" w:rsidR="00A10C40" w:rsidRDefault="00A10C40" w:rsidP="00A10C40">
      <w:pPr>
        <w:spacing w:after="225" w:line="264" w:lineRule="auto"/>
        <w:ind w:left="195"/>
        <w:jc w:val="center"/>
        <w:rPr>
          <w:rFonts w:ascii="Times New Roman" w:hAnsi="Times New Roman"/>
          <w:b/>
          <w:bCs/>
          <w:color w:val="000000"/>
          <w:sz w:val="24"/>
          <w:szCs w:val="24"/>
        </w:rPr>
      </w:pPr>
      <w:r>
        <w:rPr>
          <w:rFonts w:ascii="Times New Roman" w:hAnsi="Times New Roman"/>
          <w:b/>
          <w:sz w:val="24"/>
          <w:szCs w:val="24"/>
        </w:rPr>
        <w:t xml:space="preserve">Metodika pozývania </w:t>
      </w:r>
      <w:r w:rsidRPr="00D646BA">
        <w:rPr>
          <w:rFonts w:ascii="Times New Roman" w:hAnsi="Times New Roman"/>
          <w:b/>
          <w:bCs/>
          <w:color w:val="000000"/>
          <w:sz w:val="24"/>
          <w:szCs w:val="24"/>
        </w:rPr>
        <w:t xml:space="preserve">na </w:t>
      </w:r>
      <w:r>
        <w:rPr>
          <w:rFonts w:ascii="Times New Roman" w:hAnsi="Times New Roman"/>
          <w:b/>
          <w:bCs/>
          <w:color w:val="000000"/>
          <w:sz w:val="24"/>
          <w:szCs w:val="24"/>
        </w:rPr>
        <w:t xml:space="preserve">organizovaný </w:t>
      </w:r>
      <w:r w:rsidRPr="00D646BA">
        <w:rPr>
          <w:rFonts w:ascii="Times New Roman" w:hAnsi="Times New Roman"/>
          <w:b/>
          <w:bCs/>
          <w:color w:val="000000"/>
          <w:sz w:val="24"/>
          <w:szCs w:val="24"/>
        </w:rPr>
        <w:t>skríning</w:t>
      </w:r>
      <w:r>
        <w:rPr>
          <w:rFonts w:ascii="Times New Roman" w:hAnsi="Times New Roman"/>
          <w:b/>
          <w:bCs/>
          <w:color w:val="000000"/>
          <w:sz w:val="24"/>
          <w:szCs w:val="24"/>
        </w:rPr>
        <w:t xml:space="preserve"> </w:t>
      </w:r>
      <w:r w:rsidRPr="001D1BC7">
        <w:rPr>
          <w:rFonts w:ascii="Times New Roman" w:hAnsi="Times New Roman"/>
          <w:b/>
          <w:bCs/>
          <w:color w:val="000000"/>
          <w:sz w:val="24"/>
          <w:szCs w:val="24"/>
        </w:rPr>
        <w:t>rakoviny krčka maternice</w:t>
      </w:r>
    </w:p>
    <w:p w14:paraId="552775A1" w14:textId="625FE33D" w:rsidR="0042582B" w:rsidRPr="008155C4" w:rsidRDefault="00D544C4" w:rsidP="00BC790E">
      <w:pPr>
        <w:pStyle w:val="Odsekzoznamu"/>
        <w:numPr>
          <w:ilvl w:val="0"/>
          <w:numId w:val="59"/>
        </w:numPr>
        <w:spacing w:before="240" w:after="0" w:line="264" w:lineRule="auto"/>
        <w:ind w:left="284" w:firstLine="0"/>
        <w:contextualSpacing w:val="0"/>
        <w:jc w:val="both"/>
        <w:rPr>
          <w:rFonts w:ascii="Times New Roman" w:eastAsia="Times New Roman" w:hAnsi="Times New Roman"/>
          <w:color w:val="000000"/>
          <w:sz w:val="24"/>
          <w:szCs w:val="24"/>
        </w:rPr>
      </w:pPr>
      <w:r>
        <w:rPr>
          <w:rFonts w:ascii="Times New Roman" w:hAnsi="Times New Roman"/>
          <w:bCs/>
          <w:sz w:val="24"/>
          <w:szCs w:val="24"/>
        </w:rPr>
        <w:t>P</w:t>
      </w:r>
      <w:r w:rsidRPr="008155C4">
        <w:rPr>
          <w:rFonts w:ascii="Times New Roman" w:hAnsi="Times New Roman"/>
          <w:bCs/>
          <w:sz w:val="24"/>
          <w:szCs w:val="24"/>
        </w:rPr>
        <w:t>oisten</w:t>
      </w:r>
      <w:r>
        <w:rPr>
          <w:rFonts w:ascii="Times New Roman" w:hAnsi="Times New Roman"/>
          <w:bCs/>
          <w:sz w:val="24"/>
          <w:szCs w:val="24"/>
        </w:rPr>
        <w:t>kyňa</w:t>
      </w:r>
      <w:r w:rsidRPr="008155C4">
        <w:rPr>
          <w:rFonts w:ascii="Times New Roman" w:hAnsi="Times New Roman"/>
          <w:bCs/>
          <w:sz w:val="24"/>
          <w:szCs w:val="24"/>
        </w:rPr>
        <w:t xml:space="preserve"> spĺňajúc</w:t>
      </w:r>
      <w:r>
        <w:rPr>
          <w:rFonts w:ascii="Times New Roman" w:hAnsi="Times New Roman"/>
          <w:bCs/>
          <w:sz w:val="24"/>
          <w:szCs w:val="24"/>
        </w:rPr>
        <w:t>a</w:t>
      </w:r>
      <w:r w:rsidRPr="008155C4">
        <w:rPr>
          <w:rFonts w:ascii="Times New Roman" w:hAnsi="Times New Roman"/>
          <w:bCs/>
          <w:sz w:val="24"/>
          <w:szCs w:val="24"/>
        </w:rPr>
        <w:t xml:space="preserve"> kritériá podľa § 4 ods. 2</w:t>
      </w:r>
      <w:r>
        <w:rPr>
          <w:rFonts w:ascii="Times New Roman" w:hAnsi="Times New Roman"/>
          <w:bCs/>
          <w:sz w:val="24"/>
          <w:szCs w:val="24"/>
        </w:rPr>
        <w:t xml:space="preserve"> sa pozýva na </w:t>
      </w:r>
      <w:r w:rsidRPr="008155C4">
        <w:rPr>
          <w:rFonts w:ascii="Times New Roman" w:hAnsi="Times New Roman"/>
          <w:bCs/>
          <w:sz w:val="24"/>
          <w:szCs w:val="24"/>
        </w:rPr>
        <w:t xml:space="preserve">organizovaný skríning rakoviny krčka maternice </w:t>
      </w:r>
      <w:r>
        <w:rPr>
          <w:rFonts w:ascii="Times New Roman" w:hAnsi="Times New Roman"/>
          <w:bCs/>
          <w:sz w:val="24"/>
          <w:szCs w:val="24"/>
        </w:rPr>
        <w:t>zaslaním p</w:t>
      </w:r>
      <w:r w:rsidR="0042582B" w:rsidRPr="008155C4">
        <w:rPr>
          <w:rFonts w:ascii="Times New Roman" w:hAnsi="Times New Roman"/>
          <w:bCs/>
          <w:sz w:val="24"/>
          <w:szCs w:val="24"/>
        </w:rPr>
        <w:t>ozývac</w:t>
      </w:r>
      <w:r>
        <w:rPr>
          <w:rFonts w:ascii="Times New Roman" w:hAnsi="Times New Roman"/>
          <w:bCs/>
          <w:sz w:val="24"/>
          <w:szCs w:val="24"/>
        </w:rPr>
        <w:t>ieho</w:t>
      </w:r>
      <w:r w:rsidR="0042582B" w:rsidRPr="008155C4">
        <w:rPr>
          <w:rFonts w:ascii="Times New Roman" w:hAnsi="Times New Roman"/>
          <w:bCs/>
          <w:sz w:val="24"/>
          <w:szCs w:val="24"/>
        </w:rPr>
        <w:t xml:space="preserve"> list</w:t>
      </w:r>
      <w:r>
        <w:rPr>
          <w:rFonts w:ascii="Times New Roman" w:hAnsi="Times New Roman"/>
          <w:bCs/>
          <w:sz w:val="24"/>
          <w:szCs w:val="24"/>
        </w:rPr>
        <w:t>u</w:t>
      </w:r>
      <w:r w:rsidR="0042582B" w:rsidRPr="008155C4">
        <w:rPr>
          <w:rFonts w:ascii="Times New Roman" w:hAnsi="Times New Roman"/>
          <w:bCs/>
          <w:sz w:val="24"/>
          <w:szCs w:val="24"/>
        </w:rPr>
        <w:t xml:space="preserve"> na organizovaný skríning rakoviny krčka maternice </w:t>
      </w:r>
      <w:r w:rsidR="00C56AD5">
        <w:rPr>
          <w:rFonts w:ascii="Times New Roman" w:hAnsi="Times New Roman"/>
          <w:bCs/>
          <w:sz w:val="24"/>
          <w:szCs w:val="24"/>
        </w:rPr>
        <w:t xml:space="preserve">elektronicky na jej e-mailovú adresu </w:t>
      </w:r>
      <w:r w:rsidR="00C56AD5" w:rsidRPr="00CB0598">
        <w:rPr>
          <w:rFonts w:ascii="Times New Roman" w:hAnsi="Times New Roman"/>
          <w:bCs/>
          <w:sz w:val="24"/>
          <w:szCs w:val="24"/>
        </w:rPr>
        <w:t>alebo listinne na adresu je</w:t>
      </w:r>
      <w:r w:rsidR="00C56AD5">
        <w:rPr>
          <w:rFonts w:ascii="Times New Roman" w:hAnsi="Times New Roman"/>
          <w:bCs/>
          <w:sz w:val="24"/>
          <w:szCs w:val="24"/>
        </w:rPr>
        <w:t>j</w:t>
      </w:r>
      <w:r w:rsidR="00C56AD5" w:rsidRPr="00CB0598">
        <w:rPr>
          <w:rFonts w:ascii="Times New Roman" w:hAnsi="Times New Roman"/>
          <w:bCs/>
          <w:sz w:val="24"/>
          <w:szCs w:val="24"/>
        </w:rPr>
        <w:t xml:space="preserve"> trvalého pobytu, adresu je</w:t>
      </w:r>
      <w:r w:rsidR="00C56AD5">
        <w:rPr>
          <w:rFonts w:ascii="Times New Roman" w:hAnsi="Times New Roman"/>
          <w:bCs/>
          <w:sz w:val="24"/>
          <w:szCs w:val="24"/>
        </w:rPr>
        <w:t>j</w:t>
      </w:r>
      <w:r w:rsidR="00C56AD5" w:rsidRPr="00CB0598">
        <w:rPr>
          <w:rFonts w:ascii="Times New Roman" w:hAnsi="Times New Roman"/>
          <w:bCs/>
          <w:sz w:val="24"/>
          <w:szCs w:val="24"/>
        </w:rPr>
        <w:t xml:space="preserve"> prechodného pobytu alebo na inú je</w:t>
      </w:r>
      <w:r w:rsidR="00C56AD5">
        <w:rPr>
          <w:rFonts w:ascii="Times New Roman" w:hAnsi="Times New Roman"/>
          <w:bCs/>
          <w:sz w:val="24"/>
          <w:szCs w:val="24"/>
        </w:rPr>
        <w:t>j</w:t>
      </w:r>
      <w:r w:rsidR="00C56AD5" w:rsidRPr="00CB0598">
        <w:rPr>
          <w:rFonts w:ascii="Times New Roman" w:hAnsi="Times New Roman"/>
          <w:bCs/>
          <w:sz w:val="24"/>
          <w:szCs w:val="24"/>
        </w:rPr>
        <w:t xml:space="preserve"> známu adresu na doručovanie písomností, ktorú poskytl</w:t>
      </w:r>
      <w:r w:rsidR="00C56AD5">
        <w:rPr>
          <w:rFonts w:ascii="Times New Roman" w:hAnsi="Times New Roman"/>
          <w:bCs/>
          <w:sz w:val="24"/>
          <w:szCs w:val="24"/>
        </w:rPr>
        <w:t>a</w:t>
      </w:r>
      <w:r w:rsidR="00C56AD5" w:rsidRPr="00CB0598">
        <w:rPr>
          <w:rFonts w:ascii="Times New Roman" w:hAnsi="Times New Roman"/>
          <w:bCs/>
          <w:sz w:val="24"/>
          <w:szCs w:val="24"/>
        </w:rPr>
        <w:t xml:space="preserve"> zdravotnej poisťovni</w:t>
      </w:r>
      <w:r w:rsidR="00C56AD5">
        <w:rPr>
          <w:rFonts w:ascii="Times New Roman" w:hAnsi="Times New Roman"/>
          <w:bCs/>
          <w:sz w:val="24"/>
          <w:szCs w:val="24"/>
        </w:rPr>
        <w:t>.</w:t>
      </w:r>
      <w:r w:rsidR="0042582B" w:rsidRPr="008155C4">
        <w:rPr>
          <w:rFonts w:ascii="Times New Roman" w:hAnsi="Times New Roman"/>
          <w:bCs/>
          <w:sz w:val="24"/>
          <w:szCs w:val="24"/>
        </w:rPr>
        <w:t xml:space="preserve"> </w:t>
      </w:r>
    </w:p>
    <w:p w14:paraId="4113883E" w14:textId="2D507111" w:rsidR="0042582B" w:rsidRPr="00F31D4F" w:rsidRDefault="0042582B" w:rsidP="00BC790E">
      <w:pPr>
        <w:pStyle w:val="Odsekzoznamu"/>
        <w:numPr>
          <w:ilvl w:val="0"/>
          <w:numId w:val="59"/>
        </w:numPr>
        <w:spacing w:before="240" w:after="0" w:line="264" w:lineRule="auto"/>
        <w:ind w:left="284" w:firstLine="0"/>
        <w:contextualSpacing w:val="0"/>
        <w:jc w:val="both"/>
        <w:rPr>
          <w:rFonts w:ascii="Times New Roman" w:hAnsi="Times New Roman"/>
          <w:bCs/>
          <w:sz w:val="24"/>
          <w:szCs w:val="24"/>
        </w:rPr>
      </w:pPr>
      <w:r w:rsidRPr="00F31D4F">
        <w:rPr>
          <w:rFonts w:ascii="Times New Roman" w:hAnsi="Times New Roman"/>
          <w:bCs/>
          <w:sz w:val="24"/>
          <w:szCs w:val="24"/>
        </w:rPr>
        <w:t xml:space="preserve">Pozývací list na organizovaný skríning rakoviny </w:t>
      </w:r>
      <w:r w:rsidR="00C711B7" w:rsidRPr="00F31D4F">
        <w:rPr>
          <w:rFonts w:ascii="Times New Roman" w:hAnsi="Times New Roman"/>
          <w:bCs/>
          <w:sz w:val="24"/>
          <w:szCs w:val="24"/>
        </w:rPr>
        <w:t>krčka maternice</w:t>
      </w:r>
      <w:r w:rsidRPr="00F31D4F">
        <w:rPr>
          <w:rFonts w:ascii="Times New Roman" w:hAnsi="Times New Roman"/>
          <w:bCs/>
          <w:sz w:val="24"/>
          <w:szCs w:val="24"/>
        </w:rPr>
        <w:t xml:space="preserve"> obsahuje</w:t>
      </w:r>
    </w:p>
    <w:p w14:paraId="255E8C24" w14:textId="38792843" w:rsidR="0042582B" w:rsidRPr="00F31D4F" w:rsidRDefault="008551F9" w:rsidP="00BC790E">
      <w:pPr>
        <w:pStyle w:val="Odsekzoznamu"/>
        <w:numPr>
          <w:ilvl w:val="0"/>
          <w:numId w:val="23"/>
        </w:numPr>
        <w:spacing w:after="0"/>
        <w:ind w:left="851"/>
        <w:contextualSpacing w:val="0"/>
        <w:jc w:val="both"/>
        <w:rPr>
          <w:rFonts w:ascii="Times New Roman" w:eastAsia="Times New Roman" w:hAnsi="Times New Roman"/>
          <w:sz w:val="24"/>
          <w:szCs w:val="24"/>
        </w:rPr>
      </w:pPr>
      <w:r>
        <w:rPr>
          <w:rFonts w:ascii="Times New Roman" w:eastAsia="Times New Roman" w:hAnsi="Times New Roman"/>
          <w:sz w:val="24"/>
          <w:szCs w:val="24"/>
        </w:rPr>
        <w:t xml:space="preserve">logo a </w:t>
      </w:r>
      <w:r w:rsidR="0042582B" w:rsidRPr="00F31D4F">
        <w:rPr>
          <w:rFonts w:ascii="Times New Roman" w:eastAsia="Times New Roman" w:hAnsi="Times New Roman"/>
          <w:sz w:val="24"/>
          <w:szCs w:val="24"/>
        </w:rPr>
        <w:t>identifikačné údaje zdravotnej poisťovne,</w:t>
      </w:r>
    </w:p>
    <w:p w14:paraId="3732FDD9" w14:textId="0275DA18" w:rsidR="0042582B" w:rsidRPr="00F31D4F" w:rsidRDefault="003E6EA8" w:rsidP="00BC790E">
      <w:pPr>
        <w:pStyle w:val="Odsekzoznamu"/>
        <w:numPr>
          <w:ilvl w:val="0"/>
          <w:numId w:val="23"/>
        </w:numPr>
        <w:spacing w:after="0"/>
        <w:ind w:left="851"/>
        <w:contextualSpacing w:val="0"/>
        <w:jc w:val="both"/>
        <w:rPr>
          <w:rFonts w:ascii="Times New Roman" w:eastAsia="Times New Roman" w:hAnsi="Times New Roman"/>
          <w:sz w:val="24"/>
          <w:szCs w:val="24"/>
        </w:rPr>
      </w:pPr>
      <w:r w:rsidRPr="00F31D4F">
        <w:rPr>
          <w:rFonts w:ascii="Times New Roman" w:eastAsia="Times New Roman" w:hAnsi="Times New Roman"/>
          <w:sz w:val="24"/>
          <w:szCs w:val="24"/>
        </w:rPr>
        <w:t>meno a priezvisko</w:t>
      </w:r>
      <w:r w:rsidR="00CB0598" w:rsidRPr="00F31D4F">
        <w:rPr>
          <w:rFonts w:ascii="Times New Roman" w:eastAsia="Times New Roman" w:hAnsi="Times New Roman"/>
          <w:sz w:val="24"/>
          <w:szCs w:val="24"/>
        </w:rPr>
        <w:t xml:space="preserve"> poistenkyne</w:t>
      </w:r>
      <w:r w:rsidR="0042582B" w:rsidRPr="00F31D4F">
        <w:rPr>
          <w:rFonts w:ascii="Times New Roman" w:eastAsia="Times New Roman" w:hAnsi="Times New Roman"/>
          <w:sz w:val="24"/>
          <w:szCs w:val="24"/>
        </w:rPr>
        <w:t>,</w:t>
      </w:r>
    </w:p>
    <w:p w14:paraId="3A412D39" w14:textId="74C47C01" w:rsidR="0042582B" w:rsidRPr="00F31D4F" w:rsidRDefault="0057177C" w:rsidP="00BC790E">
      <w:pPr>
        <w:pStyle w:val="Odsekzoznamu"/>
        <w:numPr>
          <w:ilvl w:val="0"/>
          <w:numId w:val="23"/>
        </w:numPr>
        <w:spacing w:after="0"/>
        <w:ind w:left="851"/>
        <w:contextualSpacing w:val="0"/>
        <w:jc w:val="both"/>
        <w:rPr>
          <w:rFonts w:ascii="Times New Roman" w:eastAsia="Times New Roman" w:hAnsi="Times New Roman"/>
          <w:sz w:val="24"/>
          <w:szCs w:val="24"/>
        </w:rPr>
      </w:pPr>
      <w:r>
        <w:rPr>
          <w:rFonts w:ascii="Times New Roman" w:eastAsia="Times New Roman" w:hAnsi="Times New Roman"/>
          <w:sz w:val="24"/>
          <w:szCs w:val="24"/>
        </w:rPr>
        <w:t>informáciu, že ido o</w:t>
      </w:r>
      <w:r w:rsidRPr="00F31D4F">
        <w:rPr>
          <w:rFonts w:ascii="Times New Roman" w:eastAsia="Times New Roman" w:hAnsi="Times New Roman"/>
          <w:sz w:val="24"/>
          <w:szCs w:val="24"/>
        </w:rPr>
        <w:t xml:space="preserve"> </w:t>
      </w:r>
      <w:r w:rsidR="0042582B" w:rsidRPr="00F31D4F">
        <w:rPr>
          <w:rFonts w:ascii="Times New Roman" w:hAnsi="Times New Roman"/>
          <w:bCs/>
          <w:sz w:val="24"/>
          <w:szCs w:val="24"/>
        </w:rPr>
        <w:t>organizovan</w:t>
      </w:r>
      <w:r>
        <w:rPr>
          <w:rFonts w:ascii="Times New Roman" w:hAnsi="Times New Roman"/>
          <w:bCs/>
          <w:sz w:val="24"/>
          <w:szCs w:val="24"/>
        </w:rPr>
        <w:t>ý</w:t>
      </w:r>
      <w:r w:rsidR="0042582B" w:rsidRPr="00F31D4F">
        <w:rPr>
          <w:rFonts w:ascii="Times New Roman" w:hAnsi="Times New Roman"/>
          <w:bCs/>
          <w:sz w:val="24"/>
          <w:szCs w:val="24"/>
        </w:rPr>
        <w:t xml:space="preserve"> skríning</w:t>
      </w:r>
      <w:r>
        <w:rPr>
          <w:rFonts w:ascii="Times New Roman" w:hAnsi="Times New Roman"/>
          <w:bCs/>
          <w:sz w:val="24"/>
          <w:szCs w:val="24"/>
        </w:rPr>
        <w:t xml:space="preserve"> rakoviny krčka maternice</w:t>
      </w:r>
      <w:r w:rsidR="0042582B" w:rsidRPr="00F31D4F">
        <w:rPr>
          <w:rFonts w:ascii="Times New Roman" w:eastAsia="Times New Roman" w:hAnsi="Times New Roman"/>
          <w:sz w:val="24"/>
          <w:szCs w:val="24"/>
        </w:rPr>
        <w:t>,</w:t>
      </w:r>
    </w:p>
    <w:p w14:paraId="7170B0CE" w14:textId="1EC04EB4" w:rsidR="0042582B" w:rsidRPr="00F31D4F" w:rsidRDefault="0042582B" w:rsidP="00BC790E">
      <w:pPr>
        <w:pStyle w:val="Odsekzoznamu"/>
        <w:numPr>
          <w:ilvl w:val="0"/>
          <w:numId w:val="23"/>
        </w:numPr>
        <w:spacing w:after="0"/>
        <w:ind w:left="851"/>
        <w:contextualSpacing w:val="0"/>
        <w:jc w:val="both"/>
        <w:rPr>
          <w:rFonts w:ascii="Times New Roman" w:eastAsia="Times New Roman" w:hAnsi="Times New Roman"/>
          <w:sz w:val="24"/>
          <w:szCs w:val="24"/>
        </w:rPr>
      </w:pPr>
      <w:r w:rsidRPr="00F31D4F">
        <w:rPr>
          <w:rFonts w:ascii="Times New Roman" w:eastAsia="Times New Roman" w:hAnsi="Times New Roman"/>
          <w:sz w:val="24"/>
          <w:szCs w:val="24"/>
        </w:rPr>
        <w:t>informáciu o účele organizovaného skríningu</w:t>
      </w:r>
      <w:r w:rsidR="009F7575">
        <w:rPr>
          <w:rFonts w:ascii="Times New Roman" w:eastAsia="Times New Roman" w:hAnsi="Times New Roman"/>
          <w:sz w:val="24"/>
          <w:szCs w:val="24"/>
        </w:rPr>
        <w:t xml:space="preserve"> </w:t>
      </w:r>
      <w:r w:rsidR="009F7575">
        <w:rPr>
          <w:rFonts w:ascii="Times New Roman" w:hAnsi="Times New Roman"/>
          <w:bCs/>
          <w:sz w:val="24"/>
          <w:szCs w:val="24"/>
        </w:rPr>
        <w:t>rakoviny krčka maternice</w:t>
      </w:r>
      <w:r w:rsidRPr="00F31D4F">
        <w:rPr>
          <w:rFonts w:ascii="Times New Roman" w:eastAsia="Times New Roman" w:hAnsi="Times New Roman"/>
          <w:sz w:val="24"/>
          <w:szCs w:val="24"/>
        </w:rPr>
        <w:t>,</w:t>
      </w:r>
    </w:p>
    <w:p w14:paraId="0B3BCB85" w14:textId="5ABB6D1C" w:rsidR="0042582B" w:rsidRPr="00F31D4F" w:rsidRDefault="0042582B" w:rsidP="00BC790E">
      <w:pPr>
        <w:pStyle w:val="Odsekzoznamu"/>
        <w:numPr>
          <w:ilvl w:val="0"/>
          <w:numId w:val="23"/>
        </w:numPr>
        <w:spacing w:after="0"/>
        <w:ind w:left="851"/>
        <w:contextualSpacing w:val="0"/>
        <w:jc w:val="both"/>
        <w:rPr>
          <w:rFonts w:ascii="Times New Roman" w:eastAsia="Times New Roman" w:hAnsi="Times New Roman"/>
          <w:sz w:val="24"/>
          <w:szCs w:val="24"/>
        </w:rPr>
      </w:pPr>
      <w:r w:rsidRPr="00F31D4F">
        <w:rPr>
          <w:rFonts w:ascii="Times New Roman" w:eastAsia="Times New Roman" w:hAnsi="Times New Roman"/>
          <w:sz w:val="24"/>
          <w:szCs w:val="24"/>
        </w:rPr>
        <w:t>informáciu o spôsobe absolvovania skríningového vyšetrenia</w:t>
      </w:r>
      <w:r w:rsidR="009F7575">
        <w:rPr>
          <w:rFonts w:ascii="Times New Roman" w:eastAsia="Times New Roman" w:hAnsi="Times New Roman"/>
          <w:sz w:val="24"/>
          <w:szCs w:val="24"/>
        </w:rPr>
        <w:t xml:space="preserve"> pri organizovanom skríningu </w:t>
      </w:r>
      <w:r w:rsidR="009F7575">
        <w:rPr>
          <w:rFonts w:ascii="Times New Roman" w:hAnsi="Times New Roman"/>
          <w:bCs/>
          <w:sz w:val="24"/>
          <w:szCs w:val="24"/>
        </w:rPr>
        <w:t>rakoviny krčka maternice</w:t>
      </w:r>
      <w:r w:rsidRPr="00F31D4F">
        <w:rPr>
          <w:rFonts w:ascii="Times New Roman" w:eastAsia="Times New Roman" w:hAnsi="Times New Roman"/>
          <w:sz w:val="24"/>
          <w:szCs w:val="24"/>
        </w:rPr>
        <w:t>,</w:t>
      </w:r>
    </w:p>
    <w:p w14:paraId="4207155A" w14:textId="57DC6386" w:rsidR="00E44BD5" w:rsidRPr="00F31D4F" w:rsidRDefault="004A2C13" w:rsidP="00FF6C18">
      <w:pPr>
        <w:pStyle w:val="Odsekzoznamu"/>
        <w:numPr>
          <w:ilvl w:val="0"/>
          <w:numId w:val="23"/>
        </w:numPr>
        <w:spacing w:after="0"/>
        <w:ind w:left="851"/>
        <w:contextualSpacing w:val="0"/>
        <w:jc w:val="both"/>
        <w:rPr>
          <w:rFonts w:ascii="Times New Roman" w:eastAsia="Times New Roman" w:hAnsi="Times New Roman"/>
          <w:sz w:val="24"/>
          <w:szCs w:val="24"/>
        </w:rPr>
      </w:pPr>
      <w:r w:rsidRPr="00F31D4F">
        <w:rPr>
          <w:rFonts w:ascii="Times New Roman" w:eastAsia="Times New Roman" w:hAnsi="Times New Roman"/>
          <w:sz w:val="24"/>
          <w:szCs w:val="24"/>
        </w:rPr>
        <w:t xml:space="preserve">názov, adresu a kontaktné údaje poskytovateľa zdravotnej starostlivosti, s ktorým má poistenkyňa uzatvorenú dohodu o poskytovaní zdravotnej starostlivosti; ak poistenkyňa nemá uzatvorenú dohodu o poskytovaní zdravotnej starostlivosti, názov, adresu a kontaktné údaje poskytovateľa zdravotnej starostlivosti, </w:t>
      </w:r>
      <w:r w:rsidR="005A6BFB" w:rsidRPr="005A6BFB">
        <w:rPr>
          <w:rFonts w:ascii="Times New Roman" w:eastAsia="Times New Roman" w:hAnsi="Times New Roman"/>
          <w:bCs/>
          <w:sz w:val="24"/>
          <w:szCs w:val="24"/>
        </w:rPr>
        <w:t xml:space="preserve">v ktorého zdravotníckom obvode má poistenkyňa </w:t>
      </w:r>
      <w:r w:rsidR="009F7575" w:rsidRPr="005A6BFB">
        <w:rPr>
          <w:rFonts w:ascii="Times New Roman" w:eastAsia="Times New Roman" w:hAnsi="Times New Roman"/>
          <w:bCs/>
          <w:sz w:val="24"/>
          <w:szCs w:val="24"/>
        </w:rPr>
        <w:t>trval</w:t>
      </w:r>
      <w:r w:rsidR="009F7575">
        <w:rPr>
          <w:rFonts w:ascii="Times New Roman" w:eastAsia="Times New Roman" w:hAnsi="Times New Roman"/>
          <w:bCs/>
          <w:sz w:val="24"/>
          <w:szCs w:val="24"/>
        </w:rPr>
        <w:t>ý</w:t>
      </w:r>
      <w:r w:rsidR="009F7575" w:rsidRPr="005A6BFB">
        <w:rPr>
          <w:rFonts w:ascii="Times New Roman" w:eastAsia="Times New Roman" w:hAnsi="Times New Roman"/>
          <w:bCs/>
          <w:sz w:val="24"/>
          <w:szCs w:val="24"/>
        </w:rPr>
        <w:t xml:space="preserve"> </w:t>
      </w:r>
      <w:r w:rsidR="005A6BFB" w:rsidRPr="005A6BFB">
        <w:rPr>
          <w:rFonts w:ascii="Times New Roman" w:eastAsia="Times New Roman" w:hAnsi="Times New Roman"/>
          <w:bCs/>
          <w:sz w:val="24"/>
          <w:szCs w:val="24"/>
        </w:rPr>
        <w:t xml:space="preserve">pobyt alebo </w:t>
      </w:r>
      <w:r w:rsidR="009F7575" w:rsidRPr="005A6BFB">
        <w:rPr>
          <w:rFonts w:ascii="Times New Roman" w:eastAsia="Times New Roman" w:hAnsi="Times New Roman"/>
          <w:bCs/>
          <w:sz w:val="24"/>
          <w:szCs w:val="24"/>
        </w:rPr>
        <w:t>prechodn</w:t>
      </w:r>
      <w:r w:rsidR="009F7575">
        <w:rPr>
          <w:rFonts w:ascii="Times New Roman" w:eastAsia="Times New Roman" w:hAnsi="Times New Roman"/>
          <w:bCs/>
          <w:sz w:val="24"/>
          <w:szCs w:val="24"/>
        </w:rPr>
        <w:t>ý</w:t>
      </w:r>
      <w:r w:rsidR="009F7575" w:rsidRPr="005A6BFB">
        <w:rPr>
          <w:rFonts w:ascii="Times New Roman" w:eastAsia="Times New Roman" w:hAnsi="Times New Roman"/>
          <w:bCs/>
          <w:sz w:val="24"/>
          <w:szCs w:val="24"/>
        </w:rPr>
        <w:t xml:space="preserve"> </w:t>
      </w:r>
      <w:r w:rsidR="005A6BFB" w:rsidRPr="005A6BFB">
        <w:rPr>
          <w:rFonts w:ascii="Times New Roman" w:eastAsia="Times New Roman" w:hAnsi="Times New Roman"/>
          <w:bCs/>
          <w:sz w:val="24"/>
          <w:szCs w:val="24"/>
        </w:rPr>
        <w:t>pobyt</w:t>
      </w:r>
      <w:r w:rsidR="005A6BFB" w:rsidRPr="005A6BFB">
        <w:rPr>
          <w:rFonts w:ascii="Times New Roman" w:eastAsia="Times New Roman" w:hAnsi="Times New Roman"/>
          <w:sz w:val="24"/>
          <w:szCs w:val="24"/>
        </w:rPr>
        <w:t>,</w:t>
      </w:r>
    </w:p>
    <w:p w14:paraId="4A535D44" w14:textId="3CE2FA46" w:rsidR="0042582B" w:rsidRPr="00F31D4F" w:rsidRDefault="0042582B" w:rsidP="00FF6C18">
      <w:pPr>
        <w:pStyle w:val="Odsekzoznamu"/>
        <w:numPr>
          <w:ilvl w:val="0"/>
          <w:numId w:val="23"/>
        </w:numPr>
        <w:spacing w:after="0"/>
        <w:ind w:left="851"/>
        <w:contextualSpacing w:val="0"/>
        <w:jc w:val="both"/>
      </w:pPr>
      <w:r w:rsidRPr="00F31D4F">
        <w:rPr>
          <w:rFonts w:ascii="Times New Roman" w:eastAsia="Times New Roman" w:hAnsi="Times New Roman"/>
          <w:sz w:val="24"/>
          <w:szCs w:val="24"/>
        </w:rPr>
        <w:lastRenderedPageBreak/>
        <w:t>poučenie o  postupe poisten</w:t>
      </w:r>
      <w:r w:rsidR="00CB0598" w:rsidRPr="00F31D4F">
        <w:rPr>
          <w:rFonts w:ascii="Times New Roman" w:eastAsia="Times New Roman" w:hAnsi="Times New Roman"/>
          <w:sz w:val="24"/>
          <w:szCs w:val="24"/>
        </w:rPr>
        <w:t>kyne</w:t>
      </w:r>
      <w:r w:rsidR="009F7575">
        <w:rPr>
          <w:rFonts w:ascii="Times New Roman" w:eastAsia="Times New Roman" w:hAnsi="Times New Roman"/>
          <w:sz w:val="24"/>
          <w:szCs w:val="24"/>
        </w:rPr>
        <w:t xml:space="preserve"> pri organizovanom skríningu </w:t>
      </w:r>
      <w:r w:rsidR="009F7575">
        <w:rPr>
          <w:rFonts w:ascii="Times New Roman" w:hAnsi="Times New Roman"/>
          <w:bCs/>
          <w:sz w:val="24"/>
          <w:szCs w:val="24"/>
        </w:rPr>
        <w:t>rakoviny krčka maternice</w:t>
      </w:r>
      <w:r w:rsidR="00CE187C" w:rsidRPr="00F31D4F">
        <w:rPr>
          <w:rFonts w:ascii="Times New Roman" w:eastAsia="Times New Roman" w:hAnsi="Times New Roman"/>
          <w:sz w:val="24"/>
          <w:szCs w:val="24"/>
        </w:rPr>
        <w:t>.</w:t>
      </w:r>
    </w:p>
    <w:p w14:paraId="4F5B309F" w14:textId="48AE2360" w:rsidR="003E6EA8" w:rsidRPr="00EB246A" w:rsidRDefault="003E6EA8" w:rsidP="00BC790E">
      <w:pPr>
        <w:pStyle w:val="Odsekzoznamu"/>
        <w:numPr>
          <w:ilvl w:val="0"/>
          <w:numId w:val="59"/>
        </w:numPr>
        <w:spacing w:before="240" w:after="0" w:line="264" w:lineRule="auto"/>
        <w:ind w:left="284" w:firstLine="0"/>
        <w:contextualSpacing w:val="0"/>
        <w:jc w:val="both"/>
        <w:rPr>
          <w:rFonts w:ascii="Times New Roman" w:hAnsi="Times New Roman"/>
          <w:bCs/>
          <w:sz w:val="24"/>
          <w:szCs w:val="24"/>
          <w:shd w:val="clear" w:color="auto" w:fill="FFFFFF"/>
        </w:rPr>
      </w:pPr>
      <w:r w:rsidRPr="00EB246A">
        <w:rPr>
          <w:rFonts w:ascii="Times New Roman" w:hAnsi="Times New Roman"/>
          <w:bCs/>
          <w:sz w:val="24"/>
          <w:szCs w:val="24"/>
          <w:shd w:val="clear" w:color="auto" w:fill="FFFFFF"/>
        </w:rPr>
        <w:t>Súčasťou pozývacieho listu podľa odseku 2 je informačný leták. Vzor pozývacieho listu a vzor informačného leták</w:t>
      </w:r>
      <w:r w:rsidR="009F7575">
        <w:rPr>
          <w:rFonts w:ascii="Times New Roman" w:hAnsi="Times New Roman"/>
          <w:bCs/>
          <w:sz w:val="24"/>
          <w:szCs w:val="24"/>
          <w:shd w:val="clear" w:color="auto" w:fill="FFFFFF"/>
        </w:rPr>
        <w:t>a</w:t>
      </w:r>
      <w:r w:rsidRPr="00EB246A">
        <w:rPr>
          <w:rFonts w:ascii="Times New Roman" w:hAnsi="Times New Roman"/>
          <w:bCs/>
          <w:sz w:val="24"/>
          <w:szCs w:val="24"/>
          <w:shd w:val="clear" w:color="auto" w:fill="FFFFFF"/>
        </w:rPr>
        <w:t xml:space="preserve"> sú uvedené v prílohe č. 2 časti B.</w:t>
      </w:r>
    </w:p>
    <w:p w14:paraId="27CBB0A9" w14:textId="74E1E12E" w:rsidR="0042582B" w:rsidRPr="0033184F" w:rsidRDefault="0042582B" w:rsidP="00BC790E">
      <w:pPr>
        <w:pStyle w:val="Odsekzoznamu"/>
        <w:numPr>
          <w:ilvl w:val="0"/>
          <w:numId w:val="59"/>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33184F">
        <w:rPr>
          <w:rFonts w:ascii="Times New Roman" w:hAnsi="Times New Roman"/>
          <w:bCs/>
          <w:sz w:val="24"/>
          <w:szCs w:val="24"/>
        </w:rPr>
        <w:t xml:space="preserve">Prvýkrát sa pozývací list na organizovaný skríning rakoviny </w:t>
      </w:r>
      <w:r w:rsidR="00C711B7" w:rsidRPr="0033184F">
        <w:rPr>
          <w:rFonts w:ascii="Times New Roman" w:hAnsi="Times New Roman"/>
          <w:bCs/>
          <w:sz w:val="24"/>
          <w:szCs w:val="24"/>
        </w:rPr>
        <w:t>krčka maternice</w:t>
      </w:r>
      <w:r w:rsidRPr="0033184F">
        <w:rPr>
          <w:rFonts w:ascii="Times New Roman" w:hAnsi="Times New Roman"/>
          <w:bCs/>
          <w:sz w:val="24"/>
          <w:szCs w:val="24"/>
        </w:rPr>
        <w:t xml:space="preserve"> zasiela v kalendárnom mesiaci, v ktorom poisten</w:t>
      </w:r>
      <w:r w:rsidR="0033184F" w:rsidRPr="0033184F">
        <w:rPr>
          <w:rFonts w:ascii="Times New Roman" w:hAnsi="Times New Roman"/>
          <w:bCs/>
          <w:sz w:val="24"/>
          <w:szCs w:val="24"/>
        </w:rPr>
        <w:t>kyňa</w:t>
      </w:r>
      <w:r w:rsidRPr="0033184F">
        <w:rPr>
          <w:rFonts w:ascii="Times New Roman" w:hAnsi="Times New Roman"/>
          <w:bCs/>
          <w:sz w:val="24"/>
          <w:szCs w:val="24"/>
        </w:rPr>
        <w:t xml:space="preserve"> dovŕši </w:t>
      </w:r>
      <w:r w:rsidR="00C711B7" w:rsidRPr="0033184F">
        <w:rPr>
          <w:rFonts w:ascii="Times New Roman" w:hAnsi="Times New Roman"/>
          <w:bCs/>
          <w:sz w:val="24"/>
          <w:szCs w:val="24"/>
        </w:rPr>
        <w:t>23</w:t>
      </w:r>
      <w:r w:rsidRPr="0033184F">
        <w:rPr>
          <w:rFonts w:ascii="Times New Roman" w:hAnsi="Times New Roman"/>
          <w:bCs/>
          <w:sz w:val="24"/>
          <w:szCs w:val="24"/>
        </w:rPr>
        <w:t xml:space="preserve"> rok</w:t>
      </w:r>
      <w:r w:rsidR="0033184F" w:rsidRPr="0033184F">
        <w:rPr>
          <w:rFonts w:ascii="Times New Roman" w:hAnsi="Times New Roman"/>
          <w:bCs/>
          <w:sz w:val="24"/>
          <w:szCs w:val="24"/>
        </w:rPr>
        <w:t>ov</w:t>
      </w:r>
      <w:r w:rsidRPr="0033184F">
        <w:rPr>
          <w:rFonts w:ascii="Times New Roman" w:hAnsi="Times New Roman"/>
          <w:bCs/>
          <w:sz w:val="24"/>
          <w:szCs w:val="24"/>
        </w:rPr>
        <w:t xml:space="preserve"> </w:t>
      </w:r>
      <w:r w:rsidR="00C56AD5">
        <w:rPr>
          <w:rFonts w:ascii="Times New Roman" w:hAnsi="Times New Roman"/>
          <w:bCs/>
          <w:sz w:val="24"/>
          <w:szCs w:val="24"/>
        </w:rPr>
        <w:t>veku</w:t>
      </w:r>
      <w:r w:rsidRPr="0033184F">
        <w:rPr>
          <w:rFonts w:ascii="Times New Roman" w:hAnsi="Times New Roman"/>
          <w:bCs/>
          <w:sz w:val="24"/>
          <w:szCs w:val="24"/>
        </w:rPr>
        <w:t xml:space="preserve">. Ďalší pozývací list na organizovaný skríning </w:t>
      </w:r>
      <w:r w:rsidRPr="00A362DD">
        <w:rPr>
          <w:rFonts w:ascii="Times New Roman" w:hAnsi="Times New Roman"/>
          <w:bCs/>
          <w:sz w:val="24"/>
          <w:szCs w:val="24"/>
        </w:rPr>
        <w:t xml:space="preserve">rakoviny </w:t>
      </w:r>
      <w:r w:rsidR="00C711B7" w:rsidRPr="00A362DD">
        <w:rPr>
          <w:rFonts w:ascii="Times New Roman" w:hAnsi="Times New Roman"/>
          <w:bCs/>
          <w:sz w:val="24"/>
          <w:szCs w:val="24"/>
        </w:rPr>
        <w:t>krčk</w:t>
      </w:r>
      <w:r w:rsidR="00C711B7" w:rsidRPr="0033184F">
        <w:rPr>
          <w:rFonts w:ascii="Times New Roman" w:hAnsi="Times New Roman"/>
          <w:bCs/>
          <w:sz w:val="24"/>
          <w:szCs w:val="24"/>
        </w:rPr>
        <w:t>a maternice</w:t>
      </w:r>
      <w:r w:rsidRPr="0033184F">
        <w:rPr>
          <w:rFonts w:ascii="Times New Roman" w:hAnsi="Times New Roman"/>
          <w:bCs/>
          <w:sz w:val="24"/>
          <w:szCs w:val="24"/>
        </w:rPr>
        <w:t xml:space="preserve"> sa zasiela v intervaloch </w:t>
      </w:r>
      <w:r w:rsidR="0033184F">
        <w:rPr>
          <w:rFonts w:ascii="Times New Roman" w:hAnsi="Times New Roman"/>
          <w:bCs/>
          <w:sz w:val="24"/>
          <w:szCs w:val="24"/>
        </w:rPr>
        <w:t>podľa odsekov</w:t>
      </w:r>
      <w:r w:rsidRPr="0033184F">
        <w:rPr>
          <w:rFonts w:ascii="Times New Roman" w:hAnsi="Times New Roman"/>
          <w:bCs/>
          <w:sz w:val="24"/>
          <w:szCs w:val="24"/>
        </w:rPr>
        <w:t xml:space="preserve"> </w:t>
      </w:r>
      <w:r w:rsidR="003E6EA8">
        <w:rPr>
          <w:rFonts w:ascii="Times New Roman" w:hAnsi="Times New Roman"/>
          <w:bCs/>
          <w:sz w:val="24"/>
          <w:szCs w:val="24"/>
        </w:rPr>
        <w:t> </w:t>
      </w:r>
      <w:r w:rsidR="00C56AD5">
        <w:rPr>
          <w:rFonts w:ascii="Times New Roman" w:hAnsi="Times New Roman"/>
          <w:bCs/>
          <w:sz w:val="24"/>
          <w:szCs w:val="24"/>
        </w:rPr>
        <w:t>5</w:t>
      </w:r>
      <w:r w:rsidR="003E6EA8">
        <w:rPr>
          <w:rFonts w:ascii="Times New Roman" w:hAnsi="Times New Roman"/>
          <w:bCs/>
          <w:sz w:val="24"/>
          <w:szCs w:val="24"/>
        </w:rPr>
        <w:t xml:space="preserve"> a 6</w:t>
      </w:r>
      <w:r w:rsidRPr="0033184F">
        <w:rPr>
          <w:rFonts w:ascii="Times New Roman" w:hAnsi="Times New Roman"/>
          <w:bCs/>
          <w:sz w:val="24"/>
          <w:szCs w:val="24"/>
        </w:rPr>
        <w:t>.</w:t>
      </w:r>
    </w:p>
    <w:p w14:paraId="4C45190A" w14:textId="0FB776F2" w:rsidR="0042582B" w:rsidRPr="006A0818" w:rsidRDefault="0042582B" w:rsidP="00BC790E">
      <w:pPr>
        <w:pStyle w:val="Odsekzoznamu"/>
        <w:numPr>
          <w:ilvl w:val="0"/>
          <w:numId w:val="59"/>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6A0818">
        <w:rPr>
          <w:rFonts w:ascii="Times New Roman" w:hAnsi="Times New Roman"/>
          <w:bCs/>
          <w:color w:val="000000"/>
          <w:sz w:val="24"/>
          <w:szCs w:val="24"/>
          <w:shd w:val="clear" w:color="auto" w:fill="FFFFFF"/>
        </w:rPr>
        <w:t>Ak poisten</w:t>
      </w:r>
      <w:r w:rsidR="006A0818">
        <w:rPr>
          <w:rFonts w:ascii="Times New Roman" w:hAnsi="Times New Roman"/>
          <w:bCs/>
          <w:color w:val="000000"/>
          <w:sz w:val="24"/>
          <w:szCs w:val="24"/>
          <w:shd w:val="clear" w:color="auto" w:fill="FFFFFF"/>
        </w:rPr>
        <w:t>kyňa</w:t>
      </w:r>
      <w:r w:rsidRPr="006A0818">
        <w:rPr>
          <w:rFonts w:ascii="Times New Roman" w:hAnsi="Times New Roman"/>
          <w:bCs/>
          <w:color w:val="000000"/>
          <w:sz w:val="24"/>
          <w:szCs w:val="24"/>
          <w:shd w:val="clear" w:color="auto" w:fill="FFFFFF"/>
        </w:rPr>
        <w:t xml:space="preserve"> neabsolvoval</w:t>
      </w:r>
      <w:r w:rsidR="006A0818">
        <w:rPr>
          <w:rFonts w:ascii="Times New Roman" w:hAnsi="Times New Roman"/>
          <w:bCs/>
          <w:color w:val="000000"/>
          <w:sz w:val="24"/>
          <w:szCs w:val="24"/>
          <w:shd w:val="clear" w:color="auto" w:fill="FFFFFF"/>
        </w:rPr>
        <w:t>a</w:t>
      </w:r>
      <w:r w:rsidRPr="006A0818">
        <w:rPr>
          <w:rFonts w:ascii="Times New Roman" w:hAnsi="Times New Roman"/>
          <w:bCs/>
          <w:color w:val="000000"/>
          <w:sz w:val="24"/>
          <w:szCs w:val="24"/>
          <w:shd w:val="clear" w:color="auto" w:fill="FFFFFF"/>
        </w:rPr>
        <w:t xml:space="preserve"> skríningové vyšetrenie podľa § </w:t>
      </w:r>
      <w:r w:rsidR="00C711B7" w:rsidRPr="006A0818">
        <w:rPr>
          <w:rFonts w:ascii="Times New Roman" w:hAnsi="Times New Roman"/>
          <w:bCs/>
          <w:color w:val="000000"/>
          <w:sz w:val="24"/>
          <w:szCs w:val="24"/>
          <w:shd w:val="clear" w:color="auto" w:fill="FFFFFF"/>
        </w:rPr>
        <w:t>4</w:t>
      </w:r>
      <w:r w:rsidRPr="006A0818">
        <w:rPr>
          <w:rFonts w:ascii="Times New Roman" w:hAnsi="Times New Roman"/>
          <w:bCs/>
          <w:color w:val="000000"/>
          <w:sz w:val="24"/>
          <w:szCs w:val="24"/>
          <w:shd w:val="clear" w:color="auto" w:fill="FFFFFF"/>
        </w:rPr>
        <w:t xml:space="preserve"> ods. 4 písm. a)</w:t>
      </w:r>
      <w:r w:rsidR="00BB3541" w:rsidRPr="006A0818">
        <w:rPr>
          <w:rFonts w:ascii="Times New Roman" w:hAnsi="Times New Roman"/>
          <w:bCs/>
          <w:color w:val="000000"/>
          <w:sz w:val="24"/>
          <w:szCs w:val="24"/>
          <w:shd w:val="clear" w:color="auto" w:fill="FFFFFF"/>
        </w:rPr>
        <w:t xml:space="preserve"> alebo b)</w:t>
      </w:r>
      <w:r w:rsidRPr="006A0818">
        <w:rPr>
          <w:rFonts w:ascii="Times New Roman" w:hAnsi="Times New Roman"/>
          <w:bCs/>
          <w:color w:val="000000"/>
          <w:sz w:val="24"/>
          <w:szCs w:val="24"/>
          <w:shd w:val="clear" w:color="auto" w:fill="FFFFFF"/>
        </w:rPr>
        <w:t xml:space="preserve"> do </w:t>
      </w:r>
      <w:r w:rsidR="00BB3541" w:rsidRPr="006A0818">
        <w:rPr>
          <w:rFonts w:ascii="Times New Roman" w:hAnsi="Times New Roman"/>
          <w:bCs/>
          <w:color w:val="000000"/>
          <w:sz w:val="24"/>
          <w:szCs w:val="24"/>
          <w:shd w:val="clear" w:color="auto" w:fill="FFFFFF"/>
        </w:rPr>
        <w:t>6</w:t>
      </w:r>
      <w:r w:rsidRPr="006A0818">
        <w:rPr>
          <w:rFonts w:ascii="Times New Roman" w:hAnsi="Times New Roman"/>
          <w:bCs/>
          <w:color w:val="000000"/>
          <w:sz w:val="24"/>
          <w:szCs w:val="24"/>
          <w:shd w:val="clear" w:color="auto" w:fill="FFFFFF"/>
        </w:rPr>
        <w:t xml:space="preserve"> mesiacov odo dňa </w:t>
      </w:r>
      <w:r w:rsidR="005814DE">
        <w:rPr>
          <w:rFonts w:ascii="Times New Roman" w:hAnsi="Times New Roman"/>
          <w:bCs/>
          <w:color w:val="000000"/>
          <w:sz w:val="24"/>
          <w:szCs w:val="24"/>
          <w:shd w:val="clear" w:color="auto" w:fill="FFFFFF"/>
        </w:rPr>
        <w:t>odoslani</w:t>
      </w:r>
      <w:r w:rsidRPr="006A0818">
        <w:rPr>
          <w:rFonts w:ascii="Times New Roman" w:hAnsi="Times New Roman"/>
          <w:bCs/>
          <w:color w:val="000000"/>
          <w:sz w:val="24"/>
          <w:szCs w:val="24"/>
          <w:shd w:val="clear" w:color="auto" w:fill="FFFFFF"/>
        </w:rPr>
        <w:t xml:space="preserve">a pozývacieho listu </w:t>
      </w:r>
      <w:r w:rsidRPr="006A0818">
        <w:rPr>
          <w:rFonts w:ascii="Times New Roman" w:hAnsi="Times New Roman"/>
          <w:bCs/>
          <w:sz w:val="24"/>
          <w:szCs w:val="24"/>
        </w:rPr>
        <w:t xml:space="preserve">na organizovaný skríning rakoviny </w:t>
      </w:r>
      <w:r w:rsidR="00BB3541" w:rsidRPr="006A0818">
        <w:rPr>
          <w:rFonts w:ascii="Times New Roman" w:hAnsi="Times New Roman"/>
          <w:bCs/>
          <w:sz w:val="24"/>
          <w:szCs w:val="24"/>
        </w:rPr>
        <w:t>krčka maternice</w:t>
      </w:r>
      <w:r w:rsidRPr="006A0818">
        <w:rPr>
          <w:rFonts w:ascii="Times New Roman" w:hAnsi="Times New Roman"/>
          <w:bCs/>
          <w:color w:val="000000"/>
          <w:sz w:val="24"/>
          <w:szCs w:val="24"/>
          <w:shd w:val="clear" w:color="auto" w:fill="FFFFFF"/>
        </w:rPr>
        <w:t xml:space="preserve">, pozývací list na organizovaný skríning rakoviny </w:t>
      </w:r>
      <w:r w:rsidR="00BB3541" w:rsidRPr="006A0818">
        <w:rPr>
          <w:rFonts w:ascii="Times New Roman" w:hAnsi="Times New Roman"/>
          <w:bCs/>
          <w:color w:val="000000"/>
          <w:sz w:val="24"/>
          <w:szCs w:val="24"/>
          <w:shd w:val="clear" w:color="auto" w:fill="FFFFFF"/>
        </w:rPr>
        <w:t>krčka maternice</w:t>
      </w:r>
      <w:r w:rsidRPr="006A0818">
        <w:rPr>
          <w:rFonts w:ascii="Times New Roman" w:hAnsi="Times New Roman"/>
          <w:bCs/>
          <w:color w:val="000000"/>
          <w:sz w:val="24"/>
          <w:szCs w:val="24"/>
          <w:shd w:val="clear" w:color="auto" w:fill="FFFFFF"/>
        </w:rPr>
        <w:t xml:space="preserve"> sa za</w:t>
      </w:r>
      <w:r w:rsidR="00BB3541" w:rsidRPr="006A0818">
        <w:rPr>
          <w:rFonts w:ascii="Times New Roman" w:hAnsi="Times New Roman"/>
          <w:bCs/>
          <w:color w:val="000000"/>
          <w:sz w:val="24"/>
          <w:szCs w:val="24"/>
          <w:shd w:val="clear" w:color="auto" w:fill="FFFFFF"/>
        </w:rPr>
        <w:t>siela</w:t>
      </w:r>
      <w:r w:rsidRPr="006A0818">
        <w:rPr>
          <w:rFonts w:ascii="Times New Roman" w:hAnsi="Times New Roman"/>
          <w:bCs/>
          <w:color w:val="000000"/>
          <w:sz w:val="24"/>
          <w:szCs w:val="24"/>
          <w:shd w:val="clear" w:color="auto" w:fill="FFFFFF"/>
        </w:rPr>
        <w:t xml:space="preserve"> opakovane.</w:t>
      </w:r>
      <w:r w:rsidRPr="006A0818">
        <w:rPr>
          <w:rFonts w:ascii="Times New Roman" w:hAnsi="Times New Roman"/>
          <w:bCs/>
          <w:sz w:val="24"/>
          <w:szCs w:val="24"/>
        </w:rPr>
        <w:t xml:space="preserve"> </w:t>
      </w:r>
      <w:r w:rsidRPr="006A0818">
        <w:rPr>
          <w:rFonts w:ascii="Times New Roman" w:hAnsi="Times New Roman"/>
          <w:bCs/>
          <w:color w:val="000000"/>
          <w:sz w:val="24"/>
          <w:szCs w:val="24"/>
          <w:shd w:val="clear" w:color="auto" w:fill="FFFFFF"/>
        </w:rPr>
        <w:t>Ak poisten</w:t>
      </w:r>
      <w:r w:rsidR="00CB0598">
        <w:rPr>
          <w:rFonts w:ascii="Times New Roman" w:hAnsi="Times New Roman"/>
          <w:bCs/>
          <w:color w:val="000000"/>
          <w:sz w:val="24"/>
          <w:szCs w:val="24"/>
          <w:shd w:val="clear" w:color="auto" w:fill="FFFFFF"/>
        </w:rPr>
        <w:t>kyňa</w:t>
      </w:r>
      <w:r w:rsidRPr="006A0818">
        <w:rPr>
          <w:rFonts w:ascii="Times New Roman" w:hAnsi="Times New Roman"/>
          <w:bCs/>
          <w:color w:val="000000"/>
          <w:sz w:val="24"/>
          <w:szCs w:val="24"/>
          <w:shd w:val="clear" w:color="auto" w:fill="FFFFFF"/>
        </w:rPr>
        <w:t xml:space="preserve"> neabsolvoval</w:t>
      </w:r>
      <w:r w:rsidR="00CB0598">
        <w:rPr>
          <w:rFonts w:ascii="Times New Roman" w:hAnsi="Times New Roman"/>
          <w:bCs/>
          <w:color w:val="000000"/>
          <w:sz w:val="24"/>
          <w:szCs w:val="24"/>
          <w:shd w:val="clear" w:color="auto" w:fill="FFFFFF"/>
        </w:rPr>
        <w:t>a</w:t>
      </w:r>
      <w:r w:rsidRPr="006A0818">
        <w:rPr>
          <w:rFonts w:ascii="Times New Roman" w:hAnsi="Times New Roman"/>
          <w:bCs/>
          <w:color w:val="000000"/>
          <w:sz w:val="24"/>
          <w:szCs w:val="24"/>
          <w:shd w:val="clear" w:color="auto" w:fill="FFFFFF"/>
        </w:rPr>
        <w:t xml:space="preserve"> skríningové vyšetrenie podľa § </w:t>
      </w:r>
      <w:r w:rsidR="00BB3541" w:rsidRPr="006A0818">
        <w:rPr>
          <w:rFonts w:ascii="Times New Roman" w:hAnsi="Times New Roman"/>
          <w:bCs/>
          <w:color w:val="000000"/>
          <w:sz w:val="24"/>
          <w:szCs w:val="24"/>
          <w:shd w:val="clear" w:color="auto" w:fill="FFFFFF"/>
        </w:rPr>
        <w:t>4</w:t>
      </w:r>
      <w:r w:rsidRPr="006A0818">
        <w:rPr>
          <w:rFonts w:ascii="Times New Roman" w:hAnsi="Times New Roman"/>
          <w:bCs/>
          <w:color w:val="000000"/>
          <w:sz w:val="24"/>
          <w:szCs w:val="24"/>
          <w:shd w:val="clear" w:color="auto" w:fill="FFFFFF"/>
        </w:rPr>
        <w:t xml:space="preserve"> ods. 4 písm. a)</w:t>
      </w:r>
      <w:r w:rsidR="00BB3541" w:rsidRPr="006A0818">
        <w:rPr>
          <w:rFonts w:ascii="Times New Roman" w:hAnsi="Times New Roman"/>
          <w:bCs/>
          <w:color w:val="000000"/>
          <w:sz w:val="24"/>
          <w:szCs w:val="24"/>
          <w:shd w:val="clear" w:color="auto" w:fill="FFFFFF"/>
        </w:rPr>
        <w:t xml:space="preserve"> alebo b)</w:t>
      </w:r>
      <w:r w:rsidRPr="006A0818">
        <w:rPr>
          <w:rFonts w:ascii="Times New Roman" w:hAnsi="Times New Roman"/>
          <w:bCs/>
          <w:color w:val="000000"/>
          <w:sz w:val="24"/>
          <w:szCs w:val="24"/>
          <w:shd w:val="clear" w:color="auto" w:fill="FFFFFF"/>
        </w:rPr>
        <w:t xml:space="preserve"> do </w:t>
      </w:r>
      <w:r w:rsidR="00BB3541" w:rsidRPr="006A0818">
        <w:rPr>
          <w:rFonts w:ascii="Times New Roman" w:hAnsi="Times New Roman"/>
          <w:bCs/>
          <w:color w:val="000000"/>
          <w:sz w:val="24"/>
          <w:szCs w:val="24"/>
          <w:shd w:val="clear" w:color="auto" w:fill="FFFFFF"/>
        </w:rPr>
        <w:t>6</w:t>
      </w:r>
      <w:r w:rsidRPr="006A0818">
        <w:rPr>
          <w:rFonts w:ascii="Times New Roman" w:hAnsi="Times New Roman"/>
          <w:bCs/>
          <w:color w:val="000000"/>
          <w:sz w:val="24"/>
          <w:szCs w:val="24"/>
          <w:shd w:val="clear" w:color="auto" w:fill="FFFFFF"/>
        </w:rPr>
        <w:t xml:space="preserve"> mesiacov odo dňa </w:t>
      </w:r>
      <w:r w:rsidR="00EC65FC">
        <w:rPr>
          <w:rFonts w:ascii="Times New Roman" w:hAnsi="Times New Roman"/>
          <w:bCs/>
          <w:color w:val="000000"/>
          <w:sz w:val="24"/>
          <w:szCs w:val="24"/>
          <w:shd w:val="clear" w:color="auto" w:fill="FFFFFF"/>
        </w:rPr>
        <w:t>odoslani</w:t>
      </w:r>
      <w:r w:rsidRPr="006A0818">
        <w:rPr>
          <w:rFonts w:ascii="Times New Roman" w:hAnsi="Times New Roman"/>
          <w:bCs/>
          <w:color w:val="000000"/>
          <w:sz w:val="24"/>
          <w:szCs w:val="24"/>
          <w:shd w:val="clear" w:color="auto" w:fill="FFFFFF"/>
        </w:rPr>
        <w:t xml:space="preserve">a opakovane zaslaného pozývacieho listu </w:t>
      </w:r>
      <w:r w:rsidRPr="006A0818">
        <w:rPr>
          <w:rFonts w:ascii="Times New Roman" w:hAnsi="Times New Roman"/>
          <w:bCs/>
          <w:sz w:val="24"/>
          <w:szCs w:val="24"/>
        </w:rPr>
        <w:t xml:space="preserve">na organizovaný skríning rakoviny </w:t>
      </w:r>
      <w:r w:rsidR="00BB3541" w:rsidRPr="006A0818">
        <w:rPr>
          <w:rFonts w:ascii="Times New Roman" w:hAnsi="Times New Roman"/>
          <w:bCs/>
          <w:sz w:val="24"/>
          <w:szCs w:val="24"/>
        </w:rPr>
        <w:t>krčka maternice</w:t>
      </w:r>
      <w:r w:rsidRPr="006A0818">
        <w:rPr>
          <w:rFonts w:ascii="Times New Roman" w:hAnsi="Times New Roman"/>
          <w:bCs/>
          <w:sz w:val="24"/>
          <w:szCs w:val="24"/>
        </w:rPr>
        <w:t xml:space="preserve">, ďalší pozývací list na organizovaný skríning rakoviny </w:t>
      </w:r>
      <w:r w:rsidR="00BB3541" w:rsidRPr="006A0818">
        <w:rPr>
          <w:rFonts w:ascii="Times New Roman" w:hAnsi="Times New Roman"/>
          <w:bCs/>
          <w:sz w:val="24"/>
          <w:szCs w:val="24"/>
        </w:rPr>
        <w:t>krčka maternice</w:t>
      </w:r>
      <w:r w:rsidRPr="006A0818">
        <w:rPr>
          <w:rFonts w:ascii="Times New Roman" w:hAnsi="Times New Roman"/>
          <w:bCs/>
          <w:sz w:val="24"/>
          <w:szCs w:val="24"/>
        </w:rPr>
        <w:t xml:space="preserve"> sa zasiela v intervale </w:t>
      </w:r>
      <w:r w:rsidR="00B74F03">
        <w:rPr>
          <w:rFonts w:ascii="Times New Roman" w:hAnsi="Times New Roman"/>
          <w:bCs/>
          <w:color w:val="000000"/>
          <w:sz w:val="24"/>
          <w:szCs w:val="24"/>
          <w:shd w:val="clear" w:color="auto" w:fill="FFFFFF"/>
        </w:rPr>
        <w:t>podľa odseku 6</w:t>
      </w:r>
      <w:r w:rsidR="006A0818">
        <w:rPr>
          <w:rFonts w:ascii="Times New Roman" w:hAnsi="Times New Roman"/>
          <w:bCs/>
          <w:sz w:val="24"/>
          <w:szCs w:val="24"/>
        </w:rPr>
        <w:t>.</w:t>
      </w:r>
    </w:p>
    <w:p w14:paraId="1B0AA31C" w14:textId="5508248D" w:rsidR="006A0818" w:rsidRPr="00FE2935" w:rsidRDefault="0042582B" w:rsidP="00BC790E">
      <w:pPr>
        <w:pStyle w:val="Odsekzoznamu"/>
        <w:numPr>
          <w:ilvl w:val="0"/>
          <w:numId w:val="59"/>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FE2935">
        <w:rPr>
          <w:rFonts w:ascii="Times New Roman" w:hAnsi="Times New Roman"/>
          <w:bCs/>
          <w:color w:val="000000"/>
          <w:sz w:val="24"/>
          <w:szCs w:val="24"/>
          <w:shd w:val="clear" w:color="auto" w:fill="FFFFFF"/>
        </w:rPr>
        <w:t xml:space="preserve">Interval na zasielanie pozývacieho listu </w:t>
      </w:r>
      <w:r w:rsidRPr="00FE2935">
        <w:rPr>
          <w:rFonts w:ascii="Times New Roman" w:hAnsi="Times New Roman"/>
          <w:bCs/>
          <w:sz w:val="24"/>
          <w:szCs w:val="24"/>
        </w:rPr>
        <w:t xml:space="preserve">na organizovaný skríning rakoviny </w:t>
      </w:r>
      <w:r w:rsidR="00BB3541" w:rsidRPr="00FE2935">
        <w:rPr>
          <w:rFonts w:ascii="Times New Roman" w:hAnsi="Times New Roman"/>
          <w:bCs/>
          <w:sz w:val="24"/>
          <w:szCs w:val="24"/>
        </w:rPr>
        <w:t>krčka maternice</w:t>
      </w:r>
      <w:r w:rsidRPr="00FE2935">
        <w:rPr>
          <w:rFonts w:ascii="Times New Roman" w:hAnsi="Times New Roman"/>
          <w:bCs/>
          <w:color w:val="000000"/>
          <w:sz w:val="24"/>
          <w:szCs w:val="24"/>
          <w:shd w:val="clear" w:color="auto" w:fill="FFFFFF"/>
        </w:rPr>
        <w:t xml:space="preserve"> </w:t>
      </w:r>
      <w:r w:rsidR="00EE60FE" w:rsidRPr="00FE2935">
        <w:rPr>
          <w:rFonts w:ascii="Times New Roman" w:hAnsi="Times New Roman"/>
          <w:bCs/>
          <w:color w:val="000000"/>
          <w:sz w:val="24"/>
          <w:szCs w:val="24"/>
          <w:shd w:val="clear" w:color="auto" w:fill="FFFFFF"/>
        </w:rPr>
        <w:t>je</w:t>
      </w:r>
    </w:p>
    <w:p w14:paraId="75E93A2F" w14:textId="7A82A2E1" w:rsidR="00AC3010" w:rsidRDefault="00AC3010" w:rsidP="00BC790E">
      <w:pPr>
        <w:pStyle w:val="Odsekzoznamu"/>
        <w:numPr>
          <w:ilvl w:val="0"/>
          <w:numId w:val="96"/>
        </w:numPr>
        <w:spacing w:after="0"/>
        <w:ind w:left="851"/>
        <w:contextualSpacing w:val="0"/>
        <w:jc w:val="both"/>
        <w:rPr>
          <w:rFonts w:ascii="Times New Roman" w:eastAsia="Times New Roman" w:hAnsi="Times New Roman"/>
          <w:color w:val="000000"/>
          <w:sz w:val="24"/>
          <w:szCs w:val="24"/>
        </w:rPr>
      </w:pPr>
      <w:r w:rsidRPr="00AC3010">
        <w:rPr>
          <w:rFonts w:ascii="Times New Roman" w:eastAsia="Times New Roman" w:hAnsi="Times New Roman"/>
          <w:color w:val="000000"/>
          <w:sz w:val="24"/>
          <w:szCs w:val="24"/>
        </w:rPr>
        <w:t>jedenkrát za tri roky</w:t>
      </w:r>
      <w:r w:rsidR="00EE60FE" w:rsidRPr="00EE60FE">
        <w:rPr>
          <w:rFonts w:ascii="Times New Roman" w:eastAsia="Times New Roman" w:hAnsi="Times New Roman"/>
          <w:color w:val="000000"/>
          <w:sz w:val="24"/>
          <w:szCs w:val="24"/>
        </w:rPr>
        <w:t xml:space="preserve"> </w:t>
      </w:r>
      <w:r w:rsidR="00EE60FE" w:rsidRPr="00AC3010">
        <w:rPr>
          <w:rFonts w:ascii="Times New Roman" w:eastAsia="Times New Roman" w:hAnsi="Times New Roman"/>
          <w:color w:val="000000"/>
          <w:sz w:val="24"/>
          <w:szCs w:val="24"/>
        </w:rPr>
        <w:t>pri pozývaní na skríningové vyšetrenie podľa § 4 ods. 4 písm. a)</w:t>
      </w:r>
      <w:r w:rsidR="00EE60FE">
        <w:rPr>
          <w:rFonts w:ascii="Times New Roman" w:eastAsia="Times New Roman" w:hAnsi="Times New Roman"/>
          <w:color w:val="000000"/>
          <w:sz w:val="24"/>
          <w:szCs w:val="24"/>
        </w:rPr>
        <w:t>,</w:t>
      </w:r>
    </w:p>
    <w:p w14:paraId="286CDA50" w14:textId="24994BC6" w:rsidR="00AC3010" w:rsidRDefault="00394439" w:rsidP="00BC790E">
      <w:pPr>
        <w:pStyle w:val="Odsekzoznamu"/>
        <w:numPr>
          <w:ilvl w:val="0"/>
          <w:numId w:val="96"/>
        </w:numPr>
        <w:spacing w:after="0"/>
        <w:ind w:left="851"/>
        <w:contextualSpacing w:val="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dovŕšenie</w:t>
      </w:r>
      <w:r w:rsidR="00AC3010" w:rsidRPr="00AC3010">
        <w:rPr>
          <w:rFonts w:ascii="Times New Roman" w:eastAsia="Times New Roman" w:hAnsi="Times New Roman"/>
          <w:color w:val="000000"/>
          <w:sz w:val="24"/>
          <w:szCs w:val="24"/>
        </w:rPr>
        <w:t xml:space="preserve"> 35 rokov, 45 rokov a 55 rokov poistenkyne</w:t>
      </w:r>
      <w:r w:rsidR="00EE60FE" w:rsidRPr="00EE60FE">
        <w:rPr>
          <w:rFonts w:ascii="Times New Roman" w:eastAsia="Times New Roman" w:hAnsi="Times New Roman"/>
          <w:color w:val="000000"/>
          <w:sz w:val="24"/>
          <w:szCs w:val="24"/>
        </w:rPr>
        <w:t xml:space="preserve"> </w:t>
      </w:r>
      <w:r w:rsidR="00EE60FE" w:rsidRPr="00AC3010">
        <w:rPr>
          <w:rFonts w:ascii="Times New Roman" w:eastAsia="Times New Roman" w:hAnsi="Times New Roman"/>
          <w:color w:val="000000"/>
          <w:sz w:val="24"/>
          <w:szCs w:val="24"/>
        </w:rPr>
        <w:t xml:space="preserve">pri pozývaní na skríningové vyšetrenie podľa § 4 ods. 4 </w:t>
      </w:r>
      <w:r w:rsidR="00EE60FE">
        <w:rPr>
          <w:rFonts w:ascii="Times New Roman" w:eastAsia="Times New Roman" w:hAnsi="Times New Roman"/>
          <w:color w:val="000000"/>
          <w:sz w:val="24"/>
          <w:szCs w:val="24"/>
        </w:rPr>
        <w:t>písm. b)</w:t>
      </w:r>
      <w:r w:rsidR="00AC3010" w:rsidRPr="00AC3010">
        <w:rPr>
          <w:rFonts w:ascii="Times New Roman" w:eastAsia="Times New Roman" w:hAnsi="Times New Roman"/>
          <w:color w:val="000000"/>
          <w:sz w:val="24"/>
          <w:szCs w:val="24"/>
        </w:rPr>
        <w:t xml:space="preserve">. </w:t>
      </w:r>
    </w:p>
    <w:p w14:paraId="57FC281F" w14:textId="77777777" w:rsidR="0073026C" w:rsidRPr="00AC3010" w:rsidRDefault="0073026C" w:rsidP="0073026C">
      <w:pPr>
        <w:pStyle w:val="Odsekzoznamu"/>
        <w:spacing w:after="0"/>
        <w:ind w:left="851"/>
        <w:contextualSpacing w:val="0"/>
        <w:jc w:val="both"/>
        <w:rPr>
          <w:rFonts w:ascii="Times New Roman" w:eastAsia="Times New Roman" w:hAnsi="Times New Roman"/>
          <w:color w:val="000000"/>
          <w:sz w:val="24"/>
          <w:szCs w:val="24"/>
        </w:rPr>
      </w:pPr>
    </w:p>
    <w:p w14:paraId="775E10DB" w14:textId="00824F74" w:rsidR="00A10C40" w:rsidRPr="00D646BA" w:rsidRDefault="00A10C40" w:rsidP="00A10C40">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1</w:t>
      </w:r>
      <w:r w:rsidR="006A543C">
        <w:rPr>
          <w:rFonts w:ascii="Times New Roman" w:hAnsi="Times New Roman"/>
          <w:b/>
          <w:sz w:val="24"/>
          <w:szCs w:val="24"/>
        </w:rPr>
        <w:t>1</w:t>
      </w:r>
    </w:p>
    <w:p w14:paraId="6EB9A49B" w14:textId="7EDB40E5" w:rsidR="00A10C40" w:rsidRPr="00D646BA" w:rsidRDefault="00A10C40" w:rsidP="00A10C40">
      <w:pPr>
        <w:spacing w:after="225" w:line="264" w:lineRule="auto"/>
        <w:ind w:left="195"/>
        <w:jc w:val="center"/>
        <w:rPr>
          <w:rFonts w:ascii="Times New Roman" w:hAnsi="Times New Roman"/>
          <w:b/>
          <w:bCs/>
          <w:color w:val="000000"/>
          <w:sz w:val="24"/>
          <w:szCs w:val="24"/>
          <w:shd w:val="clear" w:color="auto" w:fill="FFFFFF"/>
        </w:rPr>
      </w:pPr>
      <w:r>
        <w:rPr>
          <w:rFonts w:ascii="Times New Roman" w:hAnsi="Times New Roman"/>
          <w:b/>
          <w:sz w:val="24"/>
          <w:szCs w:val="24"/>
        </w:rPr>
        <w:t xml:space="preserve">Metodika pozývania </w:t>
      </w:r>
      <w:r w:rsidRPr="00D646BA">
        <w:rPr>
          <w:rFonts w:ascii="Times New Roman" w:hAnsi="Times New Roman"/>
          <w:b/>
          <w:bCs/>
          <w:color w:val="000000"/>
          <w:sz w:val="24"/>
          <w:szCs w:val="24"/>
        </w:rPr>
        <w:t xml:space="preserve">na </w:t>
      </w:r>
      <w:r>
        <w:rPr>
          <w:rFonts w:ascii="Times New Roman" w:hAnsi="Times New Roman"/>
          <w:b/>
          <w:bCs/>
          <w:color w:val="000000"/>
          <w:sz w:val="24"/>
          <w:szCs w:val="24"/>
        </w:rPr>
        <w:t xml:space="preserve">organizovaný </w:t>
      </w:r>
      <w:r w:rsidRPr="00D646BA">
        <w:rPr>
          <w:rFonts w:ascii="Times New Roman" w:hAnsi="Times New Roman"/>
          <w:b/>
          <w:bCs/>
          <w:color w:val="000000"/>
          <w:sz w:val="24"/>
          <w:szCs w:val="24"/>
        </w:rPr>
        <w:t>skríning</w:t>
      </w:r>
      <w:r>
        <w:rPr>
          <w:rFonts w:ascii="Times New Roman" w:hAnsi="Times New Roman"/>
          <w:b/>
          <w:bCs/>
          <w:color w:val="000000"/>
          <w:sz w:val="24"/>
          <w:szCs w:val="24"/>
        </w:rPr>
        <w:t xml:space="preserve"> </w:t>
      </w:r>
      <w:r w:rsidRPr="00F83A54">
        <w:rPr>
          <w:rFonts w:ascii="Times New Roman" w:hAnsi="Times New Roman"/>
          <w:b/>
          <w:bCs/>
          <w:color w:val="000000"/>
          <w:sz w:val="24"/>
          <w:szCs w:val="24"/>
        </w:rPr>
        <w:t xml:space="preserve">rakoviny </w:t>
      </w:r>
      <w:r>
        <w:rPr>
          <w:rFonts w:ascii="Times New Roman" w:hAnsi="Times New Roman"/>
          <w:b/>
          <w:bCs/>
          <w:color w:val="000000"/>
          <w:sz w:val="24"/>
          <w:szCs w:val="24"/>
        </w:rPr>
        <w:t>pľúc</w:t>
      </w:r>
    </w:p>
    <w:p w14:paraId="488008BB" w14:textId="263EEB14" w:rsidR="006A0818" w:rsidRPr="00C56AD5" w:rsidRDefault="009F7575" w:rsidP="00BC790E">
      <w:pPr>
        <w:pStyle w:val="Odsekzoznamu"/>
        <w:numPr>
          <w:ilvl w:val="0"/>
          <w:numId w:val="11"/>
        </w:numPr>
        <w:spacing w:after="0"/>
        <w:ind w:left="142" w:firstLine="0"/>
        <w:jc w:val="both"/>
        <w:rPr>
          <w:rFonts w:ascii="Times New Roman" w:hAnsi="Times New Roman"/>
          <w:bCs/>
          <w:color w:val="000000"/>
          <w:sz w:val="24"/>
          <w:szCs w:val="24"/>
          <w:shd w:val="clear" w:color="auto" w:fill="FFFFFF"/>
        </w:rPr>
      </w:pPr>
      <w:r>
        <w:rPr>
          <w:rFonts w:ascii="Times New Roman" w:hAnsi="Times New Roman"/>
          <w:bCs/>
          <w:sz w:val="24"/>
          <w:szCs w:val="24"/>
        </w:rPr>
        <w:t>P</w:t>
      </w:r>
      <w:r w:rsidRPr="00C56AD5">
        <w:rPr>
          <w:rFonts w:ascii="Times New Roman" w:hAnsi="Times New Roman"/>
          <w:bCs/>
          <w:sz w:val="24"/>
          <w:szCs w:val="24"/>
        </w:rPr>
        <w:t>oisten</w:t>
      </w:r>
      <w:r>
        <w:rPr>
          <w:rFonts w:ascii="Times New Roman" w:hAnsi="Times New Roman"/>
          <w:bCs/>
          <w:sz w:val="24"/>
          <w:szCs w:val="24"/>
        </w:rPr>
        <w:t>e</w:t>
      </w:r>
      <w:r w:rsidRPr="00C56AD5">
        <w:rPr>
          <w:rFonts w:ascii="Times New Roman" w:hAnsi="Times New Roman"/>
          <w:bCs/>
          <w:sz w:val="24"/>
          <w:szCs w:val="24"/>
        </w:rPr>
        <w:t>c spĺňajúc</w:t>
      </w:r>
      <w:r>
        <w:rPr>
          <w:rFonts w:ascii="Times New Roman" w:hAnsi="Times New Roman"/>
          <w:bCs/>
          <w:sz w:val="24"/>
          <w:szCs w:val="24"/>
        </w:rPr>
        <w:t>i</w:t>
      </w:r>
      <w:r w:rsidRPr="00C56AD5">
        <w:rPr>
          <w:rFonts w:ascii="Times New Roman" w:hAnsi="Times New Roman"/>
          <w:bCs/>
          <w:sz w:val="24"/>
          <w:szCs w:val="24"/>
        </w:rPr>
        <w:t xml:space="preserve"> kritériá podľa § 5 ods. 2</w:t>
      </w:r>
      <w:r>
        <w:rPr>
          <w:rFonts w:ascii="Times New Roman" w:hAnsi="Times New Roman"/>
          <w:bCs/>
          <w:sz w:val="24"/>
          <w:szCs w:val="24"/>
        </w:rPr>
        <w:t xml:space="preserve"> sa pozýva </w:t>
      </w:r>
      <w:r w:rsidR="00BB3541" w:rsidRPr="00C56AD5">
        <w:rPr>
          <w:rFonts w:ascii="Times New Roman" w:hAnsi="Times New Roman"/>
          <w:bCs/>
          <w:sz w:val="24"/>
          <w:szCs w:val="24"/>
        </w:rPr>
        <w:t xml:space="preserve"> na organizovaný skríning rakoviny pľúc </w:t>
      </w:r>
      <w:r>
        <w:rPr>
          <w:rFonts w:ascii="Times New Roman" w:hAnsi="Times New Roman"/>
          <w:bCs/>
          <w:sz w:val="24"/>
          <w:szCs w:val="24"/>
        </w:rPr>
        <w:t>zaslaním p</w:t>
      </w:r>
      <w:r w:rsidRPr="00C56AD5">
        <w:rPr>
          <w:rFonts w:ascii="Times New Roman" w:hAnsi="Times New Roman"/>
          <w:bCs/>
          <w:sz w:val="24"/>
          <w:szCs w:val="24"/>
        </w:rPr>
        <w:t>ozývac</w:t>
      </w:r>
      <w:r>
        <w:rPr>
          <w:rFonts w:ascii="Times New Roman" w:hAnsi="Times New Roman"/>
          <w:bCs/>
          <w:sz w:val="24"/>
          <w:szCs w:val="24"/>
        </w:rPr>
        <w:t>ieho</w:t>
      </w:r>
      <w:r w:rsidRPr="00C56AD5">
        <w:rPr>
          <w:rFonts w:ascii="Times New Roman" w:hAnsi="Times New Roman"/>
          <w:bCs/>
          <w:sz w:val="24"/>
          <w:szCs w:val="24"/>
        </w:rPr>
        <w:t xml:space="preserve"> list</w:t>
      </w:r>
      <w:r>
        <w:rPr>
          <w:rFonts w:ascii="Times New Roman" w:hAnsi="Times New Roman"/>
          <w:bCs/>
          <w:sz w:val="24"/>
          <w:szCs w:val="24"/>
        </w:rPr>
        <w:t>u</w:t>
      </w:r>
      <w:r w:rsidRPr="00C56AD5">
        <w:rPr>
          <w:rFonts w:ascii="Times New Roman" w:hAnsi="Times New Roman"/>
          <w:bCs/>
          <w:sz w:val="24"/>
          <w:szCs w:val="24"/>
        </w:rPr>
        <w:t xml:space="preserve"> na organizovaný skríning rakoviny pľúc</w:t>
      </w:r>
      <w:r w:rsidR="00BB3541" w:rsidRPr="00C56AD5">
        <w:rPr>
          <w:rFonts w:ascii="Times New Roman" w:hAnsi="Times New Roman"/>
          <w:bCs/>
          <w:sz w:val="24"/>
          <w:szCs w:val="24"/>
        </w:rPr>
        <w:t xml:space="preserve"> </w:t>
      </w:r>
      <w:r w:rsidR="00CB0598" w:rsidRPr="00C56AD5">
        <w:rPr>
          <w:rFonts w:ascii="Times New Roman" w:hAnsi="Times New Roman"/>
          <w:bCs/>
          <w:sz w:val="24"/>
          <w:szCs w:val="24"/>
        </w:rPr>
        <w:t xml:space="preserve">elektronicky na </w:t>
      </w:r>
      <w:r w:rsidR="00C56AD5">
        <w:rPr>
          <w:rFonts w:ascii="Times New Roman" w:hAnsi="Times New Roman"/>
          <w:bCs/>
          <w:sz w:val="24"/>
          <w:szCs w:val="24"/>
        </w:rPr>
        <w:t xml:space="preserve">jeho </w:t>
      </w:r>
      <w:r w:rsidR="00CB0598" w:rsidRPr="00C56AD5">
        <w:rPr>
          <w:rFonts w:ascii="Times New Roman" w:hAnsi="Times New Roman"/>
          <w:bCs/>
          <w:sz w:val="24"/>
          <w:szCs w:val="24"/>
        </w:rPr>
        <w:t>e-mailovú adresu alebo listinne na adresu jeho trvalého pobytu, adresu jeho prechodného pobytu alebo na inú jeho známu adresu na doručovanie písomností, ktorú poskytol zdravotnej poisťovni.</w:t>
      </w:r>
    </w:p>
    <w:p w14:paraId="7E1E1ED4" w14:textId="77777777" w:rsidR="002F3D3A" w:rsidRPr="00B636FE" w:rsidRDefault="002F3D3A" w:rsidP="002F3D3A">
      <w:pPr>
        <w:pStyle w:val="Odsekzoznamu"/>
        <w:spacing w:after="0"/>
        <w:ind w:left="142"/>
        <w:jc w:val="both"/>
        <w:rPr>
          <w:rFonts w:ascii="Times New Roman" w:hAnsi="Times New Roman"/>
          <w:bCs/>
          <w:sz w:val="24"/>
          <w:szCs w:val="24"/>
        </w:rPr>
      </w:pPr>
    </w:p>
    <w:p w14:paraId="3E6010EA" w14:textId="278A81F6" w:rsidR="00C56AD5" w:rsidRPr="00B636FE" w:rsidRDefault="00C56AD5" w:rsidP="00BC790E">
      <w:pPr>
        <w:pStyle w:val="Odsekzoznamu"/>
        <w:numPr>
          <w:ilvl w:val="0"/>
          <w:numId w:val="11"/>
        </w:numPr>
        <w:spacing w:after="0"/>
        <w:ind w:left="142" w:firstLine="0"/>
        <w:jc w:val="both"/>
        <w:rPr>
          <w:rFonts w:ascii="Times New Roman" w:hAnsi="Times New Roman"/>
          <w:bCs/>
          <w:sz w:val="24"/>
          <w:szCs w:val="24"/>
        </w:rPr>
      </w:pPr>
      <w:r w:rsidRPr="00B636FE">
        <w:rPr>
          <w:rFonts w:ascii="Times New Roman" w:hAnsi="Times New Roman"/>
          <w:bCs/>
          <w:sz w:val="24"/>
          <w:szCs w:val="24"/>
        </w:rPr>
        <w:t>Pozývací list na organizovaný skríning rakoviny pľúc obsahuje</w:t>
      </w:r>
    </w:p>
    <w:p w14:paraId="0675B6A8" w14:textId="7A85EB23" w:rsidR="00C56AD5" w:rsidRPr="00B636FE" w:rsidRDefault="008551F9" w:rsidP="00BC790E">
      <w:pPr>
        <w:pStyle w:val="Odsekzoznamu"/>
        <w:numPr>
          <w:ilvl w:val="0"/>
          <w:numId w:val="60"/>
        </w:numPr>
        <w:spacing w:after="0"/>
        <w:ind w:left="851" w:hanging="425"/>
        <w:contextualSpacing w:val="0"/>
        <w:jc w:val="both"/>
        <w:rPr>
          <w:rFonts w:ascii="Times New Roman" w:eastAsia="Times New Roman" w:hAnsi="Times New Roman"/>
          <w:sz w:val="24"/>
          <w:szCs w:val="24"/>
        </w:rPr>
      </w:pPr>
      <w:r>
        <w:rPr>
          <w:rFonts w:ascii="Times New Roman" w:eastAsia="Times New Roman" w:hAnsi="Times New Roman"/>
          <w:sz w:val="24"/>
          <w:szCs w:val="24"/>
        </w:rPr>
        <w:t xml:space="preserve">logo a </w:t>
      </w:r>
      <w:r w:rsidR="00C56AD5" w:rsidRPr="00B636FE">
        <w:rPr>
          <w:rFonts w:ascii="Times New Roman" w:eastAsia="Times New Roman" w:hAnsi="Times New Roman"/>
          <w:sz w:val="24"/>
          <w:szCs w:val="24"/>
        </w:rPr>
        <w:t>identifikačné údaje zdravotnej poisťovne,</w:t>
      </w:r>
    </w:p>
    <w:p w14:paraId="6CECEFBE" w14:textId="3D0D5FDF" w:rsidR="00C56AD5" w:rsidRPr="00B636FE" w:rsidRDefault="000D5F8A" w:rsidP="00BC790E">
      <w:pPr>
        <w:pStyle w:val="Odsekzoznamu"/>
        <w:numPr>
          <w:ilvl w:val="0"/>
          <w:numId w:val="60"/>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meno a priezvisko</w:t>
      </w:r>
      <w:r w:rsidR="00C56AD5" w:rsidRPr="00B636FE">
        <w:rPr>
          <w:rFonts w:ascii="Times New Roman" w:eastAsia="Times New Roman" w:hAnsi="Times New Roman"/>
          <w:sz w:val="24"/>
          <w:szCs w:val="24"/>
        </w:rPr>
        <w:t xml:space="preserve"> poistenca,</w:t>
      </w:r>
    </w:p>
    <w:p w14:paraId="58B64C60" w14:textId="2C658C85" w:rsidR="00C56AD5" w:rsidRPr="00B636FE" w:rsidRDefault="009F7575" w:rsidP="00BC790E">
      <w:pPr>
        <w:pStyle w:val="Odsekzoznamu"/>
        <w:numPr>
          <w:ilvl w:val="0"/>
          <w:numId w:val="60"/>
        </w:numPr>
        <w:spacing w:after="0"/>
        <w:ind w:left="851"/>
        <w:contextualSpacing w:val="0"/>
        <w:jc w:val="both"/>
        <w:rPr>
          <w:rFonts w:ascii="Times New Roman" w:eastAsia="Times New Roman" w:hAnsi="Times New Roman"/>
          <w:sz w:val="24"/>
          <w:szCs w:val="24"/>
        </w:rPr>
      </w:pPr>
      <w:r>
        <w:rPr>
          <w:rFonts w:ascii="Times New Roman" w:eastAsia="Times New Roman" w:hAnsi="Times New Roman"/>
          <w:sz w:val="24"/>
          <w:szCs w:val="24"/>
        </w:rPr>
        <w:t>informáciu, že ide o</w:t>
      </w:r>
      <w:r w:rsidRPr="00B636FE">
        <w:rPr>
          <w:rFonts w:ascii="Times New Roman" w:eastAsia="Times New Roman" w:hAnsi="Times New Roman"/>
          <w:sz w:val="24"/>
          <w:szCs w:val="24"/>
        </w:rPr>
        <w:t xml:space="preserve"> </w:t>
      </w:r>
      <w:r w:rsidR="00C56AD5" w:rsidRPr="00B636FE">
        <w:rPr>
          <w:rFonts w:ascii="Times New Roman" w:hAnsi="Times New Roman"/>
          <w:bCs/>
          <w:sz w:val="24"/>
          <w:szCs w:val="24"/>
        </w:rPr>
        <w:t>organizovan</w:t>
      </w:r>
      <w:r>
        <w:rPr>
          <w:rFonts w:ascii="Times New Roman" w:hAnsi="Times New Roman"/>
          <w:bCs/>
          <w:sz w:val="24"/>
          <w:szCs w:val="24"/>
        </w:rPr>
        <w:t>ý</w:t>
      </w:r>
      <w:r w:rsidR="00C56AD5" w:rsidRPr="00B636FE">
        <w:rPr>
          <w:rFonts w:ascii="Times New Roman" w:hAnsi="Times New Roman"/>
          <w:bCs/>
          <w:sz w:val="24"/>
          <w:szCs w:val="24"/>
        </w:rPr>
        <w:t xml:space="preserve"> skríning</w:t>
      </w:r>
      <w:r>
        <w:rPr>
          <w:rFonts w:ascii="Times New Roman" w:hAnsi="Times New Roman"/>
          <w:bCs/>
          <w:sz w:val="24"/>
          <w:szCs w:val="24"/>
        </w:rPr>
        <w:t xml:space="preserve"> rakoviny pľúc</w:t>
      </w:r>
      <w:r w:rsidR="00C56AD5" w:rsidRPr="00B636FE">
        <w:rPr>
          <w:rFonts w:ascii="Times New Roman" w:eastAsia="Times New Roman" w:hAnsi="Times New Roman"/>
          <w:sz w:val="24"/>
          <w:szCs w:val="24"/>
        </w:rPr>
        <w:t>,</w:t>
      </w:r>
    </w:p>
    <w:p w14:paraId="649CDE8E" w14:textId="02C04A46" w:rsidR="00C56AD5" w:rsidRPr="00B636FE" w:rsidRDefault="00C56AD5" w:rsidP="00BC790E">
      <w:pPr>
        <w:pStyle w:val="Odsekzoznamu"/>
        <w:numPr>
          <w:ilvl w:val="0"/>
          <w:numId w:val="60"/>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informáciu o účele organizovaného skríningu</w:t>
      </w:r>
      <w:r w:rsidR="009F7575">
        <w:rPr>
          <w:rFonts w:ascii="Times New Roman" w:eastAsia="Times New Roman" w:hAnsi="Times New Roman"/>
          <w:sz w:val="24"/>
          <w:szCs w:val="24"/>
        </w:rPr>
        <w:t xml:space="preserve"> </w:t>
      </w:r>
      <w:r w:rsidR="009F7575">
        <w:rPr>
          <w:rFonts w:ascii="Times New Roman" w:hAnsi="Times New Roman"/>
          <w:bCs/>
          <w:sz w:val="24"/>
          <w:szCs w:val="24"/>
        </w:rPr>
        <w:t>rakoviny pľúc</w:t>
      </w:r>
      <w:r w:rsidRPr="00B636FE">
        <w:rPr>
          <w:rFonts w:ascii="Times New Roman" w:eastAsia="Times New Roman" w:hAnsi="Times New Roman"/>
          <w:sz w:val="24"/>
          <w:szCs w:val="24"/>
        </w:rPr>
        <w:t>,</w:t>
      </w:r>
    </w:p>
    <w:p w14:paraId="7112EC10" w14:textId="50C6C40A" w:rsidR="00C56AD5" w:rsidRPr="00B636FE" w:rsidRDefault="00C56AD5" w:rsidP="00BC790E">
      <w:pPr>
        <w:pStyle w:val="Odsekzoznamu"/>
        <w:numPr>
          <w:ilvl w:val="0"/>
          <w:numId w:val="60"/>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informáciu o spôsobe absolvovania skríningového vyšetrenia</w:t>
      </w:r>
      <w:r w:rsidR="009F7575">
        <w:rPr>
          <w:rFonts w:ascii="Times New Roman" w:eastAsia="Times New Roman" w:hAnsi="Times New Roman"/>
          <w:sz w:val="24"/>
          <w:szCs w:val="24"/>
        </w:rPr>
        <w:t xml:space="preserve"> pri organizovanom skríningu </w:t>
      </w:r>
      <w:r w:rsidR="009F7575">
        <w:rPr>
          <w:rFonts w:ascii="Times New Roman" w:hAnsi="Times New Roman"/>
          <w:bCs/>
          <w:sz w:val="24"/>
          <w:szCs w:val="24"/>
        </w:rPr>
        <w:t>rakoviny pľúc</w:t>
      </w:r>
      <w:r w:rsidRPr="00B636FE">
        <w:rPr>
          <w:rFonts w:ascii="Times New Roman" w:eastAsia="Times New Roman" w:hAnsi="Times New Roman"/>
          <w:sz w:val="24"/>
          <w:szCs w:val="24"/>
        </w:rPr>
        <w:t>,</w:t>
      </w:r>
    </w:p>
    <w:p w14:paraId="728AA6E2" w14:textId="4ECC9EC3" w:rsidR="00C56AD5" w:rsidRPr="00B636FE" w:rsidRDefault="00C56AD5" w:rsidP="00CE187C">
      <w:pPr>
        <w:pStyle w:val="Odsekzoznamu"/>
        <w:numPr>
          <w:ilvl w:val="0"/>
          <w:numId w:val="60"/>
        </w:numPr>
        <w:spacing w:after="0"/>
        <w:ind w:left="851"/>
        <w:contextualSpacing w:val="0"/>
        <w:jc w:val="both"/>
      </w:pPr>
      <w:r w:rsidRPr="00B636FE">
        <w:rPr>
          <w:rFonts w:ascii="Times New Roman" w:eastAsia="Times New Roman" w:hAnsi="Times New Roman"/>
          <w:sz w:val="24"/>
          <w:szCs w:val="24"/>
        </w:rPr>
        <w:t>poučenie o  postupe poistenca</w:t>
      </w:r>
      <w:r w:rsidR="009F7575">
        <w:rPr>
          <w:rFonts w:ascii="Times New Roman" w:eastAsia="Times New Roman" w:hAnsi="Times New Roman"/>
          <w:sz w:val="24"/>
          <w:szCs w:val="24"/>
        </w:rPr>
        <w:t xml:space="preserve"> pri organizovanom skríningu </w:t>
      </w:r>
      <w:r w:rsidR="009F7575">
        <w:rPr>
          <w:rFonts w:ascii="Times New Roman" w:hAnsi="Times New Roman"/>
          <w:bCs/>
          <w:sz w:val="24"/>
          <w:szCs w:val="24"/>
        </w:rPr>
        <w:t>rakoviny pľúc</w:t>
      </w:r>
      <w:r w:rsidRPr="00B636FE">
        <w:t>.</w:t>
      </w:r>
    </w:p>
    <w:p w14:paraId="7F9F7A6D" w14:textId="77777777" w:rsidR="00C56AD5" w:rsidRPr="00B636FE" w:rsidRDefault="00C56AD5" w:rsidP="00C56AD5">
      <w:pPr>
        <w:pStyle w:val="Odsekzoznamu"/>
        <w:rPr>
          <w:rFonts w:ascii="Times New Roman" w:hAnsi="Times New Roman"/>
          <w:bCs/>
          <w:sz w:val="24"/>
          <w:szCs w:val="24"/>
        </w:rPr>
      </w:pPr>
    </w:p>
    <w:p w14:paraId="79C51DD5" w14:textId="1AF36D84" w:rsidR="003E6EA8" w:rsidRPr="00B636FE" w:rsidRDefault="003E6EA8" w:rsidP="00BC790E">
      <w:pPr>
        <w:pStyle w:val="Odsekzoznamu"/>
        <w:numPr>
          <w:ilvl w:val="0"/>
          <w:numId w:val="11"/>
        </w:numPr>
        <w:spacing w:after="0"/>
        <w:ind w:left="142" w:firstLine="0"/>
        <w:jc w:val="both"/>
        <w:rPr>
          <w:rFonts w:ascii="Times New Roman" w:hAnsi="Times New Roman"/>
          <w:bCs/>
          <w:sz w:val="24"/>
          <w:szCs w:val="24"/>
        </w:rPr>
      </w:pPr>
      <w:r w:rsidRPr="00B636FE">
        <w:rPr>
          <w:rFonts w:ascii="Times New Roman" w:hAnsi="Times New Roman"/>
          <w:bCs/>
          <w:sz w:val="24"/>
          <w:szCs w:val="24"/>
        </w:rPr>
        <w:t>Súčasťou pozývacieho listu podľa odseku 2 je informačný leták. Vzor pozývacieho listu a vzor informačného leták</w:t>
      </w:r>
      <w:r w:rsidR="009F7575">
        <w:rPr>
          <w:rFonts w:ascii="Times New Roman" w:hAnsi="Times New Roman"/>
          <w:bCs/>
          <w:sz w:val="24"/>
          <w:szCs w:val="24"/>
        </w:rPr>
        <w:t>a</w:t>
      </w:r>
      <w:r w:rsidRPr="00B636FE">
        <w:rPr>
          <w:rFonts w:ascii="Times New Roman" w:hAnsi="Times New Roman"/>
          <w:bCs/>
          <w:sz w:val="24"/>
          <w:szCs w:val="24"/>
        </w:rPr>
        <w:t xml:space="preserve"> sú uvedené v prílohe č. 3 časti B.</w:t>
      </w:r>
    </w:p>
    <w:p w14:paraId="266B8CFC" w14:textId="77777777" w:rsidR="003E6EA8" w:rsidRPr="003E6EA8" w:rsidRDefault="003E6EA8" w:rsidP="003E6EA8">
      <w:pPr>
        <w:pStyle w:val="Odsekzoznamu"/>
        <w:spacing w:after="0"/>
        <w:ind w:left="142"/>
        <w:jc w:val="both"/>
        <w:rPr>
          <w:rFonts w:ascii="Times New Roman" w:hAnsi="Times New Roman"/>
          <w:bCs/>
          <w:sz w:val="24"/>
          <w:szCs w:val="24"/>
        </w:rPr>
      </w:pPr>
    </w:p>
    <w:p w14:paraId="0BE7E13B" w14:textId="126BEBE0" w:rsidR="002F3D3A" w:rsidRDefault="002F3D3A" w:rsidP="00BC790E">
      <w:pPr>
        <w:pStyle w:val="Odsekzoznamu"/>
        <w:numPr>
          <w:ilvl w:val="0"/>
          <w:numId w:val="11"/>
        </w:numPr>
        <w:spacing w:after="0"/>
        <w:ind w:left="142" w:firstLine="0"/>
        <w:jc w:val="both"/>
        <w:rPr>
          <w:rFonts w:ascii="Times New Roman" w:hAnsi="Times New Roman"/>
          <w:bCs/>
          <w:sz w:val="24"/>
          <w:szCs w:val="24"/>
        </w:rPr>
      </w:pPr>
      <w:r w:rsidRPr="002F3D3A">
        <w:rPr>
          <w:rFonts w:ascii="Times New Roman" w:hAnsi="Times New Roman"/>
          <w:bCs/>
          <w:sz w:val="24"/>
          <w:szCs w:val="24"/>
        </w:rPr>
        <w:lastRenderedPageBreak/>
        <w:t xml:space="preserve">Prvýkrát sa pozývací list na organizovaný skríning rakoviny </w:t>
      </w:r>
      <w:r>
        <w:rPr>
          <w:rFonts w:ascii="Times New Roman" w:hAnsi="Times New Roman"/>
          <w:bCs/>
          <w:sz w:val="24"/>
          <w:szCs w:val="24"/>
        </w:rPr>
        <w:t>pľúc</w:t>
      </w:r>
      <w:r w:rsidRPr="002F3D3A">
        <w:rPr>
          <w:rFonts w:ascii="Times New Roman" w:hAnsi="Times New Roman"/>
          <w:bCs/>
          <w:sz w:val="24"/>
          <w:szCs w:val="24"/>
        </w:rPr>
        <w:t xml:space="preserve"> zasiela v kalendárnom mesiaci, v ktorom poistenec dovŕši </w:t>
      </w:r>
      <w:r>
        <w:rPr>
          <w:rFonts w:ascii="Times New Roman" w:hAnsi="Times New Roman"/>
          <w:bCs/>
          <w:sz w:val="24"/>
          <w:szCs w:val="24"/>
        </w:rPr>
        <w:t>50</w:t>
      </w:r>
      <w:r w:rsidRPr="002F3D3A">
        <w:rPr>
          <w:rFonts w:ascii="Times New Roman" w:hAnsi="Times New Roman"/>
          <w:bCs/>
          <w:sz w:val="24"/>
          <w:szCs w:val="24"/>
        </w:rPr>
        <w:t xml:space="preserve"> rok</w:t>
      </w:r>
      <w:r w:rsidR="00C56AD5">
        <w:rPr>
          <w:rFonts w:ascii="Times New Roman" w:hAnsi="Times New Roman"/>
          <w:bCs/>
          <w:sz w:val="24"/>
          <w:szCs w:val="24"/>
        </w:rPr>
        <w:t>ov veku</w:t>
      </w:r>
      <w:r w:rsidRPr="002F3D3A">
        <w:rPr>
          <w:rFonts w:ascii="Times New Roman" w:hAnsi="Times New Roman"/>
          <w:bCs/>
          <w:sz w:val="24"/>
          <w:szCs w:val="24"/>
        </w:rPr>
        <w:t xml:space="preserve">. Ďalší pozývací list na organizovaný skríning rakoviny </w:t>
      </w:r>
      <w:r>
        <w:rPr>
          <w:rFonts w:ascii="Times New Roman" w:hAnsi="Times New Roman"/>
          <w:bCs/>
          <w:sz w:val="24"/>
          <w:szCs w:val="24"/>
        </w:rPr>
        <w:t>pľúc</w:t>
      </w:r>
      <w:r w:rsidRPr="002F3D3A">
        <w:rPr>
          <w:rFonts w:ascii="Times New Roman" w:hAnsi="Times New Roman"/>
          <w:bCs/>
          <w:sz w:val="24"/>
          <w:szCs w:val="24"/>
        </w:rPr>
        <w:t xml:space="preserve"> sa zasiela v inter</w:t>
      </w:r>
      <w:r w:rsidR="007B7C6B">
        <w:rPr>
          <w:rFonts w:ascii="Times New Roman" w:hAnsi="Times New Roman"/>
          <w:bCs/>
          <w:sz w:val="24"/>
          <w:szCs w:val="24"/>
        </w:rPr>
        <w:t xml:space="preserve">valoch ustanovených v odsekoch </w:t>
      </w:r>
      <w:r w:rsidR="002132D3">
        <w:rPr>
          <w:rFonts w:ascii="Times New Roman" w:hAnsi="Times New Roman"/>
          <w:bCs/>
          <w:sz w:val="24"/>
          <w:szCs w:val="24"/>
        </w:rPr>
        <w:t xml:space="preserve">5 </w:t>
      </w:r>
      <w:r w:rsidR="007B7C6B">
        <w:rPr>
          <w:rFonts w:ascii="Times New Roman" w:hAnsi="Times New Roman"/>
          <w:bCs/>
          <w:sz w:val="24"/>
          <w:szCs w:val="24"/>
        </w:rPr>
        <w:t xml:space="preserve">a </w:t>
      </w:r>
      <w:r w:rsidR="002132D3">
        <w:rPr>
          <w:rFonts w:ascii="Times New Roman" w:hAnsi="Times New Roman"/>
          <w:bCs/>
          <w:sz w:val="24"/>
          <w:szCs w:val="24"/>
        </w:rPr>
        <w:t>6</w:t>
      </w:r>
      <w:r w:rsidRPr="002F3D3A">
        <w:rPr>
          <w:rFonts w:ascii="Times New Roman" w:hAnsi="Times New Roman"/>
          <w:bCs/>
          <w:sz w:val="24"/>
          <w:szCs w:val="24"/>
        </w:rPr>
        <w:t>.</w:t>
      </w:r>
    </w:p>
    <w:p w14:paraId="061F9C75" w14:textId="77777777" w:rsidR="00C56AD5" w:rsidRPr="00C56AD5" w:rsidRDefault="00C56AD5" w:rsidP="00C56AD5">
      <w:pPr>
        <w:pStyle w:val="Odsekzoznamu"/>
        <w:rPr>
          <w:rFonts w:ascii="Times New Roman" w:hAnsi="Times New Roman"/>
          <w:bCs/>
          <w:sz w:val="24"/>
          <w:szCs w:val="24"/>
        </w:rPr>
      </w:pPr>
    </w:p>
    <w:p w14:paraId="76ECF427" w14:textId="5DE6088E" w:rsidR="002F3D3A" w:rsidRPr="002F3D3A" w:rsidRDefault="002F3D3A" w:rsidP="00BC790E">
      <w:pPr>
        <w:pStyle w:val="Odsekzoznamu"/>
        <w:numPr>
          <w:ilvl w:val="0"/>
          <w:numId w:val="11"/>
        </w:numPr>
        <w:spacing w:after="0"/>
        <w:ind w:left="142" w:firstLine="0"/>
        <w:jc w:val="both"/>
        <w:rPr>
          <w:rFonts w:ascii="Times New Roman" w:hAnsi="Times New Roman"/>
          <w:bCs/>
          <w:color w:val="000000"/>
          <w:sz w:val="24"/>
          <w:szCs w:val="24"/>
          <w:shd w:val="clear" w:color="auto" w:fill="FFFFFF"/>
        </w:rPr>
      </w:pPr>
      <w:r w:rsidRPr="004C43F9">
        <w:rPr>
          <w:rFonts w:ascii="Times New Roman" w:hAnsi="Times New Roman"/>
          <w:bCs/>
          <w:color w:val="000000"/>
          <w:sz w:val="24"/>
          <w:szCs w:val="24"/>
          <w:shd w:val="clear" w:color="auto" w:fill="FFFFFF"/>
        </w:rPr>
        <w:t xml:space="preserve">Ak </w:t>
      </w:r>
      <w:r>
        <w:rPr>
          <w:rFonts w:ascii="Times New Roman" w:hAnsi="Times New Roman"/>
          <w:bCs/>
          <w:color w:val="000000"/>
          <w:sz w:val="24"/>
          <w:szCs w:val="24"/>
          <w:shd w:val="clear" w:color="auto" w:fill="FFFFFF"/>
        </w:rPr>
        <w:t xml:space="preserve">poistenec neabsolvoval skríningové vyšetrenie podľa § </w:t>
      </w:r>
      <w:r w:rsidR="00C56AD5">
        <w:rPr>
          <w:rFonts w:ascii="Times New Roman" w:hAnsi="Times New Roman"/>
          <w:bCs/>
          <w:color w:val="000000"/>
          <w:sz w:val="24"/>
          <w:szCs w:val="24"/>
          <w:shd w:val="clear" w:color="auto" w:fill="FFFFFF"/>
        </w:rPr>
        <w:t>5</w:t>
      </w:r>
      <w:r>
        <w:rPr>
          <w:rFonts w:ascii="Times New Roman" w:hAnsi="Times New Roman"/>
          <w:bCs/>
          <w:color w:val="000000"/>
          <w:sz w:val="24"/>
          <w:szCs w:val="24"/>
          <w:shd w:val="clear" w:color="auto" w:fill="FFFFFF"/>
        </w:rPr>
        <w:t xml:space="preserve"> ods. </w:t>
      </w:r>
      <w:r w:rsidR="00C56AD5">
        <w:rPr>
          <w:rFonts w:ascii="Times New Roman" w:hAnsi="Times New Roman"/>
          <w:bCs/>
          <w:color w:val="000000"/>
          <w:sz w:val="24"/>
          <w:szCs w:val="24"/>
          <w:shd w:val="clear" w:color="auto" w:fill="FFFFFF"/>
        </w:rPr>
        <w:t>4 písm. a)</w:t>
      </w:r>
      <w:r>
        <w:rPr>
          <w:rFonts w:ascii="Times New Roman" w:hAnsi="Times New Roman"/>
          <w:bCs/>
          <w:color w:val="000000"/>
          <w:sz w:val="24"/>
          <w:szCs w:val="24"/>
          <w:shd w:val="clear" w:color="auto" w:fill="FFFFFF"/>
        </w:rPr>
        <w:t xml:space="preserve"> </w:t>
      </w:r>
      <w:r w:rsidRPr="00C56AD5">
        <w:rPr>
          <w:rFonts w:ascii="Times New Roman" w:hAnsi="Times New Roman"/>
          <w:bCs/>
          <w:color w:val="000000"/>
          <w:sz w:val="24"/>
          <w:szCs w:val="24"/>
          <w:shd w:val="clear" w:color="auto" w:fill="FFFFFF"/>
        </w:rPr>
        <w:t xml:space="preserve">do </w:t>
      </w:r>
      <w:r w:rsidR="00A503D5" w:rsidRPr="00C56AD5">
        <w:rPr>
          <w:rFonts w:ascii="Times New Roman" w:hAnsi="Times New Roman"/>
          <w:bCs/>
          <w:color w:val="000000"/>
          <w:sz w:val="24"/>
          <w:szCs w:val="24"/>
          <w:shd w:val="clear" w:color="auto" w:fill="FFFFFF"/>
        </w:rPr>
        <w:t>12</w:t>
      </w:r>
      <w:r w:rsidRPr="00C56AD5">
        <w:rPr>
          <w:rFonts w:ascii="Times New Roman" w:hAnsi="Times New Roman"/>
          <w:bCs/>
          <w:color w:val="000000"/>
          <w:sz w:val="24"/>
          <w:szCs w:val="24"/>
          <w:shd w:val="clear" w:color="auto" w:fill="FFFFFF"/>
        </w:rPr>
        <w:t xml:space="preserve"> mesiacov odo dňa </w:t>
      </w:r>
      <w:r w:rsidR="00EC65FC">
        <w:rPr>
          <w:rFonts w:ascii="Times New Roman" w:hAnsi="Times New Roman"/>
          <w:bCs/>
          <w:color w:val="000000"/>
          <w:sz w:val="24"/>
          <w:szCs w:val="24"/>
          <w:shd w:val="clear" w:color="auto" w:fill="FFFFFF"/>
        </w:rPr>
        <w:t>odo</w:t>
      </w:r>
      <w:r w:rsidR="005814DE">
        <w:rPr>
          <w:rFonts w:ascii="Times New Roman" w:hAnsi="Times New Roman"/>
          <w:bCs/>
          <w:color w:val="000000"/>
          <w:sz w:val="24"/>
          <w:szCs w:val="24"/>
          <w:shd w:val="clear" w:color="auto" w:fill="FFFFFF"/>
        </w:rPr>
        <w:t>slania</w:t>
      </w:r>
      <w:r w:rsidRPr="00C56AD5">
        <w:rPr>
          <w:rFonts w:ascii="Times New Roman" w:hAnsi="Times New Roman"/>
          <w:bCs/>
          <w:color w:val="000000"/>
          <w:sz w:val="24"/>
          <w:szCs w:val="24"/>
          <w:shd w:val="clear" w:color="auto" w:fill="FFFFFF"/>
        </w:rPr>
        <w:t xml:space="preserve"> pozývacieho listu </w:t>
      </w:r>
      <w:r w:rsidRPr="00C56AD5">
        <w:rPr>
          <w:rFonts w:ascii="Times New Roman" w:hAnsi="Times New Roman"/>
          <w:bCs/>
          <w:sz w:val="24"/>
          <w:szCs w:val="24"/>
        </w:rPr>
        <w:t xml:space="preserve">na organizovaný skríning rakoviny pľúc, ďalší pozývací list na organizovaný skríning rakoviny pľúc sa zasiela v intervale </w:t>
      </w:r>
      <w:r w:rsidR="00A503D5" w:rsidRPr="00C56AD5">
        <w:rPr>
          <w:rFonts w:ascii="Times New Roman" w:hAnsi="Times New Roman"/>
          <w:bCs/>
          <w:color w:val="000000"/>
          <w:sz w:val="24"/>
          <w:szCs w:val="24"/>
          <w:shd w:val="clear" w:color="auto" w:fill="FFFFFF"/>
        </w:rPr>
        <w:t xml:space="preserve">dvoch </w:t>
      </w:r>
      <w:r w:rsidRPr="00C56AD5">
        <w:rPr>
          <w:rFonts w:ascii="Times New Roman" w:hAnsi="Times New Roman"/>
          <w:bCs/>
          <w:color w:val="000000"/>
          <w:sz w:val="24"/>
          <w:szCs w:val="24"/>
          <w:shd w:val="clear" w:color="auto" w:fill="FFFFFF"/>
        </w:rPr>
        <w:t>rokov o</w:t>
      </w:r>
      <w:r w:rsidRPr="00A42CF3">
        <w:rPr>
          <w:rFonts w:ascii="Times New Roman" w:hAnsi="Times New Roman"/>
          <w:bCs/>
          <w:color w:val="000000"/>
          <w:sz w:val="24"/>
          <w:szCs w:val="24"/>
          <w:shd w:val="clear" w:color="auto" w:fill="FFFFFF"/>
        </w:rPr>
        <w:t>do dňa</w:t>
      </w:r>
      <w:r w:rsidRPr="00A42CF3">
        <w:rPr>
          <w:rFonts w:ascii="Times New Roman" w:hAnsi="Times New Roman"/>
          <w:bCs/>
          <w:sz w:val="24"/>
          <w:szCs w:val="24"/>
        </w:rPr>
        <w:t xml:space="preserve"> </w:t>
      </w:r>
      <w:r w:rsidR="00EC65FC">
        <w:rPr>
          <w:rFonts w:ascii="Times New Roman" w:hAnsi="Times New Roman"/>
          <w:bCs/>
          <w:color w:val="000000"/>
          <w:sz w:val="24"/>
          <w:szCs w:val="24"/>
          <w:shd w:val="clear" w:color="auto" w:fill="FFFFFF"/>
        </w:rPr>
        <w:t>odoslania</w:t>
      </w:r>
      <w:r w:rsidRPr="00A42CF3">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pozývacieho listu</w:t>
      </w:r>
      <w:r w:rsidRPr="00A42CF3">
        <w:rPr>
          <w:rFonts w:ascii="Times New Roman" w:hAnsi="Times New Roman"/>
          <w:bCs/>
          <w:color w:val="000000"/>
          <w:sz w:val="24"/>
          <w:szCs w:val="24"/>
          <w:shd w:val="clear" w:color="auto" w:fill="FFFFFF"/>
        </w:rPr>
        <w:t xml:space="preserve"> </w:t>
      </w:r>
      <w:r w:rsidRPr="00A42CF3">
        <w:rPr>
          <w:rFonts w:ascii="Times New Roman" w:hAnsi="Times New Roman"/>
          <w:bCs/>
          <w:sz w:val="24"/>
          <w:szCs w:val="24"/>
        </w:rPr>
        <w:t xml:space="preserve">na organizovaný skríning rakoviny </w:t>
      </w:r>
      <w:r>
        <w:rPr>
          <w:rFonts w:ascii="Times New Roman" w:hAnsi="Times New Roman"/>
          <w:bCs/>
          <w:sz w:val="24"/>
          <w:szCs w:val="24"/>
        </w:rPr>
        <w:t>pľúc.</w:t>
      </w:r>
    </w:p>
    <w:p w14:paraId="583F9679" w14:textId="77777777" w:rsidR="002F3D3A" w:rsidRPr="00A42CF3" w:rsidRDefault="002F3D3A" w:rsidP="002F3D3A">
      <w:pPr>
        <w:pStyle w:val="Odsekzoznamu"/>
        <w:spacing w:after="0"/>
        <w:ind w:left="142"/>
        <w:jc w:val="both"/>
        <w:rPr>
          <w:rFonts w:ascii="Times New Roman" w:hAnsi="Times New Roman"/>
          <w:bCs/>
          <w:color w:val="000000"/>
          <w:sz w:val="24"/>
          <w:szCs w:val="24"/>
          <w:shd w:val="clear" w:color="auto" w:fill="FFFFFF"/>
        </w:rPr>
      </w:pPr>
    </w:p>
    <w:p w14:paraId="7B5F78FF" w14:textId="7F73C581" w:rsidR="002F3D3A" w:rsidRDefault="002F3D3A" w:rsidP="00BC790E">
      <w:pPr>
        <w:pStyle w:val="Odsekzoznamu"/>
        <w:numPr>
          <w:ilvl w:val="0"/>
          <w:numId w:val="11"/>
        </w:numPr>
        <w:spacing w:after="0"/>
        <w:ind w:left="142" w:firstLine="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I</w:t>
      </w:r>
      <w:r w:rsidRPr="007F7C16">
        <w:rPr>
          <w:rFonts w:ascii="Times New Roman" w:hAnsi="Times New Roman"/>
          <w:bCs/>
          <w:color w:val="000000"/>
          <w:sz w:val="24"/>
          <w:szCs w:val="24"/>
          <w:shd w:val="clear" w:color="auto" w:fill="FFFFFF"/>
        </w:rPr>
        <w:t xml:space="preserve">nterval na zasielanie </w:t>
      </w:r>
      <w:r>
        <w:rPr>
          <w:rFonts w:ascii="Times New Roman" w:hAnsi="Times New Roman"/>
          <w:bCs/>
          <w:color w:val="000000"/>
          <w:sz w:val="24"/>
          <w:szCs w:val="24"/>
          <w:shd w:val="clear" w:color="auto" w:fill="FFFFFF"/>
        </w:rPr>
        <w:t>pozývacieho listu</w:t>
      </w:r>
      <w:r w:rsidRPr="007F7C16">
        <w:rPr>
          <w:rFonts w:ascii="Times New Roman" w:hAnsi="Times New Roman"/>
          <w:bCs/>
          <w:color w:val="000000"/>
          <w:sz w:val="24"/>
          <w:szCs w:val="24"/>
          <w:shd w:val="clear" w:color="auto" w:fill="FFFFFF"/>
        </w:rPr>
        <w:t xml:space="preserve"> </w:t>
      </w:r>
      <w:r w:rsidRPr="00F83A54">
        <w:rPr>
          <w:rFonts w:ascii="Times New Roman" w:hAnsi="Times New Roman"/>
          <w:bCs/>
          <w:sz w:val="24"/>
          <w:szCs w:val="24"/>
        </w:rPr>
        <w:t xml:space="preserve">na organizovaný skríning rakoviny </w:t>
      </w:r>
      <w:r>
        <w:rPr>
          <w:rFonts w:ascii="Times New Roman" w:hAnsi="Times New Roman"/>
          <w:bCs/>
          <w:sz w:val="24"/>
          <w:szCs w:val="24"/>
        </w:rPr>
        <w:t>pľúc</w:t>
      </w:r>
      <w:r w:rsidR="00EC65FC">
        <w:rPr>
          <w:rFonts w:ascii="Times New Roman" w:hAnsi="Times New Roman"/>
          <w:bCs/>
          <w:color w:val="000000"/>
          <w:sz w:val="24"/>
          <w:szCs w:val="24"/>
          <w:shd w:val="clear" w:color="auto" w:fill="FFFFFF"/>
        </w:rPr>
        <w:t xml:space="preserve"> </w:t>
      </w:r>
      <w:r w:rsidR="00394439">
        <w:rPr>
          <w:rFonts w:ascii="Times New Roman" w:hAnsi="Times New Roman"/>
          <w:bCs/>
          <w:color w:val="000000"/>
          <w:sz w:val="24"/>
          <w:szCs w:val="24"/>
          <w:shd w:val="clear" w:color="auto" w:fill="FFFFFF"/>
        </w:rPr>
        <w:t>je</w:t>
      </w:r>
    </w:p>
    <w:p w14:paraId="18B1C028" w14:textId="6445EB09" w:rsidR="002F3D3A" w:rsidRDefault="00FA36E2" w:rsidP="00BC790E">
      <w:pPr>
        <w:pStyle w:val="Odsekzoznamu"/>
        <w:numPr>
          <w:ilvl w:val="0"/>
          <w:numId w:val="24"/>
        </w:numPr>
        <w:spacing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 xml:space="preserve">jeden rok od prvého </w:t>
      </w:r>
      <w:r w:rsidR="002F3D3A" w:rsidRPr="004C43F9">
        <w:rPr>
          <w:rFonts w:ascii="Times New Roman" w:hAnsi="Times New Roman"/>
          <w:bCs/>
          <w:color w:val="000000"/>
          <w:sz w:val="24"/>
          <w:szCs w:val="24"/>
          <w:shd w:val="clear" w:color="auto" w:fill="FFFFFF"/>
        </w:rPr>
        <w:t>skríningo</w:t>
      </w:r>
      <w:r w:rsidR="002F3D3A">
        <w:rPr>
          <w:rFonts w:ascii="Times New Roman" w:hAnsi="Times New Roman"/>
          <w:bCs/>
          <w:color w:val="000000"/>
          <w:sz w:val="24"/>
          <w:szCs w:val="24"/>
          <w:shd w:val="clear" w:color="auto" w:fill="FFFFFF"/>
        </w:rPr>
        <w:t xml:space="preserve">vého vyšetrenia podľa § </w:t>
      </w:r>
      <w:r w:rsidR="00EC65FC">
        <w:rPr>
          <w:rFonts w:ascii="Times New Roman" w:hAnsi="Times New Roman"/>
          <w:bCs/>
          <w:color w:val="000000"/>
          <w:sz w:val="24"/>
          <w:szCs w:val="24"/>
          <w:shd w:val="clear" w:color="auto" w:fill="FFFFFF"/>
        </w:rPr>
        <w:t>5</w:t>
      </w:r>
      <w:r w:rsidR="002F3D3A">
        <w:rPr>
          <w:rFonts w:ascii="Times New Roman" w:hAnsi="Times New Roman"/>
          <w:bCs/>
          <w:color w:val="000000"/>
          <w:sz w:val="24"/>
          <w:szCs w:val="24"/>
          <w:shd w:val="clear" w:color="auto" w:fill="FFFFFF"/>
        </w:rPr>
        <w:t xml:space="preserve"> ods. </w:t>
      </w:r>
      <w:r w:rsidR="00EC65FC">
        <w:rPr>
          <w:rFonts w:ascii="Times New Roman" w:hAnsi="Times New Roman"/>
          <w:bCs/>
          <w:color w:val="000000"/>
          <w:sz w:val="24"/>
          <w:szCs w:val="24"/>
          <w:shd w:val="clear" w:color="auto" w:fill="FFFFFF"/>
        </w:rPr>
        <w:t>4</w:t>
      </w:r>
      <w:r w:rsidR="002F3D3A">
        <w:rPr>
          <w:rFonts w:ascii="Times New Roman" w:hAnsi="Times New Roman"/>
          <w:bCs/>
          <w:color w:val="000000"/>
          <w:sz w:val="24"/>
          <w:szCs w:val="24"/>
          <w:shd w:val="clear" w:color="auto" w:fill="FFFFFF"/>
        </w:rPr>
        <w:t xml:space="preserve"> </w:t>
      </w:r>
      <w:r w:rsidR="009747BF">
        <w:rPr>
          <w:rFonts w:ascii="Times New Roman" w:hAnsi="Times New Roman"/>
          <w:bCs/>
          <w:color w:val="000000"/>
          <w:sz w:val="24"/>
          <w:szCs w:val="24"/>
          <w:shd w:val="clear" w:color="auto" w:fill="FFFFFF"/>
        </w:rPr>
        <w:t xml:space="preserve">písm. b) </w:t>
      </w:r>
      <w:r w:rsidR="002F3D3A">
        <w:rPr>
          <w:rFonts w:ascii="Times New Roman" w:hAnsi="Times New Roman"/>
          <w:bCs/>
          <w:color w:val="000000"/>
          <w:sz w:val="24"/>
          <w:szCs w:val="24"/>
          <w:shd w:val="clear" w:color="auto" w:fill="FFFFFF"/>
        </w:rPr>
        <w:t>s</w:t>
      </w:r>
      <w:r w:rsidR="009747BF">
        <w:rPr>
          <w:rFonts w:ascii="Times New Roman" w:hAnsi="Times New Roman"/>
          <w:bCs/>
          <w:color w:val="000000"/>
          <w:sz w:val="24"/>
          <w:szCs w:val="24"/>
          <w:shd w:val="clear" w:color="auto" w:fill="FFFFFF"/>
        </w:rPr>
        <w:t xml:space="preserve"> negatívnym výsledkom </w:t>
      </w:r>
      <w:r w:rsidR="002F3D3A">
        <w:rPr>
          <w:rFonts w:ascii="Times New Roman" w:hAnsi="Times New Roman"/>
          <w:bCs/>
          <w:color w:val="000000"/>
          <w:sz w:val="24"/>
          <w:szCs w:val="24"/>
          <w:shd w:val="clear" w:color="auto" w:fill="FFFFFF"/>
        </w:rPr>
        <w:t>vyhodnoten</w:t>
      </w:r>
      <w:r w:rsidR="009747BF">
        <w:rPr>
          <w:rFonts w:ascii="Times New Roman" w:hAnsi="Times New Roman"/>
          <w:bCs/>
          <w:color w:val="000000"/>
          <w:sz w:val="24"/>
          <w:szCs w:val="24"/>
          <w:shd w:val="clear" w:color="auto" w:fill="FFFFFF"/>
        </w:rPr>
        <w:t>ia</w:t>
      </w:r>
      <w:r w:rsidR="002F3D3A">
        <w:rPr>
          <w:rFonts w:ascii="Times New Roman" w:hAnsi="Times New Roman"/>
          <w:bCs/>
          <w:color w:val="000000"/>
          <w:sz w:val="24"/>
          <w:szCs w:val="24"/>
          <w:shd w:val="clear" w:color="auto" w:fill="FFFFFF"/>
        </w:rPr>
        <w:t>, alebo</w:t>
      </w:r>
    </w:p>
    <w:p w14:paraId="76257932" w14:textId="427F3002" w:rsidR="002F3D3A" w:rsidRDefault="00FA36E2" w:rsidP="00BC790E">
      <w:pPr>
        <w:pStyle w:val="Odsekzoznamu"/>
        <w:numPr>
          <w:ilvl w:val="0"/>
          <w:numId w:val="24"/>
        </w:numPr>
        <w:spacing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dv</w:t>
      </w:r>
      <w:r w:rsidR="00394439">
        <w:rPr>
          <w:rFonts w:ascii="Times New Roman" w:hAnsi="Times New Roman"/>
          <w:bCs/>
          <w:color w:val="000000"/>
          <w:sz w:val="24"/>
          <w:szCs w:val="24"/>
          <w:shd w:val="clear" w:color="auto" w:fill="FFFFFF"/>
        </w:rPr>
        <w:t>a</w:t>
      </w:r>
      <w:r>
        <w:rPr>
          <w:rFonts w:ascii="Times New Roman" w:hAnsi="Times New Roman"/>
          <w:bCs/>
          <w:color w:val="000000"/>
          <w:sz w:val="24"/>
          <w:szCs w:val="24"/>
          <w:shd w:val="clear" w:color="auto" w:fill="FFFFFF"/>
        </w:rPr>
        <w:t xml:space="preserve"> rok</w:t>
      </w:r>
      <w:r w:rsidR="00394439">
        <w:rPr>
          <w:rFonts w:ascii="Times New Roman" w:hAnsi="Times New Roman"/>
          <w:bCs/>
          <w:color w:val="000000"/>
          <w:sz w:val="24"/>
          <w:szCs w:val="24"/>
          <w:shd w:val="clear" w:color="auto" w:fill="FFFFFF"/>
        </w:rPr>
        <w:t>y</w:t>
      </w:r>
      <w:r w:rsidR="002F3D3A">
        <w:rPr>
          <w:rFonts w:ascii="Times New Roman" w:hAnsi="Times New Roman"/>
          <w:bCs/>
          <w:color w:val="000000"/>
          <w:sz w:val="24"/>
          <w:szCs w:val="24"/>
          <w:shd w:val="clear" w:color="auto" w:fill="FFFFFF"/>
        </w:rPr>
        <w:t xml:space="preserve"> </w:t>
      </w:r>
      <w:r w:rsidR="002F3D3A" w:rsidRPr="004C43F9">
        <w:rPr>
          <w:rFonts w:ascii="Times New Roman" w:hAnsi="Times New Roman"/>
          <w:bCs/>
          <w:color w:val="000000"/>
          <w:sz w:val="24"/>
          <w:szCs w:val="24"/>
          <w:shd w:val="clear" w:color="auto" w:fill="FFFFFF"/>
        </w:rPr>
        <w:t>od</w:t>
      </w:r>
      <w:r w:rsidR="002F3D3A">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 xml:space="preserve">každého ďalšieho </w:t>
      </w:r>
      <w:r w:rsidR="002F3D3A" w:rsidRPr="004C43F9">
        <w:rPr>
          <w:rFonts w:ascii="Times New Roman" w:hAnsi="Times New Roman"/>
          <w:bCs/>
          <w:color w:val="000000"/>
          <w:sz w:val="24"/>
          <w:szCs w:val="24"/>
          <w:shd w:val="clear" w:color="auto" w:fill="FFFFFF"/>
        </w:rPr>
        <w:t xml:space="preserve">skríningového vyšetrenia podľa § </w:t>
      </w:r>
      <w:r w:rsidR="009747BF">
        <w:rPr>
          <w:rFonts w:ascii="Times New Roman" w:hAnsi="Times New Roman"/>
          <w:bCs/>
          <w:color w:val="000000"/>
          <w:sz w:val="24"/>
          <w:szCs w:val="24"/>
          <w:shd w:val="clear" w:color="auto" w:fill="FFFFFF"/>
        </w:rPr>
        <w:t>5</w:t>
      </w:r>
      <w:r w:rsidR="002F3D3A" w:rsidRPr="004C43F9">
        <w:rPr>
          <w:rFonts w:ascii="Times New Roman" w:hAnsi="Times New Roman"/>
          <w:bCs/>
          <w:color w:val="000000"/>
          <w:sz w:val="24"/>
          <w:szCs w:val="24"/>
          <w:shd w:val="clear" w:color="auto" w:fill="FFFFFF"/>
        </w:rPr>
        <w:t xml:space="preserve"> ods. </w:t>
      </w:r>
      <w:r w:rsidR="009747BF">
        <w:rPr>
          <w:rFonts w:ascii="Times New Roman" w:hAnsi="Times New Roman"/>
          <w:bCs/>
          <w:color w:val="000000"/>
          <w:sz w:val="24"/>
          <w:szCs w:val="24"/>
          <w:shd w:val="clear" w:color="auto" w:fill="FFFFFF"/>
        </w:rPr>
        <w:t>4</w:t>
      </w:r>
      <w:r w:rsidR="002F3D3A" w:rsidRPr="004C43F9">
        <w:rPr>
          <w:rFonts w:ascii="Times New Roman" w:hAnsi="Times New Roman"/>
          <w:bCs/>
          <w:color w:val="000000"/>
          <w:sz w:val="24"/>
          <w:szCs w:val="24"/>
          <w:shd w:val="clear" w:color="auto" w:fill="FFFFFF"/>
        </w:rPr>
        <w:t xml:space="preserve"> </w:t>
      </w:r>
      <w:r w:rsidR="009747BF">
        <w:rPr>
          <w:rFonts w:ascii="Times New Roman" w:hAnsi="Times New Roman"/>
          <w:bCs/>
          <w:color w:val="000000"/>
          <w:sz w:val="24"/>
          <w:szCs w:val="24"/>
          <w:shd w:val="clear" w:color="auto" w:fill="FFFFFF"/>
        </w:rPr>
        <w:t xml:space="preserve">písm. b) </w:t>
      </w:r>
      <w:r>
        <w:rPr>
          <w:rFonts w:ascii="Times New Roman" w:hAnsi="Times New Roman"/>
          <w:bCs/>
          <w:color w:val="000000"/>
          <w:sz w:val="24"/>
          <w:szCs w:val="24"/>
          <w:shd w:val="clear" w:color="auto" w:fill="FFFFFF"/>
        </w:rPr>
        <w:t>s</w:t>
      </w:r>
      <w:r w:rsidR="009747BF">
        <w:rPr>
          <w:rFonts w:ascii="Times New Roman" w:hAnsi="Times New Roman"/>
          <w:bCs/>
          <w:color w:val="000000"/>
          <w:sz w:val="24"/>
          <w:szCs w:val="24"/>
          <w:shd w:val="clear" w:color="auto" w:fill="FFFFFF"/>
        </w:rPr>
        <w:t xml:space="preserve"> negatívnym výsledkom </w:t>
      </w:r>
      <w:r>
        <w:rPr>
          <w:rFonts w:ascii="Times New Roman" w:hAnsi="Times New Roman"/>
          <w:bCs/>
          <w:color w:val="000000"/>
          <w:sz w:val="24"/>
          <w:szCs w:val="24"/>
          <w:shd w:val="clear" w:color="auto" w:fill="FFFFFF"/>
        </w:rPr>
        <w:t>vyhodnoten</w:t>
      </w:r>
      <w:r w:rsidR="009747BF">
        <w:rPr>
          <w:rFonts w:ascii="Times New Roman" w:hAnsi="Times New Roman"/>
          <w:bCs/>
          <w:color w:val="000000"/>
          <w:sz w:val="24"/>
          <w:szCs w:val="24"/>
          <w:shd w:val="clear" w:color="auto" w:fill="FFFFFF"/>
        </w:rPr>
        <w:t>ia</w:t>
      </w:r>
      <w:r w:rsidR="00A05EA0">
        <w:rPr>
          <w:rFonts w:ascii="Times New Roman" w:hAnsi="Times New Roman"/>
          <w:bCs/>
          <w:color w:val="000000"/>
          <w:sz w:val="24"/>
          <w:szCs w:val="24"/>
          <w:shd w:val="clear" w:color="auto" w:fill="FFFFFF"/>
        </w:rPr>
        <w:t>.</w:t>
      </w:r>
      <w:r>
        <w:rPr>
          <w:rFonts w:ascii="Times New Roman" w:hAnsi="Times New Roman"/>
          <w:bCs/>
          <w:color w:val="000000"/>
          <w:sz w:val="24"/>
          <w:szCs w:val="24"/>
          <w:shd w:val="clear" w:color="auto" w:fill="FFFFFF"/>
        </w:rPr>
        <w:t xml:space="preserve"> </w:t>
      </w:r>
    </w:p>
    <w:p w14:paraId="61A94539" w14:textId="77777777" w:rsidR="00A05EA0" w:rsidRDefault="00A05EA0" w:rsidP="00A05EA0">
      <w:pPr>
        <w:pStyle w:val="Odsekzoznamu"/>
        <w:spacing w:after="0" w:line="264" w:lineRule="auto"/>
        <w:ind w:left="284"/>
        <w:contextualSpacing w:val="0"/>
        <w:jc w:val="both"/>
        <w:rPr>
          <w:rFonts w:ascii="Times New Roman" w:hAnsi="Times New Roman"/>
          <w:bCs/>
          <w:color w:val="000000"/>
          <w:sz w:val="24"/>
          <w:szCs w:val="24"/>
          <w:shd w:val="clear" w:color="auto" w:fill="FFFFFF"/>
        </w:rPr>
      </w:pPr>
    </w:p>
    <w:p w14:paraId="34C1282A" w14:textId="77777777" w:rsidR="00A04235" w:rsidRDefault="00A04235" w:rsidP="00A05EA0">
      <w:pPr>
        <w:pStyle w:val="Odsekzoznamu"/>
        <w:spacing w:after="0" w:line="264" w:lineRule="auto"/>
        <w:ind w:left="284"/>
        <w:contextualSpacing w:val="0"/>
        <w:jc w:val="both"/>
        <w:rPr>
          <w:rFonts w:ascii="Times New Roman" w:hAnsi="Times New Roman"/>
          <w:bCs/>
          <w:color w:val="000000"/>
          <w:sz w:val="24"/>
          <w:szCs w:val="24"/>
          <w:shd w:val="clear" w:color="auto" w:fill="FFFFFF"/>
        </w:rPr>
      </w:pPr>
    </w:p>
    <w:p w14:paraId="558A4360" w14:textId="77E400F5" w:rsidR="001B05CD" w:rsidRPr="00D646BA" w:rsidRDefault="001B05CD" w:rsidP="001B05CD">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1</w:t>
      </w:r>
      <w:r w:rsidR="006A543C">
        <w:rPr>
          <w:rFonts w:ascii="Times New Roman" w:hAnsi="Times New Roman"/>
          <w:b/>
          <w:sz w:val="24"/>
          <w:szCs w:val="24"/>
        </w:rPr>
        <w:t>2</w:t>
      </w:r>
    </w:p>
    <w:p w14:paraId="3447A3F9" w14:textId="77777777" w:rsidR="001B05CD" w:rsidRPr="00D646BA" w:rsidRDefault="001B05CD" w:rsidP="001B05CD">
      <w:pPr>
        <w:spacing w:after="225" w:line="264" w:lineRule="auto"/>
        <w:ind w:left="195"/>
        <w:jc w:val="center"/>
        <w:rPr>
          <w:rFonts w:ascii="Times New Roman" w:hAnsi="Times New Roman"/>
          <w:b/>
          <w:bCs/>
          <w:color w:val="000000"/>
          <w:sz w:val="24"/>
          <w:szCs w:val="24"/>
          <w:shd w:val="clear" w:color="auto" w:fill="FFFFFF"/>
        </w:rPr>
      </w:pPr>
      <w:r>
        <w:rPr>
          <w:rFonts w:ascii="Times New Roman" w:hAnsi="Times New Roman"/>
          <w:b/>
          <w:sz w:val="24"/>
          <w:szCs w:val="24"/>
        </w:rPr>
        <w:t xml:space="preserve">Metodika pozývania </w:t>
      </w:r>
      <w:r w:rsidRPr="00D646BA">
        <w:rPr>
          <w:rFonts w:ascii="Times New Roman" w:hAnsi="Times New Roman"/>
          <w:b/>
          <w:bCs/>
          <w:color w:val="000000"/>
          <w:sz w:val="24"/>
          <w:szCs w:val="24"/>
        </w:rPr>
        <w:t xml:space="preserve"> na </w:t>
      </w:r>
      <w:r>
        <w:rPr>
          <w:rFonts w:ascii="Times New Roman" w:hAnsi="Times New Roman"/>
          <w:b/>
          <w:bCs/>
          <w:color w:val="000000"/>
          <w:sz w:val="24"/>
          <w:szCs w:val="24"/>
        </w:rPr>
        <w:t xml:space="preserve">organizovaný </w:t>
      </w:r>
      <w:r w:rsidRPr="00D646BA">
        <w:rPr>
          <w:rFonts w:ascii="Times New Roman" w:hAnsi="Times New Roman"/>
          <w:b/>
          <w:bCs/>
          <w:color w:val="000000"/>
          <w:sz w:val="24"/>
          <w:szCs w:val="24"/>
        </w:rPr>
        <w:t>skríning</w:t>
      </w:r>
      <w:r>
        <w:rPr>
          <w:rFonts w:ascii="Times New Roman" w:hAnsi="Times New Roman"/>
          <w:b/>
          <w:bCs/>
          <w:color w:val="000000"/>
          <w:sz w:val="24"/>
          <w:szCs w:val="24"/>
        </w:rPr>
        <w:t xml:space="preserve"> </w:t>
      </w:r>
      <w:r w:rsidRPr="00F83A54">
        <w:rPr>
          <w:rFonts w:ascii="Times New Roman" w:hAnsi="Times New Roman"/>
          <w:b/>
          <w:bCs/>
          <w:color w:val="000000"/>
          <w:sz w:val="24"/>
          <w:szCs w:val="24"/>
        </w:rPr>
        <w:t xml:space="preserve">rakoviny </w:t>
      </w:r>
      <w:r>
        <w:rPr>
          <w:rFonts w:ascii="Times New Roman" w:hAnsi="Times New Roman"/>
          <w:b/>
          <w:bCs/>
          <w:color w:val="000000"/>
          <w:sz w:val="24"/>
          <w:szCs w:val="24"/>
        </w:rPr>
        <w:t>prostaty</w:t>
      </w:r>
    </w:p>
    <w:p w14:paraId="3B6A6917" w14:textId="2AB2FF15" w:rsidR="001B05CD" w:rsidRPr="00A05EA0" w:rsidRDefault="001B05CD" w:rsidP="00BC790E">
      <w:pPr>
        <w:pStyle w:val="Odsekzoznamu"/>
        <w:numPr>
          <w:ilvl w:val="0"/>
          <w:numId w:val="6"/>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sz w:val="24"/>
          <w:szCs w:val="24"/>
        </w:rPr>
        <w:t xml:space="preserve"> </w:t>
      </w:r>
      <w:r w:rsidR="004C3075">
        <w:rPr>
          <w:rFonts w:ascii="Times New Roman" w:hAnsi="Times New Roman"/>
          <w:bCs/>
          <w:sz w:val="24"/>
          <w:szCs w:val="24"/>
        </w:rPr>
        <w:t>P</w:t>
      </w:r>
      <w:r>
        <w:rPr>
          <w:rFonts w:ascii="Times New Roman" w:hAnsi="Times New Roman"/>
          <w:bCs/>
          <w:sz w:val="24"/>
          <w:szCs w:val="24"/>
        </w:rPr>
        <w:t>oisten</w:t>
      </w:r>
      <w:r w:rsidR="004C3075">
        <w:rPr>
          <w:rFonts w:ascii="Times New Roman" w:hAnsi="Times New Roman"/>
          <w:bCs/>
          <w:sz w:val="24"/>
          <w:szCs w:val="24"/>
        </w:rPr>
        <w:t>e</w:t>
      </w:r>
      <w:r>
        <w:rPr>
          <w:rFonts w:ascii="Times New Roman" w:hAnsi="Times New Roman"/>
          <w:bCs/>
          <w:sz w:val="24"/>
          <w:szCs w:val="24"/>
        </w:rPr>
        <w:t>c spĺňajúc</w:t>
      </w:r>
      <w:r w:rsidR="004C3075">
        <w:rPr>
          <w:rFonts w:ascii="Times New Roman" w:hAnsi="Times New Roman"/>
          <w:bCs/>
          <w:sz w:val="24"/>
          <w:szCs w:val="24"/>
        </w:rPr>
        <w:t>i</w:t>
      </w:r>
      <w:r>
        <w:rPr>
          <w:rFonts w:ascii="Times New Roman" w:hAnsi="Times New Roman"/>
          <w:bCs/>
          <w:sz w:val="24"/>
          <w:szCs w:val="24"/>
        </w:rPr>
        <w:t xml:space="preserve"> kritériá podľa § </w:t>
      </w:r>
      <w:r w:rsidR="002132D3">
        <w:rPr>
          <w:rFonts w:ascii="Times New Roman" w:hAnsi="Times New Roman"/>
          <w:bCs/>
          <w:sz w:val="24"/>
          <w:szCs w:val="24"/>
        </w:rPr>
        <w:t>6</w:t>
      </w:r>
      <w:r>
        <w:rPr>
          <w:rFonts w:ascii="Times New Roman" w:hAnsi="Times New Roman"/>
          <w:bCs/>
          <w:sz w:val="24"/>
          <w:szCs w:val="24"/>
        </w:rPr>
        <w:t xml:space="preserve"> ods. 2 </w:t>
      </w:r>
      <w:r w:rsidR="004C3075">
        <w:rPr>
          <w:rFonts w:ascii="Times New Roman" w:hAnsi="Times New Roman"/>
          <w:bCs/>
          <w:sz w:val="24"/>
          <w:szCs w:val="24"/>
        </w:rPr>
        <w:t>sa pozýva na</w:t>
      </w:r>
      <w:r w:rsidR="004C3075" w:rsidRPr="004C3075">
        <w:rPr>
          <w:rFonts w:ascii="Times New Roman" w:hAnsi="Times New Roman"/>
          <w:bCs/>
          <w:sz w:val="24"/>
          <w:szCs w:val="24"/>
        </w:rPr>
        <w:t xml:space="preserve"> </w:t>
      </w:r>
      <w:r w:rsidR="004C3075" w:rsidRPr="00F83A54">
        <w:rPr>
          <w:rFonts w:ascii="Times New Roman" w:hAnsi="Times New Roman"/>
          <w:bCs/>
          <w:sz w:val="24"/>
          <w:szCs w:val="24"/>
        </w:rPr>
        <w:t xml:space="preserve">organizovaný skríning rakoviny </w:t>
      </w:r>
      <w:r w:rsidR="004C3075">
        <w:rPr>
          <w:rFonts w:ascii="Times New Roman" w:hAnsi="Times New Roman"/>
          <w:bCs/>
          <w:sz w:val="24"/>
          <w:szCs w:val="24"/>
        </w:rPr>
        <w:t xml:space="preserve">prostaty zaslaním pozývacieho listu </w:t>
      </w:r>
      <w:r w:rsidR="004C3075" w:rsidRPr="00F83A54">
        <w:rPr>
          <w:rFonts w:ascii="Times New Roman" w:hAnsi="Times New Roman"/>
          <w:bCs/>
          <w:sz w:val="24"/>
          <w:szCs w:val="24"/>
        </w:rPr>
        <w:t xml:space="preserve">na organizovaný skríning rakoviny </w:t>
      </w:r>
      <w:r w:rsidR="004C3075">
        <w:rPr>
          <w:rFonts w:ascii="Times New Roman" w:hAnsi="Times New Roman"/>
          <w:bCs/>
          <w:sz w:val="24"/>
          <w:szCs w:val="24"/>
        </w:rPr>
        <w:t>prostaty</w:t>
      </w:r>
      <w:r w:rsidR="004C3075" w:rsidRPr="00F83A54">
        <w:rPr>
          <w:rFonts w:ascii="Times New Roman" w:hAnsi="Times New Roman"/>
          <w:bCs/>
          <w:sz w:val="24"/>
          <w:szCs w:val="24"/>
        </w:rPr>
        <w:t xml:space="preserve"> </w:t>
      </w:r>
      <w:r w:rsidR="009747BF">
        <w:rPr>
          <w:rFonts w:ascii="Times New Roman" w:hAnsi="Times New Roman"/>
          <w:bCs/>
          <w:sz w:val="24"/>
          <w:szCs w:val="24"/>
        </w:rPr>
        <w:t>e</w:t>
      </w:r>
      <w:r w:rsidR="009747BF" w:rsidRPr="00C56AD5">
        <w:rPr>
          <w:rFonts w:ascii="Times New Roman" w:hAnsi="Times New Roman"/>
          <w:bCs/>
          <w:sz w:val="24"/>
          <w:szCs w:val="24"/>
        </w:rPr>
        <w:t xml:space="preserve">lektronicky na </w:t>
      </w:r>
      <w:r w:rsidR="009747BF">
        <w:rPr>
          <w:rFonts w:ascii="Times New Roman" w:hAnsi="Times New Roman"/>
          <w:bCs/>
          <w:sz w:val="24"/>
          <w:szCs w:val="24"/>
        </w:rPr>
        <w:t xml:space="preserve">jeho </w:t>
      </w:r>
      <w:r w:rsidR="009747BF" w:rsidRPr="00C56AD5">
        <w:rPr>
          <w:rFonts w:ascii="Times New Roman" w:hAnsi="Times New Roman"/>
          <w:bCs/>
          <w:sz w:val="24"/>
          <w:szCs w:val="24"/>
        </w:rPr>
        <w:t xml:space="preserve">e-mailovú adresu alebo </w:t>
      </w:r>
      <w:r w:rsidR="009747BF" w:rsidRPr="0019658C">
        <w:rPr>
          <w:rFonts w:ascii="Times New Roman" w:hAnsi="Times New Roman"/>
          <w:bCs/>
          <w:sz w:val="24"/>
          <w:szCs w:val="24"/>
        </w:rPr>
        <w:t>listinne</w:t>
      </w:r>
      <w:r w:rsidR="009747BF" w:rsidRPr="00C56AD5">
        <w:rPr>
          <w:rFonts w:ascii="Times New Roman" w:hAnsi="Times New Roman"/>
          <w:bCs/>
          <w:sz w:val="24"/>
          <w:szCs w:val="24"/>
        </w:rPr>
        <w:t xml:space="preserve"> na adresu jeho trvalého pobytu, adresu jeho prechodného pobytu alebo na inú jeho známu adresu na doručovanie písomností, ktorú poskytol zdravotnej poisťovni.</w:t>
      </w:r>
    </w:p>
    <w:p w14:paraId="7A78C861" w14:textId="77777777" w:rsidR="001B05CD" w:rsidRPr="00B636FE" w:rsidRDefault="001B05CD" w:rsidP="00BC790E">
      <w:pPr>
        <w:pStyle w:val="Odsekzoznamu"/>
        <w:numPr>
          <w:ilvl w:val="0"/>
          <w:numId w:val="6"/>
        </w:numPr>
        <w:spacing w:before="240" w:after="0" w:line="264" w:lineRule="auto"/>
        <w:ind w:left="284" w:firstLine="0"/>
        <w:contextualSpacing w:val="0"/>
        <w:jc w:val="both"/>
        <w:rPr>
          <w:rFonts w:ascii="Times New Roman" w:hAnsi="Times New Roman"/>
          <w:bCs/>
          <w:sz w:val="24"/>
          <w:szCs w:val="24"/>
        </w:rPr>
      </w:pPr>
      <w:r w:rsidRPr="00B636FE">
        <w:rPr>
          <w:rFonts w:ascii="Times New Roman" w:hAnsi="Times New Roman"/>
          <w:bCs/>
          <w:sz w:val="24"/>
          <w:szCs w:val="24"/>
        </w:rPr>
        <w:t>Pozývací list na organizovaný skríning rakoviny prostaty obsahuje</w:t>
      </w:r>
    </w:p>
    <w:p w14:paraId="06AC2C93" w14:textId="7E9A9CDD" w:rsidR="001B05CD" w:rsidRPr="00B636FE" w:rsidRDefault="008551F9" w:rsidP="00BC790E">
      <w:pPr>
        <w:pStyle w:val="Odsekzoznamu"/>
        <w:numPr>
          <w:ilvl w:val="0"/>
          <w:numId w:val="61"/>
        </w:numPr>
        <w:spacing w:after="0"/>
        <w:ind w:left="851"/>
        <w:contextualSpacing w:val="0"/>
        <w:jc w:val="both"/>
        <w:rPr>
          <w:rFonts w:ascii="Times New Roman" w:eastAsia="Times New Roman" w:hAnsi="Times New Roman"/>
          <w:sz w:val="24"/>
          <w:szCs w:val="24"/>
        </w:rPr>
      </w:pPr>
      <w:r>
        <w:rPr>
          <w:rFonts w:ascii="Times New Roman" w:eastAsia="Times New Roman" w:hAnsi="Times New Roman"/>
          <w:sz w:val="24"/>
          <w:szCs w:val="24"/>
        </w:rPr>
        <w:t xml:space="preserve">logo a </w:t>
      </w:r>
      <w:r w:rsidR="001B05CD" w:rsidRPr="00B636FE">
        <w:rPr>
          <w:rFonts w:ascii="Times New Roman" w:eastAsia="Times New Roman" w:hAnsi="Times New Roman"/>
          <w:sz w:val="24"/>
          <w:szCs w:val="24"/>
        </w:rPr>
        <w:t>identifikačné údaje zdravotnej poisťovne,</w:t>
      </w:r>
    </w:p>
    <w:p w14:paraId="1636B648" w14:textId="039B3E00" w:rsidR="001B05CD" w:rsidRPr="00B636FE" w:rsidRDefault="000D5F8A" w:rsidP="00BC790E">
      <w:pPr>
        <w:pStyle w:val="Odsekzoznamu"/>
        <w:numPr>
          <w:ilvl w:val="0"/>
          <w:numId w:val="61"/>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meno a priezvisko</w:t>
      </w:r>
      <w:r w:rsidR="001B05CD" w:rsidRPr="00B636FE">
        <w:rPr>
          <w:rFonts w:ascii="Times New Roman" w:eastAsia="Times New Roman" w:hAnsi="Times New Roman"/>
          <w:sz w:val="24"/>
          <w:szCs w:val="24"/>
        </w:rPr>
        <w:t xml:space="preserve"> poistenca,</w:t>
      </w:r>
    </w:p>
    <w:p w14:paraId="4BFBA872" w14:textId="285FD985" w:rsidR="001B05CD" w:rsidRPr="00B636FE" w:rsidRDefault="004C3075" w:rsidP="00BC790E">
      <w:pPr>
        <w:pStyle w:val="Odsekzoznamu"/>
        <w:numPr>
          <w:ilvl w:val="0"/>
          <w:numId w:val="61"/>
        </w:numPr>
        <w:spacing w:after="0"/>
        <w:ind w:left="851"/>
        <w:contextualSpacing w:val="0"/>
        <w:jc w:val="both"/>
        <w:rPr>
          <w:rFonts w:ascii="Times New Roman" w:eastAsia="Times New Roman" w:hAnsi="Times New Roman"/>
          <w:sz w:val="24"/>
          <w:szCs w:val="24"/>
        </w:rPr>
      </w:pPr>
      <w:r>
        <w:rPr>
          <w:rFonts w:ascii="Times New Roman" w:eastAsia="Times New Roman" w:hAnsi="Times New Roman"/>
          <w:sz w:val="24"/>
          <w:szCs w:val="24"/>
        </w:rPr>
        <w:t>informáciu, že ide o </w:t>
      </w:r>
      <w:r w:rsidR="001B05CD" w:rsidRPr="00B636FE">
        <w:rPr>
          <w:rFonts w:ascii="Times New Roman" w:hAnsi="Times New Roman"/>
          <w:bCs/>
          <w:sz w:val="24"/>
          <w:szCs w:val="24"/>
        </w:rPr>
        <w:t>organizovan</w:t>
      </w:r>
      <w:r>
        <w:rPr>
          <w:rFonts w:ascii="Times New Roman" w:hAnsi="Times New Roman"/>
          <w:bCs/>
          <w:sz w:val="24"/>
          <w:szCs w:val="24"/>
        </w:rPr>
        <w:t xml:space="preserve">ý </w:t>
      </w:r>
      <w:r w:rsidR="001B05CD" w:rsidRPr="00B636FE">
        <w:rPr>
          <w:rFonts w:ascii="Times New Roman" w:hAnsi="Times New Roman"/>
          <w:bCs/>
          <w:sz w:val="24"/>
          <w:szCs w:val="24"/>
        </w:rPr>
        <w:t xml:space="preserve"> skríning</w:t>
      </w:r>
      <w:r>
        <w:rPr>
          <w:rFonts w:ascii="Times New Roman" w:hAnsi="Times New Roman"/>
          <w:bCs/>
          <w:sz w:val="24"/>
          <w:szCs w:val="24"/>
        </w:rPr>
        <w:t xml:space="preserve"> rakoviny prostaty</w:t>
      </w:r>
      <w:r w:rsidR="001B05CD" w:rsidRPr="00B636FE">
        <w:rPr>
          <w:rFonts w:ascii="Times New Roman" w:eastAsia="Times New Roman" w:hAnsi="Times New Roman"/>
          <w:sz w:val="24"/>
          <w:szCs w:val="24"/>
        </w:rPr>
        <w:t>,</w:t>
      </w:r>
    </w:p>
    <w:p w14:paraId="1079F169" w14:textId="63436258" w:rsidR="001B05CD" w:rsidRPr="00B636FE" w:rsidRDefault="001B05CD" w:rsidP="00BC790E">
      <w:pPr>
        <w:pStyle w:val="Odsekzoznamu"/>
        <w:numPr>
          <w:ilvl w:val="0"/>
          <w:numId w:val="61"/>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informáciu o účele organizovaného skríningu</w:t>
      </w:r>
      <w:r w:rsidR="004C3075">
        <w:rPr>
          <w:rFonts w:ascii="Times New Roman" w:eastAsia="Times New Roman" w:hAnsi="Times New Roman"/>
          <w:sz w:val="24"/>
          <w:szCs w:val="24"/>
        </w:rPr>
        <w:t xml:space="preserve"> </w:t>
      </w:r>
      <w:r w:rsidR="004C3075">
        <w:rPr>
          <w:rFonts w:ascii="Times New Roman" w:hAnsi="Times New Roman"/>
          <w:bCs/>
          <w:sz w:val="24"/>
          <w:szCs w:val="24"/>
        </w:rPr>
        <w:t>rakoviny prostaty</w:t>
      </w:r>
      <w:r w:rsidRPr="00B636FE">
        <w:rPr>
          <w:rFonts w:ascii="Times New Roman" w:eastAsia="Times New Roman" w:hAnsi="Times New Roman"/>
          <w:sz w:val="24"/>
          <w:szCs w:val="24"/>
        </w:rPr>
        <w:t>,</w:t>
      </w:r>
    </w:p>
    <w:p w14:paraId="312F1460" w14:textId="13FC7BB9" w:rsidR="001B05CD" w:rsidRPr="00B636FE" w:rsidRDefault="001B05CD" w:rsidP="00BC790E">
      <w:pPr>
        <w:pStyle w:val="Odsekzoznamu"/>
        <w:numPr>
          <w:ilvl w:val="0"/>
          <w:numId w:val="61"/>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informáciu o spôsobe absolvovania skríningového vyšetrenia</w:t>
      </w:r>
      <w:r w:rsidR="004C3075">
        <w:rPr>
          <w:rFonts w:ascii="Times New Roman" w:eastAsia="Times New Roman" w:hAnsi="Times New Roman"/>
          <w:sz w:val="24"/>
          <w:szCs w:val="24"/>
        </w:rPr>
        <w:t xml:space="preserve"> pri </w:t>
      </w:r>
      <w:r w:rsidR="004C3075" w:rsidRPr="00B636FE">
        <w:rPr>
          <w:rFonts w:ascii="Times New Roman" w:hAnsi="Times New Roman"/>
          <w:bCs/>
          <w:sz w:val="24"/>
          <w:szCs w:val="24"/>
        </w:rPr>
        <w:t>organizovan</w:t>
      </w:r>
      <w:r w:rsidR="004C3075">
        <w:rPr>
          <w:rFonts w:ascii="Times New Roman" w:hAnsi="Times New Roman"/>
          <w:bCs/>
          <w:sz w:val="24"/>
          <w:szCs w:val="24"/>
        </w:rPr>
        <w:t xml:space="preserve">om </w:t>
      </w:r>
      <w:r w:rsidR="004C3075" w:rsidRPr="00B636FE">
        <w:rPr>
          <w:rFonts w:ascii="Times New Roman" w:hAnsi="Times New Roman"/>
          <w:bCs/>
          <w:sz w:val="24"/>
          <w:szCs w:val="24"/>
        </w:rPr>
        <w:t xml:space="preserve"> skríning</w:t>
      </w:r>
      <w:r w:rsidR="004C3075">
        <w:rPr>
          <w:rFonts w:ascii="Times New Roman" w:hAnsi="Times New Roman"/>
          <w:bCs/>
          <w:sz w:val="24"/>
          <w:szCs w:val="24"/>
        </w:rPr>
        <w:t>u rakoviny prostaty</w:t>
      </w:r>
      <w:r w:rsidRPr="00B636FE">
        <w:rPr>
          <w:rFonts w:ascii="Times New Roman" w:eastAsia="Times New Roman" w:hAnsi="Times New Roman"/>
          <w:sz w:val="24"/>
          <w:szCs w:val="24"/>
        </w:rPr>
        <w:t>,</w:t>
      </w:r>
    </w:p>
    <w:p w14:paraId="4200B322" w14:textId="002880E9" w:rsidR="001B05CD" w:rsidRPr="00B636FE" w:rsidRDefault="001B05CD" w:rsidP="00CE187C">
      <w:pPr>
        <w:pStyle w:val="Odsekzoznamu"/>
        <w:numPr>
          <w:ilvl w:val="0"/>
          <w:numId w:val="61"/>
        </w:numPr>
        <w:spacing w:after="0"/>
        <w:ind w:left="851"/>
        <w:contextualSpacing w:val="0"/>
        <w:jc w:val="both"/>
      </w:pPr>
      <w:r w:rsidRPr="00B636FE">
        <w:rPr>
          <w:rFonts w:ascii="Times New Roman" w:eastAsia="Times New Roman" w:hAnsi="Times New Roman"/>
          <w:sz w:val="24"/>
          <w:szCs w:val="24"/>
        </w:rPr>
        <w:t>poučenie o  postupe poistenca</w:t>
      </w:r>
      <w:r w:rsidR="004C3075">
        <w:rPr>
          <w:rFonts w:ascii="Times New Roman" w:eastAsia="Times New Roman" w:hAnsi="Times New Roman"/>
          <w:sz w:val="24"/>
          <w:szCs w:val="24"/>
        </w:rPr>
        <w:t xml:space="preserve"> pri </w:t>
      </w:r>
      <w:r w:rsidR="004C3075" w:rsidRPr="00B636FE">
        <w:rPr>
          <w:rFonts w:ascii="Times New Roman" w:hAnsi="Times New Roman"/>
          <w:bCs/>
          <w:sz w:val="24"/>
          <w:szCs w:val="24"/>
        </w:rPr>
        <w:t>organizovan</w:t>
      </w:r>
      <w:r w:rsidR="004C3075">
        <w:rPr>
          <w:rFonts w:ascii="Times New Roman" w:hAnsi="Times New Roman"/>
          <w:bCs/>
          <w:sz w:val="24"/>
          <w:szCs w:val="24"/>
        </w:rPr>
        <w:t xml:space="preserve">om </w:t>
      </w:r>
      <w:r w:rsidR="004C3075" w:rsidRPr="00B636FE">
        <w:rPr>
          <w:rFonts w:ascii="Times New Roman" w:hAnsi="Times New Roman"/>
          <w:bCs/>
          <w:sz w:val="24"/>
          <w:szCs w:val="24"/>
        </w:rPr>
        <w:t xml:space="preserve"> skríning</w:t>
      </w:r>
      <w:r w:rsidR="004C3075">
        <w:rPr>
          <w:rFonts w:ascii="Times New Roman" w:hAnsi="Times New Roman"/>
          <w:bCs/>
          <w:sz w:val="24"/>
          <w:szCs w:val="24"/>
        </w:rPr>
        <w:t>u rakoviny prostaty</w:t>
      </w:r>
      <w:r w:rsidRPr="00B636FE">
        <w:t>.</w:t>
      </w:r>
    </w:p>
    <w:p w14:paraId="5065B1F9" w14:textId="04BB80DF" w:rsidR="003E6EA8" w:rsidRPr="00B636FE" w:rsidRDefault="003E6EA8" w:rsidP="00BC790E">
      <w:pPr>
        <w:pStyle w:val="Odsekzoznamu"/>
        <w:numPr>
          <w:ilvl w:val="0"/>
          <w:numId w:val="6"/>
        </w:numPr>
        <w:spacing w:before="240" w:after="0" w:line="264" w:lineRule="auto"/>
        <w:ind w:left="284" w:firstLine="0"/>
        <w:contextualSpacing w:val="0"/>
        <w:jc w:val="both"/>
        <w:rPr>
          <w:rFonts w:ascii="Times New Roman" w:hAnsi="Times New Roman"/>
          <w:bCs/>
          <w:sz w:val="24"/>
          <w:szCs w:val="24"/>
          <w:shd w:val="clear" w:color="auto" w:fill="FFFFFF"/>
        </w:rPr>
      </w:pPr>
      <w:r w:rsidRPr="00B636FE">
        <w:rPr>
          <w:rFonts w:ascii="Times New Roman" w:hAnsi="Times New Roman"/>
          <w:bCs/>
          <w:sz w:val="24"/>
          <w:szCs w:val="24"/>
          <w:shd w:val="clear" w:color="auto" w:fill="FFFFFF"/>
        </w:rPr>
        <w:t>Súčasťou pozývacieho listu podľa odseku 2 je informačný leták. Vzor pozývacieho listu a vzor informačného leták</w:t>
      </w:r>
      <w:r w:rsidR="004C3075">
        <w:rPr>
          <w:rFonts w:ascii="Times New Roman" w:hAnsi="Times New Roman"/>
          <w:bCs/>
          <w:sz w:val="24"/>
          <w:szCs w:val="24"/>
          <w:shd w:val="clear" w:color="auto" w:fill="FFFFFF"/>
        </w:rPr>
        <w:t>a</w:t>
      </w:r>
      <w:r w:rsidRPr="00B636FE">
        <w:rPr>
          <w:rFonts w:ascii="Times New Roman" w:hAnsi="Times New Roman"/>
          <w:bCs/>
          <w:sz w:val="24"/>
          <w:szCs w:val="24"/>
          <w:shd w:val="clear" w:color="auto" w:fill="FFFFFF"/>
        </w:rPr>
        <w:t xml:space="preserve"> sú uvedené v prílohe č. 4 časti B.</w:t>
      </w:r>
    </w:p>
    <w:p w14:paraId="7DA04553" w14:textId="149C44D9" w:rsidR="001B05CD" w:rsidRPr="00A05EA0" w:rsidRDefault="001B05CD" w:rsidP="00BC790E">
      <w:pPr>
        <w:pStyle w:val="Odsekzoznamu"/>
        <w:numPr>
          <w:ilvl w:val="0"/>
          <w:numId w:val="6"/>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sz w:val="24"/>
          <w:szCs w:val="24"/>
        </w:rPr>
        <w:t xml:space="preserve">Prvýkrát sa pozývací list </w:t>
      </w:r>
      <w:r w:rsidRPr="00F83A54">
        <w:rPr>
          <w:rFonts w:ascii="Times New Roman" w:hAnsi="Times New Roman"/>
          <w:bCs/>
          <w:sz w:val="24"/>
          <w:szCs w:val="24"/>
        </w:rPr>
        <w:t xml:space="preserve">na organizovaný skríning rakoviny </w:t>
      </w:r>
      <w:r>
        <w:rPr>
          <w:rFonts w:ascii="Times New Roman" w:hAnsi="Times New Roman"/>
          <w:bCs/>
          <w:sz w:val="24"/>
          <w:szCs w:val="24"/>
        </w:rPr>
        <w:t xml:space="preserve">prostaty zasiela </w:t>
      </w:r>
      <w:r w:rsidRPr="00F83A54">
        <w:rPr>
          <w:rFonts w:ascii="Times New Roman" w:hAnsi="Times New Roman"/>
          <w:bCs/>
          <w:sz w:val="24"/>
          <w:szCs w:val="24"/>
        </w:rPr>
        <w:t>v kalendárnom mesiaci, v ktorom poistenec dovŕši 50 rok</w:t>
      </w:r>
      <w:r w:rsidR="00A05EA0">
        <w:rPr>
          <w:rFonts w:ascii="Times New Roman" w:hAnsi="Times New Roman"/>
          <w:bCs/>
          <w:sz w:val="24"/>
          <w:szCs w:val="24"/>
        </w:rPr>
        <w:t>ov</w:t>
      </w:r>
      <w:r w:rsidRPr="00F83A54">
        <w:rPr>
          <w:rFonts w:ascii="Times New Roman" w:hAnsi="Times New Roman"/>
          <w:bCs/>
          <w:sz w:val="24"/>
          <w:szCs w:val="24"/>
        </w:rPr>
        <w:t xml:space="preserve"> </w:t>
      </w:r>
      <w:r w:rsidR="00A05EA0">
        <w:rPr>
          <w:rFonts w:ascii="Times New Roman" w:hAnsi="Times New Roman"/>
          <w:bCs/>
          <w:sz w:val="24"/>
          <w:szCs w:val="24"/>
        </w:rPr>
        <w:t>veku</w:t>
      </w:r>
      <w:r w:rsidRPr="00A05EA0">
        <w:rPr>
          <w:rFonts w:ascii="Times New Roman" w:hAnsi="Times New Roman"/>
          <w:bCs/>
          <w:sz w:val="24"/>
          <w:szCs w:val="24"/>
        </w:rPr>
        <w:t xml:space="preserve">. Ďalší pozývací list na organizovaný skríning rakoviny prostaty sa zasiela v intervaloch ustanovených v odsekoch </w:t>
      </w:r>
      <w:r w:rsidR="00A05EA0" w:rsidRPr="00A05EA0">
        <w:rPr>
          <w:rFonts w:ascii="Times New Roman" w:hAnsi="Times New Roman"/>
          <w:bCs/>
          <w:sz w:val="24"/>
          <w:szCs w:val="24"/>
        </w:rPr>
        <w:t>5</w:t>
      </w:r>
      <w:r w:rsidR="003E6EA8">
        <w:rPr>
          <w:rFonts w:ascii="Times New Roman" w:hAnsi="Times New Roman"/>
          <w:bCs/>
          <w:sz w:val="24"/>
          <w:szCs w:val="24"/>
        </w:rPr>
        <w:t xml:space="preserve"> a 6</w:t>
      </w:r>
      <w:r w:rsidRPr="00A05EA0">
        <w:rPr>
          <w:rFonts w:ascii="Times New Roman" w:hAnsi="Times New Roman"/>
          <w:bCs/>
          <w:sz w:val="24"/>
          <w:szCs w:val="24"/>
        </w:rPr>
        <w:t>.</w:t>
      </w:r>
    </w:p>
    <w:p w14:paraId="08907525" w14:textId="6A2D46AA" w:rsidR="001B05CD" w:rsidRPr="00A42CF3" w:rsidRDefault="001B05CD" w:rsidP="00BC790E">
      <w:pPr>
        <w:pStyle w:val="Odsekzoznamu"/>
        <w:numPr>
          <w:ilvl w:val="0"/>
          <w:numId w:val="6"/>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4C43F9">
        <w:rPr>
          <w:rFonts w:ascii="Times New Roman" w:hAnsi="Times New Roman"/>
          <w:bCs/>
          <w:color w:val="000000"/>
          <w:sz w:val="24"/>
          <w:szCs w:val="24"/>
          <w:shd w:val="clear" w:color="auto" w:fill="FFFFFF"/>
        </w:rPr>
        <w:t xml:space="preserve">Ak </w:t>
      </w:r>
      <w:r>
        <w:rPr>
          <w:rFonts w:ascii="Times New Roman" w:hAnsi="Times New Roman"/>
          <w:bCs/>
          <w:color w:val="000000"/>
          <w:sz w:val="24"/>
          <w:szCs w:val="24"/>
          <w:shd w:val="clear" w:color="auto" w:fill="FFFFFF"/>
        </w:rPr>
        <w:t xml:space="preserve">poistenec neabsolvoval skríningové vyšetrenie </w:t>
      </w:r>
      <w:r w:rsidRPr="00A05EA0">
        <w:rPr>
          <w:rFonts w:ascii="Times New Roman" w:hAnsi="Times New Roman"/>
          <w:bCs/>
          <w:color w:val="000000"/>
          <w:sz w:val="24"/>
          <w:szCs w:val="24"/>
          <w:shd w:val="clear" w:color="auto" w:fill="FFFFFF"/>
        </w:rPr>
        <w:t xml:space="preserve">podľa § </w:t>
      </w:r>
      <w:r w:rsidR="00A05EA0" w:rsidRPr="00A05EA0">
        <w:rPr>
          <w:rFonts w:ascii="Times New Roman" w:hAnsi="Times New Roman"/>
          <w:bCs/>
          <w:color w:val="000000"/>
          <w:sz w:val="24"/>
          <w:szCs w:val="24"/>
          <w:shd w:val="clear" w:color="auto" w:fill="FFFFFF"/>
        </w:rPr>
        <w:t>6</w:t>
      </w:r>
      <w:r w:rsidRPr="00A05EA0">
        <w:rPr>
          <w:rFonts w:ascii="Times New Roman" w:hAnsi="Times New Roman"/>
          <w:bCs/>
          <w:color w:val="000000"/>
          <w:sz w:val="24"/>
          <w:szCs w:val="24"/>
          <w:shd w:val="clear" w:color="auto" w:fill="FFFFFF"/>
        </w:rPr>
        <w:t xml:space="preserve"> ods. 4 </w:t>
      </w:r>
      <w:r w:rsidRPr="00260D7E">
        <w:rPr>
          <w:rFonts w:ascii="Times New Roman" w:hAnsi="Times New Roman"/>
          <w:bCs/>
          <w:color w:val="000000"/>
          <w:sz w:val="24"/>
          <w:szCs w:val="24"/>
          <w:shd w:val="clear" w:color="auto" w:fill="FFFFFF"/>
        </w:rPr>
        <w:t xml:space="preserve">písm. a) do </w:t>
      </w:r>
      <w:r w:rsidR="008A789C" w:rsidRPr="00260D7E">
        <w:rPr>
          <w:rFonts w:ascii="Times New Roman" w:hAnsi="Times New Roman"/>
          <w:bCs/>
          <w:color w:val="000000"/>
          <w:sz w:val="24"/>
          <w:szCs w:val="24"/>
          <w:shd w:val="clear" w:color="auto" w:fill="FFFFFF"/>
        </w:rPr>
        <w:t>12</w:t>
      </w:r>
      <w:r w:rsidRPr="00260D7E">
        <w:rPr>
          <w:rFonts w:ascii="Times New Roman" w:hAnsi="Times New Roman"/>
          <w:bCs/>
          <w:color w:val="000000"/>
          <w:sz w:val="24"/>
          <w:szCs w:val="24"/>
          <w:shd w:val="clear" w:color="auto" w:fill="FFFFFF"/>
        </w:rPr>
        <w:t xml:space="preserve"> mesiacov odo dňa </w:t>
      </w:r>
      <w:r w:rsidR="00A05EA0" w:rsidRPr="00260D7E">
        <w:rPr>
          <w:rFonts w:ascii="Times New Roman" w:hAnsi="Times New Roman"/>
          <w:bCs/>
          <w:color w:val="000000"/>
          <w:sz w:val="24"/>
          <w:szCs w:val="24"/>
          <w:shd w:val="clear" w:color="auto" w:fill="FFFFFF"/>
        </w:rPr>
        <w:t>odosla</w:t>
      </w:r>
      <w:r w:rsidRPr="00260D7E">
        <w:rPr>
          <w:rFonts w:ascii="Times New Roman" w:hAnsi="Times New Roman"/>
          <w:bCs/>
          <w:color w:val="000000"/>
          <w:sz w:val="24"/>
          <w:szCs w:val="24"/>
          <w:shd w:val="clear" w:color="auto" w:fill="FFFFFF"/>
        </w:rPr>
        <w:t xml:space="preserve">nia pozývacieho listu </w:t>
      </w:r>
      <w:r w:rsidRPr="00260D7E">
        <w:rPr>
          <w:rFonts w:ascii="Times New Roman" w:hAnsi="Times New Roman"/>
          <w:bCs/>
          <w:sz w:val="24"/>
          <w:szCs w:val="24"/>
        </w:rPr>
        <w:t>na organizovaný skríning rakoviny prostaty</w:t>
      </w:r>
      <w:r w:rsidRPr="00260D7E">
        <w:rPr>
          <w:rFonts w:ascii="Times New Roman" w:hAnsi="Times New Roman"/>
          <w:bCs/>
          <w:color w:val="000000"/>
          <w:sz w:val="24"/>
          <w:szCs w:val="24"/>
          <w:shd w:val="clear" w:color="auto" w:fill="FFFFFF"/>
        </w:rPr>
        <w:t>, pozývací list na organizovaný skríning rakoviny prostaty sa zašle opakovane.</w:t>
      </w:r>
      <w:r w:rsidRPr="00260D7E">
        <w:rPr>
          <w:rFonts w:ascii="Times New Roman" w:hAnsi="Times New Roman"/>
          <w:bCs/>
          <w:sz w:val="24"/>
          <w:szCs w:val="24"/>
        </w:rPr>
        <w:t xml:space="preserve"> </w:t>
      </w:r>
      <w:r w:rsidRPr="00260D7E">
        <w:rPr>
          <w:rFonts w:ascii="Times New Roman" w:hAnsi="Times New Roman"/>
          <w:bCs/>
          <w:color w:val="000000"/>
          <w:sz w:val="24"/>
          <w:szCs w:val="24"/>
          <w:shd w:val="clear" w:color="auto" w:fill="FFFFFF"/>
        </w:rPr>
        <w:t xml:space="preserve">Ak poistenec neabsolvoval </w:t>
      </w:r>
      <w:r w:rsidR="008F2FD3">
        <w:rPr>
          <w:rFonts w:ascii="Times New Roman" w:hAnsi="Times New Roman"/>
          <w:bCs/>
          <w:color w:val="000000"/>
          <w:sz w:val="24"/>
          <w:szCs w:val="24"/>
          <w:shd w:val="clear" w:color="auto" w:fill="FFFFFF"/>
        </w:rPr>
        <w:t>skríningové vyšetrenie podľa § 6</w:t>
      </w:r>
      <w:r w:rsidRPr="00260D7E">
        <w:rPr>
          <w:rFonts w:ascii="Times New Roman" w:hAnsi="Times New Roman"/>
          <w:bCs/>
          <w:color w:val="000000"/>
          <w:sz w:val="24"/>
          <w:szCs w:val="24"/>
          <w:shd w:val="clear" w:color="auto" w:fill="FFFFFF"/>
        </w:rPr>
        <w:t xml:space="preserve"> ods. 4 písm. a) do </w:t>
      </w:r>
      <w:r w:rsidR="008A789C" w:rsidRPr="00260D7E">
        <w:rPr>
          <w:rFonts w:ascii="Times New Roman" w:hAnsi="Times New Roman"/>
          <w:bCs/>
          <w:color w:val="000000"/>
          <w:sz w:val="24"/>
          <w:szCs w:val="24"/>
          <w:shd w:val="clear" w:color="auto" w:fill="FFFFFF"/>
        </w:rPr>
        <w:t>12</w:t>
      </w:r>
      <w:r w:rsidRPr="00260D7E">
        <w:rPr>
          <w:rFonts w:ascii="Times New Roman" w:hAnsi="Times New Roman"/>
          <w:bCs/>
          <w:color w:val="000000"/>
          <w:sz w:val="24"/>
          <w:szCs w:val="24"/>
          <w:shd w:val="clear" w:color="auto" w:fill="FFFFFF"/>
        </w:rPr>
        <w:t xml:space="preserve"> mesiacov odo dňa </w:t>
      </w:r>
      <w:r w:rsidR="00A05EA0" w:rsidRPr="00260D7E">
        <w:rPr>
          <w:rFonts w:ascii="Times New Roman" w:hAnsi="Times New Roman"/>
          <w:bCs/>
          <w:color w:val="000000"/>
          <w:sz w:val="24"/>
          <w:szCs w:val="24"/>
          <w:shd w:val="clear" w:color="auto" w:fill="FFFFFF"/>
        </w:rPr>
        <w:lastRenderedPageBreak/>
        <w:t>odosla</w:t>
      </w:r>
      <w:r w:rsidRPr="00260D7E">
        <w:rPr>
          <w:rFonts w:ascii="Times New Roman" w:hAnsi="Times New Roman"/>
          <w:bCs/>
          <w:color w:val="000000"/>
          <w:sz w:val="24"/>
          <w:szCs w:val="24"/>
          <w:shd w:val="clear" w:color="auto" w:fill="FFFFFF"/>
        </w:rPr>
        <w:t xml:space="preserve">nia opakovane zaslaného pozývacieho listu </w:t>
      </w:r>
      <w:r w:rsidRPr="00260D7E">
        <w:rPr>
          <w:rFonts w:ascii="Times New Roman" w:hAnsi="Times New Roman"/>
          <w:bCs/>
          <w:sz w:val="24"/>
          <w:szCs w:val="24"/>
        </w:rPr>
        <w:t xml:space="preserve">na organizovaný skríning rakoviny prostaty, ďalší pozývací list na organizovaný skríning rakoviny prostaty sa zasiela v intervale </w:t>
      </w:r>
      <w:r w:rsidR="008F2FD3">
        <w:rPr>
          <w:rFonts w:ascii="Times New Roman" w:hAnsi="Times New Roman"/>
          <w:bCs/>
          <w:color w:val="000000"/>
          <w:sz w:val="24"/>
          <w:szCs w:val="24"/>
          <w:shd w:val="clear" w:color="auto" w:fill="FFFFFF"/>
        </w:rPr>
        <w:t>päť</w:t>
      </w:r>
      <w:r w:rsidR="008A789C" w:rsidRPr="00260D7E">
        <w:rPr>
          <w:rFonts w:ascii="Times New Roman" w:hAnsi="Times New Roman"/>
          <w:bCs/>
          <w:color w:val="000000"/>
          <w:sz w:val="24"/>
          <w:szCs w:val="24"/>
          <w:shd w:val="clear" w:color="auto" w:fill="FFFFFF"/>
        </w:rPr>
        <w:t xml:space="preserve"> rokov</w:t>
      </w:r>
      <w:r w:rsidRPr="00260D7E">
        <w:rPr>
          <w:rFonts w:ascii="Times New Roman" w:hAnsi="Times New Roman"/>
          <w:bCs/>
          <w:color w:val="000000"/>
          <w:sz w:val="24"/>
          <w:szCs w:val="24"/>
          <w:shd w:val="clear" w:color="auto" w:fill="FFFFFF"/>
        </w:rPr>
        <w:t xml:space="preserve"> odo dňa</w:t>
      </w:r>
      <w:r w:rsidRPr="00260D7E">
        <w:rPr>
          <w:rFonts w:ascii="Times New Roman" w:hAnsi="Times New Roman"/>
          <w:bCs/>
          <w:sz w:val="24"/>
          <w:szCs w:val="24"/>
        </w:rPr>
        <w:t xml:space="preserve"> </w:t>
      </w:r>
      <w:r w:rsidR="00A05EA0" w:rsidRPr="00260D7E">
        <w:rPr>
          <w:rFonts w:ascii="Times New Roman" w:hAnsi="Times New Roman"/>
          <w:bCs/>
          <w:color w:val="000000"/>
          <w:sz w:val="24"/>
          <w:szCs w:val="24"/>
          <w:shd w:val="clear" w:color="auto" w:fill="FFFFFF"/>
        </w:rPr>
        <w:t>odoslania</w:t>
      </w:r>
      <w:r w:rsidRPr="00260D7E">
        <w:rPr>
          <w:rFonts w:ascii="Times New Roman" w:hAnsi="Times New Roman"/>
          <w:bCs/>
          <w:color w:val="000000"/>
          <w:sz w:val="24"/>
          <w:szCs w:val="24"/>
          <w:shd w:val="clear" w:color="auto" w:fill="FFFFFF"/>
        </w:rPr>
        <w:t xml:space="preserve"> opakovane zaslaného po</w:t>
      </w:r>
      <w:r w:rsidRPr="00A05EA0">
        <w:rPr>
          <w:rFonts w:ascii="Times New Roman" w:hAnsi="Times New Roman"/>
          <w:bCs/>
          <w:color w:val="000000"/>
          <w:sz w:val="24"/>
          <w:szCs w:val="24"/>
          <w:shd w:val="clear" w:color="auto" w:fill="FFFFFF"/>
        </w:rPr>
        <w:t>zývacieho</w:t>
      </w:r>
      <w:r>
        <w:rPr>
          <w:rFonts w:ascii="Times New Roman" w:hAnsi="Times New Roman"/>
          <w:bCs/>
          <w:color w:val="000000"/>
          <w:sz w:val="24"/>
          <w:szCs w:val="24"/>
          <w:shd w:val="clear" w:color="auto" w:fill="FFFFFF"/>
        </w:rPr>
        <w:t xml:space="preserve"> listu</w:t>
      </w:r>
      <w:r w:rsidRPr="00A42CF3">
        <w:rPr>
          <w:rFonts w:ascii="Times New Roman" w:hAnsi="Times New Roman"/>
          <w:bCs/>
          <w:color w:val="000000"/>
          <w:sz w:val="24"/>
          <w:szCs w:val="24"/>
          <w:shd w:val="clear" w:color="auto" w:fill="FFFFFF"/>
        </w:rPr>
        <w:t xml:space="preserve"> </w:t>
      </w:r>
      <w:r w:rsidRPr="00A42CF3">
        <w:rPr>
          <w:rFonts w:ascii="Times New Roman" w:hAnsi="Times New Roman"/>
          <w:bCs/>
          <w:sz w:val="24"/>
          <w:szCs w:val="24"/>
        </w:rPr>
        <w:t xml:space="preserve">na organizovaný skríning rakoviny </w:t>
      </w:r>
      <w:r>
        <w:rPr>
          <w:rFonts w:ascii="Times New Roman" w:hAnsi="Times New Roman"/>
          <w:bCs/>
          <w:sz w:val="24"/>
          <w:szCs w:val="24"/>
        </w:rPr>
        <w:t>prostaty.</w:t>
      </w:r>
    </w:p>
    <w:p w14:paraId="28EAC6D0" w14:textId="28CE31FD" w:rsidR="001B05CD" w:rsidRDefault="001B05CD" w:rsidP="00BC790E">
      <w:pPr>
        <w:pStyle w:val="Odsekzoznamu"/>
        <w:numPr>
          <w:ilvl w:val="0"/>
          <w:numId w:val="6"/>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I</w:t>
      </w:r>
      <w:r w:rsidRPr="007F7C16">
        <w:rPr>
          <w:rFonts w:ascii="Times New Roman" w:hAnsi="Times New Roman"/>
          <w:bCs/>
          <w:color w:val="000000"/>
          <w:sz w:val="24"/>
          <w:szCs w:val="24"/>
          <w:shd w:val="clear" w:color="auto" w:fill="FFFFFF"/>
        </w:rPr>
        <w:t xml:space="preserve">nterval na zasielanie </w:t>
      </w:r>
      <w:r>
        <w:rPr>
          <w:rFonts w:ascii="Times New Roman" w:hAnsi="Times New Roman"/>
          <w:bCs/>
          <w:color w:val="000000"/>
          <w:sz w:val="24"/>
          <w:szCs w:val="24"/>
          <w:shd w:val="clear" w:color="auto" w:fill="FFFFFF"/>
        </w:rPr>
        <w:t>pozývacieho listu</w:t>
      </w:r>
      <w:r w:rsidRPr="007F7C16">
        <w:rPr>
          <w:rFonts w:ascii="Times New Roman" w:hAnsi="Times New Roman"/>
          <w:bCs/>
          <w:color w:val="000000"/>
          <w:sz w:val="24"/>
          <w:szCs w:val="24"/>
          <w:shd w:val="clear" w:color="auto" w:fill="FFFFFF"/>
        </w:rPr>
        <w:t xml:space="preserve"> </w:t>
      </w:r>
      <w:r w:rsidRPr="00F83A54">
        <w:rPr>
          <w:rFonts w:ascii="Times New Roman" w:hAnsi="Times New Roman"/>
          <w:bCs/>
          <w:sz w:val="24"/>
          <w:szCs w:val="24"/>
        </w:rPr>
        <w:t xml:space="preserve">na organizovaný skríning rakoviny </w:t>
      </w:r>
      <w:r>
        <w:rPr>
          <w:rFonts w:ascii="Times New Roman" w:hAnsi="Times New Roman"/>
          <w:bCs/>
          <w:sz w:val="24"/>
          <w:szCs w:val="24"/>
        </w:rPr>
        <w:t>prostaty</w:t>
      </w:r>
      <w:r w:rsidRPr="007F7C16">
        <w:rPr>
          <w:rFonts w:ascii="Times New Roman" w:hAnsi="Times New Roman"/>
          <w:bCs/>
          <w:color w:val="000000"/>
          <w:sz w:val="24"/>
          <w:szCs w:val="24"/>
          <w:shd w:val="clear" w:color="auto" w:fill="FFFFFF"/>
        </w:rPr>
        <w:t xml:space="preserve"> </w:t>
      </w:r>
      <w:r w:rsidR="00394439">
        <w:rPr>
          <w:rFonts w:ascii="Times New Roman" w:hAnsi="Times New Roman"/>
          <w:bCs/>
          <w:color w:val="000000"/>
          <w:sz w:val="24"/>
          <w:szCs w:val="24"/>
          <w:shd w:val="clear" w:color="auto" w:fill="FFFFFF"/>
        </w:rPr>
        <w:t>je</w:t>
      </w:r>
      <w:r>
        <w:rPr>
          <w:rFonts w:ascii="Times New Roman" w:hAnsi="Times New Roman"/>
          <w:bCs/>
          <w:color w:val="000000"/>
          <w:sz w:val="24"/>
          <w:szCs w:val="24"/>
          <w:shd w:val="clear" w:color="auto" w:fill="FFFFFF"/>
        </w:rPr>
        <w:t xml:space="preserve"> </w:t>
      </w:r>
    </w:p>
    <w:p w14:paraId="51D9E025" w14:textId="29949309" w:rsidR="001B05CD" w:rsidRPr="00394439" w:rsidRDefault="001B05CD" w:rsidP="00BC790E">
      <w:pPr>
        <w:pStyle w:val="Odsekzoznamu"/>
        <w:numPr>
          <w:ilvl w:val="0"/>
          <w:numId w:val="62"/>
        </w:numPr>
        <w:spacing w:after="0" w:line="264" w:lineRule="auto"/>
        <w:ind w:left="851"/>
        <w:contextualSpacing w:val="0"/>
        <w:jc w:val="both"/>
        <w:rPr>
          <w:rFonts w:ascii="Times New Roman" w:hAnsi="Times New Roman"/>
          <w:bCs/>
          <w:color w:val="000000"/>
          <w:sz w:val="24"/>
          <w:szCs w:val="24"/>
          <w:shd w:val="clear" w:color="auto" w:fill="FFFFFF"/>
        </w:rPr>
      </w:pPr>
      <w:r w:rsidRPr="00394439">
        <w:rPr>
          <w:rFonts w:ascii="Times New Roman" w:hAnsi="Times New Roman"/>
          <w:bCs/>
          <w:color w:val="000000"/>
          <w:sz w:val="24"/>
          <w:szCs w:val="24"/>
          <w:shd w:val="clear" w:color="auto" w:fill="FFFFFF"/>
        </w:rPr>
        <w:t xml:space="preserve">dva roky od skríningového vyšetrenia podľa § </w:t>
      </w:r>
      <w:r w:rsidR="008F2FD3">
        <w:rPr>
          <w:rFonts w:ascii="Times New Roman" w:hAnsi="Times New Roman"/>
          <w:bCs/>
          <w:color w:val="000000"/>
          <w:sz w:val="24"/>
          <w:szCs w:val="24"/>
          <w:shd w:val="clear" w:color="auto" w:fill="FFFFFF"/>
        </w:rPr>
        <w:t>6</w:t>
      </w:r>
      <w:r w:rsidRPr="00394439">
        <w:rPr>
          <w:rFonts w:ascii="Times New Roman" w:hAnsi="Times New Roman"/>
          <w:bCs/>
          <w:color w:val="000000"/>
          <w:sz w:val="24"/>
          <w:szCs w:val="24"/>
          <w:shd w:val="clear" w:color="auto" w:fill="FFFFFF"/>
        </w:rPr>
        <w:t xml:space="preserve"> ods. </w:t>
      </w:r>
      <w:r w:rsidR="008F2FD3">
        <w:rPr>
          <w:rFonts w:ascii="Times New Roman" w:hAnsi="Times New Roman"/>
          <w:bCs/>
          <w:color w:val="000000"/>
          <w:sz w:val="24"/>
          <w:szCs w:val="24"/>
          <w:shd w:val="clear" w:color="auto" w:fill="FFFFFF"/>
        </w:rPr>
        <w:t xml:space="preserve">4 písm. a) s výsledkom podľa § 6 </w:t>
      </w:r>
      <w:r w:rsidRPr="00394439">
        <w:rPr>
          <w:rFonts w:ascii="Times New Roman" w:hAnsi="Times New Roman"/>
          <w:bCs/>
          <w:color w:val="000000"/>
          <w:sz w:val="24"/>
          <w:szCs w:val="24"/>
          <w:shd w:val="clear" w:color="auto" w:fill="FFFFFF"/>
        </w:rPr>
        <w:t xml:space="preserve">ods. </w:t>
      </w:r>
      <w:r w:rsidR="00A05EA0" w:rsidRPr="00394439">
        <w:rPr>
          <w:rFonts w:ascii="Times New Roman" w:hAnsi="Times New Roman"/>
          <w:bCs/>
          <w:color w:val="000000"/>
          <w:sz w:val="24"/>
          <w:szCs w:val="24"/>
          <w:shd w:val="clear" w:color="auto" w:fill="FFFFFF"/>
        </w:rPr>
        <w:t>7</w:t>
      </w:r>
      <w:r w:rsidRPr="00394439">
        <w:rPr>
          <w:rFonts w:ascii="Times New Roman" w:hAnsi="Times New Roman"/>
          <w:bCs/>
          <w:color w:val="000000"/>
          <w:sz w:val="24"/>
          <w:szCs w:val="24"/>
          <w:shd w:val="clear" w:color="auto" w:fill="FFFFFF"/>
        </w:rPr>
        <w:t xml:space="preserve"> písm. a) </w:t>
      </w:r>
      <w:r w:rsidR="00A05EA0" w:rsidRPr="00394439">
        <w:rPr>
          <w:rFonts w:ascii="Times New Roman" w:hAnsi="Times New Roman"/>
          <w:bCs/>
          <w:color w:val="000000"/>
          <w:sz w:val="24"/>
          <w:szCs w:val="24"/>
          <w:shd w:val="clear" w:color="auto" w:fill="FFFFFF"/>
        </w:rPr>
        <w:t>tretieho</w:t>
      </w:r>
      <w:r w:rsidRPr="00394439">
        <w:rPr>
          <w:rFonts w:ascii="Times New Roman" w:hAnsi="Times New Roman"/>
          <w:bCs/>
          <w:color w:val="000000"/>
          <w:sz w:val="24"/>
          <w:szCs w:val="24"/>
          <w:shd w:val="clear" w:color="auto" w:fill="FFFFFF"/>
        </w:rPr>
        <w:t xml:space="preserve"> bodu, </w:t>
      </w:r>
    </w:p>
    <w:p w14:paraId="2D6BA5E0" w14:textId="7576BA72" w:rsidR="00A05EA0" w:rsidRPr="00394439" w:rsidRDefault="001B05CD" w:rsidP="00BC790E">
      <w:pPr>
        <w:pStyle w:val="Odsekzoznamu"/>
        <w:numPr>
          <w:ilvl w:val="0"/>
          <w:numId w:val="62"/>
        </w:numPr>
        <w:spacing w:after="0" w:line="264" w:lineRule="auto"/>
        <w:ind w:left="851"/>
        <w:contextualSpacing w:val="0"/>
        <w:jc w:val="both"/>
        <w:rPr>
          <w:rFonts w:ascii="Times New Roman" w:hAnsi="Times New Roman"/>
          <w:bCs/>
          <w:color w:val="000000"/>
          <w:sz w:val="24"/>
          <w:szCs w:val="24"/>
          <w:shd w:val="clear" w:color="auto" w:fill="FFFFFF"/>
        </w:rPr>
      </w:pPr>
      <w:r w:rsidRPr="00394439">
        <w:rPr>
          <w:rFonts w:ascii="Times New Roman" w:hAnsi="Times New Roman"/>
          <w:bCs/>
          <w:color w:val="000000"/>
          <w:sz w:val="24"/>
          <w:szCs w:val="24"/>
          <w:shd w:val="clear" w:color="auto" w:fill="FFFFFF"/>
        </w:rPr>
        <w:t>štyri roky od sk</w:t>
      </w:r>
      <w:r w:rsidR="008F2FD3">
        <w:rPr>
          <w:rFonts w:ascii="Times New Roman" w:hAnsi="Times New Roman"/>
          <w:bCs/>
          <w:color w:val="000000"/>
          <w:sz w:val="24"/>
          <w:szCs w:val="24"/>
          <w:shd w:val="clear" w:color="auto" w:fill="FFFFFF"/>
        </w:rPr>
        <w:t>ríningového vyšetrenia podľa § 6</w:t>
      </w:r>
      <w:r w:rsidRPr="00394439">
        <w:rPr>
          <w:rFonts w:ascii="Times New Roman" w:hAnsi="Times New Roman"/>
          <w:bCs/>
          <w:color w:val="000000"/>
          <w:sz w:val="24"/>
          <w:szCs w:val="24"/>
          <w:shd w:val="clear" w:color="auto" w:fill="FFFFFF"/>
        </w:rPr>
        <w:t xml:space="preserve"> ods. 4 písm. a) </w:t>
      </w:r>
      <w:r w:rsidR="00A05EA0" w:rsidRPr="00394439">
        <w:rPr>
          <w:rFonts w:ascii="Times New Roman" w:hAnsi="Times New Roman"/>
          <w:bCs/>
          <w:color w:val="000000"/>
          <w:sz w:val="24"/>
          <w:szCs w:val="24"/>
          <w:shd w:val="clear" w:color="auto" w:fill="FFFFFF"/>
        </w:rPr>
        <w:t xml:space="preserve">s výsledkom </w:t>
      </w:r>
      <w:r w:rsidR="008F2FD3">
        <w:rPr>
          <w:rFonts w:ascii="Times New Roman" w:hAnsi="Times New Roman"/>
          <w:bCs/>
          <w:color w:val="000000"/>
          <w:sz w:val="24"/>
          <w:szCs w:val="24"/>
          <w:shd w:val="clear" w:color="auto" w:fill="FFFFFF"/>
        </w:rPr>
        <w:t>podľa § 6</w:t>
      </w:r>
      <w:r w:rsidR="00A05EA0" w:rsidRPr="00394439">
        <w:rPr>
          <w:rFonts w:ascii="Times New Roman" w:hAnsi="Times New Roman"/>
          <w:bCs/>
          <w:color w:val="000000"/>
          <w:sz w:val="24"/>
          <w:szCs w:val="24"/>
          <w:shd w:val="clear" w:color="auto" w:fill="FFFFFF"/>
        </w:rPr>
        <w:t xml:space="preserve"> ods. 7 písm. a) druhého bodu, alebo</w:t>
      </w:r>
    </w:p>
    <w:p w14:paraId="5BAA0B15" w14:textId="3C243F58" w:rsidR="00A05EA0" w:rsidRPr="00394439" w:rsidRDefault="00A05EA0" w:rsidP="00BC790E">
      <w:pPr>
        <w:pStyle w:val="Odsekzoznamu"/>
        <w:numPr>
          <w:ilvl w:val="0"/>
          <w:numId w:val="62"/>
        </w:numPr>
        <w:spacing w:after="0" w:line="264" w:lineRule="auto"/>
        <w:ind w:left="851"/>
        <w:contextualSpacing w:val="0"/>
        <w:jc w:val="both"/>
        <w:rPr>
          <w:rFonts w:ascii="Times New Roman" w:hAnsi="Times New Roman"/>
          <w:bCs/>
          <w:color w:val="000000"/>
          <w:sz w:val="24"/>
          <w:szCs w:val="24"/>
          <w:shd w:val="clear" w:color="auto" w:fill="FFFFFF"/>
        </w:rPr>
      </w:pPr>
      <w:r w:rsidRPr="00394439">
        <w:rPr>
          <w:rFonts w:ascii="Times New Roman" w:hAnsi="Times New Roman"/>
          <w:bCs/>
          <w:color w:val="000000"/>
          <w:sz w:val="24"/>
          <w:szCs w:val="24"/>
          <w:shd w:val="clear" w:color="auto" w:fill="FFFFFF"/>
        </w:rPr>
        <w:t>päť rokov od sk</w:t>
      </w:r>
      <w:r w:rsidR="008F2FD3">
        <w:rPr>
          <w:rFonts w:ascii="Times New Roman" w:hAnsi="Times New Roman"/>
          <w:bCs/>
          <w:color w:val="000000"/>
          <w:sz w:val="24"/>
          <w:szCs w:val="24"/>
          <w:shd w:val="clear" w:color="auto" w:fill="FFFFFF"/>
        </w:rPr>
        <w:t>ríningového vyšetrenia podľa § 6</w:t>
      </w:r>
      <w:r w:rsidRPr="00394439">
        <w:rPr>
          <w:rFonts w:ascii="Times New Roman" w:hAnsi="Times New Roman"/>
          <w:bCs/>
          <w:color w:val="000000"/>
          <w:sz w:val="24"/>
          <w:szCs w:val="24"/>
          <w:shd w:val="clear" w:color="auto" w:fill="FFFFFF"/>
        </w:rPr>
        <w:t xml:space="preserve"> ods. </w:t>
      </w:r>
      <w:r w:rsidR="008F2FD3">
        <w:rPr>
          <w:rFonts w:ascii="Times New Roman" w:hAnsi="Times New Roman"/>
          <w:bCs/>
          <w:color w:val="000000"/>
          <w:sz w:val="24"/>
          <w:szCs w:val="24"/>
          <w:shd w:val="clear" w:color="auto" w:fill="FFFFFF"/>
        </w:rPr>
        <w:t>4 písm. a) s výsledkom podľa § 6</w:t>
      </w:r>
      <w:r w:rsidRPr="00394439">
        <w:rPr>
          <w:rFonts w:ascii="Times New Roman" w:hAnsi="Times New Roman"/>
          <w:bCs/>
          <w:color w:val="000000"/>
          <w:sz w:val="24"/>
          <w:szCs w:val="24"/>
          <w:shd w:val="clear" w:color="auto" w:fill="FFFFFF"/>
        </w:rPr>
        <w:t xml:space="preserve"> ods. 7 písm. a) prvého bodu.</w:t>
      </w:r>
    </w:p>
    <w:p w14:paraId="555CAD05" w14:textId="77777777" w:rsidR="009809DC" w:rsidRDefault="009809DC" w:rsidP="009809DC">
      <w:pPr>
        <w:pStyle w:val="Odsekzoznamu"/>
        <w:spacing w:after="0" w:line="264" w:lineRule="auto"/>
        <w:ind w:left="0"/>
        <w:jc w:val="center"/>
        <w:rPr>
          <w:rFonts w:ascii="Times New Roman" w:hAnsi="Times New Roman"/>
          <w:b/>
          <w:sz w:val="24"/>
          <w:szCs w:val="24"/>
        </w:rPr>
      </w:pPr>
    </w:p>
    <w:p w14:paraId="1D7F7E29" w14:textId="77777777" w:rsidR="00A04235" w:rsidRDefault="00A04235" w:rsidP="009809DC">
      <w:pPr>
        <w:pStyle w:val="Odsekzoznamu"/>
        <w:spacing w:after="0" w:line="264" w:lineRule="auto"/>
        <w:ind w:left="0"/>
        <w:jc w:val="center"/>
        <w:rPr>
          <w:rFonts w:ascii="Times New Roman" w:hAnsi="Times New Roman"/>
          <w:b/>
          <w:sz w:val="24"/>
          <w:szCs w:val="24"/>
        </w:rPr>
      </w:pPr>
    </w:p>
    <w:p w14:paraId="17E3BD63" w14:textId="04DDC57F" w:rsidR="009809DC" w:rsidRPr="00D646BA" w:rsidRDefault="009809DC" w:rsidP="009809DC">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1</w:t>
      </w:r>
      <w:r w:rsidR="006A543C">
        <w:rPr>
          <w:rFonts w:ascii="Times New Roman" w:hAnsi="Times New Roman"/>
          <w:b/>
          <w:sz w:val="24"/>
          <w:szCs w:val="24"/>
        </w:rPr>
        <w:t>3</w:t>
      </w:r>
    </w:p>
    <w:p w14:paraId="16E53644" w14:textId="6760B067" w:rsidR="009809DC" w:rsidRPr="00D646BA" w:rsidRDefault="009809DC" w:rsidP="009809DC">
      <w:pPr>
        <w:spacing w:after="225" w:line="264" w:lineRule="auto"/>
        <w:ind w:left="195"/>
        <w:jc w:val="center"/>
        <w:rPr>
          <w:rFonts w:ascii="Times New Roman" w:hAnsi="Times New Roman"/>
          <w:b/>
          <w:bCs/>
          <w:color w:val="000000"/>
          <w:sz w:val="24"/>
          <w:szCs w:val="24"/>
          <w:shd w:val="clear" w:color="auto" w:fill="FFFFFF"/>
        </w:rPr>
      </w:pPr>
      <w:r w:rsidRPr="008F2FD3">
        <w:rPr>
          <w:rFonts w:ascii="Times New Roman" w:hAnsi="Times New Roman"/>
          <w:b/>
          <w:sz w:val="24"/>
          <w:szCs w:val="24"/>
        </w:rPr>
        <w:t xml:space="preserve">Metodika pozývania </w:t>
      </w:r>
      <w:r w:rsidRPr="008F2FD3">
        <w:rPr>
          <w:rFonts w:ascii="Times New Roman" w:hAnsi="Times New Roman"/>
          <w:b/>
          <w:bCs/>
          <w:color w:val="000000"/>
          <w:sz w:val="24"/>
          <w:szCs w:val="24"/>
        </w:rPr>
        <w:t xml:space="preserve"> na organizovaný skríning rakoviny prsníka</w:t>
      </w:r>
    </w:p>
    <w:p w14:paraId="063CE31D" w14:textId="33394BD6" w:rsidR="00D324D5" w:rsidRPr="00B636FE" w:rsidRDefault="0083069B" w:rsidP="00BC790E">
      <w:pPr>
        <w:pStyle w:val="Odsekzoznamu"/>
        <w:numPr>
          <w:ilvl w:val="0"/>
          <w:numId w:val="36"/>
        </w:numPr>
        <w:spacing w:before="240" w:after="0" w:line="264" w:lineRule="auto"/>
        <w:ind w:left="284" w:firstLine="0"/>
        <w:contextualSpacing w:val="0"/>
        <w:jc w:val="both"/>
        <w:rPr>
          <w:rFonts w:ascii="Times New Roman" w:hAnsi="Times New Roman"/>
          <w:bCs/>
          <w:sz w:val="24"/>
          <w:szCs w:val="24"/>
          <w:shd w:val="clear" w:color="auto" w:fill="FFFFFF"/>
        </w:rPr>
      </w:pPr>
      <w:r>
        <w:rPr>
          <w:rFonts w:ascii="Times New Roman" w:hAnsi="Times New Roman"/>
          <w:bCs/>
          <w:sz w:val="24"/>
          <w:szCs w:val="24"/>
        </w:rPr>
        <w:t xml:space="preserve">Poistenkyňa spĺňajúca kritériá </w:t>
      </w:r>
      <w:r w:rsidRPr="008F2FD3">
        <w:rPr>
          <w:rFonts w:ascii="Times New Roman" w:hAnsi="Times New Roman"/>
          <w:bCs/>
          <w:sz w:val="24"/>
          <w:szCs w:val="24"/>
        </w:rPr>
        <w:t xml:space="preserve">podľa § </w:t>
      </w:r>
      <w:r w:rsidR="007A4AF1">
        <w:rPr>
          <w:rFonts w:ascii="Times New Roman" w:hAnsi="Times New Roman"/>
          <w:bCs/>
          <w:sz w:val="24"/>
          <w:szCs w:val="24"/>
        </w:rPr>
        <w:t>7</w:t>
      </w:r>
      <w:r w:rsidRPr="008F2FD3">
        <w:rPr>
          <w:rFonts w:ascii="Times New Roman" w:hAnsi="Times New Roman"/>
          <w:bCs/>
          <w:sz w:val="24"/>
          <w:szCs w:val="24"/>
        </w:rPr>
        <w:t xml:space="preserve"> ods. 2</w:t>
      </w:r>
      <w:r>
        <w:rPr>
          <w:rFonts w:ascii="Times New Roman" w:hAnsi="Times New Roman"/>
          <w:bCs/>
          <w:sz w:val="24"/>
          <w:szCs w:val="24"/>
        </w:rPr>
        <w:t xml:space="preserve"> sa pozýva </w:t>
      </w:r>
      <w:r w:rsidR="00D324D5">
        <w:rPr>
          <w:rFonts w:ascii="Times New Roman" w:hAnsi="Times New Roman"/>
          <w:bCs/>
          <w:sz w:val="24"/>
          <w:szCs w:val="24"/>
        </w:rPr>
        <w:t xml:space="preserve"> </w:t>
      </w:r>
      <w:r w:rsidR="00D324D5" w:rsidRPr="00F83A54">
        <w:rPr>
          <w:rFonts w:ascii="Times New Roman" w:hAnsi="Times New Roman"/>
          <w:bCs/>
          <w:sz w:val="24"/>
          <w:szCs w:val="24"/>
        </w:rPr>
        <w:t xml:space="preserve">na organizovaný skríning rakoviny </w:t>
      </w:r>
      <w:r w:rsidR="00D324D5">
        <w:rPr>
          <w:rFonts w:ascii="Times New Roman" w:hAnsi="Times New Roman"/>
          <w:bCs/>
          <w:sz w:val="24"/>
          <w:szCs w:val="24"/>
        </w:rPr>
        <w:t>prsníka</w:t>
      </w:r>
      <w:r w:rsidR="00D324D5" w:rsidRPr="00F83A54">
        <w:rPr>
          <w:rFonts w:ascii="Times New Roman" w:hAnsi="Times New Roman"/>
          <w:bCs/>
          <w:sz w:val="24"/>
          <w:szCs w:val="24"/>
        </w:rPr>
        <w:t xml:space="preserve"> </w:t>
      </w:r>
      <w:r>
        <w:rPr>
          <w:rFonts w:ascii="Times New Roman" w:hAnsi="Times New Roman"/>
          <w:bCs/>
          <w:sz w:val="24"/>
          <w:szCs w:val="24"/>
        </w:rPr>
        <w:t xml:space="preserve">zaslaním pozývacieho listu </w:t>
      </w:r>
      <w:r w:rsidRPr="00F83A54">
        <w:rPr>
          <w:rFonts w:ascii="Times New Roman" w:hAnsi="Times New Roman"/>
          <w:bCs/>
          <w:sz w:val="24"/>
          <w:szCs w:val="24"/>
        </w:rPr>
        <w:t xml:space="preserve">na organizovaný skríning rakoviny </w:t>
      </w:r>
      <w:r>
        <w:rPr>
          <w:rFonts w:ascii="Times New Roman" w:hAnsi="Times New Roman"/>
          <w:bCs/>
          <w:sz w:val="24"/>
          <w:szCs w:val="24"/>
        </w:rPr>
        <w:t>prsníka</w:t>
      </w:r>
      <w:r w:rsidRPr="00F83A54">
        <w:rPr>
          <w:rFonts w:ascii="Times New Roman" w:hAnsi="Times New Roman"/>
          <w:bCs/>
          <w:sz w:val="24"/>
          <w:szCs w:val="24"/>
        </w:rPr>
        <w:t xml:space="preserve"> </w:t>
      </w:r>
      <w:r w:rsidR="002C70E2">
        <w:rPr>
          <w:rFonts w:ascii="Times New Roman" w:hAnsi="Times New Roman"/>
          <w:bCs/>
          <w:sz w:val="24"/>
          <w:szCs w:val="24"/>
        </w:rPr>
        <w:t xml:space="preserve">elektronicky na jej e-mailovú adresu </w:t>
      </w:r>
      <w:r w:rsidR="002C70E2" w:rsidRPr="00CB0598">
        <w:rPr>
          <w:rFonts w:ascii="Times New Roman" w:hAnsi="Times New Roman"/>
          <w:bCs/>
          <w:sz w:val="24"/>
          <w:szCs w:val="24"/>
        </w:rPr>
        <w:t>alebo listinne na adresu je</w:t>
      </w:r>
      <w:r w:rsidR="002C70E2">
        <w:rPr>
          <w:rFonts w:ascii="Times New Roman" w:hAnsi="Times New Roman"/>
          <w:bCs/>
          <w:sz w:val="24"/>
          <w:szCs w:val="24"/>
        </w:rPr>
        <w:t>j</w:t>
      </w:r>
      <w:r w:rsidR="002C70E2" w:rsidRPr="00CB0598">
        <w:rPr>
          <w:rFonts w:ascii="Times New Roman" w:hAnsi="Times New Roman"/>
          <w:bCs/>
          <w:sz w:val="24"/>
          <w:szCs w:val="24"/>
        </w:rPr>
        <w:t xml:space="preserve"> trvalého pobytu, adresu je</w:t>
      </w:r>
      <w:r w:rsidR="002C70E2">
        <w:rPr>
          <w:rFonts w:ascii="Times New Roman" w:hAnsi="Times New Roman"/>
          <w:bCs/>
          <w:sz w:val="24"/>
          <w:szCs w:val="24"/>
        </w:rPr>
        <w:t>j</w:t>
      </w:r>
      <w:r w:rsidR="002C70E2" w:rsidRPr="00CB0598">
        <w:rPr>
          <w:rFonts w:ascii="Times New Roman" w:hAnsi="Times New Roman"/>
          <w:bCs/>
          <w:sz w:val="24"/>
          <w:szCs w:val="24"/>
        </w:rPr>
        <w:t xml:space="preserve"> prechodného pobytu alebo na inú je</w:t>
      </w:r>
      <w:r w:rsidR="002C70E2">
        <w:rPr>
          <w:rFonts w:ascii="Times New Roman" w:hAnsi="Times New Roman"/>
          <w:bCs/>
          <w:sz w:val="24"/>
          <w:szCs w:val="24"/>
        </w:rPr>
        <w:t>j</w:t>
      </w:r>
      <w:r w:rsidR="002C70E2" w:rsidRPr="00CB0598">
        <w:rPr>
          <w:rFonts w:ascii="Times New Roman" w:hAnsi="Times New Roman"/>
          <w:bCs/>
          <w:sz w:val="24"/>
          <w:szCs w:val="24"/>
        </w:rPr>
        <w:t xml:space="preserve"> známu adresu na doručovanie </w:t>
      </w:r>
      <w:r w:rsidR="002C70E2" w:rsidRPr="00B636FE">
        <w:rPr>
          <w:rFonts w:ascii="Times New Roman" w:hAnsi="Times New Roman"/>
          <w:bCs/>
          <w:sz w:val="24"/>
          <w:szCs w:val="24"/>
        </w:rPr>
        <w:t>písomností, ktorú poskytla zdravotnej poisťovni.</w:t>
      </w:r>
    </w:p>
    <w:p w14:paraId="01FA96EC" w14:textId="280EFD7B" w:rsidR="000D2811" w:rsidRPr="00B636FE" w:rsidRDefault="000D2811" w:rsidP="00BC790E">
      <w:pPr>
        <w:pStyle w:val="Odsekzoznamu"/>
        <w:numPr>
          <w:ilvl w:val="0"/>
          <w:numId w:val="36"/>
        </w:numPr>
        <w:spacing w:before="240" w:after="0" w:line="264" w:lineRule="auto"/>
        <w:ind w:left="284" w:firstLine="0"/>
        <w:contextualSpacing w:val="0"/>
        <w:jc w:val="both"/>
        <w:rPr>
          <w:rFonts w:ascii="Times New Roman" w:hAnsi="Times New Roman"/>
          <w:bCs/>
          <w:sz w:val="24"/>
          <w:szCs w:val="24"/>
        </w:rPr>
      </w:pPr>
      <w:r w:rsidRPr="00B636FE">
        <w:rPr>
          <w:rFonts w:ascii="Times New Roman" w:hAnsi="Times New Roman"/>
          <w:bCs/>
          <w:sz w:val="24"/>
          <w:szCs w:val="24"/>
        </w:rPr>
        <w:t>Pozývací list na organizovaný skríning rakoviny prs</w:t>
      </w:r>
      <w:r w:rsidR="002C70E2" w:rsidRPr="00B636FE">
        <w:rPr>
          <w:rFonts w:ascii="Times New Roman" w:hAnsi="Times New Roman"/>
          <w:bCs/>
          <w:sz w:val="24"/>
          <w:szCs w:val="24"/>
        </w:rPr>
        <w:t>níka</w:t>
      </w:r>
      <w:r w:rsidRPr="00B636FE">
        <w:rPr>
          <w:rFonts w:ascii="Times New Roman" w:hAnsi="Times New Roman"/>
          <w:bCs/>
          <w:sz w:val="24"/>
          <w:szCs w:val="24"/>
        </w:rPr>
        <w:t xml:space="preserve"> obsahuje</w:t>
      </w:r>
    </w:p>
    <w:p w14:paraId="057C7E81" w14:textId="0C80D3EF" w:rsidR="000D2811" w:rsidRPr="00B636FE" w:rsidRDefault="008551F9" w:rsidP="00BC790E">
      <w:pPr>
        <w:pStyle w:val="Odsekzoznamu"/>
        <w:numPr>
          <w:ilvl w:val="0"/>
          <w:numId w:val="64"/>
        </w:numPr>
        <w:spacing w:after="0"/>
        <w:ind w:left="851"/>
        <w:contextualSpacing w:val="0"/>
        <w:jc w:val="both"/>
        <w:rPr>
          <w:rFonts w:ascii="Times New Roman" w:eastAsia="Times New Roman" w:hAnsi="Times New Roman"/>
          <w:sz w:val="24"/>
          <w:szCs w:val="24"/>
        </w:rPr>
      </w:pPr>
      <w:r>
        <w:rPr>
          <w:rFonts w:ascii="Times New Roman" w:eastAsia="Times New Roman" w:hAnsi="Times New Roman"/>
          <w:sz w:val="24"/>
          <w:szCs w:val="24"/>
        </w:rPr>
        <w:t xml:space="preserve">logo a </w:t>
      </w:r>
      <w:r w:rsidR="000D2811" w:rsidRPr="00B636FE">
        <w:rPr>
          <w:rFonts w:ascii="Times New Roman" w:eastAsia="Times New Roman" w:hAnsi="Times New Roman"/>
          <w:sz w:val="24"/>
          <w:szCs w:val="24"/>
        </w:rPr>
        <w:t>identifikačné údaje zdravotnej poisťovne,</w:t>
      </w:r>
    </w:p>
    <w:p w14:paraId="140DD922" w14:textId="62261A96" w:rsidR="000D2811" w:rsidRPr="00B636FE" w:rsidRDefault="001D2C4B" w:rsidP="00BC790E">
      <w:pPr>
        <w:pStyle w:val="Odsekzoznamu"/>
        <w:numPr>
          <w:ilvl w:val="0"/>
          <w:numId w:val="64"/>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meno a priezvisko</w:t>
      </w:r>
      <w:r w:rsidR="000D2811" w:rsidRPr="00B636FE">
        <w:rPr>
          <w:rFonts w:ascii="Times New Roman" w:eastAsia="Times New Roman" w:hAnsi="Times New Roman"/>
          <w:sz w:val="24"/>
          <w:szCs w:val="24"/>
        </w:rPr>
        <w:t xml:space="preserve"> poisten</w:t>
      </w:r>
      <w:r w:rsidR="002C70E2" w:rsidRPr="00B636FE">
        <w:rPr>
          <w:rFonts w:ascii="Times New Roman" w:eastAsia="Times New Roman" w:hAnsi="Times New Roman"/>
          <w:sz w:val="24"/>
          <w:szCs w:val="24"/>
        </w:rPr>
        <w:t>kyne</w:t>
      </w:r>
      <w:r w:rsidR="000D2811" w:rsidRPr="00B636FE">
        <w:rPr>
          <w:rFonts w:ascii="Times New Roman" w:eastAsia="Times New Roman" w:hAnsi="Times New Roman"/>
          <w:sz w:val="24"/>
          <w:szCs w:val="24"/>
        </w:rPr>
        <w:t>,</w:t>
      </w:r>
    </w:p>
    <w:p w14:paraId="724FB5A5" w14:textId="0A4C0F8A" w:rsidR="000D2811" w:rsidRPr="00B636FE" w:rsidRDefault="0083069B" w:rsidP="00BC790E">
      <w:pPr>
        <w:pStyle w:val="Odsekzoznamu"/>
        <w:numPr>
          <w:ilvl w:val="0"/>
          <w:numId w:val="64"/>
        </w:numPr>
        <w:spacing w:after="0"/>
        <w:ind w:left="851"/>
        <w:contextualSpacing w:val="0"/>
        <w:jc w:val="both"/>
        <w:rPr>
          <w:rFonts w:ascii="Times New Roman" w:eastAsia="Times New Roman" w:hAnsi="Times New Roman"/>
          <w:sz w:val="24"/>
          <w:szCs w:val="24"/>
        </w:rPr>
      </w:pPr>
      <w:r>
        <w:rPr>
          <w:rFonts w:ascii="Times New Roman" w:eastAsia="Times New Roman" w:hAnsi="Times New Roman"/>
          <w:sz w:val="24"/>
          <w:szCs w:val="24"/>
        </w:rPr>
        <w:t>informáciu, že ide o</w:t>
      </w:r>
      <w:r w:rsidRPr="00B636FE">
        <w:rPr>
          <w:rFonts w:ascii="Times New Roman" w:eastAsia="Times New Roman" w:hAnsi="Times New Roman"/>
          <w:sz w:val="24"/>
          <w:szCs w:val="24"/>
        </w:rPr>
        <w:t xml:space="preserve"> </w:t>
      </w:r>
      <w:r w:rsidR="000D2811" w:rsidRPr="00B636FE">
        <w:rPr>
          <w:rFonts w:ascii="Times New Roman" w:hAnsi="Times New Roman"/>
          <w:bCs/>
          <w:sz w:val="24"/>
          <w:szCs w:val="24"/>
        </w:rPr>
        <w:t>organizovan</w:t>
      </w:r>
      <w:r>
        <w:rPr>
          <w:rFonts w:ascii="Times New Roman" w:hAnsi="Times New Roman"/>
          <w:bCs/>
          <w:sz w:val="24"/>
          <w:szCs w:val="24"/>
        </w:rPr>
        <w:t>ý</w:t>
      </w:r>
      <w:r w:rsidR="000D2811" w:rsidRPr="00B636FE">
        <w:rPr>
          <w:rFonts w:ascii="Times New Roman" w:hAnsi="Times New Roman"/>
          <w:bCs/>
          <w:sz w:val="24"/>
          <w:szCs w:val="24"/>
        </w:rPr>
        <w:t xml:space="preserve"> skríning</w:t>
      </w:r>
      <w:r>
        <w:rPr>
          <w:rFonts w:ascii="Times New Roman" w:hAnsi="Times New Roman"/>
          <w:bCs/>
          <w:sz w:val="24"/>
          <w:szCs w:val="24"/>
        </w:rPr>
        <w:t xml:space="preserve"> rakoviny prsníka</w:t>
      </w:r>
      <w:r w:rsidR="000D2811" w:rsidRPr="00B636FE">
        <w:rPr>
          <w:rFonts w:ascii="Times New Roman" w:eastAsia="Times New Roman" w:hAnsi="Times New Roman"/>
          <w:sz w:val="24"/>
          <w:szCs w:val="24"/>
        </w:rPr>
        <w:t>,</w:t>
      </w:r>
    </w:p>
    <w:p w14:paraId="76F876C2" w14:textId="10B3236C" w:rsidR="000D2811" w:rsidRPr="00B636FE" w:rsidRDefault="000D2811" w:rsidP="00BC790E">
      <w:pPr>
        <w:pStyle w:val="Odsekzoznamu"/>
        <w:numPr>
          <w:ilvl w:val="0"/>
          <w:numId w:val="64"/>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informáciu o účele organizovaného skríningu</w:t>
      </w:r>
      <w:r w:rsidR="0083069B">
        <w:rPr>
          <w:rFonts w:ascii="Times New Roman" w:eastAsia="Times New Roman" w:hAnsi="Times New Roman"/>
          <w:sz w:val="24"/>
          <w:szCs w:val="24"/>
        </w:rPr>
        <w:t xml:space="preserve"> </w:t>
      </w:r>
      <w:r w:rsidR="0083069B">
        <w:rPr>
          <w:rFonts w:ascii="Times New Roman" w:hAnsi="Times New Roman"/>
          <w:bCs/>
          <w:sz w:val="24"/>
          <w:szCs w:val="24"/>
        </w:rPr>
        <w:t>rakoviny prsníka</w:t>
      </w:r>
      <w:r w:rsidRPr="00B636FE">
        <w:rPr>
          <w:rFonts w:ascii="Times New Roman" w:eastAsia="Times New Roman" w:hAnsi="Times New Roman"/>
          <w:sz w:val="24"/>
          <w:szCs w:val="24"/>
        </w:rPr>
        <w:t>,</w:t>
      </w:r>
    </w:p>
    <w:p w14:paraId="34F0E3CB" w14:textId="3FF280A2" w:rsidR="000D2811" w:rsidRPr="00B636FE" w:rsidRDefault="000D2811" w:rsidP="00BC790E">
      <w:pPr>
        <w:pStyle w:val="Odsekzoznamu"/>
        <w:numPr>
          <w:ilvl w:val="0"/>
          <w:numId w:val="64"/>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informáciu o spôsobe absolvovania skríningového vyšetrenia</w:t>
      </w:r>
      <w:r w:rsidR="0083069B">
        <w:rPr>
          <w:rFonts w:ascii="Times New Roman" w:eastAsia="Times New Roman" w:hAnsi="Times New Roman"/>
          <w:sz w:val="24"/>
          <w:szCs w:val="24"/>
        </w:rPr>
        <w:t xml:space="preserve"> pri organizovanom skríningu </w:t>
      </w:r>
      <w:r w:rsidR="0083069B">
        <w:rPr>
          <w:rFonts w:ascii="Times New Roman" w:hAnsi="Times New Roman"/>
          <w:bCs/>
          <w:sz w:val="24"/>
          <w:szCs w:val="24"/>
        </w:rPr>
        <w:t>rakoviny prsníka</w:t>
      </w:r>
      <w:r w:rsidRPr="00B636FE">
        <w:rPr>
          <w:rFonts w:ascii="Times New Roman" w:eastAsia="Times New Roman" w:hAnsi="Times New Roman"/>
          <w:sz w:val="24"/>
          <w:szCs w:val="24"/>
        </w:rPr>
        <w:t>,</w:t>
      </w:r>
    </w:p>
    <w:p w14:paraId="0F371639" w14:textId="55488CDF" w:rsidR="002C70E2" w:rsidRPr="00B636FE" w:rsidRDefault="002C70E2" w:rsidP="00BC790E">
      <w:pPr>
        <w:pStyle w:val="Odsekzoznamu"/>
        <w:numPr>
          <w:ilvl w:val="0"/>
          <w:numId w:val="64"/>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názov, adresu a kontaktné údaje poskytovateľa zdravotnej starostlivosti, u ktorého je možné absolvovať skríningové vyšetrenie</w:t>
      </w:r>
      <w:r w:rsidR="0083069B">
        <w:rPr>
          <w:rFonts w:ascii="Times New Roman" w:eastAsia="Times New Roman" w:hAnsi="Times New Roman"/>
          <w:sz w:val="24"/>
          <w:szCs w:val="24"/>
        </w:rPr>
        <w:t xml:space="preserve"> pri organizovanom skríningu </w:t>
      </w:r>
      <w:r w:rsidR="0083069B">
        <w:rPr>
          <w:rFonts w:ascii="Times New Roman" w:hAnsi="Times New Roman"/>
          <w:bCs/>
          <w:sz w:val="24"/>
          <w:szCs w:val="24"/>
        </w:rPr>
        <w:t>rakoviny prsníka</w:t>
      </w:r>
      <w:r w:rsidRPr="00B636FE">
        <w:rPr>
          <w:rFonts w:ascii="Times New Roman" w:eastAsia="Times New Roman" w:hAnsi="Times New Roman"/>
          <w:sz w:val="24"/>
          <w:szCs w:val="24"/>
        </w:rPr>
        <w:t>,</w:t>
      </w:r>
    </w:p>
    <w:p w14:paraId="59546603" w14:textId="22FCDDAD" w:rsidR="000D2811" w:rsidRPr="00B636FE" w:rsidRDefault="000D2811" w:rsidP="002224D0">
      <w:pPr>
        <w:pStyle w:val="Odsekzoznamu"/>
        <w:numPr>
          <w:ilvl w:val="0"/>
          <w:numId w:val="64"/>
        </w:numPr>
        <w:spacing w:after="0"/>
        <w:ind w:left="851"/>
        <w:contextualSpacing w:val="0"/>
        <w:jc w:val="both"/>
        <w:rPr>
          <w:rFonts w:ascii="Times New Roman" w:eastAsia="Times New Roman" w:hAnsi="Times New Roman"/>
          <w:sz w:val="24"/>
          <w:szCs w:val="24"/>
        </w:rPr>
      </w:pPr>
      <w:r w:rsidRPr="00B636FE">
        <w:rPr>
          <w:rFonts w:ascii="Times New Roman" w:eastAsia="Times New Roman" w:hAnsi="Times New Roman"/>
          <w:sz w:val="24"/>
          <w:szCs w:val="24"/>
        </w:rPr>
        <w:t>poučenie o  postupe poisten</w:t>
      </w:r>
      <w:r w:rsidR="002C70E2" w:rsidRPr="00B636FE">
        <w:rPr>
          <w:rFonts w:ascii="Times New Roman" w:eastAsia="Times New Roman" w:hAnsi="Times New Roman"/>
          <w:sz w:val="24"/>
          <w:szCs w:val="24"/>
        </w:rPr>
        <w:t>kyne</w:t>
      </w:r>
      <w:r w:rsidR="0083069B">
        <w:rPr>
          <w:rFonts w:ascii="Times New Roman" w:eastAsia="Times New Roman" w:hAnsi="Times New Roman"/>
          <w:sz w:val="24"/>
          <w:szCs w:val="24"/>
        </w:rPr>
        <w:t xml:space="preserve"> pri organizovanom skríningu </w:t>
      </w:r>
      <w:r w:rsidR="0083069B">
        <w:rPr>
          <w:rFonts w:ascii="Times New Roman" w:hAnsi="Times New Roman"/>
          <w:bCs/>
          <w:sz w:val="24"/>
          <w:szCs w:val="24"/>
        </w:rPr>
        <w:t>rakoviny prsníka</w:t>
      </w:r>
      <w:r w:rsidRPr="00B636FE">
        <w:rPr>
          <w:rFonts w:ascii="Times New Roman" w:eastAsia="Times New Roman" w:hAnsi="Times New Roman"/>
          <w:sz w:val="24"/>
          <w:szCs w:val="24"/>
        </w:rPr>
        <w:t>.</w:t>
      </w:r>
    </w:p>
    <w:p w14:paraId="4614801C" w14:textId="59D106B2" w:rsidR="003E6EA8" w:rsidRPr="00B636FE" w:rsidRDefault="003E6EA8" w:rsidP="00BC790E">
      <w:pPr>
        <w:pStyle w:val="Odsekzoznamu"/>
        <w:numPr>
          <w:ilvl w:val="0"/>
          <w:numId w:val="36"/>
        </w:numPr>
        <w:spacing w:before="240" w:after="0" w:line="264" w:lineRule="auto"/>
        <w:ind w:left="284" w:firstLine="0"/>
        <w:contextualSpacing w:val="0"/>
        <w:jc w:val="both"/>
        <w:rPr>
          <w:rFonts w:ascii="Times New Roman" w:hAnsi="Times New Roman"/>
          <w:bCs/>
          <w:sz w:val="24"/>
          <w:szCs w:val="24"/>
          <w:shd w:val="clear" w:color="auto" w:fill="FFFFFF"/>
        </w:rPr>
      </w:pPr>
      <w:r w:rsidRPr="00B636FE">
        <w:rPr>
          <w:rFonts w:ascii="Times New Roman" w:hAnsi="Times New Roman"/>
          <w:bCs/>
          <w:sz w:val="24"/>
          <w:szCs w:val="24"/>
          <w:shd w:val="clear" w:color="auto" w:fill="FFFFFF"/>
        </w:rPr>
        <w:t>Súčasťou pozývacieho listu podľa odseku 2 je informačný leták. Vzor pozývacieho listu a vzor informačného leták</w:t>
      </w:r>
      <w:r w:rsidR="0083069B">
        <w:rPr>
          <w:rFonts w:ascii="Times New Roman" w:hAnsi="Times New Roman"/>
          <w:bCs/>
          <w:sz w:val="24"/>
          <w:szCs w:val="24"/>
          <w:shd w:val="clear" w:color="auto" w:fill="FFFFFF"/>
        </w:rPr>
        <w:t>a</w:t>
      </w:r>
      <w:r w:rsidRPr="00B636FE">
        <w:rPr>
          <w:rFonts w:ascii="Times New Roman" w:hAnsi="Times New Roman"/>
          <w:bCs/>
          <w:sz w:val="24"/>
          <w:szCs w:val="24"/>
          <w:shd w:val="clear" w:color="auto" w:fill="FFFFFF"/>
        </w:rPr>
        <w:t xml:space="preserve"> sú uvedené v prílohe č. 5 časti </w:t>
      </w:r>
      <w:r w:rsidR="008B5501">
        <w:rPr>
          <w:rFonts w:ascii="Times New Roman" w:hAnsi="Times New Roman"/>
          <w:bCs/>
          <w:sz w:val="24"/>
          <w:szCs w:val="24"/>
          <w:shd w:val="clear" w:color="auto" w:fill="FFFFFF"/>
        </w:rPr>
        <w:t>B</w:t>
      </w:r>
      <w:r w:rsidRPr="00B636FE">
        <w:rPr>
          <w:rFonts w:ascii="Times New Roman" w:hAnsi="Times New Roman"/>
          <w:bCs/>
          <w:sz w:val="24"/>
          <w:szCs w:val="24"/>
          <w:shd w:val="clear" w:color="auto" w:fill="FFFFFF"/>
        </w:rPr>
        <w:t>.</w:t>
      </w:r>
    </w:p>
    <w:p w14:paraId="344D66CA" w14:textId="7442069F" w:rsidR="00E60831" w:rsidRPr="002C70E2" w:rsidRDefault="002654E4" w:rsidP="00BC790E">
      <w:pPr>
        <w:pStyle w:val="Odsekzoznamu"/>
        <w:numPr>
          <w:ilvl w:val="0"/>
          <w:numId w:val="36"/>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Pr>
          <w:rFonts w:ascii="Times New Roman" w:hAnsi="Times New Roman"/>
          <w:bCs/>
          <w:sz w:val="24"/>
          <w:szCs w:val="24"/>
        </w:rPr>
        <w:t xml:space="preserve">Prvýkrát sa pozývací list </w:t>
      </w:r>
      <w:r w:rsidRPr="00F83A54">
        <w:rPr>
          <w:rFonts w:ascii="Times New Roman" w:hAnsi="Times New Roman"/>
          <w:bCs/>
          <w:sz w:val="24"/>
          <w:szCs w:val="24"/>
        </w:rPr>
        <w:t xml:space="preserve">na organizovaný skríning rakoviny </w:t>
      </w:r>
      <w:r>
        <w:rPr>
          <w:rFonts w:ascii="Times New Roman" w:hAnsi="Times New Roman"/>
          <w:bCs/>
          <w:sz w:val="24"/>
          <w:szCs w:val="24"/>
        </w:rPr>
        <w:t>prsníka zasiela</w:t>
      </w:r>
    </w:p>
    <w:p w14:paraId="0B84BEEA" w14:textId="24050AA8" w:rsidR="007A4AF1" w:rsidRPr="00D54661" w:rsidRDefault="002654E4" w:rsidP="009D7E0E">
      <w:pPr>
        <w:pStyle w:val="Odsekzoznamu"/>
        <w:numPr>
          <w:ilvl w:val="0"/>
          <w:numId w:val="39"/>
        </w:numPr>
        <w:spacing w:after="0" w:line="264" w:lineRule="auto"/>
        <w:contextualSpacing w:val="0"/>
        <w:jc w:val="both"/>
        <w:rPr>
          <w:rFonts w:ascii="Times New Roman" w:hAnsi="Times New Roman"/>
          <w:bCs/>
          <w:color w:val="000000"/>
          <w:sz w:val="24"/>
          <w:szCs w:val="24"/>
          <w:shd w:val="clear" w:color="auto" w:fill="FFFFFF"/>
        </w:rPr>
      </w:pPr>
      <w:r w:rsidRPr="007A4AF1">
        <w:rPr>
          <w:rFonts w:ascii="Times New Roman" w:hAnsi="Times New Roman"/>
          <w:bCs/>
          <w:sz w:val="24"/>
          <w:szCs w:val="24"/>
        </w:rPr>
        <w:t>v kalendárnom mesiaci, v ktorom poisten</w:t>
      </w:r>
      <w:r w:rsidR="002C70E2" w:rsidRPr="007A4AF1">
        <w:rPr>
          <w:rFonts w:ascii="Times New Roman" w:hAnsi="Times New Roman"/>
          <w:bCs/>
          <w:sz w:val="24"/>
          <w:szCs w:val="24"/>
        </w:rPr>
        <w:t xml:space="preserve">kyňa </w:t>
      </w:r>
      <w:r w:rsidRPr="007A4AF1">
        <w:rPr>
          <w:rFonts w:ascii="Times New Roman" w:hAnsi="Times New Roman"/>
          <w:bCs/>
          <w:sz w:val="24"/>
          <w:szCs w:val="24"/>
        </w:rPr>
        <w:t>dovŕši 45. rok života</w:t>
      </w:r>
      <w:r w:rsidR="00E60831" w:rsidRPr="007A4AF1">
        <w:rPr>
          <w:rFonts w:ascii="Times New Roman" w:hAnsi="Times New Roman"/>
          <w:bCs/>
          <w:sz w:val="24"/>
          <w:szCs w:val="24"/>
        </w:rPr>
        <w:t>, ,</w:t>
      </w:r>
      <w:r w:rsidR="007A4AF1" w:rsidRPr="007A4AF1">
        <w:rPr>
          <w:rFonts w:ascii="Times New Roman" w:hAnsi="Times New Roman"/>
          <w:bCs/>
          <w:sz w:val="24"/>
          <w:szCs w:val="24"/>
        </w:rPr>
        <w:t xml:space="preserve"> alebo </w:t>
      </w:r>
    </w:p>
    <w:p w14:paraId="601C035E" w14:textId="36F9D612" w:rsidR="002C70E2" w:rsidRPr="00C45732" w:rsidRDefault="000E4017" w:rsidP="009D7E0E">
      <w:pPr>
        <w:pStyle w:val="Odsekzoznamu"/>
        <w:numPr>
          <w:ilvl w:val="0"/>
          <w:numId w:val="39"/>
        </w:numPr>
        <w:spacing w:after="0" w:line="264" w:lineRule="auto"/>
        <w:contextualSpacing w:val="0"/>
        <w:jc w:val="both"/>
        <w:rPr>
          <w:rFonts w:ascii="Times New Roman" w:hAnsi="Times New Roman"/>
          <w:bCs/>
          <w:sz w:val="24"/>
          <w:szCs w:val="24"/>
          <w:shd w:val="clear" w:color="auto" w:fill="FFFFFF"/>
        </w:rPr>
      </w:pPr>
      <w:r w:rsidRPr="007A4AF1">
        <w:rPr>
          <w:rFonts w:ascii="Times New Roman" w:hAnsi="Times New Roman"/>
          <w:bCs/>
          <w:sz w:val="24"/>
          <w:szCs w:val="24"/>
        </w:rPr>
        <w:t>do 60</w:t>
      </w:r>
      <w:r w:rsidR="00260D7E" w:rsidRPr="007A4AF1">
        <w:rPr>
          <w:rFonts w:ascii="Times New Roman" w:hAnsi="Times New Roman"/>
          <w:bCs/>
          <w:sz w:val="24"/>
          <w:szCs w:val="24"/>
        </w:rPr>
        <w:t xml:space="preserve"> </w:t>
      </w:r>
      <w:r w:rsidRPr="007A4AF1">
        <w:rPr>
          <w:rFonts w:ascii="Times New Roman" w:hAnsi="Times New Roman"/>
          <w:bCs/>
          <w:sz w:val="24"/>
          <w:szCs w:val="24"/>
        </w:rPr>
        <w:t xml:space="preserve">dní od skončenia kalendárneho mesiaca nasledujúceho po </w:t>
      </w:r>
      <w:r w:rsidR="00E60831" w:rsidRPr="007A4AF1">
        <w:rPr>
          <w:rFonts w:ascii="Times New Roman" w:hAnsi="Times New Roman"/>
          <w:bCs/>
          <w:sz w:val="24"/>
          <w:szCs w:val="24"/>
        </w:rPr>
        <w:t xml:space="preserve">kalendárnom mesiaci </w:t>
      </w:r>
      <w:r w:rsidR="007A4AF1">
        <w:rPr>
          <w:rFonts w:ascii="Times New Roman" w:hAnsi="Times New Roman"/>
          <w:bCs/>
          <w:sz w:val="24"/>
          <w:szCs w:val="24"/>
        </w:rPr>
        <w:t>v ktorom</w:t>
      </w:r>
      <w:r w:rsidR="007A4AF1" w:rsidRPr="007A4AF1">
        <w:rPr>
          <w:rFonts w:ascii="Times New Roman" w:hAnsi="Times New Roman"/>
          <w:bCs/>
          <w:sz w:val="24"/>
          <w:szCs w:val="24"/>
        </w:rPr>
        <w:t xml:space="preserve"> </w:t>
      </w:r>
      <w:r w:rsidR="002C70E2" w:rsidRPr="007A4AF1">
        <w:rPr>
          <w:rFonts w:ascii="Times New Roman" w:hAnsi="Times New Roman"/>
          <w:bCs/>
          <w:sz w:val="24"/>
          <w:szCs w:val="24"/>
        </w:rPr>
        <w:t>došlo k splneniu kritérií podľa § 7</w:t>
      </w:r>
      <w:r w:rsidR="000E047A">
        <w:rPr>
          <w:rFonts w:ascii="Times New Roman" w:hAnsi="Times New Roman"/>
          <w:bCs/>
          <w:sz w:val="24"/>
          <w:szCs w:val="24"/>
        </w:rPr>
        <w:t xml:space="preserve"> </w:t>
      </w:r>
      <w:r w:rsidR="007A4AF1">
        <w:rPr>
          <w:rFonts w:ascii="Times New Roman" w:hAnsi="Times New Roman"/>
          <w:bCs/>
          <w:sz w:val="24"/>
          <w:szCs w:val="24"/>
        </w:rPr>
        <w:t>ods. 2</w:t>
      </w:r>
      <w:r w:rsidR="002C70E2" w:rsidRPr="00C45732">
        <w:rPr>
          <w:rFonts w:ascii="Times New Roman" w:hAnsi="Times New Roman"/>
          <w:bCs/>
          <w:sz w:val="24"/>
          <w:szCs w:val="24"/>
        </w:rPr>
        <w:t xml:space="preserve">, </w:t>
      </w:r>
      <w:r w:rsidR="007A4AF1" w:rsidRPr="00C45732">
        <w:rPr>
          <w:rFonts w:ascii="Times New Roman" w:hAnsi="Times New Roman"/>
          <w:bCs/>
          <w:sz w:val="24"/>
          <w:szCs w:val="24"/>
          <w:shd w:val="clear" w:color="auto" w:fill="FFFFFF"/>
        </w:rPr>
        <w:t xml:space="preserve"> ak je vek poistenkyne určený na základe posúdenia miery rizika vzniku rakoviny prsníka </w:t>
      </w:r>
      <w:r w:rsidR="000E047A">
        <w:rPr>
          <w:rFonts w:ascii="Times New Roman" w:hAnsi="Times New Roman"/>
          <w:sz w:val="24"/>
          <w:szCs w:val="24"/>
        </w:rPr>
        <w:t>v súlade so</w:t>
      </w:r>
      <w:r w:rsidR="000E047A" w:rsidRPr="00D47ECF">
        <w:rPr>
          <w:rFonts w:ascii="Times New Roman" w:hAnsi="Times New Roman"/>
          <w:sz w:val="24"/>
          <w:szCs w:val="24"/>
        </w:rPr>
        <w:t xml:space="preserve"> </w:t>
      </w:r>
      <w:r w:rsidR="000E047A">
        <w:rPr>
          <w:rFonts w:ascii="Times New Roman" w:hAnsi="Times New Roman"/>
          <w:sz w:val="24"/>
          <w:szCs w:val="24"/>
        </w:rPr>
        <w:t>štandardným postupom</w:t>
      </w:r>
      <w:r w:rsidR="007A4AF1" w:rsidRPr="00C45732">
        <w:rPr>
          <w:rFonts w:ascii="Times New Roman" w:hAnsi="Times New Roman"/>
          <w:bCs/>
          <w:sz w:val="24"/>
          <w:szCs w:val="24"/>
          <w:shd w:val="clear" w:color="auto" w:fill="FFFFFF"/>
        </w:rPr>
        <w:t xml:space="preserve"> na výkon prevencie pri organizovanom skríningu rakoviny prsníka.</w:t>
      </w:r>
      <w:r w:rsidR="007A4AF1" w:rsidRPr="00C45732">
        <w:rPr>
          <w:rFonts w:ascii="Times New Roman" w:hAnsi="Times New Roman"/>
          <w:bCs/>
          <w:sz w:val="24"/>
          <w:szCs w:val="24"/>
          <w:shd w:val="clear" w:color="auto" w:fill="FFFFFF"/>
          <w:vertAlign w:val="superscript"/>
        </w:rPr>
        <w:t>3</w:t>
      </w:r>
      <w:r w:rsidR="007A4AF1" w:rsidRPr="00C45732">
        <w:rPr>
          <w:rFonts w:ascii="Times New Roman" w:hAnsi="Times New Roman"/>
          <w:bCs/>
          <w:sz w:val="24"/>
          <w:szCs w:val="24"/>
          <w:shd w:val="clear" w:color="auto" w:fill="FFFFFF"/>
        </w:rPr>
        <w:t>)</w:t>
      </w:r>
    </w:p>
    <w:p w14:paraId="02490F99" w14:textId="3A289804" w:rsidR="002654E4" w:rsidRPr="002C70E2" w:rsidRDefault="002654E4" w:rsidP="00BC790E">
      <w:pPr>
        <w:pStyle w:val="Odsekzoznamu"/>
        <w:numPr>
          <w:ilvl w:val="0"/>
          <w:numId w:val="36"/>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C45732">
        <w:rPr>
          <w:rFonts w:ascii="Times New Roman" w:hAnsi="Times New Roman"/>
          <w:bCs/>
          <w:sz w:val="24"/>
          <w:szCs w:val="24"/>
        </w:rPr>
        <w:lastRenderedPageBreak/>
        <w:t>Ďalší pozývací list na organizovaný skríning rakoviny prsník</w:t>
      </w:r>
      <w:r w:rsidRPr="002C70E2">
        <w:rPr>
          <w:rFonts w:ascii="Times New Roman" w:hAnsi="Times New Roman"/>
          <w:bCs/>
          <w:sz w:val="24"/>
          <w:szCs w:val="24"/>
        </w:rPr>
        <w:t xml:space="preserve">a sa zasiela v intervaloch ustanovených v odsekoch </w:t>
      </w:r>
      <w:r w:rsidR="002C70E2" w:rsidRPr="002C70E2">
        <w:rPr>
          <w:rFonts w:ascii="Times New Roman" w:hAnsi="Times New Roman"/>
          <w:bCs/>
          <w:sz w:val="24"/>
          <w:szCs w:val="24"/>
        </w:rPr>
        <w:t>6</w:t>
      </w:r>
      <w:r w:rsidR="003E6EA8">
        <w:rPr>
          <w:rFonts w:ascii="Times New Roman" w:hAnsi="Times New Roman"/>
          <w:bCs/>
          <w:sz w:val="24"/>
          <w:szCs w:val="24"/>
        </w:rPr>
        <w:t xml:space="preserve"> a 7</w:t>
      </w:r>
      <w:r w:rsidR="000D2811" w:rsidRPr="002C70E2">
        <w:rPr>
          <w:rFonts w:ascii="Times New Roman" w:hAnsi="Times New Roman"/>
          <w:bCs/>
          <w:sz w:val="24"/>
          <w:szCs w:val="24"/>
        </w:rPr>
        <w:t>.</w:t>
      </w:r>
    </w:p>
    <w:p w14:paraId="7EEE8806" w14:textId="4FDAB7CB" w:rsidR="008C765A" w:rsidRPr="00A42CF3" w:rsidRDefault="002654E4" w:rsidP="00BC790E">
      <w:pPr>
        <w:pStyle w:val="Odsekzoznamu"/>
        <w:numPr>
          <w:ilvl w:val="0"/>
          <w:numId w:val="36"/>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2C70E2">
        <w:rPr>
          <w:rFonts w:ascii="Times New Roman" w:hAnsi="Times New Roman"/>
          <w:bCs/>
          <w:color w:val="000000"/>
          <w:sz w:val="24"/>
          <w:szCs w:val="24"/>
          <w:shd w:val="clear" w:color="auto" w:fill="FFFFFF"/>
        </w:rPr>
        <w:t>Ak poisten</w:t>
      </w:r>
      <w:r w:rsidR="002C70E2" w:rsidRPr="002C70E2">
        <w:rPr>
          <w:rFonts w:ascii="Times New Roman" w:hAnsi="Times New Roman"/>
          <w:bCs/>
          <w:color w:val="000000"/>
          <w:sz w:val="24"/>
          <w:szCs w:val="24"/>
          <w:shd w:val="clear" w:color="auto" w:fill="FFFFFF"/>
        </w:rPr>
        <w:t>kyňa</w:t>
      </w:r>
      <w:r w:rsidRPr="002C70E2">
        <w:rPr>
          <w:rFonts w:ascii="Times New Roman" w:hAnsi="Times New Roman"/>
          <w:bCs/>
          <w:color w:val="000000"/>
          <w:sz w:val="24"/>
          <w:szCs w:val="24"/>
          <w:shd w:val="clear" w:color="auto" w:fill="FFFFFF"/>
        </w:rPr>
        <w:t xml:space="preserve"> neabsolvoval</w:t>
      </w:r>
      <w:r w:rsidR="002C70E2" w:rsidRPr="002C70E2">
        <w:rPr>
          <w:rFonts w:ascii="Times New Roman" w:hAnsi="Times New Roman"/>
          <w:bCs/>
          <w:color w:val="000000"/>
          <w:sz w:val="24"/>
          <w:szCs w:val="24"/>
          <w:shd w:val="clear" w:color="auto" w:fill="FFFFFF"/>
        </w:rPr>
        <w:t>a</w:t>
      </w:r>
      <w:r w:rsidRPr="002C70E2">
        <w:rPr>
          <w:rFonts w:ascii="Times New Roman" w:hAnsi="Times New Roman"/>
          <w:bCs/>
          <w:color w:val="000000"/>
          <w:sz w:val="24"/>
          <w:szCs w:val="24"/>
          <w:shd w:val="clear" w:color="auto" w:fill="FFFFFF"/>
        </w:rPr>
        <w:t xml:space="preserve"> </w:t>
      </w:r>
      <w:r w:rsidR="008A3298" w:rsidRPr="002C70E2">
        <w:rPr>
          <w:rFonts w:ascii="Times New Roman" w:hAnsi="Times New Roman"/>
          <w:bCs/>
          <w:color w:val="000000"/>
          <w:sz w:val="24"/>
          <w:szCs w:val="24"/>
          <w:shd w:val="clear" w:color="auto" w:fill="FFFFFF"/>
        </w:rPr>
        <w:t>skríningov</w:t>
      </w:r>
      <w:r w:rsidR="002C70E2" w:rsidRPr="002C70E2">
        <w:rPr>
          <w:rFonts w:ascii="Times New Roman" w:hAnsi="Times New Roman"/>
          <w:bCs/>
          <w:color w:val="000000"/>
          <w:sz w:val="24"/>
          <w:szCs w:val="24"/>
          <w:shd w:val="clear" w:color="auto" w:fill="FFFFFF"/>
        </w:rPr>
        <w:t>é</w:t>
      </w:r>
      <w:r w:rsidR="008A3298" w:rsidRPr="002C70E2">
        <w:rPr>
          <w:rFonts w:ascii="Times New Roman" w:hAnsi="Times New Roman"/>
          <w:bCs/>
          <w:color w:val="000000"/>
          <w:sz w:val="24"/>
          <w:szCs w:val="24"/>
          <w:shd w:val="clear" w:color="auto" w:fill="FFFFFF"/>
        </w:rPr>
        <w:t xml:space="preserve"> </w:t>
      </w:r>
      <w:r w:rsidR="002C70E2" w:rsidRPr="002C70E2">
        <w:rPr>
          <w:rFonts w:ascii="Times New Roman" w:hAnsi="Times New Roman"/>
          <w:bCs/>
          <w:color w:val="000000"/>
          <w:sz w:val="24"/>
          <w:szCs w:val="24"/>
          <w:shd w:val="clear" w:color="auto" w:fill="FFFFFF"/>
        </w:rPr>
        <w:t xml:space="preserve">vyšetrenie podľa § </w:t>
      </w:r>
      <w:r w:rsidR="007A4AF1">
        <w:rPr>
          <w:rFonts w:ascii="Times New Roman" w:hAnsi="Times New Roman"/>
          <w:bCs/>
          <w:color w:val="000000"/>
          <w:sz w:val="24"/>
          <w:szCs w:val="24"/>
          <w:shd w:val="clear" w:color="auto" w:fill="FFFFFF"/>
        </w:rPr>
        <w:t>7</w:t>
      </w:r>
      <w:r w:rsidR="002C70E2" w:rsidRPr="002C70E2">
        <w:rPr>
          <w:rFonts w:ascii="Times New Roman" w:hAnsi="Times New Roman"/>
          <w:bCs/>
          <w:color w:val="000000"/>
          <w:sz w:val="24"/>
          <w:szCs w:val="24"/>
          <w:shd w:val="clear" w:color="auto" w:fill="FFFFFF"/>
        </w:rPr>
        <w:t xml:space="preserve"> ods. 4 písm. a)</w:t>
      </w:r>
      <w:r w:rsidRPr="002C70E2">
        <w:rPr>
          <w:rFonts w:ascii="Times New Roman" w:hAnsi="Times New Roman"/>
          <w:bCs/>
          <w:color w:val="000000"/>
          <w:sz w:val="24"/>
          <w:szCs w:val="24"/>
          <w:shd w:val="clear" w:color="auto" w:fill="FFFFFF"/>
        </w:rPr>
        <w:t xml:space="preserve"> do šiestich mesiacov odo dňa </w:t>
      </w:r>
      <w:r w:rsidR="002C70E2" w:rsidRPr="002C70E2">
        <w:rPr>
          <w:rFonts w:ascii="Times New Roman" w:hAnsi="Times New Roman"/>
          <w:bCs/>
          <w:color w:val="000000"/>
          <w:sz w:val="24"/>
          <w:szCs w:val="24"/>
          <w:shd w:val="clear" w:color="auto" w:fill="FFFFFF"/>
        </w:rPr>
        <w:t>odoslania</w:t>
      </w:r>
      <w:r w:rsidRPr="002C70E2">
        <w:rPr>
          <w:rFonts w:ascii="Times New Roman" w:hAnsi="Times New Roman"/>
          <w:bCs/>
          <w:color w:val="000000"/>
          <w:sz w:val="24"/>
          <w:szCs w:val="24"/>
          <w:shd w:val="clear" w:color="auto" w:fill="FFFFFF"/>
        </w:rPr>
        <w:t xml:space="preserve"> pozývacieho listu </w:t>
      </w:r>
      <w:r w:rsidRPr="002C70E2">
        <w:rPr>
          <w:rFonts w:ascii="Times New Roman" w:hAnsi="Times New Roman"/>
          <w:bCs/>
          <w:sz w:val="24"/>
          <w:szCs w:val="24"/>
        </w:rPr>
        <w:t>na organizovaný skríning rakoviny prsníka</w:t>
      </w:r>
      <w:r w:rsidRPr="002C70E2">
        <w:rPr>
          <w:rFonts w:ascii="Times New Roman" w:hAnsi="Times New Roman"/>
          <w:bCs/>
          <w:color w:val="000000"/>
          <w:sz w:val="24"/>
          <w:szCs w:val="24"/>
          <w:shd w:val="clear" w:color="auto" w:fill="FFFFFF"/>
        </w:rPr>
        <w:t>, pozývací list na organizovaný skríning rakoviny prsníka sa zašle opakovane.</w:t>
      </w:r>
      <w:r w:rsidRPr="002C70E2">
        <w:rPr>
          <w:rFonts w:ascii="Times New Roman" w:hAnsi="Times New Roman"/>
          <w:bCs/>
          <w:sz w:val="24"/>
          <w:szCs w:val="24"/>
        </w:rPr>
        <w:t xml:space="preserve"> </w:t>
      </w:r>
      <w:r w:rsidRPr="002C70E2">
        <w:rPr>
          <w:rFonts w:ascii="Times New Roman" w:hAnsi="Times New Roman"/>
          <w:bCs/>
          <w:color w:val="000000"/>
          <w:sz w:val="24"/>
          <w:szCs w:val="24"/>
          <w:shd w:val="clear" w:color="auto" w:fill="FFFFFF"/>
        </w:rPr>
        <w:t>Ak poisten</w:t>
      </w:r>
      <w:r w:rsidR="002C70E2" w:rsidRPr="002C70E2">
        <w:rPr>
          <w:rFonts w:ascii="Times New Roman" w:hAnsi="Times New Roman"/>
          <w:bCs/>
          <w:color w:val="000000"/>
          <w:sz w:val="24"/>
          <w:szCs w:val="24"/>
          <w:shd w:val="clear" w:color="auto" w:fill="FFFFFF"/>
        </w:rPr>
        <w:t>kyňa</w:t>
      </w:r>
      <w:r w:rsidRPr="002C70E2">
        <w:rPr>
          <w:rFonts w:ascii="Times New Roman" w:hAnsi="Times New Roman"/>
          <w:bCs/>
          <w:color w:val="000000"/>
          <w:sz w:val="24"/>
          <w:szCs w:val="24"/>
          <w:shd w:val="clear" w:color="auto" w:fill="FFFFFF"/>
        </w:rPr>
        <w:t xml:space="preserve"> neabsolvoval</w:t>
      </w:r>
      <w:r w:rsidR="002C70E2" w:rsidRPr="002C70E2">
        <w:rPr>
          <w:rFonts w:ascii="Times New Roman" w:hAnsi="Times New Roman"/>
          <w:bCs/>
          <w:color w:val="000000"/>
          <w:sz w:val="24"/>
          <w:szCs w:val="24"/>
          <w:shd w:val="clear" w:color="auto" w:fill="FFFFFF"/>
        </w:rPr>
        <w:t>a</w:t>
      </w:r>
      <w:r w:rsidRPr="002C70E2">
        <w:rPr>
          <w:rFonts w:ascii="Times New Roman" w:hAnsi="Times New Roman"/>
          <w:bCs/>
          <w:color w:val="000000"/>
          <w:sz w:val="24"/>
          <w:szCs w:val="24"/>
          <w:shd w:val="clear" w:color="auto" w:fill="FFFFFF"/>
        </w:rPr>
        <w:t xml:space="preserve"> skríningové vyšetrenie podľa § </w:t>
      </w:r>
      <w:r w:rsidR="007A4AF1">
        <w:rPr>
          <w:rFonts w:ascii="Times New Roman" w:hAnsi="Times New Roman"/>
          <w:bCs/>
          <w:color w:val="000000"/>
          <w:sz w:val="24"/>
          <w:szCs w:val="24"/>
          <w:shd w:val="clear" w:color="auto" w:fill="FFFFFF"/>
        </w:rPr>
        <w:t>7</w:t>
      </w:r>
      <w:r w:rsidR="000D2811" w:rsidRPr="002C70E2">
        <w:rPr>
          <w:rFonts w:ascii="Times New Roman" w:hAnsi="Times New Roman"/>
          <w:bCs/>
          <w:color w:val="000000"/>
          <w:sz w:val="24"/>
          <w:szCs w:val="24"/>
          <w:shd w:val="clear" w:color="auto" w:fill="FFFFFF"/>
        </w:rPr>
        <w:t xml:space="preserve"> </w:t>
      </w:r>
      <w:r w:rsidRPr="002C70E2">
        <w:rPr>
          <w:rFonts w:ascii="Times New Roman" w:hAnsi="Times New Roman"/>
          <w:bCs/>
          <w:color w:val="000000"/>
          <w:sz w:val="24"/>
          <w:szCs w:val="24"/>
          <w:shd w:val="clear" w:color="auto" w:fill="FFFFFF"/>
        </w:rPr>
        <w:t xml:space="preserve">ods. 4 písm. a) do šiestich mesiacov odo dňa </w:t>
      </w:r>
      <w:r w:rsidR="002C70E2" w:rsidRPr="002C70E2">
        <w:rPr>
          <w:rFonts w:ascii="Times New Roman" w:hAnsi="Times New Roman"/>
          <w:bCs/>
          <w:color w:val="000000"/>
          <w:sz w:val="24"/>
          <w:szCs w:val="24"/>
          <w:shd w:val="clear" w:color="auto" w:fill="FFFFFF"/>
        </w:rPr>
        <w:t>odoslania</w:t>
      </w:r>
      <w:r w:rsidRPr="002C70E2">
        <w:rPr>
          <w:rFonts w:ascii="Times New Roman" w:hAnsi="Times New Roman"/>
          <w:bCs/>
          <w:color w:val="000000"/>
          <w:sz w:val="24"/>
          <w:szCs w:val="24"/>
          <w:shd w:val="clear" w:color="auto" w:fill="FFFFFF"/>
        </w:rPr>
        <w:t xml:space="preserve"> opakovane zaslaného pozývacieho listu </w:t>
      </w:r>
      <w:r w:rsidRPr="002C70E2">
        <w:rPr>
          <w:rFonts w:ascii="Times New Roman" w:hAnsi="Times New Roman"/>
          <w:bCs/>
          <w:sz w:val="24"/>
          <w:szCs w:val="24"/>
        </w:rPr>
        <w:t xml:space="preserve">na organizovaný skríning rakoviny prsníka, ďalší pozývací list na organizovaný skríning rakoviny prsníka sa </w:t>
      </w:r>
      <w:r w:rsidRPr="00260D7E">
        <w:rPr>
          <w:rFonts w:ascii="Times New Roman" w:hAnsi="Times New Roman"/>
          <w:bCs/>
          <w:sz w:val="24"/>
          <w:szCs w:val="24"/>
        </w:rPr>
        <w:t xml:space="preserve">zasiela v intervale </w:t>
      </w:r>
      <w:r w:rsidRPr="00260D7E">
        <w:rPr>
          <w:rFonts w:ascii="Times New Roman" w:hAnsi="Times New Roman"/>
          <w:bCs/>
          <w:color w:val="000000"/>
          <w:sz w:val="24"/>
          <w:szCs w:val="24"/>
          <w:shd w:val="clear" w:color="auto" w:fill="FFFFFF"/>
        </w:rPr>
        <w:t>dvoch rokov odo</w:t>
      </w:r>
      <w:r w:rsidRPr="002C70E2">
        <w:rPr>
          <w:rFonts w:ascii="Times New Roman" w:hAnsi="Times New Roman"/>
          <w:bCs/>
          <w:color w:val="000000"/>
          <w:sz w:val="24"/>
          <w:szCs w:val="24"/>
          <w:shd w:val="clear" w:color="auto" w:fill="FFFFFF"/>
        </w:rPr>
        <w:t xml:space="preserve"> dňa</w:t>
      </w:r>
      <w:r w:rsidRPr="002C70E2">
        <w:rPr>
          <w:rFonts w:ascii="Times New Roman" w:hAnsi="Times New Roman"/>
          <w:bCs/>
          <w:sz w:val="24"/>
          <w:szCs w:val="24"/>
        </w:rPr>
        <w:t xml:space="preserve"> </w:t>
      </w:r>
      <w:r w:rsidR="002C70E2" w:rsidRPr="002C70E2">
        <w:rPr>
          <w:rFonts w:ascii="Times New Roman" w:hAnsi="Times New Roman"/>
          <w:bCs/>
          <w:color w:val="000000"/>
          <w:sz w:val="24"/>
          <w:szCs w:val="24"/>
          <w:shd w:val="clear" w:color="auto" w:fill="FFFFFF"/>
        </w:rPr>
        <w:t>odoslania</w:t>
      </w:r>
      <w:r w:rsidRPr="002C70E2">
        <w:rPr>
          <w:rFonts w:ascii="Times New Roman" w:hAnsi="Times New Roman"/>
          <w:bCs/>
          <w:color w:val="000000"/>
          <w:sz w:val="24"/>
          <w:szCs w:val="24"/>
          <w:shd w:val="clear" w:color="auto" w:fill="FFFFFF"/>
        </w:rPr>
        <w:t xml:space="preserve"> opakovane zaslaného</w:t>
      </w:r>
      <w:r w:rsidRPr="00A42CF3">
        <w:rPr>
          <w:rFonts w:ascii="Times New Roman" w:hAnsi="Times New Roman"/>
          <w:bCs/>
          <w:color w:val="000000"/>
          <w:sz w:val="24"/>
          <w:szCs w:val="24"/>
          <w:shd w:val="clear" w:color="auto" w:fill="FFFFFF"/>
        </w:rPr>
        <w:t xml:space="preserve"> </w:t>
      </w:r>
      <w:r>
        <w:rPr>
          <w:rFonts w:ascii="Times New Roman" w:hAnsi="Times New Roman"/>
          <w:bCs/>
          <w:color w:val="000000"/>
          <w:sz w:val="24"/>
          <w:szCs w:val="24"/>
          <w:shd w:val="clear" w:color="auto" w:fill="FFFFFF"/>
        </w:rPr>
        <w:t>pozývacieho listu</w:t>
      </w:r>
      <w:r w:rsidRPr="00A42CF3">
        <w:rPr>
          <w:rFonts w:ascii="Times New Roman" w:hAnsi="Times New Roman"/>
          <w:bCs/>
          <w:color w:val="000000"/>
          <w:sz w:val="24"/>
          <w:szCs w:val="24"/>
          <w:shd w:val="clear" w:color="auto" w:fill="FFFFFF"/>
        </w:rPr>
        <w:t xml:space="preserve"> </w:t>
      </w:r>
      <w:r w:rsidRPr="00A42CF3">
        <w:rPr>
          <w:rFonts w:ascii="Times New Roman" w:hAnsi="Times New Roman"/>
          <w:bCs/>
          <w:sz w:val="24"/>
          <w:szCs w:val="24"/>
        </w:rPr>
        <w:t xml:space="preserve">na organizovaný skríning rakoviny </w:t>
      </w:r>
      <w:r>
        <w:rPr>
          <w:rFonts w:ascii="Times New Roman" w:hAnsi="Times New Roman"/>
          <w:bCs/>
          <w:sz w:val="24"/>
          <w:szCs w:val="24"/>
        </w:rPr>
        <w:t>prsníka.</w:t>
      </w:r>
    </w:p>
    <w:p w14:paraId="2CA41D25" w14:textId="66F594BD" w:rsidR="002654E4" w:rsidRPr="008C765A" w:rsidRDefault="002654E4" w:rsidP="008C765A">
      <w:pPr>
        <w:pStyle w:val="Odsekzoznamu"/>
        <w:numPr>
          <w:ilvl w:val="0"/>
          <w:numId w:val="36"/>
        </w:numPr>
        <w:spacing w:before="240" w:after="0" w:line="264" w:lineRule="auto"/>
        <w:ind w:left="284" w:firstLine="0"/>
        <w:contextualSpacing w:val="0"/>
        <w:jc w:val="both"/>
        <w:rPr>
          <w:rFonts w:ascii="Times New Roman" w:hAnsi="Times New Roman"/>
          <w:bCs/>
          <w:color w:val="000000"/>
          <w:sz w:val="24"/>
          <w:szCs w:val="24"/>
          <w:shd w:val="clear" w:color="auto" w:fill="FFFFFF"/>
        </w:rPr>
      </w:pPr>
      <w:r w:rsidRPr="008C765A">
        <w:rPr>
          <w:rFonts w:ascii="Times New Roman" w:hAnsi="Times New Roman"/>
          <w:bCs/>
          <w:color w:val="000000"/>
          <w:sz w:val="24"/>
          <w:szCs w:val="24"/>
          <w:shd w:val="clear" w:color="auto" w:fill="FFFFFF"/>
        </w:rPr>
        <w:t xml:space="preserve">Interval na zasielanie pozývacieho listu </w:t>
      </w:r>
      <w:r w:rsidRPr="008C765A">
        <w:rPr>
          <w:rFonts w:ascii="Times New Roman" w:hAnsi="Times New Roman"/>
          <w:bCs/>
          <w:sz w:val="24"/>
          <w:szCs w:val="24"/>
        </w:rPr>
        <w:t>na organizovaný skríning rakoviny pr</w:t>
      </w:r>
      <w:r w:rsidR="001835C4" w:rsidRPr="008C765A">
        <w:rPr>
          <w:rFonts w:ascii="Times New Roman" w:hAnsi="Times New Roman"/>
          <w:bCs/>
          <w:sz w:val="24"/>
          <w:szCs w:val="24"/>
        </w:rPr>
        <w:t>sníka</w:t>
      </w:r>
      <w:r w:rsidR="008F2FD3" w:rsidRPr="008C765A">
        <w:rPr>
          <w:rFonts w:ascii="Times New Roman" w:hAnsi="Times New Roman"/>
          <w:bCs/>
          <w:color w:val="000000"/>
          <w:sz w:val="24"/>
          <w:szCs w:val="24"/>
          <w:shd w:val="clear" w:color="auto" w:fill="FFFFFF"/>
        </w:rPr>
        <w:t xml:space="preserve"> </w:t>
      </w:r>
      <w:r w:rsidR="003A4F4D" w:rsidRPr="008C765A">
        <w:rPr>
          <w:rFonts w:ascii="Times New Roman" w:hAnsi="Times New Roman"/>
          <w:bCs/>
          <w:color w:val="000000"/>
          <w:sz w:val="24"/>
          <w:szCs w:val="24"/>
          <w:shd w:val="clear" w:color="auto" w:fill="FFFFFF"/>
        </w:rPr>
        <w:t xml:space="preserve">po skríningovom vyšetrení podľa § 7 ods. 4 písm. a) s negatívnym výsledkom vyhodnotenia </w:t>
      </w:r>
      <w:r w:rsidR="008F2FD3" w:rsidRPr="008C765A">
        <w:rPr>
          <w:rFonts w:ascii="Times New Roman" w:hAnsi="Times New Roman"/>
          <w:bCs/>
          <w:color w:val="000000"/>
          <w:sz w:val="24"/>
          <w:szCs w:val="24"/>
          <w:shd w:val="clear" w:color="auto" w:fill="FFFFFF"/>
        </w:rPr>
        <w:t>je</w:t>
      </w:r>
      <w:r w:rsidRPr="008C765A">
        <w:rPr>
          <w:rFonts w:ascii="Times New Roman" w:hAnsi="Times New Roman"/>
          <w:bCs/>
          <w:color w:val="000000"/>
          <w:sz w:val="24"/>
          <w:szCs w:val="24"/>
          <w:shd w:val="clear" w:color="auto" w:fill="FFFFFF"/>
        </w:rPr>
        <w:t xml:space="preserve"> </w:t>
      </w:r>
    </w:p>
    <w:p w14:paraId="1B116BDF" w14:textId="761DD33A" w:rsidR="008C765A" w:rsidRDefault="00C85EE6" w:rsidP="00BC790E">
      <w:pPr>
        <w:pStyle w:val="Odsekzoznamu"/>
        <w:numPr>
          <w:ilvl w:val="0"/>
          <w:numId w:val="37"/>
        </w:numPr>
        <w:spacing w:after="0" w:line="264" w:lineRule="auto"/>
        <w:ind w:left="851"/>
        <w:contextualSpacing w:val="0"/>
        <w:jc w:val="both"/>
        <w:rPr>
          <w:rFonts w:ascii="Times New Roman" w:hAnsi="Times New Roman"/>
          <w:bCs/>
          <w:color w:val="000000"/>
          <w:sz w:val="24"/>
          <w:szCs w:val="24"/>
          <w:shd w:val="clear" w:color="auto" w:fill="FFFFFF"/>
        </w:rPr>
      </w:pPr>
      <w:r>
        <w:rPr>
          <w:rFonts w:ascii="Times New Roman" w:hAnsi="Times New Roman"/>
          <w:bCs/>
          <w:color w:val="000000"/>
          <w:sz w:val="24"/>
          <w:szCs w:val="24"/>
          <w:shd w:val="clear" w:color="auto" w:fill="FFFFFF"/>
        </w:rPr>
        <w:t>dva roky</w:t>
      </w:r>
      <w:r w:rsidR="002654E4" w:rsidRPr="00C85EE6">
        <w:rPr>
          <w:rFonts w:ascii="Times New Roman" w:hAnsi="Times New Roman"/>
          <w:bCs/>
          <w:color w:val="000000"/>
          <w:sz w:val="24"/>
          <w:szCs w:val="24"/>
          <w:shd w:val="clear" w:color="auto" w:fill="FFFFFF"/>
        </w:rPr>
        <w:t xml:space="preserve">, </w:t>
      </w:r>
      <w:r w:rsidR="002654E4">
        <w:rPr>
          <w:rFonts w:ascii="Times New Roman" w:hAnsi="Times New Roman"/>
          <w:bCs/>
          <w:color w:val="000000"/>
          <w:sz w:val="24"/>
          <w:szCs w:val="24"/>
          <w:shd w:val="clear" w:color="auto" w:fill="FFFFFF"/>
        </w:rPr>
        <w:t>alebo</w:t>
      </w:r>
    </w:p>
    <w:p w14:paraId="00B5639F" w14:textId="082B04A0" w:rsidR="002654E4" w:rsidRPr="008C765A" w:rsidRDefault="001835C4" w:rsidP="008C765A">
      <w:pPr>
        <w:pStyle w:val="Odsekzoznamu"/>
        <w:numPr>
          <w:ilvl w:val="0"/>
          <w:numId w:val="37"/>
        </w:numPr>
        <w:spacing w:after="0" w:line="264" w:lineRule="auto"/>
        <w:ind w:left="851"/>
        <w:contextualSpacing w:val="0"/>
        <w:jc w:val="both"/>
        <w:rPr>
          <w:rFonts w:ascii="Times New Roman" w:hAnsi="Times New Roman"/>
          <w:bCs/>
          <w:color w:val="000000"/>
          <w:sz w:val="24"/>
          <w:szCs w:val="24"/>
          <w:shd w:val="clear" w:color="auto" w:fill="FFFFFF"/>
        </w:rPr>
      </w:pPr>
      <w:r w:rsidRPr="008C765A">
        <w:rPr>
          <w:rFonts w:ascii="Times New Roman" w:hAnsi="Times New Roman"/>
          <w:bCs/>
          <w:color w:val="000000"/>
          <w:sz w:val="24"/>
          <w:szCs w:val="24"/>
          <w:shd w:val="clear" w:color="auto" w:fill="FFFFFF"/>
        </w:rPr>
        <w:t xml:space="preserve">jeden rok, ak </w:t>
      </w:r>
      <w:r w:rsidR="003A4F4D" w:rsidRPr="008C765A">
        <w:rPr>
          <w:rFonts w:ascii="Times New Roman" w:hAnsi="Times New Roman"/>
          <w:bCs/>
          <w:color w:val="000000"/>
          <w:sz w:val="24"/>
          <w:szCs w:val="24"/>
          <w:shd w:val="clear" w:color="auto" w:fill="FFFFFF"/>
        </w:rPr>
        <w:t xml:space="preserve">ide o poistenkyňu so zvýšenou mierou rizika vzniku rakoviny prsníka </w:t>
      </w:r>
      <w:r w:rsidR="000E047A">
        <w:rPr>
          <w:rFonts w:ascii="Times New Roman" w:hAnsi="Times New Roman"/>
          <w:sz w:val="24"/>
          <w:szCs w:val="24"/>
        </w:rPr>
        <w:t>v súlade so</w:t>
      </w:r>
      <w:r w:rsidR="000E047A" w:rsidRPr="00D47ECF">
        <w:rPr>
          <w:rFonts w:ascii="Times New Roman" w:hAnsi="Times New Roman"/>
          <w:sz w:val="24"/>
          <w:szCs w:val="24"/>
        </w:rPr>
        <w:t xml:space="preserve"> </w:t>
      </w:r>
      <w:r w:rsidR="000E047A">
        <w:rPr>
          <w:rFonts w:ascii="Times New Roman" w:hAnsi="Times New Roman"/>
          <w:sz w:val="24"/>
          <w:szCs w:val="24"/>
        </w:rPr>
        <w:t xml:space="preserve">štandardným postupom </w:t>
      </w:r>
      <w:r w:rsidR="003A4F4D" w:rsidRPr="008C765A">
        <w:rPr>
          <w:rFonts w:ascii="Times New Roman" w:hAnsi="Times New Roman"/>
          <w:bCs/>
          <w:color w:val="000000"/>
          <w:sz w:val="24"/>
          <w:szCs w:val="24"/>
          <w:shd w:val="clear" w:color="auto" w:fill="FFFFFF"/>
        </w:rPr>
        <w:t>na výkon prevencie pri organizovanom skríningu rakoviny prsníka.</w:t>
      </w:r>
      <w:r w:rsidR="003A4F4D" w:rsidRPr="008C765A">
        <w:rPr>
          <w:rFonts w:ascii="Times New Roman" w:hAnsi="Times New Roman"/>
          <w:bCs/>
          <w:color w:val="000000"/>
          <w:sz w:val="24"/>
          <w:szCs w:val="24"/>
          <w:shd w:val="clear" w:color="auto" w:fill="FFFFFF"/>
          <w:vertAlign w:val="superscript"/>
        </w:rPr>
        <w:t>3</w:t>
      </w:r>
      <w:r w:rsidR="003A4F4D" w:rsidRPr="008C765A">
        <w:rPr>
          <w:rFonts w:ascii="Times New Roman" w:hAnsi="Times New Roman"/>
          <w:bCs/>
          <w:color w:val="000000"/>
          <w:sz w:val="24"/>
          <w:szCs w:val="24"/>
          <w:shd w:val="clear" w:color="auto" w:fill="FFFFFF"/>
        </w:rPr>
        <w:t>)</w:t>
      </w:r>
      <w:r w:rsidR="002654E4" w:rsidRPr="008C765A">
        <w:rPr>
          <w:rFonts w:ascii="Times New Roman" w:hAnsi="Times New Roman"/>
          <w:bCs/>
          <w:color w:val="000000"/>
          <w:sz w:val="24"/>
          <w:szCs w:val="24"/>
          <w:shd w:val="clear" w:color="auto" w:fill="FFFFFF"/>
        </w:rPr>
        <w:t xml:space="preserve"> </w:t>
      </w:r>
    </w:p>
    <w:p w14:paraId="6D1B75B8" w14:textId="77777777" w:rsidR="00C85EE6" w:rsidRDefault="00C85EE6" w:rsidP="0001609A">
      <w:pPr>
        <w:spacing w:after="225" w:line="264" w:lineRule="auto"/>
        <w:ind w:left="195"/>
        <w:jc w:val="center"/>
        <w:rPr>
          <w:rFonts w:ascii="Times New Roman" w:hAnsi="Times New Roman"/>
          <w:b/>
          <w:sz w:val="24"/>
          <w:szCs w:val="24"/>
        </w:rPr>
      </w:pPr>
    </w:p>
    <w:p w14:paraId="40429D35" w14:textId="6D7EEEA6" w:rsidR="00C85EE6" w:rsidRPr="00D646BA" w:rsidRDefault="00C85EE6" w:rsidP="00C85EE6">
      <w:pPr>
        <w:spacing w:after="225" w:line="264" w:lineRule="auto"/>
        <w:ind w:left="195"/>
        <w:jc w:val="center"/>
        <w:rPr>
          <w:rFonts w:ascii="Times New Roman" w:hAnsi="Times New Roman"/>
          <w:b/>
          <w:sz w:val="24"/>
          <w:szCs w:val="24"/>
        </w:rPr>
      </w:pPr>
      <w:r w:rsidRPr="00D646BA">
        <w:rPr>
          <w:rFonts w:ascii="Times New Roman" w:hAnsi="Times New Roman"/>
          <w:b/>
          <w:bCs/>
          <w:color w:val="000000"/>
          <w:sz w:val="24"/>
          <w:szCs w:val="24"/>
        </w:rPr>
        <w:t>Indikátory hod</w:t>
      </w:r>
      <w:r>
        <w:rPr>
          <w:rFonts w:ascii="Times New Roman" w:hAnsi="Times New Roman"/>
          <w:b/>
          <w:bCs/>
          <w:color w:val="000000"/>
          <w:sz w:val="24"/>
          <w:szCs w:val="24"/>
        </w:rPr>
        <w:t>notenia</w:t>
      </w:r>
      <w:r w:rsidRPr="00D646BA">
        <w:rPr>
          <w:rFonts w:ascii="Times New Roman" w:hAnsi="Times New Roman"/>
          <w:b/>
          <w:bCs/>
          <w:color w:val="000000"/>
          <w:sz w:val="24"/>
          <w:szCs w:val="24"/>
        </w:rPr>
        <w:t xml:space="preserve"> </w:t>
      </w:r>
      <w:r>
        <w:rPr>
          <w:rFonts w:ascii="Times New Roman" w:hAnsi="Times New Roman"/>
          <w:b/>
          <w:bCs/>
          <w:color w:val="000000"/>
          <w:sz w:val="24"/>
          <w:szCs w:val="24"/>
        </w:rPr>
        <w:t>organizovaného skríningu onkologických chorôb</w:t>
      </w:r>
    </w:p>
    <w:p w14:paraId="237C43C5" w14:textId="58BFD392" w:rsidR="0001609A" w:rsidRDefault="0001609A" w:rsidP="0001609A">
      <w:pPr>
        <w:spacing w:after="225" w:line="264" w:lineRule="auto"/>
        <w:ind w:left="195"/>
        <w:jc w:val="center"/>
        <w:rPr>
          <w:rFonts w:ascii="Times New Roman" w:hAnsi="Times New Roman"/>
          <w:b/>
          <w:bCs/>
          <w:color w:val="000000"/>
          <w:sz w:val="24"/>
          <w:szCs w:val="24"/>
        </w:rPr>
      </w:pPr>
      <w:r>
        <w:rPr>
          <w:rFonts w:ascii="Times New Roman" w:hAnsi="Times New Roman"/>
          <w:b/>
          <w:sz w:val="24"/>
          <w:szCs w:val="24"/>
        </w:rPr>
        <w:t>§</w:t>
      </w:r>
      <w:r w:rsidR="00CF5112">
        <w:rPr>
          <w:rFonts w:ascii="Times New Roman" w:hAnsi="Times New Roman"/>
          <w:b/>
          <w:sz w:val="24"/>
          <w:szCs w:val="24"/>
        </w:rPr>
        <w:t xml:space="preserve"> 1</w:t>
      </w:r>
      <w:r w:rsidR="00302CB5">
        <w:rPr>
          <w:rFonts w:ascii="Times New Roman" w:hAnsi="Times New Roman"/>
          <w:b/>
          <w:sz w:val="24"/>
          <w:szCs w:val="24"/>
        </w:rPr>
        <w:t>4</w:t>
      </w:r>
      <w:r w:rsidRPr="00217510">
        <w:rPr>
          <w:rFonts w:ascii="Times New Roman" w:hAnsi="Times New Roman"/>
          <w:b/>
          <w:bCs/>
          <w:color w:val="000000"/>
          <w:sz w:val="24"/>
          <w:szCs w:val="24"/>
        </w:rPr>
        <w:t xml:space="preserve"> </w:t>
      </w:r>
    </w:p>
    <w:p w14:paraId="4F84D846" w14:textId="2E6A02B1" w:rsidR="0001609A" w:rsidRPr="00BC4577" w:rsidRDefault="00C85EE6" w:rsidP="00BC790E">
      <w:pPr>
        <w:pStyle w:val="Odsekzoznamu"/>
        <w:numPr>
          <w:ilvl w:val="0"/>
          <w:numId w:val="7"/>
        </w:numPr>
        <w:spacing w:before="240" w:after="0" w:line="264" w:lineRule="auto"/>
        <w:ind w:left="284" w:firstLine="0"/>
        <w:contextualSpacing w:val="0"/>
        <w:jc w:val="both"/>
        <w:rPr>
          <w:rFonts w:ascii="Times New Roman" w:hAnsi="Times New Roman"/>
          <w:bCs/>
          <w:sz w:val="24"/>
          <w:szCs w:val="24"/>
        </w:rPr>
      </w:pPr>
      <w:r w:rsidRPr="00BC4577">
        <w:rPr>
          <w:rFonts w:ascii="Times New Roman" w:hAnsi="Times New Roman"/>
          <w:bCs/>
          <w:sz w:val="24"/>
          <w:szCs w:val="24"/>
        </w:rPr>
        <w:t>I</w:t>
      </w:r>
      <w:r w:rsidR="0001609A" w:rsidRPr="00BC4577">
        <w:rPr>
          <w:rFonts w:ascii="Times New Roman" w:hAnsi="Times New Roman"/>
          <w:bCs/>
          <w:sz w:val="24"/>
          <w:szCs w:val="24"/>
        </w:rPr>
        <w:t>ndikátory hodnoteni</w:t>
      </w:r>
      <w:r w:rsidRPr="00BC4577">
        <w:rPr>
          <w:rFonts w:ascii="Times New Roman" w:hAnsi="Times New Roman"/>
          <w:bCs/>
          <w:sz w:val="24"/>
          <w:szCs w:val="24"/>
        </w:rPr>
        <w:t>a</w:t>
      </w:r>
      <w:r w:rsidR="0001609A" w:rsidRPr="00BC4577">
        <w:rPr>
          <w:rFonts w:ascii="Times New Roman" w:hAnsi="Times New Roman"/>
          <w:bCs/>
          <w:sz w:val="24"/>
          <w:szCs w:val="24"/>
        </w:rPr>
        <w:t xml:space="preserve"> organizovaného skríningu rakoviny hrubého čreva a konečníka sú uvedené v prílohe č. </w:t>
      </w:r>
      <w:r w:rsidR="008722D0">
        <w:rPr>
          <w:rFonts w:ascii="Times New Roman" w:hAnsi="Times New Roman"/>
          <w:bCs/>
          <w:sz w:val="24"/>
          <w:szCs w:val="24"/>
        </w:rPr>
        <w:t>7</w:t>
      </w:r>
      <w:r w:rsidR="0001609A" w:rsidRPr="00BC4577">
        <w:rPr>
          <w:rFonts w:ascii="Times New Roman" w:hAnsi="Times New Roman"/>
          <w:bCs/>
          <w:sz w:val="24"/>
          <w:szCs w:val="24"/>
        </w:rPr>
        <w:t xml:space="preserve"> </w:t>
      </w:r>
      <w:r w:rsidR="00CF5112" w:rsidRPr="00BC4577">
        <w:rPr>
          <w:rFonts w:ascii="Times New Roman" w:hAnsi="Times New Roman"/>
          <w:bCs/>
          <w:sz w:val="24"/>
          <w:szCs w:val="24"/>
        </w:rPr>
        <w:t xml:space="preserve">časti </w:t>
      </w:r>
      <w:r w:rsidR="0001609A" w:rsidRPr="00BC4577">
        <w:rPr>
          <w:rFonts w:ascii="Times New Roman" w:hAnsi="Times New Roman"/>
          <w:bCs/>
          <w:sz w:val="24"/>
          <w:szCs w:val="24"/>
        </w:rPr>
        <w:t>A</w:t>
      </w:r>
      <w:r w:rsidR="00880ED5">
        <w:rPr>
          <w:rFonts w:ascii="Times New Roman" w:hAnsi="Times New Roman"/>
          <w:bCs/>
          <w:sz w:val="24"/>
          <w:szCs w:val="24"/>
        </w:rPr>
        <w:t>.</w:t>
      </w:r>
      <w:r w:rsidR="0001609A" w:rsidRPr="00BC4577">
        <w:rPr>
          <w:rFonts w:ascii="Times New Roman" w:hAnsi="Times New Roman"/>
          <w:bCs/>
          <w:sz w:val="24"/>
          <w:szCs w:val="24"/>
        </w:rPr>
        <w:t xml:space="preserve"> </w:t>
      </w:r>
    </w:p>
    <w:p w14:paraId="3512673C" w14:textId="61192FE2" w:rsidR="0001609A" w:rsidRPr="00BC4577" w:rsidRDefault="00C85EE6" w:rsidP="00BC790E">
      <w:pPr>
        <w:pStyle w:val="Odsekzoznamu"/>
        <w:numPr>
          <w:ilvl w:val="0"/>
          <w:numId w:val="7"/>
        </w:numPr>
        <w:spacing w:before="240" w:after="0" w:line="264" w:lineRule="auto"/>
        <w:ind w:left="284" w:firstLine="0"/>
        <w:contextualSpacing w:val="0"/>
        <w:jc w:val="both"/>
        <w:rPr>
          <w:rFonts w:ascii="Times New Roman" w:hAnsi="Times New Roman"/>
          <w:bCs/>
          <w:sz w:val="24"/>
          <w:szCs w:val="24"/>
        </w:rPr>
      </w:pPr>
      <w:r w:rsidRPr="00BC4577">
        <w:rPr>
          <w:rFonts w:ascii="Times New Roman" w:hAnsi="Times New Roman"/>
          <w:bCs/>
          <w:sz w:val="24"/>
          <w:szCs w:val="24"/>
        </w:rPr>
        <w:t xml:space="preserve">Indikátory hodnotenia </w:t>
      </w:r>
      <w:r w:rsidR="0001609A" w:rsidRPr="00BC4577">
        <w:rPr>
          <w:rFonts w:ascii="Times New Roman" w:hAnsi="Times New Roman"/>
          <w:bCs/>
          <w:sz w:val="24"/>
          <w:szCs w:val="24"/>
        </w:rPr>
        <w:t xml:space="preserve">organizovaného skríningu rakoviny krčka maternice sú uvedené v prílohe č. </w:t>
      </w:r>
      <w:r w:rsidR="008722D0">
        <w:rPr>
          <w:rFonts w:ascii="Times New Roman" w:hAnsi="Times New Roman"/>
          <w:bCs/>
          <w:sz w:val="24"/>
          <w:szCs w:val="24"/>
        </w:rPr>
        <w:t>7</w:t>
      </w:r>
      <w:r w:rsidR="0001609A" w:rsidRPr="00BC4577">
        <w:rPr>
          <w:rFonts w:ascii="Times New Roman" w:hAnsi="Times New Roman"/>
          <w:bCs/>
          <w:sz w:val="24"/>
          <w:szCs w:val="24"/>
        </w:rPr>
        <w:t xml:space="preserve"> </w:t>
      </w:r>
      <w:r w:rsidR="00CF5112" w:rsidRPr="00BC4577">
        <w:rPr>
          <w:rFonts w:ascii="Times New Roman" w:hAnsi="Times New Roman"/>
          <w:bCs/>
          <w:sz w:val="24"/>
          <w:szCs w:val="24"/>
        </w:rPr>
        <w:t>časti</w:t>
      </w:r>
      <w:r w:rsidR="0001609A" w:rsidRPr="00BC4577">
        <w:rPr>
          <w:rFonts w:ascii="Times New Roman" w:hAnsi="Times New Roman"/>
          <w:bCs/>
          <w:sz w:val="24"/>
          <w:szCs w:val="24"/>
        </w:rPr>
        <w:t xml:space="preserve"> B.</w:t>
      </w:r>
    </w:p>
    <w:p w14:paraId="04BA804D" w14:textId="1E4ED4D5" w:rsidR="0001609A" w:rsidRPr="00BC4577" w:rsidRDefault="00C85EE6" w:rsidP="00BC790E">
      <w:pPr>
        <w:pStyle w:val="Odsekzoznamu"/>
        <w:numPr>
          <w:ilvl w:val="0"/>
          <w:numId w:val="7"/>
        </w:numPr>
        <w:spacing w:before="240" w:after="0" w:line="264" w:lineRule="auto"/>
        <w:ind w:left="284" w:firstLine="0"/>
        <w:contextualSpacing w:val="0"/>
        <w:jc w:val="both"/>
        <w:rPr>
          <w:rFonts w:ascii="Times New Roman" w:hAnsi="Times New Roman"/>
          <w:bCs/>
          <w:sz w:val="24"/>
          <w:szCs w:val="24"/>
        </w:rPr>
      </w:pPr>
      <w:r w:rsidRPr="00BC4577">
        <w:rPr>
          <w:rFonts w:ascii="Times New Roman" w:hAnsi="Times New Roman"/>
          <w:bCs/>
          <w:sz w:val="24"/>
          <w:szCs w:val="24"/>
        </w:rPr>
        <w:t xml:space="preserve">Indikátory hodnotenia </w:t>
      </w:r>
      <w:r w:rsidR="0001609A" w:rsidRPr="00BC4577">
        <w:rPr>
          <w:rFonts w:ascii="Times New Roman" w:hAnsi="Times New Roman"/>
          <w:bCs/>
          <w:sz w:val="24"/>
          <w:szCs w:val="24"/>
        </w:rPr>
        <w:t xml:space="preserve">organizovaného skríningu rakoviny pľúc sú uvedené v prílohe č. </w:t>
      </w:r>
      <w:r w:rsidR="008722D0">
        <w:rPr>
          <w:rFonts w:ascii="Times New Roman" w:hAnsi="Times New Roman"/>
          <w:bCs/>
          <w:sz w:val="24"/>
          <w:szCs w:val="24"/>
        </w:rPr>
        <w:t>7</w:t>
      </w:r>
      <w:r w:rsidR="0001609A" w:rsidRPr="00BC4577">
        <w:rPr>
          <w:rFonts w:ascii="Times New Roman" w:hAnsi="Times New Roman"/>
          <w:bCs/>
          <w:sz w:val="24"/>
          <w:szCs w:val="24"/>
        </w:rPr>
        <w:t xml:space="preserve"> </w:t>
      </w:r>
      <w:r w:rsidR="00CF5112" w:rsidRPr="00BC4577">
        <w:rPr>
          <w:rFonts w:ascii="Times New Roman" w:hAnsi="Times New Roman"/>
          <w:bCs/>
          <w:sz w:val="24"/>
          <w:szCs w:val="24"/>
        </w:rPr>
        <w:t>časti</w:t>
      </w:r>
      <w:r w:rsidR="0001609A" w:rsidRPr="00BC4577">
        <w:rPr>
          <w:rFonts w:ascii="Times New Roman" w:hAnsi="Times New Roman"/>
          <w:bCs/>
          <w:sz w:val="24"/>
          <w:szCs w:val="24"/>
        </w:rPr>
        <w:t xml:space="preserve"> C.</w:t>
      </w:r>
    </w:p>
    <w:p w14:paraId="25BEC24F" w14:textId="5147C027" w:rsidR="0001609A" w:rsidRPr="00BC4577" w:rsidRDefault="00C85EE6" w:rsidP="00BC790E">
      <w:pPr>
        <w:pStyle w:val="Odsekzoznamu"/>
        <w:numPr>
          <w:ilvl w:val="0"/>
          <w:numId w:val="7"/>
        </w:numPr>
        <w:spacing w:before="240" w:after="0" w:line="264" w:lineRule="auto"/>
        <w:ind w:left="284" w:firstLine="0"/>
        <w:contextualSpacing w:val="0"/>
        <w:jc w:val="both"/>
        <w:rPr>
          <w:rFonts w:ascii="Times New Roman" w:hAnsi="Times New Roman"/>
          <w:bCs/>
          <w:sz w:val="24"/>
          <w:szCs w:val="24"/>
        </w:rPr>
      </w:pPr>
      <w:r w:rsidRPr="00BC4577">
        <w:rPr>
          <w:rFonts w:ascii="Times New Roman" w:hAnsi="Times New Roman"/>
          <w:bCs/>
          <w:sz w:val="24"/>
          <w:szCs w:val="24"/>
        </w:rPr>
        <w:t xml:space="preserve">Indikátory hodnotenia </w:t>
      </w:r>
      <w:r w:rsidR="0001609A" w:rsidRPr="00BC4577">
        <w:rPr>
          <w:rFonts w:ascii="Times New Roman" w:hAnsi="Times New Roman"/>
          <w:bCs/>
          <w:sz w:val="24"/>
          <w:szCs w:val="24"/>
        </w:rPr>
        <w:t xml:space="preserve">organizovaného skríningu rakoviny prostaty sú uvedené v prílohe č. </w:t>
      </w:r>
      <w:r w:rsidR="008722D0">
        <w:rPr>
          <w:rFonts w:ascii="Times New Roman" w:hAnsi="Times New Roman"/>
          <w:bCs/>
          <w:sz w:val="24"/>
          <w:szCs w:val="24"/>
        </w:rPr>
        <w:t>7</w:t>
      </w:r>
      <w:r w:rsidR="0001609A" w:rsidRPr="00BC4577">
        <w:rPr>
          <w:rFonts w:ascii="Times New Roman" w:hAnsi="Times New Roman"/>
          <w:bCs/>
          <w:sz w:val="24"/>
          <w:szCs w:val="24"/>
        </w:rPr>
        <w:t xml:space="preserve"> </w:t>
      </w:r>
      <w:r w:rsidR="00CF5112" w:rsidRPr="00BC4577">
        <w:rPr>
          <w:rFonts w:ascii="Times New Roman" w:hAnsi="Times New Roman"/>
          <w:bCs/>
          <w:sz w:val="24"/>
          <w:szCs w:val="24"/>
        </w:rPr>
        <w:t>časti</w:t>
      </w:r>
      <w:r w:rsidR="0001609A" w:rsidRPr="00BC4577">
        <w:rPr>
          <w:rFonts w:ascii="Times New Roman" w:hAnsi="Times New Roman"/>
          <w:bCs/>
          <w:sz w:val="24"/>
          <w:szCs w:val="24"/>
        </w:rPr>
        <w:t xml:space="preserve"> D.</w:t>
      </w:r>
    </w:p>
    <w:p w14:paraId="3669C228" w14:textId="48A36AAA" w:rsidR="0001609A" w:rsidRDefault="00C85EE6" w:rsidP="00BC790E">
      <w:pPr>
        <w:pStyle w:val="Odsekzoznamu"/>
        <w:numPr>
          <w:ilvl w:val="0"/>
          <w:numId w:val="7"/>
        </w:numPr>
        <w:spacing w:before="240" w:after="0" w:line="264" w:lineRule="auto"/>
        <w:ind w:left="284" w:firstLine="0"/>
        <w:contextualSpacing w:val="0"/>
        <w:jc w:val="both"/>
        <w:rPr>
          <w:rFonts w:ascii="Times New Roman" w:hAnsi="Times New Roman"/>
          <w:bCs/>
          <w:sz w:val="24"/>
          <w:szCs w:val="24"/>
        </w:rPr>
      </w:pPr>
      <w:r w:rsidRPr="00BC4577">
        <w:rPr>
          <w:rFonts w:ascii="Times New Roman" w:hAnsi="Times New Roman"/>
          <w:bCs/>
          <w:sz w:val="24"/>
          <w:szCs w:val="24"/>
        </w:rPr>
        <w:t>Indikátory hodnotenia</w:t>
      </w:r>
      <w:r w:rsidRPr="00217510">
        <w:rPr>
          <w:rFonts w:ascii="Times New Roman" w:hAnsi="Times New Roman"/>
          <w:bCs/>
          <w:sz w:val="24"/>
          <w:szCs w:val="24"/>
        </w:rPr>
        <w:t xml:space="preserve"> </w:t>
      </w:r>
      <w:r w:rsidR="0001609A" w:rsidRPr="00217510">
        <w:rPr>
          <w:rFonts w:ascii="Times New Roman" w:hAnsi="Times New Roman"/>
          <w:bCs/>
          <w:sz w:val="24"/>
          <w:szCs w:val="24"/>
        </w:rPr>
        <w:t>organizovaného skríning</w:t>
      </w:r>
      <w:r w:rsidR="0001609A">
        <w:rPr>
          <w:rFonts w:ascii="Times New Roman" w:hAnsi="Times New Roman"/>
          <w:bCs/>
          <w:sz w:val="24"/>
          <w:szCs w:val="24"/>
        </w:rPr>
        <w:t>u rakovin</w:t>
      </w:r>
      <w:r w:rsidR="0001609A" w:rsidRPr="00217510">
        <w:rPr>
          <w:rFonts w:ascii="Times New Roman" w:hAnsi="Times New Roman"/>
          <w:bCs/>
          <w:sz w:val="24"/>
          <w:szCs w:val="24"/>
        </w:rPr>
        <w:t>y pr</w:t>
      </w:r>
      <w:r w:rsidR="0001609A">
        <w:rPr>
          <w:rFonts w:ascii="Times New Roman" w:hAnsi="Times New Roman"/>
          <w:bCs/>
          <w:sz w:val="24"/>
          <w:szCs w:val="24"/>
        </w:rPr>
        <w:t>sníka</w:t>
      </w:r>
      <w:r w:rsidR="0001609A" w:rsidRPr="00217510">
        <w:rPr>
          <w:rFonts w:ascii="Times New Roman" w:hAnsi="Times New Roman"/>
          <w:bCs/>
          <w:sz w:val="24"/>
          <w:szCs w:val="24"/>
        </w:rPr>
        <w:t xml:space="preserve"> </w:t>
      </w:r>
      <w:r w:rsidR="0001609A" w:rsidRPr="000F2CC3">
        <w:rPr>
          <w:rFonts w:ascii="Times New Roman" w:hAnsi="Times New Roman"/>
          <w:bCs/>
          <w:sz w:val="24"/>
          <w:szCs w:val="24"/>
        </w:rPr>
        <w:t xml:space="preserve">sú uvedené v prílohe č. </w:t>
      </w:r>
      <w:r w:rsidR="008722D0">
        <w:rPr>
          <w:rFonts w:ascii="Times New Roman" w:hAnsi="Times New Roman"/>
          <w:bCs/>
          <w:sz w:val="24"/>
          <w:szCs w:val="24"/>
        </w:rPr>
        <w:t>7</w:t>
      </w:r>
      <w:r w:rsidR="00CF5112">
        <w:rPr>
          <w:rFonts w:ascii="Times New Roman" w:hAnsi="Times New Roman"/>
          <w:bCs/>
          <w:sz w:val="24"/>
          <w:szCs w:val="24"/>
        </w:rPr>
        <w:t xml:space="preserve"> časti</w:t>
      </w:r>
      <w:r w:rsidR="0001609A">
        <w:rPr>
          <w:rFonts w:ascii="Times New Roman" w:hAnsi="Times New Roman"/>
          <w:bCs/>
          <w:sz w:val="24"/>
          <w:szCs w:val="24"/>
        </w:rPr>
        <w:t xml:space="preserve"> E</w:t>
      </w:r>
      <w:r w:rsidR="0001609A" w:rsidRPr="000F2CC3">
        <w:rPr>
          <w:rFonts w:ascii="Times New Roman" w:hAnsi="Times New Roman"/>
          <w:bCs/>
          <w:sz w:val="24"/>
          <w:szCs w:val="24"/>
        </w:rPr>
        <w:t>.</w:t>
      </w:r>
    </w:p>
    <w:p w14:paraId="76913D54" w14:textId="5AA47400" w:rsidR="00CB711B" w:rsidRPr="000F2CC3" w:rsidRDefault="00CB711B" w:rsidP="00CB711B">
      <w:pPr>
        <w:pStyle w:val="Odsekzoznamu"/>
        <w:numPr>
          <w:ilvl w:val="0"/>
          <w:numId w:val="7"/>
        </w:numPr>
        <w:spacing w:before="240" w:after="0" w:line="264" w:lineRule="auto"/>
        <w:ind w:left="284" w:firstLine="0"/>
        <w:contextualSpacing w:val="0"/>
        <w:jc w:val="both"/>
        <w:rPr>
          <w:rFonts w:ascii="Times New Roman" w:hAnsi="Times New Roman"/>
          <w:bCs/>
          <w:sz w:val="24"/>
          <w:szCs w:val="24"/>
        </w:rPr>
      </w:pPr>
      <w:r w:rsidRPr="00BC4577">
        <w:rPr>
          <w:rFonts w:ascii="Times New Roman" w:hAnsi="Times New Roman"/>
          <w:bCs/>
          <w:sz w:val="24"/>
          <w:szCs w:val="24"/>
        </w:rPr>
        <w:t>Indikátory hodnotenia</w:t>
      </w:r>
      <w:r w:rsidRPr="00217510">
        <w:rPr>
          <w:rFonts w:ascii="Times New Roman" w:hAnsi="Times New Roman"/>
          <w:bCs/>
          <w:sz w:val="24"/>
          <w:szCs w:val="24"/>
        </w:rPr>
        <w:t xml:space="preserve"> </w:t>
      </w:r>
      <w:r>
        <w:rPr>
          <w:rFonts w:ascii="Times New Roman" w:hAnsi="Times New Roman"/>
          <w:bCs/>
          <w:sz w:val="24"/>
          <w:szCs w:val="24"/>
        </w:rPr>
        <w:t>včasnej detekcie rakovin</w:t>
      </w:r>
      <w:r w:rsidRPr="00217510">
        <w:rPr>
          <w:rFonts w:ascii="Times New Roman" w:hAnsi="Times New Roman"/>
          <w:bCs/>
          <w:sz w:val="24"/>
          <w:szCs w:val="24"/>
        </w:rPr>
        <w:t>y pr</w:t>
      </w:r>
      <w:r>
        <w:rPr>
          <w:rFonts w:ascii="Times New Roman" w:hAnsi="Times New Roman"/>
          <w:bCs/>
          <w:sz w:val="24"/>
          <w:szCs w:val="24"/>
        </w:rPr>
        <w:t>sníka</w:t>
      </w:r>
      <w:r w:rsidRPr="00217510">
        <w:rPr>
          <w:rFonts w:ascii="Times New Roman" w:hAnsi="Times New Roman"/>
          <w:bCs/>
          <w:sz w:val="24"/>
          <w:szCs w:val="24"/>
        </w:rPr>
        <w:t xml:space="preserve"> </w:t>
      </w:r>
      <w:r w:rsidRPr="000F2CC3">
        <w:rPr>
          <w:rFonts w:ascii="Times New Roman" w:hAnsi="Times New Roman"/>
          <w:bCs/>
          <w:sz w:val="24"/>
          <w:szCs w:val="24"/>
        </w:rPr>
        <w:t xml:space="preserve">sú uvedené v prílohe č. </w:t>
      </w:r>
      <w:r>
        <w:rPr>
          <w:rFonts w:ascii="Times New Roman" w:hAnsi="Times New Roman"/>
          <w:bCs/>
          <w:sz w:val="24"/>
          <w:szCs w:val="24"/>
        </w:rPr>
        <w:t>7 časti F</w:t>
      </w:r>
      <w:r w:rsidRPr="000F2CC3">
        <w:rPr>
          <w:rFonts w:ascii="Times New Roman" w:hAnsi="Times New Roman"/>
          <w:bCs/>
          <w:sz w:val="24"/>
          <w:szCs w:val="24"/>
        </w:rPr>
        <w:t>.</w:t>
      </w:r>
    </w:p>
    <w:p w14:paraId="3AC9A868" w14:textId="77873786" w:rsidR="00940610" w:rsidRPr="002A7F5D" w:rsidRDefault="00940610" w:rsidP="00BC790E">
      <w:pPr>
        <w:pStyle w:val="Odsekzoznamu"/>
        <w:numPr>
          <w:ilvl w:val="0"/>
          <w:numId w:val="7"/>
        </w:numPr>
        <w:spacing w:before="240" w:after="0" w:line="264" w:lineRule="auto"/>
        <w:ind w:left="284" w:firstLine="0"/>
        <w:contextualSpacing w:val="0"/>
        <w:jc w:val="both"/>
        <w:rPr>
          <w:rFonts w:ascii="Times New Roman" w:hAnsi="Times New Roman"/>
          <w:bCs/>
          <w:sz w:val="24"/>
          <w:szCs w:val="24"/>
        </w:rPr>
      </w:pPr>
      <w:r w:rsidRPr="002A7F5D">
        <w:rPr>
          <w:rFonts w:ascii="Times New Roman" w:hAnsi="Times New Roman"/>
          <w:bCs/>
          <w:sz w:val="24"/>
          <w:szCs w:val="24"/>
        </w:rPr>
        <w:t>Podrobnosti o výpočt</w:t>
      </w:r>
      <w:r w:rsidR="003A4F4D" w:rsidRPr="002A7F5D">
        <w:rPr>
          <w:rFonts w:ascii="Times New Roman" w:hAnsi="Times New Roman"/>
          <w:bCs/>
          <w:sz w:val="24"/>
          <w:szCs w:val="24"/>
        </w:rPr>
        <w:t>e</w:t>
      </w:r>
      <w:r w:rsidRPr="002A7F5D">
        <w:rPr>
          <w:rFonts w:ascii="Times New Roman" w:hAnsi="Times New Roman"/>
          <w:bCs/>
          <w:sz w:val="24"/>
          <w:szCs w:val="24"/>
        </w:rPr>
        <w:t xml:space="preserve"> </w:t>
      </w:r>
      <w:r w:rsidR="0001609A" w:rsidRPr="002A7F5D">
        <w:rPr>
          <w:rFonts w:ascii="Times New Roman" w:hAnsi="Times New Roman"/>
          <w:bCs/>
          <w:sz w:val="24"/>
          <w:szCs w:val="24"/>
        </w:rPr>
        <w:t>indikátorov hodnoteni</w:t>
      </w:r>
      <w:r w:rsidR="006A5188">
        <w:rPr>
          <w:rFonts w:ascii="Times New Roman" w:hAnsi="Times New Roman"/>
          <w:bCs/>
          <w:sz w:val="24"/>
          <w:szCs w:val="24"/>
        </w:rPr>
        <w:t>a</w:t>
      </w:r>
      <w:r w:rsidR="0001609A" w:rsidRPr="002A7F5D">
        <w:rPr>
          <w:rFonts w:ascii="Times New Roman" w:hAnsi="Times New Roman"/>
          <w:bCs/>
          <w:sz w:val="24"/>
          <w:szCs w:val="24"/>
        </w:rPr>
        <w:t xml:space="preserve"> organizovaného skríningu podľa odsekov 1 až </w:t>
      </w:r>
      <w:r w:rsidR="005D187A" w:rsidRPr="002A7F5D">
        <w:rPr>
          <w:rFonts w:ascii="Times New Roman" w:hAnsi="Times New Roman"/>
          <w:bCs/>
          <w:sz w:val="24"/>
          <w:szCs w:val="24"/>
        </w:rPr>
        <w:t xml:space="preserve">5 a indikátorov hodnotenia včasnej detekcie rakoviny prsníka podľa odseku </w:t>
      </w:r>
      <w:r w:rsidR="00CB711B" w:rsidRPr="002A7F5D">
        <w:rPr>
          <w:rFonts w:ascii="Times New Roman" w:hAnsi="Times New Roman"/>
          <w:bCs/>
          <w:sz w:val="24"/>
          <w:szCs w:val="24"/>
        </w:rPr>
        <w:t>6</w:t>
      </w:r>
      <w:r w:rsidR="0001609A" w:rsidRPr="002A7F5D">
        <w:rPr>
          <w:rFonts w:ascii="Times New Roman" w:hAnsi="Times New Roman"/>
          <w:bCs/>
          <w:sz w:val="24"/>
          <w:szCs w:val="24"/>
        </w:rPr>
        <w:t xml:space="preserve"> </w:t>
      </w:r>
      <w:r w:rsidRPr="002A7F5D">
        <w:rPr>
          <w:rFonts w:ascii="Times New Roman" w:hAnsi="Times New Roman"/>
          <w:bCs/>
          <w:sz w:val="24"/>
          <w:szCs w:val="24"/>
        </w:rPr>
        <w:t xml:space="preserve">a postupe pri </w:t>
      </w:r>
      <w:r w:rsidR="0001609A" w:rsidRPr="002A7F5D">
        <w:rPr>
          <w:rFonts w:ascii="Times New Roman" w:hAnsi="Times New Roman"/>
          <w:bCs/>
          <w:sz w:val="24"/>
          <w:szCs w:val="24"/>
        </w:rPr>
        <w:t xml:space="preserve">ich </w:t>
      </w:r>
      <w:r w:rsidRPr="002A7F5D">
        <w:rPr>
          <w:rFonts w:ascii="Times New Roman" w:hAnsi="Times New Roman"/>
          <w:bCs/>
          <w:sz w:val="24"/>
          <w:szCs w:val="24"/>
        </w:rPr>
        <w:t xml:space="preserve">vyhodnocovaní upravuje </w:t>
      </w:r>
      <w:r w:rsidR="001443C9" w:rsidRPr="002A7F5D">
        <w:rPr>
          <w:rFonts w:ascii="Times New Roman" w:hAnsi="Times New Roman"/>
          <w:bCs/>
          <w:sz w:val="24"/>
          <w:szCs w:val="24"/>
        </w:rPr>
        <w:t>odborné</w:t>
      </w:r>
      <w:r w:rsidRPr="002A7F5D">
        <w:rPr>
          <w:rFonts w:ascii="Times New Roman" w:hAnsi="Times New Roman"/>
          <w:bCs/>
          <w:sz w:val="24"/>
          <w:szCs w:val="24"/>
        </w:rPr>
        <w:t xml:space="preserve"> usmernenie, ktoré ministerst</w:t>
      </w:r>
      <w:r w:rsidR="001443C9" w:rsidRPr="002A7F5D">
        <w:rPr>
          <w:rFonts w:ascii="Times New Roman" w:hAnsi="Times New Roman"/>
          <w:bCs/>
          <w:sz w:val="24"/>
          <w:szCs w:val="24"/>
        </w:rPr>
        <w:t>vo uverejní vo svojom vestníku.</w:t>
      </w:r>
      <w:r w:rsidR="00C85EE6" w:rsidRPr="002A7F5D">
        <w:rPr>
          <w:rStyle w:val="Odkaznapoznmkupodiarou"/>
          <w:rFonts w:ascii="Times New Roman" w:hAnsi="Times New Roman"/>
          <w:bCs/>
          <w:sz w:val="24"/>
          <w:szCs w:val="24"/>
        </w:rPr>
        <w:footnoteReference w:id="8"/>
      </w:r>
      <w:r w:rsidR="004E79D1" w:rsidRPr="002A7F5D">
        <w:rPr>
          <w:rFonts w:ascii="Times New Roman" w:hAnsi="Times New Roman"/>
          <w:bCs/>
          <w:sz w:val="24"/>
          <w:szCs w:val="24"/>
        </w:rPr>
        <w:t>)</w:t>
      </w:r>
    </w:p>
    <w:p w14:paraId="4CDAAF0E" w14:textId="77777777" w:rsidR="00585D01" w:rsidRPr="00C85EE6" w:rsidRDefault="00585D01" w:rsidP="00C85EE6">
      <w:pPr>
        <w:pStyle w:val="Odsekzoznamu"/>
        <w:rPr>
          <w:rFonts w:ascii="Times New Roman" w:hAnsi="Times New Roman"/>
          <w:bCs/>
          <w:sz w:val="24"/>
          <w:szCs w:val="24"/>
        </w:rPr>
      </w:pPr>
    </w:p>
    <w:p w14:paraId="7661973F" w14:textId="1B6AC44D" w:rsidR="008609E1" w:rsidRDefault="008609E1" w:rsidP="008609E1">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1</w:t>
      </w:r>
      <w:r w:rsidR="00302CB5">
        <w:rPr>
          <w:rFonts w:ascii="Times New Roman" w:hAnsi="Times New Roman"/>
          <w:b/>
          <w:sz w:val="24"/>
          <w:szCs w:val="24"/>
        </w:rPr>
        <w:t>5</w:t>
      </w:r>
    </w:p>
    <w:p w14:paraId="489AE55F" w14:textId="2B32C414" w:rsidR="00271E9E" w:rsidRDefault="00271E9E" w:rsidP="008609E1">
      <w:pPr>
        <w:pStyle w:val="Odsekzoznamu"/>
        <w:spacing w:after="0" w:line="264" w:lineRule="auto"/>
        <w:ind w:left="0"/>
        <w:jc w:val="center"/>
        <w:rPr>
          <w:rFonts w:ascii="Times New Roman" w:hAnsi="Times New Roman"/>
          <w:b/>
          <w:sz w:val="24"/>
          <w:szCs w:val="24"/>
        </w:rPr>
      </w:pPr>
      <w:r>
        <w:rPr>
          <w:rFonts w:ascii="Times New Roman" w:hAnsi="Times New Roman"/>
          <w:b/>
          <w:sz w:val="24"/>
          <w:szCs w:val="24"/>
        </w:rPr>
        <w:t>Prechodné ustanovenia účinné od 1. januára 2027</w:t>
      </w:r>
    </w:p>
    <w:p w14:paraId="305EC63E" w14:textId="34A625C0" w:rsidR="00016669" w:rsidRDefault="00016669" w:rsidP="00016669">
      <w:pPr>
        <w:pStyle w:val="Odsekzoznamu"/>
        <w:numPr>
          <w:ilvl w:val="0"/>
          <w:numId w:val="137"/>
        </w:numPr>
        <w:spacing w:before="240" w:after="0" w:line="264" w:lineRule="auto"/>
        <w:ind w:left="284" w:firstLine="0"/>
        <w:contextualSpacing w:val="0"/>
        <w:jc w:val="both"/>
        <w:rPr>
          <w:rFonts w:ascii="Times New Roman" w:hAnsi="Times New Roman"/>
          <w:sz w:val="24"/>
          <w:szCs w:val="24"/>
        </w:rPr>
      </w:pPr>
      <w:r w:rsidRPr="00016669">
        <w:rPr>
          <w:rFonts w:ascii="Times New Roman" w:hAnsi="Times New Roman"/>
          <w:sz w:val="24"/>
          <w:szCs w:val="24"/>
        </w:rPr>
        <w:t xml:space="preserve">Do 31. decembra 2027 je pri organizovanom skríningu rakoviny hrubého čreva a konečníka namiesto testu podľa </w:t>
      </w:r>
      <w:r w:rsidR="002C6C72">
        <w:rPr>
          <w:rFonts w:ascii="Times New Roman" w:hAnsi="Times New Roman"/>
          <w:sz w:val="24"/>
          <w:szCs w:val="24"/>
        </w:rPr>
        <w:t xml:space="preserve">§ 3 </w:t>
      </w:r>
      <w:r w:rsidRPr="00016669">
        <w:rPr>
          <w:rFonts w:ascii="Times New Roman" w:hAnsi="Times New Roman"/>
          <w:sz w:val="24"/>
          <w:szCs w:val="24"/>
        </w:rPr>
        <w:t>ods</w:t>
      </w:r>
      <w:r w:rsidR="002C6C72">
        <w:rPr>
          <w:rFonts w:ascii="Times New Roman" w:hAnsi="Times New Roman"/>
          <w:sz w:val="24"/>
          <w:szCs w:val="24"/>
        </w:rPr>
        <w:t>.</w:t>
      </w:r>
      <w:r w:rsidRPr="00016669">
        <w:rPr>
          <w:rFonts w:ascii="Times New Roman" w:hAnsi="Times New Roman"/>
          <w:sz w:val="24"/>
          <w:szCs w:val="24"/>
        </w:rPr>
        <w:t xml:space="preserve"> 4 písm. a) možné použiť kvalitatívny </w:t>
      </w:r>
      <w:proofErr w:type="spellStart"/>
      <w:r w:rsidRPr="00016669">
        <w:rPr>
          <w:rFonts w:ascii="Times New Roman" w:hAnsi="Times New Roman"/>
          <w:sz w:val="24"/>
          <w:szCs w:val="24"/>
        </w:rPr>
        <w:t>imunochemický</w:t>
      </w:r>
      <w:proofErr w:type="spellEnd"/>
      <w:r w:rsidRPr="00016669">
        <w:rPr>
          <w:rFonts w:ascii="Times New Roman" w:hAnsi="Times New Roman"/>
          <w:sz w:val="24"/>
          <w:szCs w:val="24"/>
        </w:rPr>
        <w:t xml:space="preserve"> test na detekciu hemoglobínu v stolici </w:t>
      </w:r>
      <w:r w:rsidRPr="00105191">
        <w:rPr>
          <w:rFonts w:ascii="Times New Roman" w:hAnsi="Times New Roman"/>
          <w:sz w:val="24"/>
          <w:szCs w:val="24"/>
        </w:rPr>
        <w:t>s</w:t>
      </w:r>
      <w:r w:rsidR="00691DD3" w:rsidRPr="00691DD3">
        <w:rPr>
          <w:rFonts w:ascii="Times New Roman" w:hAnsi="Times New Roman"/>
          <w:sz w:val="24"/>
          <w:szCs w:val="24"/>
        </w:rPr>
        <w:t xml:space="preserve"> </w:t>
      </w:r>
      <w:r w:rsidR="00691DD3">
        <w:rPr>
          <w:rFonts w:ascii="Times New Roman" w:hAnsi="Times New Roman"/>
          <w:sz w:val="24"/>
          <w:szCs w:val="24"/>
        </w:rPr>
        <w:t>limitom</w:t>
      </w:r>
      <w:r w:rsidR="00691DD3" w:rsidRPr="00691DD3">
        <w:rPr>
          <w:rFonts w:ascii="Times New Roman" w:hAnsi="Times New Roman"/>
          <w:sz w:val="24"/>
          <w:szCs w:val="24"/>
        </w:rPr>
        <w:t xml:space="preserve"> pozitivity </w:t>
      </w:r>
      <w:r w:rsidR="00AA66B5">
        <w:rPr>
          <w:rFonts w:ascii="Times New Roman" w:hAnsi="Times New Roman"/>
          <w:sz w:val="24"/>
          <w:szCs w:val="24"/>
        </w:rPr>
        <w:t xml:space="preserve">najmenej </w:t>
      </w:r>
      <w:r w:rsidRPr="00105191">
        <w:rPr>
          <w:rFonts w:ascii="Times New Roman" w:hAnsi="Times New Roman"/>
          <w:sz w:val="24"/>
          <w:szCs w:val="24"/>
        </w:rPr>
        <w:t>20 µg hemoglobínu na 1 g stolice</w:t>
      </w:r>
      <w:r w:rsidRPr="00016669">
        <w:rPr>
          <w:rFonts w:ascii="Times New Roman" w:hAnsi="Times New Roman"/>
          <w:sz w:val="24"/>
          <w:szCs w:val="24"/>
        </w:rPr>
        <w:t>.</w:t>
      </w:r>
    </w:p>
    <w:p w14:paraId="050D617B" w14:textId="1E211515" w:rsidR="00271E9E" w:rsidRDefault="00271E9E" w:rsidP="00016669">
      <w:pPr>
        <w:pStyle w:val="Odsekzoznamu"/>
        <w:numPr>
          <w:ilvl w:val="0"/>
          <w:numId w:val="137"/>
        </w:numPr>
        <w:spacing w:before="240" w:after="0" w:line="264" w:lineRule="auto"/>
        <w:ind w:left="284" w:firstLine="0"/>
        <w:contextualSpacing w:val="0"/>
        <w:jc w:val="both"/>
        <w:rPr>
          <w:rFonts w:ascii="Times New Roman" w:hAnsi="Times New Roman"/>
          <w:sz w:val="24"/>
          <w:szCs w:val="24"/>
        </w:rPr>
      </w:pPr>
      <w:r w:rsidRPr="00271E9E">
        <w:rPr>
          <w:rFonts w:ascii="Times New Roman" w:hAnsi="Times New Roman"/>
          <w:sz w:val="24"/>
          <w:szCs w:val="24"/>
        </w:rPr>
        <w:t xml:space="preserve">Do schválenia štandardného postupu na výkon prevencie </w:t>
      </w:r>
      <w:r>
        <w:rPr>
          <w:rFonts w:ascii="Times New Roman" w:hAnsi="Times New Roman"/>
          <w:sz w:val="24"/>
          <w:szCs w:val="24"/>
        </w:rPr>
        <w:t xml:space="preserve">pri organizovanom skríningu rakoviny hrubého čreva a konečníka </w:t>
      </w:r>
      <w:r w:rsidR="00630553">
        <w:rPr>
          <w:rFonts w:ascii="Times New Roman" w:hAnsi="Times New Roman"/>
          <w:sz w:val="24"/>
          <w:szCs w:val="24"/>
        </w:rPr>
        <w:t xml:space="preserve">sa </w:t>
      </w:r>
      <w:r w:rsidR="00EE1241">
        <w:rPr>
          <w:rFonts w:ascii="Times New Roman" w:hAnsi="Times New Roman"/>
          <w:sz w:val="24"/>
          <w:szCs w:val="24"/>
        </w:rPr>
        <w:t xml:space="preserve">za štandardný postup na výkon prevencie pri organizovanom skríningu rakoviny hrubého čreva a konečníka považuje Štandardný </w:t>
      </w:r>
      <w:r w:rsidR="00D326BE">
        <w:rPr>
          <w:rFonts w:ascii="Times New Roman" w:hAnsi="Times New Roman"/>
          <w:sz w:val="24"/>
          <w:szCs w:val="24"/>
        </w:rPr>
        <w:t xml:space="preserve">postup na výkon prevencie </w:t>
      </w:r>
      <w:proofErr w:type="spellStart"/>
      <w:r w:rsidR="00D326BE">
        <w:rPr>
          <w:rFonts w:ascii="Times New Roman" w:hAnsi="Times New Roman"/>
          <w:sz w:val="24"/>
          <w:szCs w:val="24"/>
        </w:rPr>
        <w:t>kolorektálneho</w:t>
      </w:r>
      <w:proofErr w:type="spellEnd"/>
      <w:r w:rsidR="00D326BE">
        <w:rPr>
          <w:rFonts w:ascii="Times New Roman" w:hAnsi="Times New Roman"/>
          <w:sz w:val="24"/>
          <w:szCs w:val="24"/>
        </w:rPr>
        <w:t xml:space="preserve"> karcinómu – metódou populačného skríningu</w:t>
      </w:r>
      <w:r w:rsidR="00D326BE" w:rsidRPr="00271E9E">
        <w:t xml:space="preserve"> </w:t>
      </w:r>
      <w:r w:rsidR="00D326BE">
        <w:rPr>
          <w:rFonts w:ascii="Times New Roman" w:hAnsi="Times New Roman"/>
          <w:sz w:val="24"/>
          <w:szCs w:val="24"/>
        </w:rPr>
        <w:t>2</w:t>
      </w:r>
      <w:r w:rsidR="00D326BE" w:rsidRPr="00271E9E">
        <w:rPr>
          <w:rFonts w:ascii="Times New Roman" w:hAnsi="Times New Roman"/>
          <w:sz w:val="24"/>
          <w:szCs w:val="24"/>
        </w:rPr>
        <w:t>.</w:t>
      </w:r>
      <w:r w:rsidR="00EA5453">
        <w:rPr>
          <w:rFonts w:ascii="Times New Roman" w:hAnsi="Times New Roman"/>
          <w:sz w:val="24"/>
          <w:szCs w:val="24"/>
        </w:rPr>
        <w:t xml:space="preserve"> revízia</w:t>
      </w:r>
      <w:r w:rsidR="0097089E">
        <w:rPr>
          <w:rFonts w:ascii="Times New Roman" w:hAnsi="Times New Roman"/>
          <w:sz w:val="24"/>
          <w:szCs w:val="24"/>
        </w:rPr>
        <w:t xml:space="preserve"> a</w:t>
      </w:r>
      <w:r w:rsidR="00690B3A">
        <w:rPr>
          <w:rFonts w:ascii="Times New Roman" w:hAnsi="Times New Roman"/>
          <w:sz w:val="24"/>
          <w:szCs w:val="24"/>
        </w:rPr>
        <w:t xml:space="preserve"> </w:t>
      </w:r>
      <w:r w:rsidR="00EE1241" w:rsidRPr="00543998">
        <w:rPr>
          <w:rFonts w:ascii="Times New Roman" w:hAnsi="Times New Roman"/>
          <w:sz w:val="24"/>
          <w:szCs w:val="24"/>
        </w:rPr>
        <w:t>Štandardn</w:t>
      </w:r>
      <w:r w:rsidR="00EE1241">
        <w:rPr>
          <w:rFonts w:ascii="Times New Roman" w:hAnsi="Times New Roman"/>
          <w:sz w:val="24"/>
          <w:szCs w:val="24"/>
        </w:rPr>
        <w:t>ý</w:t>
      </w:r>
      <w:r w:rsidR="00EE1241" w:rsidRPr="00543998">
        <w:rPr>
          <w:rFonts w:ascii="Times New Roman" w:hAnsi="Times New Roman"/>
          <w:sz w:val="24"/>
          <w:szCs w:val="24"/>
        </w:rPr>
        <w:t xml:space="preserve"> </w:t>
      </w:r>
      <w:r w:rsidR="00543998" w:rsidRPr="00543998">
        <w:rPr>
          <w:rFonts w:ascii="Times New Roman" w:hAnsi="Times New Roman"/>
          <w:sz w:val="24"/>
          <w:szCs w:val="24"/>
        </w:rPr>
        <w:t xml:space="preserve">postup pre výkon prevencie skríningu </w:t>
      </w:r>
      <w:proofErr w:type="spellStart"/>
      <w:r w:rsidR="00543998" w:rsidRPr="00543998">
        <w:rPr>
          <w:rFonts w:ascii="Times New Roman" w:hAnsi="Times New Roman"/>
          <w:sz w:val="24"/>
          <w:szCs w:val="24"/>
        </w:rPr>
        <w:t>kolorektálneho</w:t>
      </w:r>
      <w:proofErr w:type="spellEnd"/>
      <w:r w:rsidR="00543998" w:rsidRPr="00543998">
        <w:rPr>
          <w:rFonts w:ascii="Times New Roman" w:hAnsi="Times New Roman"/>
          <w:sz w:val="24"/>
          <w:szCs w:val="24"/>
        </w:rPr>
        <w:t xml:space="preserve"> karcinómu v populácii so zvýšeným rizikom </w:t>
      </w:r>
      <w:proofErr w:type="spellStart"/>
      <w:r w:rsidR="00543998" w:rsidRPr="00543998">
        <w:rPr>
          <w:rFonts w:ascii="Times New Roman" w:hAnsi="Times New Roman"/>
          <w:sz w:val="24"/>
          <w:szCs w:val="24"/>
        </w:rPr>
        <w:t>kolorektálneho</w:t>
      </w:r>
      <w:proofErr w:type="spellEnd"/>
      <w:r w:rsidR="00543998" w:rsidRPr="00543998">
        <w:rPr>
          <w:rFonts w:ascii="Times New Roman" w:hAnsi="Times New Roman"/>
          <w:sz w:val="24"/>
          <w:szCs w:val="24"/>
        </w:rPr>
        <w:t xml:space="preserve"> karcinómu</w:t>
      </w:r>
      <w:r w:rsidR="004D07F2">
        <w:rPr>
          <w:rFonts w:ascii="Times New Roman" w:hAnsi="Times New Roman"/>
          <w:sz w:val="24"/>
          <w:szCs w:val="24"/>
        </w:rPr>
        <w:t>.</w:t>
      </w:r>
    </w:p>
    <w:p w14:paraId="67405222" w14:textId="19E3B404" w:rsidR="002C6C72" w:rsidRDefault="00271E9E" w:rsidP="002C6C72">
      <w:pPr>
        <w:pStyle w:val="Odsekzoznamu"/>
        <w:numPr>
          <w:ilvl w:val="0"/>
          <w:numId w:val="137"/>
        </w:numPr>
        <w:spacing w:before="240" w:after="0" w:line="264" w:lineRule="auto"/>
        <w:ind w:left="284" w:firstLine="0"/>
        <w:contextualSpacing w:val="0"/>
        <w:jc w:val="both"/>
        <w:rPr>
          <w:rFonts w:ascii="Times New Roman" w:hAnsi="Times New Roman"/>
          <w:sz w:val="24"/>
          <w:szCs w:val="24"/>
        </w:rPr>
      </w:pPr>
      <w:r w:rsidRPr="00271E9E">
        <w:rPr>
          <w:rFonts w:ascii="Times New Roman" w:hAnsi="Times New Roman"/>
          <w:sz w:val="24"/>
          <w:szCs w:val="24"/>
        </w:rPr>
        <w:t xml:space="preserve">Do schválenia nového štandardného postupu na výkon prevencie </w:t>
      </w:r>
      <w:r w:rsidR="002C6C72">
        <w:rPr>
          <w:rFonts w:ascii="Times New Roman" w:hAnsi="Times New Roman"/>
          <w:sz w:val="24"/>
          <w:szCs w:val="24"/>
        </w:rPr>
        <w:t xml:space="preserve">pri organizovanom skríningu rakoviny krčka maternice </w:t>
      </w:r>
      <w:r w:rsidR="002C6C72" w:rsidRPr="00271E9E">
        <w:rPr>
          <w:rFonts w:ascii="Times New Roman" w:hAnsi="Times New Roman"/>
          <w:sz w:val="24"/>
          <w:szCs w:val="24"/>
        </w:rPr>
        <w:t xml:space="preserve">sa </w:t>
      </w:r>
      <w:r w:rsidR="00630553">
        <w:rPr>
          <w:rFonts w:ascii="Times New Roman" w:hAnsi="Times New Roman"/>
          <w:sz w:val="24"/>
          <w:szCs w:val="24"/>
        </w:rPr>
        <w:t xml:space="preserve">za </w:t>
      </w:r>
      <w:r w:rsidR="00630553" w:rsidRPr="00271E9E">
        <w:rPr>
          <w:rFonts w:ascii="Times New Roman" w:hAnsi="Times New Roman"/>
          <w:sz w:val="24"/>
          <w:szCs w:val="24"/>
        </w:rPr>
        <w:t>štandardn</w:t>
      </w:r>
      <w:r w:rsidR="00630553">
        <w:rPr>
          <w:rFonts w:ascii="Times New Roman" w:hAnsi="Times New Roman"/>
          <w:sz w:val="24"/>
          <w:szCs w:val="24"/>
        </w:rPr>
        <w:t>ý</w:t>
      </w:r>
      <w:r w:rsidR="00630553" w:rsidRPr="00271E9E">
        <w:rPr>
          <w:rFonts w:ascii="Times New Roman" w:hAnsi="Times New Roman"/>
          <w:sz w:val="24"/>
          <w:szCs w:val="24"/>
        </w:rPr>
        <w:t xml:space="preserve"> postup na výkon prevencie </w:t>
      </w:r>
      <w:r w:rsidR="00630553">
        <w:rPr>
          <w:rFonts w:ascii="Times New Roman" w:hAnsi="Times New Roman"/>
          <w:sz w:val="24"/>
          <w:szCs w:val="24"/>
        </w:rPr>
        <w:t xml:space="preserve">pri organizovanom skríningu rakoviny krčka maternice považuje </w:t>
      </w:r>
      <w:r w:rsidR="002C6C72">
        <w:rPr>
          <w:rFonts w:ascii="Times New Roman" w:hAnsi="Times New Roman"/>
          <w:sz w:val="24"/>
          <w:szCs w:val="24"/>
        </w:rPr>
        <w:t>Štandardn</w:t>
      </w:r>
      <w:r w:rsidR="00630553">
        <w:rPr>
          <w:rFonts w:ascii="Times New Roman" w:hAnsi="Times New Roman"/>
          <w:sz w:val="24"/>
          <w:szCs w:val="24"/>
        </w:rPr>
        <w:t>ý</w:t>
      </w:r>
      <w:r w:rsidR="00557EA9">
        <w:rPr>
          <w:rFonts w:ascii="Times New Roman" w:hAnsi="Times New Roman"/>
          <w:sz w:val="24"/>
          <w:szCs w:val="24"/>
        </w:rPr>
        <w:t xml:space="preserve"> </w:t>
      </w:r>
      <w:r w:rsidR="00557EA9" w:rsidRPr="00557EA9">
        <w:rPr>
          <w:rFonts w:ascii="Times New Roman" w:hAnsi="Times New Roman"/>
          <w:sz w:val="24"/>
          <w:szCs w:val="24"/>
        </w:rPr>
        <w:t>diagnostick</w:t>
      </w:r>
      <w:r w:rsidR="00630553">
        <w:rPr>
          <w:rFonts w:ascii="Times New Roman" w:hAnsi="Times New Roman"/>
          <w:sz w:val="24"/>
          <w:szCs w:val="24"/>
        </w:rPr>
        <w:t>ý</w:t>
      </w:r>
      <w:r w:rsidR="00557EA9" w:rsidRPr="00557EA9">
        <w:rPr>
          <w:rFonts w:ascii="Times New Roman" w:hAnsi="Times New Roman"/>
          <w:sz w:val="24"/>
          <w:szCs w:val="24"/>
        </w:rPr>
        <w:t xml:space="preserve"> a</w:t>
      </w:r>
      <w:r w:rsidR="001F26FB">
        <w:rPr>
          <w:rFonts w:ascii="Times New Roman" w:hAnsi="Times New Roman"/>
          <w:sz w:val="24"/>
          <w:szCs w:val="24"/>
        </w:rPr>
        <w:t> </w:t>
      </w:r>
      <w:r w:rsidR="00557EA9" w:rsidRPr="00557EA9">
        <w:rPr>
          <w:rFonts w:ascii="Times New Roman" w:hAnsi="Times New Roman"/>
          <w:sz w:val="24"/>
          <w:szCs w:val="24"/>
        </w:rPr>
        <w:t>terapeutick</w:t>
      </w:r>
      <w:r w:rsidR="00630553">
        <w:rPr>
          <w:rFonts w:ascii="Times New Roman" w:hAnsi="Times New Roman"/>
          <w:sz w:val="24"/>
          <w:szCs w:val="24"/>
        </w:rPr>
        <w:t>ý</w:t>
      </w:r>
      <w:r w:rsidR="00557EA9" w:rsidRPr="00557EA9">
        <w:rPr>
          <w:rFonts w:ascii="Times New Roman" w:hAnsi="Times New Roman"/>
          <w:sz w:val="24"/>
          <w:szCs w:val="24"/>
        </w:rPr>
        <w:t xml:space="preserve"> postup pre komplexný manažment karcinómu krčka maternice</w:t>
      </w:r>
      <w:r w:rsidR="004D07F2">
        <w:rPr>
          <w:rFonts w:ascii="Times New Roman" w:hAnsi="Times New Roman"/>
          <w:sz w:val="24"/>
          <w:szCs w:val="24"/>
        </w:rPr>
        <w:t>.</w:t>
      </w:r>
      <w:r w:rsidR="002C6C72" w:rsidRPr="00271E9E">
        <w:rPr>
          <w:rFonts w:ascii="Times New Roman" w:hAnsi="Times New Roman"/>
          <w:sz w:val="24"/>
          <w:szCs w:val="24"/>
        </w:rPr>
        <w:t xml:space="preserve"> </w:t>
      </w:r>
    </w:p>
    <w:p w14:paraId="4B9DB8CA" w14:textId="5C07ED2E" w:rsidR="00271E9E" w:rsidRDefault="00271E9E" w:rsidP="00271E9E">
      <w:pPr>
        <w:pStyle w:val="Odsekzoznamu"/>
        <w:numPr>
          <w:ilvl w:val="0"/>
          <w:numId w:val="137"/>
        </w:numPr>
        <w:spacing w:before="240" w:after="0" w:line="264" w:lineRule="auto"/>
        <w:ind w:left="284" w:firstLine="0"/>
        <w:contextualSpacing w:val="0"/>
        <w:jc w:val="both"/>
        <w:rPr>
          <w:rFonts w:ascii="Times New Roman" w:hAnsi="Times New Roman"/>
          <w:sz w:val="24"/>
          <w:szCs w:val="24"/>
        </w:rPr>
      </w:pPr>
      <w:r w:rsidRPr="00271E9E">
        <w:rPr>
          <w:rFonts w:ascii="Times New Roman" w:hAnsi="Times New Roman"/>
          <w:sz w:val="24"/>
          <w:szCs w:val="24"/>
        </w:rPr>
        <w:t>Do schválenia nového štandardného postupu na výkon prevencie p</w:t>
      </w:r>
      <w:r w:rsidR="002C6C72">
        <w:rPr>
          <w:rFonts w:ascii="Times New Roman" w:hAnsi="Times New Roman"/>
          <w:sz w:val="24"/>
          <w:szCs w:val="24"/>
        </w:rPr>
        <w:t>ri organizovanom skríningu rakoviny prsníka</w:t>
      </w:r>
      <w:r w:rsidRPr="00271E9E">
        <w:rPr>
          <w:rFonts w:ascii="Times New Roman" w:hAnsi="Times New Roman"/>
          <w:sz w:val="24"/>
          <w:szCs w:val="24"/>
        </w:rPr>
        <w:t xml:space="preserve"> sa </w:t>
      </w:r>
      <w:r w:rsidR="00630553">
        <w:rPr>
          <w:rFonts w:ascii="Times New Roman" w:hAnsi="Times New Roman"/>
          <w:sz w:val="24"/>
          <w:szCs w:val="24"/>
        </w:rPr>
        <w:t xml:space="preserve">za </w:t>
      </w:r>
      <w:r w:rsidR="00630553" w:rsidRPr="00271E9E">
        <w:rPr>
          <w:rFonts w:ascii="Times New Roman" w:hAnsi="Times New Roman"/>
          <w:sz w:val="24"/>
          <w:szCs w:val="24"/>
        </w:rPr>
        <w:t>štandardn</w:t>
      </w:r>
      <w:r w:rsidR="00630553">
        <w:rPr>
          <w:rFonts w:ascii="Times New Roman" w:hAnsi="Times New Roman"/>
          <w:sz w:val="24"/>
          <w:szCs w:val="24"/>
        </w:rPr>
        <w:t>ý</w:t>
      </w:r>
      <w:r w:rsidR="00630553" w:rsidRPr="00271E9E">
        <w:rPr>
          <w:rFonts w:ascii="Times New Roman" w:hAnsi="Times New Roman"/>
          <w:sz w:val="24"/>
          <w:szCs w:val="24"/>
        </w:rPr>
        <w:t xml:space="preserve"> postup na výkon prevencie p</w:t>
      </w:r>
      <w:r w:rsidR="00630553">
        <w:rPr>
          <w:rFonts w:ascii="Times New Roman" w:hAnsi="Times New Roman"/>
          <w:sz w:val="24"/>
          <w:szCs w:val="24"/>
        </w:rPr>
        <w:t>ri organizovanom skríningu rakoviny prsníka</w:t>
      </w:r>
      <w:r w:rsidR="00630553" w:rsidRPr="00271E9E">
        <w:rPr>
          <w:rFonts w:ascii="Times New Roman" w:hAnsi="Times New Roman"/>
          <w:sz w:val="24"/>
          <w:szCs w:val="24"/>
        </w:rPr>
        <w:t xml:space="preserve"> </w:t>
      </w:r>
      <w:r w:rsidR="00630553">
        <w:rPr>
          <w:rFonts w:ascii="Times New Roman" w:hAnsi="Times New Roman"/>
          <w:sz w:val="24"/>
          <w:szCs w:val="24"/>
        </w:rPr>
        <w:t>považuje</w:t>
      </w:r>
      <w:r w:rsidRPr="00271E9E">
        <w:rPr>
          <w:rFonts w:ascii="Times New Roman" w:hAnsi="Times New Roman"/>
          <w:sz w:val="24"/>
          <w:szCs w:val="24"/>
        </w:rPr>
        <w:t xml:space="preserve"> </w:t>
      </w:r>
      <w:r w:rsidR="002C6C72">
        <w:rPr>
          <w:rFonts w:ascii="Times New Roman" w:hAnsi="Times New Roman"/>
          <w:sz w:val="24"/>
          <w:szCs w:val="24"/>
        </w:rPr>
        <w:t>Štandardn</w:t>
      </w:r>
      <w:r w:rsidR="00630553">
        <w:rPr>
          <w:rFonts w:ascii="Times New Roman" w:hAnsi="Times New Roman"/>
          <w:sz w:val="24"/>
          <w:szCs w:val="24"/>
        </w:rPr>
        <w:t>ý</w:t>
      </w:r>
      <w:r w:rsidR="002C6C72">
        <w:rPr>
          <w:rFonts w:ascii="Times New Roman" w:hAnsi="Times New Roman"/>
          <w:sz w:val="24"/>
          <w:szCs w:val="24"/>
        </w:rPr>
        <w:t xml:space="preserve"> postup</w:t>
      </w:r>
      <w:r w:rsidR="00E818DC">
        <w:rPr>
          <w:rFonts w:ascii="Times New Roman" w:hAnsi="Times New Roman"/>
          <w:sz w:val="24"/>
          <w:szCs w:val="24"/>
        </w:rPr>
        <w:t xml:space="preserve"> </w:t>
      </w:r>
      <w:r w:rsidR="00E818DC" w:rsidRPr="00E818DC">
        <w:rPr>
          <w:rFonts w:ascii="Times New Roman" w:hAnsi="Times New Roman"/>
          <w:sz w:val="24"/>
          <w:szCs w:val="24"/>
        </w:rPr>
        <w:t>na vykonávanie lekárskeho ožiarenia a na výkon prevencie - skríningová mamografia</w:t>
      </w:r>
      <w:r w:rsidR="005C0E2E">
        <w:rPr>
          <w:rFonts w:ascii="Times New Roman" w:hAnsi="Times New Roman"/>
          <w:sz w:val="24"/>
          <w:szCs w:val="24"/>
        </w:rPr>
        <w:t xml:space="preserve">, </w:t>
      </w:r>
      <w:r w:rsidR="00E818DC" w:rsidRPr="00E818DC">
        <w:rPr>
          <w:rFonts w:ascii="Times New Roman" w:hAnsi="Times New Roman"/>
          <w:sz w:val="24"/>
          <w:szCs w:val="24"/>
        </w:rPr>
        <w:t>Štandardn</w:t>
      </w:r>
      <w:r w:rsidR="00630553">
        <w:rPr>
          <w:rFonts w:ascii="Times New Roman" w:hAnsi="Times New Roman"/>
          <w:sz w:val="24"/>
          <w:szCs w:val="24"/>
        </w:rPr>
        <w:t>ý</w:t>
      </w:r>
      <w:r w:rsidR="00E818DC" w:rsidRPr="00E818DC">
        <w:rPr>
          <w:rFonts w:ascii="Times New Roman" w:hAnsi="Times New Roman"/>
          <w:sz w:val="24"/>
          <w:szCs w:val="24"/>
        </w:rPr>
        <w:t xml:space="preserve"> postup na výkon  prevencie karcinómu prsníka metódou populačného skríningu - skríningová mamografia</w:t>
      </w:r>
      <w:r w:rsidR="002C6C72" w:rsidRPr="00271E9E">
        <w:rPr>
          <w:rFonts w:ascii="Times New Roman" w:hAnsi="Times New Roman"/>
          <w:sz w:val="24"/>
          <w:szCs w:val="24"/>
        </w:rPr>
        <w:t xml:space="preserve"> </w:t>
      </w:r>
      <w:r w:rsidR="00E818DC">
        <w:rPr>
          <w:rFonts w:ascii="Times New Roman" w:hAnsi="Times New Roman"/>
          <w:sz w:val="24"/>
          <w:szCs w:val="24"/>
        </w:rPr>
        <w:t xml:space="preserve">3. </w:t>
      </w:r>
      <w:r w:rsidR="002C6C72" w:rsidRPr="00271E9E">
        <w:rPr>
          <w:rFonts w:ascii="Times New Roman" w:hAnsi="Times New Roman"/>
          <w:sz w:val="24"/>
          <w:szCs w:val="24"/>
        </w:rPr>
        <w:t>revízia</w:t>
      </w:r>
      <w:r w:rsidR="0097089E">
        <w:rPr>
          <w:rFonts w:ascii="Times New Roman" w:hAnsi="Times New Roman"/>
          <w:sz w:val="24"/>
          <w:szCs w:val="24"/>
        </w:rPr>
        <w:t xml:space="preserve"> a</w:t>
      </w:r>
      <w:r w:rsidR="00E818DC">
        <w:rPr>
          <w:rFonts w:ascii="Times New Roman" w:hAnsi="Times New Roman"/>
          <w:sz w:val="24"/>
          <w:szCs w:val="24"/>
        </w:rPr>
        <w:t xml:space="preserve"> </w:t>
      </w:r>
      <w:r w:rsidR="00DE0DCA">
        <w:rPr>
          <w:rFonts w:ascii="Times New Roman" w:hAnsi="Times New Roman"/>
          <w:sz w:val="24"/>
          <w:szCs w:val="24"/>
        </w:rPr>
        <w:t>Štandardn</w:t>
      </w:r>
      <w:r w:rsidR="00630553">
        <w:rPr>
          <w:rFonts w:ascii="Times New Roman" w:hAnsi="Times New Roman"/>
          <w:sz w:val="24"/>
          <w:szCs w:val="24"/>
        </w:rPr>
        <w:t>ý</w:t>
      </w:r>
      <w:r w:rsidR="00DE0DCA">
        <w:rPr>
          <w:rFonts w:ascii="Times New Roman" w:hAnsi="Times New Roman"/>
          <w:sz w:val="24"/>
          <w:szCs w:val="24"/>
        </w:rPr>
        <w:t xml:space="preserve"> postup s</w:t>
      </w:r>
      <w:r w:rsidR="00DE0DCA" w:rsidRPr="00DE0DCA">
        <w:rPr>
          <w:rFonts w:ascii="Times New Roman" w:hAnsi="Times New Roman"/>
          <w:sz w:val="24"/>
          <w:szCs w:val="24"/>
        </w:rPr>
        <w:t>kríning karcinómu prsníka vo vysokorizikovej populácii žien</w:t>
      </w:r>
      <w:r w:rsidR="00321F33">
        <w:rPr>
          <w:rFonts w:ascii="Times New Roman" w:hAnsi="Times New Roman"/>
          <w:sz w:val="24"/>
          <w:szCs w:val="24"/>
        </w:rPr>
        <w:t>.</w:t>
      </w:r>
    </w:p>
    <w:p w14:paraId="6C2D61D1" w14:textId="3B387065" w:rsidR="008521B8" w:rsidRDefault="008521B8" w:rsidP="008521B8">
      <w:pPr>
        <w:pStyle w:val="Odsekzoznamu"/>
        <w:numPr>
          <w:ilvl w:val="0"/>
          <w:numId w:val="137"/>
        </w:numPr>
        <w:spacing w:before="240" w:after="0" w:line="264" w:lineRule="auto"/>
        <w:ind w:left="284" w:firstLine="0"/>
        <w:contextualSpacing w:val="0"/>
        <w:jc w:val="both"/>
        <w:rPr>
          <w:rFonts w:ascii="Times New Roman" w:hAnsi="Times New Roman"/>
          <w:sz w:val="24"/>
          <w:szCs w:val="24"/>
        </w:rPr>
      </w:pPr>
      <w:r w:rsidRPr="008521B8">
        <w:rPr>
          <w:rFonts w:ascii="Times New Roman" w:hAnsi="Times New Roman"/>
          <w:sz w:val="24"/>
          <w:szCs w:val="24"/>
        </w:rPr>
        <w:t xml:space="preserve">Poistencovi, ktorý spĺňa kritériá podľa § 3 ods. 2 a ktorý dovŕšil 50 rokov veku pred 1. januárom 2027, sa pozývací list </w:t>
      </w:r>
      <w:r w:rsidR="00D544C4">
        <w:rPr>
          <w:rFonts w:ascii="Times New Roman" w:hAnsi="Times New Roman"/>
          <w:sz w:val="24"/>
          <w:szCs w:val="24"/>
        </w:rPr>
        <w:t xml:space="preserve">na organizovaný skríning rakoviny hrubého čreva a konečníka prvýkrát </w:t>
      </w:r>
      <w:r w:rsidRPr="008521B8">
        <w:rPr>
          <w:rFonts w:ascii="Times New Roman" w:hAnsi="Times New Roman"/>
          <w:sz w:val="24"/>
          <w:szCs w:val="24"/>
        </w:rPr>
        <w:t>za</w:t>
      </w:r>
      <w:r w:rsidR="004C3075">
        <w:rPr>
          <w:rFonts w:ascii="Times New Roman" w:hAnsi="Times New Roman"/>
          <w:sz w:val="24"/>
          <w:szCs w:val="24"/>
        </w:rPr>
        <w:t>siela</w:t>
      </w:r>
      <w:r w:rsidRPr="008521B8">
        <w:rPr>
          <w:rFonts w:ascii="Times New Roman" w:hAnsi="Times New Roman"/>
          <w:sz w:val="24"/>
          <w:szCs w:val="24"/>
        </w:rPr>
        <w:t xml:space="preserve"> v kalendárnom mesiaci jeho narodenia po 31. decembri 2026.</w:t>
      </w:r>
    </w:p>
    <w:p w14:paraId="20A95636" w14:textId="543CB874" w:rsidR="009F7575" w:rsidRDefault="009F7575" w:rsidP="008521B8">
      <w:pPr>
        <w:pStyle w:val="Odsekzoznamu"/>
        <w:numPr>
          <w:ilvl w:val="0"/>
          <w:numId w:val="137"/>
        </w:numPr>
        <w:spacing w:before="240" w:after="0" w:line="264" w:lineRule="auto"/>
        <w:ind w:left="284" w:firstLine="0"/>
        <w:contextualSpacing w:val="0"/>
        <w:jc w:val="both"/>
        <w:rPr>
          <w:rFonts w:ascii="Times New Roman" w:hAnsi="Times New Roman"/>
          <w:sz w:val="24"/>
          <w:szCs w:val="24"/>
        </w:rPr>
      </w:pPr>
      <w:r w:rsidRPr="009F7575">
        <w:rPr>
          <w:rFonts w:ascii="Times New Roman" w:hAnsi="Times New Roman"/>
          <w:sz w:val="24"/>
          <w:szCs w:val="24"/>
        </w:rPr>
        <w:t xml:space="preserve">Poistenkyni, ktorá spĺňa kritériá podľa § </w:t>
      </w:r>
      <w:r>
        <w:rPr>
          <w:rFonts w:ascii="Times New Roman" w:hAnsi="Times New Roman"/>
          <w:sz w:val="24"/>
          <w:szCs w:val="24"/>
        </w:rPr>
        <w:t>4</w:t>
      </w:r>
      <w:r w:rsidRPr="009F7575">
        <w:rPr>
          <w:rFonts w:ascii="Times New Roman" w:hAnsi="Times New Roman"/>
          <w:sz w:val="24"/>
          <w:szCs w:val="24"/>
        </w:rPr>
        <w:t xml:space="preserve"> ods.</w:t>
      </w:r>
      <w:r>
        <w:rPr>
          <w:rFonts w:ascii="Times New Roman" w:hAnsi="Times New Roman"/>
          <w:sz w:val="24"/>
          <w:szCs w:val="24"/>
        </w:rPr>
        <w:t xml:space="preserve"> 2</w:t>
      </w:r>
      <w:r w:rsidRPr="009F7575">
        <w:rPr>
          <w:rFonts w:ascii="Times New Roman" w:hAnsi="Times New Roman"/>
          <w:sz w:val="24"/>
          <w:szCs w:val="24"/>
        </w:rPr>
        <w:t xml:space="preserve"> a ktorá dovŕšila 23 rokov veku pred 1. januárom 2027, sa pozývací list na organizovaný skríning rakoviny krčka maternice prvýkrát za</w:t>
      </w:r>
      <w:r w:rsidR="004C3075">
        <w:rPr>
          <w:rFonts w:ascii="Times New Roman" w:hAnsi="Times New Roman"/>
          <w:sz w:val="24"/>
          <w:szCs w:val="24"/>
        </w:rPr>
        <w:t>siela</w:t>
      </w:r>
      <w:r w:rsidRPr="009F7575">
        <w:rPr>
          <w:rFonts w:ascii="Times New Roman" w:hAnsi="Times New Roman"/>
          <w:sz w:val="24"/>
          <w:szCs w:val="24"/>
        </w:rPr>
        <w:t xml:space="preserve"> v kalendárnom mesiaci jej narodenia po 31. decembri 2026.</w:t>
      </w:r>
    </w:p>
    <w:p w14:paraId="5BD44FFD" w14:textId="77777777" w:rsidR="005C11D1" w:rsidRDefault="005C11D1" w:rsidP="005C11D1">
      <w:pPr>
        <w:pStyle w:val="Odsekzoznamu"/>
        <w:numPr>
          <w:ilvl w:val="0"/>
          <w:numId w:val="137"/>
        </w:numPr>
        <w:spacing w:before="240" w:after="0" w:line="264" w:lineRule="auto"/>
        <w:ind w:left="284" w:firstLine="0"/>
        <w:contextualSpacing w:val="0"/>
        <w:jc w:val="both"/>
        <w:rPr>
          <w:rFonts w:ascii="Times New Roman" w:hAnsi="Times New Roman"/>
          <w:sz w:val="24"/>
          <w:szCs w:val="24"/>
        </w:rPr>
      </w:pPr>
      <w:r w:rsidRPr="007A4AF1">
        <w:rPr>
          <w:rFonts w:ascii="Times New Roman" w:hAnsi="Times New Roman"/>
          <w:sz w:val="24"/>
          <w:szCs w:val="24"/>
        </w:rPr>
        <w:t>Poistenkyni</w:t>
      </w:r>
      <w:r>
        <w:rPr>
          <w:rFonts w:ascii="Times New Roman" w:hAnsi="Times New Roman"/>
          <w:sz w:val="24"/>
          <w:szCs w:val="24"/>
        </w:rPr>
        <w:t>, ktorá spĺňa kritériá podľa § 7</w:t>
      </w:r>
      <w:r w:rsidRPr="007A4AF1">
        <w:rPr>
          <w:rFonts w:ascii="Times New Roman" w:hAnsi="Times New Roman"/>
          <w:sz w:val="24"/>
          <w:szCs w:val="24"/>
        </w:rPr>
        <w:t xml:space="preserve"> ods.</w:t>
      </w:r>
      <w:r>
        <w:rPr>
          <w:rFonts w:ascii="Times New Roman" w:hAnsi="Times New Roman"/>
          <w:sz w:val="24"/>
          <w:szCs w:val="24"/>
        </w:rPr>
        <w:t xml:space="preserve"> 2</w:t>
      </w:r>
      <w:r w:rsidRPr="007A4AF1">
        <w:rPr>
          <w:rFonts w:ascii="Times New Roman" w:hAnsi="Times New Roman"/>
          <w:sz w:val="24"/>
          <w:szCs w:val="24"/>
        </w:rPr>
        <w:t xml:space="preserve"> a u ktorej došlo k splneniu podmienok na prvé zaslanie pozývac</w:t>
      </w:r>
      <w:r>
        <w:rPr>
          <w:rFonts w:ascii="Times New Roman" w:hAnsi="Times New Roman"/>
          <w:sz w:val="24"/>
          <w:szCs w:val="24"/>
        </w:rPr>
        <w:t>ie</w:t>
      </w:r>
      <w:r w:rsidRPr="007A4AF1">
        <w:rPr>
          <w:rFonts w:ascii="Times New Roman" w:hAnsi="Times New Roman"/>
          <w:sz w:val="24"/>
          <w:szCs w:val="24"/>
        </w:rPr>
        <w:t xml:space="preserve">ho listu na organizovaný skríning rakoviny prsníka podľa </w:t>
      </w:r>
      <w:r>
        <w:rPr>
          <w:rFonts w:ascii="Times New Roman" w:hAnsi="Times New Roman"/>
          <w:sz w:val="24"/>
          <w:szCs w:val="24"/>
        </w:rPr>
        <w:t>§ 14 ods. 4</w:t>
      </w:r>
      <w:r w:rsidRPr="007A4AF1">
        <w:rPr>
          <w:rFonts w:ascii="Times New Roman" w:hAnsi="Times New Roman"/>
          <w:sz w:val="24"/>
          <w:szCs w:val="24"/>
        </w:rPr>
        <w:t xml:space="preserve"> písm. a) alebo písm. b) pred 1. januárom 2027, sa pozývací list na organizovaný skríning rakoviny prsníka prvýkrát za</w:t>
      </w:r>
      <w:r>
        <w:rPr>
          <w:rFonts w:ascii="Times New Roman" w:hAnsi="Times New Roman"/>
          <w:sz w:val="24"/>
          <w:szCs w:val="24"/>
        </w:rPr>
        <w:t>siela</w:t>
      </w:r>
      <w:r w:rsidRPr="007A4AF1">
        <w:rPr>
          <w:rFonts w:ascii="Times New Roman" w:hAnsi="Times New Roman"/>
          <w:sz w:val="24"/>
          <w:szCs w:val="24"/>
        </w:rPr>
        <w:t xml:space="preserve"> v kalendárn</w:t>
      </w:r>
      <w:r>
        <w:rPr>
          <w:rFonts w:ascii="Times New Roman" w:hAnsi="Times New Roman"/>
          <w:sz w:val="24"/>
          <w:szCs w:val="24"/>
        </w:rPr>
        <w:t>o</w:t>
      </w:r>
      <w:r w:rsidRPr="007A4AF1">
        <w:rPr>
          <w:rFonts w:ascii="Times New Roman" w:hAnsi="Times New Roman"/>
          <w:sz w:val="24"/>
          <w:szCs w:val="24"/>
        </w:rPr>
        <w:t>m mesiaci jej narodenia po 31. decembri 2026.</w:t>
      </w:r>
    </w:p>
    <w:p w14:paraId="21376439" w14:textId="77777777" w:rsidR="000465F7" w:rsidRDefault="000465F7" w:rsidP="00CC5AEF">
      <w:pPr>
        <w:spacing w:after="0" w:line="264" w:lineRule="auto"/>
        <w:rPr>
          <w:rFonts w:ascii="Times New Roman" w:hAnsi="Times New Roman"/>
          <w:b/>
          <w:sz w:val="24"/>
          <w:szCs w:val="24"/>
        </w:rPr>
      </w:pPr>
    </w:p>
    <w:p w14:paraId="6C3DF956" w14:textId="77777777" w:rsidR="00CC5AEF" w:rsidRPr="00CC5AEF" w:rsidRDefault="00CC5AEF" w:rsidP="00CC5AEF">
      <w:pPr>
        <w:spacing w:after="0" w:line="264" w:lineRule="auto"/>
        <w:rPr>
          <w:rFonts w:ascii="Times New Roman" w:hAnsi="Times New Roman"/>
          <w:b/>
          <w:sz w:val="24"/>
          <w:szCs w:val="24"/>
        </w:rPr>
      </w:pPr>
    </w:p>
    <w:p w14:paraId="14EE1515" w14:textId="46D0EDB1" w:rsidR="000465F7" w:rsidRDefault="000465F7" w:rsidP="005C11D1">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1</w:t>
      </w:r>
      <w:r w:rsidR="005C11D1">
        <w:rPr>
          <w:rFonts w:ascii="Times New Roman" w:hAnsi="Times New Roman"/>
          <w:b/>
          <w:sz w:val="24"/>
          <w:szCs w:val="24"/>
        </w:rPr>
        <w:t>6</w:t>
      </w:r>
    </w:p>
    <w:p w14:paraId="0CAB8F3D" w14:textId="0062D369" w:rsidR="000465F7" w:rsidRDefault="000465F7" w:rsidP="005C11D1">
      <w:pPr>
        <w:pStyle w:val="Odsekzoznamu"/>
        <w:spacing w:after="0" w:line="264" w:lineRule="auto"/>
        <w:ind w:left="0"/>
        <w:jc w:val="center"/>
        <w:rPr>
          <w:rFonts w:ascii="Times New Roman" w:hAnsi="Times New Roman"/>
          <w:b/>
          <w:sz w:val="24"/>
          <w:szCs w:val="24"/>
        </w:rPr>
      </w:pPr>
      <w:r>
        <w:rPr>
          <w:rFonts w:ascii="Times New Roman" w:hAnsi="Times New Roman"/>
          <w:b/>
          <w:sz w:val="24"/>
          <w:szCs w:val="24"/>
        </w:rPr>
        <w:t>Prechodné ustanovenia účinné od 1. januára 202</w:t>
      </w:r>
      <w:r w:rsidR="005C11D1">
        <w:rPr>
          <w:rFonts w:ascii="Times New Roman" w:hAnsi="Times New Roman"/>
          <w:b/>
          <w:sz w:val="24"/>
          <w:szCs w:val="24"/>
        </w:rPr>
        <w:t>8</w:t>
      </w:r>
    </w:p>
    <w:p w14:paraId="391ECB8E" w14:textId="44EDDC23" w:rsidR="009F7575" w:rsidRDefault="009F7575" w:rsidP="000465F7">
      <w:pPr>
        <w:pStyle w:val="Odsekzoznamu"/>
        <w:numPr>
          <w:ilvl w:val="0"/>
          <w:numId w:val="156"/>
        </w:numPr>
        <w:spacing w:before="240" w:after="0" w:line="264" w:lineRule="auto"/>
        <w:ind w:left="284" w:firstLine="0"/>
        <w:contextualSpacing w:val="0"/>
        <w:jc w:val="both"/>
        <w:rPr>
          <w:rFonts w:ascii="Times New Roman" w:hAnsi="Times New Roman"/>
          <w:sz w:val="24"/>
          <w:szCs w:val="24"/>
        </w:rPr>
      </w:pPr>
      <w:r w:rsidRPr="009F7575">
        <w:rPr>
          <w:rFonts w:ascii="Times New Roman" w:hAnsi="Times New Roman"/>
          <w:sz w:val="24"/>
          <w:szCs w:val="24"/>
        </w:rPr>
        <w:lastRenderedPageBreak/>
        <w:t>Poistencovi</w:t>
      </w:r>
      <w:r>
        <w:rPr>
          <w:rFonts w:ascii="Times New Roman" w:hAnsi="Times New Roman"/>
          <w:sz w:val="24"/>
          <w:szCs w:val="24"/>
        </w:rPr>
        <w:t>, ktorý spĺňa kritériá podľa § 5</w:t>
      </w:r>
      <w:r w:rsidRPr="009F7575">
        <w:rPr>
          <w:rFonts w:ascii="Times New Roman" w:hAnsi="Times New Roman"/>
          <w:sz w:val="24"/>
          <w:szCs w:val="24"/>
        </w:rPr>
        <w:t xml:space="preserve"> ods.</w:t>
      </w:r>
      <w:r>
        <w:rPr>
          <w:rFonts w:ascii="Times New Roman" w:hAnsi="Times New Roman"/>
          <w:sz w:val="24"/>
          <w:szCs w:val="24"/>
        </w:rPr>
        <w:t xml:space="preserve"> 2</w:t>
      </w:r>
      <w:r w:rsidRPr="009F7575">
        <w:rPr>
          <w:rFonts w:ascii="Times New Roman" w:hAnsi="Times New Roman"/>
          <w:sz w:val="24"/>
          <w:szCs w:val="24"/>
        </w:rPr>
        <w:t xml:space="preserve"> a ktorý dovŕšil 50 rokov veku pred 1. januárom 202</w:t>
      </w:r>
      <w:r w:rsidR="000465F7">
        <w:rPr>
          <w:rFonts w:ascii="Times New Roman" w:hAnsi="Times New Roman"/>
          <w:sz w:val="24"/>
          <w:szCs w:val="24"/>
        </w:rPr>
        <w:t>8</w:t>
      </w:r>
      <w:r w:rsidRPr="009F7575">
        <w:rPr>
          <w:rFonts w:ascii="Times New Roman" w:hAnsi="Times New Roman"/>
          <w:sz w:val="24"/>
          <w:szCs w:val="24"/>
        </w:rPr>
        <w:t>, sa pozývací list na organizovaný skríning rakoviny pľúc prvýkrát za</w:t>
      </w:r>
      <w:r w:rsidR="004C3075">
        <w:rPr>
          <w:rFonts w:ascii="Times New Roman" w:hAnsi="Times New Roman"/>
          <w:sz w:val="24"/>
          <w:szCs w:val="24"/>
        </w:rPr>
        <w:t>siela</w:t>
      </w:r>
      <w:r w:rsidRPr="009F7575">
        <w:rPr>
          <w:rFonts w:ascii="Times New Roman" w:hAnsi="Times New Roman"/>
          <w:sz w:val="24"/>
          <w:szCs w:val="24"/>
        </w:rPr>
        <w:t xml:space="preserve"> v kalendárnom mesiaci jeho narodenia po 31. decembri 202</w:t>
      </w:r>
      <w:r w:rsidR="00E81001">
        <w:rPr>
          <w:rFonts w:ascii="Times New Roman" w:hAnsi="Times New Roman"/>
          <w:sz w:val="24"/>
          <w:szCs w:val="24"/>
        </w:rPr>
        <w:t>7</w:t>
      </w:r>
      <w:r>
        <w:rPr>
          <w:rFonts w:ascii="Times New Roman" w:hAnsi="Times New Roman"/>
          <w:sz w:val="24"/>
          <w:szCs w:val="24"/>
        </w:rPr>
        <w:t>.</w:t>
      </w:r>
    </w:p>
    <w:p w14:paraId="63375DA8" w14:textId="7E8D57D0" w:rsidR="009F7575" w:rsidRDefault="004C3075" w:rsidP="005C11D1">
      <w:pPr>
        <w:pStyle w:val="Odsekzoznamu"/>
        <w:numPr>
          <w:ilvl w:val="0"/>
          <w:numId w:val="156"/>
        </w:numPr>
        <w:spacing w:before="240" w:after="0" w:line="264" w:lineRule="auto"/>
        <w:ind w:left="284" w:firstLine="0"/>
        <w:contextualSpacing w:val="0"/>
        <w:jc w:val="both"/>
        <w:rPr>
          <w:rFonts w:ascii="Times New Roman" w:hAnsi="Times New Roman"/>
          <w:sz w:val="24"/>
          <w:szCs w:val="24"/>
        </w:rPr>
      </w:pPr>
      <w:r w:rsidRPr="009F7575">
        <w:rPr>
          <w:rFonts w:ascii="Times New Roman" w:hAnsi="Times New Roman"/>
          <w:sz w:val="24"/>
          <w:szCs w:val="24"/>
        </w:rPr>
        <w:t>Poistencovi</w:t>
      </w:r>
      <w:r>
        <w:rPr>
          <w:rFonts w:ascii="Times New Roman" w:hAnsi="Times New Roman"/>
          <w:sz w:val="24"/>
          <w:szCs w:val="24"/>
        </w:rPr>
        <w:t>, ktorý spĺňa kritériá podľa § 6</w:t>
      </w:r>
      <w:r w:rsidRPr="009F7575">
        <w:rPr>
          <w:rFonts w:ascii="Times New Roman" w:hAnsi="Times New Roman"/>
          <w:sz w:val="24"/>
          <w:szCs w:val="24"/>
        </w:rPr>
        <w:t xml:space="preserve"> ods.</w:t>
      </w:r>
      <w:r>
        <w:rPr>
          <w:rFonts w:ascii="Times New Roman" w:hAnsi="Times New Roman"/>
          <w:sz w:val="24"/>
          <w:szCs w:val="24"/>
        </w:rPr>
        <w:t xml:space="preserve"> 2</w:t>
      </w:r>
      <w:r w:rsidRPr="009F7575">
        <w:rPr>
          <w:rFonts w:ascii="Times New Roman" w:hAnsi="Times New Roman"/>
          <w:sz w:val="24"/>
          <w:szCs w:val="24"/>
        </w:rPr>
        <w:t xml:space="preserve"> a ktorý dovŕšil 50 rokov veku pred 1. januárom 202</w:t>
      </w:r>
      <w:r w:rsidR="005C11D1">
        <w:rPr>
          <w:rFonts w:ascii="Times New Roman" w:hAnsi="Times New Roman"/>
          <w:sz w:val="24"/>
          <w:szCs w:val="24"/>
        </w:rPr>
        <w:t>8</w:t>
      </w:r>
      <w:r w:rsidRPr="009F7575">
        <w:rPr>
          <w:rFonts w:ascii="Times New Roman" w:hAnsi="Times New Roman"/>
          <w:sz w:val="24"/>
          <w:szCs w:val="24"/>
        </w:rPr>
        <w:t>, sa pozývací list na organizovaný skríning rakoviny p</w:t>
      </w:r>
      <w:r>
        <w:rPr>
          <w:rFonts w:ascii="Times New Roman" w:hAnsi="Times New Roman"/>
          <w:sz w:val="24"/>
          <w:szCs w:val="24"/>
        </w:rPr>
        <w:t>rostaty prvýkrát zasiela</w:t>
      </w:r>
      <w:r w:rsidRPr="009F7575">
        <w:rPr>
          <w:rFonts w:ascii="Times New Roman" w:hAnsi="Times New Roman"/>
          <w:sz w:val="24"/>
          <w:szCs w:val="24"/>
        </w:rPr>
        <w:t xml:space="preserve"> v kalendárnom mesiaci jeho narodenia po 31. decembri 202</w:t>
      </w:r>
      <w:r w:rsidR="00E81001">
        <w:rPr>
          <w:rFonts w:ascii="Times New Roman" w:hAnsi="Times New Roman"/>
          <w:sz w:val="24"/>
          <w:szCs w:val="24"/>
        </w:rPr>
        <w:t>7</w:t>
      </w:r>
      <w:r w:rsidR="0083069B">
        <w:rPr>
          <w:rFonts w:ascii="Times New Roman" w:hAnsi="Times New Roman"/>
          <w:sz w:val="24"/>
          <w:szCs w:val="24"/>
        </w:rPr>
        <w:t>.</w:t>
      </w:r>
    </w:p>
    <w:p w14:paraId="2F944573" w14:textId="743DE1D3" w:rsidR="00271E9E" w:rsidRDefault="00271E9E" w:rsidP="008609E1">
      <w:pPr>
        <w:spacing w:after="225" w:line="264" w:lineRule="auto"/>
        <w:ind w:left="195"/>
        <w:jc w:val="center"/>
        <w:rPr>
          <w:rFonts w:ascii="Times New Roman" w:hAnsi="Times New Roman"/>
          <w:sz w:val="24"/>
          <w:szCs w:val="24"/>
        </w:rPr>
      </w:pPr>
    </w:p>
    <w:p w14:paraId="0EE1B958" w14:textId="56013A69" w:rsidR="00426947" w:rsidRDefault="00426947" w:rsidP="00426947">
      <w:pPr>
        <w:pStyle w:val="Odsekzoznamu"/>
        <w:spacing w:after="0" w:line="264" w:lineRule="auto"/>
        <w:ind w:left="0"/>
        <w:jc w:val="center"/>
        <w:rPr>
          <w:rFonts w:ascii="Times New Roman" w:hAnsi="Times New Roman"/>
          <w:b/>
          <w:sz w:val="24"/>
          <w:szCs w:val="24"/>
        </w:rPr>
      </w:pPr>
      <w:r w:rsidRPr="00D646BA">
        <w:rPr>
          <w:rFonts w:ascii="Times New Roman" w:hAnsi="Times New Roman"/>
          <w:b/>
          <w:sz w:val="24"/>
          <w:szCs w:val="24"/>
        </w:rPr>
        <w:t>§ 1</w:t>
      </w:r>
      <w:r w:rsidR="005C11D1">
        <w:rPr>
          <w:rFonts w:ascii="Times New Roman" w:hAnsi="Times New Roman"/>
          <w:b/>
          <w:sz w:val="24"/>
          <w:szCs w:val="24"/>
        </w:rPr>
        <w:t>7</w:t>
      </w:r>
    </w:p>
    <w:p w14:paraId="18F45070" w14:textId="04864F13" w:rsidR="008609E1" w:rsidRPr="00D646BA" w:rsidRDefault="008609E1" w:rsidP="008609E1">
      <w:pPr>
        <w:spacing w:after="225" w:line="264" w:lineRule="auto"/>
        <w:ind w:left="195"/>
        <w:jc w:val="center"/>
        <w:rPr>
          <w:rFonts w:ascii="Times New Roman" w:hAnsi="Times New Roman"/>
          <w:b/>
          <w:bCs/>
          <w:color w:val="000000"/>
          <w:sz w:val="24"/>
          <w:szCs w:val="24"/>
          <w:shd w:val="clear" w:color="auto" w:fill="FFFFFF"/>
        </w:rPr>
      </w:pPr>
      <w:r w:rsidRPr="00D646BA">
        <w:rPr>
          <w:rFonts w:ascii="Times New Roman" w:hAnsi="Times New Roman"/>
          <w:b/>
          <w:color w:val="000000"/>
          <w:sz w:val="24"/>
          <w:szCs w:val="24"/>
        </w:rPr>
        <w:t xml:space="preserve">Účinnosť </w:t>
      </w:r>
    </w:p>
    <w:p w14:paraId="60FD3635" w14:textId="32C18DA0" w:rsidR="00D80C95" w:rsidRDefault="008609E1" w:rsidP="004E79D1">
      <w:pPr>
        <w:spacing w:before="240" w:after="0" w:line="264" w:lineRule="auto"/>
        <w:ind w:left="284" w:firstLine="249"/>
        <w:jc w:val="both"/>
        <w:rPr>
          <w:rFonts w:ascii="Times New Roman" w:hAnsi="Times New Roman"/>
          <w:bCs/>
          <w:color w:val="000000"/>
          <w:sz w:val="24"/>
          <w:szCs w:val="24"/>
          <w:shd w:val="clear" w:color="auto" w:fill="FFFFFF"/>
        </w:rPr>
      </w:pPr>
      <w:r w:rsidRPr="00D646BA">
        <w:rPr>
          <w:rFonts w:ascii="Times New Roman" w:hAnsi="Times New Roman"/>
          <w:bCs/>
          <w:color w:val="000000"/>
          <w:sz w:val="24"/>
          <w:szCs w:val="24"/>
          <w:shd w:val="clear" w:color="auto" w:fill="FFFFFF"/>
        </w:rPr>
        <w:t>Táto vyhláška nadobúda účinnosť</w:t>
      </w:r>
      <w:r w:rsidR="003560F3" w:rsidRPr="00D646BA">
        <w:rPr>
          <w:rFonts w:ascii="Times New Roman" w:hAnsi="Times New Roman"/>
          <w:bCs/>
          <w:color w:val="000000"/>
          <w:sz w:val="24"/>
          <w:szCs w:val="24"/>
          <w:shd w:val="clear" w:color="auto" w:fill="FFFFFF"/>
        </w:rPr>
        <w:t xml:space="preserve"> </w:t>
      </w:r>
      <w:r w:rsidR="00F755AF" w:rsidRPr="00D646BA">
        <w:rPr>
          <w:rFonts w:ascii="Times New Roman" w:hAnsi="Times New Roman"/>
          <w:bCs/>
          <w:color w:val="000000"/>
          <w:sz w:val="24"/>
          <w:szCs w:val="24"/>
          <w:shd w:val="clear" w:color="auto" w:fill="FFFFFF"/>
        </w:rPr>
        <w:t>1. januára 202</w:t>
      </w:r>
      <w:r w:rsidR="00D76796" w:rsidRPr="00D646BA">
        <w:rPr>
          <w:rFonts w:ascii="Times New Roman" w:hAnsi="Times New Roman"/>
          <w:bCs/>
          <w:color w:val="000000"/>
          <w:sz w:val="24"/>
          <w:szCs w:val="24"/>
          <w:shd w:val="clear" w:color="auto" w:fill="FFFFFF"/>
        </w:rPr>
        <w:t>7</w:t>
      </w:r>
      <w:r w:rsidR="00C01C29" w:rsidRPr="00D646BA">
        <w:rPr>
          <w:rFonts w:ascii="Times New Roman" w:hAnsi="Times New Roman"/>
          <w:bCs/>
          <w:color w:val="000000"/>
          <w:sz w:val="24"/>
          <w:szCs w:val="24"/>
          <w:shd w:val="clear" w:color="auto" w:fill="FFFFFF"/>
        </w:rPr>
        <w:t xml:space="preserve">, </w:t>
      </w:r>
      <w:r w:rsidR="006A5188">
        <w:rPr>
          <w:rFonts w:ascii="Times New Roman" w:hAnsi="Times New Roman"/>
          <w:bCs/>
          <w:color w:val="000000"/>
          <w:sz w:val="24"/>
          <w:szCs w:val="24"/>
          <w:shd w:val="clear" w:color="auto" w:fill="FFFFFF"/>
        </w:rPr>
        <w:t xml:space="preserve">okrem </w:t>
      </w:r>
      <w:r w:rsidR="006A5188" w:rsidRPr="004E79D1">
        <w:rPr>
          <w:rFonts w:ascii="Times New Roman" w:hAnsi="Times New Roman"/>
          <w:bCs/>
          <w:color w:val="000000"/>
          <w:sz w:val="24"/>
          <w:szCs w:val="24"/>
          <w:shd w:val="clear" w:color="auto" w:fill="FFFFFF"/>
        </w:rPr>
        <w:t xml:space="preserve">prílohy č. </w:t>
      </w:r>
      <w:r w:rsidR="006A5188">
        <w:rPr>
          <w:rFonts w:ascii="Times New Roman" w:hAnsi="Times New Roman"/>
          <w:bCs/>
          <w:color w:val="000000"/>
          <w:sz w:val="24"/>
          <w:szCs w:val="24"/>
          <w:shd w:val="clear" w:color="auto" w:fill="FFFFFF"/>
        </w:rPr>
        <w:t>1</w:t>
      </w:r>
      <w:r w:rsidR="005C11D1">
        <w:rPr>
          <w:rFonts w:ascii="Times New Roman" w:hAnsi="Times New Roman"/>
          <w:bCs/>
          <w:color w:val="000000"/>
          <w:sz w:val="24"/>
          <w:szCs w:val="24"/>
          <w:shd w:val="clear" w:color="auto" w:fill="FFFFFF"/>
        </w:rPr>
        <w:t xml:space="preserve"> časti A</w:t>
      </w:r>
      <w:r w:rsidR="006A5188" w:rsidRPr="004E79D1">
        <w:rPr>
          <w:rFonts w:ascii="Times New Roman" w:hAnsi="Times New Roman"/>
          <w:bCs/>
          <w:color w:val="000000"/>
          <w:sz w:val="24"/>
          <w:szCs w:val="24"/>
          <w:shd w:val="clear" w:color="auto" w:fill="FFFFFF"/>
        </w:rPr>
        <w:t>, prílohy č.</w:t>
      </w:r>
      <w:r w:rsidR="0034497A">
        <w:rPr>
          <w:rFonts w:ascii="Times New Roman" w:hAnsi="Times New Roman"/>
          <w:bCs/>
          <w:color w:val="000000"/>
          <w:sz w:val="24"/>
          <w:szCs w:val="24"/>
          <w:shd w:val="clear" w:color="auto" w:fill="FFFFFF"/>
        </w:rPr>
        <w:t> </w:t>
      </w:r>
      <w:r w:rsidR="005C11D1">
        <w:rPr>
          <w:rFonts w:ascii="Times New Roman" w:hAnsi="Times New Roman"/>
          <w:bCs/>
          <w:color w:val="000000"/>
          <w:sz w:val="24"/>
          <w:szCs w:val="24"/>
          <w:shd w:val="clear" w:color="auto" w:fill="FFFFFF"/>
        </w:rPr>
        <w:t xml:space="preserve">2 časti A, prílohy č. 5 časti A </w:t>
      </w:r>
      <w:proofErr w:type="spellStart"/>
      <w:r w:rsidR="005C11D1">
        <w:rPr>
          <w:rFonts w:ascii="Times New Roman" w:hAnsi="Times New Roman"/>
          <w:bCs/>
          <w:color w:val="000000"/>
          <w:sz w:val="24"/>
          <w:szCs w:val="24"/>
          <w:shd w:val="clear" w:color="auto" w:fill="FFFFFF"/>
        </w:rPr>
        <w:t>a</w:t>
      </w:r>
      <w:proofErr w:type="spellEnd"/>
      <w:r w:rsidR="005C11D1">
        <w:rPr>
          <w:rFonts w:ascii="Times New Roman" w:hAnsi="Times New Roman"/>
          <w:bCs/>
          <w:color w:val="000000"/>
          <w:sz w:val="24"/>
          <w:szCs w:val="24"/>
          <w:shd w:val="clear" w:color="auto" w:fill="FFFFFF"/>
        </w:rPr>
        <w:t xml:space="preserve"> prílohy č. 6 časti A, </w:t>
      </w:r>
      <w:r w:rsidR="006A5188" w:rsidRPr="004E79D1">
        <w:rPr>
          <w:rFonts w:ascii="Times New Roman" w:hAnsi="Times New Roman"/>
          <w:bCs/>
          <w:color w:val="000000"/>
          <w:sz w:val="24"/>
          <w:szCs w:val="24"/>
          <w:shd w:val="clear" w:color="auto" w:fill="FFFFFF"/>
        </w:rPr>
        <w:t>ktoré nadobúdajú účinnosť</w:t>
      </w:r>
      <w:r w:rsidR="006A5188" w:rsidRPr="00D646BA">
        <w:rPr>
          <w:rFonts w:ascii="Times New Roman" w:hAnsi="Times New Roman"/>
          <w:bCs/>
          <w:color w:val="000000"/>
          <w:sz w:val="24"/>
          <w:szCs w:val="24"/>
          <w:shd w:val="clear" w:color="auto" w:fill="FFFFFF"/>
        </w:rPr>
        <w:t xml:space="preserve"> 1. j</w:t>
      </w:r>
      <w:r w:rsidR="005C11D1">
        <w:rPr>
          <w:rFonts w:ascii="Times New Roman" w:hAnsi="Times New Roman"/>
          <w:bCs/>
          <w:color w:val="000000"/>
          <w:sz w:val="24"/>
          <w:szCs w:val="24"/>
          <w:shd w:val="clear" w:color="auto" w:fill="FFFFFF"/>
        </w:rPr>
        <w:t>úla</w:t>
      </w:r>
      <w:r w:rsidR="006A5188" w:rsidRPr="00D646BA">
        <w:rPr>
          <w:rFonts w:ascii="Times New Roman" w:hAnsi="Times New Roman"/>
          <w:bCs/>
          <w:color w:val="000000"/>
          <w:sz w:val="24"/>
          <w:szCs w:val="24"/>
          <w:shd w:val="clear" w:color="auto" w:fill="FFFFFF"/>
        </w:rPr>
        <w:t xml:space="preserve"> 202</w:t>
      </w:r>
      <w:r w:rsidR="005C11D1">
        <w:rPr>
          <w:rFonts w:ascii="Times New Roman" w:hAnsi="Times New Roman"/>
          <w:bCs/>
          <w:color w:val="000000"/>
          <w:sz w:val="24"/>
          <w:szCs w:val="24"/>
          <w:shd w:val="clear" w:color="auto" w:fill="FFFFFF"/>
        </w:rPr>
        <w:t>7</w:t>
      </w:r>
      <w:r w:rsidR="006A5188">
        <w:rPr>
          <w:rFonts w:ascii="Times New Roman" w:hAnsi="Times New Roman"/>
          <w:bCs/>
          <w:color w:val="000000"/>
          <w:sz w:val="24"/>
          <w:szCs w:val="24"/>
          <w:shd w:val="clear" w:color="auto" w:fill="FFFFFF"/>
        </w:rPr>
        <w:t xml:space="preserve">, </w:t>
      </w:r>
      <w:r w:rsidR="005C11D1">
        <w:rPr>
          <w:rFonts w:ascii="Times New Roman" w:hAnsi="Times New Roman"/>
          <w:bCs/>
          <w:color w:val="000000"/>
          <w:sz w:val="24"/>
          <w:szCs w:val="24"/>
          <w:shd w:val="clear" w:color="auto" w:fill="FFFFFF"/>
        </w:rPr>
        <w:t>a</w:t>
      </w:r>
      <w:r w:rsidR="00C01C29" w:rsidRPr="00D646BA">
        <w:rPr>
          <w:rFonts w:ascii="Times New Roman" w:hAnsi="Times New Roman"/>
          <w:bCs/>
          <w:color w:val="000000"/>
          <w:sz w:val="24"/>
          <w:szCs w:val="24"/>
          <w:shd w:val="clear" w:color="auto" w:fill="FFFFFF"/>
        </w:rPr>
        <w:t xml:space="preserve"> </w:t>
      </w:r>
      <w:r w:rsidR="00C16D63">
        <w:rPr>
          <w:rFonts w:ascii="Times New Roman" w:hAnsi="Times New Roman"/>
          <w:bCs/>
          <w:color w:val="000000"/>
          <w:sz w:val="24"/>
          <w:szCs w:val="24"/>
          <w:shd w:val="clear" w:color="auto" w:fill="FFFFFF"/>
        </w:rPr>
        <w:t>§ 5, 6, 1</w:t>
      </w:r>
      <w:r w:rsidR="005C11D1">
        <w:rPr>
          <w:rFonts w:ascii="Times New Roman" w:hAnsi="Times New Roman"/>
          <w:bCs/>
          <w:color w:val="000000"/>
          <w:sz w:val="24"/>
          <w:szCs w:val="24"/>
          <w:shd w:val="clear" w:color="auto" w:fill="FFFFFF"/>
        </w:rPr>
        <w:t>1</w:t>
      </w:r>
      <w:r w:rsidR="00C16D63">
        <w:rPr>
          <w:rFonts w:ascii="Times New Roman" w:hAnsi="Times New Roman"/>
          <w:bCs/>
          <w:color w:val="000000"/>
          <w:sz w:val="24"/>
          <w:szCs w:val="24"/>
          <w:shd w:val="clear" w:color="auto" w:fill="FFFFFF"/>
        </w:rPr>
        <w:t>,</w:t>
      </w:r>
      <w:r w:rsidR="004E79D1" w:rsidRPr="004E79D1">
        <w:rPr>
          <w:rFonts w:ascii="Times New Roman" w:hAnsi="Times New Roman"/>
          <w:bCs/>
          <w:color w:val="000000"/>
          <w:sz w:val="24"/>
          <w:szCs w:val="24"/>
          <w:shd w:val="clear" w:color="auto" w:fill="FFFFFF"/>
        </w:rPr>
        <w:t xml:space="preserve"> </w:t>
      </w:r>
      <w:r w:rsidR="00C16D63">
        <w:rPr>
          <w:rFonts w:ascii="Times New Roman" w:hAnsi="Times New Roman"/>
          <w:bCs/>
          <w:color w:val="000000"/>
          <w:sz w:val="24"/>
          <w:szCs w:val="24"/>
          <w:shd w:val="clear" w:color="auto" w:fill="FFFFFF"/>
        </w:rPr>
        <w:t>1</w:t>
      </w:r>
      <w:r w:rsidR="005C11D1">
        <w:rPr>
          <w:rFonts w:ascii="Times New Roman" w:hAnsi="Times New Roman"/>
          <w:bCs/>
          <w:color w:val="000000"/>
          <w:sz w:val="24"/>
          <w:szCs w:val="24"/>
          <w:shd w:val="clear" w:color="auto" w:fill="FFFFFF"/>
        </w:rPr>
        <w:t>2</w:t>
      </w:r>
      <w:r w:rsidR="00C16D63">
        <w:rPr>
          <w:rFonts w:ascii="Times New Roman" w:hAnsi="Times New Roman"/>
          <w:bCs/>
          <w:color w:val="000000"/>
          <w:sz w:val="24"/>
          <w:szCs w:val="24"/>
          <w:shd w:val="clear" w:color="auto" w:fill="FFFFFF"/>
        </w:rPr>
        <w:t xml:space="preserve"> a 1</w:t>
      </w:r>
      <w:r w:rsidR="005C11D1">
        <w:rPr>
          <w:rFonts w:ascii="Times New Roman" w:hAnsi="Times New Roman"/>
          <w:bCs/>
          <w:color w:val="000000"/>
          <w:sz w:val="24"/>
          <w:szCs w:val="24"/>
          <w:shd w:val="clear" w:color="auto" w:fill="FFFFFF"/>
        </w:rPr>
        <w:t>4</w:t>
      </w:r>
      <w:r w:rsidR="00C16D63">
        <w:rPr>
          <w:rFonts w:ascii="Times New Roman" w:hAnsi="Times New Roman"/>
          <w:bCs/>
          <w:color w:val="000000"/>
          <w:sz w:val="24"/>
          <w:szCs w:val="24"/>
          <w:shd w:val="clear" w:color="auto" w:fill="FFFFFF"/>
        </w:rPr>
        <w:t xml:space="preserve"> ods. 3 a 4, </w:t>
      </w:r>
      <w:r w:rsidR="004E79D1" w:rsidRPr="004E79D1">
        <w:rPr>
          <w:rFonts w:ascii="Times New Roman" w:hAnsi="Times New Roman"/>
          <w:bCs/>
          <w:color w:val="000000"/>
          <w:sz w:val="24"/>
          <w:szCs w:val="24"/>
          <w:shd w:val="clear" w:color="auto" w:fill="FFFFFF"/>
        </w:rPr>
        <w:t xml:space="preserve">prílohy č. 3, prílohy č. 4 a prílohy č. </w:t>
      </w:r>
      <w:r w:rsidR="00575560">
        <w:rPr>
          <w:rFonts w:ascii="Times New Roman" w:hAnsi="Times New Roman"/>
          <w:bCs/>
          <w:color w:val="000000"/>
          <w:sz w:val="24"/>
          <w:szCs w:val="24"/>
          <w:shd w:val="clear" w:color="auto" w:fill="FFFFFF"/>
        </w:rPr>
        <w:t>7</w:t>
      </w:r>
      <w:r w:rsidR="004E79D1" w:rsidRPr="004E79D1">
        <w:rPr>
          <w:rFonts w:ascii="Times New Roman" w:hAnsi="Times New Roman"/>
          <w:bCs/>
          <w:color w:val="000000"/>
          <w:sz w:val="24"/>
          <w:szCs w:val="24"/>
          <w:shd w:val="clear" w:color="auto" w:fill="FFFFFF"/>
        </w:rPr>
        <w:t xml:space="preserve"> časti C a časti D, ktoré nadobúdajú účinnosť</w:t>
      </w:r>
      <w:r w:rsidR="00C01C29" w:rsidRPr="00D646BA">
        <w:rPr>
          <w:rFonts w:ascii="Times New Roman" w:hAnsi="Times New Roman"/>
          <w:bCs/>
          <w:color w:val="000000"/>
          <w:sz w:val="24"/>
          <w:szCs w:val="24"/>
          <w:shd w:val="clear" w:color="auto" w:fill="FFFFFF"/>
        </w:rPr>
        <w:t xml:space="preserve"> 1. januára 202</w:t>
      </w:r>
      <w:r w:rsidR="00F755AF" w:rsidRPr="00D646BA">
        <w:rPr>
          <w:rFonts w:ascii="Times New Roman" w:hAnsi="Times New Roman"/>
          <w:bCs/>
          <w:color w:val="000000"/>
          <w:sz w:val="24"/>
          <w:szCs w:val="24"/>
          <w:shd w:val="clear" w:color="auto" w:fill="FFFFFF"/>
        </w:rPr>
        <w:t>8</w:t>
      </w:r>
      <w:r w:rsidRPr="00D646BA">
        <w:rPr>
          <w:rFonts w:ascii="Times New Roman" w:hAnsi="Times New Roman"/>
          <w:bCs/>
          <w:color w:val="000000"/>
          <w:sz w:val="24"/>
          <w:szCs w:val="24"/>
          <w:shd w:val="clear" w:color="auto" w:fill="FFFFFF"/>
        </w:rPr>
        <w:t>.</w:t>
      </w:r>
      <w:r w:rsidR="00B31619" w:rsidRPr="00D646BA">
        <w:rPr>
          <w:rFonts w:ascii="Times New Roman" w:hAnsi="Times New Roman"/>
          <w:bCs/>
          <w:color w:val="000000"/>
          <w:sz w:val="24"/>
          <w:szCs w:val="24"/>
          <w:shd w:val="clear" w:color="auto" w:fill="FFFFFF"/>
        </w:rPr>
        <w:t xml:space="preserve"> </w:t>
      </w:r>
    </w:p>
    <w:p w14:paraId="6DC25FEA" w14:textId="77777777" w:rsidR="00BF6F7E" w:rsidRDefault="00BF6F7E">
      <w:pPr>
        <w:spacing w:after="160" w:line="259" w:lineRule="auto"/>
        <w:rPr>
          <w:rFonts w:ascii="Times New Roman" w:hAnsi="Times New Roman"/>
          <w:b/>
          <w:sz w:val="24"/>
          <w:szCs w:val="24"/>
        </w:rPr>
        <w:sectPr w:rsidR="00BF6F7E">
          <w:pgSz w:w="11906" w:h="16838"/>
          <w:pgMar w:top="1417" w:right="1417" w:bottom="1417" w:left="1417" w:header="708" w:footer="708" w:gutter="0"/>
          <w:cols w:space="708"/>
          <w:docGrid w:linePitch="360"/>
        </w:sectPr>
      </w:pPr>
    </w:p>
    <w:p w14:paraId="1A5AD89A" w14:textId="67B76735" w:rsidR="001443C9" w:rsidRPr="00D646BA" w:rsidRDefault="001443C9" w:rsidP="001443C9">
      <w:pPr>
        <w:spacing w:after="0" w:line="240" w:lineRule="auto"/>
        <w:ind w:left="195"/>
        <w:jc w:val="right"/>
        <w:rPr>
          <w:rFonts w:ascii="Times New Roman" w:hAnsi="Times New Roman"/>
          <w:b/>
          <w:sz w:val="24"/>
          <w:szCs w:val="24"/>
        </w:rPr>
      </w:pPr>
      <w:r w:rsidRPr="00D646BA">
        <w:rPr>
          <w:rFonts w:ascii="Times New Roman" w:hAnsi="Times New Roman"/>
          <w:b/>
          <w:sz w:val="24"/>
          <w:szCs w:val="24"/>
        </w:rPr>
        <w:lastRenderedPageBreak/>
        <w:t>Príloha č. 1</w:t>
      </w:r>
    </w:p>
    <w:p w14:paraId="2A3457D9" w14:textId="77777777" w:rsidR="001443C9" w:rsidRPr="00D646BA" w:rsidRDefault="001443C9" w:rsidP="001443C9">
      <w:pPr>
        <w:spacing w:after="0" w:line="240" w:lineRule="auto"/>
        <w:ind w:left="195"/>
        <w:jc w:val="right"/>
        <w:rPr>
          <w:rFonts w:ascii="Times New Roman" w:hAnsi="Times New Roman"/>
          <w:b/>
          <w:sz w:val="24"/>
          <w:szCs w:val="24"/>
        </w:rPr>
      </w:pPr>
      <w:r w:rsidRPr="00D646BA">
        <w:rPr>
          <w:rFonts w:ascii="Times New Roman" w:hAnsi="Times New Roman"/>
          <w:b/>
          <w:sz w:val="24"/>
          <w:szCs w:val="24"/>
        </w:rPr>
        <w:t>k vyhláške č. ..../2026 Z. z.</w:t>
      </w:r>
    </w:p>
    <w:p w14:paraId="351AF9BF" w14:textId="77777777" w:rsidR="001443C9" w:rsidRPr="00D646BA" w:rsidRDefault="001443C9" w:rsidP="001443C9">
      <w:pPr>
        <w:spacing w:after="225" w:line="264" w:lineRule="auto"/>
        <w:ind w:left="195"/>
        <w:jc w:val="center"/>
        <w:rPr>
          <w:rFonts w:ascii="Times New Roman" w:hAnsi="Times New Roman"/>
          <w:b/>
          <w:caps/>
          <w:sz w:val="24"/>
          <w:szCs w:val="24"/>
        </w:rPr>
      </w:pPr>
    </w:p>
    <w:p w14:paraId="66EBED06" w14:textId="77777777" w:rsidR="001443C9" w:rsidRPr="00D646BA" w:rsidRDefault="001443C9" w:rsidP="001443C9">
      <w:pPr>
        <w:spacing w:after="225" w:line="264" w:lineRule="auto"/>
        <w:jc w:val="center"/>
        <w:rPr>
          <w:rFonts w:ascii="Times New Roman" w:hAnsi="Times New Roman"/>
          <w:b/>
          <w:caps/>
          <w:sz w:val="24"/>
          <w:szCs w:val="24"/>
        </w:rPr>
      </w:pPr>
      <w:r w:rsidRPr="00D646BA">
        <w:rPr>
          <w:rFonts w:ascii="Times New Roman" w:hAnsi="Times New Roman"/>
          <w:b/>
          <w:caps/>
          <w:sz w:val="24"/>
          <w:szCs w:val="24"/>
        </w:rPr>
        <w:t xml:space="preserve">organizovaný skríning rAKOVINY HRUBéHO čREVA A KONEčNíKA  </w:t>
      </w:r>
    </w:p>
    <w:p w14:paraId="03F0FAD1" w14:textId="77777777" w:rsidR="001443C9" w:rsidRPr="00D646BA" w:rsidRDefault="001443C9" w:rsidP="001443C9">
      <w:pPr>
        <w:spacing w:after="0" w:line="264" w:lineRule="auto"/>
        <w:ind w:left="195"/>
        <w:jc w:val="both"/>
        <w:rPr>
          <w:rFonts w:ascii="Times New Roman" w:hAnsi="Times New Roman"/>
          <w:b/>
          <w:color w:val="000000"/>
          <w:sz w:val="24"/>
          <w:szCs w:val="24"/>
        </w:rPr>
      </w:pPr>
    </w:p>
    <w:p w14:paraId="4ED2CC29" w14:textId="77777777" w:rsidR="001443C9" w:rsidRPr="00D646BA" w:rsidRDefault="001443C9" w:rsidP="001443C9">
      <w:pPr>
        <w:spacing w:after="0" w:line="264" w:lineRule="auto"/>
        <w:ind w:left="195"/>
        <w:jc w:val="both"/>
        <w:rPr>
          <w:rFonts w:ascii="Times New Roman" w:hAnsi="Times New Roman"/>
          <w:b/>
          <w:color w:val="000000"/>
          <w:sz w:val="24"/>
          <w:szCs w:val="24"/>
        </w:rPr>
      </w:pPr>
    </w:p>
    <w:p w14:paraId="07EF2F7E" w14:textId="2AD64FE5" w:rsidR="001443C9" w:rsidRPr="00C21CBC" w:rsidRDefault="002C632B" w:rsidP="00BC790E">
      <w:pPr>
        <w:pStyle w:val="Odsekzoznamu"/>
        <w:numPr>
          <w:ilvl w:val="0"/>
          <w:numId w:val="16"/>
        </w:numPr>
        <w:spacing w:after="225" w:line="264" w:lineRule="auto"/>
        <w:jc w:val="both"/>
        <w:rPr>
          <w:rFonts w:ascii="Times New Roman" w:hAnsi="Times New Roman"/>
          <w:b/>
          <w:bCs/>
          <w:sz w:val="24"/>
          <w:szCs w:val="24"/>
          <w:shd w:val="clear" w:color="auto" w:fill="FFFFFF"/>
        </w:rPr>
      </w:pPr>
      <w:r>
        <w:rPr>
          <w:rFonts w:ascii="Times New Roman" w:hAnsi="Times New Roman"/>
          <w:b/>
          <w:color w:val="000000"/>
          <w:sz w:val="24"/>
          <w:szCs w:val="24"/>
        </w:rPr>
        <w:t>Z</w:t>
      </w:r>
      <w:r w:rsidR="004E79D1" w:rsidRPr="009500DE">
        <w:rPr>
          <w:rFonts w:ascii="Times New Roman" w:hAnsi="Times New Roman"/>
          <w:b/>
          <w:color w:val="000000"/>
          <w:sz w:val="24"/>
          <w:szCs w:val="24"/>
        </w:rPr>
        <w:t>dravotn</w:t>
      </w:r>
      <w:r>
        <w:rPr>
          <w:rFonts w:ascii="Times New Roman" w:hAnsi="Times New Roman"/>
          <w:b/>
          <w:color w:val="000000"/>
          <w:sz w:val="24"/>
          <w:szCs w:val="24"/>
        </w:rPr>
        <w:t>é</w:t>
      </w:r>
      <w:r w:rsidR="004E79D1" w:rsidRPr="009500DE">
        <w:rPr>
          <w:rFonts w:ascii="Times New Roman" w:hAnsi="Times New Roman"/>
          <w:b/>
          <w:color w:val="000000"/>
          <w:sz w:val="24"/>
          <w:szCs w:val="24"/>
        </w:rPr>
        <w:t xml:space="preserve"> výkon</w:t>
      </w:r>
      <w:r>
        <w:rPr>
          <w:rFonts w:ascii="Times New Roman" w:hAnsi="Times New Roman"/>
          <w:b/>
          <w:color w:val="000000"/>
          <w:sz w:val="24"/>
          <w:szCs w:val="24"/>
        </w:rPr>
        <w:t>y</w:t>
      </w:r>
      <w:r w:rsidR="00FC2C75">
        <w:rPr>
          <w:rFonts w:ascii="Times New Roman" w:hAnsi="Times New Roman"/>
          <w:b/>
          <w:color w:val="000000"/>
          <w:sz w:val="24"/>
          <w:szCs w:val="24"/>
        </w:rPr>
        <w:t xml:space="preserve">, </w:t>
      </w:r>
      <w:r w:rsidR="00FC2C75" w:rsidRPr="00946301">
        <w:rPr>
          <w:rFonts w:ascii="Times New Roman" w:eastAsia="Times New Roman" w:hAnsi="Times New Roman"/>
          <w:b/>
          <w:bCs/>
          <w:sz w:val="24"/>
          <w:szCs w:val="24"/>
        </w:rPr>
        <w:t>opis zdravotných výkonov</w:t>
      </w:r>
      <w:r w:rsidR="004E79D1" w:rsidRPr="009500DE">
        <w:rPr>
          <w:rFonts w:ascii="Times New Roman" w:hAnsi="Times New Roman"/>
          <w:b/>
          <w:color w:val="000000"/>
          <w:sz w:val="24"/>
          <w:szCs w:val="24"/>
        </w:rPr>
        <w:t xml:space="preserve"> </w:t>
      </w:r>
      <w:r w:rsidR="004E79D1">
        <w:rPr>
          <w:rFonts w:ascii="Times New Roman" w:hAnsi="Times New Roman"/>
          <w:b/>
          <w:color w:val="000000"/>
          <w:sz w:val="24"/>
          <w:szCs w:val="24"/>
        </w:rPr>
        <w:t>a</w:t>
      </w:r>
      <w:r w:rsidR="00946301">
        <w:rPr>
          <w:rFonts w:ascii="Times New Roman" w:hAnsi="Times New Roman"/>
          <w:b/>
          <w:color w:val="000000"/>
          <w:sz w:val="24"/>
          <w:szCs w:val="24"/>
        </w:rPr>
        <w:t xml:space="preserve">  </w:t>
      </w:r>
      <w:r w:rsidR="004E79D1">
        <w:rPr>
          <w:rFonts w:ascii="Times New Roman" w:hAnsi="Times New Roman"/>
          <w:b/>
          <w:color w:val="000000"/>
          <w:sz w:val="24"/>
          <w:szCs w:val="24"/>
        </w:rPr>
        <w:t>diagnóz</w:t>
      </w:r>
      <w:r>
        <w:rPr>
          <w:rFonts w:ascii="Times New Roman" w:hAnsi="Times New Roman"/>
          <w:b/>
          <w:color w:val="000000"/>
          <w:sz w:val="24"/>
          <w:szCs w:val="24"/>
        </w:rPr>
        <w:t>y</w:t>
      </w:r>
      <w:r w:rsidR="004E79D1">
        <w:rPr>
          <w:rFonts w:ascii="Times New Roman" w:hAnsi="Times New Roman"/>
          <w:b/>
          <w:color w:val="000000"/>
          <w:sz w:val="24"/>
          <w:szCs w:val="24"/>
        </w:rPr>
        <w:t xml:space="preserve"> </w:t>
      </w:r>
      <w:r w:rsidR="00662AC7">
        <w:rPr>
          <w:rFonts w:ascii="Times New Roman" w:hAnsi="Times New Roman"/>
          <w:b/>
          <w:color w:val="000000"/>
          <w:sz w:val="24"/>
          <w:szCs w:val="24"/>
        </w:rPr>
        <w:t xml:space="preserve">vykazované </w:t>
      </w:r>
      <w:r w:rsidR="004E79D1" w:rsidRPr="009500DE">
        <w:rPr>
          <w:rFonts w:ascii="Times New Roman" w:hAnsi="Times New Roman"/>
          <w:b/>
          <w:color w:val="000000"/>
          <w:sz w:val="24"/>
          <w:szCs w:val="24"/>
        </w:rPr>
        <w:t xml:space="preserve">pri </w:t>
      </w:r>
      <w:r w:rsidR="004E79D1">
        <w:rPr>
          <w:rFonts w:ascii="Times New Roman" w:hAnsi="Times New Roman"/>
          <w:b/>
          <w:color w:val="000000"/>
          <w:sz w:val="24"/>
          <w:szCs w:val="24"/>
        </w:rPr>
        <w:t xml:space="preserve">organizovanom </w:t>
      </w:r>
      <w:r w:rsidR="004E79D1" w:rsidRPr="009500DE">
        <w:rPr>
          <w:rFonts w:ascii="Times New Roman" w:hAnsi="Times New Roman"/>
          <w:b/>
          <w:color w:val="000000"/>
          <w:sz w:val="24"/>
          <w:szCs w:val="24"/>
        </w:rPr>
        <w:t xml:space="preserve">skríningu rakoviny hrubého čreva a </w:t>
      </w:r>
      <w:r w:rsidR="004E79D1" w:rsidRPr="00C21CBC">
        <w:rPr>
          <w:rFonts w:ascii="Times New Roman" w:hAnsi="Times New Roman"/>
          <w:b/>
          <w:sz w:val="24"/>
          <w:szCs w:val="24"/>
        </w:rPr>
        <w:t xml:space="preserve">konečníka </w:t>
      </w:r>
    </w:p>
    <w:p w14:paraId="5C6A3709" w14:textId="77777777" w:rsidR="009B38C5" w:rsidRPr="00C21CBC" w:rsidRDefault="009B38C5" w:rsidP="009B38C5">
      <w:pPr>
        <w:pStyle w:val="Odsekzoznamu"/>
        <w:spacing w:after="225" w:line="264" w:lineRule="auto"/>
        <w:jc w:val="both"/>
        <w:rPr>
          <w:rFonts w:ascii="Times New Roman" w:hAnsi="Times New Roman"/>
          <w:b/>
          <w:bCs/>
          <w:sz w:val="24"/>
          <w:szCs w:val="24"/>
          <w:shd w:val="clear" w:color="auto" w:fill="FFFFFF"/>
        </w:rPr>
      </w:pPr>
    </w:p>
    <w:p w14:paraId="1F9DEFCC" w14:textId="6203FAEA" w:rsidR="001443C9" w:rsidRPr="00C21CBC" w:rsidRDefault="00EE25BB" w:rsidP="00EE25BB">
      <w:pPr>
        <w:pStyle w:val="Odsekzoznamu"/>
        <w:numPr>
          <w:ilvl w:val="0"/>
          <w:numId w:val="32"/>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a diagnózy vykazované poskytovateľom všeobecnej ambulantnej zdravotnej starostlivosti pre dospelých </w:t>
      </w:r>
      <w:r w:rsidR="00ED03D0" w:rsidRPr="00C21CBC">
        <w:rPr>
          <w:rFonts w:ascii="Times New Roman" w:hAnsi="Times New Roman"/>
          <w:bCs/>
          <w:sz w:val="24"/>
          <w:szCs w:val="24"/>
        </w:rPr>
        <w:t>pri organizovanom skríningu rakoviny hrubého čreva a konečníka</w:t>
      </w:r>
      <w:r w:rsidR="009B38C5" w:rsidRPr="00C21CBC">
        <w:rPr>
          <w:rFonts w:ascii="Times New Roman" w:hAnsi="Times New Roman"/>
          <w:bCs/>
          <w:sz w:val="24"/>
          <w:szCs w:val="24"/>
        </w:rPr>
        <w:t xml:space="preserve">  </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088"/>
        <w:gridCol w:w="1701"/>
      </w:tblGrid>
      <w:tr w:rsidR="0011710C" w:rsidRPr="00C21CBC" w14:paraId="6659D04F" w14:textId="77777777" w:rsidTr="00683C7E">
        <w:trPr>
          <w:trHeight w:val="46"/>
        </w:trPr>
        <w:tc>
          <w:tcPr>
            <w:tcW w:w="2405" w:type="dxa"/>
            <w:tcBorders>
              <w:top w:val="single" w:sz="4" w:space="0" w:color="auto"/>
              <w:left w:val="single" w:sz="4" w:space="0" w:color="auto"/>
              <w:bottom w:val="single" w:sz="4" w:space="0" w:color="auto"/>
              <w:right w:val="single" w:sz="4" w:space="0" w:color="auto"/>
            </w:tcBorders>
            <w:vAlign w:val="center"/>
            <w:hideMark/>
          </w:tcPr>
          <w:p w14:paraId="0EBC1109" w14:textId="77777777" w:rsidR="0011710C" w:rsidRPr="00C21CBC" w:rsidRDefault="0011710C" w:rsidP="0090279E">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bottom w:val="single" w:sz="4" w:space="0" w:color="auto"/>
              <w:right w:val="single" w:sz="4" w:space="0" w:color="auto"/>
            </w:tcBorders>
            <w:vAlign w:val="center"/>
          </w:tcPr>
          <w:p w14:paraId="453F8DE1" w14:textId="622A1FD8" w:rsidR="0011710C" w:rsidRPr="00C21CBC" w:rsidRDefault="00500D3A" w:rsidP="0090279E">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088" w:type="dxa"/>
            <w:tcBorders>
              <w:top w:val="single" w:sz="4" w:space="0" w:color="auto"/>
              <w:left w:val="single" w:sz="4" w:space="0" w:color="auto"/>
              <w:bottom w:val="single" w:sz="4" w:space="0" w:color="auto"/>
              <w:right w:val="single" w:sz="4" w:space="0" w:color="auto"/>
            </w:tcBorders>
            <w:vAlign w:val="center"/>
          </w:tcPr>
          <w:p w14:paraId="5FE64415" w14:textId="0F081CA5" w:rsidR="0011710C" w:rsidRPr="00C21CBC" w:rsidRDefault="0011710C" w:rsidP="0090279E">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1" w:type="dxa"/>
            <w:tcBorders>
              <w:top w:val="single" w:sz="4" w:space="0" w:color="auto"/>
              <w:left w:val="single" w:sz="4" w:space="0" w:color="auto"/>
              <w:bottom w:val="single" w:sz="4" w:space="0" w:color="auto"/>
              <w:right w:val="single" w:sz="4" w:space="0" w:color="auto"/>
            </w:tcBorders>
            <w:vAlign w:val="center"/>
          </w:tcPr>
          <w:p w14:paraId="5063CF93" w14:textId="7804A285" w:rsidR="0011710C" w:rsidRPr="00C21CBC" w:rsidRDefault="00776150" w:rsidP="0090279E">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w:t>
            </w:r>
            <w:r w:rsidR="004A3CC8">
              <w:rPr>
                <w:rFonts w:ascii="Times New Roman" w:hAnsi="Times New Roman"/>
                <w:b/>
                <w:bCs/>
                <w:sz w:val="20"/>
                <w:szCs w:val="20"/>
              </w:rPr>
              <w:t>ód diagnózy</w:t>
            </w:r>
          </w:p>
        </w:tc>
      </w:tr>
      <w:tr w:rsidR="00A81E77" w:rsidRPr="00C21CBC" w14:paraId="550BFD84" w14:textId="77777777" w:rsidTr="002A7BC6">
        <w:trPr>
          <w:trHeight w:val="58"/>
        </w:trPr>
        <w:tc>
          <w:tcPr>
            <w:tcW w:w="2405" w:type="dxa"/>
            <w:vMerge w:val="restart"/>
            <w:tcBorders>
              <w:top w:val="single" w:sz="4" w:space="0" w:color="auto"/>
              <w:left w:val="single" w:sz="4" w:space="0" w:color="auto"/>
              <w:right w:val="single" w:sz="4" w:space="0" w:color="auto"/>
            </w:tcBorders>
            <w:vAlign w:val="center"/>
          </w:tcPr>
          <w:p w14:paraId="1E99658E" w14:textId="05A0A647"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Test na okultné krvácanie do stolice - kvantitatívny test; s vyhodnotením vzorky</w:t>
            </w:r>
          </w:p>
        </w:tc>
        <w:tc>
          <w:tcPr>
            <w:tcW w:w="2693" w:type="dxa"/>
            <w:tcBorders>
              <w:top w:val="single" w:sz="4" w:space="0" w:color="auto"/>
              <w:left w:val="single" w:sz="4" w:space="0" w:color="auto"/>
              <w:right w:val="single" w:sz="4" w:space="0" w:color="auto"/>
            </w:tcBorders>
            <w:vAlign w:val="center"/>
          </w:tcPr>
          <w:p w14:paraId="2E190D3B" w14:textId="50A1CAA5"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Pozitívny výsledok (</w:t>
            </w:r>
            <w:r w:rsidR="00A31891">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top w:val="single" w:sz="4" w:space="0" w:color="auto"/>
              <w:left w:val="single" w:sz="4" w:space="0" w:color="auto"/>
              <w:right w:val="single" w:sz="4" w:space="0" w:color="auto"/>
            </w:tcBorders>
            <w:vAlign w:val="center"/>
          </w:tcPr>
          <w:p w14:paraId="7DD9BFEA" w14:textId="7C64D7EE"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Vyšetrenie na krv v stolici vykonané v rámci organizovaného skríningu rakoviny hrubého čreva a konečníka - prostredníctvom FIT kvantitatívneho testu na okultné krvácanie s vyhodnotením vzorky lekárom</w:t>
            </w:r>
            <w:r w:rsidRPr="00C21CBC">
              <w:t xml:space="preserve"> </w:t>
            </w:r>
            <w:r w:rsidRPr="00C21CBC">
              <w:rPr>
                <w:rFonts w:ascii="Times New Roman" w:hAnsi="Times New Roman"/>
                <w:sz w:val="20"/>
                <w:szCs w:val="20"/>
              </w:rPr>
              <w:t>so špecializáciou v špecializačnom odbore všeobecné lekárstvo pre dospelých (POCT analýza).</w:t>
            </w:r>
          </w:p>
        </w:tc>
        <w:tc>
          <w:tcPr>
            <w:tcW w:w="1701" w:type="dxa"/>
            <w:vMerge w:val="restart"/>
            <w:tcBorders>
              <w:top w:val="single" w:sz="4" w:space="0" w:color="auto"/>
              <w:left w:val="single" w:sz="4" w:space="0" w:color="auto"/>
              <w:right w:val="single" w:sz="4" w:space="0" w:color="auto"/>
            </w:tcBorders>
            <w:vAlign w:val="center"/>
          </w:tcPr>
          <w:p w14:paraId="76AE32D6" w14:textId="564B2A23"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Z12.1</w:t>
            </w:r>
          </w:p>
        </w:tc>
      </w:tr>
      <w:tr w:rsidR="00A81E77" w:rsidRPr="00C21CBC" w14:paraId="31EC1B11" w14:textId="77777777" w:rsidTr="002A7BC6">
        <w:trPr>
          <w:trHeight w:val="58"/>
        </w:trPr>
        <w:tc>
          <w:tcPr>
            <w:tcW w:w="2405" w:type="dxa"/>
            <w:vMerge/>
            <w:tcBorders>
              <w:left w:val="single" w:sz="4" w:space="0" w:color="auto"/>
              <w:right w:val="single" w:sz="4" w:space="0" w:color="auto"/>
            </w:tcBorders>
            <w:vAlign w:val="center"/>
          </w:tcPr>
          <w:p w14:paraId="4809926F" w14:textId="76E88EE1" w:rsidR="00A81E77" w:rsidRPr="00C21CBC" w:rsidRDefault="00A81E77" w:rsidP="00A81E7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7CD4BDA" w14:textId="450DCD4D"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Negatívny výsledok (</w:t>
            </w:r>
            <w:r w:rsidR="006A7D41">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3243923A" w14:textId="5991C206" w:rsidR="00A81E77" w:rsidRPr="00C21CBC" w:rsidRDefault="00A81E77" w:rsidP="00A81E7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7D9F239C" w14:textId="77777777" w:rsidR="00A81E77" w:rsidRPr="00C21CBC" w:rsidRDefault="00A81E77" w:rsidP="00A81E77">
            <w:pPr>
              <w:spacing w:after="0" w:line="240" w:lineRule="auto"/>
              <w:rPr>
                <w:rFonts w:ascii="Times New Roman" w:hAnsi="Times New Roman"/>
                <w:sz w:val="20"/>
                <w:szCs w:val="20"/>
              </w:rPr>
            </w:pPr>
          </w:p>
        </w:tc>
      </w:tr>
      <w:tr w:rsidR="00A81E77" w:rsidRPr="00C21CBC" w14:paraId="175CF1CF" w14:textId="77777777" w:rsidTr="002A7BC6">
        <w:trPr>
          <w:trHeight w:val="58"/>
        </w:trPr>
        <w:tc>
          <w:tcPr>
            <w:tcW w:w="2405" w:type="dxa"/>
            <w:vMerge/>
            <w:tcBorders>
              <w:left w:val="single" w:sz="4" w:space="0" w:color="auto"/>
              <w:bottom w:val="single" w:sz="4" w:space="0" w:color="auto"/>
              <w:right w:val="single" w:sz="4" w:space="0" w:color="auto"/>
            </w:tcBorders>
            <w:vAlign w:val="center"/>
          </w:tcPr>
          <w:p w14:paraId="49D72F78" w14:textId="6754043B" w:rsidR="00A81E77" w:rsidRPr="00C21CBC" w:rsidRDefault="00A81E77" w:rsidP="00A81E7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35E0E99A" w14:textId="3A8A5370"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Neurčitý výsledok (</w:t>
            </w:r>
            <w:r w:rsidR="006A7D41">
              <w:rPr>
                <w:rFonts w:ascii="Times New Roman" w:hAnsi="Times New Roman"/>
                <w:sz w:val="20"/>
                <w:szCs w:val="20"/>
              </w:rPr>
              <w:t>Z</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5F44F5B2" w14:textId="3194D5F5" w:rsidR="00A81E77" w:rsidRPr="00C21CBC" w:rsidRDefault="00A81E77" w:rsidP="00A81E7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409ABB6C" w14:textId="77777777" w:rsidR="00A81E77" w:rsidRPr="00C21CBC" w:rsidRDefault="00A81E77" w:rsidP="00A81E77">
            <w:pPr>
              <w:spacing w:after="0" w:line="240" w:lineRule="auto"/>
              <w:rPr>
                <w:rFonts w:ascii="Times New Roman" w:hAnsi="Times New Roman"/>
                <w:sz w:val="20"/>
                <w:szCs w:val="20"/>
              </w:rPr>
            </w:pPr>
          </w:p>
        </w:tc>
      </w:tr>
      <w:tr w:rsidR="00A81E77" w:rsidRPr="00C21CBC" w14:paraId="251D0243" w14:textId="77777777" w:rsidTr="002A7BC6">
        <w:trPr>
          <w:trHeight w:val="58"/>
        </w:trPr>
        <w:tc>
          <w:tcPr>
            <w:tcW w:w="2405" w:type="dxa"/>
            <w:vMerge w:val="restart"/>
            <w:tcBorders>
              <w:top w:val="single" w:sz="4" w:space="0" w:color="auto"/>
              <w:left w:val="single" w:sz="4" w:space="0" w:color="auto"/>
              <w:right w:val="single" w:sz="4" w:space="0" w:color="auto"/>
            </w:tcBorders>
            <w:vAlign w:val="center"/>
          </w:tcPr>
          <w:p w14:paraId="63B5625F" w14:textId="48296561"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Test na okultné krvácanie do stolice - kvalitatívny test; s vyhodnotením vzorky</w:t>
            </w:r>
          </w:p>
        </w:tc>
        <w:tc>
          <w:tcPr>
            <w:tcW w:w="2693" w:type="dxa"/>
            <w:tcBorders>
              <w:left w:val="single" w:sz="4" w:space="0" w:color="auto"/>
              <w:right w:val="single" w:sz="4" w:space="0" w:color="auto"/>
            </w:tcBorders>
            <w:vAlign w:val="center"/>
          </w:tcPr>
          <w:p w14:paraId="2C2B1D9A" w14:textId="6551B758"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Pozitívny výsledok (</w:t>
            </w:r>
            <w:r w:rsidR="006A7D41">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408BBDFD" w14:textId="3A542F63"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Vyšetrenie na krv v stolici v rámci organizovaného skríningu rakoviny hrubého čreva a konečníka - prostredníctvom FIT kvalitatívneho testu na okultné krvácanie s vyhodnotením vzorky lekárom</w:t>
            </w:r>
            <w:r w:rsidRPr="00C21CBC">
              <w:t xml:space="preserve"> </w:t>
            </w:r>
            <w:r w:rsidRPr="00C21CBC">
              <w:rPr>
                <w:rFonts w:ascii="Times New Roman" w:hAnsi="Times New Roman"/>
                <w:sz w:val="20"/>
                <w:szCs w:val="20"/>
              </w:rPr>
              <w:t xml:space="preserve">so špecializáciou v špecializačnom odbore všeobecné lekárstvo pre dospelých (orientačne </w:t>
            </w:r>
            <w:proofErr w:type="spellStart"/>
            <w:r w:rsidRPr="00C21CBC">
              <w:rPr>
                <w:rFonts w:ascii="Times New Roman" w:hAnsi="Times New Roman"/>
                <w:sz w:val="20"/>
                <w:szCs w:val="20"/>
              </w:rPr>
              <w:t>imunochromatograficky</w:t>
            </w:r>
            <w:proofErr w:type="spellEnd"/>
            <w:r w:rsidRPr="00C21CBC">
              <w:rPr>
                <w:rFonts w:ascii="Times New Roman" w:hAnsi="Times New Roman"/>
                <w:sz w:val="20"/>
                <w:szCs w:val="20"/>
              </w:rPr>
              <w:t xml:space="preserve">). </w:t>
            </w:r>
          </w:p>
        </w:tc>
        <w:tc>
          <w:tcPr>
            <w:tcW w:w="1701" w:type="dxa"/>
            <w:vMerge/>
            <w:tcBorders>
              <w:left w:val="single" w:sz="4" w:space="0" w:color="auto"/>
              <w:right w:val="single" w:sz="4" w:space="0" w:color="auto"/>
            </w:tcBorders>
            <w:vAlign w:val="center"/>
          </w:tcPr>
          <w:p w14:paraId="44004C52" w14:textId="6F50984F" w:rsidR="00A81E77" w:rsidRPr="00C21CBC" w:rsidRDefault="00A81E77" w:rsidP="00A81E77">
            <w:pPr>
              <w:spacing w:after="0" w:line="240" w:lineRule="auto"/>
              <w:rPr>
                <w:rFonts w:ascii="Times New Roman" w:hAnsi="Times New Roman"/>
                <w:sz w:val="20"/>
                <w:szCs w:val="20"/>
              </w:rPr>
            </w:pPr>
          </w:p>
        </w:tc>
      </w:tr>
      <w:tr w:rsidR="00A81E77" w:rsidRPr="00C21CBC" w14:paraId="3D9B258B" w14:textId="77777777" w:rsidTr="002A7BC6">
        <w:trPr>
          <w:trHeight w:val="58"/>
        </w:trPr>
        <w:tc>
          <w:tcPr>
            <w:tcW w:w="2405" w:type="dxa"/>
            <w:vMerge/>
            <w:tcBorders>
              <w:left w:val="single" w:sz="4" w:space="0" w:color="auto"/>
              <w:right w:val="single" w:sz="4" w:space="0" w:color="auto"/>
            </w:tcBorders>
            <w:vAlign w:val="center"/>
          </w:tcPr>
          <w:p w14:paraId="02739F86" w14:textId="77777777" w:rsidR="00A81E77" w:rsidRPr="00C21CBC" w:rsidRDefault="00A81E77" w:rsidP="00A81E7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28BB956C" w14:textId="540D7A00"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Negatívny výsledok (</w:t>
            </w:r>
            <w:r w:rsidR="006A7D41">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3F601D7D" w14:textId="77777777" w:rsidR="00A81E77" w:rsidRPr="00C21CBC" w:rsidRDefault="00A81E77" w:rsidP="00A81E7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6558194D" w14:textId="77777777" w:rsidR="00A81E77" w:rsidRPr="00C21CBC" w:rsidRDefault="00A81E77" w:rsidP="00A81E77">
            <w:pPr>
              <w:spacing w:after="0" w:line="240" w:lineRule="auto"/>
              <w:rPr>
                <w:rFonts w:ascii="Times New Roman" w:hAnsi="Times New Roman"/>
                <w:sz w:val="20"/>
                <w:szCs w:val="20"/>
              </w:rPr>
            </w:pPr>
          </w:p>
        </w:tc>
      </w:tr>
      <w:tr w:rsidR="00A81E77" w:rsidRPr="00C21CBC" w14:paraId="64C7ED40" w14:textId="77777777" w:rsidTr="002A7BC6">
        <w:trPr>
          <w:trHeight w:val="58"/>
        </w:trPr>
        <w:tc>
          <w:tcPr>
            <w:tcW w:w="2405" w:type="dxa"/>
            <w:vMerge/>
            <w:tcBorders>
              <w:left w:val="single" w:sz="4" w:space="0" w:color="auto"/>
              <w:bottom w:val="single" w:sz="4" w:space="0" w:color="auto"/>
              <w:right w:val="single" w:sz="4" w:space="0" w:color="auto"/>
            </w:tcBorders>
            <w:vAlign w:val="center"/>
          </w:tcPr>
          <w:p w14:paraId="331275B7" w14:textId="77777777" w:rsidR="00A81E77" w:rsidRPr="00C21CBC" w:rsidRDefault="00A81E77" w:rsidP="00A81E7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63ACEE3" w14:textId="37308797"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Neurčitý výsledok (</w:t>
            </w:r>
            <w:r w:rsidR="006A7D41">
              <w:rPr>
                <w:rFonts w:ascii="Times New Roman" w:hAnsi="Times New Roman"/>
                <w:sz w:val="20"/>
                <w:szCs w:val="20"/>
              </w:rPr>
              <w:t>Z</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791FB965" w14:textId="77777777" w:rsidR="00A81E77" w:rsidRPr="00C21CBC" w:rsidRDefault="00A81E77" w:rsidP="00A81E7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51185D37" w14:textId="77777777" w:rsidR="00A81E77" w:rsidRPr="00C21CBC" w:rsidRDefault="00A81E77" w:rsidP="00A81E77">
            <w:pPr>
              <w:spacing w:after="0" w:line="240" w:lineRule="auto"/>
              <w:rPr>
                <w:rFonts w:ascii="Times New Roman" w:hAnsi="Times New Roman"/>
                <w:sz w:val="20"/>
                <w:szCs w:val="20"/>
              </w:rPr>
            </w:pPr>
          </w:p>
        </w:tc>
      </w:tr>
      <w:tr w:rsidR="00A81E77" w:rsidRPr="00C21CBC" w14:paraId="351B560C" w14:textId="77777777" w:rsidTr="002A7BC6">
        <w:trPr>
          <w:trHeight w:val="384"/>
        </w:trPr>
        <w:tc>
          <w:tcPr>
            <w:tcW w:w="2405" w:type="dxa"/>
            <w:vMerge w:val="restart"/>
            <w:tcBorders>
              <w:top w:val="single" w:sz="4" w:space="0" w:color="auto"/>
              <w:left w:val="single" w:sz="4" w:space="0" w:color="auto"/>
              <w:right w:val="single" w:sz="4" w:space="0" w:color="auto"/>
            </w:tcBorders>
            <w:vAlign w:val="center"/>
          </w:tcPr>
          <w:p w14:paraId="37469A6D" w14:textId="15CC2BB4"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Test na okultné krvácanie do stolice - kvantitatívny test; bez vyhodnotenia vzorky</w:t>
            </w:r>
          </w:p>
        </w:tc>
        <w:tc>
          <w:tcPr>
            <w:tcW w:w="2693" w:type="dxa"/>
            <w:tcBorders>
              <w:left w:val="single" w:sz="4" w:space="0" w:color="auto"/>
              <w:right w:val="single" w:sz="4" w:space="0" w:color="auto"/>
            </w:tcBorders>
            <w:vAlign w:val="center"/>
          </w:tcPr>
          <w:p w14:paraId="2A9F0D22" w14:textId="6946B20A"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Pozitívny výsledok (</w:t>
            </w:r>
            <w:r w:rsidR="006A7D41">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32C79A68" w14:textId="13289436"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Vyšetrenie na krv v stolici  v rámci organizovaného skríningu rakoviny hrubého čreva a konečníka prostredníctvom FIT kvantitatívneho testu na okultné krvácanie - bez vyhodnotenia vzorky lekárom</w:t>
            </w:r>
            <w:r w:rsidRPr="00C21CBC">
              <w:t xml:space="preserve"> </w:t>
            </w:r>
            <w:r w:rsidRPr="00C21CBC">
              <w:rPr>
                <w:rFonts w:ascii="Times New Roman" w:hAnsi="Times New Roman"/>
                <w:sz w:val="20"/>
                <w:szCs w:val="20"/>
              </w:rPr>
              <w:t>so špecializáciou v špecializačnom odbore všeobecné lekárstvo pre dospelých, zaslanie vzorky do laboratória, manažment poistenca v skríningovom procese.</w:t>
            </w:r>
          </w:p>
        </w:tc>
        <w:tc>
          <w:tcPr>
            <w:tcW w:w="1701" w:type="dxa"/>
            <w:vMerge/>
            <w:tcBorders>
              <w:left w:val="single" w:sz="4" w:space="0" w:color="auto"/>
              <w:right w:val="single" w:sz="4" w:space="0" w:color="auto"/>
            </w:tcBorders>
            <w:vAlign w:val="center"/>
          </w:tcPr>
          <w:p w14:paraId="2E7B6571" w14:textId="01EFF68E" w:rsidR="00A81E77" w:rsidRPr="00C21CBC" w:rsidRDefault="00A81E77" w:rsidP="00A81E77">
            <w:pPr>
              <w:spacing w:after="0" w:line="240" w:lineRule="auto"/>
              <w:rPr>
                <w:rFonts w:ascii="Times New Roman" w:hAnsi="Times New Roman"/>
                <w:sz w:val="20"/>
                <w:szCs w:val="20"/>
              </w:rPr>
            </w:pPr>
          </w:p>
        </w:tc>
      </w:tr>
      <w:tr w:rsidR="00A81E77" w:rsidRPr="00C21CBC" w14:paraId="033024E0" w14:textId="77777777" w:rsidTr="002A7BC6">
        <w:trPr>
          <w:trHeight w:val="384"/>
        </w:trPr>
        <w:tc>
          <w:tcPr>
            <w:tcW w:w="2405" w:type="dxa"/>
            <w:vMerge/>
            <w:tcBorders>
              <w:left w:val="single" w:sz="4" w:space="0" w:color="auto"/>
              <w:right w:val="single" w:sz="4" w:space="0" w:color="auto"/>
            </w:tcBorders>
            <w:vAlign w:val="center"/>
          </w:tcPr>
          <w:p w14:paraId="11A752CB" w14:textId="77777777" w:rsidR="00A81E77" w:rsidRPr="00C21CBC" w:rsidRDefault="00A81E77" w:rsidP="00A81E7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5B2001F2" w14:textId="1A245D4F"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Negatívny výsledok (</w:t>
            </w:r>
            <w:r w:rsidR="006A7D41">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75F796B3" w14:textId="77777777" w:rsidR="00A81E77" w:rsidRPr="00C21CBC" w:rsidRDefault="00A81E77" w:rsidP="00A81E7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365D3F8C" w14:textId="77777777" w:rsidR="00A81E77" w:rsidRPr="00C21CBC" w:rsidRDefault="00A81E77" w:rsidP="00A81E77">
            <w:pPr>
              <w:spacing w:after="0" w:line="240" w:lineRule="auto"/>
              <w:rPr>
                <w:rFonts w:ascii="Times New Roman" w:hAnsi="Times New Roman"/>
                <w:sz w:val="20"/>
                <w:szCs w:val="20"/>
              </w:rPr>
            </w:pPr>
          </w:p>
        </w:tc>
      </w:tr>
      <w:tr w:rsidR="00A81E77" w:rsidRPr="00C21CBC" w14:paraId="07B7A56B" w14:textId="77777777" w:rsidTr="002A7BC6">
        <w:trPr>
          <w:trHeight w:val="384"/>
        </w:trPr>
        <w:tc>
          <w:tcPr>
            <w:tcW w:w="2405" w:type="dxa"/>
            <w:vMerge/>
            <w:tcBorders>
              <w:left w:val="single" w:sz="4" w:space="0" w:color="auto"/>
              <w:bottom w:val="single" w:sz="4" w:space="0" w:color="auto"/>
              <w:right w:val="single" w:sz="4" w:space="0" w:color="auto"/>
            </w:tcBorders>
            <w:vAlign w:val="center"/>
          </w:tcPr>
          <w:p w14:paraId="690363CA" w14:textId="77777777" w:rsidR="00A81E77" w:rsidRPr="00C21CBC" w:rsidRDefault="00A81E77" w:rsidP="00A81E7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21821FD" w14:textId="2D382477"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Neurčitý výsledok (</w:t>
            </w:r>
            <w:r w:rsidR="006A7D41">
              <w:rPr>
                <w:rFonts w:ascii="Times New Roman" w:hAnsi="Times New Roman"/>
                <w:sz w:val="20"/>
                <w:szCs w:val="20"/>
              </w:rPr>
              <w:t>Z</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32DCBD14" w14:textId="77777777" w:rsidR="00A81E77" w:rsidRPr="00C21CBC" w:rsidRDefault="00A81E77" w:rsidP="00A81E7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594E7DC2" w14:textId="77777777" w:rsidR="00A81E77" w:rsidRPr="00C21CBC" w:rsidRDefault="00A81E77" w:rsidP="00A81E77">
            <w:pPr>
              <w:spacing w:after="0" w:line="240" w:lineRule="auto"/>
              <w:rPr>
                <w:rFonts w:ascii="Times New Roman" w:hAnsi="Times New Roman"/>
                <w:sz w:val="20"/>
                <w:szCs w:val="20"/>
              </w:rPr>
            </w:pPr>
          </w:p>
        </w:tc>
      </w:tr>
      <w:tr w:rsidR="00A81E77" w:rsidRPr="00C21CBC" w14:paraId="2CC31B19" w14:textId="77777777" w:rsidTr="002A7BC6">
        <w:trPr>
          <w:trHeight w:val="384"/>
        </w:trPr>
        <w:tc>
          <w:tcPr>
            <w:tcW w:w="2405" w:type="dxa"/>
            <w:vMerge w:val="restart"/>
            <w:tcBorders>
              <w:top w:val="single" w:sz="4" w:space="0" w:color="auto"/>
              <w:left w:val="single" w:sz="4" w:space="0" w:color="auto"/>
              <w:right w:val="single" w:sz="4" w:space="0" w:color="auto"/>
            </w:tcBorders>
            <w:vAlign w:val="center"/>
          </w:tcPr>
          <w:p w14:paraId="5A3B1796" w14:textId="4996DC0C"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Test na okultné krvácanie v stolici - kvalitatívny test; bez  vyhodnotenia vzorky</w:t>
            </w:r>
          </w:p>
        </w:tc>
        <w:tc>
          <w:tcPr>
            <w:tcW w:w="2693" w:type="dxa"/>
            <w:tcBorders>
              <w:left w:val="single" w:sz="4" w:space="0" w:color="auto"/>
              <w:right w:val="single" w:sz="4" w:space="0" w:color="auto"/>
            </w:tcBorders>
            <w:vAlign w:val="center"/>
          </w:tcPr>
          <w:p w14:paraId="2804B8A0" w14:textId="5C133584" w:rsidR="00A81E77" w:rsidRPr="00C21CBC" w:rsidRDefault="00A81E77" w:rsidP="002A7BC6">
            <w:pPr>
              <w:spacing w:after="0" w:line="240" w:lineRule="auto"/>
              <w:rPr>
                <w:rFonts w:ascii="Times New Roman" w:hAnsi="Times New Roman"/>
                <w:sz w:val="20"/>
                <w:szCs w:val="20"/>
              </w:rPr>
            </w:pPr>
            <w:r w:rsidRPr="00C21CBC">
              <w:rPr>
                <w:rFonts w:ascii="Times New Roman" w:hAnsi="Times New Roman"/>
                <w:sz w:val="20"/>
                <w:szCs w:val="20"/>
              </w:rPr>
              <w:t>Pozitívny výsledok (</w:t>
            </w:r>
            <w:r w:rsidR="006A7D41">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582B9183" w14:textId="74227A6A" w:rsidR="00A81E77" w:rsidRPr="00C21CBC" w:rsidRDefault="00A81E77" w:rsidP="00A81E77">
            <w:pPr>
              <w:spacing w:after="0" w:line="240" w:lineRule="auto"/>
              <w:rPr>
                <w:rFonts w:ascii="Times New Roman" w:hAnsi="Times New Roman"/>
                <w:sz w:val="20"/>
                <w:szCs w:val="20"/>
              </w:rPr>
            </w:pPr>
            <w:r w:rsidRPr="00C21CBC">
              <w:rPr>
                <w:rFonts w:ascii="Times New Roman" w:hAnsi="Times New Roman"/>
                <w:sz w:val="20"/>
                <w:szCs w:val="20"/>
              </w:rPr>
              <w:t>Vyšetrenie na krv v stolici  v rámci organizovaného skríningu rakoviny hrubého čreva a konečníka prostredníctvom kvalitatívneho testu na okultné krvácanie - bez vyhodnotenia vzorky lekárom</w:t>
            </w:r>
            <w:r w:rsidRPr="00C21CBC">
              <w:t xml:space="preserve"> </w:t>
            </w:r>
            <w:r w:rsidRPr="00C21CBC">
              <w:rPr>
                <w:rFonts w:ascii="Times New Roman" w:hAnsi="Times New Roman"/>
                <w:sz w:val="20"/>
                <w:szCs w:val="20"/>
              </w:rPr>
              <w:t>so špecializáciou v špecializačnom odbore všeobecné lekárstvo pre dospelých, zaslanie vzorky do laboratória, manažment osoby v skríningovom procese.</w:t>
            </w:r>
          </w:p>
        </w:tc>
        <w:tc>
          <w:tcPr>
            <w:tcW w:w="1701" w:type="dxa"/>
            <w:vMerge/>
            <w:tcBorders>
              <w:left w:val="single" w:sz="4" w:space="0" w:color="auto"/>
              <w:right w:val="single" w:sz="4" w:space="0" w:color="auto"/>
            </w:tcBorders>
            <w:vAlign w:val="center"/>
          </w:tcPr>
          <w:p w14:paraId="1A7A420F" w14:textId="6DD24FC5" w:rsidR="00A81E77" w:rsidRPr="00C21CBC" w:rsidRDefault="00A81E77" w:rsidP="00A81E77">
            <w:pPr>
              <w:spacing w:after="0" w:line="240" w:lineRule="auto"/>
              <w:rPr>
                <w:rFonts w:ascii="Times New Roman" w:hAnsi="Times New Roman"/>
                <w:sz w:val="20"/>
                <w:szCs w:val="20"/>
              </w:rPr>
            </w:pPr>
          </w:p>
        </w:tc>
      </w:tr>
      <w:tr w:rsidR="001C4227" w:rsidRPr="00C21CBC" w14:paraId="136777C4" w14:textId="77777777" w:rsidTr="002A7BC6">
        <w:trPr>
          <w:trHeight w:val="384"/>
        </w:trPr>
        <w:tc>
          <w:tcPr>
            <w:tcW w:w="2405" w:type="dxa"/>
            <w:vMerge/>
            <w:tcBorders>
              <w:left w:val="single" w:sz="4" w:space="0" w:color="auto"/>
              <w:right w:val="single" w:sz="4" w:space="0" w:color="auto"/>
            </w:tcBorders>
            <w:vAlign w:val="center"/>
          </w:tcPr>
          <w:p w14:paraId="15495E4F" w14:textId="77777777" w:rsidR="001C4227" w:rsidRPr="00C21CBC" w:rsidRDefault="001C4227" w:rsidP="001C422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3AB3B891" w14:textId="1653CA3B" w:rsidR="001C4227" w:rsidRPr="00C21CBC" w:rsidRDefault="001C4227" w:rsidP="002A7BC6">
            <w:pPr>
              <w:spacing w:after="0" w:line="240" w:lineRule="auto"/>
              <w:rPr>
                <w:rFonts w:ascii="Times New Roman" w:hAnsi="Times New Roman"/>
                <w:sz w:val="20"/>
                <w:szCs w:val="20"/>
              </w:rPr>
            </w:pPr>
            <w:r w:rsidRPr="00C21CBC">
              <w:rPr>
                <w:rFonts w:ascii="Times New Roman" w:hAnsi="Times New Roman"/>
                <w:sz w:val="20"/>
                <w:szCs w:val="20"/>
              </w:rPr>
              <w:t>Negatívny výsledok (</w:t>
            </w:r>
            <w:r w:rsidR="006A7D41">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1BBC718A" w14:textId="77777777" w:rsidR="001C4227" w:rsidRPr="00C21CBC" w:rsidRDefault="001C4227" w:rsidP="001C422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275C6CF6" w14:textId="77777777" w:rsidR="001C4227" w:rsidRPr="00C21CBC" w:rsidRDefault="001C4227" w:rsidP="001C4227">
            <w:pPr>
              <w:spacing w:after="0" w:line="240" w:lineRule="auto"/>
              <w:rPr>
                <w:rFonts w:ascii="Times New Roman" w:hAnsi="Times New Roman"/>
                <w:sz w:val="20"/>
                <w:szCs w:val="20"/>
              </w:rPr>
            </w:pPr>
          </w:p>
        </w:tc>
      </w:tr>
      <w:tr w:rsidR="001C4227" w:rsidRPr="00C21CBC" w14:paraId="17117F32" w14:textId="77777777" w:rsidTr="002A7BC6">
        <w:trPr>
          <w:trHeight w:val="384"/>
        </w:trPr>
        <w:tc>
          <w:tcPr>
            <w:tcW w:w="2405" w:type="dxa"/>
            <w:vMerge/>
            <w:tcBorders>
              <w:left w:val="single" w:sz="4" w:space="0" w:color="auto"/>
              <w:bottom w:val="single" w:sz="4" w:space="0" w:color="auto"/>
              <w:right w:val="single" w:sz="4" w:space="0" w:color="auto"/>
            </w:tcBorders>
            <w:vAlign w:val="center"/>
          </w:tcPr>
          <w:p w14:paraId="1C386C80" w14:textId="77777777" w:rsidR="001C4227" w:rsidRPr="00C21CBC" w:rsidRDefault="001C4227" w:rsidP="001C4227">
            <w:pPr>
              <w:spacing w:after="0" w:line="240" w:lineRule="auto"/>
              <w:rPr>
                <w:rFonts w:ascii="Times New Roman" w:hAnsi="Times New Roman"/>
                <w:sz w:val="20"/>
                <w:szCs w:val="20"/>
              </w:rPr>
            </w:pPr>
          </w:p>
        </w:tc>
        <w:tc>
          <w:tcPr>
            <w:tcW w:w="2693" w:type="dxa"/>
            <w:tcBorders>
              <w:left w:val="single" w:sz="4" w:space="0" w:color="auto"/>
              <w:bottom w:val="single" w:sz="4" w:space="0" w:color="auto"/>
              <w:right w:val="single" w:sz="4" w:space="0" w:color="auto"/>
            </w:tcBorders>
            <w:vAlign w:val="center"/>
          </w:tcPr>
          <w:p w14:paraId="3BA72EE9" w14:textId="386B459F" w:rsidR="001C4227" w:rsidRPr="00C21CBC" w:rsidRDefault="001C4227" w:rsidP="002A7BC6">
            <w:pPr>
              <w:spacing w:after="0" w:line="240" w:lineRule="auto"/>
              <w:rPr>
                <w:rFonts w:ascii="Times New Roman" w:hAnsi="Times New Roman"/>
                <w:sz w:val="20"/>
                <w:szCs w:val="20"/>
              </w:rPr>
            </w:pPr>
            <w:r w:rsidRPr="00C21CBC">
              <w:rPr>
                <w:rFonts w:ascii="Times New Roman" w:hAnsi="Times New Roman"/>
                <w:sz w:val="20"/>
                <w:szCs w:val="20"/>
              </w:rPr>
              <w:t>Neurčitý výsledok (</w:t>
            </w:r>
            <w:r w:rsidR="006A7D41">
              <w:rPr>
                <w:rFonts w:ascii="Times New Roman" w:hAnsi="Times New Roman"/>
                <w:sz w:val="20"/>
                <w:szCs w:val="20"/>
              </w:rPr>
              <w:t>Z</w:t>
            </w:r>
            <w:r w:rsidRPr="00C21CBC">
              <w:rPr>
                <w:rFonts w:ascii="Times New Roman" w:hAnsi="Times New Roman"/>
                <w:sz w:val="20"/>
                <w:szCs w:val="20"/>
              </w:rPr>
              <w:t>)</w:t>
            </w:r>
          </w:p>
        </w:tc>
        <w:tc>
          <w:tcPr>
            <w:tcW w:w="7088" w:type="dxa"/>
            <w:vMerge/>
            <w:tcBorders>
              <w:left w:val="single" w:sz="4" w:space="0" w:color="auto"/>
              <w:bottom w:val="single" w:sz="4" w:space="0" w:color="auto"/>
              <w:right w:val="single" w:sz="4" w:space="0" w:color="auto"/>
            </w:tcBorders>
            <w:vAlign w:val="center"/>
          </w:tcPr>
          <w:p w14:paraId="17BF7444" w14:textId="77777777" w:rsidR="001C4227" w:rsidRPr="00C21CBC" w:rsidRDefault="001C4227" w:rsidP="001C4227">
            <w:pPr>
              <w:spacing w:after="0" w:line="240" w:lineRule="auto"/>
              <w:rPr>
                <w:rFonts w:ascii="Times New Roman" w:hAnsi="Times New Roman"/>
                <w:sz w:val="20"/>
                <w:szCs w:val="20"/>
              </w:rPr>
            </w:pPr>
          </w:p>
        </w:tc>
        <w:tc>
          <w:tcPr>
            <w:tcW w:w="1701" w:type="dxa"/>
            <w:vMerge/>
            <w:tcBorders>
              <w:left w:val="single" w:sz="4" w:space="0" w:color="auto"/>
              <w:bottom w:val="single" w:sz="4" w:space="0" w:color="auto"/>
              <w:right w:val="single" w:sz="4" w:space="0" w:color="auto"/>
            </w:tcBorders>
            <w:vAlign w:val="center"/>
          </w:tcPr>
          <w:p w14:paraId="26DC2374" w14:textId="77777777" w:rsidR="001C4227" w:rsidRPr="00C21CBC" w:rsidRDefault="001C4227" w:rsidP="001C4227">
            <w:pPr>
              <w:spacing w:after="0" w:line="240" w:lineRule="auto"/>
              <w:rPr>
                <w:rFonts w:ascii="Times New Roman" w:hAnsi="Times New Roman"/>
                <w:sz w:val="20"/>
                <w:szCs w:val="20"/>
              </w:rPr>
            </w:pPr>
          </w:p>
        </w:tc>
      </w:tr>
    </w:tbl>
    <w:p w14:paraId="571B45BA" w14:textId="4856D88C" w:rsidR="00C30602" w:rsidRPr="00C21CBC" w:rsidRDefault="00D5025A" w:rsidP="009C2FCC">
      <w:pPr>
        <w:spacing w:after="0" w:line="264" w:lineRule="auto"/>
        <w:jc w:val="both"/>
        <w:rPr>
          <w:rFonts w:ascii="Times New Roman" w:hAnsi="Times New Roman"/>
          <w:bCs/>
          <w:sz w:val="20"/>
          <w:szCs w:val="20"/>
        </w:rPr>
      </w:pPr>
      <w:r w:rsidRPr="00C21CBC">
        <w:rPr>
          <w:rFonts w:ascii="Times New Roman" w:hAnsi="Times New Roman"/>
          <w:bCs/>
          <w:sz w:val="20"/>
          <w:szCs w:val="20"/>
        </w:rPr>
        <w:t>pozn.:</w:t>
      </w:r>
      <w:r w:rsidR="00B248BE" w:rsidRPr="00C21CBC">
        <w:rPr>
          <w:rFonts w:ascii="Times New Roman" w:hAnsi="Times New Roman"/>
          <w:bCs/>
          <w:sz w:val="20"/>
          <w:szCs w:val="20"/>
        </w:rPr>
        <w:t xml:space="preserve"> </w:t>
      </w:r>
      <w:r w:rsidR="00C30602" w:rsidRPr="00C21CBC">
        <w:rPr>
          <w:rFonts w:ascii="Times New Roman" w:hAnsi="Times New Roman"/>
          <w:b/>
          <w:bCs/>
          <w:sz w:val="20"/>
          <w:szCs w:val="20"/>
        </w:rPr>
        <w:t>V</w:t>
      </w:r>
      <w:r w:rsidR="00AE6096" w:rsidRPr="00C21CBC">
        <w:rPr>
          <w:rFonts w:ascii="Times New Roman" w:hAnsi="Times New Roman"/>
          <w:b/>
          <w:bCs/>
          <w:sz w:val="20"/>
          <w:szCs w:val="20"/>
        </w:rPr>
        <w:t xml:space="preserve">ýsledok kvalitatívneho testu na okultné krvácanie </w:t>
      </w:r>
      <w:r w:rsidRPr="00C21CBC">
        <w:rPr>
          <w:rFonts w:ascii="Times New Roman" w:hAnsi="Times New Roman"/>
          <w:b/>
          <w:bCs/>
          <w:sz w:val="20"/>
          <w:szCs w:val="20"/>
        </w:rPr>
        <w:t>do</w:t>
      </w:r>
      <w:r w:rsidR="00AE6096" w:rsidRPr="00C21CBC">
        <w:rPr>
          <w:rFonts w:ascii="Times New Roman" w:hAnsi="Times New Roman"/>
          <w:b/>
          <w:bCs/>
          <w:sz w:val="20"/>
          <w:szCs w:val="20"/>
        </w:rPr>
        <w:t xml:space="preserve"> stolic</w:t>
      </w:r>
      <w:r w:rsidRPr="00C21CBC">
        <w:rPr>
          <w:rFonts w:ascii="Times New Roman" w:hAnsi="Times New Roman"/>
          <w:b/>
          <w:bCs/>
          <w:sz w:val="20"/>
          <w:szCs w:val="20"/>
        </w:rPr>
        <w:t>e</w:t>
      </w:r>
      <w:r w:rsidR="00AE6096" w:rsidRPr="00C21CBC">
        <w:rPr>
          <w:rFonts w:ascii="Times New Roman" w:hAnsi="Times New Roman"/>
          <w:bCs/>
          <w:sz w:val="20"/>
          <w:szCs w:val="20"/>
        </w:rPr>
        <w:t xml:space="preserve"> </w:t>
      </w:r>
      <w:r w:rsidR="00C30602" w:rsidRPr="00C21CBC">
        <w:rPr>
          <w:rFonts w:ascii="Times New Roman" w:hAnsi="Times New Roman"/>
          <w:bCs/>
          <w:sz w:val="20"/>
          <w:szCs w:val="20"/>
        </w:rPr>
        <w:t xml:space="preserve">je </w:t>
      </w:r>
      <w:r w:rsidR="00AE6096" w:rsidRPr="00C21CBC">
        <w:rPr>
          <w:rFonts w:ascii="Times New Roman" w:hAnsi="Times New Roman"/>
          <w:bCs/>
          <w:sz w:val="20"/>
          <w:szCs w:val="20"/>
        </w:rPr>
        <w:t xml:space="preserve"> </w:t>
      </w:r>
    </w:p>
    <w:p w14:paraId="7F104348" w14:textId="49C3AEED" w:rsidR="00D5025A" w:rsidRPr="00C21CBC" w:rsidRDefault="00C30602" w:rsidP="009C2FCC">
      <w:pPr>
        <w:pStyle w:val="Odsekzoznamu"/>
        <w:numPr>
          <w:ilvl w:val="0"/>
          <w:numId w:val="115"/>
        </w:numPr>
        <w:spacing w:after="0" w:line="264" w:lineRule="auto"/>
        <w:jc w:val="both"/>
        <w:rPr>
          <w:rFonts w:ascii="Times New Roman" w:hAnsi="Times New Roman"/>
          <w:bCs/>
          <w:sz w:val="20"/>
          <w:szCs w:val="20"/>
        </w:rPr>
      </w:pPr>
      <w:r w:rsidRPr="00C21CBC">
        <w:rPr>
          <w:rFonts w:ascii="Times New Roman" w:hAnsi="Times New Roman"/>
          <w:b/>
          <w:bCs/>
          <w:sz w:val="20"/>
          <w:szCs w:val="20"/>
        </w:rPr>
        <w:t>pozitívny</w:t>
      </w:r>
      <w:r w:rsidRPr="00C21CBC">
        <w:rPr>
          <w:rFonts w:ascii="Times New Roman" w:hAnsi="Times New Roman"/>
          <w:bCs/>
          <w:sz w:val="20"/>
          <w:szCs w:val="20"/>
        </w:rPr>
        <w:t xml:space="preserve">, ak </w:t>
      </w:r>
      <w:r w:rsidR="00AE6096" w:rsidRPr="00C21CBC">
        <w:rPr>
          <w:rFonts w:ascii="Times New Roman" w:hAnsi="Times New Roman"/>
          <w:bCs/>
          <w:sz w:val="20"/>
          <w:szCs w:val="20"/>
        </w:rPr>
        <w:t>bola preukázaná prítomnosť hemoglobínu v</w:t>
      </w:r>
      <w:r w:rsidRPr="00C21CBC">
        <w:rPr>
          <w:rFonts w:ascii="Times New Roman" w:hAnsi="Times New Roman"/>
          <w:bCs/>
          <w:sz w:val="20"/>
          <w:szCs w:val="20"/>
        </w:rPr>
        <w:t> </w:t>
      </w:r>
      <w:r w:rsidR="00AE6096" w:rsidRPr="00C21CBC">
        <w:rPr>
          <w:rFonts w:ascii="Times New Roman" w:hAnsi="Times New Roman"/>
          <w:bCs/>
          <w:sz w:val="20"/>
          <w:szCs w:val="20"/>
        </w:rPr>
        <w:t>stolici</w:t>
      </w:r>
      <w:r w:rsidRPr="00C21CBC">
        <w:rPr>
          <w:rFonts w:ascii="Times New Roman" w:hAnsi="Times New Roman"/>
          <w:bCs/>
          <w:sz w:val="20"/>
          <w:szCs w:val="20"/>
        </w:rPr>
        <w:t>,</w:t>
      </w:r>
      <w:r w:rsidR="00AE6096" w:rsidRPr="00C21CBC">
        <w:rPr>
          <w:rFonts w:ascii="Times New Roman" w:hAnsi="Times New Roman"/>
          <w:bCs/>
          <w:sz w:val="20"/>
          <w:szCs w:val="20"/>
        </w:rPr>
        <w:t xml:space="preserve"> </w:t>
      </w:r>
    </w:p>
    <w:p w14:paraId="79365688" w14:textId="4CADCA2F" w:rsidR="00C30602" w:rsidRPr="00C21CBC" w:rsidRDefault="00AE6096" w:rsidP="009C2FCC">
      <w:pPr>
        <w:pStyle w:val="Odsekzoznamu"/>
        <w:numPr>
          <w:ilvl w:val="0"/>
          <w:numId w:val="115"/>
        </w:numPr>
        <w:spacing w:after="0" w:line="264" w:lineRule="auto"/>
        <w:jc w:val="both"/>
        <w:rPr>
          <w:rFonts w:ascii="Times New Roman" w:hAnsi="Times New Roman"/>
          <w:bCs/>
          <w:sz w:val="20"/>
          <w:szCs w:val="20"/>
        </w:rPr>
      </w:pPr>
      <w:r w:rsidRPr="00C21CBC">
        <w:rPr>
          <w:rFonts w:ascii="Times New Roman" w:hAnsi="Times New Roman"/>
          <w:b/>
          <w:bCs/>
          <w:sz w:val="20"/>
          <w:szCs w:val="20"/>
        </w:rPr>
        <w:lastRenderedPageBreak/>
        <w:t>negatívny</w:t>
      </w:r>
      <w:r w:rsidR="00C30602" w:rsidRPr="00C21CBC">
        <w:rPr>
          <w:rFonts w:ascii="Times New Roman" w:hAnsi="Times New Roman"/>
          <w:sz w:val="20"/>
          <w:szCs w:val="20"/>
        </w:rPr>
        <w:t>,</w:t>
      </w:r>
      <w:r w:rsidRPr="00C21CBC">
        <w:rPr>
          <w:rFonts w:ascii="Times New Roman" w:hAnsi="Times New Roman"/>
          <w:sz w:val="20"/>
          <w:szCs w:val="20"/>
        </w:rPr>
        <w:t xml:space="preserve"> </w:t>
      </w:r>
      <w:r w:rsidR="00C30602" w:rsidRPr="00C21CBC">
        <w:rPr>
          <w:rFonts w:ascii="Times New Roman" w:hAnsi="Times New Roman"/>
          <w:bCs/>
          <w:sz w:val="20"/>
          <w:szCs w:val="20"/>
        </w:rPr>
        <w:t xml:space="preserve">ak nebola preukázaná </w:t>
      </w:r>
      <w:r w:rsidRPr="00C21CBC">
        <w:rPr>
          <w:rFonts w:ascii="Times New Roman" w:hAnsi="Times New Roman"/>
          <w:bCs/>
          <w:sz w:val="20"/>
          <w:szCs w:val="20"/>
        </w:rPr>
        <w:t>prítomnosť hemoglobínu v</w:t>
      </w:r>
      <w:r w:rsidR="00C30602" w:rsidRPr="00C21CBC">
        <w:rPr>
          <w:rFonts w:ascii="Times New Roman" w:hAnsi="Times New Roman"/>
          <w:bCs/>
          <w:sz w:val="20"/>
          <w:szCs w:val="20"/>
        </w:rPr>
        <w:t> </w:t>
      </w:r>
      <w:r w:rsidRPr="00C21CBC">
        <w:rPr>
          <w:rFonts w:ascii="Times New Roman" w:hAnsi="Times New Roman"/>
          <w:bCs/>
          <w:sz w:val="20"/>
          <w:szCs w:val="20"/>
        </w:rPr>
        <w:t>stolici</w:t>
      </w:r>
      <w:r w:rsidR="00C30602" w:rsidRPr="00C21CBC">
        <w:rPr>
          <w:rFonts w:ascii="Times New Roman" w:hAnsi="Times New Roman"/>
          <w:bCs/>
          <w:sz w:val="20"/>
          <w:szCs w:val="20"/>
        </w:rPr>
        <w:t>,</w:t>
      </w:r>
    </w:p>
    <w:p w14:paraId="038CD1EA" w14:textId="36235F45" w:rsidR="006E4DBC" w:rsidRPr="00C21CBC" w:rsidRDefault="00C30602" w:rsidP="009C2FCC">
      <w:pPr>
        <w:pStyle w:val="Odsekzoznamu"/>
        <w:numPr>
          <w:ilvl w:val="0"/>
          <w:numId w:val="115"/>
        </w:numPr>
        <w:spacing w:after="0" w:line="264" w:lineRule="auto"/>
        <w:jc w:val="both"/>
        <w:rPr>
          <w:rFonts w:ascii="Times New Roman" w:hAnsi="Times New Roman"/>
          <w:bCs/>
          <w:sz w:val="20"/>
          <w:szCs w:val="20"/>
        </w:rPr>
      </w:pPr>
      <w:r w:rsidRPr="00C21CBC">
        <w:rPr>
          <w:rFonts w:ascii="Times New Roman" w:hAnsi="Times New Roman"/>
          <w:b/>
          <w:bCs/>
          <w:sz w:val="20"/>
          <w:szCs w:val="20"/>
        </w:rPr>
        <w:t>neurčitý</w:t>
      </w:r>
      <w:r w:rsidR="00AE6096" w:rsidRPr="00C21CBC">
        <w:rPr>
          <w:rFonts w:ascii="Times New Roman" w:hAnsi="Times New Roman"/>
          <w:bCs/>
          <w:sz w:val="20"/>
          <w:szCs w:val="20"/>
        </w:rPr>
        <w:t xml:space="preserve">, </w:t>
      </w:r>
      <w:r w:rsidRPr="00C21CBC">
        <w:rPr>
          <w:rFonts w:ascii="Times New Roman" w:hAnsi="Times New Roman"/>
          <w:bCs/>
          <w:sz w:val="20"/>
          <w:szCs w:val="20"/>
        </w:rPr>
        <w:t xml:space="preserve">ak test </w:t>
      </w:r>
      <w:r w:rsidR="00AE6096" w:rsidRPr="00C21CBC">
        <w:rPr>
          <w:rFonts w:ascii="Times New Roman" w:hAnsi="Times New Roman"/>
          <w:bCs/>
          <w:sz w:val="20"/>
          <w:szCs w:val="20"/>
        </w:rPr>
        <w:t>nemožno platne vyhodnotiť</w:t>
      </w:r>
      <w:r w:rsidR="00B248BE" w:rsidRPr="00C21CBC">
        <w:rPr>
          <w:rFonts w:ascii="Times New Roman" w:hAnsi="Times New Roman"/>
          <w:bCs/>
          <w:sz w:val="20"/>
          <w:szCs w:val="20"/>
        </w:rPr>
        <w:t>.</w:t>
      </w:r>
    </w:p>
    <w:p w14:paraId="7CA8C360" w14:textId="4D7D4E80" w:rsidR="00C30602" w:rsidRPr="00C21CBC" w:rsidRDefault="00C30602" w:rsidP="009C2FCC">
      <w:pPr>
        <w:spacing w:after="0" w:line="264" w:lineRule="auto"/>
        <w:ind w:firstLine="567"/>
        <w:jc w:val="both"/>
        <w:rPr>
          <w:rFonts w:ascii="Times New Roman" w:hAnsi="Times New Roman"/>
          <w:bCs/>
          <w:sz w:val="20"/>
          <w:szCs w:val="20"/>
        </w:rPr>
      </w:pPr>
      <w:r w:rsidRPr="00C21CBC">
        <w:rPr>
          <w:rFonts w:ascii="Times New Roman" w:hAnsi="Times New Roman"/>
          <w:b/>
          <w:bCs/>
          <w:sz w:val="20"/>
          <w:szCs w:val="20"/>
        </w:rPr>
        <w:t>V</w:t>
      </w:r>
      <w:r w:rsidR="007B49B2" w:rsidRPr="00C21CBC">
        <w:rPr>
          <w:rFonts w:ascii="Times New Roman" w:hAnsi="Times New Roman"/>
          <w:b/>
          <w:bCs/>
          <w:sz w:val="20"/>
          <w:szCs w:val="20"/>
        </w:rPr>
        <w:t xml:space="preserve">ýsledok kvantitatívneho testu na okultné krvácanie </w:t>
      </w:r>
      <w:r w:rsidR="00F74B7C" w:rsidRPr="00C21CBC">
        <w:rPr>
          <w:rFonts w:ascii="Times New Roman" w:hAnsi="Times New Roman"/>
          <w:b/>
          <w:bCs/>
          <w:sz w:val="20"/>
          <w:szCs w:val="20"/>
        </w:rPr>
        <w:t xml:space="preserve">do </w:t>
      </w:r>
      <w:r w:rsidR="007B49B2" w:rsidRPr="00C21CBC">
        <w:rPr>
          <w:rFonts w:ascii="Times New Roman" w:hAnsi="Times New Roman"/>
          <w:b/>
          <w:bCs/>
          <w:sz w:val="20"/>
          <w:szCs w:val="20"/>
        </w:rPr>
        <w:t>stolic</w:t>
      </w:r>
      <w:r w:rsidR="002B566C" w:rsidRPr="00C21CBC">
        <w:rPr>
          <w:rFonts w:ascii="Times New Roman" w:hAnsi="Times New Roman"/>
          <w:b/>
          <w:bCs/>
          <w:sz w:val="20"/>
          <w:szCs w:val="20"/>
        </w:rPr>
        <w:t>e</w:t>
      </w:r>
      <w:r w:rsidR="007B49B2" w:rsidRPr="00C21CBC">
        <w:rPr>
          <w:rFonts w:ascii="Times New Roman" w:hAnsi="Times New Roman"/>
          <w:bCs/>
          <w:sz w:val="20"/>
          <w:szCs w:val="20"/>
        </w:rPr>
        <w:t xml:space="preserve"> </w:t>
      </w:r>
      <w:r w:rsidRPr="00C21CBC">
        <w:rPr>
          <w:rFonts w:ascii="Times New Roman" w:hAnsi="Times New Roman"/>
          <w:bCs/>
          <w:sz w:val="20"/>
          <w:szCs w:val="20"/>
        </w:rPr>
        <w:t>je</w:t>
      </w:r>
      <w:r w:rsidR="007B49B2" w:rsidRPr="00C21CBC">
        <w:rPr>
          <w:rFonts w:ascii="Times New Roman" w:hAnsi="Times New Roman"/>
          <w:bCs/>
          <w:sz w:val="20"/>
          <w:szCs w:val="20"/>
        </w:rPr>
        <w:t xml:space="preserve"> </w:t>
      </w:r>
    </w:p>
    <w:p w14:paraId="1695D70F" w14:textId="4513A49F" w:rsidR="00C30602" w:rsidRPr="00C21CBC" w:rsidRDefault="00C30602" w:rsidP="009C2FCC">
      <w:pPr>
        <w:pStyle w:val="Odsekzoznamu"/>
        <w:numPr>
          <w:ilvl w:val="0"/>
          <w:numId w:val="117"/>
        </w:numPr>
        <w:spacing w:after="0" w:line="264" w:lineRule="auto"/>
        <w:jc w:val="both"/>
        <w:rPr>
          <w:rFonts w:ascii="Times New Roman" w:hAnsi="Times New Roman"/>
          <w:bCs/>
          <w:sz w:val="20"/>
          <w:szCs w:val="20"/>
        </w:rPr>
      </w:pPr>
      <w:r w:rsidRPr="00C21CBC">
        <w:rPr>
          <w:rFonts w:ascii="Times New Roman" w:hAnsi="Times New Roman"/>
          <w:b/>
          <w:bCs/>
          <w:sz w:val="20"/>
          <w:szCs w:val="20"/>
        </w:rPr>
        <w:t>pozitívny</w:t>
      </w:r>
      <w:r w:rsidRPr="00C21CBC">
        <w:rPr>
          <w:rFonts w:ascii="Times New Roman" w:hAnsi="Times New Roman"/>
          <w:sz w:val="20"/>
          <w:szCs w:val="20"/>
        </w:rPr>
        <w:t xml:space="preserve">, ak je </w:t>
      </w:r>
      <w:r w:rsidR="007B49B2" w:rsidRPr="00C21CBC">
        <w:rPr>
          <w:rFonts w:ascii="Times New Roman" w:hAnsi="Times New Roman"/>
          <w:bCs/>
          <w:sz w:val="20"/>
          <w:szCs w:val="20"/>
        </w:rPr>
        <w:t>koncentrácia hemoglobínu v</w:t>
      </w:r>
      <w:r w:rsidR="000459D7">
        <w:rPr>
          <w:rFonts w:ascii="Times New Roman" w:hAnsi="Times New Roman"/>
          <w:bCs/>
          <w:sz w:val="20"/>
          <w:szCs w:val="20"/>
        </w:rPr>
        <w:t xml:space="preserve"> stolici </w:t>
      </w:r>
      <w:r w:rsidR="008101A7">
        <w:rPr>
          <w:rFonts w:ascii="Times New Roman" w:hAnsi="Times New Roman"/>
          <w:bCs/>
          <w:sz w:val="20"/>
          <w:szCs w:val="20"/>
        </w:rPr>
        <w:t xml:space="preserve">rovná alebo vyššia </w:t>
      </w:r>
      <w:r w:rsidR="009B6166">
        <w:rPr>
          <w:rFonts w:ascii="Times New Roman" w:hAnsi="Times New Roman"/>
          <w:bCs/>
          <w:sz w:val="20"/>
          <w:szCs w:val="20"/>
        </w:rPr>
        <w:t xml:space="preserve">ako hodnota pozitivity </w:t>
      </w:r>
      <w:r w:rsidR="000459D7">
        <w:rPr>
          <w:rFonts w:ascii="Times New Roman" w:hAnsi="Times New Roman"/>
          <w:bCs/>
          <w:sz w:val="20"/>
          <w:szCs w:val="20"/>
        </w:rPr>
        <w:t xml:space="preserve">v </w:t>
      </w:r>
      <w:r w:rsidR="000459D7" w:rsidRPr="000459D7">
        <w:rPr>
          <w:rFonts w:ascii="Times New Roman" w:hAnsi="Times New Roman"/>
          <w:bCs/>
          <w:sz w:val="20"/>
          <w:szCs w:val="20"/>
        </w:rPr>
        <w:t>súlade so štandardným postupom na výkon prevencie pri organizovanom skríningu rakoviny hrubého čreva a konečníka,</w:t>
      </w:r>
      <w:r w:rsidR="0023038C">
        <w:rPr>
          <w:rFonts w:ascii="Times New Roman" w:hAnsi="Times New Roman"/>
          <w:bCs/>
          <w:sz w:val="20"/>
          <w:szCs w:val="20"/>
          <w:vertAlign w:val="superscript"/>
        </w:rPr>
        <w:t>3</w:t>
      </w:r>
      <w:r w:rsidR="000459D7" w:rsidRPr="000459D7">
        <w:rPr>
          <w:rFonts w:ascii="Times New Roman" w:hAnsi="Times New Roman"/>
          <w:bCs/>
          <w:sz w:val="20"/>
          <w:szCs w:val="20"/>
        </w:rPr>
        <w:t xml:space="preserve">) </w:t>
      </w:r>
    </w:p>
    <w:p w14:paraId="5077AFD1" w14:textId="7EDE828F" w:rsidR="00C30602" w:rsidRPr="00C21CBC" w:rsidRDefault="007B49B2" w:rsidP="009C2FCC">
      <w:pPr>
        <w:pStyle w:val="Odsekzoznamu"/>
        <w:numPr>
          <w:ilvl w:val="0"/>
          <w:numId w:val="117"/>
        </w:numPr>
        <w:spacing w:after="0" w:line="264" w:lineRule="auto"/>
        <w:jc w:val="both"/>
        <w:rPr>
          <w:rFonts w:ascii="Times New Roman" w:hAnsi="Times New Roman"/>
          <w:bCs/>
          <w:sz w:val="20"/>
          <w:szCs w:val="20"/>
        </w:rPr>
      </w:pPr>
      <w:r w:rsidRPr="00C21CBC">
        <w:rPr>
          <w:rFonts w:ascii="Times New Roman" w:hAnsi="Times New Roman"/>
          <w:b/>
          <w:bCs/>
          <w:sz w:val="20"/>
          <w:szCs w:val="20"/>
        </w:rPr>
        <w:t>negatívny</w:t>
      </w:r>
      <w:r w:rsidR="00C30602" w:rsidRPr="00C21CBC">
        <w:rPr>
          <w:rFonts w:ascii="Times New Roman" w:hAnsi="Times New Roman"/>
          <w:bCs/>
          <w:sz w:val="20"/>
          <w:szCs w:val="20"/>
        </w:rPr>
        <w:t xml:space="preserve">, ak je </w:t>
      </w:r>
      <w:r w:rsidRPr="00C21CBC">
        <w:rPr>
          <w:rFonts w:ascii="Times New Roman" w:hAnsi="Times New Roman"/>
          <w:bCs/>
          <w:sz w:val="20"/>
          <w:szCs w:val="20"/>
        </w:rPr>
        <w:t xml:space="preserve">koncentrácia hemoglobínu v stolici </w:t>
      </w:r>
      <w:r w:rsidR="00E70D1F">
        <w:rPr>
          <w:rFonts w:ascii="Times New Roman" w:hAnsi="Times New Roman"/>
          <w:bCs/>
          <w:sz w:val="20"/>
          <w:szCs w:val="20"/>
        </w:rPr>
        <w:t xml:space="preserve">nižšia ako hodnota pozitivity </w:t>
      </w:r>
      <w:r w:rsidR="000459D7" w:rsidRPr="00C21CBC">
        <w:rPr>
          <w:rFonts w:ascii="Times New Roman" w:hAnsi="Times New Roman"/>
          <w:bCs/>
          <w:sz w:val="20"/>
          <w:szCs w:val="20"/>
        </w:rPr>
        <w:t>v</w:t>
      </w:r>
      <w:r w:rsidR="000459D7" w:rsidRPr="000459D7">
        <w:rPr>
          <w:rFonts w:ascii="Times New Roman" w:hAnsi="Times New Roman"/>
          <w:bCs/>
          <w:sz w:val="20"/>
          <w:szCs w:val="20"/>
        </w:rPr>
        <w:t xml:space="preserve"> súlade so štandardným postupom na výkon prevencie pri organizovanom skríningu rakoviny hrubého čreva a konečníka,</w:t>
      </w:r>
      <w:r w:rsidR="0023038C">
        <w:rPr>
          <w:rFonts w:ascii="Times New Roman" w:hAnsi="Times New Roman"/>
          <w:bCs/>
          <w:sz w:val="20"/>
          <w:szCs w:val="20"/>
          <w:vertAlign w:val="superscript"/>
        </w:rPr>
        <w:t>3</w:t>
      </w:r>
      <w:r w:rsidR="000459D7" w:rsidRPr="000459D7">
        <w:rPr>
          <w:rFonts w:ascii="Times New Roman" w:hAnsi="Times New Roman"/>
          <w:bCs/>
          <w:sz w:val="20"/>
          <w:szCs w:val="20"/>
        </w:rPr>
        <w:t xml:space="preserve">) </w:t>
      </w:r>
    </w:p>
    <w:p w14:paraId="4D62771D" w14:textId="3FF861B2" w:rsidR="00B248BE" w:rsidRPr="00C21CBC" w:rsidRDefault="007B49B2" w:rsidP="009C2FCC">
      <w:pPr>
        <w:pStyle w:val="Odsekzoznamu"/>
        <w:numPr>
          <w:ilvl w:val="0"/>
          <w:numId w:val="117"/>
        </w:numPr>
        <w:spacing w:after="0" w:line="264" w:lineRule="auto"/>
        <w:jc w:val="both"/>
        <w:rPr>
          <w:rFonts w:ascii="Times New Roman" w:hAnsi="Times New Roman"/>
          <w:bCs/>
          <w:sz w:val="20"/>
          <w:szCs w:val="20"/>
        </w:rPr>
      </w:pPr>
      <w:r w:rsidRPr="00C21CBC">
        <w:rPr>
          <w:rFonts w:ascii="Times New Roman" w:hAnsi="Times New Roman"/>
          <w:b/>
          <w:bCs/>
          <w:sz w:val="20"/>
          <w:szCs w:val="20"/>
        </w:rPr>
        <w:t>ne</w:t>
      </w:r>
      <w:r w:rsidR="00C30602" w:rsidRPr="00C21CBC">
        <w:rPr>
          <w:rFonts w:ascii="Times New Roman" w:hAnsi="Times New Roman"/>
          <w:b/>
          <w:bCs/>
          <w:sz w:val="20"/>
          <w:szCs w:val="20"/>
        </w:rPr>
        <w:t>určitý</w:t>
      </w:r>
      <w:r w:rsidRPr="00C21CBC">
        <w:rPr>
          <w:rFonts w:ascii="Times New Roman" w:hAnsi="Times New Roman"/>
          <w:bCs/>
          <w:sz w:val="20"/>
          <w:szCs w:val="20"/>
        </w:rPr>
        <w:t>,</w:t>
      </w:r>
      <w:r w:rsidR="00305F7E" w:rsidRPr="00C21CBC">
        <w:rPr>
          <w:rFonts w:ascii="Times New Roman" w:hAnsi="Times New Roman"/>
          <w:bCs/>
          <w:sz w:val="20"/>
          <w:szCs w:val="20"/>
        </w:rPr>
        <w:t xml:space="preserve"> ak </w:t>
      </w:r>
      <w:r w:rsidRPr="00C21CBC">
        <w:rPr>
          <w:rFonts w:ascii="Times New Roman" w:hAnsi="Times New Roman"/>
          <w:bCs/>
          <w:sz w:val="20"/>
          <w:szCs w:val="20"/>
        </w:rPr>
        <w:t>nebolo možné spoľahlivo stanoviť koncentráciu hemoglobínu v stolici</w:t>
      </w:r>
      <w:r w:rsidR="00B248BE" w:rsidRPr="00C21CBC">
        <w:rPr>
          <w:rFonts w:ascii="Times New Roman" w:hAnsi="Times New Roman"/>
          <w:bCs/>
          <w:sz w:val="20"/>
          <w:szCs w:val="20"/>
        </w:rPr>
        <w:t>.</w:t>
      </w:r>
    </w:p>
    <w:p w14:paraId="77AEE3E2" w14:textId="55806641" w:rsidR="007E7637" w:rsidRPr="00C21CBC" w:rsidRDefault="007E7637" w:rsidP="00551E38">
      <w:pPr>
        <w:spacing w:after="0" w:line="264" w:lineRule="auto"/>
        <w:jc w:val="both"/>
        <w:rPr>
          <w:rFonts w:ascii="Times New Roman" w:hAnsi="Times New Roman"/>
          <w:bCs/>
          <w:sz w:val="20"/>
          <w:szCs w:val="20"/>
        </w:rPr>
      </w:pPr>
    </w:p>
    <w:p w14:paraId="6EA4FAFD" w14:textId="77777777" w:rsidR="002B5F68" w:rsidRPr="00C21CBC" w:rsidRDefault="002B5F68" w:rsidP="00551E38">
      <w:pPr>
        <w:spacing w:after="0" w:line="264" w:lineRule="auto"/>
        <w:jc w:val="both"/>
        <w:rPr>
          <w:rFonts w:ascii="Times New Roman" w:hAnsi="Times New Roman"/>
          <w:b/>
          <w:sz w:val="24"/>
          <w:szCs w:val="24"/>
        </w:rPr>
      </w:pPr>
    </w:p>
    <w:p w14:paraId="74985E01" w14:textId="3B7C43CE" w:rsidR="00B1363D" w:rsidRPr="00C21CBC" w:rsidRDefault="00FC2C75" w:rsidP="004F2822">
      <w:pPr>
        <w:pStyle w:val="Odsekzoznamu"/>
        <w:numPr>
          <w:ilvl w:val="0"/>
          <w:numId w:val="32"/>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a diagnózy vykazované </w:t>
      </w:r>
      <w:r w:rsidR="004F2822">
        <w:rPr>
          <w:rFonts w:ascii="Times New Roman" w:hAnsi="Times New Roman"/>
          <w:bCs/>
          <w:sz w:val="24"/>
          <w:szCs w:val="24"/>
        </w:rPr>
        <w:t xml:space="preserve">v rámci </w:t>
      </w:r>
      <w:r w:rsidR="004F2822" w:rsidRPr="004F2822">
        <w:rPr>
          <w:rFonts w:ascii="Times New Roman" w:hAnsi="Times New Roman"/>
          <w:bCs/>
          <w:sz w:val="24"/>
          <w:szCs w:val="24"/>
        </w:rPr>
        <w:t xml:space="preserve">ambulantnej </w:t>
      </w:r>
      <w:r w:rsidR="004F2822">
        <w:rPr>
          <w:rFonts w:ascii="Times New Roman" w:hAnsi="Times New Roman"/>
          <w:bCs/>
          <w:sz w:val="24"/>
          <w:szCs w:val="24"/>
        </w:rPr>
        <w:t xml:space="preserve">zdravotnej starostlivosti </w:t>
      </w:r>
      <w:r w:rsidR="004F2822" w:rsidRPr="004F2822">
        <w:rPr>
          <w:rFonts w:ascii="Times New Roman" w:hAnsi="Times New Roman"/>
          <w:bCs/>
          <w:sz w:val="24"/>
          <w:szCs w:val="24"/>
        </w:rPr>
        <w:t>a ústavnej zdravotnej starostlivosti</w:t>
      </w:r>
      <w:r w:rsidR="004F2822">
        <w:rPr>
          <w:rFonts w:ascii="Times New Roman" w:hAnsi="Times New Roman"/>
          <w:bCs/>
          <w:sz w:val="24"/>
          <w:szCs w:val="24"/>
        </w:rPr>
        <w:t xml:space="preserve"> </w:t>
      </w:r>
      <w:r w:rsidRPr="00C21CBC">
        <w:rPr>
          <w:rFonts w:ascii="Times New Roman" w:hAnsi="Times New Roman"/>
          <w:bCs/>
          <w:sz w:val="24"/>
          <w:szCs w:val="24"/>
        </w:rPr>
        <w:t xml:space="preserve">poskytovateľom zdravotnej starostlivosti v špecializačných odboroch </w:t>
      </w:r>
      <w:proofErr w:type="spellStart"/>
      <w:r w:rsidRPr="00C21CBC">
        <w:rPr>
          <w:rFonts w:ascii="Times New Roman" w:hAnsi="Times New Roman"/>
          <w:bCs/>
          <w:sz w:val="24"/>
          <w:szCs w:val="24"/>
        </w:rPr>
        <w:t>gastroenterológia</w:t>
      </w:r>
      <w:proofErr w:type="spellEnd"/>
      <w:r w:rsidRPr="00C21CBC">
        <w:rPr>
          <w:rFonts w:ascii="Times New Roman" w:hAnsi="Times New Roman"/>
          <w:bCs/>
          <w:sz w:val="24"/>
          <w:szCs w:val="24"/>
        </w:rPr>
        <w:t xml:space="preserve">, chirurgia a vnútorné lekárstvo s certifikátom v certifikovanej pracovnej činnosti diagnostická a intervenčná </w:t>
      </w:r>
      <w:proofErr w:type="spellStart"/>
      <w:r w:rsidRPr="00C21CBC">
        <w:rPr>
          <w:rFonts w:ascii="Times New Roman" w:hAnsi="Times New Roman"/>
          <w:bCs/>
          <w:sz w:val="24"/>
          <w:szCs w:val="24"/>
        </w:rPr>
        <w:t>kolonoskopia</w:t>
      </w:r>
      <w:proofErr w:type="spellEnd"/>
      <w:r w:rsidRPr="00C21CBC">
        <w:rPr>
          <w:rFonts w:ascii="Times New Roman" w:hAnsi="Times New Roman"/>
          <w:bCs/>
          <w:sz w:val="24"/>
          <w:szCs w:val="24"/>
        </w:rPr>
        <w:t xml:space="preserve"> </w:t>
      </w:r>
      <w:r w:rsidR="001822DD" w:rsidRPr="00C21CBC">
        <w:rPr>
          <w:rFonts w:ascii="Times New Roman" w:hAnsi="Times New Roman"/>
          <w:bCs/>
          <w:sz w:val="24"/>
          <w:szCs w:val="24"/>
        </w:rPr>
        <w:t xml:space="preserve">pri organizovanom skríningu rakoviny hrubého čreva a konečníka </w:t>
      </w:r>
      <w:r w:rsidRPr="00C21CBC">
        <w:rPr>
          <w:rFonts w:ascii="Times New Roman" w:hAnsi="Times New Roman"/>
          <w:bCs/>
          <w:sz w:val="24"/>
          <w:szCs w:val="24"/>
        </w:rPr>
        <w:t xml:space="preserve">na </w:t>
      </w:r>
      <w:r w:rsidR="008A3F27" w:rsidRPr="00C21CBC">
        <w:rPr>
          <w:rFonts w:ascii="Times New Roman" w:hAnsi="Times New Roman"/>
          <w:bCs/>
          <w:sz w:val="24"/>
          <w:szCs w:val="24"/>
        </w:rPr>
        <w:t>gastroenterologickej ambulancii</w:t>
      </w:r>
      <w:r w:rsidRPr="00C21CBC">
        <w:rPr>
          <w:rFonts w:ascii="Times New Roman" w:hAnsi="Times New Roman"/>
          <w:bCs/>
          <w:sz w:val="24"/>
          <w:szCs w:val="24"/>
        </w:rPr>
        <w:t xml:space="preserve"> zaraden</w:t>
      </w:r>
      <w:r w:rsidR="008A3F27" w:rsidRPr="00C21CBC">
        <w:rPr>
          <w:rFonts w:ascii="Times New Roman" w:hAnsi="Times New Roman"/>
          <w:bCs/>
          <w:sz w:val="24"/>
          <w:szCs w:val="24"/>
        </w:rPr>
        <w:t>ej</w:t>
      </w:r>
      <w:r w:rsidRPr="00C21CBC">
        <w:rPr>
          <w:rFonts w:ascii="Times New Roman" w:hAnsi="Times New Roman"/>
          <w:bCs/>
          <w:sz w:val="24"/>
          <w:szCs w:val="24"/>
        </w:rPr>
        <w:t xml:space="preserve"> do zoznamu skríningových pracovísk pr</w:t>
      </w:r>
      <w:r w:rsidR="008A3F27" w:rsidRPr="00C21CBC">
        <w:rPr>
          <w:rFonts w:ascii="Times New Roman" w:hAnsi="Times New Roman"/>
          <w:bCs/>
          <w:sz w:val="24"/>
          <w:szCs w:val="24"/>
        </w:rPr>
        <w:t>e</w:t>
      </w:r>
      <w:r w:rsidRPr="00C21CBC">
        <w:rPr>
          <w:rFonts w:ascii="Times New Roman" w:hAnsi="Times New Roman"/>
          <w:bCs/>
          <w:sz w:val="24"/>
          <w:szCs w:val="24"/>
        </w:rPr>
        <w:t xml:space="preserve"> organizovan</w:t>
      </w:r>
      <w:r w:rsidR="008A3F27" w:rsidRPr="00C21CBC">
        <w:rPr>
          <w:rFonts w:ascii="Times New Roman" w:hAnsi="Times New Roman"/>
          <w:bCs/>
          <w:sz w:val="24"/>
          <w:szCs w:val="24"/>
        </w:rPr>
        <w:t>ý</w:t>
      </w:r>
      <w:r w:rsidRPr="00C21CBC">
        <w:rPr>
          <w:rFonts w:ascii="Times New Roman" w:hAnsi="Times New Roman"/>
          <w:bCs/>
          <w:sz w:val="24"/>
          <w:szCs w:val="24"/>
        </w:rPr>
        <w:t xml:space="preserve"> skríning rakoviny hrubého čreva a konečníka.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9"/>
        <w:gridCol w:w="2687"/>
        <w:gridCol w:w="7243"/>
        <w:gridCol w:w="1665"/>
      </w:tblGrid>
      <w:tr w:rsidR="00776150" w:rsidRPr="00C21CBC" w14:paraId="557E41C4" w14:textId="77777777" w:rsidTr="00883F04">
        <w:trPr>
          <w:trHeight w:val="470"/>
        </w:trPr>
        <w:tc>
          <w:tcPr>
            <w:tcW w:w="857" w:type="pct"/>
            <w:tcBorders>
              <w:top w:val="single" w:sz="4" w:space="0" w:color="auto"/>
              <w:left w:val="single" w:sz="4" w:space="0" w:color="auto"/>
              <w:right w:val="single" w:sz="4" w:space="0" w:color="auto"/>
            </w:tcBorders>
            <w:vAlign w:val="center"/>
          </w:tcPr>
          <w:p w14:paraId="48BBC125" w14:textId="5A009220" w:rsidR="00776150" w:rsidRPr="00C21CBC" w:rsidRDefault="00776150" w:rsidP="0014349C">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960" w:type="pct"/>
            <w:tcBorders>
              <w:top w:val="single" w:sz="4" w:space="0" w:color="auto"/>
              <w:left w:val="single" w:sz="4" w:space="0" w:color="auto"/>
              <w:right w:val="single" w:sz="4" w:space="0" w:color="auto"/>
            </w:tcBorders>
            <w:vAlign w:val="center"/>
          </w:tcPr>
          <w:p w14:paraId="65ED7EAF" w14:textId="4F7455B4" w:rsidR="00776150" w:rsidRPr="00C21CBC" w:rsidRDefault="00776150" w:rsidP="0014349C">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2588" w:type="pct"/>
            <w:tcBorders>
              <w:top w:val="single" w:sz="4" w:space="0" w:color="auto"/>
              <w:left w:val="single" w:sz="4" w:space="0" w:color="auto"/>
              <w:right w:val="single" w:sz="4" w:space="0" w:color="auto"/>
            </w:tcBorders>
            <w:vAlign w:val="center"/>
          </w:tcPr>
          <w:p w14:paraId="6321DC09" w14:textId="3CA9E1D0" w:rsidR="00776150" w:rsidRPr="00C21CBC" w:rsidRDefault="00776150" w:rsidP="0014349C">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595" w:type="pct"/>
            <w:tcBorders>
              <w:top w:val="single" w:sz="4" w:space="0" w:color="auto"/>
              <w:left w:val="single" w:sz="4" w:space="0" w:color="auto"/>
              <w:right w:val="single" w:sz="4" w:space="0" w:color="auto"/>
            </w:tcBorders>
            <w:vAlign w:val="center"/>
          </w:tcPr>
          <w:p w14:paraId="04A1FD47" w14:textId="511F14CD" w:rsidR="00776150" w:rsidRPr="00C21CBC" w:rsidRDefault="00776150" w:rsidP="0014349C">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776150" w:rsidRPr="00C21CBC" w14:paraId="7E927143" w14:textId="44915D08" w:rsidTr="00776150">
        <w:trPr>
          <w:trHeight w:val="58"/>
        </w:trPr>
        <w:tc>
          <w:tcPr>
            <w:tcW w:w="857" w:type="pct"/>
            <w:vMerge w:val="restart"/>
            <w:tcBorders>
              <w:top w:val="single" w:sz="4" w:space="0" w:color="auto"/>
              <w:left w:val="single" w:sz="4" w:space="0" w:color="auto"/>
              <w:right w:val="single" w:sz="4" w:space="0" w:color="auto"/>
            </w:tcBorders>
            <w:vAlign w:val="center"/>
          </w:tcPr>
          <w:p w14:paraId="447190C2" w14:textId="78EA2D89" w:rsidR="00776150" w:rsidRPr="00C21CBC" w:rsidRDefault="00776150" w:rsidP="001F4D9B">
            <w:pPr>
              <w:spacing w:after="0" w:line="240" w:lineRule="auto"/>
              <w:rPr>
                <w:rFonts w:ascii="Times New Roman" w:hAnsi="Times New Roman"/>
                <w:sz w:val="20"/>
                <w:szCs w:val="20"/>
              </w:rPr>
            </w:pPr>
            <w:r w:rsidRPr="00C21CBC">
              <w:rPr>
                <w:rFonts w:ascii="Times New Roman" w:hAnsi="Times New Roman"/>
                <w:sz w:val="20"/>
                <w:szCs w:val="20"/>
              </w:rPr>
              <w:t xml:space="preserve">Parciálna </w:t>
            </w:r>
            <w:proofErr w:type="spellStart"/>
            <w:r w:rsidRPr="00C21CBC">
              <w:rPr>
                <w:rFonts w:ascii="Times New Roman" w:hAnsi="Times New Roman"/>
                <w:sz w:val="20"/>
                <w:szCs w:val="20"/>
              </w:rPr>
              <w:t>kolonoskopia</w:t>
            </w:r>
            <w:proofErr w:type="spellEnd"/>
            <w:r w:rsidRPr="00C21CBC">
              <w:rPr>
                <w:rFonts w:ascii="Times New Roman" w:hAnsi="Times New Roman"/>
                <w:sz w:val="20"/>
                <w:szCs w:val="20"/>
              </w:rPr>
              <w:t> s pozitívnym výsledkom klinického vyhodnotenia pri organizovanom skríningu</w:t>
            </w:r>
          </w:p>
        </w:tc>
        <w:tc>
          <w:tcPr>
            <w:tcW w:w="960" w:type="pct"/>
            <w:tcBorders>
              <w:top w:val="single" w:sz="4" w:space="0" w:color="auto"/>
              <w:left w:val="single" w:sz="4" w:space="0" w:color="auto"/>
              <w:right w:val="single" w:sz="4" w:space="0" w:color="auto"/>
            </w:tcBorders>
            <w:vAlign w:val="center"/>
          </w:tcPr>
          <w:p w14:paraId="53CB2CE1" w14:textId="3A9E35BD" w:rsidR="00776150" w:rsidRPr="00C21CBC" w:rsidRDefault="00776150" w:rsidP="002A7BC6">
            <w:pPr>
              <w:spacing w:after="0" w:line="240" w:lineRule="auto"/>
              <w:rPr>
                <w:rFonts w:ascii="Times New Roman" w:hAnsi="Times New Roman"/>
                <w:sz w:val="20"/>
                <w:szCs w:val="20"/>
              </w:rPr>
            </w:pPr>
            <w:r w:rsidRPr="00C21CBC">
              <w:rPr>
                <w:rFonts w:ascii="Times New Roman" w:hAnsi="Times New Roman"/>
                <w:sz w:val="20"/>
                <w:szCs w:val="20"/>
              </w:rPr>
              <w:t xml:space="preserve">Skríningová parciálna </w:t>
            </w:r>
            <w:proofErr w:type="spellStart"/>
            <w:r w:rsidRPr="00C21CBC">
              <w:rPr>
                <w:rFonts w:ascii="Times New Roman" w:hAnsi="Times New Roman"/>
                <w:sz w:val="20"/>
                <w:szCs w:val="20"/>
              </w:rPr>
              <w:t>kolonoskopia</w:t>
            </w:r>
            <w:proofErr w:type="spellEnd"/>
            <w:r w:rsidRPr="00C21CBC">
              <w:rPr>
                <w:rFonts w:ascii="Times New Roman" w:hAnsi="Times New Roman"/>
                <w:sz w:val="20"/>
                <w:szCs w:val="20"/>
              </w:rPr>
              <w:t> - pozitívny nález (</w:t>
            </w:r>
            <w:r>
              <w:rPr>
                <w:rFonts w:ascii="Times New Roman" w:hAnsi="Times New Roman"/>
                <w:sz w:val="20"/>
                <w:szCs w:val="20"/>
              </w:rPr>
              <w:t>E</w:t>
            </w:r>
            <w:r w:rsidRPr="00C21CBC">
              <w:rPr>
                <w:rFonts w:ascii="Times New Roman" w:hAnsi="Times New Roman"/>
                <w:sz w:val="20"/>
                <w:szCs w:val="20"/>
              </w:rPr>
              <w:t>)</w:t>
            </w:r>
          </w:p>
        </w:tc>
        <w:tc>
          <w:tcPr>
            <w:tcW w:w="2588" w:type="pct"/>
            <w:tcBorders>
              <w:top w:val="single" w:sz="4" w:space="0" w:color="auto"/>
              <w:left w:val="single" w:sz="4" w:space="0" w:color="auto"/>
              <w:right w:val="single" w:sz="4" w:space="0" w:color="auto"/>
            </w:tcBorders>
            <w:vAlign w:val="center"/>
          </w:tcPr>
          <w:p w14:paraId="34859BBD" w14:textId="4CCEFC86" w:rsidR="00776150" w:rsidRPr="00C21CBC" w:rsidRDefault="00776150" w:rsidP="001F4D9B">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zostupného hrubého čreva, vždy so </w:t>
            </w:r>
            <w:proofErr w:type="spellStart"/>
            <w:r w:rsidRPr="00C21CBC">
              <w:rPr>
                <w:rFonts w:ascii="Times New Roman" w:hAnsi="Times New Roman"/>
                <w:sz w:val="20"/>
                <w:szCs w:val="20"/>
              </w:rPr>
              <w:t>sigmoidoskopiou</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rektoskopiou</w:t>
            </w:r>
            <w:proofErr w:type="spellEnd"/>
            <w:r w:rsidRPr="00C21CBC">
              <w:rPr>
                <w:rFonts w:ascii="Times New Roman" w:hAnsi="Times New Roman"/>
                <w:sz w:val="20"/>
                <w:szCs w:val="20"/>
              </w:rPr>
              <w:t xml:space="preserve"> vykonané v rámci skríningu rakoviny hrubého čreva a konečníka v nadväznosti na pozitívny výsledok skríningového testu na okultné krvácanie do  stolice. V prípade potreby aj odobratie tkaniva zo steny hrubého čreva na histologické vyšetrenie.</w:t>
            </w:r>
          </w:p>
        </w:tc>
        <w:tc>
          <w:tcPr>
            <w:tcW w:w="595" w:type="pct"/>
            <w:vMerge w:val="restart"/>
            <w:tcBorders>
              <w:top w:val="single" w:sz="4" w:space="0" w:color="auto"/>
              <w:left w:val="single" w:sz="4" w:space="0" w:color="auto"/>
              <w:right w:val="single" w:sz="4" w:space="0" w:color="auto"/>
            </w:tcBorders>
            <w:vAlign w:val="center"/>
          </w:tcPr>
          <w:p w14:paraId="17AADEE4" w14:textId="5DD2A0B1" w:rsidR="00776150" w:rsidRPr="00C21CBC" w:rsidRDefault="00776150" w:rsidP="00AA0EBC">
            <w:pPr>
              <w:spacing w:after="0" w:line="240" w:lineRule="auto"/>
              <w:rPr>
                <w:rFonts w:ascii="Times New Roman" w:hAnsi="Times New Roman"/>
                <w:sz w:val="20"/>
                <w:szCs w:val="20"/>
              </w:rPr>
            </w:pPr>
            <w:r w:rsidRPr="00224BF1">
              <w:rPr>
                <w:rFonts w:ascii="Times New Roman" w:eastAsia="Times New Roman" w:hAnsi="Times New Roman"/>
                <w:sz w:val="20"/>
                <w:szCs w:val="20"/>
                <w:lang w:eastAsia="sk-SK"/>
              </w:rPr>
              <w:t>D37.4</w:t>
            </w:r>
            <w:r>
              <w:rPr>
                <w:rFonts w:ascii="Times New Roman" w:eastAsia="Times New Roman" w:hAnsi="Times New Roman"/>
                <w:sz w:val="20"/>
                <w:szCs w:val="20"/>
                <w:lang w:eastAsia="sk-SK"/>
              </w:rPr>
              <w:t xml:space="preserve">, </w:t>
            </w:r>
            <w:r w:rsidRPr="00224BF1">
              <w:rPr>
                <w:rFonts w:ascii="Times New Roman" w:eastAsia="Times New Roman" w:hAnsi="Times New Roman"/>
                <w:sz w:val="20"/>
                <w:szCs w:val="20"/>
                <w:lang w:eastAsia="sk-SK"/>
              </w:rPr>
              <w:t>D37.5</w:t>
            </w:r>
            <w:r>
              <w:rPr>
                <w:rFonts w:ascii="Times New Roman" w:eastAsia="Times New Roman" w:hAnsi="Times New Roman"/>
                <w:sz w:val="20"/>
                <w:szCs w:val="20"/>
                <w:lang w:eastAsia="sk-SK"/>
              </w:rPr>
              <w:t xml:space="preserve">, </w:t>
            </w:r>
            <w:r w:rsidRPr="00E31E98">
              <w:rPr>
                <w:rFonts w:ascii="Times New Roman" w:eastAsia="Times New Roman" w:hAnsi="Times New Roman"/>
                <w:sz w:val="20"/>
                <w:szCs w:val="20"/>
                <w:lang w:eastAsia="sk-SK"/>
              </w:rPr>
              <w:t>K56.6</w:t>
            </w:r>
          </w:p>
        </w:tc>
      </w:tr>
      <w:tr w:rsidR="00776150" w:rsidRPr="00C21CBC" w14:paraId="4A04C02D" w14:textId="764BD911" w:rsidTr="00776150">
        <w:trPr>
          <w:trHeight w:val="58"/>
        </w:trPr>
        <w:tc>
          <w:tcPr>
            <w:tcW w:w="857" w:type="pct"/>
            <w:vMerge/>
            <w:tcBorders>
              <w:left w:val="single" w:sz="4" w:space="0" w:color="auto"/>
              <w:bottom w:val="single" w:sz="4" w:space="0" w:color="auto"/>
              <w:right w:val="single" w:sz="4" w:space="0" w:color="auto"/>
            </w:tcBorders>
            <w:vAlign w:val="center"/>
          </w:tcPr>
          <w:p w14:paraId="6905FC0A" w14:textId="77777777" w:rsidR="00776150" w:rsidRPr="00C21CBC" w:rsidRDefault="00776150" w:rsidP="00AA0EBC">
            <w:pPr>
              <w:spacing w:after="0" w:line="240" w:lineRule="auto"/>
              <w:rPr>
                <w:rFonts w:ascii="Times New Roman" w:hAnsi="Times New Roman"/>
                <w:sz w:val="20"/>
                <w:szCs w:val="20"/>
              </w:rPr>
            </w:pPr>
          </w:p>
        </w:tc>
        <w:tc>
          <w:tcPr>
            <w:tcW w:w="960" w:type="pct"/>
            <w:tcBorders>
              <w:left w:val="single" w:sz="4" w:space="0" w:color="auto"/>
              <w:right w:val="single" w:sz="4" w:space="0" w:color="auto"/>
            </w:tcBorders>
            <w:vAlign w:val="center"/>
          </w:tcPr>
          <w:p w14:paraId="25A30937" w14:textId="52CBB13C"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Primárna skríningová parciálna </w:t>
            </w:r>
            <w:proofErr w:type="spellStart"/>
            <w:r w:rsidRPr="00C21CBC">
              <w:rPr>
                <w:rFonts w:ascii="Times New Roman" w:hAnsi="Times New Roman"/>
                <w:sz w:val="20"/>
                <w:szCs w:val="20"/>
              </w:rPr>
              <w:t>kolonoskopia</w:t>
            </w:r>
            <w:proofErr w:type="spellEnd"/>
            <w:r w:rsidRPr="00C21CBC">
              <w:rPr>
                <w:rFonts w:ascii="Times New Roman" w:hAnsi="Times New Roman"/>
                <w:sz w:val="20"/>
                <w:szCs w:val="20"/>
              </w:rPr>
              <w:t> - pozitívny nález (</w:t>
            </w:r>
            <w:r>
              <w:rPr>
                <w:rFonts w:ascii="Times New Roman" w:hAnsi="Times New Roman"/>
                <w:sz w:val="20"/>
                <w:szCs w:val="20"/>
              </w:rPr>
              <w:t>X</w:t>
            </w:r>
            <w:r w:rsidRPr="00C21CBC">
              <w:rPr>
                <w:rFonts w:ascii="Times New Roman" w:hAnsi="Times New Roman"/>
                <w:sz w:val="20"/>
                <w:szCs w:val="20"/>
              </w:rPr>
              <w:t>)</w:t>
            </w:r>
          </w:p>
        </w:tc>
        <w:tc>
          <w:tcPr>
            <w:tcW w:w="2588" w:type="pct"/>
            <w:tcBorders>
              <w:left w:val="single" w:sz="4" w:space="0" w:color="auto"/>
              <w:right w:val="single" w:sz="4" w:space="0" w:color="auto"/>
            </w:tcBorders>
            <w:vAlign w:val="center"/>
          </w:tcPr>
          <w:p w14:paraId="7AA546F0" w14:textId="7EA17377"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zostupného hrubého čreva, vždy so </w:t>
            </w:r>
            <w:proofErr w:type="spellStart"/>
            <w:r w:rsidRPr="00C21CBC">
              <w:rPr>
                <w:rFonts w:ascii="Times New Roman" w:hAnsi="Times New Roman"/>
                <w:sz w:val="20"/>
                <w:szCs w:val="20"/>
              </w:rPr>
              <w:t>sigmoidoskopiou</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rektoskopiou</w:t>
            </w:r>
            <w:proofErr w:type="spellEnd"/>
            <w:r w:rsidRPr="00C21CBC">
              <w:rPr>
                <w:rFonts w:ascii="Times New Roman" w:hAnsi="Times New Roman"/>
                <w:sz w:val="20"/>
                <w:szCs w:val="20"/>
              </w:rPr>
              <w:t>, vykonané ako primárne skríningové vyšetrenie v rámci skríningu rakoviny hrubého čreva a konečníka. V prípade potreby aj odobratie tkaniva zo steny hrubého čreva na histologické vyšetrenie.</w:t>
            </w:r>
          </w:p>
        </w:tc>
        <w:tc>
          <w:tcPr>
            <w:tcW w:w="595" w:type="pct"/>
            <w:vMerge/>
            <w:tcBorders>
              <w:left w:val="single" w:sz="4" w:space="0" w:color="auto"/>
              <w:right w:val="single" w:sz="4" w:space="0" w:color="auto"/>
            </w:tcBorders>
            <w:vAlign w:val="center"/>
          </w:tcPr>
          <w:p w14:paraId="56D34BA6" w14:textId="6B8634C4" w:rsidR="00776150" w:rsidRPr="00C21CBC" w:rsidRDefault="00776150" w:rsidP="00AA0EBC">
            <w:pPr>
              <w:spacing w:after="0" w:line="240" w:lineRule="auto"/>
              <w:rPr>
                <w:rFonts w:ascii="Times New Roman" w:hAnsi="Times New Roman"/>
                <w:sz w:val="20"/>
                <w:szCs w:val="20"/>
              </w:rPr>
            </w:pPr>
          </w:p>
        </w:tc>
      </w:tr>
      <w:tr w:rsidR="00776150" w:rsidRPr="00C21CBC" w14:paraId="0D1BC84B" w14:textId="2D287996" w:rsidTr="00776150">
        <w:trPr>
          <w:trHeight w:val="58"/>
        </w:trPr>
        <w:tc>
          <w:tcPr>
            <w:tcW w:w="857" w:type="pct"/>
            <w:vMerge w:val="restart"/>
            <w:tcBorders>
              <w:top w:val="single" w:sz="4" w:space="0" w:color="auto"/>
              <w:left w:val="single" w:sz="4" w:space="0" w:color="auto"/>
              <w:right w:val="single" w:sz="4" w:space="0" w:color="auto"/>
            </w:tcBorders>
            <w:vAlign w:val="center"/>
          </w:tcPr>
          <w:p w14:paraId="334D6B26" w14:textId="57F63164" w:rsidR="00776150" w:rsidRPr="00C21CBC" w:rsidRDefault="00776150" w:rsidP="00AA0EBC">
            <w:pPr>
              <w:spacing w:after="0" w:line="240" w:lineRule="auto"/>
              <w:rPr>
                <w:rFonts w:ascii="Times New Roman" w:hAnsi="Times New Roman"/>
                <w:sz w:val="20"/>
                <w:szCs w:val="20"/>
              </w:rPr>
            </w:pPr>
            <w:proofErr w:type="spellStart"/>
            <w:r w:rsidRPr="00C21CBC">
              <w:rPr>
                <w:rFonts w:ascii="Times New Roman" w:hAnsi="Times New Roman"/>
                <w:sz w:val="20"/>
                <w:szCs w:val="20"/>
              </w:rPr>
              <w:t>Ileokolonoskopia</w:t>
            </w:r>
            <w:proofErr w:type="spellEnd"/>
            <w:r w:rsidRPr="00C21CBC">
              <w:rPr>
                <w:rFonts w:ascii="Times New Roman" w:hAnsi="Times New Roman"/>
                <w:sz w:val="20"/>
                <w:szCs w:val="20"/>
              </w:rPr>
              <w:t xml:space="preserve"> pri organizovanom skríningu</w:t>
            </w:r>
          </w:p>
        </w:tc>
        <w:tc>
          <w:tcPr>
            <w:tcW w:w="960" w:type="pct"/>
            <w:tcBorders>
              <w:left w:val="single" w:sz="4" w:space="0" w:color="auto"/>
              <w:right w:val="single" w:sz="4" w:space="0" w:color="auto"/>
            </w:tcBorders>
            <w:vAlign w:val="center"/>
          </w:tcPr>
          <w:p w14:paraId="3C145165" w14:textId="54D2937B"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Primárna skríningová </w:t>
            </w:r>
            <w:proofErr w:type="spellStart"/>
            <w:r w:rsidRPr="00C21CBC">
              <w:rPr>
                <w:rFonts w:ascii="Times New Roman" w:hAnsi="Times New Roman"/>
                <w:sz w:val="20"/>
                <w:szCs w:val="20"/>
              </w:rPr>
              <w:t>ileokolonoskopia</w:t>
            </w:r>
            <w:proofErr w:type="spellEnd"/>
            <w:r w:rsidRPr="00C21CBC">
              <w:rPr>
                <w:rFonts w:ascii="Times New Roman" w:hAnsi="Times New Roman"/>
                <w:sz w:val="20"/>
                <w:szCs w:val="20"/>
              </w:rPr>
              <w:t xml:space="preserve"> - pozitívny nález (</w:t>
            </w:r>
            <w:r>
              <w:rPr>
                <w:rFonts w:ascii="Times New Roman" w:hAnsi="Times New Roman"/>
                <w:sz w:val="20"/>
                <w:szCs w:val="20"/>
              </w:rPr>
              <w:t>X</w:t>
            </w:r>
            <w:r w:rsidRPr="00C21CBC">
              <w:rPr>
                <w:rFonts w:ascii="Times New Roman" w:hAnsi="Times New Roman"/>
                <w:sz w:val="20"/>
                <w:szCs w:val="20"/>
              </w:rPr>
              <w:t>)</w:t>
            </w:r>
          </w:p>
        </w:tc>
        <w:tc>
          <w:tcPr>
            <w:tcW w:w="2588" w:type="pct"/>
            <w:vMerge w:val="restart"/>
            <w:tcBorders>
              <w:left w:val="single" w:sz="4" w:space="0" w:color="auto"/>
              <w:right w:val="single" w:sz="4" w:space="0" w:color="auto"/>
            </w:tcBorders>
            <w:vAlign w:val="center"/>
          </w:tcPr>
          <w:p w14:paraId="72835931" w14:textId="7282781F"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hrubého čreva a terminálneho </w:t>
            </w:r>
            <w:proofErr w:type="spellStart"/>
            <w:r w:rsidRPr="00C21CBC">
              <w:rPr>
                <w:rFonts w:ascii="Times New Roman" w:hAnsi="Times New Roman"/>
                <w:sz w:val="20"/>
                <w:szCs w:val="20"/>
              </w:rPr>
              <w:t>ilea</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transrektálnou</w:t>
            </w:r>
            <w:proofErr w:type="spellEnd"/>
            <w:r w:rsidRPr="00C21CBC">
              <w:rPr>
                <w:rFonts w:ascii="Times New Roman" w:hAnsi="Times New Roman"/>
                <w:sz w:val="20"/>
                <w:szCs w:val="20"/>
              </w:rPr>
              <w:t xml:space="preserve"> cestou vykonané v rámci skríningu rakoviny hrubého čreva a konečníka. V prípade potreby odobratie tkaniva zo steny hrubého čreva na histologické vyšetrenie.</w:t>
            </w:r>
          </w:p>
        </w:tc>
        <w:tc>
          <w:tcPr>
            <w:tcW w:w="595" w:type="pct"/>
            <w:tcBorders>
              <w:left w:val="single" w:sz="4" w:space="0" w:color="auto"/>
              <w:right w:val="single" w:sz="4" w:space="0" w:color="auto"/>
            </w:tcBorders>
            <w:vAlign w:val="center"/>
          </w:tcPr>
          <w:p w14:paraId="04CD4417" w14:textId="6DA8BF27"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K63.5, K62.1, D37.4, D37.5</w:t>
            </w:r>
          </w:p>
        </w:tc>
      </w:tr>
      <w:tr w:rsidR="00776150" w:rsidRPr="00C21CBC" w14:paraId="1743ABBA" w14:textId="55AB2411" w:rsidTr="00776150">
        <w:trPr>
          <w:trHeight w:val="58"/>
        </w:trPr>
        <w:tc>
          <w:tcPr>
            <w:tcW w:w="857" w:type="pct"/>
            <w:vMerge/>
            <w:tcBorders>
              <w:top w:val="single" w:sz="4" w:space="0" w:color="auto"/>
              <w:left w:val="single" w:sz="4" w:space="0" w:color="auto"/>
              <w:right w:val="single" w:sz="4" w:space="0" w:color="auto"/>
            </w:tcBorders>
            <w:vAlign w:val="center"/>
          </w:tcPr>
          <w:p w14:paraId="285B1C62" w14:textId="77777777" w:rsidR="00776150" w:rsidRPr="00C21CBC" w:rsidRDefault="00776150" w:rsidP="00AA0EBC">
            <w:pPr>
              <w:spacing w:after="0" w:line="240" w:lineRule="auto"/>
              <w:rPr>
                <w:rFonts w:ascii="Times New Roman" w:hAnsi="Times New Roman"/>
                <w:sz w:val="20"/>
                <w:szCs w:val="20"/>
              </w:rPr>
            </w:pPr>
          </w:p>
        </w:tc>
        <w:tc>
          <w:tcPr>
            <w:tcW w:w="960" w:type="pct"/>
            <w:tcBorders>
              <w:left w:val="single" w:sz="4" w:space="0" w:color="auto"/>
              <w:right w:val="single" w:sz="4" w:space="0" w:color="auto"/>
            </w:tcBorders>
            <w:vAlign w:val="center"/>
          </w:tcPr>
          <w:p w14:paraId="4A5C961F" w14:textId="747DD2A8"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Primárna skríningová </w:t>
            </w:r>
            <w:proofErr w:type="spellStart"/>
            <w:r w:rsidRPr="00C21CBC">
              <w:rPr>
                <w:rFonts w:ascii="Times New Roman" w:hAnsi="Times New Roman"/>
                <w:sz w:val="20"/>
                <w:szCs w:val="20"/>
              </w:rPr>
              <w:t>ileokolonoskopia</w:t>
            </w:r>
            <w:proofErr w:type="spellEnd"/>
            <w:r w:rsidRPr="00C21CBC">
              <w:rPr>
                <w:rFonts w:ascii="Times New Roman" w:hAnsi="Times New Roman"/>
                <w:sz w:val="20"/>
                <w:szCs w:val="20"/>
              </w:rPr>
              <w:t xml:space="preserve"> - negatívny nález (</w:t>
            </w:r>
            <w:r>
              <w:rPr>
                <w:rFonts w:ascii="Times New Roman" w:hAnsi="Times New Roman"/>
                <w:sz w:val="20"/>
                <w:szCs w:val="20"/>
              </w:rPr>
              <w:t>Y</w:t>
            </w:r>
            <w:r w:rsidRPr="00C21CBC">
              <w:rPr>
                <w:rFonts w:ascii="Times New Roman" w:hAnsi="Times New Roman"/>
                <w:sz w:val="20"/>
                <w:szCs w:val="20"/>
              </w:rPr>
              <w:t>)</w:t>
            </w:r>
          </w:p>
        </w:tc>
        <w:tc>
          <w:tcPr>
            <w:tcW w:w="2588" w:type="pct"/>
            <w:vMerge/>
            <w:tcBorders>
              <w:left w:val="single" w:sz="4" w:space="0" w:color="auto"/>
              <w:right w:val="single" w:sz="4" w:space="0" w:color="auto"/>
            </w:tcBorders>
            <w:vAlign w:val="center"/>
          </w:tcPr>
          <w:p w14:paraId="5CF7F7C8" w14:textId="77777777" w:rsidR="00776150" w:rsidRPr="00C21CBC" w:rsidRDefault="00776150" w:rsidP="00AA0EBC">
            <w:pPr>
              <w:spacing w:after="0" w:line="240" w:lineRule="auto"/>
              <w:rPr>
                <w:rFonts w:ascii="Times New Roman" w:hAnsi="Times New Roman"/>
                <w:sz w:val="20"/>
                <w:szCs w:val="20"/>
              </w:rPr>
            </w:pPr>
          </w:p>
        </w:tc>
        <w:tc>
          <w:tcPr>
            <w:tcW w:w="595" w:type="pct"/>
            <w:tcBorders>
              <w:left w:val="single" w:sz="4" w:space="0" w:color="auto"/>
              <w:right w:val="single" w:sz="4" w:space="0" w:color="auto"/>
            </w:tcBorders>
            <w:vAlign w:val="center"/>
          </w:tcPr>
          <w:p w14:paraId="21937C44" w14:textId="68A41057"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Z12.1</w:t>
            </w:r>
          </w:p>
        </w:tc>
      </w:tr>
      <w:tr w:rsidR="00776150" w:rsidRPr="00C21CBC" w14:paraId="75C59824" w14:textId="599F23C3" w:rsidTr="00776150">
        <w:trPr>
          <w:trHeight w:val="58"/>
        </w:trPr>
        <w:tc>
          <w:tcPr>
            <w:tcW w:w="857" w:type="pct"/>
            <w:vMerge/>
            <w:tcBorders>
              <w:left w:val="single" w:sz="4" w:space="0" w:color="auto"/>
              <w:right w:val="single" w:sz="4" w:space="0" w:color="auto"/>
            </w:tcBorders>
            <w:vAlign w:val="center"/>
          </w:tcPr>
          <w:p w14:paraId="7DDF8E4E" w14:textId="77777777" w:rsidR="00776150" w:rsidRPr="00C21CBC" w:rsidRDefault="00776150" w:rsidP="00AA0EBC">
            <w:pPr>
              <w:spacing w:after="0" w:line="240" w:lineRule="auto"/>
              <w:rPr>
                <w:rFonts w:ascii="Times New Roman" w:hAnsi="Times New Roman"/>
                <w:sz w:val="20"/>
                <w:szCs w:val="20"/>
              </w:rPr>
            </w:pPr>
          </w:p>
        </w:tc>
        <w:tc>
          <w:tcPr>
            <w:tcW w:w="960" w:type="pct"/>
            <w:tcBorders>
              <w:left w:val="single" w:sz="4" w:space="0" w:color="auto"/>
              <w:right w:val="single" w:sz="4" w:space="0" w:color="auto"/>
            </w:tcBorders>
            <w:vAlign w:val="center"/>
          </w:tcPr>
          <w:p w14:paraId="046334DC" w14:textId="5C5C9986"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Skríningová </w:t>
            </w:r>
            <w:proofErr w:type="spellStart"/>
            <w:r w:rsidRPr="00C21CBC">
              <w:rPr>
                <w:rFonts w:ascii="Times New Roman" w:hAnsi="Times New Roman"/>
                <w:sz w:val="20"/>
                <w:szCs w:val="20"/>
              </w:rPr>
              <w:t>ileokolonoskopia</w:t>
            </w:r>
            <w:proofErr w:type="spellEnd"/>
            <w:r w:rsidRPr="00C21CBC">
              <w:rPr>
                <w:rFonts w:ascii="Times New Roman" w:hAnsi="Times New Roman"/>
                <w:sz w:val="20"/>
                <w:szCs w:val="20"/>
              </w:rPr>
              <w:t xml:space="preserve"> - pozitívny nález (</w:t>
            </w:r>
            <w:r>
              <w:rPr>
                <w:rFonts w:ascii="Times New Roman" w:hAnsi="Times New Roman"/>
                <w:sz w:val="20"/>
                <w:szCs w:val="20"/>
              </w:rPr>
              <w:t>E</w:t>
            </w:r>
            <w:r w:rsidRPr="00C21CBC">
              <w:rPr>
                <w:rFonts w:ascii="Times New Roman" w:hAnsi="Times New Roman"/>
                <w:sz w:val="20"/>
                <w:szCs w:val="20"/>
              </w:rPr>
              <w:t>)</w:t>
            </w:r>
          </w:p>
        </w:tc>
        <w:tc>
          <w:tcPr>
            <w:tcW w:w="2588" w:type="pct"/>
            <w:vMerge w:val="restart"/>
            <w:tcBorders>
              <w:left w:val="single" w:sz="4" w:space="0" w:color="auto"/>
              <w:right w:val="single" w:sz="4" w:space="0" w:color="auto"/>
            </w:tcBorders>
            <w:vAlign w:val="center"/>
          </w:tcPr>
          <w:p w14:paraId="6CEF8C66" w14:textId="52EB25F2"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hrubého čreva a terminálneho </w:t>
            </w:r>
            <w:proofErr w:type="spellStart"/>
            <w:r w:rsidRPr="00C21CBC">
              <w:rPr>
                <w:rFonts w:ascii="Times New Roman" w:hAnsi="Times New Roman"/>
                <w:sz w:val="20"/>
                <w:szCs w:val="20"/>
              </w:rPr>
              <w:t>ilea</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transrektálnou</w:t>
            </w:r>
            <w:proofErr w:type="spellEnd"/>
            <w:r w:rsidRPr="00C21CBC">
              <w:rPr>
                <w:rFonts w:ascii="Times New Roman" w:hAnsi="Times New Roman"/>
                <w:sz w:val="20"/>
                <w:szCs w:val="20"/>
              </w:rPr>
              <w:t xml:space="preserve"> cestou vykonané v rámci skríningu rakoviny hrubého čreva a konečníka v nadväznosti na pozitívny výsledok skríningového testu na okultné krvácanie do stolice. V prípade potreby odobratie tkaniva zo steny hrubého čreva na histologické vyšetrenie.</w:t>
            </w:r>
          </w:p>
        </w:tc>
        <w:tc>
          <w:tcPr>
            <w:tcW w:w="595" w:type="pct"/>
            <w:tcBorders>
              <w:left w:val="single" w:sz="4" w:space="0" w:color="auto"/>
              <w:right w:val="single" w:sz="4" w:space="0" w:color="auto"/>
            </w:tcBorders>
            <w:vAlign w:val="center"/>
          </w:tcPr>
          <w:p w14:paraId="492BC508" w14:textId="3A6A1956"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K63.5, K62.1, D37.4, D37.5</w:t>
            </w:r>
          </w:p>
        </w:tc>
      </w:tr>
      <w:tr w:rsidR="00776150" w:rsidRPr="00C21CBC" w14:paraId="51B98303" w14:textId="0F86AF6E" w:rsidTr="00776150">
        <w:trPr>
          <w:trHeight w:val="58"/>
        </w:trPr>
        <w:tc>
          <w:tcPr>
            <w:tcW w:w="857" w:type="pct"/>
            <w:vMerge/>
            <w:tcBorders>
              <w:left w:val="single" w:sz="4" w:space="0" w:color="auto"/>
              <w:bottom w:val="single" w:sz="4" w:space="0" w:color="auto"/>
              <w:right w:val="single" w:sz="4" w:space="0" w:color="auto"/>
            </w:tcBorders>
            <w:vAlign w:val="center"/>
          </w:tcPr>
          <w:p w14:paraId="386A8A53" w14:textId="77777777" w:rsidR="00776150" w:rsidRPr="00C21CBC" w:rsidRDefault="00776150" w:rsidP="00AA0EBC">
            <w:pPr>
              <w:spacing w:after="0" w:line="240" w:lineRule="auto"/>
              <w:rPr>
                <w:rFonts w:ascii="Times New Roman" w:hAnsi="Times New Roman"/>
                <w:sz w:val="20"/>
                <w:szCs w:val="20"/>
              </w:rPr>
            </w:pPr>
          </w:p>
        </w:tc>
        <w:tc>
          <w:tcPr>
            <w:tcW w:w="960" w:type="pct"/>
            <w:tcBorders>
              <w:left w:val="single" w:sz="4" w:space="0" w:color="auto"/>
              <w:right w:val="single" w:sz="4" w:space="0" w:color="auto"/>
            </w:tcBorders>
            <w:vAlign w:val="center"/>
          </w:tcPr>
          <w:p w14:paraId="6A4965B2" w14:textId="36F6DCFE"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Skríningová </w:t>
            </w:r>
            <w:proofErr w:type="spellStart"/>
            <w:r w:rsidRPr="00C21CBC">
              <w:rPr>
                <w:rFonts w:ascii="Times New Roman" w:hAnsi="Times New Roman"/>
                <w:sz w:val="20"/>
                <w:szCs w:val="20"/>
              </w:rPr>
              <w:t>ileokolonoskopia</w:t>
            </w:r>
            <w:proofErr w:type="spellEnd"/>
            <w:r w:rsidRPr="00C21CBC">
              <w:rPr>
                <w:rFonts w:ascii="Times New Roman" w:hAnsi="Times New Roman"/>
                <w:sz w:val="20"/>
                <w:szCs w:val="20"/>
              </w:rPr>
              <w:t xml:space="preserve"> - negatívny nález (</w:t>
            </w:r>
            <w:r>
              <w:rPr>
                <w:rFonts w:ascii="Times New Roman" w:hAnsi="Times New Roman"/>
                <w:sz w:val="20"/>
                <w:szCs w:val="20"/>
              </w:rPr>
              <w:t>F</w:t>
            </w:r>
            <w:r w:rsidRPr="00C21CBC">
              <w:rPr>
                <w:rFonts w:ascii="Times New Roman" w:hAnsi="Times New Roman"/>
                <w:sz w:val="20"/>
                <w:szCs w:val="20"/>
              </w:rPr>
              <w:t>)</w:t>
            </w:r>
          </w:p>
        </w:tc>
        <w:tc>
          <w:tcPr>
            <w:tcW w:w="2588" w:type="pct"/>
            <w:vMerge/>
            <w:tcBorders>
              <w:left w:val="single" w:sz="4" w:space="0" w:color="auto"/>
              <w:right w:val="single" w:sz="4" w:space="0" w:color="auto"/>
            </w:tcBorders>
            <w:vAlign w:val="center"/>
          </w:tcPr>
          <w:p w14:paraId="1CCF4BD0" w14:textId="2B796A09" w:rsidR="00776150" w:rsidRPr="00C21CBC" w:rsidRDefault="00776150" w:rsidP="00AA0EBC">
            <w:pPr>
              <w:spacing w:after="0" w:line="240" w:lineRule="auto"/>
              <w:rPr>
                <w:rFonts w:ascii="Times New Roman" w:hAnsi="Times New Roman"/>
                <w:sz w:val="20"/>
                <w:szCs w:val="20"/>
              </w:rPr>
            </w:pPr>
          </w:p>
        </w:tc>
        <w:tc>
          <w:tcPr>
            <w:tcW w:w="595" w:type="pct"/>
            <w:tcBorders>
              <w:left w:val="single" w:sz="4" w:space="0" w:color="auto"/>
              <w:right w:val="single" w:sz="4" w:space="0" w:color="auto"/>
            </w:tcBorders>
            <w:vAlign w:val="center"/>
          </w:tcPr>
          <w:p w14:paraId="3D04CEE0" w14:textId="0555E858" w:rsidR="00776150" w:rsidRPr="00C21CBC" w:rsidRDefault="00776150" w:rsidP="00AA0EBC">
            <w:pPr>
              <w:spacing w:after="0" w:line="240" w:lineRule="auto"/>
              <w:rPr>
                <w:rFonts w:ascii="Times New Roman" w:hAnsi="Times New Roman"/>
                <w:sz w:val="20"/>
                <w:szCs w:val="20"/>
              </w:rPr>
            </w:pPr>
            <w:r>
              <w:rPr>
                <w:rFonts w:ascii="Times New Roman" w:hAnsi="Times New Roman"/>
                <w:sz w:val="20"/>
                <w:szCs w:val="20"/>
              </w:rPr>
              <w:t>Z12.1</w:t>
            </w:r>
          </w:p>
        </w:tc>
      </w:tr>
      <w:tr w:rsidR="00776150" w:rsidRPr="00C21CBC" w14:paraId="635330F9" w14:textId="64F88985" w:rsidTr="00776150">
        <w:trPr>
          <w:trHeight w:val="58"/>
        </w:trPr>
        <w:tc>
          <w:tcPr>
            <w:tcW w:w="857" w:type="pct"/>
            <w:vMerge w:val="restart"/>
            <w:tcBorders>
              <w:top w:val="single" w:sz="4" w:space="0" w:color="auto"/>
              <w:left w:val="single" w:sz="4" w:space="0" w:color="auto"/>
              <w:right w:val="single" w:sz="4" w:space="0" w:color="auto"/>
            </w:tcBorders>
            <w:vAlign w:val="center"/>
          </w:tcPr>
          <w:p w14:paraId="54E3E713" w14:textId="789B4CB6" w:rsidR="00776150" w:rsidRPr="00C21CBC" w:rsidRDefault="00776150" w:rsidP="00AA0EBC">
            <w:pPr>
              <w:spacing w:after="0" w:line="240" w:lineRule="auto"/>
              <w:rPr>
                <w:rFonts w:ascii="Times New Roman" w:hAnsi="Times New Roman"/>
                <w:sz w:val="20"/>
                <w:szCs w:val="20"/>
              </w:rPr>
            </w:pPr>
            <w:proofErr w:type="spellStart"/>
            <w:r w:rsidRPr="00C21CBC">
              <w:rPr>
                <w:rFonts w:ascii="Times New Roman" w:hAnsi="Times New Roman"/>
                <w:sz w:val="20"/>
                <w:szCs w:val="20"/>
              </w:rPr>
              <w:lastRenderedPageBreak/>
              <w:t>Kolonoskopia</w:t>
            </w:r>
            <w:proofErr w:type="spellEnd"/>
            <w:r w:rsidRPr="00C21CBC">
              <w:rPr>
                <w:rFonts w:ascii="Times New Roman" w:hAnsi="Times New Roman"/>
                <w:sz w:val="20"/>
                <w:szCs w:val="20"/>
              </w:rPr>
              <w:t> pri organizovanom skríningu</w:t>
            </w:r>
          </w:p>
        </w:tc>
        <w:tc>
          <w:tcPr>
            <w:tcW w:w="960" w:type="pct"/>
            <w:tcBorders>
              <w:left w:val="single" w:sz="4" w:space="0" w:color="auto"/>
              <w:right w:val="single" w:sz="4" w:space="0" w:color="auto"/>
            </w:tcBorders>
            <w:vAlign w:val="center"/>
          </w:tcPr>
          <w:p w14:paraId="4624ADB3" w14:textId="5CB1E862"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Primárna skríningová </w:t>
            </w:r>
            <w:proofErr w:type="spellStart"/>
            <w:r w:rsidRPr="00C21CBC">
              <w:rPr>
                <w:rFonts w:ascii="Times New Roman" w:hAnsi="Times New Roman"/>
                <w:sz w:val="20"/>
                <w:szCs w:val="20"/>
              </w:rPr>
              <w:t>kolonoskopia</w:t>
            </w:r>
            <w:proofErr w:type="spellEnd"/>
            <w:r w:rsidRPr="00C21CBC">
              <w:rPr>
                <w:rFonts w:ascii="Times New Roman" w:hAnsi="Times New Roman"/>
                <w:sz w:val="20"/>
                <w:szCs w:val="20"/>
              </w:rPr>
              <w:t> - pozitívny nález (</w:t>
            </w:r>
            <w:r>
              <w:rPr>
                <w:rFonts w:ascii="Times New Roman" w:hAnsi="Times New Roman"/>
                <w:sz w:val="20"/>
                <w:szCs w:val="20"/>
              </w:rPr>
              <w:t>X</w:t>
            </w:r>
            <w:r w:rsidRPr="00C21CBC">
              <w:rPr>
                <w:rFonts w:ascii="Times New Roman" w:hAnsi="Times New Roman"/>
                <w:sz w:val="20"/>
                <w:szCs w:val="20"/>
              </w:rPr>
              <w:t>)</w:t>
            </w:r>
          </w:p>
        </w:tc>
        <w:tc>
          <w:tcPr>
            <w:tcW w:w="2588" w:type="pct"/>
            <w:vMerge w:val="restart"/>
            <w:tcBorders>
              <w:left w:val="single" w:sz="4" w:space="0" w:color="auto"/>
              <w:right w:val="single" w:sz="4" w:space="0" w:color="auto"/>
            </w:tcBorders>
            <w:vAlign w:val="center"/>
          </w:tcPr>
          <w:p w14:paraId="08289827" w14:textId="149F868A"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celého hrubého čreva (do </w:t>
            </w:r>
            <w:proofErr w:type="spellStart"/>
            <w:r w:rsidRPr="00C21CBC">
              <w:rPr>
                <w:rFonts w:ascii="Times New Roman" w:hAnsi="Times New Roman"/>
                <w:sz w:val="20"/>
                <w:szCs w:val="20"/>
              </w:rPr>
              <w:t>céka</w:t>
            </w:r>
            <w:proofErr w:type="spellEnd"/>
            <w:r w:rsidRPr="00C21CBC">
              <w:rPr>
                <w:rFonts w:ascii="Times New Roman" w:hAnsi="Times New Roman"/>
                <w:sz w:val="20"/>
                <w:szCs w:val="20"/>
              </w:rPr>
              <w:t>) vykonané ako primárne skríningové vyšetrenie v rámci skríningu rakoviny hrubého čreva a konečníka. V prípade potreby odobratie tkaniva zo steny hrubého čreva na histologické vyšetrenie.</w:t>
            </w:r>
          </w:p>
        </w:tc>
        <w:tc>
          <w:tcPr>
            <w:tcW w:w="595" w:type="pct"/>
            <w:tcBorders>
              <w:left w:val="single" w:sz="4" w:space="0" w:color="auto"/>
              <w:right w:val="single" w:sz="4" w:space="0" w:color="auto"/>
            </w:tcBorders>
            <w:vAlign w:val="center"/>
          </w:tcPr>
          <w:p w14:paraId="2DC0A343" w14:textId="5D16E620"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K63.5, K62.1, D37.4, D37.5</w:t>
            </w:r>
          </w:p>
        </w:tc>
      </w:tr>
      <w:tr w:rsidR="00776150" w:rsidRPr="00C21CBC" w14:paraId="12A9286F" w14:textId="2E1FA933" w:rsidTr="00776150">
        <w:trPr>
          <w:trHeight w:val="58"/>
        </w:trPr>
        <w:tc>
          <w:tcPr>
            <w:tcW w:w="857" w:type="pct"/>
            <w:vMerge/>
            <w:tcBorders>
              <w:left w:val="single" w:sz="4" w:space="0" w:color="auto"/>
              <w:right w:val="single" w:sz="4" w:space="0" w:color="auto"/>
            </w:tcBorders>
            <w:vAlign w:val="center"/>
          </w:tcPr>
          <w:p w14:paraId="4CB1EAB3" w14:textId="77777777" w:rsidR="00776150" w:rsidRPr="00C21CBC" w:rsidRDefault="00776150" w:rsidP="00AA0EBC">
            <w:pPr>
              <w:spacing w:after="0" w:line="240" w:lineRule="auto"/>
              <w:rPr>
                <w:rFonts w:ascii="Times New Roman" w:hAnsi="Times New Roman"/>
                <w:sz w:val="20"/>
                <w:szCs w:val="20"/>
              </w:rPr>
            </w:pPr>
          </w:p>
        </w:tc>
        <w:tc>
          <w:tcPr>
            <w:tcW w:w="960" w:type="pct"/>
            <w:tcBorders>
              <w:left w:val="single" w:sz="4" w:space="0" w:color="auto"/>
              <w:right w:val="single" w:sz="4" w:space="0" w:color="auto"/>
            </w:tcBorders>
            <w:vAlign w:val="center"/>
          </w:tcPr>
          <w:p w14:paraId="6085C62B" w14:textId="3B594251"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Primárna skríningová </w:t>
            </w:r>
            <w:proofErr w:type="spellStart"/>
            <w:r w:rsidRPr="00C21CBC">
              <w:rPr>
                <w:rFonts w:ascii="Times New Roman" w:hAnsi="Times New Roman"/>
                <w:sz w:val="20"/>
                <w:szCs w:val="20"/>
              </w:rPr>
              <w:t>kolonoskopia</w:t>
            </w:r>
            <w:proofErr w:type="spellEnd"/>
            <w:r w:rsidRPr="00C21CBC">
              <w:rPr>
                <w:rFonts w:ascii="Times New Roman" w:hAnsi="Times New Roman"/>
                <w:sz w:val="20"/>
                <w:szCs w:val="20"/>
              </w:rPr>
              <w:t> - negatívny nález (</w:t>
            </w:r>
            <w:r>
              <w:rPr>
                <w:rFonts w:ascii="Times New Roman" w:hAnsi="Times New Roman"/>
                <w:sz w:val="20"/>
                <w:szCs w:val="20"/>
              </w:rPr>
              <w:t>Y</w:t>
            </w:r>
            <w:r w:rsidRPr="00C21CBC">
              <w:rPr>
                <w:rFonts w:ascii="Times New Roman" w:hAnsi="Times New Roman"/>
                <w:sz w:val="20"/>
                <w:szCs w:val="20"/>
              </w:rPr>
              <w:t>)</w:t>
            </w:r>
          </w:p>
        </w:tc>
        <w:tc>
          <w:tcPr>
            <w:tcW w:w="2588" w:type="pct"/>
            <w:vMerge/>
            <w:tcBorders>
              <w:left w:val="single" w:sz="4" w:space="0" w:color="auto"/>
              <w:right w:val="single" w:sz="4" w:space="0" w:color="auto"/>
            </w:tcBorders>
            <w:vAlign w:val="center"/>
          </w:tcPr>
          <w:p w14:paraId="0710441B" w14:textId="77777777" w:rsidR="00776150" w:rsidRPr="00C21CBC" w:rsidRDefault="00776150" w:rsidP="00AA0EBC">
            <w:pPr>
              <w:spacing w:after="0" w:line="240" w:lineRule="auto"/>
              <w:rPr>
                <w:rFonts w:ascii="Times New Roman" w:hAnsi="Times New Roman"/>
                <w:sz w:val="20"/>
                <w:szCs w:val="20"/>
              </w:rPr>
            </w:pPr>
          </w:p>
        </w:tc>
        <w:tc>
          <w:tcPr>
            <w:tcW w:w="595" w:type="pct"/>
            <w:tcBorders>
              <w:left w:val="single" w:sz="4" w:space="0" w:color="auto"/>
              <w:right w:val="single" w:sz="4" w:space="0" w:color="auto"/>
            </w:tcBorders>
            <w:vAlign w:val="center"/>
          </w:tcPr>
          <w:p w14:paraId="0FAAD236" w14:textId="0371AAE8" w:rsidR="00776150" w:rsidRPr="00C21CBC" w:rsidRDefault="00776150" w:rsidP="00AA0EBC">
            <w:pPr>
              <w:spacing w:after="0" w:line="240" w:lineRule="auto"/>
              <w:rPr>
                <w:rFonts w:ascii="Times New Roman" w:hAnsi="Times New Roman"/>
                <w:sz w:val="20"/>
                <w:szCs w:val="20"/>
              </w:rPr>
            </w:pPr>
            <w:r>
              <w:rPr>
                <w:rFonts w:ascii="Times New Roman" w:hAnsi="Times New Roman"/>
                <w:sz w:val="20"/>
                <w:szCs w:val="20"/>
              </w:rPr>
              <w:t>Z12.1</w:t>
            </w:r>
          </w:p>
        </w:tc>
      </w:tr>
      <w:tr w:rsidR="00776150" w:rsidRPr="00C21CBC" w14:paraId="6D841DA1" w14:textId="015B5E02" w:rsidTr="00776150">
        <w:trPr>
          <w:trHeight w:val="58"/>
        </w:trPr>
        <w:tc>
          <w:tcPr>
            <w:tcW w:w="857" w:type="pct"/>
            <w:vMerge/>
            <w:tcBorders>
              <w:left w:val="single" w:sz="4" w:space="0" w:color="auto"/>
              <w:right w:val="single" w:sz="4" w:space="0" w:color="auto"/>
            </w:tcBorders>
            <w:vAlign w:val="center"/>
          </w:tcPr>
          <w:p w14:paraId="13B56042" w14:textId="77777777" w:rsidR="00776150" w:rsidRPr="00C21CBC" w:rsidRDefault="00776150" w:rsidP="00AA0EBC">
            <w:pPr>
              <w:spacing w:after="0" w:line="240" w:lineRule="auto"/>
              <w:rPr>
                <w:rFonts w:ascii="Times New Roman" w:hAnsi="Times New Roman"/>
                <w:sz w:val="20"/>
                <w:szCs w:val="20"/>
              </w:rPr>
            </w:pPr>
          </w:p>
        </w:tc>
        <w:tc>
          <w:tcPr>
            <w:tcW w:w="960" w:type="pct"/>
            <w:tcBorders>
              <w:left w:val="single" w:sz="4" w:space="0" w:color="auto"/>
              <w:right w:val="single" w:sz="4" w:space="0" w:color="auto"/>
            </w:tcBorders>
            <w:vAlign w:val="center"/>
          </w:tcPr>
          <w:p w14:paraId="303A8A7C" w14:textId="47647F81"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Skríningová </w:t>
            </w:r>
            <w:proofErr w:type="spellStart"/>
            <w:r w:rsidRPr="00C21CBC">
              <w:rPr>
                <w:rFonts w:ascii="Times New Roman" w:hAnsi="Times New Roman"/>
                <w:sz w:val="20"/>
                <w:szCs w:val="20"/>
              </w:rPr>
              <w:t>kolonoskopia</w:t>
            </w:r>
            <w:proofErr w:type="spellEnd"/>
            <w:r w:rsidRPr="00C21CBC">
              <w:rPr>
                <w:rFonts w:ascii="Times New Roman" w:hAnsi="Times New Roman"/>
                <w:sz w:val="20"/>
                <w:szCs w:val="20"/>
              </w:rPr>
              <w:t> - pozitívny nález (</w:t>
            </w:r>
            <w:r>
              <w:rPr>
                <w:rFonts w:ascii="Times New Roman" w:hAnsi="Times New Roman"/>
                <w:sz w:val="20"/>
                <w:szCs w:val="20"/>
              </w:rPr>
              <w:t>E</w:t>
            </w:r>
            <w:r w:rsidRPr="00C21CBC">
              <w:rPr>
                <w:rFonts w:ascii="Times New Roman" w:hAnsi="Times New Roman"/>
                <w:sz w:val="20"/>
                <w:szCs w:val="20"/>
              </w:rPr>
              <w:t>)</w:t>
            </w:r>
          </w:p>
        </w:tc>
        <w:tc>
          <w:tcPr>
            <w:tcW w:w="2588" w:type="pct"/>
            <w:vMerge w:val="restart"/>
            <w:tcBorders>
              <w:left w:val="single" w:sz="4" w:space="0" w:color="auto"/>
              <w:right w:val="single" w:sz="4" w:space="0" w:color="auto"/>
            </w:tcBorders>
            <w:vAlign w:val="center"/>
          </w:tcPr>
          <w:p w14:paraId="50DF8DF7" w14:textId="5F175FF8"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celého hrubého čreva (do </w:t>
            </w:r>
            <w:proofErr w:type="spellStart"/>
            <w:r w:rsidRPr="00C21CBC">
              <w:rPr>
                <w:rFonts w:ascii="Times New Roman" w:hAnsi="Times New Roman"/>
                <w:sz w:val="20"/>
                <w:szCs w:val="20"/>
              </w:rPr>
              <w:t>céka</w:t>
            </w:r>
            <w:proofErr w:type="spellEnd"/>
            <w:r w:rsidRPr="00C21CBC">
              <w:rPr>
                <w:rFonts w:ascii="Times New Roman" w:hAnsi="Times New Roman"/>
                <w:sz w:val="20"/>
                <w:szCs w:val="20"/>
              </w:rPr>
              <w:t>) vykonané v rámci skríningu rakoviny hrubého čreva a konečníka. V prípade potreby odobratie tkaniva zo steny hrubého čreva na histologické vyšetrenie.</w:t>
            </w:r>
          </w:p>
        </w:tc>
        <w:tc>
          <w:tcPr>
            <w:tcW w:w="595" w:type="pct"/>
            <w:tcBorders>
              <w:left w:val="single" w:sz="4" w:space="0" w:color="auto"/>
              <w:right w:val="single" w:sz="4" w:space="0" w:color="auto"/>
            </w:tcBorders>
            <w:vAlign w:val="center"/>
          </w:tcPr>
          <w:p w14:paraId="293218F1" w14:textId="01B07839"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K63.5, K62.1, D37.4, D37.5</w:t>
            </w:r>
          </w:p>
        </w:tc>
      </w:tr>
      <w:tr w:rsidR="00776150" w:rsidRPr="00C21CBC" w14:paraId="327247ED" w14:textId="78D262E0" w:rsidTr="00776150">
        <w:trPr>
          <w:trHeight w:val="58"/>
        </w:trPr>
        <w:tc>
          <w:tcPr>
            <w:tcW w:w="857" w:type="pct"/>
            <w:vMerge/>
            <w:tcBorders>
              <w:left w:val="single" w:sz="4" w:space="0" w:color="auto"/>
              <w:right w:val="single" w:sz="4" w:space="0" w:color="auto"/>
            </w:tcBorders>
            <w:vAlign w:val="center"/>
          </w:tcPr>
          <w:p w14:paraId="098AB0B4" w14:textId="77777777" w:rsidR="00776150" w:rsidRPr="00C21CBC" w:rsidRDefault="00776150" w:rsidP="00AA0EBC">
            <w:pPr>
              <w:spacing w:after="0" w:line="240" w:lineRule="auto"/>
              <w:rPr>
                <w:rFonts w:ascii="Times New Roman" w:hAnsi="Times New Roman"/>
                <w:sz w:val="20"/>
                <w:szCs w:val="20"/>
              </w:rPr>
            </w:pPr>
          </w:p>
        </w:tc>
        <w:tc>
          <w:tcPr>
            <w:tcW w:w="960" w:type="pct"/>
            <w:tcBorders>
              <w:left w:val="single" w:sz="4" w:space="0" w:color="auto"/>
              <w:right w:val="single" w:sz="4" w:space="0" w:color="auto"/>
            </w:tcBorders>
            <w:vAlign w:val="center"/>
          </w:tcPr>
          <w:p w14:paraId="28A9A09D" w14:textId="17388F9F"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Skríningová </w:t>
            </w:r>
            <w:proofErr w:type="spellStart"/>
            <w:r w:rsidRPr="00C21CBC">
              <w:rPr>
                <w:rFonts w:ascii="Times New Roman" w:hAnsi="Times New Roman"/>
                <w:sz w:val="20"/>
                <w:szCs w:val="20"/>
              </w:rPr>
              <w:t>kolonoskopia</w:t>
            </w:r>
            <w:proofErr w:type="spellEnd"/>
            <w:r w:rsidRPr="00C21CBC">
              <w:rPr>
                <w:rFonts w:ascii="Times New Roman" w:hAnsi="Times New Roman"/>
                <w:sz w:val="20"/>
                <w:szCs w:val="20"/>
              </w:rPr>
              <w:t> - negatívny nález (</w:t>
            </w:r>
            <w:r>
              <w:rPr>
                <w:rFonts w:ascii="Times New Roman" w:hAnsi="Times New Roman"/>
                <w:sz w:val="20"/>
                <w:szCs w:val="20"/>
              </w:rPr>
              <w:t>F</w:t>
            </w:r>
            <w:r w:rsidRPr="00C21CBC">
              <w:rPr>
                <w:rFonts w:ascii="Times New Roman" w:hAnsi="Times New Roman"/>
                <w:sz w:val="20"/>
                <w:szCs w:val="20"/>
              </w:rPr>
              <w:t>)</w:t>
            </w:r>
          </w:p>
        </w:tc>
        <w:tc>
          <w:tcPr>
            <w:tcW w:w="2588" w:type="pct"/>
            <w:vMerge/>
            <w:tcBorders>
              <w:left w:val="single" w:sz="4" w:space="0" w:color="auto"/>
              <w:right w:val="single" w:sz="4" w:space="0" w:color="auto"/>
            </w:tcBorders>
            <w:vAlign w:val="center"/>
          </w:tcPr>
          <w:p w14:paraId="0E837BDB" w14:textId="77777777" w:rsidR="00776150" w:rsidRPr="00C21CBC" w:rsidRDefault="00776150" w:rsidP="00AA0EBC">
            <w:pPr>
              <w:spacing w:after="0" w:line="240" w:lineRule="auto"/>
              <w:rPr>
                <w:rFonts w:ascii="Times New Roman" w:hAnsi="Times New Roman"/>
                <w:sz w:val="20"/>
                <w:szCs w:val="20"/>
              </w:rPr>
            </w:pPr>
          </w:p>
        </w:tc>
        <w:tc>
          <w:tcPr>
            <w:tcW w:w="595" w:type="pct"/>
            <w:tcBorders>
              <w:left w:val="single" w:sz="4" w:space="0" w:color="auto"/>
              <w:right w:val="single" w:sz="4" w:space="0" w:color="auto"/>
            </w:tcBorders>
            <w:vAlign w:val="center"/>
          </w:tcPr>
          <w:p w14:paraId="3A281819" w14:textId="214868CE" w:rsidR="00776150" w:rsidRPr="00C21CBC" w:rsidRDefault="00776150" w:rsidP="00AA0EBC">
            <w:pPr>
              <w:spacing w:after="0" w:line="240" w:lineRule="auto"/>
              <w:rPr>
                <w:rFonts w:ascii="Times New Roman" w:hAnsi="Times New Roman"/>
                <w:sz w:val="20"/>
                <w:szCs w:val="20"/>
              </w:rPr>
            </w:pPr>
            <w:r>
              <w:rPr>
                <w:rFonts w:ascii="Times New Roman" w:hAnsi="Times New Roman"/>
                <w:sz w:val="20"/>
                <w:szCs w:val="20"/>
              </w:rPr>
              <w:t>Z12.1</w:t>
            </w:r>
          </w:p>
        </w:tc>
      </w:tr>
      <w:tr w:rsidR="00776150" w:rsidRPr="00C21CBC" w14:paraId="630204BC" w14:textId="4AC2AAA9" w:rsidTr="00776150">
        <w:trPr>
          <w:trHeight w:val="58"/>
        </w:trPr>
        <w:tc>
          <w:tcPr>
            <w:tcW w:w="857" w:type="pct"/>
            <w:tcBorders>
              <w:left w:val="single" w:sz="4" w:space="0" w:color="auto"/>
              <w:right w:val="single" w:sz="4" w:space="0" w:color="auto"/>
            </w:tcBorders>
            <w:vAlign w:val="center"/>
          </w:tcPr>
          <w:p w14:paraId="36D46917" w14:textId="7E7CE8E0" w:rsidR="00776150" w:rsidRPr="00C21CBC" w:rsidRDefault="00776150" w:rsidP="00AA0EBC">
            <w:pPr>
              <w:spacing w:after="0" w:line="240" w:lineRule="auto"/>
              <w:rPr>
                <w:rFonts w:ascii="Times New Roman" w:hAnsi="Times New Roman"/>
                <w:sz w:val="20"/>
                <w:szCs w:val="20"/>
              </w:rPr>
            </w:pPr>
            <w:proofErr w:type="spellStart"/>
            <w:r w:rsidRPr="00C21CBC">
              <w:rPr>
                <w:rFonts w:ascii="Times New Roman" w:hAnsi="Times New Roman"/>
                <w:sz w:val="20"/>
                <w:szCs w:val="20"/>
              </w:rPr>
              <w:t>Kolonoskopická</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polypektómia</w:t>
            </w:r>
            <w:proofErr w:type="spellEnd"/>
            <w:r w:rsidRPr="00C21CBC">
              <w:rPr>
                <w:rFonts w:ascii="Times New Roman" w:hAnsi="Times New Roman"/>
                <w:sz w:val="20"/>
                <w:szCs w:val="20"/>
              </w:rPr>
              <w:t xml:space="preserve"> v hrubom čreve</w:t>
            </w:r>
          </w:p>
        </w:tc>
        <w:tc>
          <w:tcPr>
            <w:tcW w:w="960" w:type="pct"/>
            <w:tcBorders>
              <w:left w:val="single" w:sz="4" w:space="0" w:color="auto"/>
              <w:right w:val="single" w:sz="4" w:space="0" w:color="auto"/>
            </w:tcBorders>
            <w:vAlign w:val="center"/>
          </w:tcPr>
          <w:p w14:paraId="0DD05A6B" w14:textId="0D96EF0D" w:rsidR="00776150" w:rsidRPr="00C21CBC" w:rsidRDefault="00776150" w:rsidP="00AA0EBC">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V skríningu (</w:t>
            </w:r>
            <w:r>
              <w:rPr>
                <w:rFonts w:ascii="Times New Roman" w:eastAsia="Times New Roman" w:hAnsi="Times New Roman"/>
                <w:sz w:val="20"/>
                <w:szCs w:val="20"/>
                <w:lang w:eastAsia="sk-SK"/>
              </w:rPr>
              <w:t>G</w:t>
            </w:r>
            <w:r w:rsidRPr="00C21CBC">
              <w:rPr>
                <w:rFonts w:ascii="Times New Roman" w:eastAsia="Times New Roman" w:hAnsi="Times New Roman"/>
                <w:sz w:val="20"/>
                <w:szCs w:val="20"/>
                <w:lang w:eastAsia="sk-SK"/>
              </w:rPr>
              <w:t>)</w:t>
            </w:r>
          </w:p>
        </w:tc>
        <w:tc>
          <w:tcPr>
            <w:tcW w:w="2588" w:type="pct"/>
            <w:tcBorders>
              <w:left w:val="single" w:sz="4" w:space="0" w:color="auto"/>
              <w:right w:val="single" w:sz="4" w:space="0" w:color="auto"/>
            </w:tcBorders>
            <w:vAlign w:val="center"/>
          </w:tcPr>
          <w:p w14:paraId="0D298428" w14:textId="33F6F43F"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Odstránenie a vybratie polypu zo steny hrubého čreva v priebehu </w:t>
            </w:r>
            <w:proofErr w:type="spellStart"/>
            <w:r w:rsidRPr="00C21CBC">
              <w:rPr>
                <w:rFonts w:ascii="Times New Roman" w:hAnsi="Times New Roman"/>
                <w:sz w:val="20"/>
                <w:szCs w:val="20"/>
              </w:rPr>
              <w:t>kolonoskopie</w:t>
            </w:r>
            <w:proofErr w:type="spellEnd"/>
            <w:r w:rsidRPr="00C21CBC">
              <w:rPr>
                <w:rFonts w:ascii="Times New Roman" w:hAnsi="Times New Roman"/>
                <w:sz w:val="20"/>
                <w:szCs w:val="20"/>
              </w:rPr>
              <w:t xml:space="preserve"> s / alebo bez "</w:t>
            </w:r>
            <w:proofErr w:type="spellStart"/>
            <w:r w:rsidRPr="00C21CBC">
              <w:rPr>
                <w:rFonts w:ascii="Times New Roman" w:hAnsi="Times New Roman"/>
                <w:sz w:val="20"/>
                <w:szCs w:val="20"/>
              </w:rPr>
              <w:t>endo</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loop</w:t>
            </w:r>
            <w:proofErr w:type="spellEnd"/>
            <w:r w:rsidRPr="00C21CBC">
              <w:rPr>
                <w:rFonts w:ascii="Times New Roman" w:hAnsi="Times New Roman"/>
                <w:sz w:val="20"/>
                <w:szCs w:val="20"/>
              </w:rPr>
              <w:t xml:space="preserve">" slučky, či </w:t>
            </w:r>
            <w:proofErr w:type="spellStart"/>
            <w:r w:rsidRPr="00C21CBC">
              <w:rPr>
                <w:rFonts w:ascii="Times New Roman" w:hAnsi="Times New Roman"/>
                <w:sz w:val="20"/>
                <w:szCs w:val="20"/>
              </w:rPr>
              <w:t>podvrstvením</w:t>
            </w:r>
            <w:proofErr w:type="spellEnd"/>
            <w:r w:rsidRPr="00C21CBC">
              <w:rPr>
                <w:rFonts w:ascii="Times New Roman" w:hAnsi="Times New Roman"/>
                <w:sz w:val="20"/>
                <w:szCs w:val="20"/>
              </w:rPr>
              <w:t xml:space="preserve"> polypu </w:t>
            </w:r>
            <w:proofErr w:type="spellStart"/>
            <w:r w:rsidRPr="00C21CBC">
              <w:rPr>
                <w:rFonts w:ascii="Times New Roman" w:hAnsi="Times New Roman"/>
                <w:sz w:val="20"/>
                <w:szCs w:val="20"/>
              </w:rPr>
              <w:t>opichom</w:t>
            </w:r>
            <w:proofErr w:type="spellEnd"/>
            <w:r w:rsidRPr="00C21CBC">
              <w:rPr>
                <w:rFonts w:ascii="Times New Roman" w:hAnsi="Times New Roman"/>
                <w:sz w:val="20"/>
                <w:szCs w:val="20"/>
              </w:rPr>
              <w:t>.</w:t>
            </w:r>
          </w:p>
        </w:tc>
        <w:tc>
          <w:tcPr>
            <w:tcW w:w="595" w:type="pct"/>
            <w:vMerge w:val="restart"/>
            <w:tcBorders>
              <w:left w:val="single" w:sz="4" w:space="0" w:color="auto"/>
              <w:right w:val="single" w:sz="4" w:space="0" w:color="auto"/>
            </w:tcBorders>
            <w:vAlign w:val="center"/>
          </w:tcPr>
          <w:p w14:paraId="291A02CB" w14:textId="72B0FCB7"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K63.5, K62.1</w:t>
            </w:r>
          </w:p>
        </w:tc>
      </w:tr>
      <w:tr w:rsidR="00776150" w:rsidRPr="00C21CBC" w14:paraId="7B40568E" w14:textId="41D78CB2" w:rsidTr="00776150">
        <w:trPr>
          <w:trHeight w:val="58"/>
        </w:trPr>
        <w:tc>
          <w:tcPr>
            <w:tcW w:w="857" w:type="pct"/>
            <w:tcBorders>
              <w:left w:val="single" w:sz="4" w:space="0" w:color="auto"/>
              <w:right w:val="single" w:sz="4" w:space="0" w:color="auto"/>
            </w:tcBorders>
            <w:vAlign w:val="center"/>
          </w:tcPr>
          <w:p w14:paraId="281CBF82" w14:textId="05FEBCB8"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Endoskopická </w:t>
            </w:r>
            <w:proofErr w:type="spellStart"/>
            <w:r w:rsidRPr="00C21CBC">
              <w:rPr>
                <w:rFonts w:ascii="Times New Roman" w:hAnsi="Times New Roman"/>
                <w:sz w:val="20"/>
                <w:szCs w:val="20"/>
              </w:rPr>
              <w:t>polypektómia</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anusu</w:t>
            </w:r>
            <w:proofErr w:type="spellEnd"/>
            <w:r w:rsidRPr="00C21CBC">
              <w:rPr>
                <w:rFonts w:ascii="Times New Roman" w:hAnsi="Times New Roman"/>
                <w:sz w:val="20"/>
                <w:szCs w:val="20"/>
              </w:rPr>
              <w:t xml:space="preserve"> a/alebo rekta</w:t>
            </w:r>
          </w:p>
        </w:tc>
        <w:tc>
          <w:tcPr>
            <w:tcW w:w="960" w:type="pct"/>
            <w:tcBorders>
              <w:left w:val="single" w:sz="4" w:space="0" w:color="auto"/>
              <w:right w:val="single" w:sz="4" w:space="0" w:color="auto"/>
            </w:tcBorders>
            <w:vAlign w:val="center"/>
          </w:tcPr>
          <w:p w14:paraId="71EBA10F" w14:textId="02EE50F9" w:rsidR="00776150" w:rsidRPr="00C21CBC" w:rsidRDefault="00776150" w:rsidP="00AA0EBC">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V skríningu (</w:t>
            </w:r>
            <w:r>
              <w:rPr>
                <w:rFonts w:ascii="Times New Roman" w:eastAsia="Times New Roman" w:hAnsi="Times New Roman"/>
                <w:sz w:val="20"/>
                <w:szCs w:val="20"/>
                <w:lang w:eastAsia="sk-SK"/>
              </w:rPr>
              <w:t>G</w:t>
            </w:r>
            <w:r w:rsidRPr="00C21CBC">
              <w:rPr>
                <w:rFonts w:ascii="Times New Roman" w:eastAsia="Times New Roman" w:hAnsi="Times New Roman"/>
                <w:sz w:val="20"/>
                <w:szCs w:val="20"/>
                <w:lang w:eastAsia="sk-SK"/>
              </w:rPr>
              <w:t>)</w:t>
            </w:r>
          </w:p>
        </w:tc>
        <w:tc>
          <w:tcPr>
            <w:tcW w:w="2588" w:type="pct"/>
            <w:tcBorders>
              <w:left w:val="single" w:sz="4" w:space="0" w:color="auto"/>
              <w:right w:val="single" w:sz="4" w:space="0" w:color="auto"/>
            </w:tcBorders>
            <w:vAlign w:val="center"/>
          </w:tcPr>
          <w:p w14:paraId="778EBD8C" w14:textId="6CDF8063"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Odstránenie a vybratie polypu z konečníka v priebehu </w:t>
            </w:r>
            <w:proofErr w:type="spellStart"/>
            <w:r w:rsidRPr="00C21CBC">
              <w:rPr>
                <w:rFonts w:ascii="Times New Roman" w:hAnsi="Times New Roman"/>
                <w:sz w:val="20"/>
                <w:szCs w:val="20"/>
              </w:rPr>
              <w:t>kolonoskopie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rektoskopie</w:t>
            </w:r>
            <w:proofErr w:type="spellEnd"/>
            <w:r w:rsidRPr="00C21CBC">
              <w:rPr>
                <w:rFonts w:ascii="Times New Roman" w:hAnsi="Times New Roman"/>
                <w:sz w:val="20"/>
                <w:szCs w:val="20"/>
              </w:rPr>
              <w:t>) s / alebo bez "</w:t>
            </w:r>
            <w:proofErr w:type="spellStart"/>
            <w:r w:rsidRPr="00C21CBC">
              <w:rPr>
                <w:rFonts w:ascii="Times New Roman" w:hAnsi="Times New Roman"/>
                <w:sz w:val="20"/>
                <w:szCs w:val="20"/>
              </w:rPr>
              <w:t>endo</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loop</w:t>
            </w:r>
            <w:proofErr w:type="spellEnd"/>
            <w:r w:rsidRPr="00C21CBC">
              <w:rPr>
                <w:rFonts w:ascii="Times New Roman" w:hAnsi="Times New Roman"/>
                <w:sz w:val="20"/>
                <w:szCs w:val="20"/>
              </w:rPr>
              <w:t xml:space="preserve">" slučky, či </w:t>
            </w:r>
            <w:proofErr w:type="spellStart"/>
            <w:r w:rsidRPr="00C21CBC">
              <w:rPr>
                <w:rFonts w:ascii="Times New Roman" w:hAnsi="Times New Roman"/>
                <w:sz w:val="20"/>
                <w:szCs w:val="20"/>
              </w:rPr>
              <w:t>podvrstvením</w:t>
            </w:r>
            <w:proofErr w:type="spellEnd"/>
            <w:r w:rsidRPr="00C21CBC">
              <w:rPr>
                <w:rFonts w:ascii="Times New Roman" w:hAnsi="Times New Roman"/>
                <w:sz w:val="20"/>
                <w:szCs w:val="20"/>
              </w:rPr>
              <w:t xml:space="preserve"> polypu </w:t>
            </w:r>
            <w:proofErr w:type="spellStart"/>
            <w:r w:rsidRPr="00C21CBC">
              <w:rPr>
                <w:rFonts w:ascii="Times New Roman" w:hAnsi="Times New Roman"/>
                <w:sz w:val="20"/>
                <w:szCs w:val="20"/>
              </w:rPr>
              <w:t>opichom</w:t>
            </w:r>
            <w:proofErr w:type="spellEnd"/>
            <w:r w:rsidRPr="00C21CBC">
              <w:rPr>
                <w:rFonts w:ascii="Times New Roman" w:hAnsi="Times New Roman"/>
                <w:sz w:val="20"/>
                <w:szCs w:val="20"/>
              </w:rPr>
              <w:t>.</w:t>
            </w:r>
          </w:p>
        </w:tc>
        <w:tc>
          <w:tcPr>
            <w:tcW w:w="595" w:type="pct"/>
            <w:vMerge/>
            <w:tcBorders>
              <w:left w:val="single" w:sz="4" w:space="0" w:color="auto"/>
              <w:right w:val="single" w:sz="4" w:space="0" w:color="auto"/>
            </w:tcBorders>
            <w:vAlign w:val="center"/>
          </w:tcPr>
          <w:p w14:paraId="053D55FE" w14:textId="77777777" w:rsidR="00776150" w:rsidRPr="00C21CBC" w:rsidRDefault="00776150" w:rsidP="00AA0EBC">
            <w:pPr>
              <w:spacing w:after="0" w:line="240" w:lineRule="auto"/>
              <w:rPr>
                <w:rFonts w:ascii="Times New Roman" w:hAnsi="Times New Roman"/>
                <w:sz w:val="20"/>
                <w:szCs w:val="20"/>
              </w:rPr>
            </w:pPr>
          </w:p>
        </w:tc>
      </w:tr>
      <w:tr w:rsidR="00776150" w:rsidRPr="00C21CBC" w14:paraId="3444B8AB" w14:textId="7ADF9E41" w:rsidTr="00776150">
        <w:trPr>
          <w:trHeight w:val="58"/>
        </w:trPr>
        <w:tc>
          <w:tcPr>
            <w:tcW w:w="857" w:type="pct"/>
            <w:tcBorders>
              <w:left w:val="single" w:sz="4" w:space="0" w:color="auto"/>
              <w:bottom w:val="single" w:sz="4" w:space="0" w:color="auto"/>
              <w:right w:val="single" w:sz="4" w:space="0" w:color="auto"/>
            </w:tcBorders>
            <w:vAlign w:val="center"/>
          </w:tcPr>
          <w:p w14:paraId="2B8C33B3" w14:textId="7B8C1096" w:rsidR="00776150" w:rsidRPr="00C21CBC" w:rsidRDefault="00776150" w:rsidP="00AA0EBC">
            <w:pPr>
              <w:spacing w:after="0" w:line="240" w:lineRule="auto"/>
              <w:rPr>
                <w:rFonts w:ascii="Times New Roman" w:hAnsi="Times New Roman"/>
                <w:sz w:val="20"/>
                <w:szCs w:val="20"/>
              </w:rPr>
            </w:pPr>
            <w:proofErr w:type="spellStart"/>
            <w:r w:rsidRPr="00C21CBC">
              <w:rPr>
                <w:rFonts w:ascii="Times New Roman" w:hAnsi="Times New Roman"/>
                <w:sz w:val="20"/>
                <w:szCs w:val="20"/>
              </w:rPr>
              <w:t>Analgosedácia</w:t>
            </w:r>
            <w:proofErr w:type="spellEnd"/>
            <w:r w:rsidRPr="00C21CBC">
              <w:rPr>
                <w:rFonts w:ascii="Times New Roman" w:hAnsi="Times New Roman"/>
                <w:sz w:val="20"/>
                <w:szCs w:val="20"/>
              </w:rPr>
              <w:t xml:space="preserve"> pri organizovanom skríningu</w:t>
            </w:r>
          </w:p>
        </w:tc>
        <w:tc>
          <w:tcPr>
            <w:tcW w:w="960" w:type="pct"/>
            <w:tcBorders>
              <w:left w:val="single" w:sz="4" w:space="0" w:color="auto"/>
              <w:bottom w:val="single" w:sz="4" w:space="0" w:color="auto"/>
              <w:right w:val="single" w:sz="4" w:space="0" w:color="auto"/>
            </w:tcBorders>
            <w:vAlign w:val="center"/>
          </w:tcPr>
          <w:p w14:paraId="3CA83777" w14:textId="1C796E62" w:rsidR="00776150" w:rsidRPr="00C21CBC" w:rsidRDefault="00776150" w:rsidP="00AA0EBC">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V skríningu (</w:t>
            </w:r>
            <w:r>
              <w:rPr>
                <w:rFonts w:ascii="Times New Roman" w:eastAsia="Times New Roman" w:hAnsi="Times New Roman"/>
                <w:sz w:val="20"/>
                <w:szCs w:val="20"/>
                <w:lang w:eastAsia="sk-SK"/>
              </w:rPr>
              <w:t>G</w:t>
            </w:r>
            <w:r w:rsidRPr="00C21CBC">
              <w:rPr>
                <w:rFonts w:ascii="Times New Roman" w:eastAsia="Times New Roman" w:hAnsi="Times New Roman"/>
                <w:sz w:val="20"/>
                <w:szCs w:val="20"/>
                <w:lang w:eastAsia="sk-SK"/>
              </w:rPr>
              <w:t>)</w:t>
            </w:r>
          </w:p>
        </w:tc>
        <w:tc>
          <w:tcPr>
            <w:tcW w:w="2588" w:type="pct"/>
            <w:tcBorders>
              <w:left w:val="single" w:sz="4" w:space="0" w:color="auto"/>
              <w:bottom w:val="single" w:sz="4" w:space="0" w:color="auto"/>
              <w:right w:val="single" w:sz="4" w:space="0" w:color="auto"/>
            </w:tcBorders>
            <w:vAlign w:val="center"/>
          </w:tcPr>
          <w:p w14:paraId="1C64971D" w14:textId="554D3B1E" w:rsidR="00776150" w:rsidRPr="00C21CBC" w:rsidRDefault="00776150" w:rsidP="00AA0EBC">
            <w:pPr>
              <w:spacing w:after="0" w:line="240" w:lineRule="auto"/>
              <w:rPr>
                <w:rFonts w:ascii="Times New Roman" w:hAnsi="Times New Roman"/>
                <w:sz w:val="20"/>
                <w:szCs w:val="20"/>
              </w:rPr>
            </w:pPr>
            <w:r w:rsidRPr="00C21CBC">
              <w:rPr>
                <w:rFonts w:ascii="Times New Roman" w:hAnsi="Times New Roman"/>
                <w:sz w:val="20"/>
                <w:szCs w:val="20"/>
              </w:rPr>
              <w:t xml:space="preserve">Podanie liekov so sedatívnym a analgetickým účinkom s cieľom zmierniť úzkosť, bolesť a </w:t>
            </w:r>
            <w:proofErr w:type="spellStart"/>
            <w:r w:rsidRPr="00C21CBC">
              <w:rPr>
                <w:rFonts w:ascii="Times New Roman" w:hAnsi="Times New Roman"/>
                <w:sz w:val="20"/>
                <w:szCs w:val="20"/>
              </w:rPr>
              <w:t>diskomfort</w:t>
            </w:r>
            <w:proofErr w:type="spellEnd"/>
            <w:r w:rsidRPr="00C21CBC">
              <w:rPr>
                <w:rFonts w:ascii="Times New Roman" w:hAnsi="Times New Roman"/>
                <w:sz w:val="20"/>
                <w:szCs w:val="20"/>
              </w:rPr>
              <w:t xml:space="preserve"> pacienta počas </w:t>
            </w:r>
            <w:proofErr w:type="spellStart"/>
            <w:r w:rsidRPr="00C21CBC">
              <w:rPr>
                <w:rFonts w:ascii="Times New Roman" w:hAnsi="Times New Roman"/>
                <w:sz w:val="20"/>
                <w:szCs w:val="20"/>
              </w:rPr>
              <w:t>kolonoskopie</w:t>
            </w:r>
            <w:proofErr w:type="spellEnd"/>
            <w:r w:rsidRPr="00C21CBC">
              <w:rPr>
                <w:rFonts w:ascii="Times New Roman" w:hAnsi="Times New Roman"/>
                <w:sz w:val="20"/>
                <w:szCs w:val="20"/>
              </w:rPr>
              <w:t xml:space="preserve"> pri organizovanom skríningu a zlepšiť toleranciu vyšetrenia. Výkon zahŕňa posúdenie pacienta pred </w:t>
            </w:r>
            <w:proofErr w:type="spellStart"/>
            <w:r w:rsidRPr="00C21CBC">
              <w:rPr>
                <w:rFonts w:ascii="Times New Roman" w:hAnsi="Times New Roman"/>
                <w:sz w:val="20"/>
                <w:szCs w:val="20"/>
              </w:rPr>
              <w:t>analgosedáciou</w:t>
            </w:r>
            <w:proofErr w:type="spellEnd"/>
            <w:r w:rsidRPr="00C21CBC">
              <w:rPr>
                <w:rFonts w:ascii="Times New Roman" w:hAnsi="Times New Roman"/>
                <w:sz w:val="20"/>
                <w:szCs w:val="20"/>
              </w:rPr>
              <w:t>, podanie a titráciu liekov podľa individuálnej odpovede pacienta, monitorovanie vedomia a vitálnych funkcií počas výkonu a následné sledovanie do zotavenia a splnenia kritérií na prepustenie.</w:t>
            </w:r>
          </w:p>
        </w:tc>
        <w:tc>
          <w:tcPr>
            <w:tcW w:w="595" w:type="pct"/>
            <w:tcBorders>
              <w:left w:val="single" w:sz="4" w:space="0" w:color="auto"/>
              <w:bottom w:val="single" w:sz="4" w:space="0" w:color="auto"/>
              <w:right w:val="single" w:sz="4" w:space="0" w:color="auto"/>
            </w:tcBorders>
            <w:vAlign w:val="center"/>
          </w:tcPr>
          <w:p w14:paraId="6FC72264" w14:textId="4794FDB6" w:rsidR="00776150" w:rsidRPr="00C21CBC" w:rsidRDefault="00776150" w:rsidP="00AA0EBC">
            <w:pPr>
              <w:spacing w:after="0" w:line="240" w:lineRule="auto"/>
              <w:rPr>
                <w:rFonts w:ascii="Times New Roman" w:hAnsi="Times New Roman"/>
                <w:sz w:val="20"/>
                <w:szCs w:val="20"/>
              </w:rPr>
            </w:pPr>
            <w:r>
              <w:rPr>
                <w:rFonts w:ascii="Times New Roman" w:hAnsi="Times New Roman"/>
                <w:sz w:val="20"/>
                <w:szCs w:val="20"/>
              </w:rPr>
              <w:t>Z12.1</w:t>
            </w:r>
          </w:p>
        </w:tc>
      </w:tr>
    </w:tbl>
    <w:p w14:paraId="07BA8FCA" w14:textId="335601E5" w:rsidR="00545C65" w:rsidRPr="00C21CBC" w:rsidRDefault="00545C65" w:rsidP="00EB7EED">
      <w:pPr>
        <w:spacing w:after="0"/>
        <w:ind w:left="709" w:hanging="709"/>
        <w:jc w:val="both"/>
        <w:rPr>
          <w:rFonts w:ascii="Times New Roman" w:hAnsi="Times New Roman"/>
          <w:iCs/>
          <w:sz w:val="20"/>
          <w:szCs w:val="20"/>
        </w:rPr>
      </w:pPr>
      <w:r w:rsidRPr="00C21CBC">
        <w:rPr>
          <w:rFonts w:ascii="Times New Roman" w:hAnsi="Times New Roman"/>
          <w:iCs/>
          <w:sz w:val="20"/>
          <w:szCs w:val="20"/>
        </w:rPr>
        <w:t>pozn.:</w:t>
      </w:r>
      <w:r w:rsidR="00ED0434" w:rsidRPr="00C21CBC">
        <w:rPr>
          <w:rFonts w:ascii="Times New Roman" w:hAnsi="Times New Roman"/>
          <w:b/>
          <w:bCs/>
          <w:iCs/>
          <w:sz w:val="20"/>
          <w:szCs w:val="20"/>
        </w:rPr>
        <w:t xml:space="preserve"> </w:t>
      </w:r>
      <w:r w:rsidRPr="00C21CBC">
        <w:rPr>
          <w:rFonts w:ascii="Times New Roman" w:hAnsi="Times New Roman"/>
          <w:b/>
          <w:bCs/>
          <w:iCs/>
          <w:sz w:val="20"/>
          <w:szCs w:val="20"/>
        </w:rPr>
        <w:t>N</w:t>
      </w:r>
      <w:r w:rsidR="00ED0434" w:rsidRPr="00C21CBC">
        <w:rPr>
          <w:rFonts w:ascii="Times New Roman" w:hAnsi="Times New Roman"/>
          <w:b/>
          <w:bCs/>
          <w:iCs/>
          <w:sz w:val="20"/>
          <w:szCs w:val="20"/>
        </w:rPr>
        <w:t>ález</w:t>
      </w:r>
      <w:r w:rsidR="00ED0434" w:rsidRPr="00C21CBC">
        <w:rPr>
          <w:rFonts w:ascii="Times New Roman" w:hAnsi="Times New Roman"/>
          <w:iCs/>
          <w:sz w:val="20"/>
          <w:szCs w:val="20"/>
        </w:rPr>
        <w:t xml:space="preserve"> skríningovej parciálnej </w:t>
      </w:r>
      <w:proofErr w:type="spellStart"/>
      <w:r w:rsidR="00ED0434" w:rsidRPr="00C21CBC">
        <w:rPr>
          <w:rFonts w:ascii="Times New Roman" w:hAnsi="Times New Roman"/>
          <w:iCs/>
          <w:sz w:val="20"/>
          <w:szCs w:val="20"/>
        </w:rPr>
        <w:t>kolonoskopie</w:t>
      </w:r>
      <w:proofErr w:type="spellEnd"/>
      <w:r w:rsidR="00ED0434" w:rsidRPr="00C21CBC">
        <w:rPr>
          <w:rFonts w:ascii="Times New Roman" w:hAnsi="Times New Roman"/>
          <w:iCs/>
          <w:sz w:val="20"/>
          <w:szCs w:val="20"/>
        </w:rPr>
        <w:t xml:space="preserve">, primárnej skríningovej parciálnej </w:t>
      </w:r>
      <w:proofErr w:type="spellStart"/>
      <w:r w:rsidR="00ED0434" w:rsidRPr="00C21CBC">
        <w:rPr>
          <w:rFonts w:ascii="Times New Roman" w:hAnsi="Times New Roman"/>
          <w:iCs/>
          <w:sz w:val="20"/>
          <w:szCs w:val="20"/>
        </w:rPr>
        <w:t>kolonoskopie</w:t>
      </w:r>
      <w:proofErr w:type="spellEnd"/>
      <w:r w:rsidR="00ED0434" w:rsidRPr="00C21CBC">
        <w:rPr>
          <w:rFonts w:ascii="Times New Roman" w:hAnsi="Times New Roman"/>
          <w:iCs/>
          <w:sz w:val="20"/>
          <w:szCs w:val="20"/>
        </w:rPr>
        <w:t xml:space="preserve">, skríningovej </w:t>
      </w:r>
      <w:proofErr w:type="spellStart"/>
      <w:r w:rsidR="00ED0434" w:rsidRPr="00C21CBC">
        <w:rPr>
          <w:rFonts w:ascii="Times New Roman" w:hAnsi="Times New Roman"/>
          <w:iCs/>
          <w:sz w:val="20"/>
          <w:szCs w:val="20"/>
        </w:rPr>
        <w:t>kolonoskopie</w:t>
      </w:r>
      <w:proofErr w:type="spellEnd"/>
      <w:r w:rsidR="00ED0434" w:rsidRPr="00C21CBC">
        <w:rPr>
          <w:rFonts w:ascii="Times New Roman" w:hAnsi="Times New Roman"/>
          <w:iCs/>
          <w:sz w:val="20"/>
          <w:szCs w:val="20"/>
        </w:rPr>
        <w:t xml:space="preserve">, primárnej skríningovej </w:t>
      </w:r>
      <w:proofErr w:type="spellStart"/>
      <w:r w:rsidR="00ED0434" w:rsidRPr="00C21CBC">
        <w:rPr>
          <w:rFonts w:ascii="Times New Roman" w:hAnsi="Times New Roman"/>
          <w:iCs/>
          <w:sz w:val="20"/>
          <w:szCs w:val="20"/>
        </w:rPr>
        <w:t>kolonoskopie</w:t>
      </w:r>
      <w:proofErr w:type="spellEnd"/>
      <w:r w:rsidR="00ED0434" w:rsidRPr="00C21CBC">
        <w:rPr>
          <w:rFonts w:ascii="Times New Roman" w:hAnsi="Times New Roman"/>
          <w:iCs/>
          <w:sz w:val="20"/>
          <w:szCs w:val="20"/>
        </w:rPr>
        <w:t xml:space="preserve">, skríningovej </w:t>
      </w:r>
      <w:proofErr w:type="spellStart"/>
      <w:r w:rsidR="00ED0434" w:rsidRPr="00C21CBC">
        <w:rPr>
          <w:rFonts w:ascii="Times New Roman" w:hAnsi="Times New Roman"/>
          <w:iCs/>
          <w:sz w:val="20"/>
          <w:szCs w:val="20"/>
        </w:rPr>
        <w:t>ileokolonoskopie</w:t>
      </w:r>
      <w:proofErr w:type="spellEnd"/>
      <w:r w:rsidR="00ED0434" w:rsidRPr="00C21CBC">
        <w:rPr>
          <w:rFonts w:ascii="Times New Roman" w:hAnsi="Times New Roman"/>
          <w:iCs/>
          <w:sz w:val="20"/>
          <w:szCs w:val="20"/>
        </w:rPr>
        <w:t xml:space="preserve">, primárnej skríningovej </w:t>
      </w:r>
      <w:proofErr w:type="spellStart"/>
      <w:r w:rsidR="00ED0434" w:rsidRPr="00C21CBC">
        <w:rPr>
          <w:rFonts w:ascii="Times New Roman" w:hAnsi="Times New Roman"/>
          <w:iCs/>
          <w:sz w:val="20"/>
          <w:szCs w:val="20"/>
        </w:rPr>
        <w:t>ileokolonoskopie</w:t>
      </w:r>
      <w:proofErr w:type="spellEnd"/>
      <w:r w:rsidR="00ED0434" w:rsidRPr="00C21CBC">
        <w:rPr>
          <w:rFonts w:ascii="Times New Roman" w:hAnsi="Times New Roman"/>
          <w:iCs/>
          <w:sz w:val="20"/>
          <w:szCs w:val="20"/>
        </w:rPr>
        <w:t xml:space="preserve"> </w:t>
      </w:r>
      <w:r w:rsidRPr="00C21CBC">
        <w:rPr>
          <w:rFonts w:ascii="Times New Roman" w:hAnsi="Times New Roman"/>
          <w:iCs/>
          <w:sz w:val="20"/>
          <w:szCs w:val="20"/>
        </w:rPr>
        <w:t xml:space="preserve">je </w:t>
      </w:r>
    </w:p>
    <w:p w14:paraId="0ED0248F" w14:textId="0737D24A" w:rsidR="00545C65" w:rsidRPr="00C21CBC" w:rsidRDefault="0075625C" w:rsidP="00EB7EED">
      <w:pPr>
        <w:pStyle w:val="Odsekzoznamu"/>
        <w:numPr>
          <w:ilvl w:val="0"/>
          <w:numId w:val="118"/>
        </w:numPr>
        <w:spacing w:after="0"/>
        <w:jc w:val="both"/>
        <w:rPr>
          <w:rFonts w:ascii="Times New Roman" w:hAnsi="Times New Roman"/>
          <w:iCs/>
          <w:sz w:val="20"/>
          <w:szCs w:val="20"/>
        </w:rPr>
      </w:pPr>
      <w:r w:rsidRPr="00C21CBC">
        <w:rPr>
          <w:rFonts w:ascii="Times New Roman" w:hAnsi="Times New Roman"/>
          <w:b/>
          <w:bCs/>
          <w:iCs/>
          <w:sz w:val="20"/>
          <w:szCs w:val="20"/>
        </w:rPr>
        <w:t>p</w:t>
      </w:r>
      <w:r w:rsidR="00545C65" w:rsidRPr="00C21CBC">
        <w:rPr>
          <w:rFonts w:ascii="Times New Roman" w:hAnsi="Times New Roman"/>
          <w:b/>
          <w:bCs/>
          <w:iCs/>
          <w:sz w:val="20"/>
          <w:szCs w:val="20"/>
        </w:rPr>
        <w:t xml:space="preserve">ozitívny, </w:t>
      </w:r>
      <w:r w:rsidR="00545C65" w:rsidRPr="00C21CBC">
        <w:rPr>
          <w:rFonts w:ascii="Times New Roman" w:hAnsi="Times New Roman"/>
          <w:bCs/>
          <w:iCs/>
          <w:sz w:val="20"/>
          <w:szCs w:val="20"/>
        </w:rPr>
        <w:t>ak je</w:t>
      </w:r>
      <w:r w:rsidR="00545C65" w:rsidRPr="00C21CBC">
        <w:rPr>
          <w:rFonts w:ascii="Times New Roman" w:hAnsi="Times New Roman"/>
          <w:b/>
          <w:bCs/>
          <w:iCs/>
          <w:sz w:val="20"/>
          <w:szCs w:val="20"/>
        </w:rPr>
        <w:t xml:space="preserve">  </w:t>
      </w:r>
      <w:r w:rsidR="00ED0434" w:rsidRPr="00C21CBC">
        <w:rPr>
          <w:rFonts w:ascii="Times New Roman" w:hAnsi="Times New Roman"/>
          <w:iCs/>
          <w:sz w:val="20"/>
          <w:szCs w:val="20"/>
        </w:rPr>
        <w:t xml:space="preserve">nález podozrivý zo zhubného nádoru hrubého čreva alebo konečníka </w:t>
      </w:r>
      <w:r w:rsidR="00545C65" w:rsidRPr="00C21CBC">
        <w:rPr>
          <w:rFonts w:ascii="Times New Roman" w:hAnsi="Times New Roman"/>
          <w:iCs/>
          <w:sz w:val="20"/>
          <w:szCs w:val="20"/>
        </w:rPr>
        <w:t>alebo</w:t>
      </w:r>
      <w:r w:rsidR="00ED0434" w:rsidRPr="00C21CBC">
        <w:rPr>
          <w:rFonts w:ascii="Times New Roman" w:hAnsi="Times New Roman"/>
          <w:iCs/>
          <w:sz w:val="20"/>
          <w:szCs w:val="20"/>
        </w:rPr>
        <w:t xml:space="preserve"> potenciálne </w:t>
      </w:r>
      <w:proofErr w:type="spellStart"/>
      <w:r w:rsidR="00ED0434" w:rsidRPr="00C21CBC">
        <w:rPr>
          <w:rFonts w:ascii="Times New Roman" w:hAnsi="Times New Roman"/>
          <w:iCs/>
          <w:sz w:val="20"/>
          <w:szCs w:val="20"/>
        </w:rPr>
        <w:t>prekanceróznej</w:t>
      </w:r>
      <w:proofErr w:type="spellEnd"/>
      <w:r w:rsidR="00ED0434" w:rsidRPr="00C21CBC">
        <w:rPr>
          <w:rFonts w:ascii="Times New Roman" w:hAnsi="Times New Roman"/>
          <w:iCs/>
          <w:sz w:val="20"/>
          <w:szCs w:val="20"/>
        </w:rPr>
        <w:t xml:space="preserve"> </w:t>
      </w:r>
      <w:proofErr w:type="spellStart"/>
      <w:r w:rsidR="00ED0434" w:rsidRPr="00C21CBC">
        <w:rPr>
          <w:rFonts w:ascii="Times New Roman" w:hAnsi="Times New Roman"/>
          <w:iCs/>
          <w:sz w:val="20"/>
          <w:szCs w:val="20"/>
        </w:rPr>
        <w:t>polypóznej</w:t>
      </w:r>
      <w:proofErr w:type="spellEnd"/>
      <w:r w:rsidR="00ED0434" w:rsidRPr="00C21CBC">
        <w:rPr>
          <w:rFonts w:ascii="Times New Roman" w:hAnsi="Times New Roman"/>
          <w:iCs/>
          <w:sz w:val="20"/>
          <w:szCs w:val="20"/>
        </w:rPr>
        <w:t xml:space="preserve"> alebo </w:t>
      </w:r>
      <w:proofErr w:type="spellStart"/>
      <w:r w:rsidR="00ED0434" w:rsidRPr="00C21CBC">
        <w:rPr>
          <w:rFonts w:ascii="Times New Roman" w:hAnsi="Times New Roman"/>
          <w:iCs/>
          <w:sz w:val="20"/>
          <w:szCs w:val="20"/>
        </w:rPr>
        <w:t>nepolypóznej</w:t>
      </w:r>
      <w:proofErr w:type="spellEnd"/>
      <w:r w:rsidR="00ED0434" w:rsidRPr="00C21CBC">
        <w:rPr>
          <w:rFonts w:ascii="Times New Roman" w:hAnsi="Times New Roman"/>
          <w:iCs/>
          <w:sz w:val="20"/>
          <w:szCs w:val="20"/>
        </w:rPr>
        <w:t xml:space="preserve"> lézie hrubého čreva alebo konečníka</w:t>
      </w:r>
      <w:r w:rsidR="00545C65" w:rsidRPr="00C21CBC">
        <w:rPr>
          <w:rFonts w:ascii="Times New Roman" w:hAnsi="Times New Roman"/>
          <w:iCs/>
          <w:sz w:val="20"/>
          <w:szCs w:val="20"/>
        </w:rPr>
        <w:t>,</w:t>
      </w:r>
    </w:p>
    <w:p w14:paraId="4B471662" w14:textId="0385C1A1" w:rsidR="001443C9" w:rsidRPr="00C21CBC" w:rsidRDefault="00ED0434" w:rsidP="00EB7EED">
      <w:pPr>
        <w:pStyle w:val="Odsekzoznamu"/>
        <w:numPr>
          <w:ilvl w:val="0"/>
          <w:numId w:val="118"/>
        </w:numPr>
        <w:spacing w:after="0"/>
        <w:jc w:val="both"/>
        <w:rPr>
          <w:rFonts w:ascii="Times New Roman" w:hAnsi="Times New Roman"/>
          <w:iCs/>
          <w:sz w:val="20"/>
          <w:szCs w:val="20"/>
        </w:rPr>
      </w:pPr>
      <w:r w:rsidRPr="00C21CBC">
        <w:rPr>
          <w:rFonts w:ascii="Times New Roman" w:hAnsi="Times New Roman"/>
          <w:b/>
          <w:bCs/>
          <w:iCs/>
          <w:sz w:val="20"/>
          <w:szCs w:val="20"/>
        </w:rPr>
        <w:t>negatívny</w:t>
      </w:r>
      <w:r w:rsidR="00545C65" w:rsidRPr="00C21CBC">
        <w:rPr>
          <w:rFonts w:ascii="Times New Roman" w:hAnsi="Times New Roman"/>
          <w:bCs/>
          <w:iCs/>
          <w:sz w:val="20"/>
          <w:szCs w:val="20"/>
        </w:rPr>
        <w:t>, ak je</w:t>
      </w:r>
      <w:r w:rsidRPr="00C21CBC">
        <w:rPr>
          <w:rFonts w:ascii="Times New Roman" w:hAnsi="Times New Roman"/>
          <w:iCs/>
          <w:sz w:val="20"/>
          <w:szCs w:val="20"/>
        </w:rPr>
        <w:t xml:space="preserve"> nález bez podozrenia na zhubný nádor hrubého čreva alebo konečníka </w:t>
      </w:r>
      <w:r w:rsidR="00545C65" w:rsidRPr="00C21CBC">
        <w:rPr>
          <w:rFonts w:ascii="Times New Roman" w:hAnsi="Times New Roman"/>
          <w:iCs/>
          <w:sz w:val="20"/>
          <w:szCs w:val="20"/>
        </w:rPr>
        <w:t>alebo</w:t>
      </w:r>
      <w:r w:rsidRPr="00C21CBC">
        <w:rPr>
          <w:rFonts w:ascii="Times New Roman" w:hAnsi="Times New Roman"/>
          <w:iCs/>
          <w:sz w:val="20"/>
          <w:szCs w:val="20"/>
        </w:rPr>
        <w:t xml:space="preserve"> potenciálne </w:t>
      </w:r>
      <w:proofErr w:type="spellStart"/>
      <w:r w:rsidRPr="00C21CBC">
        <w:rPr>
          <w:rFonts w:ascii="Times New Roman" w:hAnsi="Times New Roman"/>
          <w:iCs/>
          <w:sz w:val="20"/>
          <w:szCs w:val="20"/>
        </w:rPr>
        <w:t>prekanceróznej</w:t>
      </w:r>
      <w:proofErr w:type="spellEnd"/>
      <w:r w:rsidRPr="00C21CBC">
        <w:rPr>
          <w:rFonts w:ascii="Times New Roman" w:hAnsi="Times New Roman"/>
          <w:iCs/>
          <w:sz w:val="20"/>
          <w:szCs w:val="20"/>
        </w:rPr>
        <w:t xml:space="preserve"> </w:t>
      </w:r>
      <w:proofErr w:type="spellStart"/>
      <w:r w:rsidRPr="00C21CBC">
        <w:rPr>
          <w:rFonts w:ascii="Times New Roman" w:hAnsi="Times New Roman"/>
          <w:iCs/>
          <w:sz w:val="20"/>
          <w:szCs w:val="20"/>
        </w:rPr>
        <w:t>polypóznej</w:t>
      </w:r>
      <w:proofErr w:type="spellEnd"/>
      <w:r w:rsidRPr="00C21CBC">
        <w:rPr>
          <w:rFonts w:ascii="Times New Roman" w:hAnsi="Times New Roman"/>
          <w:iCs/>
          <w:sz w:val="20"/>
          <w:szCs w:val="20"/>
        </w:rPr>
        <w:t xml:space="preserve"> alebo </w:t>
      </w:r>
      <w:proofErr w:type="spellStart"/>
      <w:r w:rsidRPr="00C21CBC">
        <w:rPr>
          <w:rFonts w:ascii="Times New Roman" w:hAnsi="Times New Roman"/>
          <w:iCs/>
          <w:sz w:val="20"/>
          <w:szCs w:val="20"/>
        </w:rPr>
        <w:t>nepolypóznej</w:t>
      </w:r>
      <w:proofErr w:type="spellEnd"/>
      <w:r w:rsidRPr="00C21CBC">
        <w:rPr>
          <w:rFonts w:ascii="Times New Roman" w:hAnsi="Times New Roman"/>
          <w:iCs/>
          <w:sz w:val="20"/>
          <w:szCs w:val="20"/>
        </w:rPr>
        <w:t xml:space="preserve"> lézie hrubého čreva alebo konečníka</w:t>
      </w:r>
      <w:r w:rsidR="00E75777" w:rsidRPr="00C21CBC">
        <w:rPr>
          <w:rFonts w:ascii="Times New Roman" w:hAnsi="Times New Roman"/>
          <w:iCs/>
          <w:sz w:val="20"/>
          <w:szCs w:val="20"/>
        </w:rPr>
        <w:t>.</w:t>
      </w:r>
    </w:p>
    <w:p w14:paraId="01328FD6" w14:textId="77777777" w:rsidR="001443C9" w:rsidRDefault="001443C9" w:rsidP="001443C9">
      <w:pPr>
        <w:pStyle w:val="Odsekzoznamu"/>
        <w:spacing w:after="0" w:line="264" w:lineRule="auto"/>
        <w:jc w:val="both"/>
        <w:rPr>
          <w:rFonts w:ascii="Times New Roman" w:hAnsi="Times New Roman"/>
          <w:b/>
          <w:sz w:val="24"/>
          <w:szCs w:val="24"/>
        </w:rPr>
      </w:pPr>
    </w:p>
    <w:p w14:paraId="5718F6E2" w14:textId="77777777" w:rsidR="009A7C34" w:rsidRPr="00C21CBC" w:rsidRDefault="009A7C34" w:rsidP="001443C9">
      <w:pPr>
        <w:pStyle w:val="Odsekzoznamu"/>
        <w:spacing w:after="0" w:line="264" w:lineRule="auto"/>
        <w:jc w:val="both"/>
        <w:rPr>
          <w:rFonts w:ascii="Times New Roman" w:hAnsi="Times New Roman"/>
          <w:b/>
          <w:sz w:val="24"/>
          <w:szCs w:val="24"/>
        </w:rPr>
      </w:pPr>
    </w:p>
    <w:p w14:paraId="2F8C405C" w14:textId="06084393" w:rsidR="00F97DC7" w:rsidRPr="00C21CBC" w:rsidRDefault="00ED03D0" w:rsidP="00BC790E">
      <w:pPr>
        <w:pStyle w:val="Odsekzoznamu"/>
        <w:numPr>
          <w:ilvl w:val="0"/>
          <w:numId w:val="32"/>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a diagnózy vykazované </w:t>
      </w:r>
      <w:r w:rsidR="001443C9" w:rsidRPr="00C21CBC">
        <w:rPr>
          <w:rFonts w:ascii="Times New Roman" w:hAnsi="Times New Roman"/>
          <w:bCs/>
          <w:sz w:val="24"/>
          <w:szCs w:val="24"/>
        </w:rPr>
        <w:t>z</w:t>
      </w:r>
      <w:r w:rsidRPr="00C21CBC">
        <w:rPr>
          <w:rFonts w:ascii="Times New Roman" w:hAnsi="Times New Roman"/>
          <w:sz w:val="24"/>
          <w:szCs w:val="24"/>
        </w:rPr>
        <w:t>ariadením</w:t>
      </w:r>
      <w:r w:rsidR="001443C9" w:rsidRPr="00C21CBC">
        <w:rPr>
          <w:rFonts w:ascii="Times New Roman" w:hAnsi="Times New Roman"/>
          <w:sz w:val="24"/>
          <w:szCs w:val="24"/>
        </w:rPr>
        <w:t xml:space="preserve"> spoločných vyšetrovacích a liečebných zložiek v špecializačnom odbore klinická biochémia</w:t>
      </w:r>
      <w:r w:rsidR="001443C9" w:rsidRPr="00C21CBC">
        <w:rPr>
          <w:rFonts w:ascii="Times New Roman" w:hAnsi="Times New Roman"/>
          <w:bCs/>
          <w:sz w:val="24"/>
          <w:szCs w:val="24"/>
        </w:rPr>
        <w:t xml:space="preserve"> </w:t>
      </w:r>
      <w:r w:rsidRPr="00C21CBC">
        <w:rPr>
          <w:rFonts w:ascii="Times New Roman" w:hAnsi="Times New Roman"/>
          <w:bCs/>
          <w:sz w:val="24"/>
          <w:szCs w:val="24"/>
        </w:rPr>
        <w:t>pri</w:t>
      </w:r>
      <w:r w:rsidR="001443C9" w:rsidRPr="00C21CBC">
        <w:rPr>
          <w:rFonts w:ascii="Times New Roman" w:hAnsi="Times New Roman"/>
          <w:bCs/>
          <w:sz w:val="24"/>
          <w:szCs w:val="24"/>
        </w:rPr>
        <w:t xml:space="preserve"> organizovanom skríningu rakoviny hrubého čreva a konečníka </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088"/>
        <w:gridCol w:w="1701"/>
      </w:tblGrid>
      <w:tr w:rsidR="005162DD" w:rsidRPr="00C21CBC" w14:paraId="4DE39227" w14:textId="77777777" w:rsidTr="00206EF2">
        <w:trPr>
          <w:trHeight w:val="46"/>
        </w:trPr>
        <w:tc>
          <w:tcPr>
            <w:tcW w:w="2405" w:type="dxa"/>
            <w:tcBorders>
              <w:top w:val="single" w:sz="4" w:space="0" w:color="auto"/>
              <w:left w:val="single" w:sz="4" w:space="0" w:color="auto"/>
              <w:bottom w:val="single" w:sz="4" w:space="0" w:color="auto"/>
              <w:right w:val="single" w:sz="4" w:space="0" w:color="auto"/>
            </w:tcBorders>
            <w:hideMark/>
          </w:tcPr>
          <w:p w14:paraId="7FA71D3E" w14:textId="77777777" w:rsidR="005162DD" w:rsidRPr="00C21CBC" w:rsidRDefault="005162DD" w:rsidP="009E5B6F">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bottom w:val="single" w:sz="4" w:space="0" w:color="auto"/>
              <w:right w:val="single" w:sz="4" w:space="0" w:color="auto"/>
            </w:tcBorders>
          </w:tcPr>
          <w:p w14:paraId="4919DAB2" w14:textId="4A5ABEB1" w:rsidR="005162DD" w:rsidRPr="00C21CBC" w:rsidRDefault="0088183E" w:rsidP="009E5B6F">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088" w:type="dxa"/>
            <w:tcBorders>
              <w:top w:val="single" w:sz="4" w:space="0" w:color="auto"/>
              <w:left w:val="single" w:sz="4" w:space="0" w:color="auto"/>
              <w:bottom w:val="single" w:sz="4" w:space="0" w:color="auto"/>
              <w:right w:val="single" w:sz="4" w:space="0" w:color="auto"/>
            </w:tcBorders>
          </w:tcPr>
          <w:p w14:paraId="7FE7AC36" w14:textId="77777777" w:rsidR="005162DD" w:rsidRPr="00C21CBC" w:rsidRDefault="005162DD" w:rsidP="009E5B6F">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1" w:type="dxa"/>
            <w:tcBorders>
              <w:top w:val="single" w:sz="4" w:space="0" w:color="auto"/>
              <w:left w:val="single" w:sz="4" w:space="0" w:color="auto"/>
              <w:bottom w:val="single" w:sz="4" w:space="0" w:color="auto"/>
              <w:right w:val="single" w:sz="4" w:space="0" w:color="auto"/>
            </w:tcBorders>
          </w:tcPr>
          <w:p w14:paraId="75C693BE" w14:textId="662962A1" w:rsidR="005162DD" w:rsidRPr="00C21CBC" w:rsidRDefault="00776150" w:rsidP="009E5B6F">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w:t>
            </w:r>
            <w:r w:rsidR="00206EF2">
              <w:rPr>
                <w:rFonts w:ascii="Times New Roman" w:hAnsi="Times New Roman"/>
                <w:b/>
                <w:bCs/>
                <w:sz w:val="20"/>
                <w:szCs w:val="20"/>
              </w:rPr>
              <w:t>ód diagnózy</w:t>
            </w:r>
          </w:p>
        </w:tc>
      </w:tr>
      <w:tr w:rsidR="00264761" w:rsidRPr="00C21CBC" w14:paraId="44F767B6" w14:textId="77777777" w:rsidTr="00206EF2">
        <w:trPr>
          <w:trHeight w:val="58"/>
        </w:trPr>
        <w:tc>
          <w:tcPr>
            <w:tcW w:w="2405" w:type="dxa"/>
            <w:vMerge w:val="restart"/>
            <w:tcBorders>
              <w:top w:val="single" w:sz="4" w:space="0" w:color="auto"/>
              <w:left w:val="single" w:sz="4" w:space="0" w:color="auto"/>
              <w:right w:val="single" w:sz="4" w:space="0" w:color="auto"/>
            </w:tcBorders>
            <w:vAlign w:val="center"/>
          </w:tcPr>
          <w:p w14:paraId="2E6AAE12" w14:textId="0F097D87" w:rsidR="00264761" w:rsidRPr="00C21CBC" w:rsidRDefault="00264761" w:rsidP="00264761">
            <w:pPr>
              <w:spacing w:after="0" w:line="240" w:lineRule="auto"/>
              <w:rPr>
                <w:rFonts w:ascii="Times New Roman" w:hAnsi="Times New Roman"/>
                <w:sz w:val="20"/>
                <w:szCs w:val="20"/>
              </w:rPr>
            </w:pPr>
            <w:r w:rsidRPr="00C21CBC">
              <w:rPr>
                <w:rFonts w:ascii="Times New Roman" w:hAnsi="Times New Roman"/>
                <w:sz w:val="20"/>
                <w:szCs w:val="20"/>
              </w:rPr>
              <w:t>Vyšetrenie stolice na okultné krvácanie - kvalitatívny test</w:t>
            </w:r>
          </w:p>
        </w:tc>
        <w:tc>
          <w:tcPr>
            <w:tcW w:w="2693" w:type="dxa"/>
            <w:tcBorders>
              <w:top w:val="single" w:sz="4" w:space="0" w:color="auto"/>
              <w:left w:val="single" w:sz="4" w:space="0" w:color="auto"/>
              <w:right w:val="single" w:sz="4" w:space="0" w:color="auto"/>
            </w:tcBorders>
          </w:tcPr>
          <w:p w14:paraId="4DA4C274" w14:textId="31884892" w:rsidR="00264761" w:rsidRPr="00C21CBC" w:rsidRDefault="00264761" w:rsidP="00264761">
            <w:pPr>
              <w:spacing w:after="0" w:line="240" w:lineRule="auto"/>
              <w:rPr>
                <w:rFonts w:ascii="Times New Roman" w:hAnsi="Times New Roman"/>
                <w:sz w:val="20"/>
                <w:szCs w:val="20"/>
              </w:rPr>
            </w:pPr>
            <w:r w:rsidRPr="00C21CBC">
              <w:rPr>
                <w:rFonts w:ascii="Times New Roman" w:hAnsi="Times New Roman"/>
                <w:sz w:val="20"/>
                <w:szCs w:val="20"/>
              </w:rPr>
              <w:t>Pozitívny výsledok (</w:t>
            </w:r>
            <w:r w:rsidR="00315C65">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top w:val="single" w:sz="4" w:space="0" w:color="auto"/>
              <w:left w:val="single" w:sz="4" w:space="0" w:color="auto"/>
              <w:right w:val="single" w:sz="4" w:space="0" w:color="auto"/>
            </w:tcBorders>
            <w:vAlign w:val="center"/>
          </w:tcPr>
          <w:p w14:paraId="44C4B4C8" w14:textId="4BA2D711" w:rsidR="00264761" w:rsidRPr="00C21CBC" w:rsidRDefault="00264761" w:rsidP="00264761">
            <w:pPr>
              <w:spacing w:after="0" w:line="240" w:lineRule="auto"/>
              <w:rPr>
                <w:rFonts w:ascii="Times New Roman" w:hAnsi="Times New Roman"/>
                <w:sz w:val="20"/>
                <w:szCs w:val="20"/>
              </w:rPr>
            </w:pPr>
            <w:r w:rsidRPr="00C21CBC">
              <w:rPr>
                <w:rFonts w:ascii="Times New Roman" w:hAnsi="Times New Roman"/>
                <w:sz w:val="20"/>
                <w:szCs w:val="20"/>
              </w:rPr>
              <w:t xml:space="preserve">Vyšetrenie stolice na okultné krvácanie v biochemickom laboratóriu - FIT (orientačne </w:t>
            </w:r>
            <w:proofErr w:type="spellStart"/>
            <w:r w:rsidRPr="00C21CBC">
              <w:rPr>
                <w:rFonts w:ascii="Times New Roman" w:hAnsi="Times New Roman"/>
                <w:sz w:val="20"/>
                <w:szCs w:val="20"/>
              </w:rPr>
              <w:t>imunochromatografický</w:t>
            </w:r>
            <w:proofErr w:type="spellEnd"/>
            <w:r w:rsidRPr="00C21CBC">
              <w:rPr>
                <w:rFonts w:ascii="Times New Roman" w:hAnsi="Times New Roman"/>
                <w:sz w:val="20"/>
                <w:szCs w:val="20"/>
              </w:rPr>
              <w:t>)</w:t>
            </w:r>
          </w:p>
        </w:tc>
        <w:tc>
          <w:tcPr>
            <w:tcW w:w="1701" w:type="dxa"/>
            <w:vMerge w:val="restart"/>
            <w:tcBorders>
              <w:top w:val="single" w:sz="4" w:space="0" w:color="auto"/>
              <w:left w:val="single" w:sz="4" w:space="0" w:color="auto"/>
              <w:right w:val="single" w:sz="4" w:space="0" w:color="auto"/>
            </w:tcBorders>
            <w:vAlign w:val="center"/>
          </w:tcPr>
          <w:p w14:paraId="495831ED" w14:textId="12D3B0C4" w:rsidR="00264761" w:rsidRPr="00C21CBC" w:rsidRDefault="00264761" w:rsidP="002A7BC6">
            <w:pPr>
              <w:spacing w:after="0" w:line="240" w:lineRule="auto"/>
              <w:rPr>
                <w:rFonts w:ascii="Times New Roman" w:hAnsi="Times New Roman"/>
                <w:sz w:val="20"/>
                <w:szCs w:val="20"/>
              </w:rPr>
            </w:pPr>
            <w:r w:rsidRPr="00C21CBC">
              <w:rPr>
                <w:rFonts w:ascii="Times New Roman" w:hAnsi="Times New Roman"/>
                <w:sz w:val="20"/>
                <w:szCs w:val="20"/>
              </w:rPr>
              <w:t>Z12.1</w:t>
            </w:r>
          </w:p>
        </w:tc>
      </w:tr>
      <w:tr w:rsidR="00264761" w:rsidRPr="00C21CBC" w14:paraId="7AB7FC8D" w14:textId="77777777" w:rsidTr="00206EF2">
        <w:trPr>
          <w:trHeight w:val="58"/>
        </w:trPr>
        <w:tc>
          <w:tcPr>
            <w:tcW w:w="2405" w:type="dxa"/>
            <w:vMerge/>
            <w:tcBorders>
              <w:left w:val="single" w:sz="4" w:space="0" w:color="auto"/>
              <w:right w:val="single" w:sz="4" w:space="0" w:color="auto"/>
            </w:tcBorders>
            <w:vAlign w:val="center"/>
          </w:tcPr>
          <w:p w14:paraId="625293DF" w14:textId="77777777" w:rsidR="00264761" w:rsidRPr="00C21CBC" w:rsidRDefault="00264761" w:rsidP="00264761">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tcPr>
          <w:p w14:paraId="14FFBB4A" w14:textId="53ACA896" w:rsidR="00264761" w:rsidRPr="00C21CBC" w:rsidRDefault="00264761" w:rsidP="00264761">
            <w:pPr>
              <w:spacing w:after="0" w:line="240" w:lineRule="auto"/>
              <w:rPr>
                <w:rFonts w:ascii="Times New Roman" w:hAnsi="Times New Roman"/>
                <w:sz w:val="20"/>
                <w:szCs w:val="20"/>
              </w:rPr>
            </w:pPr>
            <w:r w:rsidRPr="00C21CBC">
              <w:rPr>
                <w:rFonts w:ascii="Times New Roman" w:hAnsi="Times New Roman"/>
                <w:sz w:val="20"/>
                <w:szCs w:val="20"/>
              </w:rPr>
              <w:t>Negatívny výsledok (</w:t>
            </w:r>
            <w:r w:rsidR="00315C65">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31C0C13A" w14:textId="77777777" w:rsidR="00264761" w:rsidRPr="00C21CBC" w:rsidRDefault="00264761" w:rsidP="00264761">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tcPr>
          <w:p w14:paraId="4AC1A284" w14:textId="77777777" w:rsidR="00264761" w:rsidRPr="00C21CBC" w:rsidRDefault="00264761" w:rsidP="00264761">
            <w:pPr>
              <w:spacing w:after="0" w:line="240" w:lineRule="auto"/>
              <w:jc w:val="center"/>
              <w:rPr>
                <w:rFonts w:ascii="Times New Roman" w:hAnsi="Times New Roman"/>
                <w:sz w:val="20"/>
                <w:szCs w:val="20"/>
              </w:rPr>
            </w:pPr>
          </w:p>
        </w:tc>
      </w:tr>
      <w:tr w:rsidR="00264761" w:rsidRPr="00C21CBC" w14:paraId="2961FAF7" w14:textId="77777777" w:rsidTr="00206EF2">
        <w:trPr>
          <w:trHeight w:val="58"/>
        </w:trPr>
        <w:tc>
          <w:tcPr>
            <w:tcW w:w="2405" w:type="dxa"/>
            <w:vMerge/>
            <w:tcBorders>
              <w:left w:val="single" w:sz="4" w:space="0" w:color="auto"/>
              <w:bottom w:val="single" w:sz="4" w:space="0" w:color="auto"/>
              <w:right w:val="single" w:sz="4" w:space="0" w:color="auto"/>
            </w:tcBorders>
            <w:vAlign w:val="center"/>
          </w:tcPr>
          <w:p w14:paraId="7F609BD0" w14:textId="77777777" w:rsidR="00264761" w:rsidRPr="00C21CBC" w:rsidRDefault="00264761" w:rsidP="00264761">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tcPr>
          <w:p w14:paraId="38467EA9" w14:textId="463797FB" w:rsidR="00264761" w:rsidRPr="00C21CBC" w:rsidRDefault="00264761" w:rsidP="00264761">
            <w:pPr>
              <w:spacing w:after="0" w:line="240" w:lineRule="auto"/>
              <w:rPr>
                <w:rFonts w:ascii="Times New Roman" w:hAnsi="Times New Roman"/>
                <w:sz w:val="20"/>
                <w:szCs w:val="20"/>
              </w:rPr>
            </w:pPr>
            <w:r w:rsidRPr="00C21CBC">
              <w:rPr>
                <w:rFonts w:ascii="Times New Roman" w:hAnsi="Times New Roman"/>
                <w:sz w:val="20"/>
                <w:szCs w:val="20"/>
              </w:rPr>
              <w:t>Neurčitý výsledok (</w:t>
            </w:r>
            <w:r w:rsidR="00315C65">
              <w:rPr>
                <w:rFonts w:ascii="Times New Roman" w:hAnsi="Times New Roman"/>
                <w:sz w:val="20"/>
                <w:szCs w:val="20"/>
              </w:rPr>
              <w:t>Z</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0375FC3B" w14:textId="77777777" w:rsidR="00264761" w:rsidRPr="00C21CBC" w:rsidRDefault="00264761" w:rsidP="00264761">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tcPr>
          <w:p w14:paraId="605A06F3" w14:textId="77777777" w:rsidR="00264761" w:rsidRPr="00C21CBC" w:rsidRDefault="00264761" w:rsidP="00264761">
            <w:pPr>
              <w:spacing w:after="0" w:line="240" w:lineRule="auto"/>
              <w:jc w:val="center"/>
              <w:rPr>
                <w:rFonts w:ascii="Times New Roman" w:hAnsi="Times New Roman"/>
                <w:sz w:val="20"/>
                <w:szCs w:val="20"/>
              </w:rPr>
            </w:pPr>
          </w:p>
        </w:tc>
      </w:tr>
      <w:tr w:rsidR="00264761" w:rsidRPr="00C21CBC" w14:paraId="5F3B3722" w14:textId="77777777" w:rsidTr="00206EF2">
        <w:trPr>
          <w:trHeight w:val="58"/>
        </w:trPr>
        <w:tc>
          <w:tcPr>
            <w:tcW w:w="2405" w:type="dxa"/>
            <w:vMerge w:val="restart"/>
            <w:tcBorders>
              <w:top w:val="single" w:sz="4" w:space="0" w:color="auto"/>
              <w:left w:val="single" w:sz="4" w:space="0" w:color="auto"/>
              <w:right w:val="single" w:sz="4" w:space="0" w:color="auto"/>
            </w:tcBorders>
            <w:vAlign w:val="center"/>
          </w:tcPr>
          <w:p w14:paraId="2EE59053" w14:textId="6BDF7E38" w:rsidR="00264761" w:rsidRPr="00C21CBC" w:rsidRDefault="00264761" w:rsidP="00264761">
            <w:pPr>
              <w:spacing w:after="0" w:line="240" w:lineRule="auto"/>
              <w:rPr>
                <w:rFonts w:ascii="Times New Roman" w:hAnsi="Times New Roman"/>
                <w:sz w:val="20"/>
                <w:szCs w:val="20"/>
              </w:rPr>
            </w:pPr>
            <w:r w:rsidRPr="00C21CBC">
              <w:rPr>
                <w:rFonts w:ascii="Times New Roman" w:hAnsi="Times New Roman"/>
                <w:sz w:val="20"/>
                <w:szCs w:val="20"/>
              </w:rPr>
              <w:t>Vyšetrenie stolice na okultné krvácanie  - kvantitatívny test</w:t>
            </w:r>
          </w:p>
        </w:tc>
        <w:tc>
          <w:tcPr>
            <w:tcW w:w="2693" w:type="dxa"/>
            <w:tcBorders>
              <w:left w:val="single" w:sz="4" w:space="0" w:color="auto"/>
              <w:right w:val="single" w:sz="4" w:space="0" w:color="auto"/>
            </w:tcBorders>
          </w:tcPr>
          <w:p w14:paraId="37DE9BA4" w14:textId="2B457751" w:rsidR="00264761" w:rsidRPr="00C21CBC" w:rsidRDefault="00264761" w:rsidP="00264761">
            <w:pPr>
              <w:spacing w:after="0" w:line="240" w:lineRule="auto"/>
              <w:rPr>
                <w:rFonts w:ascii="Times New Roman" w:hAnsi="Times New Roman"/>
                <w:sz w:val="20"/>
                <w:szCs w:val="20"/>
              </w:rPr>
            </w:pPr>
            <w:r w:rsidRPr="00C21CBC">
              <w:rPr>
                <w:rFonts w:ascii="Times New Roman" w:hAnsi="Times New Roman"/>
                <w:sz w:val="20"/>
                <w:szCs w:val="20"/>
              </w:rPr>
              <w:t>Pozitívny výsledok (</w:t>
            </w:r>
            <w:r w:rsidR="00315C65">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7205B419" w14:textId="3F05EC1E" w:rsidR="00264761" w:rsidRPr="00C21CBC" w:rsidRDefault="00264761" w:rsidP="00264761">
            <w:pPr>
              <w:spacing w:after="0" w:line="240" w:lineRule="auto"/>
              <w:rPr>
                <w:rFonts w:ascii="Times New Roman" w:hAnsi="Times New Roman"/>
                <w:sz w:val="20"/>
                <w:szCs w:val="20"/>
              </w:rPr>
            </w:pPr>
            <w:r w:rsidRPr="00C21CBC">
              <w:rPr>
                <w:rFonts w:ascii="Times New Roman" w:hAnsi="Times New Roman"/>
                <w:sz w:val="20"/>
                <w:szCs w:val="20"/>
              </w:rPr>
              <w:t>Vyšetrenie stolice na okultné krvácanie v biochemickom laboratóriu - FIT kvantitatívny  (</w:t>
            </w:r>
            <w:proofErr w:type="spellStart"/>
            <w:r w:rsidRPr="00C21CBC">
              <w:rPr>
                <w:rFonts w:ascii="Times New Roman" w:hAnsi="Times New Roman"/>
                <w:sz w:val="20"/>
                <w:szCs w:val="20"/>
              </w:rPr>
              <w:t>turbidimetricky</w:t>
            </w:r>
            <w:proofErr w:type="spellEnd"/>
            <w:r w:rsidRPr="00C21CBC">
              <w:rPr>
                <w:rFonts w:ascii="Times New Roman" w:hAnsi="Times New Roman"/>
                <w:sz w:val="20"/>
                <w:szCs w:val="20"/>
              </w:rPr>
              <w:t>/ELISA)</w:t>
            </w:r>
          </w:p>
        </w:tc>
        <w:tc>
          <w:tcPr>
            <w:tcW w:w="1701" w:type="dxa"/>
            <w:vMerge/>
            <w:tcBorders>
              <w:left w:val="single" w:sz="4" w:space="0" w:color="auto"/>
              <w:right w:val="single" w:sz="4" w:space="0" w:color="auto"/>
            </w:tcBorders>
            <w:vAlign w:val="center"/>
          </w:tcPr>
          <w:p w14:paraId="5FDB14E6" w14:textId="5754F9FF" w:rsidR="00264761" w:rsidRPr="00C21CBC" w:rsidRDefault="00264761" w:rsidP="00264761">
            <w:pPr>
              <w:spacing w:after="0" w:line="240" w:lineRule="auto"/>
              <w:jc w:val="center"/>
              <w:rPr>
                <w:rFonts w:ascii="Times New Roman" w:hAnsi="Times New Roman"/>
                <w:sz w:val="20"/>
                <w:szCs w:val="20"/>
              </w:rPr>
            </w:pPr>
          </w:p>
        </w:tc>
      </w:tr>
      <w:tr w:rsidR="00874269" w:rsidRPr="00C21CBC" w14:paraId="2E2CC2AF" w14:textId="77777777" w:rsidTr="00206EF2">
        <w:trPr>
          <w:trHeight w:val="58"/>
        </w:trPr>
        <w:tc>
          <w:tcPr>
            <w:tcW w:w="2405" w:type="dxa"/>
            <w:vMerge/>
            <w:tcBorders>
              <w:left w:val="single" w:sz="4" w:space="0" w:color="auto"/>
              <w:right w:val="single" w:sz="4" w:space="0" w:color="auto"/>
            </w:tcBorders>
            <w:vAlign w:val="center"/>
          </w:tcPr>
          <w:p w14:paraId="7DBF0577" w14:textId="77777777" w:rsidR="00874269" w:rsidRPr="00C21CBC" w:rsidRDefault="00874269" w:rsidP="00874269">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tcPr>
          <w:p w14:paraId="24419893" w14:textId="2CC3A70E" w:rsidR="00874269" w:rsidRPr="00C21CBC" w:rsidRDefault="00874269" w:rsidP="00874269">
            <w:pPr>
              <w:spacing w:after="0" w:line="240" w:lineRule="auto"/>
              <w:rPr>
                <w:rFonts w:ascii="Times New Roman" w:hAnsi="Times New Roman"/>
                <w:sz w:val="20"/>
                <w:szCs w:val="20"/>
              </w:rPr>
            </w:pPr>
            <w:r w:rsidRPr="00C21CBC">
              <w:rPr>
                <w:rFonts w:ascii="Times New Roman" w:hAnsi="Times New Roman"/>
                <w:sz w:val="20"/>
                <w:szCs w:val="20"/>
              </w:rPr>
              <w:t>Negatívny výsledok (</w:t>
            </w:r>
            <w:r w:rsidR="00315C65">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0386FA13" w14:textId="77777777" w:rsidR="00874269" w:rsidRPr="00C21CBC" w:rsidRDefault="00874269" w:rsidP="00874269">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tcPr>
          <w:p w14:paraId="6C3466FE" w14:textId="77777777" w:rsidR="00874269" w:rsidRPr="00C21CBC" w:rsidRDefault="00874269" w:rsidP="00874269">
            <w:pPr>
              <w:spacing w:after="0" w:line="240" w:lineRule="auto"/>
              <w:jc w:val="center"/>
              <w:rPr>
                <w:rFonts w:ascii="Times New Roman" w:hAnsi="Times New Roman"/>
                <w:sz w:val="20"/>
                <w:szCs w:val="20"/>
              </w:rPr>
            </w:pPr>
          </w:p>
        </w:tc>
      </w:tr>
      <w:tr w:rsidR="00874269" w:rsidRPr="00C21CBC" w14:paraId="08B9F521" w14:textId="77777777" w:rsidTr="00206EF2">
        <w:trPr>
          <w:trHeight w:val="58"/>
        </w:trPr>
        <w:tc>
          <w:tcPr>
            <w:tcW w:w="2405" w:type="dxa"/>
            <w:vMerge/>
            <w:tcBorders>
              <w:left w:val="single" w:sz="4" w:space="0" w:color="auto"/>
              <w:bottom w:val="single" w:sz="4" w:space="0" w:color="auto"/>
              <w:right w:val="single" w:sz="4" w:space="0" w:color="auto"/>
            </w:tcBorders>
            <w:vAlign w:val="center"/>
          </w:tcPr>
          <w:p w14:paraId="06358C38" w14:textId="77777777" w:rsidR="00874269" w:rsidRPr="00C21CBC" w:rsidRDefault="00874269" w:rsidP="00874269">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tcPr>
          <w:p w14:paraId="4F50EF40" w14:textId="1684F5C9" w:rsidR="00874269" w:rsidRPr="00C21CBC" w:rsidRDefault="00874269" w:rsidP="00874269">
            <w:pPr>
              <w:spacing w:after="0" w:line="240" w:lineRule="auto"/>
              <w:rPr>
                <w:rFonts w:ascii="Times New Roman" w:hAnsi="Times New Roman"/>
                <w:sz w:val="20"/>
                <w:szCs w:val="20"/>
              </w:rPr>
            </w:pPr>
            <w:r w:rsidRPr="00C21CBC">
              <w:rPr>
                <w:rFonts w:ascii="Times New Roman" w:hAnsi="Times New Roman"/>
                <w:sz w:val="20"/>
                <w:szCs w:val="20"/>
              </w:rPr>
              <w:t>Neurčitý výsledok (</w:t>
            </w:r>
            <w:r w:rsidR="00315C65">
              <w:rPr>
                <w:rFonts w:ascii="Times New Roman" w:hAnsi="Times New Roman"/>
                <w:sz w:val="20"/>
                <w:szCs w:val="20"/>
              </w:rPr>
              <w:t>Z</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6EF738D9" w14:textId="77777777" w:rsidR="00874269" w:rsidRPr="00C21CBC" w:rsidRDefault="00874269" w:rsidP="00874269">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tcPr>
          <w:p w14:paraId="1D4CCB6E" w14:textId="77777777" w:rsidR="00874269" w:rsidRPr="00C21CBC" w:rsidRDefault="00874269" w:rsidP="00874269">
            <w:pPr>
              <w:spacing w:after="0" w:line="240" w:lineRule="auto"/>
              <w:jc w:val="center"/>
              <w:rPr>
                <w:rFonts w:ascii="Times New Roman" w:hAnsi="Times New Roman"/>
                <w:sz w:val="20"/>
                <w:szCs w:val="20"/>
              </w:rPr>
            </w:pPr>
          </w:p>
        </w:tc>
      </w:tr>
    </w:tbl>
    <w:p w14:paraId="74FC4F7D" w14:textId="3971B882" w:rsidR="0075625C" w:rsidRPr="00C21CBC" w:rsidRDefault="0075625C" w:rsidP="009E5B6F">
      <w:pPr>
        <w:spacing w:after="0" w:line="264" w:lineRule="auto"/>
        <w:jc w:val="both"/>
        <w:rPr>
          <w:rFonts w:ascii="Times New Roman" w:hAnsi="Times New Roman"/>
          <w:bCs/>
          <w:sz w:val="20"/>
          <w:szCs w:val="20"/>
        </w:rPr>
      </w:pPr>
      <w:r w:rsidRPr="00C21CBC">
        <w:rPr>
          <w:rFonts w:ascii="Times New Roman" w:hAnsi="Times New Roman"/>
          <w:bCs/>
          <w:sz w:val="20"/>
          <w:szCs w:val="20"/>
        </w:rPr>
        <w:t xml:space="preserve">pozn.: </w:t>
      </w:r>
      <w:r w:rsidRPr="00C21CBC">
        <w:rPr>
          <w:rFonts w:ascii="Times New Roman" w:hAnsi="Times New Roman"/>
          <w:b/>
          <w:sz w:val="20"/>
          <w:szCs w:val="20"/>
        </w:rPr>
        <w:t>Výsledok laboratórneho vyhodnotenia kvalitatívneho testu na okultné krvácanie do stolice</w:t>
      </w:r>
      <w:r w:rsidRPr="00C21CBC">
        <w:rPr>
          <w:rFonts w:ascii="Times New Roman" w:hAnsi="Times New Roman"/>
          <w:bCs/>
          <w:sz w:val="20"/>
          <w:szCs w:val="20"/>
        </w:rPr>
        <w:t xml:space="preserve"> je  </w:t>
      </w:r>
    </w:p>
    <w:p w14:paraId="0E827489" w14:textId="77777777" w:rsidR="0075625C" w:rsidRPr="00C21CBC" w:rsidRDefault="0075625C" w:rsidP="009E5B6F">
      <w:pPr>
        <w:pStyle w:val="Odsekzoznamu"/>
        <w:numPr>
          <w:ilvl w:val="0"/>
          <w:numId w:val="119"/>
        </w:numPr>
        <w:spacing w:after="0" w:line="264" w:lineRule="auto"/>
        <w:jc w:val="both"/>
        <w:rPr>
          <w:rFonts w:ascii="Times New Roman" w:hAnsi="Times New Roman"/>
          <w:bCs/>
          <w:sz w:val="20"/>
          <w:szCs w:val="20"/>
        </w:rPr>
      </w:pPr>
      <w:r w:rsidRPr="00C21CBC">
        <w:rPr>
          <w:rFonts w:ascii="Times New Roman" w:hAnsi="Times New Roman"/>
          <w:b/>
          <w:sz w:val="20"/>
          <w:szCs w:val="20"/>
        </w:rPr>
        <w:t>pozitívny</w:t>
      </w:r>
      <w:r w:rsidRPr="00C21CBC">
        <w:rPr>
          <w:rFonts w:ascii="Times New Roman" w:hAnsi="Times New Roman"/>
          <w:bCs/>
          <w:sz w:val="20"/>
          <w:szCs w:val="20"/>
        </w:rPr>
        <w:t xml:space="preserve">, ak bola preukázaná prítomnosť hemoglobínu v stolici, </w:t>
      </w:r>
    </w:p>
    <w:p w14:paraId="3DBD64A4" w14:textId="77777777" w:rsidR="0075625C" w:rsidRPr="00C21CBC" w:rsidRDefault="0075625C" w:rsidP="009E5B6F">
      <w:pPr>
        <w:pStyle w:val="Odsekzoznamu"/>
        <w:numPr>
          <w:ilvl w:val="0"/>
          <w:numId w:val="119"/>
        </w:numPr>
        <w:spacing w:after="0" w:line="264" w:lineRule="auto"/>
        <w:jc w:val="both"/>
        <w:rPr>
          <w:rFonts w:ascii="Times New Roman" w:hAnsi="Times New Roman"/>
          <w:bCs/>
          <w:sz w:val="20"/>
          <w:szCs w:val="20"/>
        </w:rPr>
      </w:pPr>
      <w:r w:rsidRPr="00C21CBC">
        <w:rPr>
          <w:rFonts w:ascii="Times New Roman" w:hAnsi="Times New Roman"/>
          <w:b/>
          <w:sz w:val="20"/>
          <w:szCs w:val="20"/>
        </w:rPr>
        <w:t xml:space="preserve">negatívny, </w:t>
      </w:r>
      <w:r w:rsidRPr="00C21CBC">
        <w:rPr>
          <w:rFonts w:ascii="Times New Roman" w:hAnsi="Times New Roman"/>
          <w:bCs/>
          <w:sz w:val="20"/>
          <w:szCs w:val="20"/>
        </w:rPr>
        <w:t>ak nebola preukázaná prítomnosť hemoglobínu v stolici,</w:t>
      </w:r>
    </w:p>
    <w:p w14:paraId="6DA4A077" w14:textId="77777777" w:rsidR="0075625C" w:rsidRPr="00C21CBC" w:rsidRDefault="0075625C" w:rsidP="009E5B6F">
      <w:pPr>
        <w:pStyle w:val="Odsekzoznamu"/>
        <w:numPr>
          <w:ilvl w:val="0"/>
          <w:numId w:val="119"/>
        </w:numPr>
        <w:spacing w:after="0" w:line="264" w:lineRule="auto"/>
        <w:jc w:val="both"/>
        <w:rPr>
          <w:rFonts w:ascii="Times New Roman" w:hAnsi="Times New Roman"/>
          <w:bCs/>
          <w:sz w:val="20"/>
          <w:szCs w:val="20"/>
        </w:rPr>
      </w:pPr>
      <w:r w:rsidRPr="00C21CBC">
        <w:rPr>
          <w:rFonts w:ascii="Times New Roman" w:hAnsi="Times New Roman"/>
          <w:b/>
          <w:sz w:val="20"/>
          <w:szCs w:val="20"/>
        </w:rPr>
        <w:t>neurčitý</w:t>
      </w:r>
      <w:r w:rsidRPr="00C21CBC">
        <w:rPr>
          <w:rFonts w:ascii="Times New Roman" w:hAnsi="Times New Roman"/>
          <w:bCs/>
          <w:sz w:val="20"/>
          <w:szCs w:val="20"/>
        </w:rPr>
        <w:t>, ak test nemožno platne vyhodnotiť.</w:t>
      </w:r>
    </w:p>
    <w:p w14:paraId="5FACDE6E" w14:textId="6CAF7FE0" w:rsidR="0075625C" w:rsidRPr="00C21CBC" w:rsidRDefault="0075625C" w:rsidP="0075625C">
      <w:pPr>
        <w:pStyle w:val="Odsekzoznamu"/>
        <w:spacing w:after="0" w:line="264" w:lineRule="auto"/>
        <w:jc w:val="both"/>
        <w:rPr>
          <w:rFonts w:ascii="Times New Roman" w:hAnsi="Times New Roman"/>
          <w:bCs/>
          <w:sz w:val="20"/>
          <w:szCs w:val="20"/>
        </w:rPr>
      </w:pPr>
      <w:r w:rsidRPr="00C21CBC">
        <w:rPr>
          <w:rFonts w:ascii="Times New Roman" w:hAnsi="Times New Roman"/>
          <w:b/>
          <w:sz w:val="20"/>
          <w:szCs w:val="20"/>
        </w:rPr>
        <w:t xml:space="preserve">Výsledok laboratórneho vyhodnotenia kvantitatívneho testu na okultné krvácanie </w:t>
      </w:r>
      <w:r w:rsidR="00134E1B" w:rsidRPr="00C21CBC">
        <w:rPr>
          <w:rFonts w:ascii="Times New Roman" w:hAnsi="Times New Roman"/>
          <w:b/>
          <w:sz w:val="20"/>
          <w:szCs w:val="20"/>
        </w:rPr>
        <w:t>do</w:t>
      </w:r>
      <w:r w:rsidRPr="00C21CBC">
        <w:rPr>
          <w:rFonts w:ascii="Times New Roman" w:hAnsi="Times New Roman"/>
          <w:b/>
          <w:sz w:val="20"/>
          <w:szCs w:val="20"/>
        </w:rPr>
        <w:t xml:space="preserve"> stolic</w:t>
      </w:r>
      <w:r w:rsidR="00134E1B" w:rsidRPr="00C21CBC">
        <w:rPr>
          <w:rFonts w:ascii="Times New Roman" w:hAnsi="Times New Roman"/>
          <w:b/>
          <w:sz w:val="20"/>
          <w:szCs w:val="20"/>
        </w:rPr>
        <w:t>e</w:t>
      </w:r>
      <w:r w:rsidRPr="00C21CBC">
        <w:rPr>
          <w:rFonts w:ascii="Times New Roman" w:hAnsi="Times New Roman"/>
          <w:bCs/>
          <w:sz w:val="20"/>
          <w:szCs w:val="20"/>
        </w:rPr>
        <w:t xml:space="preserve"> je </w:t>
      </w:r>
    </w:p>
    <w:p w14:paraId="698B71D1" w14:textId="0A7D5482" w:rsidR="00780906" w:rsidRPr="00634676" w:rsidRDefault="0075625C" w:rsidP="00634676">
      <w:pPr>
        <w:pStyle w:val="Odsekzoznamu"/>
        <w:numPr>
          <w:ilvl w:val="0"/>
          <w:numId w:val="154"/>
        </w:numPr>
        <w:spacing w:after="0" w:line="264" w:lineRule="auto"/>
        <w:jc w:val="both"/>
        <w:rPr>
          <w:rFonts w:ascii="Times New Roman" w:hAnsi="Times New Roman"/>
          <w:bCs/>
          <w:sz w:val="20"/>
          <w:szCs w:val="20"/>
        </w:rPr>
      </w:pPr>
      <w:r w:rsidRPr="00C21CBC">
        <w:rPr>
          <w:rFonts w:ascii="Times New Roman" w:hAnsi="Times New Roman"/>
          <w:b/>
          <w:sz w:val="20"/>
          <w:szCs w:val="20"/>
        </w:rPr>
        <w:t xml:space="preserve">pozitívny, </w:t>
      </w:r>
      <w:r w:rsidRPr="00C21CBC">
        <w:rPr>
          <w:rFonts w:ascii="Times New Roman" w:hAnsi="Times New Roman"/>
          <w:sz w:val="20"/>
          <w:szCs w:val="20"/>
        </w:rPr>
        <w:t>ak je</w:t>
      </w:r>
      <w:r w:rsidRPr="00C21CBC">
        <w:rPr>
          <w:rFonts w:ascii="Times New Roman" w:hAnsi="Times New Roman"/>
          <w:b/>
          <w:sz w:val="20"/>
          <w:szCs w:val="20"/>
        </w:rPr>
        <w:t xml:space="preserve"> </w:t>
      </w:r>
      <w:r w:rsidRPr="00C21CBC">
        <w:rPr>
          <w:rFonts w:ascii="Times New Roman" w:hAnsi="Times New Roman"/>
          <w:bCs/>
          <w:sz w:val="20"/>
          <w:szCs w:val="20"/>
        </w:rPr>
        <w:t xml:space="preserve">koncentrácia hemoglobínu v stolici </w:t>
      </w:r>
      <w:r w:rsidR="00E70D1F">
        <w:rPr>
          <w:rFonts w:ascii="Times New Roman" w:hAnsi="Times New Roman"/>
          <w:bCs/>
          <w:sz w:val="20"/>
          <w:szCs w:val="20"/>
        </w:rPr>
        <w:t xml:space="preserve">rovná alebo vyššia ako hodnota </w:t>
      </w:r>
      <w:r w:rsidR="00D8540B" w:rsidRPr="00D8540B">
        <w:rPr>
          <w:rFonts w:ascii="Times New Roman" w:hAnsi="Times New Roman"/>
          <w:bCs/>
          <w:sz w:val="20"/>
          <w:szCs w:val="20"/>
        </w:rPr>
        <w:t xml:space="preserve">v súlade so štandardným postupom </w:t>
      </w:r>
      <w:r w:rsidR="00780906" w:rsidRPr="00634676">
        <w:rPr>
          <w:rFonts w:ascii="Times New Roman" w:hAnsi="Times New Roman"/>
          <w:bCs/>
          <w:sz w:val="20"/>
          <w:szCs w:val="20"/>
        </w:rPr>
        <w:t>na výkon prevencie pri organizovanom skríningu rakoviny hrubého čreva a konečníka,</w:t>
      </w:r>
      <w:r w:rsidR="00780906" w:rsidRPr="00634676">
        <w:rPr>
          <w:rFonts w:ascii="Times New Roman" w:hAnsi="Times New Roman"/>
          <w:bCs/>
          <w:sz w:val="20"/>
          <w:szCs w:val="20"/>
          <w:vertAlign w:val="superscript"/>
        </w:rPr>
        <w:t>3</w:t>
      </w:r>
      <w:r w:rsidR="00780906" w:rsidRPr="00634676">
        <w:rPr>
          <w:rFonts w:ascii="Times New Roman" w:hAnsi="Times New Roman"/>
          <w:bCs/>
          <w:sz w:val="20"/>
          <w:szCs w:val="20"/>
        </w:rPr>
        <w:t xml:space="preserve">) </w:t>
      </w:r>
    </w:p>
    <w:p w14:paraId="107045DD" w14:textId="5263E96D" w:rsidR="00780906" w:rsidRPr="00634676" w:rsidRDefault="0075625C" w:rsidP="00634676">
      <w:pPr>
        <w:pStyle w:val="Odsekzoznamu"/>
        <w:numPr>
          <w:ilvl w:val="0"/>
          <w:numId w:val="154"/>
        </w:numPr>
        <w:spacing w:after="0" w:line="264" w:lineRule="auto"/>
        <w:jc w:val="both"/>
        <w:rPr>
          <w:rFonts w:ascii="Times New Roman" w:hAnsi="Times New Roman"/>
          <w:bCs/>
          <w:sz w:val="20"/>
          <w:szCs w:val="20"/>
        </w:rPr>
      </w:pPr>
      <w:r w:rsidRPr="00634676">
        <w:rPr>
          <w:rFonts w:ascii="Times New Roman" w:hAnsi="Times New Roman"/>
          <w:b/>
          <w:sz w:val="20"/>
          <w:szCs w:val="20"/>
        </w:rPr>
        <w:t>negatívny</w:t>
      </w:r>
      <w:r w:rsidRPr="00634676">
        <w:rPr>
          <w:rFonts w:ascii="Times New Roman" w:hAnsi="Times New Roman"/>
          <w:bCs/>
          <w:sz w:val="20"/>
          <w:szCs w:val="20"/>
        </w:rPr>
        <w:t xml:space="preserve">, ak je koncentrácia hemoglobínu v stolici </w:t>
      </w:r>
      <w:r w:rsidR="00E70D1F">
        <w:rPr>
          <w:rFonts w:ascii="Times New Roman" w:hAnsi="Times New Roman"/>
          <w:bCs/>
          <w:sz w:val="20"/>
          <w:szCs w:val="20"/>
        </w:rPr>
        <w:t xml:space="preserve">nižšia ako hodnota pozitivity </w:t>
      </w:r>
      <w:r w:rsidR="00D8540B" w:rsidRPr="00D8540B">
        <w:rPr>
          <w:rFonts w:ascii="Times New Roman" w:hAnsi="Times New Roman"/>
          <w:bCs/>
          <w:sz w:val="20"/>
          <w:szCs w:val="20"/>
        </w:rPr>
        <w:t xml:space="preserve"> v súlade so štandardným postupom </w:t>
      </w:r>
      <w:r w:rsidR="00780906">
        <w:rPr>
          <w:rFonts w:ascii="Times New Roman" w:hAnsi="Times New Roman"/>
          <w:bCs/>
          <w:sz w:val="20"/>
          <w:szCs w:val="20"/>
        </w:rPr>
        <w:t>na výkon prevencie pri organizovanom skríningu rakoviny hrubého čreva a  konečníka</w:t>
      </w:r>
      <w:r w:rsidR="00780906" w:rsidRPr="00595A6B">
        <w:rPr>
          <w:rFonts w:ascii="Times New Roman" w:hAnsi="Times New Roman"/>
          <w:bCs/>
          <w:sz w:val="20"/>
          <w:szCs w:val="20"/>
        </w:rPr>
        <w:t>,</w:t>
      </w:r>
      <w:r w:rsidR="00780906" w:rsidRPr="00595A6B">
        <w:rPr>
          <w:rFonts w:ascii="Times New Roman" w:hAnsi="Times New Roman"/>
          <w:bCs/>
          <w:sz w:val="20"/>
          <w:szCs w:val="20"/>
          <w:vertAlign w:val="superscript"/>
        </w:rPr>
        <w:t>3</w:t>
      </w:r>
      <w:r w:rsidR="00780906" w:rsidRPr="00595A6B">
        <w:rPr>
          <w:rFonts w:ascii="Times New Roman" w:hAnsi="Times New Roman"/>
          <w:bCs/>
          <w:sz w:val="20"/>
          <w:szCs w:val="20"/>
        </w:rPr>
        <w:t>)</w:t>
      </w:r>
    </w:p>
    <w:p w14:paraId="5E459084" w14:textId="77777777" w:rsidR="0075625C" w:rsidRPr="00634676" w:rsidRDefault="0075625C" w:rsidP="00634676">
      <w:pPr>
        <w:pStyle w:val="Odsekzoznamu"/>
        <w:numPr>
          <w:ilvl w:val="0"/>
          <w:numId w:val="154"/>
        </w:numPr>
        <w:spacing w:after="0" w:line="264" w:lineRule="auto"/>
        <w:jc w:val="both"/>
        <w:rPr>
          <w:rFonts w:ascii="Times New Roman" w:hAnsi="Times New Roman"/>
          <w:bCs/>
          <w:sz w:val="20"/>
          <w:szCs w:val="20"/>
        </w:rPr>
      </w:pPr>
      <w:r w:rsidRPr="00634676">
        <w:rPr>
          <w:rFonts w:ascii="Times New Roman" w:hAnsi="Times New Roman"/>
          <w:b/>
          <w:sz w:val="20"/>
          <w:szCs w:val="20"/>
        </w:rPr>
        <w:t>neurčitý</w:t>
      </w:r>
      <w:r w:rsidRPr="00634676">
        <w:rPr>
          <w:rFonts w:ascii="Times New Roman" w:hAnsi="Times New Roman"/>
          <w:bCs/>
          <w:sz w:val="20"/>
          <w:szCs w:val="20"/>
        </w:rPr>
        <w:t>, ak nebolo možné spoľahlivo stanoviť koncentráciu hemoglobínu v stolici.</w:t>
      </w:r>
    </w:p>
    <w:p w14:paraId="4977B3E9" w14:textId="77777777" w:rsidR="00D24F58" w:rsidRPr="00C21CBC" w:rsidRDefault="00D24F58" w:rsidP="00D24F58">
      <w:pPr>
        <w:pStyle w:val="Odsekzoznamu"/>
        <w:spacing w:after="120"/>
        <w:ind w:left="366"/>
        <w:jc w:val="both"/>
        <w:rPr>
          <w:rFonts w:ascii="Times New Roman" w:hAnsi="Times New Roman"/>
          <w:bCs/>
          <w:sz w:val="24"/>
          <w:szCs w:val="24"/>
        </w:rPr>
      </w:pPr>
    </w:p>
    <w:p w14:paraId="354F5A04" w14:textId="6EA87569" w:rsidR="00526010" w:rsidRPr="00C21CBC" w:rsidRDefault="00F97DC7" w:rsidP="00473EA9">
      <w:pPr>
        <w:pStyle w:val="Odsekzoznamu"/>
        <w:numPr>
          <w:ilvl w:val="0"/>
          <w:numId w:val="32"/>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vykazované </w:t>
      </w:r>
      <w:r w:rsidR="00473EA9" w:rsidRPr="00C21CBC">
        <w:rPr>
          <w:rFonts w:ascii="Times New Roman" w:hAnsi="Times New Roman"/>
          <w:bCs/>
          <w:sz w:val="24"/>
          <w:szCs w:val="24"/>
        </w:rPr>
        <w:t xml:space="preserve">poskytovateľom zdravotnej starostlivosti v </w:t>
      </w:r>
      <w:r w:rsidRPr="00C21CBC">
        <w:rPr>
          <w:rFonts w:ascii="Times New Roman" w:hAnsi="Times New Roman"/>
          <w:bCs/>
          <w:sz w:val="24"/>
          <w:szCs w:val="24"/>
        </w:rPr>
        <w:t>z</w:t>
      </w:r>
      <w:r w:rsidRPr="00C21CBC">
        <w:rPr>
          <w:rFonts w:ascii="Times New Roman" w:hAnsi="Times New Roman"/>
          <w:sz w:val="24"/>
          <w:szCs w:val="24"/>
        </w:rPr>
        <w:t xml:space="preserve">ariadení spoločných vyšetrovacích a liečebných zložiek </w:t>
      </w:r>
      <w:r w:rsidRPr="00C21CBC">
        <w:rPr>
          <w:rFonts w:ascii="Times New Roman" w:hAnsi="Times New Roman"/>
          <w:bCs/>
          <w:sz w:val="24"/>
          <w:szCs w:val="24"/>
          <w:shd w:val="clear" w:color="auto" w:fill="FFFFFF"/>
        </w:rPr>
        <w:t>v odbore patologická anatómia</w:t>
      </w:r>
      <w:r w:rsidRPr="00C21CBC">
        <w:rPr>
          <w:rFonts w:ascii="Times New Roman" w:hAnsi="Times New Roman"/>
          <w:bCs/>
          <w:sz w:val="24"/>
          <w:szCs w:val="24"/>
        </w:rPr>
        <w:t xml:space="preserve"> pri organizovanom skríningu rakoviny</w:t>
      </w:r>
      <w:r w:rsidR="00F138ED" w:rsidRPr="00C21CBC">
        <w:rPr>
          <w:rFonts w:ascii="Times New Roman" w:hAnsi="Times New Roman"/>
          <w:bCs/>
          <w:sz w:val="24"/>
          <w:szCs w:val="24"/>
        </w:rPr>
        <w:t xml:space="preserve"> hrubého čreva a konečníka</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2693"/>
        <w:gridCol w:w="6521"/>
      </w:tblGrid>
      <w:tr w:rsidR="00A713B2" w:rsidRPr="00C21CBC" w14:paraId="55896539" w14:textId="74942454" w:rsidTr="00883F04">
        <w:trPr>
          <w:trHeight w:val="46"/>
        </w:trPr>
        <w:tc>
          <w:tcPr>
            <w:tcW w:w="4673" w:type="dxa"/>
            <w:tcBorders>
              <w:top w:val="single" w:sz="4" w:space="0" w:color="auto"/>
              <w:left w:val="single" w:sz="4" w:space="0" w:color="auto"/>
              <w:bottom w:val="single" w:sz="4" w:space="0" w:color="auto"/>
              <w:right w:val="single" w:sz="4" w:space="0" w:color="auto"/>
            </w:tcBorders>
            <w:hideMark/>
          </w:tcPr>
          <w:p w14:paraId="7944DCA6" w14:textId="77777777" w:rsidR="00A713B2" w:rsidRPr="00C21CBC" w:rsidRDefault="00A713B2" w:rsidP="009E5B6F">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bottom w:val="single" w:sz="4" w:space="0" w:color="auto"/>
              <w:right w:val="single" w:sz="4" w:space="0" w:color="auto"/>
            </w:tcBorders>
          </w:tcPr>
          <w:p w14:paraId="61D1B414" w14:textId="3E988506" w:rsidR="00A713B2" w:rsidRPr="00C21CBC" w:rsidRDefault="00A713B2" w:rsidP="009E5B6F">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w:t>
            </w:r>
            <w:r>
              <w:rPr>
                <w:rFonts w:ascii="Times New Roman" w:hAnsi="Times New Roman"/>
                <w:b/>
                <w:bCs/>
                <w:sz w:val="20"/>
                <w:szCs w:val="20"/>
              </w:rPr>
              <w:t xml:space="preserve"> </w:t>
            </w:r>
            <w:r w:rsidRPr="00C21CBC">
              <w:rPr>
                <w:rFonts w:ascii="Times New Roman" w:hAnsi="Times New Roman"/>
                <w:b/>
                <w:bCs/>
                <w:sz w:val="20"/>
                <w:szCs w:val="20"/>
              </w:rPr>
              <w:t>(skratka)</w:t>
            </w:r>
          </w:p>
        </w:tc>
        <w:tc>
          <w:tcPr>
            <w:tcW w:w="6521" w:type="dxa"/>
            <w:tcBorders>
              <w:top w:val="single" w:sz="4" w:space="0" w:color="auto"/>
              <w:left w:val="single" w:sz="4" w:space="0" w:color="auto"/>
              <w:bottom w:val="single" w:sz="4" w:space="0" w:color="auto"/>
              <w:right w:val="single" w:sz="4" w:space="0" w:color="auto"/>
            </w:tcBorders>
          </w:tcPr>
          <w:p w14:paraId="7242B1AF" w14:textId="525F61F1" w:rsidR="00A713B2" w:rsidRPr="00C21CBC" w:rsidRDefault="00A713B2" w:rsidP="009E5B6F">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r>
      <w:tr w:rsidR="00A713B2" w:rsidRPr="00C21CBC" w14:paraId="3D8B14FB" w14:textId="2F3E53EC" w:rsidTr="00883F04">
        <w:trPr>
          <w:trHeight w:val="58"/>
        </w:trPr>
        <w:tc>
          <w:tcPr>
            <w:tcW w:w="4673" w:type="dxa"/>
            <w:vMerge w:val="restart"/>
            <w:tcBorders>
              <w:top w:val="single" w:sz="4" w:space="0" w:color="auto"/>
              <w:left w:val="single" w:sz="4" w:space="0" w:color="auto"/>
              <w:right w:val="single" w:sz="4" w:space="0" w:color="auto"/>
            </w:tcBorders>
            <w:vAlign w:val="center"/>
          </w:tcPr>
          <w:p w14:paraId="12FD3193" w14:textId="02EE9A71"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(1 bloček, najviac 3 rezy)</w:t>
            </w:r>
          </w:p>
        </w:tc>
        <w:tc>
          <w:tcPr>
            <w:tcW w:w="2693" w:type="dxa"/>
            <w:tcBorders>
              <w:top w:val="single" w:sz="4" w:space="0" w:color="auto"/>
              <w:left w:val="single" w:sz="4" w:space="0" w:color="auto"/>
              <w:right w:val="single" w:sz="4" w:space="0" w:color="auto"/>
            </w:tcBorders>
            <w:vAlign w:val="center"/>
          </w:tcPr>
          <w:p w14:paraId="16637D2B" w14:textId="3497A61F"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top w:val="single" w:sz="4" w:space="0" w:color="auto"/>
              <w:left w:val="single" w:sz="4" w:space="0" w:color="auto"/>
              <w:right w:val="single" w:sz="4" w:space="0" w:color="auto"/>
            </w:tcBorders>
            <w:vAlign w:val="center"/>
          </w:tcPr>
          <w:p w14:paraId="05265E21" w14:textId="7461F98A" w:rsidR="00A713B2" w:rsidRPr="00C21CBC" w:rsidRDefault="00A713B2" w:rsidP="002B2693">
            <w:pPr>
              <w:spacing w:after="0" w:line="240" w:lineRule="auto"/>
              <w:rPr>
                <w:rFonts w:ascii="Times New Roman" w:hAnsi="Times New Roman"/>
                <w:sz w:val="20"/>
                <w:szCs w:val="20"/>
              </w:rPr>
            </w:pPr>
            <w:r w:rsidRPr="00C21CBC">
              <w:rPr>
                <w:rFonts w:ascii="Times New Roman" w:hAnsi="Times New Roman"/>
                <w:sz w:val="20"/>
                <w:szCs w:val="20"/>
              </w:rPr>
              <w:t>Histologické vyšetrenie tkaniva hrubého čreva alebo konečníka odobrat</w:t>
            </w:r>
            <w:r>
              <w:rPr>
                <w:rFonts w:ascii="Times New Roman" w:hAnsi="Times New Roman"/>
                <w:sz w:val="20"/>
                <w:szCs w:val="20"/>
              </w:rPr>
              <w:t>om</w:t>
            </w:r>
            <w:r w:rsidRPr="00C21CBC">
              <w:rPr>
                <w:rFonts w:ascii="Times New Roman" w:hAnsi="Times New Roman"/>
                <w:sz w:val="20"/>
                <w:szCs w:val="20"/>
              </w:rPr>
              <w:t xml:space="preserve"> pri endoskopickom </w:t>
            </w:r>
            <w:proofErr w:type="spellStart"/>
            <w:r w:rsidRPr="00C21CBC">
              <w:rPr>
                <w:rFonts w:ascii="Times New Roman" w:hAnsi="Times New Roman"/>
                <w:sz w:val="20"/>
                <w:szCs w:val="20"/>
              </w:rPr>
              <w:t>kolonoskopickom</w:t>
            </w:r>
            <w:proofErr w:type="spellEnd"/>
            <w:r w:rsidRPr="00C21CBC">
              <w:rPr>
                <w:rFonts w:ascii="Times New Roman" w:hAnsi="Times New Roman"/>
                <w:sz w:val="20"/>
                <w:szCs w:val="20"/>
              </w:rPr>
              <w:t xml:space="preserve"> vyšetrení vykonanom v rámci skríningu rakoviny hrubého čreva a konečníka.</w:t>
            </w:r>
          </w:p>
        </w:tc>
      </w:tr>
      <w:tr w:rsidR="00A713B2" w:rsidRPr="00C21CBC" w14:paraId="3BDE82E8" w14:textId="2D2F0B42" w:rsidTr="00883F04">
        <w:trPr>
          <w:trHeight w:val="58"/>
        </w:trPr>
        <w:tc>
          <w:tcPr>
            <w:tcW w:w="4673" w:type="dxa"/>
            <w:vMerge/>
            <w:tcBorders>
              <w:left w:val="single" w:sz="4" w:space="0" w:color="auto"/>
              <w:bottom w:val="single" w:sz="4" w:space="0" w:color="auto"/>
              <w:right w:val="single" w:sz="4" w:space="0" w:color="auto"/>
            </w:tcBorders>
            <w:vAlign w:val="center"/>
          </w:tcPr>
          <w:p w14:paraId="0F216023"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0E71C827" w14:textId="499A0667"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00CF9D80"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7A8236D9" w14:textId="2F674A64" w:rsidTr="00883F04">
        <w:trPr>
          <w:trHeight w:val="58"/>
        </w:trPr>
        <w:tc>
          <w:tcPr>
            <w:tcW w:w="4673" w:type="dxa"/>
            <w:vMerge w:val="restart"/>
            <w:tcBorders>
              <w:top w:val="single" w:sz="4" w:space="0" w:color="auto"/>
              <w:left w:val="single" w:sz="4" w:space="0" w:color="auto"/>
              <w:right w:val="single" w:sz="4" w:space="0" w:color="auto"/>
            </w:tcBorders>
            <w:vAlign w:val="center"/>
          </w:tcPr>
          <w:p w14:paraId="6250CA55" w14:textId="36C8C768"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nákladnou technickou prípravou (2 - 8 bločkov, najviac 24 rezov)</w:t>
            </w:r>
          </w:p>
        </w:tc>
        <w:tc>
          <w:tcPr>
            <w:tcW w:w="2693" w:type="dxa"/>
            <w:tcBorders>
              <w:left w:val="single" w:sz="4" w:space="0" w:color="auto"/>
              <w:right w:val="single" w:sz="4" w:space="0" w:color="auto"/>
            </w:tcBorders>
            <w:vAlign w:val="center"/>
          </w:tcPr>
          <w:p w14:paraId="506F06BB" w14:textId="5496CFBC"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289DB04D" w14:textId="22853B32"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Histologické vyšetrenie tkanivového materiálu hrubého čreva alebo konečníka odobrat</w:t>
            </w:r>
            <w:r>
              <w:rPr>
                <w:rFonts w:ascii="Times New Roman" w:hAnsi="Times New Roman"/>
                <w:sz w:val="20"/>
                <w:szCs w:val="20"/>
              </w:rPr>
              <w:t>om</w:t>
            </w:r>
            <w:r w:rsidRPr="00C21CBC">
              <w:rPr>
                <w:rFonts w:ascii="Times New Roman" w:hAnsi="Times New Roman"/>
                <w:sz w:val="20"/>
                <w:szCs w:val="20"/>
              </w:rPr>
              <w:t xml:space="preserve"> pri endoskopickom </w:t>
            </w:r>
            <w:proofErr w:type="spellStart"/>
            <w:r w:rsidRPr="00C21CBC">
              <w:rPr>
                <w:rFonts w:ascii="Times New Roman" w:hAnsi="Times New Roman"/>
                <w:sz w:val="20"/>
                <w:szCs w:val="20"/>
              </w:rPr>
              <w:t>kolonoskopickom</w:t>
            </w:r>
            <w:proofErr w:type="spellEnd"/>
            <w:r w:rsidRPr="00C21CBC">
              <w:rPr>
                <w:rFonts w:ascii="Times New Roman" w:hAnsi="Times New Roman"/>
                <w:sz w:val="20"/>
                <w:szCs w:val="20"/>
              </w:rPr>
              <w:t xml:space="preserve"> vyšetrení vykonanom v rámci skríningu rakoviny hrubého čreva a konečníka, vyžadujúce nákladnejšiu technickú prípravu.</w:t>
            </w:r>
          </w:p>
        </w:tc>
      </w:tr>
      <w:tr w:rsidR="00A713B2" w:rsidRPr="00C21CBC" w14:paraId="31E55D4C" w14:textId="4E478726" w:rsidTr="00883F04">
        <w:trPr>
          <w:trHeight w:val="58"/>
        </w:trPr>
        <w:tc>
          <w:tcPr>
            <w:tcW w:w="4673" w:type="dxa"/>
            <w:vMerge/>
            <w:tcBorders>
              <w:left w:val="single" w:sz="4" w:space="0" w:color="auto"/>
              <w:right w:val="single" w:sz="4" w:space="0" w:color="auto"/>
            </w:tcBorders>
            <w:vAlign w:val="center"/>
          </w:tcPr>
          <w:p w14:paraId="09145323"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BC62494" w14:textId="3B336735"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2918A10F"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425AEC78" w14:textId="09C7A103" w:rsidTr="00883F04">
        <w:trPr>
          <w:trHeight w:val="58"/>
        </w:trPr>
        <w:tc>
          <w:tcPr>
            <w:tcW w:w="4673" w:type="dxa"/>
            <w:vMerge w:val="restart"/>
            <w:tcBorders>
              <w:left w:val="single" w:sz="4" w:space="0" w:color="auto"/>
              <w:right w:val="single" w:sz="4" w:space="0" w:color="auto"/>
            </w:tcBorders>
            <w:vAlign w:val="center"/>
          </w:tcPr>
          <w:p w14:paraId="7CDDF0F9" w14:textId="615AFE63"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 xml:space="preserve">na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prípravu histologického materiálu na strojové spracovanie (vrátane opisu)</w:t>
            </w:r>
          </w:p>
        </w:tc>
        <w:tc>
          <w:tcPr>
            <w:tcW w:w="2693" w:type="dxa"/>
            <w:tcBorders>
              <w:left w:val="single" w:sz="4" w:space="0" w:color="auto"/>
              <w:right w:val="single" w:sz="4" w:space="0" w:color="auto"/>
            </w:tcBorders>
            <w:vAlign w:val="center"/>
          </w:tcPr>
          <w:p w14:paraId="6972757E" w14:textId="6C360744"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4A789EB2" w14:textId="44894BD9"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tkaniva odobrat</w:t>
            </w:r>
            <w:r w:rsidR="00461DA5">
              <w:rPr>
                <w:rFonts w:ascii="Times New Roman" w:hAnsi="Times New Roman"/>
                <w:sz w:val="20"/>
                <w:szCs w:val="20"/>
              </w:rPr>
              <w:t>ého</w:t>
            </w:r>
            <w:r w:rsidRPr="00C21CBC">
              <w:rPr>
                <w:rFonts w:ascii="Times New Roman" w:hAnsi="Times New Roman"/>
                <w:sz w:val="20"/>
                <w:szCs w:val="20"/>
              </w:rPr>
              <w:t xml:space="preserve"> pri endoskopickom </w:t>
            </w:r>
            <w:proofErr w:type="spellStart"/>
            <w:r w:rsidRPr="00C21CBC">
              <w:rPr>
                <w:rFonts w:ascii="Times New Roman" w:hAnsi="Times New Roman"/>
                <w:sz w:val="20"/>
                <w:szCs w:val="20"/>
              </w:rPr>
              <w:t>kolonoskopickom</w:t>
            </w:r>
            <w:proofErr w:type="spellEnd"/>
            <w:r w:rsidRPr="00C21CBC">
              <w:rPr>
                <w:rFonts w:ascii="Times New Roman" w:hAnsi="Times New Roman"/>
                <w:sz w:val="20"/>
                <w:szCs w:val="20"/>
              </w:rPr>
              <w:t xml:space="preserve"> vyšetrení vykonanom v rámci skríningu rakoviny hrubého čreva a konečníka, na ďalšie spracovanie a farbenie.</w:t>
            </w:r>
          </w:p>
        </w:tc>
      </w:tr>
      <w:tr w:rsidR="00A713B2" w:rsidRPr="00C21CBC" w14:paraId="5A1C1B7D" w14:textId="50745840" w:rsidTr="00883F04">
        <w:trPr>
          <w:trHeight w:val="58"/>
        </w:trPr>
        <w:tc>
          <w:tcPr>
            <w:tcW w:w="4673" w:type="dxa"/>
            <w:vMerge/>
            <w:tcBorders>
              <w:left w:val="single" w:sz="4" w:space="0" w:color="auto"/>
              <w:right w:val="single" w:sz="4" w:space="0" w:color="auto"/>
            </w:tcBorders>
            <w:vAlign w:val="center"/>
          </w:tcPr>
          <w:p w14:paraId="65D4A337"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2986746F" w14:textId="52A74980"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1A6A8018"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6BA55768" w14:textId="22D46F4E" w:rsidTr="00883F04">
        <w:trPr>
          <w:trHeight w:val="58"/>
        </w:trPr>
        <w:tc>
          <w:tcPr>
            <w:tcW w:w="4673" w:type="dxa"/>
            <w:vMerge w:val="restart"/>
            <w:tcBorders>
              <w:left w:val="single" w:sz="4" w:space="0" w:color="auto"/>
              <w:right w:val="single" w:sz="4" w:space="0" w:color="auto"/>
            </w:tcBorders>
            <w:vAlign w:val="center"/>
          </w:tcPr>
          <w:p w14:paraId="1EDA9AB1" w14:textId="02CB5BD9"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na následné makroskopické vyšetrenie, preparácia a opis operačných materiálov (vrátane opisu)</w:t>
            </w:r>
          </w:p>
        </w:tc>
        <w:tc>
          <w:tcPr>
            <w:tcW w:w="2693" w:type="dxa"/>
            <w:tcBorders>
              <w:left w:val="single" w:sz="4" w:space="0" w:color="auto"/>
              <w:right w:val="single" w:sz="4" w:space="0" w:color="auto"/>
            </w:tcBorders>
            <w:vAlign w:val="center"/>
          </w:tcPr>
          <w:p w14:paraId="436D2F13" w14:textId="4E3878C7"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4ABEB8C2" w14:textId="622FB02D"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väčšieho tkaniva odobrat</w:t>
            </w:r>
            <w:r w:rsidR="00461DA5">
              <w:rPr>
                <w:rFonts w:ascii="Times New Roman" w:hAnsi="Times New Roman"/>
                <w:sz w:val="20"/>
                <w:szCs w:val="20"/>
              </w:rPr>
              <w:t>ého</w:t>
            </w:r>
            <w:r w:rsidRPr="00C21CBC">
              <w:rPr>
                <w:rFonts w:ascii="Times New Roman" w:hAnsi="Times New Roman"/>
                <w:sz w:val="20"/>
                <w:szCs w:val="20"/>
              </w:rPr>
              <w:t xml:space="preserve"> pri endoskopickom </w:t>
            </w:r>
            <w:proofErr w:type="spellStart"/>
            <w:r w:rsidRPr="00C21CBC">
              <w:rPr>
                <w:rFonts w:ascii="Times New Roman" w:hAnsi="Times New Roman"/>
                <w:sz w:val="20"/>
                <w:szCs w:val="20"/>
              </w:rPr>
              <w:t>kolonoskopickom</w:t>
            </w:r>
            <w:proofErr w:type="spellEnd"/>
            <w:r w:rsidRPr="00C21CBC">
              <w:rPr>
                <w:rFonts w:ascii="Times New Roman" w:hAnsi="Times New Roman"/>
                <w:sz w:val="20"/>
                <w:szCs w:val="20"/>
              </w:rPr>
              <w:t xml:space="preserve"> vyšetrení vykonanom v rámci skríningu rakoviny hrubého čreva a konečníka, na ďalšie spracovanie a farbenie.</w:t>
            </w:r>
          </w:p>
        </w:tc>
      </w:tr>
      <w:tr w:rsidR="00A713B2" w:rsidRPr="00C21CBC" w14:paraId="528D487D" w14:textId="0DE972F0" w:rsidTr="00883F04">
        <w:trPr>
          <w:trHeight w:val="58"/>
        </w:trPr>
        <w:tc>
          <w:tcPr>
            <w:tcW w:w="4673" w:type="dxa"/>
            <w:vMerge/>
            <w:tcBorders>
              <w:left w:val="single" w:sz="4" w:space="0" w:color="auto"/>
              <w:right w:val="single" w:sz="4" w:space="0" w:color="auto"/>
            </w:tcBorders>
            <w:vAlign w:val="center"/>
          </w:tcPr>
          <w:p w14:paraId="1599AF23"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3E08351" w14:textId="6CE88992"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4FEB1E41"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713A2688" w14:textId="342F8CE0" w:rsidTr="00883F04">
        <w:trPr>
          <w:trHeight w:val="58"/>
        </w:trPr>
        <w:tc>
          <w:tcPr>
            <w:tcW w:w="4673" w:type="dxa"/>
            <w:vMerge w:val="restart"/>
            <w:tcBorders>
              <w:left w:val="single" w:sz="4" w:space="0" w:color="auto"/>
              <w:right w:val="single" w:sz="4" w:space="0" w:color="auto"/>
            </w:tcBorders>
            <w:vAlign w:val="center"/>
          </w:tcPr>
          <w:p w14:paraId="1122BA8E" w14:textId="77A8A83F"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rezu s využitím špeciálnej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na dôkaz glycidov, bielkovín a lipidov</w:t>
            </w:r>
          </w:p>
        </w:tc>
        <w:tc>
          <w:tcPr>
            <w:tcW w:w="2693" w:type="dxa"/>
            <w:tcBorders>
              <w:left w:val="single" w:sz="4" w:space="0" w:color="auto"/>
              <w:right w:val="single" w:sz="4" w:space="0" w:color="auto"/>
            </w:tcBorders>
            <w:vAlign w:val="center"/>
          </w:tcPr>
          <w:p w14:paraId="7C5B9693" w14:textId="44ACF29C"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1F3C42B8" w14:textId="350F4F45"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Realizácia špeciálneho farbenia na tkanive lézie z hrubého čreva alebo konečníka odobrat</w:t>
            </w:r>
            <w:r>
              <w:rPr>
                <w:rFonts w:ascii="Times New Roman" w:hAnsi="Times New Roman"/>
                <w:sz w:val="20"/>
                <w:szCs w:val="20"/>
              </w:rPr>
              <w:t>om</w:t>
            </w:r>
            <w:r w:rsidRPr="00C21CBC">
              <w:rPr>
                <w:rFonts w:ascii="Times New Roman" w:hAnsi="Times New Roman"/>
                <w:sz w:val="20"/>
                <w:szCs w:val="20"/>
              </w:rPr>
              <w:t xml:space="preserve"> pri endoskopickom </w:t>
            </w:r>
            <w:proofErr w:type="spellStart"/>
            <w:r w:rsidRPr="00C21CBC">
              <w:rPr>
                <w:rFonts w:ascii="Times New Roman" w:hAnsi="Times New Roman"/>
                <w:sz w:val="20"/>
                <w:szCs w:val="20"/>
              </w:rPr>
              <w:t>kolonoskopickom</w:t>
            </w:r>
            <w:proofErr w:type="spellEnd"/>
            <w:r w:rsidRPr="00C21CBC">
              <w:rPr>
                <w:rFonts w:ascii="Times New Roman" w:hAnsi="Times New Roman"/>
                <w:sz w:val="20"/>
                <w:szCs w:val="20"/>
              </w:rPr>
              <w:t xml:space="preserve"> vyšetrení vykonanom v rámci skríningu rakoviny hrubého čreva a konečníka.</w:t>
            </w:r>
          </w:p>
        </w:tc>
      </w:tr>
      <w:tr w:rsidR="00A713B2" w:rsidRPr="00C21CBC" w14:paraId="50CF0C6E" w14:textId="0A6FCB83" w:rsidTr="00883F04">
        <w:trPr>
          <w:trHeight w:val="58"/>
        </w:trPr>
        <w:tc>
          <w:tcPr>
            <w:tcW w:w="4673" w:type="dxa"/>
            <w:vMerge/>
            <w:tcBorders>
              <w:left w:val="single" w:sz="4" w:space="0" w:color="auto"/>
              <w:right w:val="single" w:sz="4" w:space="0" w:color="auto"/>
            </w:tcBorders>
            <w:vAlign w:val="center"/>
          </w:tcPr>
          <w:p w14:paraId="0173B3D8"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EC715F2" w14:textId="1253F2E0"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7DDF1975"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31529457" w14:textId="56B53659" w:rsidTr="00883F04">
        <w:trPr>
          <w:trHeight w:val="58"/>
        </w:trPr>
        <w:tc>
          <w:tcPr>
            <w:tcW w:w="4673" w:type="dxa"/>
            <w:vMerge w:val="restart"/>
            <w:tcBorders>
              <w:left w:val="single" w:sz="4" w:space="0" w:color="auto"/>
              <w:right w:val="single" w:sz="4" w:space="0" w:color="auto"/>
            </w:tcBorders>
            <w:vAlign w:val="center"/>
          </w:tcPr>
          <w:p w14:paraId="321CACC8" w14:textId="2DCCE438"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rezu s využitím špeciálnych impregnačných metód</w:t>
            </w:r>
          </w:p>
        </w:tc>
        <w:tc>
          <w:tcPr>
            <w:tcW w:w="2693" w:type="dxa"/>
            <w:tcBorders>
              <w:left w:val="single" w:sz="4" w:space="0" w:color="auto"/>
              <w:right w:val="single" w:sz="4" w:space="0" w:color="auto"/>
            </w:tcBorders>
            <w:vAlign w:val="center"/>
          </w:tcPr>
          <w:p w14:paraId="111D3FD0" w14:textId="317A9A3F"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00F2CDCD" w14:textId="6D1D4ADA"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Realizácia špeciálneho impregnačného farbenia na tkanive lézie z hrubého čreva alebo konečníka odobrat</w:t>
            </w:r>
            <w:r>
              <w:rPr>
                <w:rFonts w:ascii="Times New Roman" w:hAnsi="Times New Roman"/>
                <w:sz w:val="20"/>
                <w:szCs w:val="20"/>
              </w:rPr>
              <w:t>om</w:t>
            </w:r>
            <w:r w:rsidRPr="00C21CBC">
              <w:rPr>
                <w:rFonts w:ascii="Times New Roman" w:hAnsi="Times New Roman"/>
                <w:sz w:val="20"/>
                <w:szCs w:val="20"/>
              </w:rPr>
              <w:t xml:space="preserve"> pri endoskopickom </w:t>
            </w:r>
            <w:proofErr w:type="spellStart"/>
            <w:r w:rsidRPr="00C21CBC">
              <w:rPr>
                <w:rFonts w:ascii="Times New Roman" w:hAnsi="Times New Roman"/>
                <w:sz w:val="20"/>
                <w:szCs w:val="20"/>
              </w:rPr>
              <w:t>kolonoskopickom</w:t>
            </w:r>
            <w:proofErr w:type="spellEnd"/>
            <w:r w:rsidRPr="00C21CBC">
              <w:rPr>
                <w:rFonts w:ascii="Times New Roman" w:hAnsi="Times New Roman"/>
                <w:sz w:val="20"/>
                <w:szCs w:val="20"/>
              </w:rPr>
              <w:t xml:space="preserve"> vyšetrení vykonanom v rámci skríningu rakoviny hrubého čreva a konečníka.</w:t>
            </w:r>
          </w:p>
        </w:tc>
      </w:tr>
      <w:tr w:rsidR="00A713B2" w:rsidRPr="00C21CBC" w14:paraId="718BBA2C" w14:textId="79C41CFB" w:rsidTr="00883F04">
        <w:trPr>
          <w:trHeight w:val="58"/>
        </w:trPr>
        <w:tc>
          <w:tcPr>
            <w:tcW w:w="4673" w:type="dxa"/>
            <w:vMerge/>
            <w:tcBorders>
              <w:left w:val="single" w:sz="4" w:space="0" w:color="auto"/>
              <w:right w:val="single" w:sz="4" w:space="0" w:color="auto"/>
            </w:tcBorders>
            <w:vAlign w:val="center"/>
          </w:tcPr>
          <w:p w14:paraId="39002B7C"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5690F6A8" w14:textId="32843DF7"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 xml:space="preserve">) </w:t>
            </w:r>
          </w:p>
        </w:tc>
        <w:tc>
          <w:tcPr>
            <w:tcW w:w="6521" w:type="dxa"/>
            <w:vMerge/>
            <w:tcBorders>
              <w:left w:val="single" w:sz="4" w:space="0" w:color="auto"/>
              <w:right w:val="single" w:sz="4" w:space="0" w:color="auto"/>
            </w:tcBorders>
            <w:vAlign w:val="center"/>
          </w:tcPr>
          <w:p w14:paraId="7398CBDB"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16B51311" w14:textId="02F0B91A" w:rsidTr="00883F04">
        <w:trPr>
          <w:trHeight w:val="58"/>
        </w:trPr>
        <w:tc>
          <w:tcPr>
            <w:tcW w:w="4673" w:type="dxa"/>
            <w:vMerge w:val="restart"/>
            <w:tcBorders>
              <w:left w:val="single" w:sz="4" w:space="0" w:color="auto"/>
              <w:right w:val="single" w:sz="4" w:space="0" w:color="auto"/>
            </w:tcBorders>
            <w:vAlign w:val="center"/>
          </w:tcPr>
          <w:p w14:paraId="18722DA3" w14:textId="6B360BA8"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w:t>
            </w:r>
          </w:p>
        </w:tc>
        <w:tc>
          <w:tcPr>
            <w:tcW w:w="2693" w:type="dxa"/>
            <w:tcBorders>
              <w:left w:val="single" w:sz="4" w:space="0" w:color="auto"/>
              <w:right w:val="single" w:sz="4" w:space="0" w:color="auto"/>
            </w:tcBorders>
            <w:vAlign w:val="center"/>
          </w:tcPr>
          <w:p w14:paraId="6F4D7F3C" w14:textId="2B5A2F8E"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67F9BA96" w14:textId="6AA01CA0"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Použitie </w:t>
            </w:r>
            <w:proofErr w:type="spellStart"/>
            <w:r w:rsidRPr="00C21CBC">
              <w:rPr>
                <w:rFonts w:ascii="Times New Roman" w:hAnsi="Times New Roman"/>
                <w:sz w:val="20"/>
                <w:szCs w:val="20"/>
              </w:rPr>
              <w:t>monoklonových</w:t>
            </w:r>
            <w:proofErr w:type="spellEnd"/>
            <w:r w:rsidRPr="00C21CBC">
              <w:rPr>
                <w:rFonts w:ascii="Times New Roman" w:hAnsi="Times New Roman"/>
                <w:sz w:val="20"/>
                <w:szCs w:val="20"/>
              </w:rPr>
              <w:t xml:space="preserve"> protilátok z komerčných </w:t>
            </w:r>
            <w:proofErr w:type="spellStart"/>
            <w:r w:rsidRPr="00C21CBC">
              <w:rPr>
                <w:rFonts w:ascii="Times New Roman" w:hAnsi="Times New Roman"/>
                <w:sz w:val="20"/>
                <w:szCs w:val="20"/>
              </w:rPr>
              <w:t>kitov</w:t>
            </w:r>
            <w:proofErr w:type="spellEnd"/>
            <w:r w:rsidRPr="00C21CBC">
              <w:rPr>
                <w:rFonts w:ascii="Times New Roman" w:hAnsi="Times New Roman"/>
                <w:sz w:val="20"/>
                <w:szCs w:val="20"/>
              </w:rPr>
              <w:t xml:space="preserve"> na tkanive odobrat</w:t>
            </w:r>
            <w:r>
              <w:rPr>
                <w:rFonts w:ascii="Times New Roman" w:hAnsi="Times New Roman"/>
                <w:sz w:val="20"/>
                <w:szCs w:val="20"/>
              </w:rPr>
              <w:t>om</w:t>
            </w:r>
            <w:r w:rsidRPr="00C21CBC">
              <w:rPr>
                <w:rFonts w:ascii="Times New Roman" w:hAnsi="Times New Roman"/>
                <w:sz w:val="20"/>
                <w:szCs w:val="20"/>
              </w:rPr>
              <w:t xml:space="preserve"> pri endoskopickom </w:t>
            </w:r>
            <w:proofErr w:type="spellStart"/>
            <w:r w:rsidRPr="00C21CBC">
              <w:rPr>
                <w:rFonts w:ascii="Times New Roman" w:hAnsi="Times New Roman"/>
                <w:sz w:val="20"/>
                <w:szCs w:val="20"/>
              </w:rPr>
              <w:t>kolonoskopickom</w:t>
            </w:r>
            <w:proofErr w:type="spellEnd"/>
            <w:r w:rsidRPr="00C21CBC">
              <w:rPr>
                <w:rFonts w:ascii="Times New Roman" w:hAnsi="Times New Roman"/>
                <w:sz w:val="20"/>
                <w:szCs w:val="20"/>
              </w:rPr>
              <w:t xml:space="preserve"> vyšetrení vykonanom v rámci skríningu rakoviny hrubého čreva a konečníka.</w:t>
            </w:r>
          </w:p>
        </w:tc>
      </w:tr>
      <w:tr w:rsidR="00A713B2" w:rsidRPr="00C21CBC" w14:paraId="3D9DC28E" w14:textId="00FC4559" w:rsidTr="00883F04">
        <w:trPr>
          <w:trHeight w:val="58"/>
        </w:trPr>
        <w:tc>
          <w:tcPr>
            <w:tcW w:w="4673" w:type="dxa"/>
            <w:vMerge/>
            <w:tcBorders>
              <w:left w:val="single" w:sz="4" w:space="0" w:color="auto"/>
              <w:right w:val="single" w:sz="4" w:space="0" w:color="auto"/>
            </w:tcBorders>
            <w:vAlign w:val="center"/>
          </w:tcPr>
          <w:p w14:paraId="5C5DBD93"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133EA931" w14:textId="51A455C8"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 xml:space="preserve">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68FD0F58"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6E2844B1" w14:textId="29E5CA3F" w:rsidTr="00883F04">
        <w:trPr>
          <w:trHeight w:val="58"/>
        </w:trPr>
        <w:tc>
          <w:tcPr>
            <w:tcW w:w="4673" w:type="dxa"/>
            <w:vMerge w:val="restart"/>
            <w:tcBorders>
              <w:left w:val="single" w:sz="4" w:space="0" w:color="auto"/>
              <w:right w:val="single" w:sz="4" w:space="0" w:color="auto"/>
            </w:tcBorders>
            <w:vAlign w:val="center"/>
          </w:tcPr>
          <w:p w14:paraId="78F37D01" w14:textId="6A89130B" w:rsidR="00A713B2" w:rsidRPr="00C21CBC" w:rsidRDefault="00A713B2" w:rsidP="00905C0F">
            <w:pPr>
              <w:spacing w:after="0" w:line="240" w:lineRule="auto"/>
              <w:rPr>
                <w:rFonts w:ascii="Times New Roman" w:hAnsi="Times New Roman"/>
                <w:sz w:val="20"/>
                <w:szCs w:val="20"/>
              </w:rPr>
            </w:pPr>
            <w:proofErr w:type="spellStart"/>
            <w:r w:rsidRPr="00C21CBC">
              <w:rPr>
                <w:rFonts w:ascii="Times New Roman" w:hAnsi="Times New Roman"/>
                <w:sz w:val="20"/>
                <w:szCs w:val="20"/>
              </w:rPr>
              <w:t>Imunohistochemické</w:t>
            </w:r>
            <w:proofErr w:type="spellEnd"/>
            <w:r w:rsidRPr="00C21CBC">
              <w:rPr>
                <w:rFonts w:ascii="Times New Roman" w:hAnsi="Times New Roman"/>
                <w:sz w:val="20"/>
                <w:szCs w:val="20"/>
              </w:rPr>
              <w:t xml:space="preserve"> vyšetrenie jedného rezu použitím metódy </w:t>
            </w:r>
            <w:proofErr w:type="spellStart"/>
            <w:r w:rsidRPr="00C21CBC">
              <w:rPr>
                <w:rFonts w:ascii="Times New Roman" w:hAnsi="Times New Roman"/>
                <w:sz w:val="20"/>
                <w:szCs w:val="20"/>
              </w:rPr>
              <w:t>avidín-biotín</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streptavidín-biotín</w:t>
            </w:r>
            <w:proofErr w:type="spellEnd"/>
            <w:r w:rsidRPr="00C21CBC">
              <w:rPr>
                <w:rFonts w:ascii="Times New Roman" w:hAnsi="Times New Roman"/>
                <w:sz w:val="20"/>
                <w:szCs w:val="20"/>
              </w:rPr>
              <w:t xml:space="preserve"> na parafínovom preparáte</w:t>
            </w:r>
          </w:p>
        </w:tc>
        <w:tc>
          <w:tcPr>
            <w:tcW w:w="2693" w:type="dxa"/>
            <w:tcBorders>
              <w:left w:val="single" w:sz="4" w:space="0" w:color="auto"/>
              <w:right w:val="single" w:sz="4" w:space="0" w:color="auto"/>
            </w:tcBorders>
            <w:vAlign w:val="center"/>
          </w:tcPr>
          <w:p w14:paraId="300F8856" w14:textId="277B96AB"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6F8CAF58" w14:textId="2E462B3F"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imunohistochemické</w:t>
            </w:r>
            <w:proofErr w:type="spellEnd"/>
            <w:r w:rsidRPr="00C21CBC">
              <w:rPr>
                <w:rFonts w:ascii="Times New Roman" w:hAnsi="Times New Roman"/>
                <w:sz w:val="20"/>
                <w:szCs w:val="20"/>
              </w:rPr>
              <w:t xml:space="preserve"> vyšetrenie tkaniva hrubého čreva alebo konečníka na spresnenie histologického nálezu.</w:t>
            </w:r>
          </w:p>
        </w:tc>
      </w:tr>
      <w:tr w:rsidR="00A713B2" w:rsidRPr="00C21CBC" w14:paraId="7874449A" w14:textId="739DC233" w:rsidTr="00883F04">
        <w:trPr>
          <w:trHeight w:val="58"/>
        </w:trPr>
        <w:tc>
          <w:tcPr>
            <w:tcW w:w="4673" w:type="dxa"/>
            <w:vMerge/>
            <w:tcBorders>
              <w:left w:val="single" w:sz="4" w:space="0" w:color="auto"/>
              <w:right w:val="single" w:sz="4" w:space="0" w:color="auto"/>
            </w:tcBorders>
            <w:vAlign w:val="center"/>
          </w:tcPr>
          <w:p w14:paraId="623E4DFE"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0B42E98F" w14:textId="0AA73864"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06301B5D"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59C2DD32" w14:textId="6D63A80F" w:rsidTr="00883F04">
        <w:trPr>
          <w:trHeight w:val="58"/>
        </w:trPr>
        <w:tc>
          <w:tcPr>
            <w:tcW w:w="4673" w:type="dxa"/>
            <w:vMerge w:val="restart"/>
            <w:tcBorders>
              <w:left w:val="single" w:sz="4" w:space="0" w:color="auto"/>
              <w:right w:val="single" w:sz="4" w:space="0" w:color="auto"/>
            </w:tcBorders>
            <w:vAlign w:val="center"/>
          </w:tcPr>
          <w:p w14:paraId="009BF769" w14:textId="1E3F36E8"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Príplatok k výkonom v časti S I. na odber a prípravu vzorky na </w:t>
            </w:r>
            <w:proofErr w:type="spellStart"/>
            <w:r w:rsidRPr="00C21CBC">
              <w:rPr>
                <w:rFonts w:ascii="Times New Roman" w:hAnsi="Times New Roman"/>
                <w:sz w:val="20"/>
                <w:szCs w:val="20"/>
              </w:rPr>
              <w:t>imunohistologické</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enzýmohistochemické</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elektrónovomikroskopické</w:t>
            </w:r>
            <w:proofErr w:type="spellEnd"/>
            <w:r w:rsidRPr="00C21CBC">
              <w:rPr>
                <w:rFonts w:ascii="Times New Roman" w:hAnsi="Times New Roman"/>
                <w:sz w:val="20"/>
                <w:szCs w:val="20"/>
              </w:rPr>
              <w:t xml:space="preserve"> vyšetrenie</w:t>
            </w:r>
          </w:p>
        </w:tc>
        <w:tc>
          <w:tcPr>
            <w:tcW w:w="2693" w:type="dxa"/>
            <w:tcBorders>
              <w:left w:val="single" w:sz="4" w:space="0" w:color="auto"/>
              <w:right w:val="single" w:sz="4" w:space="0" w:color="auto"/>
            </w:tcBorders>
            <w:vAlign w:val="center"/>
          </w:tcPr>
          <w:p w14:paraId="7A6F36FB" w14:textId="309A7084"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233326E9" w14:textId="23FDD32A"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Odber a technická príprava tkanivovej vzorky hrubého čreva alebo konečníka na doplňujúce špecializované </w:t>
            </w:r>
            <w:proofErr w:type="spellStart"/>
            <w:r w:rsidRPr="00C21CBC">
              <w:rPr>
                <w:rFonts w:ascii="Times New Roman" w:hAnsi="Times New Roman"/>
                <w:sz w:val="20"/>
                <w:szCs w:val="20"/>
              </w:rPr>
              <w:t>histopatologické</w:t>
            </w:r>
            <w:proofErr w:type="spellEnd"/>
            <w:r w:rsidRPr="00C21CBC">
              <w:rPr>
                <w:rFonts w:ascii="Times New Roman" w:hAnsi="Times New Roman"/>
                <w:sz w:val="20"/>
                <w:szCs w:val="20"/>
              </w:rPr>
              <w:t xml:space="preserve"> vyšetrenie.</w:t>
            </w:r>
          </w:p>
        </w:tc>
      </w:tr>
      <w:tr w:rsidR="00A713B2" w:rsidRPr="00C21CBC" w14:paraId="7876B9A2" w14:textId="3415052F" w:rsidTr="00883F04">
        <w:trPr>
          <w:trHeight w:val="58"/>
        </w:trPr>
        <w:tc>
          <w:tcPr>
            <w:tcW w:w="4673" w:type="dxa"/>
            <w:vMerge/>
            <w:tcBorders>
              <w:left w:val="single" w:sz="4" w:space="0" w:color="auto"/>
              <w:right w:val="single" w:sz="4" w:space="0" w:color="auto"/>
            </w:tcBorders>
            <w:vAlign w:val="center"/>
          </w:tcPr>
          <w:p w14:paraId="416DE6DC"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303E4AC8" w14:textId="6A52C138"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2574BAEF"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6A2C2AAD" w14:textId="046A96C2" w:rsidTr="00883F04">
        <w:trPr>
          <w:trHeight w:val="58"/>
        </w:trPr>
        <w:tc>
          <w:tcPr>
            <w:tcW w:w="4673" w:type="dxa"/>
            <w:vMerge w:val="restart"/>
            <w:tcBorders>
              <w:left w:val="single" w:sz="4" w:space="0" w:color="auto"/>
              <w:right w:val="single" w:sz="4" w:space="0" w:color="auto"/>
            </w:tcBorders>
            <w:vAlign w:val="center"/>
          </w:tcPr>
          <w:p w14:paraId="57DDCB08" w14:textId="3B60A759"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 v cene substrátu 5-20 tis</w:t>
            </w:r>
          </w:p>
        </w:tc>
        <w:tc>
          <w:tcPr>
            <w:tcW w:w="2693" w:type="dxa"/>
            <w:tcBorders>
              <w:left w:val="single" w:sz="4" w:space="0" w:color="auto"/>
              <w:right w:val="single" w:sz="4" w:space="0" w:color="auto"/>
            </w:tcBorders>
            <w:vAlign w:val="center"/>
          </w:tcPr>
          <w:p w14:paraId="72C2C66C" w14:textId="273999B7"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08265677" w14:textId="427748B0" w:rsidR="00A713B2" w:rsidRPr="00C21CBC" w:rsidRDefault="00A713B2" w:rsidP="00905C0F">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histochemické</w:t>
            </w:r>
            <w:proofErr w:type="spellEnd"/>
            <w:r w:rsidRPr="00C21CBC">
              <w:rPr>
                <w:rFonts w:ascii="Times New Roman" w:hAnsi="Times New Roman"/>
                <w:sz w:val="20"/>
                <w:szCs w:val="20"/>
              </w:rPr>
              <w:t xml:space="preserve"> vyšetrenie tkaniva hrubého čreva alebo konečníka na spresnenie histologického nálezu.</w:t>
            </w:r>
          </w:p>
        </w:tc>
      </w:tr>
      <w:tr w:rsidR="00A713B2" w:rsidRPr="00C21CBC" w14:paraId="13C03791" w14:textId="04C09174" w:rsidTr="00883F04">
        <w:trPr>
          <w:trHeight w:val="58"/>
        </w:trPr>
        <w:tc>
          <w:tcPr>
            <w:tcW w:w="4673" w:type="dxa"/>
            <w:vMerge/>
            <w:tcBorders>
              <w:left w:val="single" w:sz="4" w:space="0" w:color="auto"/>
              <w:right w:val="single" w:sz="4" w:space="0" w:color="auto"/>
            </w:tcBorders>
          </w:tcPr>
          <w:p w14:paraId="3E4B9DD5" w14:textId="77777777" w:rsidR="00A713B2" w:rsidRPr="00C21CBC" w:rsidRDefault="00A713B2" w:rsidP="00905C0F">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75F2D076" w14:textId="0F44AAED" w:rsidR="00A713B2" w:rsidRPr="00C21CBC" w:rsidRDefault="00A713B2" w:rsidP="002A7BC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tcPr>
          <w:p w14:paraId="6A98C10A" w14:textId="77777777" w:rsidR="00A713B2" w:rsidRPr="00C21CBC" w:rsidRDefault="00A713B2" w:rsidP="00905C0F">
            <w:pPr>
              <w:spacing w:after="0" w:line="240" w:lineRule="auto"/>
              <w:rPr>
                <w:rFonts w:ascii="Times New Roman" w:hAnsi="Times New Roman"/>
                <w:sz w:val="20"/>
                <w:szCs w:val="20"/>
              </w:rPr>
            </w:pPr>
          </w:p>
        </w:tc>
      </w:tr>
      <w:tr w:rsidR="00A713B2" w:rsidRPr="00C21CBC" w14:paraId="14A7C235" w14:textId="4E2BE46E" w:rsidTr="00883F04">
        <w:trPr>
          <w:trHeight w:val="58"/>
        </w:trPr>
        <w:tc>
          <w:tcPr>
            <w:tcW w:w="4673" w:type="dxa"/>
            <w:tcBorders>
              <w:left w:val="single" w:sz="4" w:space="0" w:color="auto"/>
              <w:right w:val="single" w:sz="4" w:space="0" w:color="auto"/>
            </w:tcBorders>
          </w:tcPr>
          <w:p w14:paraId="06BF9409" w14:textId="68D6C4D0" w:rsidR="00A713B2" w:rsidRPr="00C21CBC" w:rsidRDefault="00A713B2" w:rsidP="00D13D7D">
            <w:pPr>
              <w:spacing w:after="0" w:line="240" w:lineRule="auto"/>
              <w:rPr>
                <w:rFonts w:ascii="Times New Roman" w:hAnsi="Times New Roman"/>
                <w:sz w:val="20"/>
                <w:szCs w:val="20"/>
              </w:rPr>
            </w:pPr>
            <w:r w:rsidRPr="00C21CBC">
              <w:rPr>
                <w:rFonts w:ascii="Times New Roman" w:hAnsi="Times New Roman"/>
                <w:sz w:val="20"/>
                <w:szCs w:val="20"/>
              </w:rPr>
              <w:t>PD-L1 IHC</w:t>
            </w:r>
          </w:p>
        </w:tc>
        <w:tc>
          <w:tcPr>
            <w:tcW w:w="2693" w:type="dxa"/>
            <w:tcBorders>
              <w:left w:val="single" w:sz="4" w:space="0" w:color="auto"/>
              <w:right w:val="single" w:sz="4" w:space="0" w:color="auto"/>
            </w:tcBorders>
            <w:vAlign w:val="center"/>
          </w:tcPr>
          <w:p w14:paraId="7E9ECEF2" w14:textId="76CF9265" w:rsidR="00A713B2" w:rsidRPr="00C21CBC" w:rsidRDefault="00A713B2" w:rsidP="00D13D7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tcBorders>
              <w:left w:val="single" w:sz="4" w:space="0" w:color="auto"/>
              <w:right w:val="single" w:sz="4" w:space="0" w:color="auto"/>
            </w:tcBorders>
          </w:tcPr>
          <w:p w14:paraId="04E72472" w14:textId="7B57E132" w:rsidR="00A713B2" w:rsidRPr="00C21CBC" w:rsidRDefault="00A713B2" w:rsidP="00D13D7D">
            <w:pPr>
              <w:spacing w:after="0" w:line="240" w:lineRule="auto"/>
              <w:rPr>
                <w:rFonts w:ascii="Times New Roman" w:hAnsi="Times New Roman"/>
                <w:sz w:val="20"/>
                <w:szCs w:val="20"/>
              </w:rPr>
            </w:pPr>
            <w:r w:rsidRPr="00C21CBC">
              <w:rPr>
                <w:rFonts w:ascii="Times New Roman" w:hAnsi="Times New Roman"/>
                <w:sz w:val="20"/>
                <w:szCs w:val="20"/>
              </w:rPr>
              <w:t xml:space="preserve">Hodnotenie stavu PD-L1 na </w:t>
            </w:r>
            <w:proofErr w:type="spellStart"/>
            <w:r w:rsidRPr="00C21CBC">
              <w:rPr>
                <w:rFonts w:ascii="Times New Roman" w:hAnsi="Times New Roman"/>
                <w:sz w:val="20"/>
                <w:szCs w:val="20"/>
              </w:rPr>
              <w:t>kolorektálnom</w:t>
            </w:r>
            <w:proofErr w:type="spellEnd"/>
            <w:r w:rsidRPr="00C21CBC">
              <w:rPr>
                <w:rFonts w:ascii="Times New Roman" w:hAnsi="Times New Roman"/>
                <w:sz w:val="20"/>
                <w:szCs w:val="20"/>
              </w:rPr>
              <w:t xml:space="preserve"> karcinóme</w:t>
            </w:r>
          </w:p>
        </w:tc>
      </w:tr>
      <w:tr w:rsidR="00A713B2" w:rsidRPr="00C21CBC" w14:paraId="468C542F" w14:textId="345C9929" w:rsidTr="00883F04">
        <w:trPr>
          <w:trHeight w:val="58"/>
        </w:trPr>
        <w:tc>
          <w:tcPr>
            <w:tcW w:w="4673" w:type="dxa"/>
            <w:tcBorders>
              <w:left w:val="single" w:sz="4" w:space="0" w:color="auto"/>
              <w:bottom w:val="single" w:sz="4" w:space="0" w:color="auto"/>
              <w:right w:val="single" w:sz="4" w:space="0" w:color="auto"/>
            </w:tcBorders>
          </w:tcPr>
          <w:p w14:paraId="096E9678" w14:textId="1EAA7067" w:rsidR="00A713B2" w:rsidRPr="00C21CBC" w:rsidRDefault="00A713B2" w:rsidP="00D13D7D">
            <w:pPr>
              <w:spacing w:after="0" w:line="240" w:lineRule="auto"/>
              <w:rPr>
                <w:rFonts w:ascii="Times New Roman" w:hAnsi="Times New Roman"/>
                <w:sz w:val="20"/>
                <w:szCs w:val="20"/>
              </w:rPr>
            </w:pPr>
            <w:r w:rsidRPr="00C21CBC">
              <w:rPr>
                <w:rFonts w:ascii="Times New Roman" w:hAnsi="Times New Roman"/>
                <w:sz w:val="20"/>
                <w:szCs w:val="20"/>
              </w:rPr>
              <w:t>HER2 metóda IHC</w:t>
            </w:r>
          </w:p>
        </w:tc>
        <w:tc>
          <w:tcPr>
            <w:tcW w:w="2693" w:type="dxa"/>
            <w:tcBorders>
              <w:left w:val="single" w:sz="4" w:space="0" w:color="auto"/>
              <w:right w:val="single" w:sz="4" w:space="0" w:color="auto"/>
            </w:tcBorders>
            <w:vAlign w:val="center"/>
          </w:tcPr>
          <w:p w14:paraId="728F3DA1" w14:textId="46F50E02" w:rsidR="00A713B2" w:rsidRPr="00C21CBC" w:rsidRDefault="00A713B2" w:rsidP="00D13D7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tcBorders>
              <w:left w:val="single" w:sz="4" w:space="0" w:color="auto"/>
              <w:right w:val="single" w:sz="4" w:space="0" w:color="auto"/>
            </w:tcBorders>
          </w:tcPr>
          <w:p w14:paraId="5F6C9B13" w14:textId="7F218FEC" w:rsidR="00A713B2" w:rsidRPr="00C21CBC" w:rsidRDefault="00A713B2" w:rsidP="00D13D7D">
            <w:pPr>
              <w:spacing w:after="0" w:line="240" w:lineRule="auto"/>
              <w:rPr>
                <w:rFonts w:ascii="Times New Roman" w:hAnsi="Times New Roman"/>
                <w:sz w:val="20"/>
                <w:szCs w:val="20"/>
              </w:rPr>
            </w:pPr>
            <w:r w:rsidRPr="00C21CBC">
              <w:rPr>
                <w:rFonts w:ascii="Times New Roman" w:hAnsi="Times New Roman"/>
                <w:sz w:val="20"/>
                <w:szCs w:val="20"/>
              </w:rPr>
              <w:t xml:space="preserve">Hodnotenie stavu HER2 na </w:t>
            </w:r>
            <w:proofErr w:type="spellStart"/>
            <w:r w:rsidRPr="00C21CBC">
              <w:rPr>
                <w:rFonts w:ascii="Times New Roman" w:hAnsi="Times New Roman"/>
                <w:sz w:val="20"/>
                <w:szCs w:val="20"/>
              </w:rPr>
              <w:t>kolorektálnom</w:t>
            </w:r>
            <w:proofErr w:type="spellEnd"/>
            <w:r w:rsidRPr="00C21CBC">
              <w:rPr>
                <w:rFonts w:ascii="Times New Roman" w:hAnsi="Times New Roman"/>
                <w:sz w:val="20"/>
                <w:szCs w:val="20"/>
              </w:rPr>
              <w:t xml:space="preserve"> karcinóme</w:t>
            </w:r>
          </w:p>
        </w:tc>
      </w:tr>
    </w:tbl>
    <w:p w14:paraId="062AD14D" w14:textId="7C5F4D3E" w:rsidR="00BD6293" w:rsidRPr="00C21CBC" w:rsidRDefault="009E5B6F" w:rsidP="009E5B6F">
      <w:pPr>
        <w:spacing w:after="0" w:line="259" w:lineRule="auto"/>
        <w:jc w:val="both"/>
        <w:rPr>
          <w:rFonts w:ascii="Times New Roman" w:hAnsi="Times New Roman"/>
          <w:bCs/>
          <w:sz w:val="20"/>
          <w:szCs w:val="20"/>
        </w:rPr>
      </w:pPr>
      <w:r w:rsidRPr="00C21CBC">
        <w:rPr>
          <w:rFonts w:ascii="Times New Roman" w:hAnsi="Times New Roman"/>
          <w:sz w:val="20"/>
          <w:szCs w:val="20"/>
        </w:rPr>
        <w:t>Pozn.:</w:t>
      </w:r>
      <w:r w:rsidRPr="00C21CBC">
        <w:rPr>
          <w:rFonts w:ascii="Times New Roman" w:hAnsi="Times New Roman"/>
          <w:b/>
          <w:sz w:val="20"/>
          <w:szCs w:val="20"/>
        </w:rPr>
        <w:t xml:space="preserve"> </w:t>
      </w:r>
      <w:proofErr w:type="spellStart"/>
      <w:r w:rsidR="00BD6293" w:rsidRPr="00C21CBC">
        <w:rPr>
          <w:rFonts w:ascii="Times New Roman" w:hAnsi="Times New Roman"/>
          <w:b/>
          <w:sz w:val="20"/>
          <w:szCs w:val="20"/>
        </w:rPr>
        <w:t>H</w:t>
      </w:r>
      <w:r w:rsidR="00DD36CC" w:rsidRPr="00C21CBC">
        <w:rPr>
          <w:rFonts w:ascii="Times New Roman" w:hAnsi="Times New Roman"/>
          <w:b/>
          <w:sz w:val="20"/>
          <w:szCs w:val="20"/>
        </w:rPr>
        <w:t>istopatologický</w:t>
      </w:r>
      <w:proofErr w:type="spellEnd"/>
      <w:r w:rsidR="00DD36CC" w:rsidRPr="00C21CBC">
        <w:rPr>
          <w:rFonts w:ascii="Times New Roman" w:hAnsi="Times New Roman"/>
          <w:b/>
          <w:sz w:val="20"/>
          <w:szCs w:val="20"/>
        </w:rPr>
        <w:t xml:space="preserve"> nález</w:t>
      </w:r>
      <w:r w:rsidR="00DD36CC" w:rsidRPr="00C21CBC">
        <w:rPr>
          <w:rFonts w:ascii="Times New Roman" w:hAnsi="Times New Roman"/>
          <w:bCs/>
          <w:sz w:val="20"/>
          <w:szCs w:val="20"/>
        </w:rPr>
        <w:t xml:space="preserve"> tkanivového materiálu odobratého </w:t>
      </w:r>
      <w:r w:rsidR="00BD6293" w:rsidRPr="00C21CBC">
        <w:rPr>
          <w:rFonts w:ascii="Times New Roman" w:hAnsi="Times New Roman"/>
          <w:bCs/>
          <w:sz w:val="20"/>
          <w:szCs w:val="20"/>
        </w:rPr>
        <w:t>pri organizovanom</w:t>
      </w:r>
      <w:r w:rsidR="00DD36CC" w:rsidRPr="00C21CBC">
        <w:rPr>
          <w:rFonts w:ascii="Times New Roman" w:hAnsi="Times New Roman"/>
          <w:bCs/>
          <w:sz w:val="20"/>
          <w:szCs w:val="20"/>
        </w:rPr>
        <w:t xml:space="preserve"> skríning</w:t>
      </w:r>
      <w:r w:rsidR="00BD6293" w:rsidRPr="00C21CBC">
        <w:rPr>
          <w:rFonts w:ascii="Times New Roman" w:hAnsi="Times New Roman"/>
          <w:bCs/>
          <w:sz w:val="20"/>
          <w:szCs w:val="20"/>
        </w:rPr>
        <w:t>u</w:t>
      </w:r>
      <w:r w:rsidR="00DD36CC" w:rsidRPr="00C21CBC">
        <w:rPr>
          <w:rFonts w:ascii="Times New Roman" w:hAnsi="Times New Roman"/>
          <w:bCs/>
          <w:sz w:val="20"/>
          <w:szCs w:val="20"/>
        </w:rPr>
        <w:t xml:space="preserve"> rakoviny hrubého čreva a konečníka </w:t>
      </w:r>
      <w:r w:rsidR="00BD6293" w:rsidRPr="00C21CBC">
        <w:rPr>
          <w:rFonts w:ascii="Times New Roman" w:hAnsi="Times New Roman"/>
          <w:bCs/>
          <w:sz w:val="20"/>
          <w:szCs w:val="20"/>
        </w:rPr>
        <w:t>je</w:t>
      </w:r>
    </w:p>
    <w:p w14:paraId="0E093EA0" w14:textId="636A1AA4" w:rsidR="00BD6293" w:rsidRPr="00C21CBC" w:rsidRDefault="00BD6293" w:rsidP="00BC790E">
      <w:pPr>
        <w:pStyle w:val="Odsekzoznamu"/>
        <w:numPr>
          <w:ilvl w:val="0"/>
          <w:numId w:val="106"/>
        </w:numPr>
        <w:spacing w:after="160" w:line="259" w:lineRule="auto"/>
        <w:jc w:val="both"/>
        <w:rPr>
          <w:rFonts w:ascii="Times New Roman" w:hAnsi="Times New Roman"/>
          <w:bCs/>
          <w:sz w:val="20"/>
          <w:szCs w:val="20"/>
        </w:rPr>
      </w:pPr>
      <w:r w:rsidRPr="00C21CBC">
        <w:rPr>
          <w:rFonts w:ascii="Times New Roman" w:hAnsi="Times New Roman"/>
          <w:b/>
          <w:sz w:val="20"/>
          <w:szCs w:val="20"/>
        </w:rPr>
        <w:t>pozitívny</w:t>
      </w:r>
      <w:r w:rsidRPr="00C21CBC">
        <w:rPr>
          <w:rFonts w:ascii="Times New Roman" w:hAnsi="Times New Roman"/>
          <w:bCs/>
          <w:sz w:val="20"/>
          <w:szCs w:val="20"/>
        </w:rPr>
        <w:t xml:space="preserve">, ak je </w:t>
      </w:r>
      <w:r w:rsidR="00DD36CC" w:rsidRPr="00C21CBC">
        <w:rPr>
          <w:rFonts w:ascii="Times New Roman" w:hAnsi="Times New Roman"/>
          <w:bCs/>
          <w:sz w:val="20"/>
          <w:szCs w:val="20"/>
        </w:rPr>
        <w:t>potvrdená</w:t>
      </w:r>
      <w:r w:rsidRPr="00C21CBC">
        <w:rPr>
          <w:rFonts w:ascii="Times New Roman" w:hAnsi="Times New Roman"/>
          <w:bCs/>
          <w:sz w:val="20"/>
          <w:szCs w:val="20"/>
        </w:rPr>
        <w:t xml:space="preserve"> prítomnosť</w:t>
      </w:r>
      <w:r w:rsidR="00DD36CC" w:rsidRPr="00C21CBC">
        <w:rPr>
          <w:rFonts w:ascii="Times New Roman" w:hAnsi="Times New Roman"/>
          <w:bCs/>
          <w:sz w:val="20"/>
          <w:szCs w:val="20"/>
        </w:rPr>
        <w:t xml:space="preserve"> </w:t>
      </w:r>
      <w:proofErr w:type="spellStart"/>
      <w:r w:rsidR="00DD36CC" w:rsidRPr="00C21CBC">
        <w:rPr>
          <w:rFonts w:ascii="Times New Roman" w:hAnsi="Times New Roman"/>
          <w:bCs/>
          <w:sz w:val="20"/>
          <w:szCs w:val="20"/>
        </w:rPr>
        <w:t>prekancerózn</w:t>
      </w:r>
      <w:r w:rsidRPr="00C21CBC">
        <w:rPr>
          <w:rFonts w:ascii="Times New Roman" w:hAnsi="Times New Roman"/>
          <w:bCs/>
          <w:sz w:val="20"/>
          <w:szCs w:val="20"/>
        </w:rPr>
        <w:t>ej</w:t>
      </w:r>
      <w:proofErr w:type="spellEnd"/>
      <w:r w:rsidR="00DD36CC" w:rsidRPr="00C21CBC">
        <w:rPr>
          <w:rFonts w:ascii="Times New Roman" w:hAnsi="Times New Roman"/>
          <w:bCs/>
          <w:sz w:val="20"/>
          <w:szCs w:val="20"/>
        </w:rPr>
        <w:t xml:space="preserve"> lézi</w:t>
      </w:r>
      <w:r w:rsidRPr="00C21CBC">
        <w:rPr>
          <w:rFonts w:ascii="Times New Roman" w:hAnsi="Times New Roman"/>
          <w:bCs/>
          <w:sz w:val="20"/>
          <w:szCs w:val="20"/>
        </w:rPr>
        <w:t>e</w:t>
      </w:r>
      <w:r w:rsidR="00DD36CC" w:rsidRPr="00C21CBC">
        <w:rPr>
          <w:rFonts w:ascii="Times New Roman" w:hAnsi="Times New Roman"/>
          <w:bCs/>
          <w:sz w:val="20"/>
          <w:szCs w:val="20"/>
        </w:rPr>
        <w:t xml:space="preserve"> alebo zhubn</w:t>
      </w:r>
      <w:r w:rsidRPr="00C21CBC">
        <w:rPr>
          <w:rFonts w:ascii="Times New Roman" w:hAnsi="Times New Roman"/>
          <w:bCs/>
          <w:sz w:val="20"/>
          <w:szCs w:val="20"/>
        </w:rPr>
        <w:t>ého</w:t>
      </w:r>
      <w:r w:rsidR="00DD36CC" w:rsidRPr="00C21CBC">
        <w:rPr>
          <w:rFonts w:ascii="Times New Roman" w:hAnsi="Times New Roman"/>
          <w:bCs/>
          <w:sz w:val="20"/>
          <w:szCs w:val="20"/>
        </w:rPr>
        <w:t xml:space="preserve"> nádor</w:t>
      </w:r>
      <w:r w:rsidRPr="00C21CBC">
        <w:rPr>
          <w:rFonts w:ascii="Times New Roman" w:hAnsi="Times New Roman"/>
          <w:bCs/>
          <w:sz w:val="20"/>
          <w:szCs w:val="20"/>
        </w:rPr>
        <w:t>u</w:t>
      </w:r>
      <w:r w:rsidR="00DD36CC" w:rsidRPr="00C21CBC">
        <w:rPr>
          <w:rFonts w:ascii="Times New Roman" w:hAnsi="Times New Roman"/>
          <w:bCs/>
          <w:sz w:val="20"/>
          <w:szCs w:val="20"/>
        </w:rPr>
        <w:t xml:space="preserve"> hrubého čreva alebo konečníka</w:t>
      </w:r>
      <w:r w:rsidRPr="00C21CBC">
        <w:rPr>
          <w:rFonts w:ascii="Times New Roman" w:hAnsi="Times New Roman"/>
          <w:bCs/>
          <w:sz w:val="20"/>
          <w:szCs w:val="20"/>
        </w:rPr>
        <w:t>,</w:t>
      </w:r>
    </w:p>
    <w:p w14:paraId="570E322E" w14:textId="532F71D4" w:rsidR="007C2862" w:rsidRPr="00C21CBC" w:rsidRDefault="00DD36CC" w:rsidP="00BC790E">
      <w:pPr>
        <w:pStyle w:val="Odsekzoznamu"/>
        <w:numPr>
          <w:ilvl w:val="0"/>
          <w:numId w:val="106"/>
        </w:numPr>
        <w:spacing w:after="160" w:line="259" w:lineRule="auto"/>
        <w:jc w:val="both"/>
        <w:rPr>
          <w:rFonts w:ascii="Times New Roman" w:hAnsi="Times New Roman"/>
          <w:bCs/>
          <w:sz w:val="20"/>
          <w:szCs w:val="20"/>
        </w:rPr>
      </w:pPr>
      <w:r w:rsidRPr="00C21CBC">
        <w:rPr>
          <w:rFonts w:ascii="Times New Roman" w:hAnsi="Times New Roman"/>
          <w:b/>
          <w:sz w:val="20"/>
          <w:szCs w:val="20"/>
        </w:rPr>
        <w:t>negatívny</w:t>
      </w:r>
      <w:r w:rsidR="00BD6293" w:rsidRPr="00C21CBC">
        <w:rPr>
          <w:rFonts w:ascii="Times New Roman" w:hAnsi="Times New Roman"/>
          <w:bCs/>
          <w:sz w:val="20"/>
          <w:szCs w:val="20"/>
        </w:rPr>
        <w:t xml:space="preserve">, ak je nález </w:t>
      </w:r>
      <w:r w:rsidRPr="00C21CBC">
        <w:rPr>
          <w:rFonts w:ascii="Times New Roman" w:hAnsi="Times New Roman"/>
          <w:bCs/>
          <w:sz w:val="20"/>
          <w:szCs w:val="20"/>
        </w:rPr>
        <w:t xml:space="preserve">bez prítomnosti </w:t>
      </w:r>
      <w:proofErr w:type="spellStart"/>
      <w:r w:rsidRPr="00C21CBC">
        <w:rPr>
          <w:rFonts w:ascii="Times New Roman" w:hAnsi="Times New Roman"/>
          <w:bCs/>
          <w:sz w:val="20"/>
          <w:szCs w:val="20"/>
        </w:rPr>
        <w:t>prekanceróznej</w:t>
      </w:r>
      <w:proofErr w:type="spellEnd"/>
      <w:r w:rsidRPr="00C21CBC">
        <w:rPr>
          <w:rFonts w:ascii="Times New Roman" w:hAnsi="Times New Roman"/>
          <w:bCs/>
          <w:sz w:val="20"/>
          <w:szCs w:val="20"/>
        </w:rPr>
        <w:t xml:space="preserve"> lézie alebo zhubného nádoru hrubého čreva alebo konečníka.</w:t>
      </w:r>
    </w:p>
    <w:p w14:paraId="6EC344A3" w14:textId="77777777" w:rsidR="00DD36CC" w:rsidRPr="00C21CBC" w:rsidRDefault="00DD36CC" w:rsidP="00DD36CC">
      <w:pPr>
        <w:pStyle w:val="Odsekzoznamu"/>
        <w:spacing w:after="160" w:line="259" w:lineRule="auto"/>
        <w:jc w:val="both"/>
        <w:rPr>
          <w:rFonts w:ascii="Times New Roman" w:hAnsi="Times New Roman"/>
          <w:bCs/>
          <w:sz w:val="20"/>
          <w:szCs w:val="20"/>
        </w:rPr>
      </w:pPr>
    </w:p>
    <w:p w14:paraId="28AA2471" w14:textId="29399111" w:rsidR="001030BE" w:rsidRPr="00C21CBC" w:rsidRDefault="00526010" w:rsidP="00457882">
      <w:pPr>
        <w:pStyle w:val="Odsekzoznamu"/>
        <w:numPr>
          <w:ilvl w:val="0"/>
          <w:numId w:val="32"/>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a diagnózy vykazované </w:t>
      </w:r>
      <w:r w:rsidR="00457882" w:rsidRPr="00C21CBC">
        <w:rPr>
          <w:rFonts w:ascii="Times New Roman" w:hAnsi="Times New Roman"/>
          <w:bCs/>
          <w:sz w:val="24"/>
          <w:szCs w:val="24"/>
        </w:rPr>
        <w:t xml:space="preserve">poskytovateľom v zariadení na poskytovanie jednodňovej zdravotnej starostlivosti v špecializačných odboroch </w:t>
      </w:r>
      <w:proofErr w:type="spellStart"/>
      <w:r w:rsidR="00457882" w:rsidRPr="00C21CBC">
        <w:rPr>
          <w:rFonts w:ascii="Times New Roman" w:hAnsi="Times New Roman"/>
          <w:bCs/>
          <w:sz w:val="24"/>
          <w:szCs w:val="24"/>
        </w:rPr>
        <w:t>gastroenterológia</w:t>
      </w:r>
      <w:proofErr w:type="spellEnd"/>
      <w:r w:rsidR="00457882" w:rsidRPr="00C21CBC">
        <w:rPr>
          <w:rFonts w:ascii="Times New Roman" w:hAnsi="Times New Roman"/>
          <w:bCs/>
          <w:sz w:val="24"/>
          <w:szCs w:val="24"/>
        </w:rPr>
        <w:t>, chirurgia a vnútorné lekárstvo s certifikátom v certifikovanej pracovnej činnosti diagnostick</w:t>
      </w:r>
      <w:r w:rsidR="008A3F27" w:rsidRPr="00C21CBC">
        <w:rPr>
          <w:rFonts w:ascii="Times New Roman" w:hAnsi="Times New Roman"/>
          <w:bCs/>
          <w:sz w:val="24"/>
          <w:szCs w:val="24"/>
        </w:rPr>
        <w:t xml:space="preserve">á a intervenčná </w:t>
      </w:r>
      <w:proofErr w:type="spellStart"/>
      <w:r w:rsidR="008A3F27" w:rsidRPr="00C21CBC">
        <w:rPr>
          <w:rFonts w:ascii="Times New Roman" w:hAnsi="Times New Roman"/>
          <w:bCs/>
          <w:sz w:val="24"/>
          <w:szCs w:val="24"/>
        </w:rPr>
        <w:t>kolonoskopia</w:t>
      </w:r>
      <w:proofErr w:type="spellEnd"/>
      <w:r w:rsidR="00457882" w:rsidRPr="00C21CBC">
        <w:rPr>
          <w:rFonts w:ascii="Times New Roman" w:hAnsi="Times New Roman"/>
          <w:bCs/>
          <w:sz w:val="24"/>
          <w:szCs w:val="24"/>
        </w:rPr>
        <w:t xml:space="preserve"> zaradenom do zoznamu skríningových pracovísk pr</w:t>
      </w:r>
      <w:r w:rsidR="008A3F27" w:rsidRPr="00C21CBC">
        <w:rPr>
          <w:rFonts w:ascii="Times New Roman" w:hAnsi="Times New Roman"/>
          <w:bCs/>
          <w:sz w:val="24"/>
          <w:szCs w:val="24"/>
        </w:rPr>
        <w:t>e</w:t>
      </w:r>
      <w:r w:rsidR="00457882" w:rsidRPr="00C21CBC">
        <w:rPr>
          <w:rFonts w:ascii="Times New Roman" w:hAnsi="Times New Roman"/>
          <w:bCs/>
          <w:sz w:val="24"/>
          <w:szCs w:val="24"/>
        </w:rPr>
        <w:t xml:space="preserve"> organizovan</w:t>
      </w:r>
      <w:r w:rsidR="008A3F27" w:rsidRPr="00C21CBC">
        <w:rPr>
          <w:rFonts w:ascii="Times New Roman" w:hAnsi="Times New Roman"/>
          <w:bCs/>
          <w:sz w:val="24"/>
          <w:szCs w:val="24"/>
        </w:rPr>
        <w:t>ý</w:t>
      </w:r>
      <w:r w:rsidR="00457882" w:rsidRPr="00C21CBC">
        <w:rPr>
          <w:rFonts w:ascii="Times New Roman" w:hAnsi="Times New Roman"/>
          <w:bCs/>
          <w:sz w:val="24"/>
          <w:szCs w:val="24"/>
        </w:rPr>
        <w:t xml:space="preserve"> skríning rakoviny hrubého čreva a konečníka </w:t>
      </w:r>
      <w:r w:rsidR="00BC6167" w:rsidRPr="00C21CBC">
        <w:rPr>
          <w:rFonts w:ascii="Times New Roman" w:hAnsi="Times New Roman"/>
          <w:bCs/>
          <w:sz w:val="24"/>
          <w:szCs w:val="24"/>
        </w:rPr>
        <w:t xml:space="preserve">pri organizovanom skríningu rakoviny hrubého čreva a konečníka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230"/>
        <w:gridCol w:w="1700"/>
      </w:tblGrid>
      <w:tr w:rsidR="00911B85" w:rsidRPr="00C21CBC" w14:paraId="5B10EF21" w14:textId="77777777" w:rsidTr="00D91754">
        <w:trPr>
          <w:trHeight w:val="470"/>
        </w:trPr>
        <w:tc>
          <w:tcPr>
            <w:tcW w:w="2405" w:type="dxa"/>
            <w:tcBorders>
              <w:top w:val="single" w:sz="4" w:space="0" w:color="auto"/>
              <w:left w:val="single" w:sz="4" w:space="0" w:color="auto"/>
              <w:right w:val="single" w:sz="4" w:space="0" w:color="auto"/>
            </w:tcBorders>
            <w:vAlign w:val="center"/>
          </w:tcPr>
          <w:p w14:paraId="26ACC625" w14:textId="1426B61D" w:rsidR="00911B85" w:rsidRPr="00C21CBC" w:rsidRDefault="00911B85" w:rsidP="0063476F">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right w:val="single" w:sz="4" w:space="0" w:color="auto"/>
            </w:tcBorders>
            <w:vAlign w:val="center"/>
          </w:tcPr>
          <w:p w14:paraId="4D3A5022" w14:textId="07730B78" w:rsidR="00911B85" w:rsidRPr="00C21CBC" w:rsidRDefault="00911B85" w:rsidP="0063476F">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k DRG (skratka)</w:t>
            </w:r>
          </w:p>
        </w:tc>
        <w:tc>
          <w:tcPr>
            <w:tcW w:w="7230" w:type="dxa"/>
            <w:tcBorders>
              <w:top w:val="single" w:sz="4" w:space="0" w:color="auto"/>
              <w:left w:val="single" w:sz="4" w:space="0" w:color="auto"/>
              <w:right w:val="single" w:sz="4" w:space="0" w:color="auto"/>
            </w:tcBorders>
            <w:vAlign w:val="center"/>
          </w:tcPr>
          <w:p w14:paraId="51210842" w14:textId="563A20CF" w:rsidR="00911B85" w:rsidRPr="00C21CBC" w:rsidRDefault="00911B85" w:rsidP="0063476F">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tcPr>
          <w:p w14:paraId="6333F37D" w14:textId="12A6C9AD" w:rsidR="00911B85" w:rsidRPr="00C21CBC" w:rsidRDefault="00911B85" w:rsidP="009E5B6F">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D91754" w:rsidRPr="00C21CBC" w14:paraId="3829FEB2" w14:textId="54A0C272" w:rsidTr="00D91754">
        <w:trPr>
          <w:trHeight w:val="58"/>
        </w:trPr>
        <w:tc>
          <w:tcPr>
            <w:tcW w:w="2405" w:type="dxa"/>
            <w:vMerge w:val="restart"/>
            <w:tcBorders>
              <w:top w:val="single" w:sz="4" w:space="0" w:color="auto"/>
              <w:left w:val="single" w:sz="4" w:space="0" w:color="auto"/>
              <w:right w:val="single" w:sz="4" w:space="0" w:color="auto"/>
            </w:tcBorders>
            <w:vAlign w:val="center"/>
          </w:tcPr>
          <w:p w14:paraId="676EB16F" w14:textId="058202CF"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Parciálna </w:t>
            </w:r>
            <w:proofErr w:type="spellStart"/>
            <w:r w:rsidRPr="00C21CBC">
              <w:rPr>
                <w:rFonts w:ascii="Times New Roman" w:eastAsia="Times New Roman" w:hAnsi="Times New Roman"/>
                <w:sz w:val="20"/>
                <w:szCs w:val="20"/>
                <w:lang w:eastAsia="sk-SK"/>
              </w:rPr>
              <w:t>kolonoskopia</w:t>
            </w:r>
            <w:proofErr w:type="spellEnd"/>
          </w:p>
        </w:tc>
        <w:tc>
          <w:tcPr>
            <w:tcW w:w="2693" w:type="dxa"/>
            <w:tcBorders>
              <w:top w:val="single" w:sz="4" w:space="0" w:color="auto"/>
              <w:left w:val="single" w:sz="4" w:space="0" w:color="auto"/>
              <w:right w:val="single" w:sz="4" w:space="0" w:color="auto"/>
            </w:tcBorders>
            <w:vAlign w:val="center"/>
          </w:tcPr>
          <w:p w14:paraId="1C99EAF5" w14:textId="4F63174E"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Skríningová parciálna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 pozitívny nález (</w:t>
            </w:r>
            <w:r>
              <w:rPr>
                <w:rFonts w:ascii="Times New Roman" w:eastAsia="Times New Roman" w:hAnsi="Times New Roman"/>
                <w:sz w:val="20"/>
                <w:szCs w:val="20"/>
                <w:lang w:eastAsia="sk-SK"/>
              </w:rPr>
              <w:t>E</w:t>
            </w:r>
            <w:r w:rsidRPr="00C21CBC">
              <w:rPr>
                <w:rFonts w:ascii="Times New Roman" w:eastAsia="Times New Roman" w:hAnsi="Times New Roman"/>
                <w:sz w:val="20"/>
                <w:szCs w:val="20"/>
                <w:lang w:eastAsia="sk-SK"/>
              </w:rPr>
              <w:t>)</w:t>
            </w:r>
          </w:p>
        </w:tc>
        <w:tc>
          <w:tcPr>
            <w:tcW w:w="7230" w:type="dxa"/>
            <w:tcBorders>
              <w:top w:val="single" w:sz="4" w:space="0" w:color="auto"/>
              <w:left w:val="single" w:sz="4" w:space="0" w:color="auto"/>
              <w:right w:val="single" w:sz="4" w:space="0" w:color="auto"/>
            </w:tcBorders>
            <w:vAlign w:val="center"/>
          </w:tcPr>
          <w:p w14:paraId="57D7879A" w14:textId="49D6D8B6" w:rsidR="00D91754" w:rsidRPr="00C21CBC" w:rsidRDefault="00D91754" w:rsidP="00D30854">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zostupného hrubého čreva, vždy so </w:t>
            </w:r>
            <w:proofErr w:type="spellStart"/>
            <w:r w:rsidRPr="00C21CBC">
              <w:rPr>
                <w:rFonts w:ascii="Times New Roman" w:hAnsi="Times New Roman"/>
                <w:sz w:val="20"/>
                <w:szCs w:val="20"/>
              </w:rPr>
              <w:t>sigmoidoskopiou</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rektoskopiou</w:t>
            </w:r>
            <w:proofErr w:type="spellEnd"/>
            <w:r w:rsidRPr="00C21CBC">
              <w:rPr>
                <w:rFonts w:ascii="Times New Roman" w:hAnsi="Times New Roman"/>
                <w:sz w:val="20"/>
                <w:szCs w:val="20"/>
              </w:rPr>
              <w:t xml:space="preserve"> vykonané v rámci skríningu rakoviny hrubého čreva a konečníka v nadväznosti na pozitívny výsledok skríningového testu na okultné krvácanie do  stolice. V prípade potreby aj odobratie tkaniva zo steny hrubého čreva na histologické vyšetrenie.</w:t>
            </w:r>
          </w:p>
        </w:tc>
        <w:tc>
          <w:tcPr>
            <w:tcW w:w="1700" w:type="dxa"/>
            <w:vMerge w:val="restart"/>
            <w:tcBorders>
              <w:top w:val="single" w:sz="4" w:space="0" w:color="auto"/>
              <w:left w:val="single" w:sz="4" w:space="0" w:color="auto"/>
              <w:right w:val="single" w:sz="4" w:space="0" w:color="auto"/>
            </w:tcBorders>
            <w:vAlign w:val="center"/>
          </w:tcPr>
          <w:p w14:paraId="36506881" w14:textId="5BD85EE0" w:rsidR="00D91754" w:rsidRPr="00C21CBC" w:rsidRDefault="00D91754" w:rsidP="005450B7">
            <w:pPr>
              <w:spacing w:after="0" w:line="240" w:lineRule="auto"/>
              <w:rPr>
                <w:rFonts w:ascii="Times New Roman" w:eastAsia="Times New Roman" w:hAnsi="Times New Roman"/>
                <w:sz w:val="20"/>
                <w:szCs w:val="20"/>
                <w:lang w:eastAsia="sk-SK"/>
              </w:rPr>
            </w:pPr>
            <w:r w:rsidRPr="00224BF1">
              <w:rPr>
                <w:rFonts w:ascii="Times New Roman" w:eastAsia="Times New Roman" w:hAnsi="Times New Roman"/>
                <w:sz w:val="20"/>
                <w:szCs w:val="20"/>
                <w:lang w:eastAsia="sk-SK"/>
              </w:rPr>
              <w:t>D37.4</w:t>
            </w:r>
            <w:r>
              <w:rPr>
                <w:rFonts w:ascii="Times New Roman" w:eastAsia="Times New Roman" w:hAnsi="Times New Roman"/>
                <w:sz w:val="20"/>
                <w:szCs w:val="20"/>
                <w:lang w:eastAsia="sk-SK"/>
              </w:rPr>
              <w:t xml:space="preserve">, </w:t>
            </w:r>
            <w:r w:rsidRPr="00224BF1">
              <w:rPr>
                <w:rFonts w:ascii="Times New Roman" w:eastAsia="Times New Roman" w:hAnsi="Times New Roman"/>
                <w:sz w:val="20"/>
                <w:szCs w:val="20"/>
                <w:lang w:eastAsia="sk-SK"/>
              </w:rPr>
              <w:t>D37.5</w:t>
            </w:r>
            <w:r>
              <w:rPr>
                <w:rFonts w:ascii="Times New Roman" w:eastAsia="Times New Roman" w:hAnsi="Times New Roman"/>
                <w:sz w:val="20"/>
                <w:szCs w:val="20"/>
                <w:lang w:eastAsia="sk-SK"/>
              </w:rPr>
              <w:t xml:space="preserve">, </w:t>
            </w:r>
            <w:r w:rsidRPr="009A78A0">
              <w:rPr>
                <w:rFonts w:ascii="Times New Roman" w:eastAsia="Times New Roman" w:hAnsi="Times New Roman"/>
                <w:sz w:val="20"/>
                <w:szCs w:val="20"/>
                <w:lang w:eastAsia="sk-SK"/>
              </w:rPr>
              <w:t>K56.6</w:t>
            </w:r>
          </w:p>
        </w:tc>
      </w:tr>
      <w:tr w:rsidR="00D91754" w:rsidRPr="00C21CBC" w14:paraId="7FD11E92" w14:textId="6391EFD7" w:rsidTr="00D91754">
        <w:trPr>
          <w:trHeight w:val="58"/>
        </w:trPr>
        <w:tc>
          <w:tcPr>
            <w:tcW w:w="2405" w:type="dxa"/>
            <w:vMerge/>
            <w:tcBorders>
              <w:left w:val="single" w:sz="4" w:space="0" w:color="auto"/>
              <w:bottom w:val="single" w:sz="4" w:space="0" w:color="auto"/>
              <w:right w:val="single" w:sz="4" w:space="0" w:color="auto"/>
            </w:tcBorders>
            <w:vAlign w:val="center"/>
          </w:tcPr>
          <w:p w14:paraId="3E1CCB4E" w14:textId="77777777" w:rsidR="00D91754" w:rsidRPr="00C21CBC" w:rsidRDefault="00D91754" w:rsidP="00D30854">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71B0449A" w14:textId="31EAC89A"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Primárna skríningová parciálna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 pozitívny nález (</w:t>
            </w:r>
            <w:r>
              <w:rPr>
                <w:rFonts w:ascii="Times New Roman" w:eastAsia="Times New Roman" w:hAnsi="Times New Roman"/>
                <w:sz w:val="20"/>
                <w:szCs w:val="20"/>
                <w:lang w:eastAsia="sk-SK"/>
              </w:rPr>
              <w:t>X</w:t>
            </w:r>
            <w:r w:rsidRPr="00C21CBC">
              <w:rPr>
                <w:rFonts w:ascii="Times New Roman" w:eastAsia="Times New Roman" w:hAnsi="Times New Roman"/>
                <w:sz w:val="20"/>
                <w:szCs w:val="20"/>
                <w:lang w:eastAsia="sk-SK"/>
              </w:rPr>
              <w:t>)</w:t>
            </w:r>
          </w:p>
        </w:tc>
        <w:tc>
          <w:tcPr>
            <w:tcW w:w="7230" w:type="dxa"/>
            <w:tcBorders>
              <w:left w:val="single" w:sz="4" w:space="0" w:color="auto"/>
              <w:right w:val="single" w:sz="4" w:space="0" w:color="auto"/>
            </w:tcBorders>
            <w:vAlign w:val="center"/>
          </w:tcPr>
          <w:p w14:paraId="1244BCE9" w14:textId="2F9A003E" w:rsidR="00D91754" w:rsidRPr="00C21CBC" w:rsidRDefault="00D91754" w:rsidP="00D30854">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zostupného hrubého čreva, vždy so </w:t>
            </w:r>
            <w:proofErr w:type="spellStart"/>
            <w:r w:rsidRPr="00C21CBC">
              <w:rPr>
                <w:rFonts w:ascii="Times New Roman" w:hAnsi="Times New Roman"/>
                <w:sz w:val="20"/>
                <w:szCs w:val="20"/>
              </w:rPr>
              <w:t>sigmoidoskopiou</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rektoskopiou</w:t>
            </w:r>
            <w:proofErr w:type="spellEnd"/>
            <w:r w:rsidRPr="00C21CBC">
              <w:rPr>
                <w:rFonts w:ascii="Times New Roman" w:hAnsi="Times New Roman"/>
                <w:sz w:val="20"/>
                <w:szCs w:val="20"/>
              </w:rPr>
              <w:t>, vykonané ako primárne skríningové vyšetrenie v rámci skríningu rakoviny hrubého čreva a konečníka. V prípade potreby aj odobratie tkaniva zo steny hrubého čreva na histologické vyšetrenie.</w:t>
            </w:r>
          </w:p>
        </w:tc>
        <w:tc>
          <w:tcPr>
            <w:tcW w:w="1700" w:type="dxa"/>
            <w:vMerge/>
            <w:tcBorders>
              <w:left w:val="single" w:sz="4" w:space="0" w:color="auto"/>
              <w:right w:val="single" w:sz="4" w:space="0" w:color="auto"/>
            </w:tcBorders>
          </w:tcPr>
          <w:p w14:paraId="70AAFA12" w14:textId="0D620406" w:rsidR="00D91754" w:rsidRPr="00C21CBC" w:rsidRDefault="00D91754" w:rsidP="005450B7">
            <w:pPr>
              <w:spacing w:after="0" w:line="240" w:lineRule="auto"/>
              <w:rPr>
                <w:rFonts w:ascii="Times New Roman" w:hAnsi="Times New Roman"/>
                <w:sz w:val="20"/>
                <w:szCs w:val="20"/>
              </w:rPr>
            </w:pPr>
          </w:p>
        </w:tc>
      </w:tr>
      <w:tr w:rsidR="00D91754" w:rsidRPr="00C21CBC" w14:paraId="45F6A92A" w14:textId="39E71D82" w:rsidTr="00D91754">
        <w:trPr>
          <w:trHeight w:val="58"/>
        </w:trPr>
        <w:tc>
          <w:tcPr>
            <w:tcW w:w="2405" w:type="dxa"/>
            <w:vMerge w:val="restart"/>
            <w:tcBorders>
              <w:top w:val="single" w:sz="4" w:space="0" w:color="auto"/>
              <w:left w:val="single" w:sz="4" w:space="0" w:color="auto"/>
              <w:right w:val="single" w:sz="4" w:space="0" w:color="auto"/>
            </w:tcBorders>
            <w:vAlign w:val="center"/>
          </w:tcPr>
          <w:p w14:paraId="148ECB97" w14:textId="46A668D6"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bez </w:t>
            </w:r>
            <w:proofErr w:type="spellStart"/>
            <w:r w:rsidRPr="00C21CBC">
              <w:rPr>
                <w:rFonts w:ascii="Times New Roman" w:eastAsia="Times New Roman" w:hAnsi="Times New Roman"/>
                <w:sz w:val="20"/>
                <w:szCs w:val="20"/>
                <w:lang w:eastAsia="sk-SK"/>
              </w:rPr>
              <w:t>ileoskopie</w:t>
            </w:r>
            <w:proofErr w:type="spellEnd"/>
          </w:p>
        </w:tc>
        <w:tc>
          <w:tcPr>
            <w:tcW w:w="2693" w:type="dxa"/>
            <w:tcBorders>
              <w:left w:val="single" w:sz="4" w:space="0" w:color="auto"/>
              <w:right w:val="single" w:sz="4" w:space="0" w:color="auto"/>
            </w:tcBorders>
            <w:vAlign w:val="center"/>
          </w:tcPr>
          <w:p w14:paraId="45251FC5" w14:textId="206B348C"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Skríningová 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bez </w:t>
            </w:r>
            <w:proofErr w:type="spellStart"/>
            <w:r w:rsidRPr="00C21CBC">
              <w:rPr>
                <w:rFonts w:ascii="Times New Roman" w:eastAsia="Times New Roman" w:hAnsi="Times New Roman"/>
                <w:sz w:val="20"/>
                <w:szCs w:val="20"/>
                <w:lang w:eastAsia="sk-SK"/>
              </w:rPr>
              <w:t>ileoskopie</w:t>
            </w:r>
            <w:proofErr w:type="spellEnd"/>
            <w:r w:rsidRPr="00C21CBC">
              <w:rPr>
                <w:rFonts w:ascii="Times New Roman" w:eastAsia="Times New Roman" w:hAnsi="Times New Roman"/>
                <w:sz w:val="20"/>
                <w:szCs w:val="20"/>
                <w:lang w:eastAsia="sk-SK"/>
              </w:rPr>
              <w:t xml:space="preserve"> - pozitívny nález (</w:t>
            </w:r>
            <w:r>
              <w:rPr>
                <w:rFonts w:ascii="Times New Roman" w:eastAsia="Times New Roman" w:hAnsi="Times New Roman"/>
                <w:sz w:val="20"/>
                <w:szCs w:val="20"/>
                <w:lang w:eastAsia="sk-SK"/>
              </w:rPr>
              <w:t>E</w:t>
            </w:r>
            <w:r w:rsidRPr="00C21CBC">
              <w:rPr>
                <w:rFonts w:ascii="Times New Roman" w:eastAsia="Times New Roman" w:hAnsi="Times New Roman"/>
                <w:sz w:val="20"/>
                <w:szCs w:val="20"/>
                <w:lang w:eastAsia="sk-SK"/>
              </w:rPr>
              <w:t>)</w:t>
            </w:r>
          </w:p>
        </w:tc>
        <w:tc>
          <w:tcPr>
            <w:tcW w:w="7230" w:type="dxa"/>
            <w:vMerge w:val="restart"/>
            <w:tcBorders>
              <w:left w:val="single" w:sz="4" w:space="0" w:color="auto"/>
              <w:right w:val="single" w:sz="4" w:space="0" w:color="auto"/>
            </w:tcBorders>
            <w:vAlign w:val="center"/>
          </w:tcPr>
          <w:p w14:paraId="3C40A015" w14:textId="4AD872F1"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Endoskopické vyšetrenie celého hrubého čreva až po </w:t>
            </w:r>
            <w:proofErr w:type="spellStart"/>
            <w:r w:rsidRPr="00C21CBC">
              <w:rPr>
                <w:rFonts w:ascii="Times New Roman" w:eastAsia="Times New Roman" w:hAnsi="Times New Roman"/>
                <w:sz w:val="20"/>
                <w:szCs w:val="20"/>
                <w:lang w:eastAsia="sk-SK"/>
              </w:rPr>
              <w:t>cékum</w:t>
            </w:r>
            <w:proofErr w:type="spellEnd"/>
            <w:r w:rsidRPr="00C21CBC">
              <w:rPr>
                <w:rFonts w:ascii="Times New Roman" w:eastAsia="Times New Roman" w:hAnsi="Times New Roman"/>
                <w:sz w:val="20"/>
                <w:szCs w:val="20"/>
                <w:lang w:eastAsia="sk-SK"/>
              </w:rPr>
              <w:t xml:space="preserve"> bez vyšetrenia terminálneho </w:t>
            </w:r>
            <w:proofErr w:type="spellStart"/>
            <w:r w:rsidRPr="00C21CBC">
              <w:rPr>
                <w:rFonts w:ascii="Times New Roman" w:eastAsia="Times New Roman" w:hAnsi="Times New Roman"/>
                <w:sz w:val="20"/>
                <w:szCs w:val="20"/>
                <w:lang w:eastAsia="sk-SK"/>
              </w:rPr>
              <w:t>ilea</w:t>
            </w:r>
            <w:proofErr w:type="spellEnd"/>
            <w:r w:rsidRPr="00C21CBC">
              <w:rPr>
                <w:rFonts w:ascii="Times New Roman" w:eastAsia="Times New Roman" w:hAnsi="Times New Roman"/>
                <w:sz w:val="20"/>
                <w:szCs w:val="20"/>
                <w:lang w:eastAsia="sk-SK"/>
              </w:rPr>
              <w:t xml:space="preserve">, vykonané </w:t>
            </w:r>
            <w:proofErr w:type="spellStart"/>
            <w:r w:rsidRPr="00C21CBC">
              <w:rPr>
                <w:rFonts w:ascii="Times New Roman" w:eastAsia="Times New Roman" w:hAnsi="Times New Roman"/>
                <w:sz w:val="20"/>
                <w:szCs w:val="20"/>
                <w:lang w:eastAsia="sk-SK"/>
              </w:rPr>
              <w:t>transrektálnou</w:t>
            </w:r>
            <w:proofErr w:type="spellEnd"/>
            <w:r w:rsidRPr="00C21CBC">
              <w:rPr>
                <w:rFonts w:ascii="Times New Roman" w:eastAsia="Times New Roman" w:hAnsi="Times New Roman"/>
                <w:sz w:val="20"/>
                <w:szCs w:val="20"/>
                <w:lang w:eastAsia="sk-SK"/>
              </w:rPr>
              <w:t xml:space="preserve"> cestou v rámci skríningu rakoviny hrubého čreva a konečníka v nadväznosti na pozitívny výsledok skríningového testu na okultné krvácanie, podľa potreby s odberom tkaniva na histologické vyšetrenie.</w:t>
            </w:r>
          </w:p>
        </w:tc>
        <w:tc>
          <w:tcPr>
            <w:tcW w:w="1700" w:type="dxa"/>
            <w:tcBorders>
              <w:left w:val="single" w:sz="4" w:space="0" w:color="auto"/>
              <w:right w:val="single" w:sz="4" w:space="0" w:color="auto"/>
            </w:tcBorders>
            <w:vAlign w:val="center"/>
          </w:tcPr>
          <w:p w14:paraId="7263D479" w14:textId="5DB08C52" w:rsidR="00D91754" w:rsidRPr="00C21CBC" w:rsidRDefault="00D91754" w:rsidP="005450B7">
            <w:pPr>
              <w:spacing w:after="0" w:line="240" w:lineRule="auto"/>
              <w:rPr>
                <w:rFonts w:ascii="Times New Roman" w:eastAsia="Times New Roman" w:hAnsi="Times New Roman"/>
                <w:sz w:val="20"/>
                <w:szCs w:val="20"/>
                <w:lang w:eastAsia="sk-SK"/>
              </w:rPr>
            </w:pPr>
            <w:r w:rsidRPr="00C21CBC">
              <w:rPr>
                <w:rFonts w:ascii="Times New Roman" w:eastAsia="Times New Roman" w:hAnsi="Times New Roman"/>
                <w:sz w:val="20"/>
                <w:szCs w:val="20"/>
                <w:lang w:eastAsia="sk-SK"/>
              </w:rPr>
              <w:t>K63.5, K62.1, D37.4, D37.5</w:t>
            </w:r>
          </w:p>
        </w:tc>
      </w:tr>
      <w:tr w:rsidR="00D91754" w:rsidRPr="00C21CBC" w14:paraId="4E6AFE44" w14:textId="457E7FCB" w:rsidTr="00D91754">
        <w:trPr>
          <w:trHeight w:val="58"/>
        </w:trPr>
        <w:tc>
          <w:tcPr>
            <w:tcW w:w="2405" w:type="dxa"/>
            <w:vMerge/>
            <w:tcBorders>
              <w:top w:val="single" w:sz="4" w:space="0" w:color="auto"/>
              <w:left w:val="single" w:sz="4" w:space="0" w:color="auto"/>
              <w:right w:val="single" w:sz="4" w:space="0" w:color="auto"/>
            </w:tcBorders>
            <w:vAlign w:val="center"/>
          </w:tcPr>
          <w:p w14:paraId="6F802A75" w14:textId="77777777" w:rsidR="00D91754" w:rsidRPr="00C21CBC" w:rsidRDefault="00D91754" w:rsidP="00D30854">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22E9CD2E" w14:textId="3DF9C042"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Skríningová 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bez </w:t>
            </w:r>
            <w:proofErr w:type="spellStart"/>
            <w:r w:rsidRPr="00C21CBC">
              <w:rPr>
                <w:rFonts w:ascii="Times New Roman" w:eastAsia="Times New Roman" w:hAnsi="Times New Roman"/>
                <w:sz w:val="20"/>
                <w:szCs w:val="20"/>
                <w:lang w:eastAsia="sk-SK"/>
              </w:rPr>
              <w:t>ileoskopie</w:t>
            </w:r>
            <w:proofErr w:type="spellEnd"/>
            <w:r w:rsidRPr="00C21CBC">
              <w:rPr>
                <w:rFonts w:ascii="Times New Roman" w:eastAsia="Times New Roman" w:hAnsi="Times New Roman"/>
                <w:sz w:val="20"/>
                <w:szCs w:val="20"/>
                <w:lang w:eastAsia="sk-SK"/>
              </w:rPr>
              <w:t xml:space="preserve"> - negatívny nález (</w:t>
            </w:r>
            <w:r>
              <w:rPr>
                <w:rFonts w:ascii="Times New Roman" w:eastAsia="Times New Roman" w:hAnsi="Times New Roman"/>
                <w:sz w:val="20"/>
                <w:szCs w:val="20"/>
                <w:lang w:eastAsia="sk-SK"/>
              </w:rPr>
              <w:t>F</w:t>
            </w:r>
            <w:r w:rsidRPr="00C21CBC">
              <w:rPr>
                <w:rFonts w:ascii="Times New Roman" w:eastAsia="Times New Roman" w:hAnsi="Times New Roman"/>
                <w:sz w:val="20"/>
                <w:szCs w:val="20"/>
                <w:lang w:eastAsia="sk-SK"/>
              </w:rPr>
              <w:t>)</w:t>
            </w:r>
          </w:p>
        </w:tc>
        <w:tc>
          <w:tcPr>
            <w:tcW w:w="7230" w:type="dxa"/>
            <w:vMerge/>
            <w:tcBorders>
              <w:left w:val="single" w:sz="4" w:space="0" w:color="auto"/>
              <w:right w:val="single" w:sz="4" w:space="0" w:color="auto"/>
            </w:tcBorders>
            <w:vAlign w:val="center"/>
          </w:tcPr>
          <w:p w14:paraId="7E712F28" w14:textId="77777777" w:rsidR="00D91754" w:rsidRPr="00C21CBC" w:rsidRDefault="00D91754" w:rsidP="00D30854">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20F97600" w14:textId="62F1C6E0" w:rsidR="00D91754" w:rsidRPr="00C21CBC" w:rsidRDefault="00D91754" w:rsidP="005450B7">
            <w:pPr>
              <w:spacing w:after="0" w:line="240" w:lineRule="auto"/>
              <w:rPr>
                <w:rFonts w:ascii="Times New Roman" w:eastAsia="Times New Roman" w:hAnsi="Times New Roman"/>
                <w:sz w:val="20"/>
                <w:szCs w:val="20"/>
                <w:lang w:eastAsia="sk-SK"/>
              </w:rPr>
            </w:pPr>
            <w:r>
              <w:rPr>
                <w:rFonts w:ascii="Times New Roman" w:eastAsia="Times New Roman" w:hAnsi="Times New Roman"/>
                <w:sz w:val="20"/>
                <w:szCs w:val="20"/>
                <w:lang w:eastAsia="sk-SK"/>
              </w:rPr>
              <w:t>Z12.1</w:t>
            </w:r>
          </w:p>
        </w:tc>
      </w:tr>
      <w:tr w:rsidR="00D91754" w:rsidRPr="00C21CBC" w14:paraId="5509918C" w14:textId="5EBF8AD3" w:rsidTr="00D91754">
        <w:trPr>
          <w:trHeight w:val="58"/>
        </w:trPr>
        <w:tc>
          <w:tcPr>
            <w:tcW w:w="2405" w:type="dxa"/>
            <w:vMerge/>
            <w:tcBorders>
              <w:top w:val="single" w:sz="4" w:space="0" w:color="auto"/>
              <w:left w:val="single" w:sz="4" w:space="0" w:color="auto"/>
              <w:right w:val="single" w:sz="4" w:space="0" w:color="auto"/>
            </w:tcBorders>
            <w:vAlign w:val="center"/>
          </w:tcPr>
          <w:p w14:paraId="1F6320E1" w14:textId="77777777" w:rsidR="00D91754" w:rsidRPr="00C21CBC" w:rsidRDefault="00D91754" w:rsidP="00D30854">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38F119D3" w14:textId="67830FD0"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Primárna skríningová 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bez </w:t>
            </w:r>
            <w:proofErr w:type="spellStart"/>
            <w:r w:rsidRPr="00C21CBC">
              <w:rPr>
                <w:rFonts w:ascii="Times New Roman" w:eastAsia="Times New Roman" w:hAnsi="Times New Roman"/>
                <w:sz w:val="20"/>
                <w:szCs w:val="20"/>
                <w:lang w:eastAsia="sk-SK"/>
              </w:rPr>
              <w:t>ileoskopie</w:t>
            </w:r>
            <w:proofErr w:type="spellEnd"/>
            <w:r w:rsidRPr="00C21CBC">
              <w:rPr>
                <w:rFonts w:ascii="Times New Roman" w:eastAsia="Times New Roman" w:hAnsi="Times New Roman"/>
                <w:sz w:val="20"/>
                <w:szCs w:val="20"/>
                <w:lang w:eastAsia="sk-SK"/>
              </w:rPr>
              <w:t xml:space="preserve"> - pozitívny nález (</w:t>
            </w:r>
            <w:r>
              <w:rPr>
                <w:rFonts w:ascii="Times New Roman" w:eastAsia="Times New Roman" w:hAnsi="Times New Roman"/>
                <w:sz w:val="20"/>
                <w:szCs w:val="20"/>
                <w:lang w:eastAsia="sk-SK"/>
              </w:rPr>
              <w:t>X</w:t>
            </w:r>
            <w:r w:rsidRPr="00C21CBC">
              <w:rPr>
                <w:rFonts w:ascii="Times New Roman" w:eastAsia="Times New Roman" w:hAnsi="Times New Roman"/>
                <w:sz w:val="20"/>
                <w:szCs w:val="20"/>
                <w:lang w:eastAsia="sk-SK"/>
              </w:rPr>
              <w:t>)</w:t>
            </w:r>
          </w:p>
        </w:tc>
        <w:tc>
          <w:tcPr>
            <w:tcW w:w="7230" w:type="dxa"/>
            <w:vMerge w:val="restart"/>
            <w:tcBorders>
              <w:left w:val="single" w:sz="4" w:space="0" w:color="auto"/>
              <w:right w:val="single" w:sz="4" w:space="0" w:color="auto"/>
            </w:tcBorders>
            <w:vAlign w:val="center"/>
          </w:tcPr>
          <w:p w14:paraId="14789570" w14:textId="616E2B2F"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Endoskopické vyšetrenie celého hrubého čreva až po </w:t>
            </w:r>
            <w:proofErr w:type="spellStart"/>
            <w:r w:rsidRPr="00C21CBC">
              <w:rPr>
                <w:rFonts w:ascii="Times New Roman" w:eastAsia="Times New Roman" w:hAnsi="Times New Roman"/>
                <w:sz w:val="20"/>
                <w:szCs w:val="20"/>
                <w:lang w:eastAsia="sk-SK"/>
              </w:rPr>
              <w:t>cékum</w:t>
            </w:r>
            <w:proofErr w:type="spellEnd"/>
            <w:r w:rsidRPr="00C21CBC">
              <w:rPr>
                <w:rFonts w:ascii="Times New Roman" w:eastAsia="Times New Roman" w:hAnsi="Times New Roman"/>
                <w:sz w:val="20"/>
                <w:szCs w:val="20"/>
                <w:lang w:eastAsia="sk-SK"/>
              </w:rPr>
              <w:t xml:space="preserve"> bez vyšetrenia terminálneho </w:t>
            </w:r>
            <w:proofErr w:type="spellStart"/>
            <w:r w:rsidRPr="00C21CBC">
              <w:rPr>
                <w:rFonts w:ascii="Times New Roman" w:eastAsia="Times New Roman" w:hAnsi="Times New Roman"/>
                <w:sz w:val="20"/>
                <w:szCs w:val="20"/>
                <w:lang w:eastAsia="sk-SK"/>
              </w:rPr>
              <w:t>ilea</w:t>
            </w:r>
            <w:proofErr w:type="spellEnd"/>
            <w:r w:rsidRPr="00C21CBC">
              <w:rPr>
                <w:rFonts w:ascii="Times New Roman" w:eastAsia="Times New Roman" w:hAnsi="Times New Roman"/>
                <w:sz w:val="20"/>
                <w:szCs w:val="20"/>
                <w:lang w:eastAsia="sk-SK"/>
              </w:rPr>
              <w:t xml:space="preserve">, vykonané </w:t>
            </w:r>
            <w:proofErr w:type="spellStart"/>
            <w:r w:rsidRPr="00C21CBC">
              <w:rPr>
                <w:rFonts w:ascii="Times New Roman" w:eastAsia="Times New Roman" w:hAnsi="Times New Roman"/>
                <w:sz w:val="20"/>
                <w:szCs w:val="20"/>
                <w:lang w:eastAsia="sk-SK"/>
              </w:rPr>
              <w:t>transrektálnou</w:t>
            </w:r>
            <w:proofErr w:type="spellEnd"/>
            <w:r w:rsidRPr="00C21CBC">
              <w:rPr>
                <w:rFonts w:ascii="Times New Roman" w:eastAsia="Times New Roman" w:hAnsi="Times New Roman"/>
                <w:sz w:val="20"/>
                <w:szCs w:val="20"/>
                <w:lang w:eastAsia="sk-SK"/>
              </w:rPr>
              <w:t xml:space="preserve"> cestou v rámci skríningu rakoviny hrubého čreva a konečníka ako primárne skríningové, podľa potreby s odberom tkaniva na histologické vyšetrenie.</w:t>
            </w:r>
          </w:p>
        </w:tc>
        <w:tc>
          <w:tcPr>
            <w:tcW w:w="1700" w:type="dxa"/>
            <w:tcBorders>
              <w:left w:val="single" w:sz="4" w:space="0" w:color="auto"/>
              <w:right w:val="single" w:sz="4" w:space="0" w:color="auto"/>
            </w:tcBorders>
            <w:vAlign w:val="center"/>
          </w:tcPr>
          <w:p w14:paraId="753DA248" w14:textId="3CA8C804" w:rsidR="00D91754" w:rsidRPr="00C21CBC" w:rsidRDefault="00D91754" w:rsidP="005450B7">
            <w:pPr>
              <w:spacing w:after="0" w:line="240" w:lineRule="auto"/>
              <w:rPr>
                <w:rFonts w:ascii="Times New Roman" w:eastAsia="Times New Roman" w:hAnsi="Times New Roman"/>
                <w:sz w:val="20"/>
                <w:szCs w:val="20"/>
                <w:lang w:eastAsia="sk-SK"/>
              </w:rPr>
            </w:pPr>
            <w:r w:rsidRPr="00C21CBC">
              <w:rPr>
                <w:rFonts w:ascii="Times New Roman" w:eastAsia="Times New Roman" w:hAnsi="Times New Roman"/>
                <w:sz w:val="20"/>
                <w:szCs w:val="20"/>
                <w:lang w:eastAsia="sk-SK"/>
              </w:rPr>
              <w:t>K63.5, K62.1, D37.4, D37.5</w:t>
            </w:r>
          </w:p>
        </w:tc>
      </w:tr>
      <w:tr w:rsidR="00D91754" w:rsidRPr="00C21CBC" w14:paraId="17A763D9" w14:textId="55F404E4" w:rsidTr="00D91754">
        <w:trPr>
          <w:trHeight w:val="58"/>
        </w:trPr>
        <w:tc>
          <w:tcPr>
            <w:tcW w:w="2405" w:type="dxa"/>
            <w:vMerge/>
            <w:tcBorders>
              <w:left w:val="single" w:sz="4" w:space="0" w:color="auto"/>
              <w:right w:val="single" w:sz="4" w:space="0" w:color="auto"/>
            </w:tcBorders>
            <w:vAlign w:val="center"/>
          </w:tcPr>
          <w:p w14:paraId="22C49530" w14:textId="77777777" w:rsidR="00D91754" w:rsidRPr="00C21CBC" w:rsidRDefault="00D91754" w:rsidP="00D30854">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A9C1F9D" w14:textId="09AABE63"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Primárna skríningová 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bez </w:t>
            </w:r>
            <w:proofErr w:type="spellStart"/>
            <w:r w:rsidRPr="00C21CBC">
              <w:rPr>
                <w:rFonts w:ascii="Times New Roman" w:eastAsia="Times New Roman" w:hAnsi="Times New Roman"/>
                <w:sz w:val="20"/>
                <w:szCs w:val="20"/>
                <w:lang w:eastAsia="sk-SK"/>
              </w:rPr>
              <w:t>ileoskopie</w:t>
            </w:r>
            <w:proofErr w:type="spellEnd"/>
            <w:r w:rsidRPr="00C21CBC">
              <w:rPr>
                <w:rFonts w:ascii="Times New Roman" w:eastAsia="Times New Roman" w:hAnsi="Times New Roman"/>
                <w:sz w:val="20"/>
                <w:szCs w:val="20"/>
                <w:lang w:eastAsia="sk-SK"/>
              </w:rPr>
              <w:t xml:space="preserve"> - negatívny nález (</w:t>
            </w:r>
            <w:r>
              <w:rPr>
                <w:rFonts w:ascii="Times New Roman" w:eastAsia="Times New Roman" w:hAnsi="Times New Roman"/>
                <w:sz w:val="20"/>
                <w:szCs w:val="20"/>
                <w:lang w:eastAsia="sk-SK"/>
              </w:rPr>
              <w:t>Y</w:t>
            </w:r>
            <w:r w:rsidRPr="00C21CBC">
              <w:rPr>
                <w:rFonts w:ascii="Times New Roman" w:eastAsia="Times New Roman" w:hAnsi="Times New Roman"/>
                <w:sz w:val="20"/>
                <w:szCs w:val="20"/>
                <w:lang w:eastAsia="sk-SK"/>
              </w:rPr>
              <w:t>)</w:t>
            </w:r>
          </w:p>
        </w:tc>
        <w:tc>
          <w:tcPr>
            <w:tcW w:w="7230" w:type="dxa"/>
            <w:vMerge/>
            <w:tcBorders>
              <w:left w:val="single" w:sz="4" w:space="0" w:color="auto"/>
              <w:right w:val="single" w:sz="4" w:space="0" w:color="auto"/>
            </w:tcBorders>
            <w:vAlign w:val="center"/>
          </w:tcPr>
          <w:p w14:paraId="0275A753" w14:textId="77777777" w:rsidR="00D91754" w:rsidRPr="00C21CBC" w:rsidRDefault="00D91754" w:rsidP="00D30854">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0D6C73BA" w14:textId="2A2F51C3" w:rsidR="00D91754" w:rsidRPr="00C21CBC" w:rsidRDefault="00D91754" w:rsidP="005450B7">
            <w:pPr>
              <w:spacing w:after="0" w:line="240" w:lineRule="auto"/>
              <w:rPr>
                <w:rFonts w:ascii="Times New Roman" w:eastAsia="Times New Roman" w:hAnsi="Times New Roman"/>
                <w:sz w:val="20"/>
                <w:szCs w:val="20"/>
                <w:lang w:eastAsia="sk-SK"/>
              </w:rPr>
            </w:pPr>
            <w:r>
              <w:rPr>
                <w:rFonts w:ascii="Times New Roman" w:eastAsia="Times New Roman" w:hAnsi="Times New Roman"/>
                <w:sz w:val="20"/>
                <w:szCs w:val="20"/>
                <w:lang w:eastAsia="sk-SK"/>
              </w:rPr>
              <w:t>Z12.</w:t>
            </w:r>
            <w:r w:rsidR="001F0919">
              <w:rPr>
                <w:rFonts w:ascii="Times New Roman" w:eastAsia="Times New Roman" w:hAnsi="Times New Roman"/>
                <w:sz w:val="20"/>
                <w:szCs w:val="20"/>
                <w:lang w:eastAsia="sk-SK"/>
              </w:rPr>
              <w:t>1</w:t>
            </w:r>
          </w:p>
        </w:tc>
      </w:tr>
      <w:tr w:rsidR="00D91754" w:rsidRPr="00C21CBC" w14:paraId="43C3A48B" w14:textId="76D5818E" w:rsidTr="00D91754">
        <w:trPr>
          <w:trHeight w:val="58"/>
        </w:trPr>
        <w:tc>
          <w:tcPr>
            <w:tcW w:w="2405" w:type="dxa"/>
            <w:vMerge w:val="restart"/>
            <w:tcBorders>
              <w:left w:val="single" w:sz="4" w:space="0" w:color="auto"/>
              <w:right w:val="single" w:sz="4" w:space="0" w:color="auto"/>
            </w:tcBorders>
            <w:vAlign w:val="center"/>
          </w:tcPr>
          <w:p w14:paraId="6AF2D3B1" w14:textId="0EE062A9"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s </w:t>
            </w:r>
            <w:proofErr w:type="spellStart"/>
            <w:r w:rsidRPr="00C21CBC">
              <w:rPr>
                <w:rFonts w:ascii="Times New Roman" w:eastAsia="Times New Roman" w:hAnsi="Times New Roman"/>
                <w:sz w:val="20"/>
                <w:szCs w:val="20"/>
                <w:lang w:eastAsia="sk-SK"/>
              </w:rPr>
              <w:t>ileoskopiou</w:t>
            </w:r>
            <w:proofErr w:type="spellEnd"/>
          </w:p>
        </w:tc>
        <w:tc>
          <w:tcPr>
            <w:tcW w:w="2693" w:type="dxa"/>
            <w:tcBorders>
              <w:left w:val="single" w:sz="4" w:space="0" w:color="auto"/>
              <w:right w:val="single" w:sz="4" w:space="0" w:color="auto"/>
            </w:tcBorders>
            <w:vAlign w:val="center"/>
          </w:tcPr>
          <w:p w14:paraId="00B02DA8" w14:textId="06A9DBFB"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Skríningová 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s </w:t>
            </w:r>
            <w:proofErr w:type="spellStart"/>
            <w:r w:rsidRPr="00C21CBC">
              <w:rPr>
                <w:rFonts w:ascii="Times New Roman" w:eastAsia="Times New Roman" w:hAnsi="Times New Roman"/>
                <w:sz w:val="20"/>
                <w:szCs w:val="20"/>
                <w:lang w:eastAsia="sk-SK"/>
              </w:rPr>
              <w:t>ileoskopiou</w:t>
            </w:r>
            <w:proofErr w:type="spellEnd"/>
            <w:r w:rsidRPr="00C21CBC">
              <w:rPr>
                <w:rFonts w:ascii="Times New Roman" w:eastAsia="Times New Roman" w:hAnsi="Times New Roman"/>
                <w:sz w:val="20"/>
                <w:szCs w:val="20"/>
                <w:lang w:eastAsia="sk-SK"/>
              </w:rPr>
              <w:t xml:space="preserve"> - pozitívny nález (</w:t>
            </w:r>
            <w:r>
              <w:rPr>
                <w:rFonts w:ascii="Times New Roman" w:eastAsia="Times New Roman" w:hAnsi="Times New Roman"/>
                <w:sz w:val="20"/>
                <w:szCs w:val="20"/>
                <w:lang w:eastAsia="sk-SK"/>
              </w:rPr>
              <w:t>E</w:t>
            </w:r>
            <w:r w:rsidRPr="00C21CBC">
              <w:rPr>
                <w:rFonts w:ascii="Times New Roman" w:eastAsia="Times New Roman" w:hAnsi="Times New Roman"/>
                <w:sz w:val="20"/>
                <w:szCs w:val="20"/>
                <w:lang w:eastAsia="sk-SK"/>
              </w:rPr>
              <w:t>)</w:t>
            </w:r>
          </w:p>
        </w:tc>
        <w:tc>
          <w:tcPr>
            <w:tcW w:w="7230" w:type="dxa"/>
            <w:vMerge w:val="restart"/>
            <w:tcBorders>
              <w:left w:val="single" w:sz="4" w:space="0" w:color="auto"/>
              <w:right w:val="single" w:sz="4" w:space="0" w:color="auto"/>
            </w:tcBorders>
            <w:vAlign w:val="center"/>
          </w:tcPr>
          <w:p w14:paraId="01D43F5B" w14:textId="52BC546F"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Endoskopické vyšetrenie celého hrubého čreva až po </w:t>
            </w:r>
            <w:proofErr w:type="spellStart"/>
            <w:r w:rsidRPr="00C21CBC">
              <w:rPr>
                <w:rFonts w:ascii="Times New Roman" w:eastAsia="Times New Roman" w:hAnsi="Times New Roman"/>
                <w:sz w:val="20"/>
                <w:szCs w:val="20"/>
                <w:lang w:eastAsia="sk-SK"/>
              </w:rPr>
              <w:t>cékum</w:t>
            </w:r>
            <w:proofErr w:type="spellEnd"/>
            <w:r w:rsidRPr="00C21CBC">
              <w:rPr>
                <w:rFonts w:ascii="Times New Roman" w:eastAsia="Times New Roman" w:hAnsi="Times New Roman"/>
                <w:sz w:val="20"/>
                <w:szCs w:val="20"/>
                <w:lang w:eastAsia="sk-SK"/>
              </w:rPr>
              <w:t xml:space="preserve"> a terminálneho </w:t>
            </w:r>
            <w:proofErr w:type="spellStart"/>
            <w:r w:rsidRPr="00C21CBC">
              <w:rPr>
                <w:rFonts w:ascii="Times New Roman" w:eastAsia="Times New Roman" w:hAnsi="Times New Roman"/>
                <w:sz w:val="20"/>
                <w:szCs w:val="20"/>
                <w:lang w:eastAsia="sk-SK"/>
              </w:rPr>
              <w:t>ilea</w:t>
            </w:r>
            <w:proofErr w:type="spellEnd"/>
            <w:r w:rsidRPr="00C21CBC">
              <w:rPr>
                <w:rFonts w:ascii="Times New Roman" w:eastAsia="Times New Roman" w:hAnsi="Times New Roman"/>
                <w:sz w:val="20"/>
                <w:szCs w:val="20"/>
                <w:lang w:eastAsia="sk-SK"/>
              </w:rPr>
              <w:t xml:space="preserve">, vykonané </w:t>
            </w:r>
            <w:proofErr w:type="spellStart"/>
            <w:r w:rsidRPr="00C21CBC">
              <w:rPr>
                <w:rFonts w:ascii="Times New Roman" w:eastAsia="Times New Roman" w:hAnsi="Times New Roman"/>
                <w:sz w:val="20"/>
                <w:szCs w:val="20"/>
                <w:lang w:eastAsia="sk-SK"/>
              </w:rPr>
              <w:t>transrektálnou</w:t>
            </w:r>
            <w:proofErr w:type="spellEnd"/>
            <w:r w:rsidRPr="00C21CBC">
              <w:rPr>
                <w:rFonts w:ascii="Times New Roman" w:eastAsia="Times New Roman" w:hAnsi="Times New Roman"/>
                <w:sz w:val="20"/>
                <w:szCs w:val="20"/>
                <w:lang w:eastAsia="sk-SK"/>
              </w:rPr>
              <w:t xml:space="preserve"> cestou v rámci skríningu rakoviny hrubého čreva a konečníka v nadväznosti na pozitívny výsledok skríningového testu na okultné krvácanie, podľa potreby s odberom tkaniva na histologické vyšetrenie.</w:t>
            </w:r>
            <w:r w:rsidRPr="00C21CBC" w:rsidDel="00C1366A">
              <w:rPr>
                <w:rFonts w:ascii="Times New Roman" w:eastAsia="Times New Roman" w:hAnsi="Times New Roman"/>
                <w:sz w:val="20"/>
                <w:szCs w:val="20"/>
                <w:lang w:eastAsia="sk-SK"/>
              </w:rPr>
              <w:t xml:space="preserve"> </w:t>
            </w:r>
          </w:p>
        </w:tc>
        <w:tc>
          <w:tcPr>
            <w:tcW w:w="1700" w:type="dxa"/>
            <w:tcBorders>
              <w:left w:val="single" w:sz="4" w:space="0" w:color="auto"/>
              <w:right w:val="single" w:sz="4" w:space="0" w:color="auto"/>
            </w:tcBorders>
            <w:vAlign w:val="center"/>
          </w:tcPr>
          <w:p w14:paraId="77D818F2" w14:textId="41FC5058" w:rsidR="00D91754" w:rsidRPr="00C21CBC" w:rsidRDefault="00D91754" w:rsidP="005450B7">
            <w:pPr>
              <w:spacing w:after="0" w:line="240" w:lineRule="auto"/>
              <w:rPr>
                <w:rFonts w:ascii="Times New Roman" w:eastAsia="Times New Roman" w:hAnsi="Times New Roman"/>
                <w:sz w:val="20"/>
                <w:szCs w:val="20"/>
                <w:lang w:eastAsia="sk-SK"/>
              </w:rPr>
            </w:pPr>
            <w:r w:rsidRPr="00C21CBC">
              <w:rPr>
                <w:rFonts w:ascii="Times New Roman" w:eastAsia="Times New Roman" w:hAnsi="Times New Roman"/>
                <w:sz w:val="20"/>
                <w:szCs w:val="20"/>
                <w:lang w:eastAsia="sk-SK"/>
              </w:rPr>
              <w:t>K63.5, K62.1, D37.4, D37.5</w:t>
            </w:r>
          </w:p>
        </w:tc>
      </w:tr>
      <w:tr w:rsidR="00D91754" w:rsidRPr="00C21CBC" w14:paraId="4A3B612E" w14:textId="39D18D45" w:rsidTr="00D91754">
        <w:trPr>
          <w:trHeight w:val="58"/>
        </w:trPr>
        <w:tc>
          <w:tcPr>
            <w:tcW w:w="2405" w:type="dxa"/>
            <w:vMerge/>
            <w:tcBorders>
              <w:left w:val="single" w:sz="4" w:space="0" w:color="auto"/>
              <w:right w:val="single" w:sz="4" w:space="0" w:color="auto"/>
            </w:tcBorders>
            <w:vAlign w:val="center"/>
          </w:tcPr>
          <w:p w14:paraId="074968AF" w14:textId="77777777" w:rsidR="00D91754" w:rsidRPr="00C21CBC" w:rsidRDefault="00D91754" w:rsidP="00D30854">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2641AE88" w14:textId="14F66DD4"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Skríningová 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s </w:t>
            </w:r>
            <w:proofErr w:type="spellStart"/>
            <w:r w:rsidRPr="00C21CBC">
              <w:rPr>
                <w:rFonts w:ascii="Times New Roman" w:eastAsia="Times New Roman" w:hAnsi="Times New Roman"/>
                <w:sz w:val="20"/>
                <w:szCs w:val="20"/>
                <w:lang w:eastAsia="sk-SK"/>
              </w:rPr>
              <w:t>ileoskopiou</w:t>
            </w:r>
            <w:proofErr w:type="spellEnd"/>
            <w:r w:rsidRPr="00C21CBC">
              <w:rPr>
                <w:rFonts w:ascii="Times New Roman" w:eastAsia="Times New Roman" w:hAnsi="Times New Roman"/>
                <w:sz w:val="20"/>
                <w:szCs w:val="20"/>
                <w:lang w:eastAsia="sk-SK"/>
              </w:rPr>
              <w:t xml:space="preserve"> - negatívny nález (</w:t>
            </w:r>
            <w:r>
              <w:rPr>
                <w:rFonts w:ascii="Times New Roman" w:eastAsia="Times New Roman" w:hAnsi="Times New Roman"/>
                <w:sz w:val="20"/>
                <w:szCs w:val="20"/>
                <w:lang w:eastAsia="sk-SK"/>
              </w:rPr>
              <w:t>F</w:t>
            </w:r>
            <w:r w:rsidRPr="00C21CBC">
              <w:rPr>
                <w:rFonts w:ascii="Times New Roman" w:eastAsia="Times New Roman" w:hAnsi="Times New Roman"/>
                <w:sz w:val="20"/>
                <w:szCs w:val="20"/>
                <w:lang w:eastAsia="sk-SK"/>
              </w:rPr>
              <w:t>)</w:t>
            </w:r>
          </w:p>
        </w:tc>
        <w:tc>
          <w:tcPr>
            <w:tcW w:w="7230" w:type="dxa"/>
            <w:vMerge/>
            <w:tcBorders>
              <w:left w:val="single" w:sz="4" w:space="0" w:color="auto"/>
              <w:right w:val="single" w:sz="4" w:space="0" w:color="auto"/>
            </w:tcBorders>
            <w:vAlign w:val="center"/>
          </w:tcPr>
          <w:p w14:paraId="40D170A5" w14:textId="77777777" w:rsidR="00D91754" w:rsidRPr="00C21CBC" w:rsidRDefault="00D91754" w:rsidP="00D30854">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37256B68" w14:textId="288BA637" w:rsidR="00D91754" w:rsidRPr="00C21CBC" w:rsidRDefault="00D91754" w:rsidP="005450B7">
            <w:pPr>
              <w:spacing w:after="0" w:line="240" w:lineRule="auto"/>
              <w:rPr>
                <w:rFonts w:ascii="Times New Roman" w:eastAsia="Times New Roman" w:hAnsi="Times New Roman"/>
                <w:sz w:val="20"/>
                <w:szCs w:val="20"/>
                <w:lang w:eastAsia="sk-SK"/>
              </w:rPr>
            </w:pPr>
            <w:r>
              <w:rPr>
                <w:rFonts w:ascii="Times New Roman" w:eastAsia="Times New Roman" w:hAnsi="Times New Roman"/>
                <w:sz w:val="20"/>
                <w:szCs w:val="20"/>
                <w:lang w:eastAsia="sk-SK"/>
              </w:rPr>
              <w:t>Z12.</w:t>
            </w:r>
            <w:r w:rsidR="001F0919">
              <w:rPr>
                <w:rFonts w:ascii="Times New Roman" w:eastAsia="Times New Roman" w:hAnsi="Times New Roman"/>
                <w:sz w:val="20"/>
                <w:szCs w:val="20"/>
                <w:lang w:eastAsia="sk-SK"/>
              </w:rPr>
              <w:t>1</w:t>
            </w:r>
          </w:p>
        </w:tc>
      </w:tr>
      <w:tr w:rsidR="00D91754" w:rsidRPr="00C21CBC" w14:paraId="65D35AF4" w14:textId="10D3D131" w:rsidTr="00D91754">
        <w:trPr>
          <w:trHeight w:val="899"/>
        </w:trPr>
        <w:tc>
          <w:tcPr>
            <w:tcW w:w="2405" w:type="dxa"/>
            <w:vMerge/>
            <w:tcBorders>
              <w:left w:val="single" w:sz="4" w:space="0" w:color="auto"/>
              <w:right w:val="single" w:sz="4" w:space="0" w:color="auto"/>
            </w:tcBorders>
            <w:vAlign w:val="center"/>
          </w:tcPr>
          <w:p w14:paraId="4F6C9BD3" w14:textId="77777777" w:rsidR="00D91754" w:rsidRPr="00C21CBC" w:rsidRDefault="00D91754" w:rsidP="00D30854">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14A2C70B" w14:textId="5190C725"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Primárna skríningová 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s </w:t>
            </w:r>
            <w:proofErr w:type="spellStart"/>
            <w:r w:rsidRPr="00C21CBC">
              <w:rPr>
                <w:rFonts w:ascii="Times New Roman" w:eastAsia="Times New Roman" w:hAnsi="Times New Roman"/>
                <w:sz w:val="20"/>
                <w:szCs w:val="20"/>
                <w:lang w:eastAsia="sk-SK"/>
              </w:rPr>
              <w:t>ileoskopiou</w:t>
            </w:r>
            <w:proofErr w:type="spellEnd"/>
            <w:r w:rsidRPr="00C21CBC">
              <w:rPr>
                <w:rFonts w:ascii="Times New Roman" w:eastAsia="Times New Roman" w:hAnsi="Times New Roman"/>
                <w:sz w:val="20"/>
                <w:szCs w:val="20"/>
                <w:lang w:eastAsia="sk-SK"/>
              </w:rPr>
              <w:t xml:space="preserve"> - pozitívny nález (</w:t>
            </w:r>
            <w:r>
              <w:rPr>
                <w:rFonts w:ascii="Times New Roman" w:eastAsia="Times New Roman" w:hAnsi="Times New Roman"/>
                <w:sz w:val="20"/>
                <w:szCs w:val="20"/>
                <w:lang w:eastAsia="sk-SK"/>
              </w:rPr>
              <w:t>X</w:t>
            </w:r>
            <w:r w:rsidRPr="00C21CBC">
              <w:rPr>
                <w:rFonts w:ascii="Times New Roman" w:eastAsia="Times New Roman" w:hAnsi="Times New Roman"/>
                <w:sz w:val="20"/>
                <w:szCs w:val="20"/>
                <w:lang w:eastAsia="sk-SK"/>
              </w:rPr>
              <w:t>)</w:t>
            </w:r>
          </w:p>
        </w:tc>
        <w:tc>
          <w:tcPr>
            <w:tcW w:w="7230" w:type="dxa"/>
            <w:vMerge w:val="restart"/>
            <w:tcBorders>
              <w:left w:val="single" w:sz="4" w:space="0" w:color="auto"/>
              <w:right w:val="single" w:sz="4" w:space="0" w:color="auto"/>
            </w:tcBorders>
            <w:vAlign w:val="center"/>
          </w:tcPr>
          <w:p w14:paraId="43BABF39" w14:textId="015DD992" w:rsidR="00D91754" w:rsidRPr="00C21CBC" w:rsidRDefault="00D91754" w:rsidP="00D30854">
            <w:pPr>
              <w:spacing w:after="0" w:line="240" w:lineRule="auto"/>
              <w:rPr>
                <w:rFonts w:ascii="Times New Roman" w:hAnsi="Times New Roman"/>
                <w:sz w:val="20"/>
                <w:szCs w:val="20"/>
              </w:rPr>
            </w:pPr>
            <w:r w:rsidRPr="00C21CBC">
              <w:rPr>
                <w:rFonts w:ascii="Times New Roman" w:hAnsi="Times New Roman"/>
                <w:sz w:val="20"/>
                <w:szCs w:val="20"/>
              </w:rPr>
              <w:t xml:space="preserve">Endoskopické vyšetrenie celého hrubého čreva až po </w:t>
            </w:r>
            <w:proofErr w:type="spellStart"/>
            <w:r w:rsidRPr="00C21CBC">
              <w:rPr>
                <w:rFonts w:ascii="Times New Roman" w:hAnsi="Times New Roman"/>
                <w:sz w:val="20"/>
                <w:szCs w:val="20"/>
              </w:rPr>
              <w:t>cékum</w:t>
            </w:r>
            <w:proofErr w:type="spellEnd"/>
            <w:r w:rsidRPr="00C21CBC">
              <w:rPr>
                <w:rFonts w:ascii="Times New Roman" w:hAnsi="Times New Roman"/>
                <w:sz w:val="20"/>
                <w:szCs w:val="20"/>
              </w:rPr>
              <w:t xml:space="preserve"> a terminálneho </w:t>
            </w:r>
            <w:proofErr w:type="spellStart"/>
            <w:r w:rsidRPr="00C21CBC">
              <w:rPr>
                <w:rFonts w:ascii="Times New Roman" w:hAnsi="Times New Roman"/>
                <w:sz w:val="20"/>
                <w:szCs w:val="20"/>
              </w:rPr>
              <w:t>ilea</w:t>
            </w:r>
            <w:proofErr w:type="spellEnd"/>
            <w:r w:rsidRPr="00C21CBC">
              <w:rPr>
                <w:rFonts w:ascii="Times New Roman" w:hAnsi="Times New Roman"/>
                <w:sz w:val="20"/>
                <w:szCs w:val="20"/>
              </w:rPr>
              <w:t xml:space="preserve">, vykonané </w:t>
            </w:r>
            <w:proofErr w:type="spellStart"/>
            <w:r w:rsidRPr="00C21CBC">
              <w:rPr>
                <w:rFonts w:ascii="Times New Roman" w:hAnsi="Times New Roman"/>
                <w:sz w:val="20"/>
                <w:szCs w:val="20"/>
              </w:rPr>
              <w:t>transrektálnou</w:t>
            </w:r>
            <w:proofErr w:type="spellEnd"/>
            <w:r w:rsidRPr="00C21CBC">
              <w:rPr>
                <w:rFonts w:ascii="Times New Roman" w:hAnsi="Times New Roman"/>
                <w:sz w:val="20"/>
                <w:szCs w:val="20"/>
              </w:rPr>
              <w:t xml:space="preserve"> cestou v rámci skríningu rakoviny hrubého čreva a konečníka ako primárne skríningové vyšetrenie, podľa potreby s odberom tkaniva na histologické vyšetrenie.</w:t>
            </w:r>
          </w:p>
        </w:tc>
        <w:tc>
          <w:tcPr>
            <w:tcW w:w="1700" w:type="dxa"/>
            <w:tcBorders>
              <w:left w:val="single" w:sz="4" w:space="0" w:color="auto"/>
              <w:right w:val="single" w:sz="4" w:space="0" w:color="auto"/>
            </w:tcBorders>
            <w:vAlign w:val="center"/>
          </w:tcPr>
          <w:p w14:paraId="290CF07C" w14:textId="307500C9" w:rsidR="00D91754" w:rsidRPr="00C21CBC" w:rsidRDefault="00D91754" w:rsidP="005450B7">
            <w:pPr>
              <w:spacing w:after="0" w:line="240" w:lineRule="auto"/>
              <w:rPr>
                <w:rFonts w:ascii="Times New Roman" w:eastAsia="Times New Roman" w:hAnsi="Times New Roman"/>
                <w:sz w:val="20"/>
                <w:szCs w:val="20"/>
                <w:lang w:eastAsia="sk-SK"/>
              </w:rPr>
            </w:pPr>
            <w:r w:rsidRPr="00C21CBC">
              <w:rPr>
                <w:rFonts w:ascii="Times New Roman" w:eastAsia="Times New Roman" w:hAnsi="Times New Roman"/>
                <w:sz w:val="20"/>
                <w:szCs w:val="20"/>
                <w:lang w:eastAsia="sk-SK"/>
              </w:rPr>
              <w:t>K63.5, K62.1, D37.4, D37.5</w:t>
            </w:r>
          </w:p>
        </w:tc>
      </w:tr>
      <w:tr w:rsidR="00D91754" w:rsidRPr="00C21CBC" w14:paraId="2F65E8D8" w14:textId="64E9F7F9" w:rsidTr="00D91754">
        <w:trPr>
          <w:trHeight w:val="58"/>
        </w:trPr>
        <w:tc>
          <w:tcPr>
            <w:tcW w:w="2405" w:type="dxa"/>
            <w:vMerge/>
            <w:tcBorders>
              <w:left w:val="single" w:sz="4" w:space="0" w:color="auto"/>
              <w:right w:val="single" w:sz="4" w:space="0" w:color="auto"/>
            </w:tcBorders>
            <w:vAlign w:val="center"/>
          </w:tcPr>
          <w:p w14:paraId="2885B85F" w14:textId="77777777" w:rsidR="00D91754" w:rsidRPr="00C21CBC" w:rsidRDefault="00D91754" w:rsidP="00D30854">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2CFED04E" w14:textId="4CE0140A"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Primárna skríningová totálna </w:t>
            </w:r>
            <w:proofErr w:type="spellStart"/>
            <w:r w:rsidRPr="00C21CBC">
              <w:rPr>
                <w:rFonts w:ascii="Times New Roman" w:eastAsia="Times New Roman" w:hAnsi="Times New Roman"/>
                <w:sz w:val="20"/>
                <w:szCs w:val="20"/>
                <w:lang w:eastAsia="sk-SK"/>
              </w:rPr>
              <w:t>kolonoskopia</w:t>
            </w:r>
            <w:proofErr w:type="spellEnd"/>
            <w:r w:rsidRPr="00C21CBC">
              <w:rPr>
                <w:rFonts w:ascii="Times New Roman" w:eastAsia="Times New Roman" w:hAnsi="Times New Roman"/>
                <w:sz w:val="20"/>
                <w:szCs w:val="20"/>
                <w:lang w:eastAsia="sk-SK"/>
              </w:rPr>
              <w:t xml:space="preserve"> s </w:t>
            </w:r>
            <w:proofErr w:type="spellStart"/>
            <w:r w:rsidRPr="00C21CBC">
              <w:rPr>
                <w:rFonts w:ascii="Times New Roman" w:eastAsia="Times New Roman" w:hAnsi="Times New Roman"/>
                <w:sz w:val="20"/>
                <w:szCs w:val="20"/>
                <w:lang w:eastAsia="sk-SK"/>
              </w:rPr>
              <w:t>ileoskopiou</w:t>
            </w:r>
            <w:proofErr w:type="spellEnd"/>
            <w:r w:rsidRPr="00C21CBC">
              <w:rPr>
                <w:rFonts w:ascii="Times New Roman" w:eastAsia="Times New Roman" w:hAnsi="Times New Roman"/>
                <w:sz w:val="20"/>
                <w:szCs w:val="20"/>
                <w:lang w:eastAsia="sk-SK"/>
              </w:rPr>
              <w:t xml:space="preserve"> - negatívny nález (</w:t>
            </w:r>
            <w:r>
              <w:rPr>
                <w:rFonts w:ascii="Times New Roman" w:eastAsia="Times New Roman" w:hAnsi="Times New Roman"/>
                <w:sz w:val="20"/>
                <w:szCs w:val="20"/>
                <w:lang w:eastAsia="sk-SK"/>
              </w:rPr>
              <w:t>Y</w:t>
            </w:r>
            <w:r w:rsidRPr="00C21CBC">
              <w:rPr>
                <w:rFonts w:ascii="Times New Roman" w:eastAsia="Times New Roman" w:hAnsi="Times New Roman"/>
                <w:sz w:val="20"/>
                <w:szCs w:val="20"/>
                <w:lang w:eastAsia="sk-SK"/>
              </w:rPr>
              <w:t>)</w:t>
            </w:r>
          </w:p>
        </w:tc>
        <w:tc>
          <w:tcPr>
            <w:tcW w:w="7230" w:type="dxa"/>
            <w:vMerge/>
            <w:tcBorders>
              <w:left w:val="single" w:sz="4" w:space="0" w:color="auto"/>
              <w:right w:val="single" w:sz="4" w:space="0" w:color="auto"/>
            </w:tcBorders>
            <w:vAlign w:val="center"/>
          </w:tcPr>
          <w:p w14:paraId="468A183A" w14:textId="77777777" w:rsidR="00D91754" w:rsidRPr="00C21CBC" w:rsidRDefault="00D91754" w:rsidP="00D30854">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7EDAF33B" w14:textId="78F11325" w:rsidR="00D91754" w:rsidRPr="00C21CBC" w:rsidRDefault="00D91754" w:rsidP="005450B7">
            <w:pPr>
              <w:spacing w:after="0" w:line="240" w:lineRule="auto"/>
              <w:rPr>
                <w:rFonts w:ascii="Times New Roman" w:eastAsia="Times New Roman" w:hAnsi="Times New Roman"/>
                <w:sz w:val="20"/>
                <w:szCs w:val="20"/>
                <w:lang w:eastAsia="sk-SK"/>
              </w:rPr>
            </w:pPr>
            <w:r>
              <w:rPr>
                <w:rFonts w:ascii="Times New Roman" w:eastAsia="Times New Roman" w:hAnsi="Times New Roman"/>
                <w:sz w:val="20"/>
                <w:szCs w:val="20"/>
                <w:lang w:eastAsia="sk-SK"/>
              </w:rPr>
              <w:t>Z12.</w:t>
            </w:r>
            <w:r w:rsidR="001F0919">
              <w:rPr>
                <w:rFonts w:ascii="Times New Roman" w:eastAsia="Times New Roman" w:hAnsi="Times New Roman"/>
                <w:sz w:val="20"/>
                <w:szCs w:val="20"/>
                <w:lang w:eastAsia="sk-SK"/>
              </w:rPr>
              <w:t>1</w:t>
            </w:r>
          </w:p>
        </w:tc>
      </w:tr>
      <w:tr w:rsidR="00D91754" w:rsidRPr="00C21CBC" w14:paraId="02F66C85" w14:textId="46AD5BCD" w:rsidTr="00D91754">
        <w:trPr>
          <w:trHeight w:val="58"/>
        </w:trPr>
        <w:tc>
          <w:tcPr>
            <w:tcW w:w="2405" w:type="dxa"/>
            <w:tcBorders>
              <w:left w:val="single" w:sz="4" w:space="0" w:color="auto"/>
              <w:right w:val="single" w:sz="4" w:space="0" w:color="auto"/>
            </w:tcBorders>
            <w:vAlign w:val="center"/>
          </w:tcPr>
          <w:p w14:paraId="7C371DD6" w14:textId="123E131E"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Lokálna endoskopická </w:t>
            </w:r>
            <w:proofErr w:type="spellStart"/>
            <w:r w:rsidRPr="00C21CBC">
              <w:rPr>
                <w:rFonts w:ascii="Times New Roman" w:eastAsia="Times New Roman" w:hAnsi="Times New Roman"/>
                <w:sz w:val="20"/>
                <w:szCs w:val="20"/>
                <w:lang w:eastAsia="sk-SK"/>
              </w:rPr>
              <w:t>excízia</w:t>
            </w:r>
            <w:proofErr w:type="spellEnd"/>
            <w:r w:rsidRPr="00C21CBC">
              <w:rPr>
                <w:rFonts w:ascii="Times New Roman" w:eastAsia="Times New Roman" w:hAnsi="Times New Roman"/>
                <w:sz w:val="20"/>
                <w:szCs w:val="20"/>
                <w:lang w:eastAsia="sk-SK"/>
              </w:rPr>
              <w:t xml:space="preserve"> chorého tkaniva hrubého čreva, </w:t>
            </w:r>
            <w:proofErr w:type="spellStart"/>
            <w:r w:rsidRPr="00C21CBC">
              <w:rPr>
                <w:rFonts w:ascii="Times New Roman" w:eastAsia="Times New Roman" w:hAnsi="Times New Roman"/>
                <w:sz w:val="20"/>
                <w:szCs w:val="20"/>
                <w:lang w:eastAsia="sk-SK"/>
              </w:rPr>
              <w:t>polypektómia</w:t>
            </w:r>
            <w:proofErr w:type="spellEnd"/>
            <w:r w:rsidRPr="00C21CBC">
              <w:rPr>
                <w:rFonts w:ascii="Times New Roman" w:eastAsia="Times New Roman" w:hAnsi="Times New Roman"/>
                <w:sz w:val="20"/>
                <w:szCs w:val="20"/>
                <w:lang w:eastAsia="sk-SK"/>
              </w:rPr>
              <w:t xml:space="preserve"> 1-2 polypov pomocou slučky</w:t>
            </w:r>
          </w:p>
        </w:tc>
        <w:tc>
          <w:tcPr>
            <w:tcW w:w="2693" w:type="dxa"/>
            <w:tcBorders>
              <w:left w:val="single" w:sz="4" w:space="0" w:color="auto"/>
              <w:right w:val="single" w:sz="4" w:space="0" w:color="auto"/>
            </w:tcBorders>
            <w:vAlign w:val="center"/>
          </w:tcPr>
          <w:p w14:paraId="6980A0A3" w14:textId="293F5A56"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V skríningu (</w:t>
            </w:r>
            <w:r>
              <w:rPr>
                <w:rFonts w:ascii="Times New Roman" w:eastAsia="Times New Roman" w:hAnsi="Times New Roman"/>
                <w:sz w:val="20"/>
                <w:szCs w:val="20"/>
                <w:lang w:eastAsia="sk-SK"/>
              </w:rPr>
              <w:t>G</w:t>
            </w:r>
            <w:r w:rsidRPr="00C21CBC">
              <w:rPr>
                <w:rFonts w:ascii="Times New Roman" w:eastAsia="Times New Roman" w:hAnsi="Times New Roman"/>
                <w:sz w:val="20"/>
                <w:szCs w:val="20"/>
                <w:lang w:eastAsia="sk-SK"/>
              </w:rPr>
              <w:t>)</w:t>
            </w:r>
          </w:p>
        </w:tc>
        <w:tc>
          <w:tcPr>
            <w:tcW w:w="7230" w:type="dxa"/>
            <w:tcBorders>
              <w:left w:val="single" w:sz="4" w:space="0" w:color="auto"/>
              <w:right w:val="single" w:sz="4" w:space="0" w:color="auto"/>
            </w:tcBorders>
            <w:vAlign w:val="center"/>
          </w:tcPr>
          <w:p w14:paraId="069F7DD6" w14:textId="5CAC31B1"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Lokálna endoskopická </w:t>
            </w:r>
            <w:proofErr w:type="spellStart"/>
            <w:r w:rsidRPr="00C21CBC">
              <w:rPr>
                <w:rFonts w:ascii="Times New Roman" w:eastAsia="Times New Roman" w:hAnsi="Times New Roman"/>
                <w:sz w:val="20"/>
                <w:szCs w:val="20"/>
                <w:lang w:eastAsia="sk-SK"/>
              </w:rPr>
              <w:t>excízia</w:t>
            </w:r>
            <w:proofErr w:type="spellEnd"/>
            <w:r w:rsidRPr="00C21CBC">
              <w:rPr>
                <w:rFonts w:ascii="Times New Roman" w:eastAsia="Times New Roman" w:hAnsi="Times New Roman"/>
                <w:sz w:val="20"/>
                <w:szCs w:val="20"/>
                <w:lang w:eastAsia="sk-SK"/>
              </w:rPr>
              <w:t xml:space="preserve"> chorého tkaniva hrubého čreva, </w:t>
            </w:r>
            <w:proofErr w:type="spellStart"/>
            <w:r w:rsidRPr="00C21CBC">
              <w:rPr>
                <w:rFonts w:ascii="Times New Roman" w:eastAsia="Times New Roman" w:hAnsi="Times New Roman"/>
                <w:sz w:val="20"/>
                <w:szCs w:val="20"/>
                <w:lang w:eastAsia="sk-SK"/>
              </w:rPr>
              <w:t>polypektómia</w:t>
            </w:r>
            <w:proofErr w:type="spellEnd"/>
            <w:r w:rsidRPr="00C21CBC">
              <w:rPr>
                <w:rFonts w:ascii="Times New Roman" w:eastAsia="Times New Roman" w:hAnsi="Times New Roman"/>
                <w:sz w:val="20"/>
                <w:szCs w:val="20"/>
                <w:lang w:eastAsia="sk-SK"/>
              </w:rPr>
              <w:t xml:space="preserve"> 1-2 polypov pomocou slučky.</w:t>
            </w:r>
          </w:p>
        </w:tc>
        <w:tc>
          <w:tcPr>
            <w:tcW w:w="1700" w:type="dxa"/>
            <w:tcBorders>
              <w:left w:val="single" w:sz="4" w:space="0" w:color="auto"/>
              <w:right w:val="single" w:sz="4" w:space="0" w:color="auto"/>
            </w:tcBorders>
            <w:vAlign w:val="center"/>
          </w:tcPr>
          <w:p w14:paraId="03A79062" w14:textId="52D01DAD" w:rsidR="00D91754" w:rsidRPr="00C21CBC" w:rsidRDefault="00D91754" w:rsidP="005450B7">
            <w:pPr>
              <w:spacing w:after="0" w:line="240" w:lineRule="auto"/>
              <w:rPr>
                <w:rFonts w:ascii="Times New Roman" w:eastAsia="Times New Roman" w:hAnsi="Times New Roman"/>
                <w:sz w:val="20"/>
                <w:szCs w:val="20"/>
                <w:lang w:eastAsia="sk-SK"/>
              </w:rPr>
            </w:pPr>
            <w:r w:rsidRPr="00C21CBC">
              <w:rPr>
                <w:rFonts w:ascii="Times New Roman" w:eastAsia="Times New Roman" w:hAnsi="Times New Roman"/>
                <w:sz w:val="20"/>
                <w:szCs w:val="20"/>
                <w:lang w:eastAsia="sk-SK"/>
              </w:rPr>
              <w:t>K63.5, K62.1</w:t>
            </w:r>
          </w:p>
        </w:tc>
      </w:tr>
      <w:tr w:rsidR="00D91754" w:rsidRPr="00C21CBC" w14:paraId="6849C9F9" w14:textId="2A0B1457" w:rsidTr="00D91754">
        <w:trPr>
          <w:trHeight w:val="58"/>
        </w:trPr>
        <w:tc>
          <w:tcPr>
            <w:tcW w:w="2405" w:type="dxa"/>
            <w:tcBorders>
              <w:left w:val="single" w:sz="4" w:space="0" w:color="auto"/>
              <w:right w:val="single" w:sz="4" w:space="0" w:color="auto"/>
            </w:tcBorders>
            <w:vAlign w:val="center"/>
          </w:tcPr>
          <w:p w14:paraId="4DD9CF3A" w14:textId="51C3C6F6"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Lokálna endoskopická </w:t>
            </w:r>
            <w:proofErr w:type="spellStart"/>
            <w:r w:rsidRPr="00C21CBC">
              <w:rPr>
                <w:rFonts w:ascii="Times New Roman" w:eastAsia="Times New Roman" w:hAnsi="Times New Roman"/>
                <w:sz w:val="20"/>
                <w:szCs w:val="20"/>
                <w:lang w:eastAsia="sk-SK"/>
              </w:rPr>
              <w:t>excízia</w:t>
            </w:r>
            <w:proofErr w:type="spellEnd"/>
            <w:r w:rsidRPr="00C21CBC">
              <w:rPr>
                <w:rFonts w:ascii="Times New Roman" w:eastAsia="Times New Roman" w:hAnsi="Times New Roman"/>
                <w:sz w:val="20"/>
                <w:szCs w:val="20"/>
                <w:lang w:eastAsia="sk-SK"/>
              </w:rPr>
              <w:t xml:space="preserve"> chorého tkaniva hrubého čreva, </w:t>
            </w:r>
            <w:proofErr w:type="spellStart"/>
            <w:r w:rsidRPr="00C21CBC">
              <w:rPr>
                <w:rFonts w:ascii="Times New Roman" w:eastAsia="Times New Roman" w:hAnsi="Times New Roman"/>
                <w:sz w:val="20"/>
                <w:szCs w:val="20"/>
                <w:lang w:eastAsia="sk-SK"/>
              </w:rPr>
              <w:t>polypektómia</w:t>
            </w:r>
            <w:proofErr w:type="spellEnd"/>
            <w:r w:rsidRPr="00C21CBC">
              <w:rPr>
                <w:rFonts w:ascii="Times New Roman" w:eastAsia="Times New Roman" w:hAnsi="Times New Roman"/>
                <w:sz w:val="20"/>
                <w:szCs w:val="20"/>
                <w:lang w:eastAsia="sk-SK"/>
              </w:rPr>
              <w:t xml:space="preserve"> viac ako 2 polypov pomocou slučky</w:t>
            </w:r>
          </w:p>
        </w:tc>
        <w:tc>
          <w:tcPr>
            <w:tcW w:w="2693" w:type="dxa"/>
            <w:tcBorders>
              <w:left w:val="single" w:sz="4" w:space="0" w:color="auto"/>
              <w:right w:val="single" w:sz="4" w:space="0" w:color="auto"/>
            </w:tcBorders>
            <w:vAlign w:val="center"/>
          </w:tcPr>
          <w:p w14:paraId="37EFB704" w14:textId="2C74B802"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V skríningu (</w:t>
            </w:r>
            <w:r>
              <w:rPr>
                <w:rFonts w:ascii="Times New Roman" w:eastAsia="Times New Roman" w:hAnsi="Times New Roman"/>
                <w:sz w:val="20"/>
                <w:szCs w:val="20"/>
                <w:lang w:eastAsia="sk-SK"/>
              </w:rPr>
              <w:t>G</w:t>
            </w:r>
            <w:r w:rsidRPr="00C21CBC">
              <w:rPr>
                <w:rFonts w:ascii="Times New Roman" w:eastAsia="Times New Roman" w:hAnsi="Times New Roman"/>
                <w:sz w:val="20"/>
                <w:szCs w:val="20"/>
                <w:lang w:eastAsia="sk-SK"/>
              </w:rPr>
              <w:t>)</w:t>
            </w:r>
          </w:p>
        </w:tc>
        <w:tc>
          <w:tcPr>
            <w:tcW w:w="7230" w:type="dxa"/>
            <w:tcBorders>
              <w:left w:val="single" w:sz="4" w:space="0" w:color="auto"/>
              <w:right w:val="single" w:sz="4" w:space="0" w:color="auto"/>
            </w:tcBorders>
            <w:vAlign w:val="center"/>
          </w:tcPr>
          <w:p w14:paraId="024CF138" w14:textId="4622FBA4" w:rsidR="00D91754" w:rsidRPr="00C21CBC" w:rsidRDefault="00D91754" w:rsidP="00D30854">
            <w:pPr>
              <w:spacing w:after="0" w:line="240" w:lineRule="auto"/>
              <w:rPr>
                <w:rFonts w:ascii="Times New Roman" w:hAnsi="Times New Roman"/>
                <w:sz w:val="20"/>
                <w:szCs w:val="20"/>
              </w:rPr>
            </w:pPr>
            <w:r w:rsidRPr="00C21CBC">
              <w:rPr>
                <w:rFonts w:ascii="Times New Roman" w:eastAsia="Times New Roman" w:hAnsi="Times New Roman"/>
                <w:sz w:val="20"/>
                <w:szCs w:val="20"/>
                <w:lang w:eastAsia="sk-SK"/>
              </w:rPr>
              <w:t xml:space="preserve">Lokálna endoskopická </w:t>
            </w:r>
            <w:proofErr w:type="spellStart"/>
            <w:r w:rsidRPr="00C21CBC">
              <w:rPr>
                <w:rFonts w:ascii="Times New Roman" w:eastAsia="Times New Roman" w:hAnsi="Times New Roman"/>
                <w:sz w:val="20"/>
                <w:szCs w:val="20"/>
                <w:lang w:eastAsia="sk-SK"/>
              </w:rPr>
              <w:t>excízia</w:t>
            </w:r>
            <w:proofErr w:type="spellEnd"/>
            <w:r w:rsidRPr="00C21CBC">
              <w:rPr>
                <w:rFonts w:ascii="Times New Roman" w:eastAsia="Times New Roman" w:hAnsi="Times New Roman"/>
                <w:sz w:val="20"/>
                <w:szCs w:val="20"/>
                <w:lang w:eastAsia="sk-SK"/>
              </w:rPr>
              <w:t xml:space="preserve"> chorého tkaniva hrubého čreva, </w:t>
            </w:r>
            <w:proofErr w:type="spellStart"/>
            <w:r w:rsidRPr="00C21CBC">
              <w:rPr>
                <w:rFonts w:ascii="Times New Roman" w:eastAsia="Times New Roman" w:hAnsi="Times New Roman"/>
                <w:sz w:val="20"/>
                <w:szCs w:val="20"/>
                <w:lang w:eastAsia="sk-SK"/>
              </w:rPr>
              <w:t>polypektómia</w:t>
            </w:r>
            <w:proofErr w:type="spellEnd"/>
            <w:r w:rsidRPr="00C21CBC">
              <w:rPr>
                <w:rFonts w:ascii="Times New Roman" w:eastAsia="Times New Roman" w:hAnsi="Times New Roman"/>
                <w:sz w:val="20"/>
                <w:szCs w:val="20"/>
                <w:lang w:eastAsia="sk-SK"/>
              </w:rPr>
              <w:t xml:space="preserve"> viac ako 2 polypov pomocou slučky.</w:t>
            </w:r>
          </w:p>
        </w:tc>
        <w:tc>
          <w:tcPr>
            <w:tcW w:w="1700" w:type="dxa"/>
            <w:tcBorders>
              <w:left w:val="single" w:sz="4" w:space="0" w:color="auto"/>
              <w:right w:val="single" w:sz="4" w:space="0" w:color="auto"/>
            </w:tcBorders>
            <w:vAlign w:val="center"/>
          </w:tcPr>
          <w:p w14:paraId="06180F9F" w14:textId="635F02A1" w:rsidR="00D91754" w:rsidRPr="00C21CBC" w:rsidRDefault="00D91754" w:rsidP="005450B7">
            <w:pPr>
              <w:spacing w:after="0" w:line="240" w:lineRule="auto"/>
              <w:rPr>
                <w:rFonts w:ascii="Times New Roman" w:eastAsia="Times New Roman" w:hAnsi="Times New Roman"/>
                <w:sz w:val="20"/>
                <w:szCs w:val="20"/>
                <w:lang w:eastAsia="sk-SK"/>
              </w:rPr>
            </w:pPr>
            <w:r w:rsidRPr="00C21CBC">
              <w:rPr>
                <w:rFonts w:ascii="Times New Roman" w:eastAsia="Times New Roman" w:hAnsi="Times New Roman"/>
                <w:sz w:val="20"/>
                <w:szCs w:val="20"/>
                <w:lang w:eastAsia="sk-SK"/>
              </w:rPr>
              <w:t>K63.5, K62.1</w:t>
            </w:r>
          </w:p>
        </w:tc>
      </w:tr>
      <w:tr w:rsidR="00D91754" w:rsidRPr="00C21CBC" w14:paraId="66F11D46" w14:textId="15A1705A" w:rsidTr="00D91754">
        <w:trPr>
          <w:trHeight w:val="58"/>
        </w:trPr>
        <w:tc>
          <w:tcPr>
            <w:tcW w:w="2405" w:type="dxa"/>
            <w:tcBorders>
              <w:left w:val="single" w:sz="4" w:space="0" w:color="auto"/>
              <w:bottom w:val="single" w:sz="4" w:space="0" w:color="auto"/>
              <w:right w:val="single" w:sz="4" w:space="0" w:color="auto"/>
            </w:tcBorders>
            <w:vAlign w:val="center"/>
          </w:tcPr>
          <w:p w14:paraId="4E1139D7" w14:textId="67CE715D" w:rsidR="00D91754" w:rsidRPr="00C21CBC" w:rsidRDefault="00D91754" w:rsidP="002A7BC6">
            <w:pPr>
              <w:spacing w:after="0" w:line="240" w:lineRule="auto"/>
              <w:rPr>
                <w:rFonts w:ascii="Times New Roman" w:eastAsia="Times New Roman" w:hAnsi="Times New Roman"/>
                <w:sz w:val="20"/>
                <w:szCs w:val="20"/>
                <w:lang w:eastAsia="sk-SK"/>
              </w:rPr>
            </w:pPr>
            <w:proofErr w:type="spellStart"/>
            <w:r w:rsidRPr="00C21CBC">
              <w:rPr>
                <w:rFonts w:ascii="Times New Roman" w:hAnsi="Times New Roman"/>
                <w:sz w:val="20"/>
                <w:szCs w:val="20"/>
              </w:rPr>
              <w:lastRenderedPageBreak/>
              <w:t>Analgosedácia</w:t>
            </w:r>
            <w:proofErr w:type="spellEnd"/>
            <w:r w:rsidRPr="00C21CBC">
              <w:rPr>
                <w:rFonts w:ascii="Times New Roman" w:hAnsi="Times New Roman"/>
                <w:sz w:val="20"/>
                <w:szCs w:val="20"/>
              </w:rPr>
              <w:t xml:space="preserve"> pri organizovanom skríningu</w:t>
            </w:r>
          </w:p>
        </w:tc>
        <w:tc>
          <w:tcPr>
            <w:tcW w:w="2693" w:type="dxa"/>
            <w:tcBorders>
              <w:left w:val="single" w:sz="4" w:space="0" w:color="auto"/>
              <w:right w:val="single" w:sz="4" w:space="0" w:color="auto"/>
            </w:tcBorders>
            <w:vAlign w:val="center"/>
          </w:tcPr>
          <w:p w14:paraId="05E4BABC" w14:textId="1C81755B" w:rsidR="00D91754" w:rsidRPr="00C21CBC" w:rsidRDefault="00D91754" w:rsidP="002A7BC6">
            <w:pPr>
              <w:spacing w:after="0" w:line="240" w:lineRule="auto"/>
              <w:rPr>
                <w:rFonts w:ascii="Times New Roman" w:eastAsia="Times New Roman" w:hAnsi="Times New Roman"/>
                <w:sz w:val="20"/>
                <w:szCs w:val="20"/>
                <w:lang w:eastAsia="sk-SK"/>
              </w:rPr>
            </w:pPr>
            <w:r w:rsidRPr="00C21CBC">
              <w:rPr>
                <w:rFonts w:ascii="Times New Roman" w:eastAsia="Times New Roman" w:hAnsi="Times New Roman"/>
                <w:sz w:val="20"/>
                <w:szCs w:val="20"/>
                <w:lang w:eastAsia="sk-SK"/>
              </w:rPr>
              <w:t>V skríningu (</w:t>
            </w:r>
            <w:r>
              <w:rPr>
                <w:rFonts w:ascii="Times New Roman" w:eastAsia="Times New Roman" w:hAnsi="Times New Roman"/>
                <w:sz w:val="20"/>
                <w:szCs w:val="20"/>
                <w:lang w:eastAsia="sk-SK"/>
              </w:rPr>
              <w:t>G</w:t>
            </w:r>
            <w:r w:rsidRPr="00C21CBC">
              <w:rPr>
                <w:rFonts w:ascii="Times New Roman" w:eastAsia="Times New Roman" w:hAnsi="Times New Roman"/>
                <w:sz w:val="20"/>
                <w:szCs w:val="20"/>
                <w:lang w:eastAsia="sk-SK"/>
              </w:rPr>
              <w:t>)</w:t>
            </w:r>
          </w:p>
        </w:tc>
        <w:tc>
          <w:tcPr>
            <w:tcW w:w="7230" w:type="dxa"/>
            <w:tcBorders>
              <w:left w:val="single" w:sz="4" w:space="0" w:color="auto"/>
              <w:right w:val="single" w:sz="4" w:space="0" w:color="auto"/>
            </w:tcBorders>
            <w:vAlign w:val="center"/>
          </w:tcPr>
          <w:p w14:paraId="32DC78AB" w14:textId="38E4A12E" w:rsidR="00D91754" w:rsidRPr="00C21CBC" w:rsidRDefault="00D91754" w:rsidP="002A7BC6">
            <w:pPr>
              <w:spacing w:after="0" w:line="240" w:lineRule="auto"/>
              <w:rPr>
                <w:rFonts w:ascii="Times New Roman" w:eastAsia="Times New Roman" w:hAnsi="Times New Roman"/>
                <w:sz w:val="20"/>
                <w:szCs w:val="20"/>
                <w:lang w:eastAsia="sk-SK"/>
              </w:rPr>
            </w:pPr>
            <w:r w:rsidRPr="00C21CBC">
              <w:rPr>
                <w:rFonts w:ascii="Times New Roman" w:hAnsi="Times New Roman"/>
                <w:sz w:val="20"/>
                <w:szCs w:val="20"/>
              </w:rPr>
              <w:t xml:space="preserve">Podanie liekov so sedatívnym a analgetickým účinkom s cieľom zmierniť úzkosť, bolesť a </w:t>
            </w:r>
            <w:proofErr w:type="spellStart"/>
            <w:r w:rsidRPr="00C21CBC">
              <w:rPr>
                <w:rFonts w:ascii="Times New Roman" w:hAnsi="Times New Roman"/>
                <w:sz w:val="20"/>
                <w:szCs w:val="20"/>
              </w:rPr>
              <w:t>diskomfort</w:t>
            </w:r>
            <w:proofErr w:type="spellEnd"/>
            <w:r w:rsidRPr="00C21CBC">
              <w:rPr>
                <w:rFonts w:ascii="Times New Roman" w:hAnsi="Times New Roman"/>
                <w:sz w:val="20"/>
                <w:szCs w:val="20"/>
              </w:rPr>
              <w:t xml:space="preserve"> pacienta počas </w:t>
            </w:r>
            <w:proofErr w:type="spellStart"/>
            <w:r w:rsidRPr="00C21CBC">
              <w:rPr>
                <w:rFonts w:ascii="Times New Roman" w:hAnsi="Times New Roman"/>
                <w:sz w:val="20"/>
                <w:szCs w:val="20"/>
              </w:rPr>
              <w:t>kolonoskopie</w:t>
            </w:r>
            <w:proofErr w:type="spellEnd"/>
            <w:r w:rsidRPr="00C21CBC">
              <w:rPr>
                <w:rFonts w:ascii="Times New Roman" w:hAnsi="Times New Roman"/>
                <w:sz w:val="20"/>
                <w:szCs w:val="20"/>
              </w:rPr>
              <w:t xml:space="preserve"> pri organizovanom skríningu a zlepšiť toleranciu vyšetrenia. Výkon zahŕňa posúdenie pacienta pred </w:t>
            </w:r>
            <w:proofErr w:type="spellStart"/>
            <w:r w:rsidRPr="00C21CBC">
              <w:rPr>
                <w:rFonts w:ascii="Times New Roman" w:hAnsi="Times New Roman"/>
                <w:sz w:val="20"/>
                <w:szCs w:val="20"/>
              </w:rPr>
              <w:t>analgosedáciou</w:t>
            </w:r>
            <w:proofErr w:type="spellEnd"/>
            <w:r w:rsidRPr="00C21CBC">
              <w:rPr>
                <w:rFonts w:ascii="Times New Roman" w:hAnsi="Times New Roman"/>
                <w:sz w:val="20"/>
                <w:szCs w:val="20"/>
              </w:rPr>
              <w:t>, podanie a titráciu liekov podľa individuálnej odpovede pacienta, monitorovanie vedomia a vitálnych funkcií počas výkonu a následné sledovanie do zotavenia a splnenia kritérií na prepustenie.</w:t>
            </w:r>
          </w:p>
        </w:tc>
        <w:tc>
          <w:tcPr>
            <w:tcW w:w="1700" w:type="dxa"/>
            <w:tcBorders>
              <w:left w:val="single" w:sz="4" w:space="0" w:color="auto"/>
              <w:right w:val="single" w:sz="4" w:space="0" w:color="auto"/>
            </w:tcBorders>
            <w:vAlign w:val="center"/>
          </w:tcPr>
          <w:p w14:paraId="6D5FD96D" w14:textId="5949EFFA" w:rsidR="00D91754" w:rsidRPr="00C21CBC" w:rsidRDefault="00D91754" w:rsidP="005450B7">
            <w:pPr>
              <w:spacing w:after="0" w:line="240" w:lineRule="auto"/>
              <w:rPr>
                <w:rFonts w:ascii="Times New Roman" w:hAnsi="Times New Roman"/>
                <w:sz w:val="20"/>
                <w:szCs w:val="20"/>
              </w:rPr>
            </w:pPr>
            <w:r>
              <w:rPr>
                <w:rFonts w:ascii="Times New Roman" w:hAnsi="Times New Roman"/>
                <w:sz w:val="20"/>
                <w:szCs w:val="20"/>
              </w:rPr>
              <w:t>Z12.</w:t>
            </w:r>
            <w:r w:rsidR="001F0919">
              <w:rPr>
                <w:rFonts w:ascii="Times New Roman" w:hAnsi="Times New Roman"/>
                <w:sz w:val="20"/>
                <w:szCs w:val="20"/>
              </w:rPr>
              <w:t>1</w:t>
            </w:r>
          </w:p>
        </w:tc>
      </w:tr>
    </w:tbl>
    <w:p w14:paraId="08BCD512" w14:textId="77777777" w:rsidR="001030BE" w:rsidRDefault="001030BE">
      <w:pPr>
        <w:spacing w:after="160" w:line="259" w:lineRule="auto"/>
        <w:rPr>
          <w:rFonts w:ascii="Times New Roman" w:hAnsi="Times New Roman"/>
          <w:b/>
          <w:color w:val="000000"/>
          <w:sz w:val="24"/>
          <w:szCs w:val="24"/>
        </w:rPr>
        <w:sectPr w:rsidR="001030BE" w:rsidSect="00BF6F7E">
          <w:pgSz w:w="16838" w:h="11906" w:orient="landscape"/>
          <w:pgMar w:top="1417" w:right="1417" w:bottom="1417" w:left="1417" w:header="708" w:footer="708" w:gutter="0"/>
          <w:cols w:space="708"/>
          <w:docGrid w:linePitch="360"/>
        </w:sectPr>
      </w:pPr>
    </w:p>
    <w:p w14:paraId="1E11607A" w14:textId="17711F63" w:rsidR="001763B6" w:rsidRDefault="00EC27EC" w:rsidP="00BC790E">
      <w:pPr>
        <w:pStyle w:val="Odsekzoznamu"/>
        <w:numPr>
          <w:ilvl w:val="0"/>
          <w:numId w:val="16"/>
        </w:numPr>
        <w:spacing w:after="225" w:line="264" w:lineRule="auto"/>
        <w:jc w:val="both"/>
      </w:pPr>
      <w:r>
        <w:rPr>
          <w:rFonts w:ascii="Times New Roman" w:hAnsi="Times New Roman"/>
          <w:b/>
          <w:color w:val="000000"/>
          <w:sz w:val="24"/>
          <w:szCs w:val="24"/>
        </w:rPr>
        <w:lastRenderedPageBreak/>
        <w:t>Vzor pozývacieho listu</w:t>
      </w:r>
      <w:r w:rsidR="000E7FA5">
        <w:rPr>
          <w:rFonts w:ascii="Times New Roman" w:hAnsi="Times New Roman"/>
          <w:b/>
          <w:color w:val="000000"/>
          <w:sz w:val="24"/>
          <w:szCs w:val="24"/>
        </w:rPr>
        <w:t xml:space="preserve"> </w:t>
      </w:r>
      <w:r>
        <w:rPr>
          <w:rFonts w:ascii="Times New Roman" w:hAnsi="Times New Roman"/>
          <w:b/>
          <w:color w:val="000000"/>
          <w:sz w:val="24"/>
          <w:szCs w:val="24"/>
        </w:rPr>
        <w:t>a vzor informačného leták</w:t>
      </w:r>
      <w:r w:rsidR="00662AC7">
        <w:rPr>
          <w:rFonts w:ascii="Times New Roman" w:hAnsi="Times New Roman"/>
          <w:b/>
          <w:color w:val="000000"/>
          <w:sz w:val="24"/>
          <w:szCs w:val="24"/>
        </w:rPr>
        <w:t>a</w:t>
      </w:r>
      <w:r>
        <w:rPr>
          <w:rFonts w:ascii="Times New Roman" w:hAnsi="Times New Roman"/>
          <w:b/>
          <w:color w:val="000000"/>
          <w:sz w:val="24"/>
          <w:szCs w:val="24"/>
        </w:rPr>
        <w:t xml:space="preserve"> na organizovaný skríning rakoviny hrubého čreva a konečníka</w:t>
      </w:r>
      <w:r w:rsidR="001443C9" w:rsidRPr="00D646BA">
        <w:t xml:space="preserve">  </w:t>
      </w:r>
    </w:p>
    <w:p w14:paraId="28486471" w14:textId="4791E1F1" w:rsidR="00EC27EC" w:rsidRDefault="00EC27EC" w:rsidP="00EC27EC">
      <w:pPr>
        <w:pStyle w:val="Odsekzoznamu"/>
        <w:spacing w:after="225" w:line="264" w:lineRule="auto"/>
        <w:jc w:val="both"/>
      </w:pPr>
    </w:p>
    <w:p w14:paraId="08B1469A" w14:textId="21AAD73E" w:rsidR="00EC27EC" w:rsidRPr="00F97DC7" w:rsidRDefault="00EC27EC" w:rsidP="00BC790E">
      <w:pPr>
        <w:pStyle w:val="Odsekzoznamu"/>
        <w:numPr>
          <w:ilvl w:val="0"/>
          <w:numId w:val="79"/>
        </w:numPr>
        <w:spacing w:after="120"/>
        <w:jc w:val="both"/>
        <w:rPr>
          <w:rFonts w:ascii="Times New Roman" w:hAnsi="Times New Roman"/>
          <w:bCs/>
          <w:color w:val="000000"/>
          <w:sz w:val="24"/>
          <w:szCs w:val="24"/>
        </w:rPr>
      </w:pPr>
      <w:r>
        <w:rPr>
          <w:rFonts w:ascii="Times New Roman" w:hAnsi="Times New Roman"/>
          <w:bCs/>
          <w:sz w:val="24"/>
          <w:szCs w:val="24"/>
        </w:rPr>
        <w:t>Vzor pozývacieho listu</w:t>
      </w:r>
    </w:p>
    <w:p w14:paraId="13EE42B0" w14:textId="6ADE116F" w:rsidR="00EC27EC" w:rsidRPr="0010790F" w:rsidRDefault="00EC27EC" w:rsidP="0010790F">
      <w:pPr>
        <w:spacing w:after="0" w:line="264" w:lineRule="auto"/>
        <w:ind w:left="6"/>
        <w:jc w:val="both"/>
        <w:rPr>
          <w:rFonts w:ascii="Times New Roman" w:hAnsi="Times New Roman"/>
          <w:bCs/>
          <w:sz w:val="24"/>
          <w:szCs w:val="24"/>
        </w:rPr>
      </w:pPr>
    </w:p>
    <w:p w14:paraId="287CFA0C" w14:textId="268649CA" w:rsidR="0010790F" w:rsidRPr="0010790F" w:rsidRDefault="0010790F" w:rsidP="00D23B07">
      <w:pPr>
        <w:spacing w:after="0"/>
        <w:jc w:val="right"/>
        <w:rPr>
          <w:rFonts w:ascii="Times New Roman" w:hAnsi="Times New Roman"/>
          <w:sz w:val="24"/>
          <w:szCs w:val="24"/>
        </w:rPr>
      </w:pPr>
      <w:r w:rsidRPr="0010790F">
        <w:rPr>
          <w:rFonts w:ascii="Times New Roman" w:hAnsi="Times New Roman"/>
          <w:sz w:val="24"/>
          <w:szCs w:val="24"/>
        </w:rPr>
        <w:t>[Logo a identifikačné údaje zdravotnej poisťovne]</w:t>
      </w:r>
      <w:r w:rsidRPr="0010790F">
        <w:rPr>
          <w:rFonts w:ascii="Times New Roman" w:hAnsi="Times New Roman"/>
          <w:sz w:val="24"/>
          <w:szCs w:val="24"/>
        </w:rPr>
        <w:br/>
        <w:t>[</w:t>
      </w:r>
      <w:r w:rsidR="00104E6F">
        <w:rPr>
          <w:rFonts w:ascii="Times New Roman" w:hAnsi="Times New Roman"/>
          <w:sz w:val="24"/>
          <w:szCs w:val="24"/>
        </w:rPr>
        <w:t>meno a priezvisko</w:t>
      </w:r>
      <w:r w:rsidRPr="0010790F">
        <w:rPr>
          <w:rFonts w:ascii="Times New Roman" w:hAnsi="Times New Roman"/>
          <w:sz w:val="24"/>
          <w:szCs w:val="24"/>
        </w:rPr>
        <w:t xml:space="preserve"> poistenca]</w:t>
      </w:r>
    </w:p>
    <w:p w14:paraId="5D916684" w14:textId="77777777" w:rsidR="0010790F" w:rsidRPr="0010790F" w:rsidRDefault="0010790F" w:rsidP="0010790F">
      <w:pPr>
        <w:spacing w:after="0"/>
        <w:jc w:val="both"/>
        <w:rPr>
          <w:rFonts w:ascii="Times New Roman" w:hAnsi="Times New Roman"/>
          <w:sz w:val="24"/>
          <w:szCs w:val="24"/>
        </w:rPr>
      </w:pPr>
    </w:p>
    <w:p w14:paraId="2E16ACB9" w14:textId="77777777" w:rsidR="0010790F" w:rsidRPr="00601FD2" w:rsidRDefault="0010790F" w:rsidP="0010790F">
      <w:pPr>
        <w:spacing w:after="0"/>
        <w:jc w:val="both"/>
        <w:rPr>
          <w:rFonts w:ascii="Times New Roman" w:hAnsi="Times New Roman"/>
          <w:b/>
          <w:bCs/>
          <w:sz w:val="24"/>
          <w:szCs w:val="24"/>
        </w:rPr>
      </w:pPr>
      <w:r w:rsidRPr="00601FD2">
        <w:rPr>
          <w:rFonts w:ascii="Times New Roman" w:hAnsi="Times New Roman"/>
          <w:b/>
          <w:bCs/>
          <w:sz w:val="24"/>
          <w:szCs w:val="24"/>
        </w:rPr>
        <w:t>POZVANIE NA ORGANIZOVANÝ SKRÍNING RAKOVINY HRUBÉHO ČREVA A KONEČNÍKA</w:t>
      </w:r>
    </w:p>
    <w:p w14:paraId="36ECF5B9" w14:textId="77777777" w:rsidR="0010790F" w:rsidRPr="0010790F" w:rsidRDefault="0010790F" w:rsidP="0010790F">
      <w:pPr>
        <w:spacing w:after="0"/>
        <w:jc w:val="both"/>
        <w:rPr>
          <w:rFonts w:ascii="Times New Roman" w:hAnsi="Times New Roman"/>
          <w:sz w:val="24"/>
          <w:szCs w:val="24"/>
        </w:rPr>
      </w:pPr>
    </w:p>
    <w:p w14:paraId="3B9B7CBE" w14:textId="77777777" w:rsidR="0010790F" w:rsidRPr="0010790F" w:rsidRDefault="0010790F" w:rsidP="0010790F">
      <w:pPr>
        <w:spacing w:after="0"/>
        <w:jc w:val="both"/>
        <w:rPr>
          <w:rFonts w:ascii="Times New Roman" w:hAnsi="Times New Roman"/>
          <w:sz w:val="24"/>
          <w:szCs w:val="24"/>
        </w:rPr>
      </w:pPr>
      <w:r w:rsidRPr="0010790F">
        <w:rPr>
          <w:rFonts w:ascii="Times New Roman" w:hAnsi="Times New Roman"/>
          <w:sz w:val="24"/>
          <w:szCs w:val="24"/>
        </w:rPr>
        <w:t>Vážená pani / Vážený pán,</w:t>
      </w:r>
    </w:p>
    <w:p w14:paraId="570D6A40" w14:textId="08C99743" w:rsidR="0010790F" w:rsidRPr="0010790F" w:rsidRDefault="006554C9" w:rsidP="00601FD2">
      <w:pPr>
        <w:jc w:val="both"/>
        <w:rPr>
          <w:rFonts w:ascii="Times New Roman" w:hAnsi="Times New Roman"/>
          <w:sz w:val="24"/>
          <w:szCs w:val="24"/>
        </w:rPr>
      </w:pPr>
      <w:r>
        <w:rPr>
          <w:rFonts w:ascii="Times New Roman" w:hAnsi="Times New Roman"/>
          <w:sz w:val="24"/>
          <w:szCs w:val="24"/>
        </w:rPr>
        <w:t>v</w:t>
      </w:r>
      <w:r w:rsidRPr="006554C9">
        <w:rPr>
          <w:rFonts w:ascii="Times New Roman" w:hAnsi="Times New Roman"/>
          <w:sz w:val="24"/>
          <w:szCs w:val="24"/>
        </w:rPr>
        <w:t xml:space="preserve"> spolupráci s Národným skríningovým centrom Ministerstva zdravotníctva Slovenskej republiky Vás pozývame na organizovaný skríning rakoviny </w:t>
      </w:r>
      <w:r>
        <w:rPr>
          <w:rFonts w:ascii="Times New Roman" w:hAnsi="Times New Roman"/>
          <w:sz w:val="24"/>
          <w:szCs w:val="24"/>
        </w:rPr>
        <w:t>hrubého čreva a konečníka</w:t>
      </w:r>
      <w:r w:rsidRPr="006554C9">
        <w:rPr>
          <w:rFonts w:ascii="Times New Roman" w:hAnsi="Times New Roman"/>
          <w:sz w:val="24"/>
          <w:szCs w:val="24"/>
        </w:rPr>
        <w:t>.</w:t>
      </w:r>
    </w:p>
    <w:p w14:paraId="200F10C7" w14:textId="30C5BB80" w:rsidR="0010790F" w:rsidRPr="0010790F" w:rsidRDefault="0010790F" w:rsidP="00601FD2">
      <w:pPr>
        <w:jc w:val="both"/>
        <w:rPr>
          <w:rFonts w:ascii="Times New Roman" w:hAnsi="Times New Roman"/>
          <w:sz w:val="24"/>
          <w:szCs w:val="24"/>
        </w:rPr>
      </w:pPr>
      <w:r w:rsidRPr="0010790F">
        <w:rPr>
          <w:rFonts w:ascii="Times New Roman" w:hAnsi="Times New Roman"/>
          <w:sz w:val="24"/>
          <w:szCs w:val="24"/>
        </w:rPr>
        <w:t>Skríning má význam aj vtedy, keď nemáte žiadne zdravotné ťažkosti. Jeho cieľom je včas zachytiť ochorenie alebo zmeny, z ktorých sa môže ochorenie vyvinúť. Včasný záchyt umožňuje riešiť tieto zmeny v období, keď sú možnosti liečby spravidla priaznivejšie. Účasť na skríningu je preto dôležitým krokom v starostlivosti o Vaše zdravie.</w:t>
      </w:r>
    </w:p>
    <w:p w14:paraId="7D035CBC" w14:textId="77777777" w:rsidR="0010790F" w:rsidRPr="00601FD2" w:rsidRDefault="0010790F" w:rsidP="0010790F">
      <w:pPr>
        <w:spacing w:after="0"/>
        <w:jc w:val="both"/>
        <w:rPr>
          <w:rFonts w:ascii="Times New Roman" w:hAnsi="Times New Roman"/>
          <w:b/>
          <w:bCs/>
          <w:sz w:val="24"/>
          <w:szCs w:val="24"/>
        </w:rPr>
      </w:pPr>
      <w:r w:rsidRPr="00601FD2">
        <w:rPr>
          <w:rFonts w:ascii="Times New Roman" w:hAnsi="Times New Roman"/>
          <w:b/>
          <w:bCs/>
          <w:sz w:val="24"/>
          <w:szCs w:val="24"/>
        </w:rPr>
        <w:t>Čo je potrebné urobiť?</w:t>
      </w:r>
    </w:p>
    <w:p w14:paraId="31231C94" w14:textId="1D63B3BA" w:rsidR="003B07A0" w:rsidRDefault="0010790F" w:rsidP="00601FD2">
      <w:pPr>
        <w:jc w:val="both"/>
        <w:rPr>
          <w:rFonts w:ascii="Times New Roman" w:hAnsi="Times New Roman"/>
          <w:sz w:val="24"/>
          <w:szCs w:val="24"/>
        </w:rPr>
      </w:pPr>
      <w:r w:rsidRPr="0010790F">
        <w:rPr>
          <w:rFonts w:ascii="Times New Roman" w:hAnsi="Times New Roman"/>
          <w:sz w:val="24"/>
          <w:szCs w:val="24"/>
        </w:rPr>
        <w:t>Pri absolvovaní skríningu postupujte podľa pokynov uvedených v priloženom informačnom letáku, v ktorom nájdete informácie o možnostiach a spôsobe absolvovania skríningového vyšetrenia.</w:t>
      </w:r>
    </w:p>
    <w:p w14:paraId="5CAC390D" w14:textId="4DD6A7F8" w:rsidR="00F37753" w:rsidRPr="0010790F" w:rsidRDefault="00F37753" w:rsidP="00601FD2">
      <w:pPr>
        <w:jc w:val="both"/>
        <w:rPr>
          <w:rFonts w:ascii="Times New Roman" w:hAnsi="Times New Roman"/>
          <w:sz w:val="24"/>
          <w:szCs w:val="24"/>
        </w:rPr>
      </w:pPr>
      <w:r w:rsidRPr="00F37753">
        <w:rPr>
          <w:rFonts w:ascii="Times New Roman" w:hAnsi="Times New Roman"/>
          <w:sz w:val="24"/>
          <w:szCs w:val="24"/>
        </w:rPr>
        <w:t xml:space="preserve">Súčasťou </w:t>
      </w:r>
      <w:r>
        <w:rPr>
          <w:rFonts w:ascii="Times New Roman" w:hAnsi="Times New Roman"/>
          <w:sz w:val="24"/>
          <w:szCs w:val="24"/>
        </w:rPr>
        <w:t>tohto pozývacieho listu</w:t>
      </w:r>
      <w:r w:rsidRPr="00F37753">
        <w:rPr>
          <w:rFonts w:ascii="Times New Roman" w:hAnsi="Times New Roman"/>
          <w:sz w:val="24"/>
          <w:szCs w:val="24"/>
        </w:rPr>
        <w:t xml:space="preserve"> je aj </w:t>
      </w:r>
      <w:r w:rsidR="00744FA2">
        <w:rPr>
          <w:rFonts w:ascii="Times New Roman" w:hAnsi="Times New Roman"/>
          <w:sz w:val="24"/>
          <w:szCs w:val="24"/>
        </w:rPr>
        <w:t xml:space="preserve">odberová súprava </w:t>
      </w:r>
      <w:r w:rsidRPr="00F37753">
        <w:rPr>
          <w:rFonts w:ascii="Times New Roman" w:hAnsi="Times New Roman"/>
          <w:sz w:val="24"/>
          <w:szCs w:val="24"/>
        </w:rPr>
        <w:t>test</w:t>
      </w:r>
      <w:r w:rsidR="00744FA2">
        <w:rPr>
          <w:rFonts w:ascii="Times New Roman" w:hAnsi="Times New Roman"/>
          <w:sz w:val="24"/>
          <w:szCs w:val="24"/>
        </w:rPr>
        <w:t>u</w:t>
      </w:r>
      <w:r w:rsidRPr="00F37753">
        <w:rPr>
          <w:rFonts w:ascii="Times New Roman" w:hAnsi="Times New Roman"/>
          <w:sz w:val="24"/>
          <w:szCs w:val="24"/>
        </w:rPr>
        <w:t xml:space="preserve"> na okultné krvácanie </w:t>
      </w:r>
      <w:r w:rsidR="00784BEF" w:rsidRPr="00784BEF">
        <w:rPr>
          <w:rFonts w:ascii="Times New Roman" w:hAnsi="Times New Roman"/>
          <w:sz w:val="24"/>
          <w:szCs w:val="24"/>
        </w:rPr>
        <w:t>do</w:t>
      </w:r>
      <w:r w:rsidR="00E564DF" w:rsidRPr="00784BEF">
        <w:rPr>
          <w:rFonts w:ascii="Times New Roman" w:hAnsi="Times New Roman"/>
          <w:sz w:val="24"/>
          <w:szCs w:val="24"/>
        </w:rPr>
        <w:t> </w:t>
      </w:r>
      <w:r w:rsidRPr="00784BEF">
        <w:rPr>
          <w:rFonts w:ascii="Times New Roman" w:hAnsi="Times New Roman"/>
          <w:sz w:val="24"/>
          <w:szCs w:val="24"/>
        </w:rPr>
        <w:t>stolic</w:t>
      </w:r>
      <w:r w:rsidR="00784BEF" w:rsidRPr="00784BEF">
        <w:rPr>
          <w:rFonts w:ascii="Times New Roman" w:hAnsi="Times New Roman"/>
          <w:sz w:val="24"/>
          <w:szCs w:val="24"/>
        </w:rPr>
        <w:t>e</w:t>
      </w:r>
      <w:r w:rsidR="00E564DF">
        <w:rPr>
          <w:rFonts w:ascii="Times New Roman" w:hAnsi="Times New Roman"/>
          <w:sz w:val="24"/>
          <w:szCs w:val="24"/>
        </w:rPr>
        <w:t xml:space="preserve">, </w:t>
      </w:r>
      <w:r w:rsidR="00E564DF" w:rsidRPr="00E564DF">
        <w:rPr>
          <w:rFonts w:ascii="Times New Roman" w:hAnsi="Times New Roman"/>
          <w:sz w:val="24"/>
          <w:szCs w:val="24"/>
        </w:rPr>
        <w:t xml:space="preserve">pri </w:t>
      </w:r>
      <w:r w:rsidR="00744FA2" w:rsidRPr="00E564DF">
        <w:rPr>
          <w:rFonts w:ascii="Times New Roman" w:hAnsi="Times New Roman"/>
          <w:sz w:val="24"/>
          <w:szCs w:val="24"/>
        </w:rPr>
        <w:t>ktor</w:t>
      </w:r>
      <w:r w:rsidR="00744FA2">
        <w:rPr>
          <w:rFonts w:ascii="Times New Roman" w:hAnsi="Times New Roman"/>
          <w:sz w:val="24"/>
          <w:szCs w:val="24"/>
        </w:rPr>
        <w:t>ej</w:t>
      </w:r>
      <w:r w:rsidR="00744FA2" w:rsidRPr="00E564DF">
        <w:rPr>
          <w:rFonts w:ascii="Times New Roman" w:hAnsi="Times New Roman"/>
          <w:sz w:val="24"/>
          <w:szCs w:val="24"/>
        </w:rPr>
        <w:t xml:space="preserve"> </w:t>
      </w:r>
      <w:r w:rsidR="00E564DF" w:rsidRPr="00E564DF">
        <w:rPr>
          <w:rFonts w:ascii="Times New Roman" w:hAnsi="Times New Roman"/>
          <w:sz w:val="24"/>
          <w:szCs w:val="24"/>
        </w:rPr>
        <w:t>použití postupujte podľa priloženého návodu.</w:t>
      </w:r>
    </w:p>
    <w:p w14:paraId="5A54CD74" w14:textId="77777777" w:rsidR="0010790F" w:rsidRPr="0010790F" w:rsidRDefault="0010790F" w:rsidP="0010790F">
      <w:pPr>
        <w:spacing w:after="0"/>
        <w:jc w:val="both"/>
        <w:rPr>
          <w:rFonts w:ascii="Times New Roman" w:hAnsi="Times New Roman"/>
          <w:sz w:val="24"/>
          <w:szCs w:val="24"/>
        </w:rPr>
      </w:pPr>
      <w:r w:rsidRPr="0010790F">
        <w:rPr>
          <w:rFonts w:ascii="Times New Roman" w:hAnsi="Times New Roman"/>
          <w:sz w:val="24"/>
          <w:szCs w:val="24"/>
        </w:rPr>
        <w:t xml:space="preserve">Aktuálny zoznam gastroenterologických pracovísk, na ktorých sa vykonáva skríningová </w:t>
      </w:r>
      <w:proofErr w:type="spellStart"/>
      <w:r w:rsidRPr="0010790F">
        <w:rPr>
          <w:rFonts w:ascii="Times New Roman" w:hAnsi="Times New Roman"/>
          <w:sz w:val="24"/>
          <w:szCs w:val="24"/>
        </w:rPr>
        <w:t>kolonoskopia</w:t>
      </w:r>
      <w:proofErr w:type="spellEnd"/>
      <w:r w:rsidRPr="0010790F">
        <w:rPr>
          <w:rFonts w:ascii="Times New Roman" w:hAnsi="Times New Roman"/>
          <w:sz w:val="24"/>
          <w:szCs w:val="24"/>
        </w:rPr>
        <w:t>, vrátane kontaktných údajov, nájdete na webovom sídle Ministerstva zdravotníctva Slovenskej republiky:</w:t>
      </w:r>
    </w:p>
    <w:p w14:paraId="10675932" w14:textId="41D88293" w:rsidR="003B07A0" w:rsidRPr="0010790F" w:rsidRDefault="0010790F" w:rsidP="00601FD2">
      <w:pPr>
        <w:rPr>
          <w:rFonts w:ascii="Times New Roman" w:hAnsi="Times New Roman"/>
          <w:sz w:val="24"/>
          <w:szCs w:val="24"/>
        </w:rPr>
      </w:pPr>
      <w:r w:rsidRPr="0010790F">
        <w:rPr>
          <w:rFonts w:ascii="Times New Roman" w:hAnsi="Times New Roman"/>
          <w:sz w:val="24"/>
          <w:szCs w:val="24"/>
        </w:rPr>
        <w:t>[odkaz na aktuálny zoznam gastroenterologických pracovísk]</w:t>
      </w:r>
      <w:r w:rsidRPr="0010790F">
        <w:rPr>
          <w:rFonts w:ascii="Times New Roman" w:hAnsi="Times New Roman"/>
          <w:sz w:val="24"/>
          <w:szCs w:val="24"/>
        </w:rPr>
        <w:br/>
        <w:t>[QR kód]</w:t>
      </w:r>
    </w:p>
    <w:p w14:paraId="71643EBC" w14:textId="77777777" w:rsidR="0010790F" w:rsidRPr="0010790F" w:rsidRDefault="0010790F" w:rsidP="00005477">
      <w:pPr>
        <w:jc w:val="both"/>
        <w:rPr>
          <w:rFonts w:ascii="Times New Roman" w:hAnsi="Times New Roman"/>
          <w:sz w:val="24"/>
          <w:szCs w:val="24"/>
        </w:rPr>
      </w:pPr>
      <w:r w:rsidRPr="0010790F">
        <w:rPr>
          <w:rFonts w:ascii="Times New Roman" w:hAnsi="Times New Roman"/>
          <w:sz w:val="24"/>
          <w:szCs w:val="24"/>
        </w:rPr>
        <w:t>Skríningové vyšetrenie je plne hradené z verejného zdravotného poistenia.</w:t>
      </w:r>
    </w:p>
    <w:p w14:paraId="08CBE425" w14:textId="63719F20" w:rsidR="00601FD2" w:rsidRDefault="00601FD2" w:rsidP="00D23B07">
      <w:pPr>
        <w:jc w:val="both"/>
        <w:rPr>
          <w:rFonts w:ascii="Times New Roman" w:hAnsi="Times New Roman"/>
          <w:sz w:val="24"/>
          <w:szCs w:val="24"/>
        </w:rPr>
      </w:pPr>
      <w:r w:rsidRPr="00601FD2">
        <w:rPr>
          <w:rFonts w:ascii="Times New Roman" w:hAnsi="Times New Roman"/>
          <w:sz w:val="24"/>
          <w:szCs w:val="24"/>
        </w:rPr>
        <w:t>Ak máte ďalšie otázky týkajúce sa organizovaného skríningu, obráťte sa na svojho všeobecného lekára, gastroenterológa alebo Vašu zdravotnú poisťovňu</w:t>
      </w:r>
      <w:r w:rsidR="00D23B07">
        <w:rPr>
          <w:rFonts w:ascii="Times New Roman" w:hAnsi="Times New Roman"/>
          <w:sz w:val="24"/>
          <w:szCs w:val="24"/>
        </w:rPr>
        <w:t>.</w:t>
      </w:r>
    </w:p>
    <w:p w14:paraId="787C1FCC" w14:textId="31D35632" w:rsidR="00373708" w:rsidRDefault="00DB5EDB" w:rsidP="0010790F">
      <w:pPr>
        <w:spacing w:after="0"/>
        <w:jc w:val="both"/>
        <w:rPr>
          <w:rFonts w:ascii="Times New Roman" w:hAnsi="Times New Roman"/>
          <w:sz w:val="24"/>
          <w:szCs w:val="24"/>
        </w:rPr>
      </w:pPr>
      <w:r w:rsidRPr="00DB5EDB">
        <w:rPr>
          <w:rFonts w:ascii="Times New Roman" w:hAnsi="Times New Roman"/>
          <w:sz w:val="24"/>
          <w:szCs w:val="24"/>
        </w:rPr>
        <w:t>Ak ste skríningové vyšetrenie absolvovali v odporúčanom intervale, na základe tohto pozvania ho nemusíte absolvovať znova. Termín ďalšieho vyšetrenia Vám odporučí lekár</w:t>
      </w:r>
      <w:r w:rsidR="00D23B07" w:rsidRPr="00D23B07">
        <w:rPr>
          <w:rFonts w:ascii="Times New Roman" w:hAnsi="Times New Roman"/>
          <w:sz w:val="24"/>
          <w:szCs w:val="24"/>
        </w:rPr>
        <w:t xml:space="preserve">. </w:t>
      </w:r>
    </w:p>
    <w:p w14:paraId="7E70DF60" w14:textId="039BC5FC" w:rsidR="00D23B07" w:rsidRPr="0010790F" w:rsidRDefault="00D23B07" w:rsidP="0010790F">
      <w:pPr>
        <w:spacing w:after="0"/>
        <w:jc w:val="both"/>
        <w:rPr>
          <w:rFonts w:ascii="Times New Roman" w:hAnsi="Times New Roman"/>
          <w:sz w:val="24"/>
          <w:szCs w:val="24"/>
        </w:rPr>
      </w:pPr>
      <w:r w:rsidRPr="00D23B07">
        <w:rPr>
          <w:rFonts w:ascii="Times New Roman" w:hAnsi="Times New Roman"/>
          <w:sz w:val="24"/>
          <w:szCs w:val="24"/>
        </w:rPr>
        <w:t>Ďakujeme, že myslíte na svoje zdravie.</w:t>
      </w:r>
    </w:p>
    <w:p w14:paraId="5F5A354B" w14:textId="77777777" w:rsidR="0010790F" w:rsidRPr="0010790F" w:rsidRDefault="0010790F" w:rsidP="0010790F">
      <w:pPr>
        <w:spacing w:after="0"/>
        <w:jc w:val="both"/>
        <w:rPr>
          <w:rFonts w:ascii="Times New Roman" w:hAnsi="Times New Roman"/>
          <w:sz w:val="24"/>
          <w:szCs w:val="24"/>
        </w:rPr>
      </w:pPr>
    </w:p>
    <w:p w14:paraId="22BB6E7E" w14:textId="09E085DA" w:rsidR="0010790F" w:rsidRDefault="0010790F" w:rsidP="00857DED">
      <w:pPr>
        <w:spacing w:after="0"/>
        <w:rPr>
          <w:rFonts w:ascii="Times New Roman" w:hAnsi="Times New Roman"/>
          <w:sz w:val="24"/>
          <w:szCs w:val="24"/>
        </w:rPr>
      </w:pPr>
      <w:r w:rsidRPr="0010790F">
        <w:rPr>
          <w:rFonts w:ascii="Times New Roman" w:hAnsi="Times New Roman"/>
          <w:sz w:val="24"/>
          <w:szCs w:val="24"/>
        </w:rPr>
        <w:t>S</w:t>
      </w:r>
      <w:r w:rsidR="001135B0">
        <w:rPr>
          <w:rFonts w:ascii="Times New Roman" w:hAnsi="Times New Roman"/>
          <w:sz w:val="24"/>
          <w:szCs w:val="24"/>
        </w:rPr>
        <w:t> </w:t>
      </w:r>
      <w:r w:rsidRPr="0010790F">
        <w:rPr>
          <w:rFonts w:ascii="Times New Roman" w:hAnsi="Times New Roman"/>
          <w:sz w:val="24"/>
          <w:szCs w:val="24"/>
        </w:rPr>
        <w:t>pozdravom</w:t>
      </w:r>
    </w:p>
    <w:p w14:paraId="3E611360" w14:textId="77777777" w:rsidR="001135B0" w:rsidRPr="0010790F" w:rsidRDefault="001135B0" w:rsidP="00857DED">
      <w:pPr>
        <w:spacing w:after="0"/>
        <w:rPr>
          <w:rFonts w:ascii="Times New Roman" w:hAnsi="Times New Roman"/>
          <w:sz w:val="24"/>
          <w:szCs w:val="24"/>
        </w:rPr>
      </w:pPr>
    </w:p>
    <w:p w14:paraId="1ED2F6B5" w14:textId="097548A6" w:rsidR="00EC27EC" w:rsidRPr="00D23B07" w:rsidRDefault="001135B0" w:rsidP="00D23B07">
      <w:pPr>
        <w:spacing w:after="0" w:line="264" w:lineRule="auto"/>
        <w:ind w:left="6"/>
        <w:jc w:val="right"/>
        <w:rPr>
          <w:rFonts w:ascii="Times New Roman" w:hAnsi="Times New Roman"/>
          <w:b/>
          <w:color w:val="000000"/>
          <w:sz w:val="24"/>
          <w:szCs w:val="24"/>
        </w:rPr>
      </w:pPr>
      <w:r>
        <w:rPr>
          <w:rFonts w:ascii="Times New Roman" w:hAnsi="Times New Roman"/>
          <w:sz w:val="24"/>
          <w:szCs w:val="24"/>
        </w:rPr>
        <w:t>Vaša zdravotná poisťovňa</w:t>
      </w:r>
    </w:p>
    <w:p w14:paraId="73A1BE0C" w14:textId="683800E7" w:rsidR="00EC27EC" w:rsidRPr="00EC27EC" w:rsidRDefault="00EC27EC" w:rsidP="00BC790E">
      <w:pPr>
        <w:pStyle w:val="Odsekzoznamu"/>
        <w:numPr>
          <w:ilvl w:val="0"/>
          <w:numId w:val="79"/>
        </w:numPr>
        <w:spacing w:after="120"/>
        <w:jc w:val="both"/>
        <w:rPr>
          <w:rFonts w:ascii="Times New Roman" w:hAnsi="Times New Roman"/>
          <w:bCs/>
          <w:color w:val="000000"/>
          <w:sz w:val="24"/>
          <w:szCs w:val="24"/>
        </w:rPr>
      </w:pPr>
      <w:r>
        <w:rPr>
          <w:rFonts w:ascii="Times New Roman" w:hAnsi="Times New Roman"/>
          <w:bCs/>
          <w:sz w:val="24"/>
          <w:szCs w:val="24"/>
        </w:rPr>
        <w:lastRenderedPageBreak/>
        <w:t>Vzor informačného leták</w:t>
      </w:r>
      <w:r w:rsidR="00662AC7">
        <w:rPr>
          <w:rFonts w:ascii="Times New Roman" w:hAnsi="Times New Roman"/>
          <w:bCs/>
          <w:sz w:val="24"/>
          <w:szCs w:val="24"/>
        </w:rPr>
        <w:t>a</w:t>
      </w:r>
    </w:p>
    <w:p w14:paraId="13FC11FE" w14:textId="4C8DC49F" w:rsidR="00EC27EC" w:rsidRPr="00F97DC7" w:rsidRDefault="00EC27EC" w:rsidP="00EC27EC">
      <w:pPr>
        <w:pStyle w:val="Odsekzoznamu"/>
        <w:spacing w:after="120"/>
        <w:ind w:left="366"/>
        <w:jc w:val="both"/>
        <w:rPr>
          <w:rFonts w:ascii="Times New Roman" w:hAnsi="Times New Roman"/>
          <w:bCs/>
          <w:color w:val="000000"/>
          <w:sz w:val="24"/>
          <w:szCs w:val="24"/>
        </w:rPr>
      </w:pPr>
      <w:r w:rsidRPr="00EC27EC">
        <w:rPr>
          <w:rFonts w:ascii="Times New Roman" w:hAnsi="Times New Roman"/>
          <w:bCs/>
          <w:color w:val="000000"/>
          <w:sz w:val="24"/>
          <w:szCs w:val="24"/>
        </w:rPr>
        <w:t>2.1. Predná strana</w:t>
      </w:r>
    </w:p>
    <w:p w14:paraId="0F5C46E4" w14:textId="6BD89A7C" w:rsidR="00DD7082" w:rsidRDefault="001443C9" w:rsidP="00DD7082">
      <w:pPr>
        <w:pStyle w:val="Normlnywebov"/>
        <w:rPr>
          <w:noProof/>
        </w:rPr>
      </w:pPr>
      <w:r w:rsidRPr="00D646BA">
        <w:t xml:space="preserve"> </w:t>
      </w:r>
      <w:r w:rsidR="00EB551C" w:rsidRPr="00EB551C">
        <w:rPr>
          <w:noProof/>
        </w:rPr>
        <w:t xml:space="preserve"> </w:t>
      </w:r>
      <w:r w:rsidR="00AF4CDB" w:rsidRPr="00AF4CDB">
        <w:rPr>
          <w:noProof/>
        </w:rPr>
        <w:drawing>
          <wp:inline distT="0" distB="0" distL="0" distR="0" wp14:anchorId="7B35414B" wp14:editId="1C6B1793">
            <wp:extent cx="5644164" cy="7907866"/>
            <wp:effectExtent l="0" t="0" r="0" b="0"/>
            <wp:docPr id="675971717"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2625" cy="7919721"/>
                    </a:xfrm>
                    <a:prstGeom prst="rect">
                      <a:avLst/>
                    </a:prstGeom>
                    <a:noFill/>
                    <a:ln>
                      <a:noFill/>
                    </a:ln>
                  </pic:spPr>
                </pic:pic>
              </a:graphicData>
            </a:graphic>
          </wp:inline>
        </w:drawing>
      </w:r>
    </w:p>
    <w:p w14:paraId="7C936F94" w14:textId="77777777" w:rsidR="00F44AA1" w:rsidRPr="00DD7082" w:rsidRDefault="00F44AA1" w:rsidP="00DD7082">
      <w:pPr>
        <w:pStyle w:val="Normlnywebov"/>
        <w:rPr>
          <w:noProof/>
        </w:rPr>
      </w:pPr>
    </w:p>
    <w:p w14:paraId="1D42B821" w14:textId="1DF823E8" w:rsidR="00EC27EC" w:rsidRPr="00F97DC7" w:rsidRDefault="00EC27EC" w:rsidP="00EC27EC">
      <w:pPr>
        <w:pStyle w:val="Odsekzoznamu"/>
        <w:spacing w:after="120"/>
        <w:ind w:left="366"/>
        <w:jc w:val="both"/>
        <w:rPr>
          <w:rFonts w:ascii="Times New Roman" w:hAnsi="Times New Roman"/>
          <w:bCs/>
          <w:color w:val="000000"/>
          <w:sz w:val="24"/>
          <w:szCs w:val="24"/>
        </w:rPr>
      </w:pPr>
      <w:r>
        <w:rPr>
          <w:rFonts w:ascii="Times New Roman" w:hAnsi="Times New Roman"/>
          <w:bCs/>
          <w:color w:val="000000"/>
          <w:sz w:val="24"/>
          <w:szCs w:val="24"/>
        </w:rPr>
        <w:lastRenderedPageBreak/>
        <w:t>2.2</w:t>
      </w:r>
      <w:r w:rsidRPr="00EC27EC">
        <w:rPr>
          <w:rFonts w:ascii="Times New Roman" w:hAnsi="Times New Roman"/>
          <w:bCs/>
          <w:color w:val="000000"/>
          <w:sz w:val="24"/>
          <w:szCs w:val="24"/>
        </w:rPr>
        <w:t xml:space="preserve">. </w:t>
      </w:r>
      <w:r>
        <w:rPr>
          <w:rFonts w:ascii="Times New Roman" w:hAnsi="Times New Roman"/>
          <w:bCs/>
          <w:color w:val="000000"/>
          <w:sz w:val="24"/>
          <w:szCs w:val="24"/>
        </w:rPr>
        <w:t>Zadná</w:t>
      </w:r>
      <w:r w:rsidRPr="00EC27EC">
        <w:rPr>
          <w:rFonts w:ascii="Times New Roman" w:hAnsi="Times New Roman"/>
          <w:bCs/>
          <w:color w:val="000000"/>
          <w:sz w:val="24"/>
          <w:szCs w:val="24"/>
        </w:rPr>
        <w:t xml:space="preserve"> strana</w:t>
      </w:r>
    </w:p>
    <w:p w14:paraId="0E9238D6" w14:textId="77777777" w:rsidR="00514E2F" w:rsidRDefault="00514E2F" w:rsidP="00A46AD9">
      <w:pPr>
        <w:pStyle w:val="Normlnywebov"/>
      </w:pPr>
    </w:p>
    <w:p w14:paraId="4EB2FC31" w14:textId="19B5A6C4" w:rsidR="00AF4CDB" w:rsidRDefault="00AF4CDB" w:rsidP="00A46AD9">
      <w:pPr>
        <w:pStyle w:val="Normlnywebov"/>
        <w:sectPr w:rsidR="00AF4CDB" w:rsidSect="00551E38">
          <w:pgSz w:w="11906" w:h="16838"/>
          <w:pgMar w:top="1417" w:right="1417" w:bottom="1417" w:left="1417" w:header="708" w:footer="708" w:gutter="0"/>
          <w:cols w:space="708"/>
          <w:docGrid w:linePitch="360"/>
        </w:sectPr>
      </w:pPr>
      <w:r w:rsidRPr="00AF4CDB">
        <w:rPr>
          <w:noProof/>
        </w:rPr>
        <w:drawing>
          <wp:inline distT="0" distB="0" distL="0" distR="0" wp14:anchorId="207768BB" wp14:editId="1BF28A27">
            <wp:extent cx="5731933" cy="8030837"/>
            <wp:effectExtent l="0" t="0" r="2540" b="8890"/>
            <wp:docPr id="1678314464"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9520" cy="8041467"/>
                    </a:xfrm>
                    <a:prstGeom prst="rect">
                      <a:avLst/>
                    </a:prstGeom>
                    <a:noFill/>
                    <a:ln>
                      <a:noFill/>
                    </a:ln>
                  </pic:spPr>
                </pic:pic>
              </a:graphicData>
            </a:graphic>
          </wp:inline>
        </w:drawing>
      </w:r>
    </w:p>
    <w:p w14:paraId="3E920E46" w14:textId="4830E733" w:rsidR="00A61710" w:rsidRPr="00D646BA" w:rsidRDefault="001443C9" w:rsidP="00EC27EC">
      <w:pPr>
        <w:pStyle w:val="Normlnywebov"/>
        <w:jc w:val="right"/>
        <w:rPr>
          <w:b/>
        </w:rPr>
      </w:pPr>
      <w:r w:rsidRPr="00D646BA">
        <w:rPr>
          <w:noProof/>
        </w:rPr>
        <w:lastRenderedPageBreak/>
        <w:t xml:space="preserve"> </w:t>
      </w:r>
      <w:r w:rsidRPr="00D646BA">
        <w:t xml:space="preserve">                                                </w:t>
      </w:r>
      <w:r w:rsidR="00A61710" w:rsidRPr="00D646BA">
        <w:rPr>
          <w:b/>
        </w:rPr>
        <w:t xml:space="preserve">Príloha č. </w:t>
      </w:r>
      <w:r w:rsidR="006B7858">
        <w:rPr>
          <w:b/>
        </w:rPr>
        <w:t>2</w:t>
      </w:r>
    </w:p>
    <w:p w14:paraId="043A67CE" w14:textId="174C1D65" w:rsidR="00A61710" w:rsidRPr="00D646BA" w:rsidRDefault="00A61710" w:rsidP="00A61710">
      <w:pPr>
        <w:spacing w:after="0" w:line="240" w:lineRule="auto"/>
        <w:ind w:left="195"/>
        <w:jc w:val="right"/>
        <w:rPr>
          <w:rFonts w:ascii="Times New Roman" w:hAnsi="Times New Roman"/>
          <w:b/>
          <w:sz w:val="24"/>
          <w:szCs w:val="24"/>
        </w:rPr>
      </w:pPr>
      <w:r w:rsidRPr="00D646BA">
        <w:rPr>
          <w:rFonts w:ascii="Times New Roman" w:hAnsi="Times New Roman"/>
          <w:b/>
          <w:sz w:val="24"/>
          <w:szCs w:val="24"/>
        </w:rPr>
        <w:t>k vyhláške č. ..../202</w:t>
      </w:r>
      <w:r w:rsidR="00334A53" w:rsidRPr="00D646BA">
        <w:rPr>
          <w:rFonts w:ascii="Times New Roman" w:hAnsi="Times New Roman"/>
          <w:b/>
          <w:sz w:val="24"/>
          <w:szCs w:val="24"/>
        </w:rPr>
        <w:t>6</w:t>
      </w:r>
      <w:r w:rsidRPr="00D646BA">
        <w:rPr>
          <w:rFonts w:ascii="Times New Roman" w:hAnsi="Times New Roman"/>
          <w:b/>
          <w:sz w:val="24"/>
          <w:szCs w:val="24"/>
        </w:rPr>
        <w:t xml:space="preserve"> Z. z.</w:t>
      </w:r>
    </w:p>
    <w:p w14:paraId="4FACF6A4" w14:textId="77777777" w:rsidR="00A61710" w:rsidRPr="00D646BA" w:rsidRDefault="00A61710" w:rsidP="00A61710">
      <w:pPr>
        <w:spacing w:after="225" w:line="264" w:lineRule="auto"/>
        <w:ind w:left="195"/>
        <w:jc w:val="center"/>
        <w:rPr>
          <w:rFonts w:ascii="Times New Roman" w:hAnsi="Times New Roman"/>
          <w:b/>
          <w:caps/>
          <w:sz w:val="24"/>
          <w:szCs w:val="24"/>
        </w:rPr>
      </w:pPr>
    </w:p>
    <w:p w14:paraId="397EE33F" w14:textId="6FC60C97" w:rsidR="00A61710" w:rsidRPr="00D646BA" w:rsidRDefault="00F06780" w:rsidP="00A61710">
      <w:pPr>
        <w:spacing w:after="225" w:line="264" w:lineRule="auto"/>
        <w:ind w:left="195"/>
        <w:jc w:val="center"/>
        <w:rPr>
          <w:rFonts w:ascii="Times New Roman" w:hAnsi="Times New Roman"/>
          <w:b/>
          <w:caps/>
          <w:sz w:val="24"/>
          <w:szCs w:val="24"/>
        </w:rPr>
      </w:pPr>
      <w:r w:rsidRPr="00D646BA">
        <w:rPr>
          <w:rFonts w:ascii="Times New Roman" w:hAnsi="Times New Roman"/>
          <w:b/>
          <w:caps/>
          <w:sz w:val="24"/>
          <w:szCs w:val="24"/>
        </w:rPr>
        <w:t xml:space="preserve">organizovaný </w:t>
      </w:r>
      <w:r w:rsidR="00A61710" w:rsidRPr="00D646BA">
        <w:rPr>
          <w:rFonts w:ascii="Times New Roman" w:hAnsi="Times New Roman"/>
          <w:b/>
          <w:caps/>
          <w:sz w:val="24"/>
          <w:szCs w:val="24"/>
        </w:rPr>
        <w:t xml:space="preserve">skríning rAKOVINY KRčKA MATERNICE </w:t>
      </w:r>
    </w:p>
    <w:p w14:paraId="0A949598" w14:textId="51E72ECB" w:rsidR="00966D86" w:rsidRPr="009B38C5" w:rsidRDefault="00662AC7" w:rsidP="00BC790E">
      <w:pPr>
        <w:pStyle w:val="Odsekzoznamu"/>
        <w:numPr>
          <w:ilvl w:val="0"/>
          <w:numId w:val="66"/>
        </w:numPr>
        <w:spacing w:after="225" w:line="264" w:lineRule="auto"/>
        <w:jc w:val="both"/>
        <w:rPr>
          <w:rFonts w:ascii="Times New Roman" w:hAnsi="Times New Roman"/>
          <w:b/>
          <w:bCs/>
          <w:color w:val="000000"/>
          <w:sz w:val="24"/>
          <w:szCs w:val="24"/>
          <w:shd w:val="clear" w:color="auto" w:fill="FFFFFF"/>
        </w:rPr>
      </w:pPr>
      <w:r>
        <w:rPr>
          <w:rFonts w:ascii="Times New Roman" w:hAnsi="Times New Roman"/>
          <w:b/>
          <w:color w:val="000000"/>
          <w:sz w:val="24"/>
          <w:szCs w:val="24"/>
        </w:rPr>
        <w:t>Z</w:t>
      </w:r>
      <w:r w:rsidRPr="009500DE">
        <w:rPr>
          <w:rFonts w:ascii="Times New Roman" w:hAnsi="Times New Roman"/>
          <w:b/>
          <w:color w:val="000000"/>
          <w:sz w:val="24"/>
          <w:szCs w:val="24"/>
        </w:rPr>
        <w:t>dravotn</w:t>
      </w:r>
      <w:r>
        <w:rPr>
          <w:rFonts w:ascii="Times New Roman" w:hAnsi="Times New Roman"/>
          <w:b/>
          <w:color w:val="000000"/>
          <w:sz w:val="24"/>
          <w:szCs w:val="24"/>
        </w:rPr>
        <w:t>é</w:t>
      </w:r>
      <w:r w:rsidRPr="009500DE">
        <w:rPr>
          <w:rFonts w:ascii="Times New Roman" w:hAnsi="Times New Roman"/>
          <w:b/>
          <w:color w:val="000000"/>
          <w:sz w:val="24"/>
          <w:szCs w:val="24"/>
        </w:rPr>
        <w:t xml:space="preserve"> výkon</w:t>
      </w:r>
      <w:r>
        <w:rPr>
          <w:rFonts w:ascii="Times New Roman" w:hAnsi="Times New Roman"/>
          <w:b/>
          <w:color w:val="000000"/>
          <w:sz w:val="24"/>
          <w:szCs w:val="24"/>
        </w:rPr>
        <w:t xml:space="preserve">y, </w:t>
      </w:r>
      <w:r w:rsidRPr="00946301">
        <w:rPr>
          <w:rFonts w:ascii="Times New Roman" w:eastAsia="Times New Roman" w:hAnsi="Times New Roman"/>
          <w:b/>
          <w:bCs/>
          <w:sz w:val="24"/>
          <w:szCs w:val="24"/>
        </w:rPr>
        <w:t>opis zdravotných výkonov</w:t>
      </w:r>
      <w:r w:rsidRPr="009500DE">
        <w:rPr>
          <w:rFonts w:ascii="Times New Roman" w:hAnsi="Times New Roman"/>
          <w:b/>
          <w:color w:val="000000"/>
          <w:sz w:val="24"/>
          <w:szCs w:val="24"/>
        </w:rPr>
        <w:t xml:space="preserve"> </w:t>
      </w:r>
      <w:r>
        <w:rPr>
          <w:rFonts w:ascii="Times New Roman" w:hAnsi="Times New Roman"/>
          <w:b/>
          <w:color w:val="000000"/>
          <w:sz w:val="24"/>
          <w:szCs w:val="24"/>
        </w:rPr>
        <w:t xml:space="preserve">a  diagnózy vykazované </w:t>
      </w:r>
      <w:r w:rsidR="00966D86" w:rsidRPr="009500DE">
        <w:rPr>
          <w:rFonts w:ascii="Times New Roman" w:hAnsi="Times New Roman"/>
          <w:b/>
          <w:color w:val="000000"/>
          <w:sz w:val="24"/>
          <w:szCs w:val="24"/>
        </w:rPr>
        <w:t xml:space="preserve">pri </w:t>
      </w:r>
      <w:r w:rsidR="00966D86">
        <w:rPr>
          <w:rFonts w:ascii="Times New Roman" w:hAnsi="Times New Roman"/>
          <w:b/>
          <w:color w:val="000000"/>
          <w:sz w:val="24"/>
          <w:szCs w:val="24"/>
        </w:rPr>
        <w:t xml:space="preserve">organizovanom </w:t>
      </w:r>
      <w:r w:rsidR="00966D86" w:rsidRPr="009500DE">
        <w:rPr>
          <w:rFonts w:ascii="Times New Roman" w:hAnsi="Times New Roman"/>
          <w:b/>
          <w:color w:val="000000"/>
          <w:sz w:val="24"/>
          <w:szCs w:val="24"/>
        </w:rPr>
        <w:t xml:space="preserve">skríningu rakoviny </w:t>
      </w:r>
      <w:r w:rsidR="00966D86">
        <w:rPr>
          <w:rFonts w:ascii="Times New Roman" w:hAnsi="Times New Roman"/>
          <w:b/>
          <w:color w:val="000000"/>
          <w:sz w:val="24"/>
          <w:szCs w:val="24"/>
        </w:rPr>
        <w:t>krčka maternice</w:t>
      </w:r>
      <w:r w:rsidR="00966D86" w:rsidRPr="009500DE">
        <w:rPr>
          <w:rFonts w:ascii="Times New Roman" w:hAnsi="Times New Roman"/>
          <w:b/>
          <w:color w:val="000000"/>
          <w:sz w:val="24"/>
          <w:szCs w:val="24"/>
        </w:rPr>
        <w:t xml:space="preserve"> </w:t>
      </w:r>
    </w:p>
    <w:p w14:paraId="6B49D59B" w14:textId="77777777" w:rsidR="00966D86" w:rsidRPr="00C21CBC" w:rsidRDefault="00966D86" w:rsidP="00966D86">
      <w:pPr>
        <w:pStyle w:val="Odsekzoznamu"/>
        <w:spacing w:after="120"/>
        <w:ind w:left="366"/>
        <w:jc w:val="both"/>
        <w:rPr>
          <w:rFonts w:ascii="Times New Roman" w:hAnsi="Times New Roman"/>
          <w:bCs/>
          <w:sz w:val="24"/>
          <w:szCs w:val="24"/>
        </w:rPr>
      </w:pPr>
    </w:p>
    <w:p w14:paraId="6C6775E7" w14:textId="19973F76" w:rsidR="00F97DC7" w:rsidRPr="00C21CBC" w:rsidRDefault="00966D86" w:rsidP="00B432EB">
      <w:pPr>
        <w:pStyle w:val="Odsekzoznamu"/>
        <w:numPr>
          <w:ilvl w:val="0"/>
          <w:numId w:val="65"/>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a diagnózy vykazované </w:t>
      </w:r>
      <w:r w:rsidR="00B432EB" w:rsidRPr="00C21CBC">
        <w:rPr>
          <w:rFonts w:ascii="Times New Roman" w:hAnsi="Times New Roman"/>
          <w:bCs/>
          <w:sz w:val="24"/>
          <w:szCs w:val="24"/>
        </w:rPr>
        <w:t xml:space="preserve">poskytovateľom zdravotnej starostlivosti v odbore gynekológia a pôrodníctvo bez ohľadu na formu poskytovania zdravotnej starostlivosti </w:t>
      </w:r>
      <w:r w:rsidRPr="00C21CBC">
        <w:rPr>
          <w:rFonts w:ascii="Times New Roman" w:hAnsi="Times New Roman"/>
          <w:bCs/>
          <w:sz w:val="24"/>
          <w:szCs w:val="24"/>
        </w:rPr>
        <w:t xml:space="preserve">pri organizovanom skríningu rakoviny </w:t>
      </w:r>
      <w:r w:rsidR="00F97DC7" w:rsidRPr="00C21CBC">
        <w:rPr>
          <w:rFonts w:ascii="Times New Roman" w:hAnsi="Times New Roman"/>
          <w:bCs/>
          <w:sz w:val="24"/>
          <w:szCs w:val="24"/>
        </w:rPr>
        <w:t>krčka maternice</w:t>
      </w:r>
      <w:r w:rsidRPr="00C21CBC">
        <w:rPr>
          <w:rFonts w:ascii="Times New Roman" w:hAnsi="Times New Roman"/>
          <w:bCs/>
          <w:sz w:val="24"/>
          <w:szCs w:val="24"/>
        </w:rPr>
        <w:t xml:space="preserve">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230"/>
        <w:gridCol w:w="1701"/>
      </w:tblGrid>
      <w:tr w:rsidR="00AA385F" w:rsidRPr="00C21CBC" w14:paraId="1CC0AE26" w14:textId="77777777" w:rsidTr="00AA385F">
        <w:trPr>
          <w:trHeight w:val="470"/>
        </w:trPr>
        <w:tc>
          <w:tcPr>
            <w:tcW w:w="2405" w:type="dxa"/>
            <w:tcBorders>
              <w:top w:val="single" w:sz="4" w:space="0" w:color="auto"/>
              <w:left w:val="single" w:sz="4" w:space="0" w:color="auto"/>
              <w:right w:val="single" w:sz="4" w:space="0" w:color="auto"/>
            </w:tcBorders>
            <w:vAlign w:val="center"/>
          </w:tcPr>
          <w:p w14:paraId="6E5DBB29" w14:textId="14EA6A1F" w:rsidR="00AA385F" w:rsidRPr="00C21CBC" w:rsidRDefault="00AA385F"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right w:val="single" w:sz="4" w:space="0" w:color="auto"/>
            </w:tcBorders>
            <w:vAlign w:val="center"/>
          </w:tcPr>
          <w:p w14:paraId="1CE1F5C1" w14:textId="5B8DB63A" w:rsidR="00AA385F" w:rsidRPr="00C21CBC" w:rsidRDefault="00AA385F"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w:t>
            </w:r>
            <w:r>
              <w:rPr>
                <w:rFonts w:ascii="Times New Roman" w:hAnsi="Times New Roman"/>
                <w:b/>
                <w:bCs/>
                <w:sz w:val="20"/>
                <w:szCs w:val="20"/>
              </w:rPr>
              <w:t xml:space="preserve"> </w:t>
            </w:r>
            <w:r w:rsidRPr="00C21CBC">
              <w:rPr>
                <w:rFonts w:ascii="Times New Roman" w:hAnsi="Times New Roman"/>
                <w:b/>
                <w:bCs/>
                <w:sz w:val="20"/>
                <w:szCs w:val="20"/>
              </w:rPr>
              <w:t>(skratka)</w:t>
            </w:r>
          </w:p>
        </w:tc>
        <w:tc>
          <w:tcPr>
            <w:tcW w:w="7230" w:type="dxa"/>
            <w:tcBorders>
              <w:top w:val="single" w:sz="4" w:space="0" w:color="auto"/>
              <w:left w:val="single" w:sz="4" w:space="0" w:color="auto"/>
              <w:right w:val="single" w:sz="4" w:space="0" w:color="auto"/>
            </w:tcBorders>
            <w:vAlign w:val="center"/>
          </w:tcPr>
          <w:p w14:paraId="239DA948" w14:textId="4ABAD914" w:rsidR="00AA385F" w:rsidRPr="00C21CBC" w:rsidRDefault="00AA385F"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1" w:type="dxa"/>
            <w:tcBorders>
              <w:top w:val="single" w:sz="4" w:space="0" w:color="auto"/>
              <w:left w:val="single" w:sz="4" w:space="0" w:color="auto"/>
              <w:right w:val="single" w:sz="4" w:space="0" w:color="auto"/>
            </w:tcBorders>
            <w:vAlign w:val="center"/>
          </w:tcPr>
          <w:p w14:paraId="67B819BF" w14:textId="27F9A812" w:rsidR="00AA385F" w:rsidRPr="00C21CBC" w:rsidRDefault="00AA385F"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AA385F" w:rsidRPr="00C21CBC" w14:paraId="2DFC6E2F" w14:textId="1A16B74C" w:rsidTr="00AA385F">
        <w:trPr>
          <w:trHeight w:val="710"/>
        </w:trPr>
        <w:tc>
          <w:tcPr>
            <w:tcW w:w="2405" w:type="dxa"/>
            <w:tcBorders>
              <w:top w:val="single" w:sz="4" w:space="0" w:color="auto"/>
              <w:left w:val="single" w:sz="4" w:space="0" w:color="auto"/>
              <w:right w:val="single" w:sz="4" w:space="0" w:color="auto"/>
            </w:tcBorders>
            <w:vAlign w:val="center"/>
          </w:tcPr>
          <w:p w14:paraId="386B0043" w14:textId="591F06D1"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Skríningové cytologické vyšetrenie krčka maternice metódou LBC </w:t>
            </w:r>
          </w:p>
        </w:tc>
        <w:tc>
          <w:tcPr>
            <w:tcW w:w="2693" w:type="dxa"/>
            <w:tcBorders>
              <w:top w:val="single" w:sz="4" w:space="0" w:color="auto"/>
              <w:left w:val="single" w:sz="4" w:space="0" w:color="auto"/>
              <w:right w:val="single" w:sz="4" w:space="0" w:color="auto"/>
            </w:tcBorders>
          </w:tcPr>
          <w:p w14:paraId="7BF5CEE5" w14:textId="77777777" w:rsidR="00AA385F" w:rsidRPr="00C21CBC" w:rsidRDefault="00AA385F" w:rsidP="00051BF8">
            <w:pPr>
              <w:spacing w:after="0" w:line="240" w:lineRule="auto"/>
              <w:rPr>
                <w:rFonts w:ascii="Times New Roman" w:hAnsi="Times New Roman"/>
                <w:sz w:val="20"/>
                <w:szCs w:val="20"/>
              </w:rPr>
            </w:pPr>
          </w:p>
        </w:tc>
        <w:tc>
          <w:tcPr>
            <w:tcW w:w="7230" w:type="dxa"/>
            <w:tcBorders>
              <w:top w:val="single" w:sz="4" w:space="0" w:color="auto"/>
              <w:left w:val="single" w:sz="4" w:space="0" w:color="auto"/>
              <w:right w:val="single" w:sz="4" w:space="0" w:color="auto"/>
            </w:tcBorders>
            <w:vAlign w:val="center"/>
          </w:tcPr>
          <w:p w14:paraId="200F2F1D" w14:textId="10BDAFC7"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Odber a fixácia (uloženie do tekutého média) </w:t>
            </w:r>
            <w:proofErr w:type="spellStart"/>
            <w:r w:rsidRPr="00C21CBC">
              <w:rPr>
                <w:rFonts w:ascii="Times New Roman" w:hAnsi="Times New Roman"/>
                <w:sz w:val="20"/>
                <w:szCs w:val="20"/>
              </w:rPr>
              <w:t>sterového</w:t>
            </w:r>
            <w:proofErr w:type="spellEnd"/>
            <w:r w:rsidRPr="00C21CBC">
              <w:rPr>
                <w:rFonts w:ascii="Times New Roman" w:hAnsi="Times New Roman"/>
                <w:sz w:val="20"/>
                <w:szCs w:val="20"/>
              </w:rPr>
              <w:t xml:space="preserve"> materiálu na cytologické vyšetrenie z </w:t>
            </w:r>
            <w:proofErr w:type="spellStart"/>
            <w:r w:rsidRPr="00C21CBC">
              <w:rPr>
                <w:rFonts w:ascii="Times New Roman" w:hAnsi="Times New Roman"/>
                <w:sz w:val="20"/>
                <w:szCs w:val="20"/>
              </w:rPr>
              <w:t>exocervixu</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endocervixu</w:t>
            </w:r>
            <w:proofErr w:type="spellEnd"/>
            <w:r w:rsidRPr="00C21CBC">
              <w:rPr>
                <w:rFonts w:ascii="Times New Roman" w:hAnsi="Times New Roman"/>
                <w:sz w:val="20"/>
                <w:szCs w:val="20"/>
              </w:rPr>
              <w:t xml:space="preserve">. </w:t>
            </w:r>
          </w:p>
        </w:tc>
        <w:tc>
          <w:tcPr>
            <w:tcW w:w="1701" w:type="dxa"/>
            <w:tcBorders>
              <w:top w:val="single" w:sz="4" w:space="0" w:color="auto"/>
              <w:left w:val="single" w:sz="4" w:space="0" w:color="auto"/>
              <w:right w:val="single" w:sz="4" w:space="0" w:color="auto"/>
            </w:tcBorders>
            <w:vAlign w:val="center"/>
          </w:tcPr>
          <w:p w14:paraId="74828B6A" w14:textId="388457C7"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Z1</w:t>
            </w:r>
            <w:r>
              <w:rPr>
                <w:rFonts w:ascii="Times New Roman" w:hAnsi="Times New Roman"/>
                <w:sz w:val="20"/>
                <w:szCs w:val="20"/>
              </w:rPr>
              <w:t>2</w:t>
            </w:r>
            <w:r w:rsidRPr="00C21CBC">
              <w:rPr>
                <w:rFonts w:ascii="Times New Roman" w:hAnsi="Times New Roman"/>
                <w:sz w:val="20"/>
                <w:szCs w:val="20"/>
              </w:rPr>
              <w:t>.4</w:t>
            </w:r>
            <w:r>
              <w:rPr>
                <w:rFonts w:ascii="Times New Roman" w:hAnsi="Times New Roman"/>
                <w:sz w:val="20"/>
                <w:szCs w:val="20"/>
              </w:rPr>
              <w:t>, Z01.4</w:t>
            </w:r>
          </w:p>
        </w:tc>
      </w:tr>
      <w:tr w:rsidR="00AA385F" w:rsidRPr="00C21CBC" w14:paraId="47DB1906" w14:textId="697843DA" w:rsidTr="00AA385F">
        <w:trPr>
          <w:trHeight w:val="710"/>
        </w:trPr>
        <w:tc>
          <w:tcPr>
            <w:tcW w:w="2405" w:type="dxa"/>
            <w:vMerge w:val="restart"/>
            <w:tcBorders>
              <w:top w:val="single" w:sz="4" w:space="0" w:color="auto"/>
              <w:left w:val="single" w:sz="4" w:space="0" w:color="auto"/>
              <w:right w:val="single" w:sz="4" w:space="0" w:color="auto"/>
            </w:tcBorders>
            <w:vAlign w:val="center"/>
          </w:tcPr>
          <w:p w14:paraId="64082044" w14:textId="1D086F22"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Cytologické vyšetrenie krčka maternice metódou konvenčnej cytológie</w:t>
            </w:r>
          </w:p>
        </w:tc>
        <w:tc>
          <w:tcPr>
            <w:tcW w:w="2693" w:type="dxa"/>
            <w:tcBorders>
              <w:top w:val="single" w:sz="4" w:space="0" w:color="auto"/>
              <w:left w:val="single" w:sz="4" w:space="0" w:color="auto"/>
              <w:right w:val="single" w:sz="4" w:space="0" w:color="auto"/>
            </w:tcBorders>
            <w:vAlign w:val="center"/>
          </w:tcPr>
          <w:p w14:paraId="26CACCB6" w14:textId="0AE419FF"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Skríningová </w:t>
            </w:r>
            <w:proofErr w:type="spellStart"/>
            <w:r w:rsidRPr="00C21CBC">
              <w:rPr>
                <w:rFonts w:ascii="Times New Roman" w:hAnsi="Times New Roman"/>
                <w:sz w:val="20"/>
                <w:szCs w:val="20"/>
              </w:rPr>
              <w:t>medziintervalová</w:t>
            </w:r>
            <w:proofErr w:type="spellEnd"/>
            <w:r w:rsidRPr="00C21CBC">
              <w:rPr>
                <w:rFonts w:ascii="Times New Roman" w:hAnsi="Times New Roman"/>
                <w:sz w:val="20"/>
                <w:szCs w:val="20"/>
              </w:rPr>
              <w:t xml:space="preserve"> kontrola (</w:t>
            </w:r>
            <w:r>
              <w:rPr>
                <w:rFonts w:ascii="Times New Roman" w:hAnsi="Times New Roman"/>
                <w:sz w:val="20"/>
                <w:szCs w:val="20"/>
              </w:rPr>
              <w:t>I</w:t>
            </w:r>
            <w:r w:rsidRPr="00C21CBC">
              <w:rPr>
                <w:rFonts w:ascii="Times New Roman" w:hAnsi="Times New Roman"/>
                <w:sz w:val="20"/>
                <w:szCs w:val="20"/>
              </w:rPr>
              <w:t>)</w:t>
            </w:r>
          </w:p>
        </w:tc>
        <w:tc>
          <w:tcPr>
            <w:tcW w:w="7230" w:type="dxa"/>
            <w:vMerge w:val="restart"/>
            <w:tcBorders>
              <w:top w:val="single" w:sz="4" w:space="0" w:color="auto"/>
              <w:left w:val="single" w:sz="4" w:space="0" w:color="auto"/>
              <w:right w:val="single" w:sz="4" w:space="0" w:color="auto"/>
            </w:tcBorders>
            <w:vAlign w:val="center"/>
          </w:tcPr>
          <w:p w14:paraId="4D1C2D32" w14:textId="51F31FF4"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Odobratie a fixácia </w:t>
            </w:r>
            <w:proofErr w:type="spellStart"/>
            <w:r w:rsidRPr="00C21CBC">
              <w:rPr>
                <w:rFonts w:ascii="Times New Roman" w:hAnsi="Times New Roman"/>
                <w:sz w:val="20"/>
                <w:szCs w:val="20"/>
              </w:rPr>
              <w:t>sterového</w:t>
            </w:r>
            <w:proofErr w:type="spellEnd"/>
            <w:r w:rsidRPr="00C21CBC">
              <w:rPr>
                <w:rFonts w:ascii="Times New Roman" w:hAnsi="Times New Roman"/>
                <w:sz w:val="20"/>
                <w:szCs w:val="20"/>
              </w:rPr>
              <w:t xml:space="preserve"> materiálu na cytologické vyšetrenie z krčka maternice, pošvy, </w:t>
            </w:r>
            <w:proofErr w:type="spellStart"/>
            <w:r w:rsidRPr="00C21CBC">
              <w:rPr>
                <w:rFonts w:ascii="Times New Roman" w:hAnsi="Times New Roman"/>
                <w:sz w:val="20"/>
                <w:szCs w:val="20"/>
              </w:rPr>
              <w:t>vulvy</w:t>
            </w:r>
            <w:proofErr w:type="spellEnd"/>
            <w:r w:rsidRPr="00C21CBC">
              <w:rPr>
                <w:rFonts w:ascii="Times New Roman" w:hAnsi="Times New Roman"/>
                <w:sz w:val="20"/>
                <w:szCs w:val="20"/>
              </w:rPr>
              <w:t xml:space="preserve">  na základe klinickej indikácie v súlade so štandardným postupom.</w:t>
            </w:r>
          </w:p>
        </w:tc>
        <w:tc>
          <w:tcPr>
            <w:tcW w:w="1701" w:type="dxa"/>
            <w:tcBorders>
              <w:left w:val="single" w:sz="4" w:space="0" w:color="auto"/>
              <w:right w:val="single" w:sz="4" w:space="0" w:color="auto"/>
            </w:tcBorders>
            <w:vAlign w:val="center"/>
          </w:tcPr>
          <w:p w14:paraId="45CFF6B5" w14:textId="1742FA67" w:rsidR="00AA385F" w:rsidRPr="00C21CBC" w:rsidRDefault="00AA385F" w:rsidP="0063476F">
            <w:pPr>
              <w:spacing w:after="0"/>
              <w:rPr>
                <w:rFonts w:ascii="Times New Roman" w:hAnsi="Times New Roman"/>
                <w:sz w:val="20"/>
                <w:szCs w:val="20"/>
              </w:rPr>
            </w:pPr>
            <w:r w:rsidRPr="00C21CBC">
              <w:rPr>
                <w:rFonts w:ascii="Times New Roman" w:hAnsi="Times New Roman"/>
                <w:sz w:val="20"/>
                <w:szCs w:val="20"/>
              </w:rPr>
              <w:t>R87.60, R87.61, R87.62, R87.63, R87.64, R87.66, R87.67, R87.8, N87.0</w:t>
            </w:r>
          </w:p>
        </w:tc>
      </w:tr>
      <w:tr w:rsidR="00AA385F" w:rsidRPr="00C21CBC" w14:paraId="29D61746" w14:textId="74AE17F5" w:rsidTr="00AA385F">
        <w:trPr>
          <w:trHeight w:val="710"/>
        </w:trPr>
        <w:tc>
          <w:tcPr>
            <w:tcW w:w="2405" w:type="dxa"/>
            <w:vMerge/>
            <w:tcBorders>
              <w:left w:val="single" w:sz="4" w:space="0" w:color="auto"/>
              <w:right w:val="single" w:sz="4" w:space="0" w:color="auto"/>
            </w:tcBorders>
            <w:vAlign w:val="center"/>
          </w:tcPr>
          <w:p w14:paraId="2CC6F289" w14:textId="77777777" w:rsidR="00AA385F" w:rsidRPr="00C21CBC" w:rsidRDefault="00AA385F" w:rsidP="00051BF8">
            <w:pPr>
              <w:spacing w:after="0" w:line="240" w:lineRule="auto"/>
              <w:rPr>
                <w:rFonts w:ascii="Times New Roman" w:hAnsi="Times New Roman"/>
                <w:sz w:val="20"/>
                <w:szCs w:val="20"/>
              </w:rPr>
            </w:pPr>
          </w:p>
        </w:tc>
        <w:tc>
          <w:tcPr>
            <w:tcW w:w="2693" w:type="dxa"/>
            <w:tcBorders>
              <w:top w:val="single" w:sz="4" w:space="0" w:color="auto"/>
              <w:left w:val="single" w:sz="4" w:space="0" w:color="auto"/>
              <w:right w:val="single" w:sz="4" w:space="0" w:color="auto"/>
            </w:tcBorders>
          </w:tcPr>
          <w:p w14:paraId="67534C35" w14:textId="2DB8502F"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Sledovanie v skríningu (</w:t>
            </w:r>
            <w:r>
              <w:rPr>
                <w:rFonts w:ascii="Times New Roman" w:hAnsi="Times New Roman"/>
                <w:sz w:val="20"/>
                <w:szCs w:val="20"/>
              </w:rPr>
              <w:t>G</w:t>
            </w:r>
            <w:r w:rsidRPr="00C21CBC">
              <w:rPr>
                <w:rFonts w:ascii="Times New Roman" w:hAnsi="Times New Roman"/>
                <w:sz w:val="20"/>
                <w:szCs w:val="20"/>
              </w:rPr>
              <w:t>)</w:t>
            </w:r>
          </w:p>
        </w:tc>
        <w:tc>
          <w:tcPr>
            <w:tcW w:w="7230" w:type="dxa"/>
            <w:vMerge/>
            <w:tcBorders>
              <w:left w:val="single" w:sz="4" w:space="0" w:color="auto"/>
              <w:right w:val="single" w:sz="4" w:space="0" w:color="auto"/>
            </w:tcBorders>
            <w:vAlign w:val="center"/>
          </w:tcPr>
          <w:p w14:paraId="019F7050" w14:textId="77777777" w:rsidR="00AA385F" w:rsidRPr="00C21CBC" w:rsidRDefault="00AA385F" w:rsidP="00051BF8">
            <w:pPr>
              <w:spacing w:after="0" w:line="240" w:lineRule="auto"/>
              <w:rPr>
                <w:rFonts w:ascii="Times New Roman" w:hAnsi="Times New Roman"/>
                <w:sz w:val="20"/>
                <w:szCs w:val="20"/>
              </w:rPr>
            </w:pPr>
          </w:p>
        </w:tc>
        <w:tc>
          <w:tcPr>
            <w:tcW w:w="1701" w:type="dxa"/>
            <w:tcBorders>
              <w:left w:val="single" w:sz="4" w:space="0" w:color="auto"/>
              <w:right w:val="single" w:sz="4" w:space="0" w:color="auto"/>
            </w:tcBorders>
            <w:vAlign w:val="center"/>
          </w:tcPr>
          <w:p w14:paraId="55DA1068" w14:textId="7EEEC7AA" w:rsidR="00AA385F" w:rsidRPr="00C21CBC" w:rsidRDefault="00AA385F" w:rsidP="0063476F">
            <w:pPr>
              <w:spacing w:after="0"/>
              <w:rPr>
                <w:rFonts w:ascii="Times New Roman" w:hAnsi="Times New Roman"/>
                <w:sz w:val="20"/>
                <w:szCs w:val="20"/>
              </w:rPr>
            </w:pPr>
            <w:r w:rsidRPr="00C21CBC">
              <w:rPr>
                <w:rFonts w:ascii="Times New Roman" w:hAnsi="Times New Roman"/>
                <w:sz w:val="20"/>
                <w:szCs w:val="20"/>
              </w:rPr>
              <w:t>D06, N87.1</w:t>
            </w:r>
          </w:p>
        </w:tc>
      </w:tr>
      <w:tr w:rsidR="00AA385F" w:rsidRPr="00C21CBC" w14:paraId="392DEAEC" w14:textId="7E76E3A8" w:rsidTr="00AA385F">
        <w:trPr>
          <w:trHeight w:val="710"/>
        </w:trPr>
        <w:tc>
          <w:tcPr>
            <w:tcW w:w="2405" w:type="dxa"/>
            <w:tcBorders>
              <w:top w:val="single" w:sz="4" w:space="0" w:color="auto"/>
              <w:left w:val="single" w:sz="4" w:space="0" w:color="auto"/>
              <w:right w:val="single" w:sz="4" w:space="0" w:color="auto"/>
            </w:tcBorders>
            <w:vAlign w:val="center"/>
          </w:tcPr>
          <w:p w14:paraId="5A6B0B2C" w14:textId="0A0F22EC"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Skríningový test na HPV </w:t>
            </w:r>
          </w:p>
        </w:tc>
        <w:tc>
          <w:tcPr>
            <w:tcW w:w="2693" w:type="dxa"/>
            <w:tcBorders>
              <w:top w:val="single" w:sz="4" w:space="0" w:color="auto"/>
              <w:left w:val="single" w:sz="4" w:space="0" w:color="auto"/>
              <w:right w:val="single" w:sz="4" w:space="0" w:color="auto"/>
            </w:tcBorders>
          </w:tcPr>
          <w:p w14:paraId="57986D87" w14:textId="77777777" w:rsidR="00AA385F" w:rsidRPr="00C21CBC" w:rsidRDefault="00AA385F" w:rsidP="00051BF8">
            <w:pPr>
              <w:spacing w:after="0" w:line="240" w:lineRule="auto"/>
              <w:rPr>
                <w:rFonts w:ascii="Times New Roman" w:hAnsi="Times New Roman"/>
                <w:sz w:val="20"/>
                <w:szCs w:val="20"/>
              </w:rPr>
            </w:pPr>
          </w:p>
        </w:tc>
        <w:tc>
          <w:tcPr>
            <w:tcW w:w="7230" w:type="dxa"/>
            <w:tcBorders>
              <w:top w:val="single" w:sz="4" w:space="0" w:color="auto"/>
              <w:left w:val="single" w:sz="4" w:space="0" w:color="auto"/>
              <w:right w:val="single" w:sz="4" w:space="0" w:color="auto"/>
            </w:tcBorders>
            <w:vAlign w:val="center"/>
          </w:tcPr>
          <w:p w14:paraId="0DAEA605" w14:textId="26CD4A6B"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Odber a fixácia (uloženie do tekutého média) </w:t>
            </w:r>
            <w:proofErr w:type="spellStart"/>
            <w:r w:rsidRPr="00C21CBC">
              <w:rPr>
                <w:rFonts w:ascii="Times New Roman" w:hAnsi="Times New Roman"/>
                <w:sz w:val="20"/>
                <w:szCs w:val="20"/>
              </w:rPr>
              <w:t>sterového</w:t>
            </w:r>
            <w:proofErr w:type="spellEnd"/>
            <w:r w:rsidRPr="00C21CBC">
              <w:rPr>
                <w:rFonts w:ascii="Times New Roman" w:hAnsi="Times New Roman"/>
                <w:sz w:val="20"/>
                <w:szCs w:val="20"/>
              </w:rPr>
              <w:t xml:space="preserve"> materiálu na HPV DNA diagnostiku z </w:t>
            </w:r>
            <w:proofErr w:type="spellStart"/>
            <w:r w:rsidRPr="00C21CBC">
              <w:rPr>
                <w:rFonts w:ascii="Times New Roman" w:hAnsi="Times New Roman"/>
                <w:sz w:val="20"/>
                <w:szCs w:val="20"/>
              </w:rPr>
              <w:t>exocervixu</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endocervixu</w:t>
            </w:r>
            <w:proofErr w:type="spellEnd"/>
            <w:r w:rsidRPr="00C21CBC">
              <w:rPr>
                <w:rFonts w:ascii="Times New Roman" w:hAnsi="Times New Roman"/>
                <w:sz w:val="20"/>
                <w:szCs w:val="20"/>
              </w:rPr>
              <w:t xml:space="preserve">. </w:t>
            </w:r>
          </w:p>
        </w:tc>
        <w:tc>
          <w:tcPr>
            <w:tcW w:w="1701" w:type="dxa"/>
            <w:tcBorders>
              <w:left w:val="single" w:sz="4" w:space="0" w:color="auto"/>
              <w:right w:val="single" w:sz="4" w:space="0" w:color="auto"/>
            </w:tcBorders>
            <w:vAlign w:val="center"/>
          </w:tcPr>
          <w:p w14:paraId="32089E51" w14:textId="66A46892" w:rsidR="00AA385F" w:rsidRPr="00C21CBC" w:rsidRDefault="00AA385F" w:rsidP="0063476F">
            <w:pPr>
              <w:spacing w:after="0" w:line="240" w:lineRule="auto"/>
              <w:rPr>
                <w:rFonts w:ascii="Times New Roman" w:hAnsi="Times New Roman"/>
                <w:sz w:val="20"/>
                <w:szCs w:val="20"/>
              </w:rPr>
            </w:pPr>
            <w:r>
              <w:rPr>
                <w:rFonts w:ascii="Times New Roman" w:hAnsi="Times New Roman"/>
                <w:sz w:val="20"/>
                <w:szCs w:val="20"/>
              </w:rPr>
              <w:t xml:space="preserve">Z12.4, </w:t>
            </w:r>
            <w:r w:rsidRPr="00C21CBC">
              <w:rPr>
                <w:rFonts w:ascii="Times New Roman" w:hAnsi="Times New Roman"/>
                <w:sz w:val="20"/>
                <w:szCs w:val="20"/>
              </w:rPr>
              <w:t>Z01.4</w:t>
            </w:r>
          </w:p>
        </w:tc>
      </w:tr>
      <w:tr w:rsidR="00AA385F" w:rsidRPr="00C21CBC" w14:paraId="52AA37C8" w14:textId="398E90C1" w:rsidTr="00AA385F">
        <w:trPr>
          <w:trHeight w:val="710"/>
        </w:trPr>
        <w:tc>
          <w:tcPr>
            <w:tcW w:w="2405" w:type="dxa"/>
            <w:vMerge w:val="restart"/>
            <w:tcBorders>
              <w:top w:val="single" w:sz="4" w:space="0" w:color="auto"/>
              <w:left w:val="single" w:sz="4" w:space="0" w:color="auto"/>
              <w:right w:val="single" w:sz="4" w:space="0" w:color="auto"/>
            </w:tcBorders>
            <w:vAlign w:val="center"/>
          </w:tcPr>
          <w:p w14:paraId="33FEB8E8" w14:textId="0C4C5C78"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Test na HPV </w:t>
            </w:r>
          </w:p>
        </w:tc>
        <w:tc>
          <w:tcPr>
            <w:tcW w:w="2693" w:type="dxa"/>
            <w:tcBorders>
              <w:top w:val="single" w:sz="4" w:space="0" w:color="auto"/>
              <w:left w:val="single" w:sz="4" w:space="0" w:color="auto"/>
              <w:right w:val="single" w:sz="4" w:space="0" w:color="auto"/>
            </w:tcBorders>
            <w:vAlign w:val="center"/>
          </w:tcPr>
          <w:p w14:paraId="4E086D48" w14:textId="244E2694"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Skríningová </w:t>
            </w:r>
            <w:proofErr w:type="spellStart"/>
            <w:r w:rsidRPr="00C21CBC">
              <w:rPr>
                <w:rFonts w:ascii="Times New Roman" w:hAnsi="Times New Roman"/>
                <w:sz w:val="20"/>
                <w:szCs w:val="20"/>
              </w:rPr>
              <w:t>medziintervalová</w:t>
            </w:r>
            <w:proofErr w:type="spellEnd"/>
            <w:r w:rsidRPr="00C21CBC">
              <w:rPr>
                <w:rFonts w:ascii="Times New Roman" w:hAnsi="Times New Roman"/>
                <w:sz w:val="20"/>
                <w:szCs w:val="20"/>
              </w:rPr>
              <w:t xml:space="preserve"> kontrola (</w:t>
            </w:r>
            <w:r>
              <w:rPr>
                <w:rFonts w:ascii="Times New Roman" w:hAnsi="Times New Roman"/>
                <w:sz w:val="20"/>
                <w:szCs w:val="20"/>
              </w:rPr>
              <w:t>I</w:t>
            </w:r>
            <w:r w:rsidRPr="00C21CBC">
              <w:rPr>
                <w:rFonts w:ascii="Times New Roman" w:hAnsi="Times New Roman"/>
                <w:sz w:val="20"/>
                <w:szCs w:val="20"/>
              </w:rPr>
              <w:t>)</w:t>
            </w:r>
          </w:p>
        </w:tc>
        <w:tc>
          <w:tcPr>
            <w:tcW w:w="7230" w:type="dxa"/>
            <w:vMerge w:val="restart"/>
            <w:tcBorders>
              <w:top w:val="single" w:sz="4" w:space="0" w:color="auto"/>
              <w:left w:val="single" w:sz="4" w:space="0" w:color="auto"/>
              <w:right w:val="single" w:sz="4" w:space="0" w:color="auto"/>
            </w:tcBorders>
            <w:vAlign w:val="center"/>
          </w:tcPr>
          <w:p w14:paraId="34552FB2" w14:textId="77B351F0"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 xml:space="preserve">Odber a fixácia (uloženie do tekutého média) </w:t>
            </w:r>
            <w:proofErr w:type="spellStart"/>
            <w:r w:rsidRPr="00C21CBC">
              <w:rPr>
                <w:rFonts w:ascii="Times New Roman" w:hAnsi="Times New Roman"/>
                <w:sz w:val="20"/>
                <w:szCs w:val="20"/>
              </w:rPr>
              <w:t>sterového</w:t>
            </w:r>
            <w:proofErr w:type="spellEnd"/>
            <w:r w:rsidRPr="00C21CBC">
              <w:rPr>
                <w:rFonts w:ascii="Times New Roman" w:hAnsi="Times New Roman"/>
                <w:sz w:val="20"/>
                <w:szCs w:val="20"/>
              </w:rPr>
              <w:t xml:space="preserve"> materiálu na HPV DNA diagnostiku z </w:t>
            </w:r>
            <w:proofErr w:type="spellStart"/>
            <w:r w:rsidRPr="00C21CBC">
              <w:rPr>
                <w:rFonts w:ascii="Times New Roman" w:hAnsi="Times New Roman"/>
                <w:sz w:val="20"/>
                <w:szCs w:val="20"/>
              </w:rPr>
              <w:t>exocervixu</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endocervixu</w:t>
            </w:r>
            <w:proofErr w:type="spellEnd"/>
            <w:r w:rsidRPr="00C21CBC">
              <w:rPr>
                <w:rFonts w:ascii="Times New Roman" w:hAnsi="Times New Roman"/>
                <w:sz w:val="20"/>
                <w:szCs w:val="20"/>
              </w:rPr>
              <w:t xml:space="preserve"> na základe klinickej indikácie v súlade so štandardným postupom. </w:t>
            </w:r>
          </w:p>
        </w:tc>
        <w:tc>
          <w:tcPr>
            <w:tcW w:w="1701" w:type="dxa"/>
            <w:tcBorders>
              <w:left w:val="single" w:sz="4" w:space="0" w:color="auto"/>
              <w:right w:val="single" w:sz="4" w:space="0" w:color="auto"/>
            </w:tcBorders>
            <w:vAlign w:val="center"/>
          </w:tcPr>
          <w:p w14:paraId="2D541188" w14:textId="49082D78" w:rsidR="00AA385F" w:rsidRPr="00C21CBC" w:rsidRDefault="00AA385F" w:rsidP="0063476F">
            <w:pPr>
              <w:spacing w:after="0"/>
              <w:rPr>
                <w:rFonts w:ascii="Times New Roman" w:hAnsi="Times New Roman"/>
                <w:sz w:val="20"/>
                <w:szCs w:val="20"/>
              </w:rPr>
            </w:pPr>
            <w:r w:rsidRPr="00C21CBC">
              <w:rPr>
                <w:rFonts w:ascii="Times New Roman" w:hAnsi="Times New Roman"/>
                <w:sz w:val="20"/>
                <w:szCs w:val="20"/>
              </w:rPr>
              <w:t>R87.60, R87.61, R87.62, R87.63, R87.64, R87.66, R87.67, R87.8, N87.0</w:t>
            </w:r>
          </w:p>
        </w:tc>
      </w:tr>
      <w:tr w:rsidR="00AA385F" w:rsidRPr="00C21CBC" w14:paraId="099F0187" w14:textId="2F7DCD67" w:rsidTr="00AA385F">
        <w:trPr>
          <w:trHeight w:val="710"/>
        </w:trPr>
        <w:tc>
          <w:tcPr>
            <w:tcW w:w="2405" w:type="dxa"/>
            <w:vMerge/>
            <w:tcBorders>
              <w:left w:val="single" w:sz="4" w:space="0" w:color="auto"/>
              <w:right w:val="single" w:sz="4" w:space="0" w:color="auto"/>
            </w:tcBorders>
            <w:vAlign w:val="center"/>
          </w:tcPr>
          <w:p w14:paraId="6B5A2BC5" w14:textId="77777777" w:rsidR="00AA385F" w:rsidRPr="00C21CBC" w:rsidRDefault="00AA385F" w:rsidP="00051BF8">
            <w:pPr>
              <w:spacing w:after="0" w:line="240" w:lineRule="auto"/>
              <w:rPr>
                <w:rFonts w:ascii="Times New Roman" w:hAnsi="Times New Roman"/>
                <w:sz w:val="20"/>
                <w:szCs w:val="20"/>
              </w:rPr>
            </w:pPr>
          </w:p>
        </w:tc>
        <w:tc>
          <w:tcPr>
            <w:tcW w:w="2693" w:type="dxa"/>
            <w:tcBorders>
              <w:top w:val="single" w:sz="4" w:space="0" w:color="auto"/>
              <w:left w:val="single" w:sz="4" w:space="0" w:color="auto"/>
              <w:right w:val="single" w:sz="4" w:space="0" w:color="auto"/>
            </w:tcBorders>
          </w:tcPr>
          <w:p w14:paraId="7D4E1794" w14:textId="5F791FE1"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Sledovanie v skríningu (</w:t>
            </w:r>
            <w:r>
              <w:rPr>
                <w:rFonts w:ascii="Times New Roman" w:hAnsi="Times New Roman"/>
                <w:sz w:val="20"/>
                <w:szCs w:val="20"/>
              </w:rPr>
              <w:t>G</w:t>
            </w:r>
            <w:r w:rsidRPr="00C21CBC">
              <w:rPr>
                <w:rFonts w:ascii="Times New Roman" w:hAnsi="Times New Roman"/>
                <w:sz w:val="20"/>
                <w:szCs w:val="20"/>
              </w:rPr>
              <w:t>)</w:t>
            </w:r>
          </w:p>
        </w:tc>
        <w:tc>
          <w:tcPr>
            <w:tcW w:w="7230" w:type="dxa"/>
            <w:vMerge/>
            <w:tcBorders>
              <w:left w:val="single" w:sz="4" w:space="0" w:color="auto"/>
              <w:right w:val="single" w:sz="4" w:space="0" w:color="auto"/>
            </w:tcBorders>
            <w:vAlign w:val="center"/>
          </w:tcPr>
          <w:p w14:paraId="37EB8213" w14:textId="77777777" w:rsidR="00AA385F" w:rsidRPr="00C21CBC" w:rsidRDefault="00AA385F" w:rsidP="00051BF8">
            <w:pPr>
              <w:spacing w:after="0" w:line="240" w:lineRule="auto"/>
              <w:rPr>
                <w:rFonts w:ascii="Times New Roman" w:hAnsi="Times New Roman"/>
                <w:sz w:val="20"/>
                <w:szCs w:val="20"/>
              </w:rPr>
            </w:pPr>
          </w:p>
        </w:tc>
        <w:tc>
          <w:tcPr>
            <w:tcW w:w="1701" w:type="dxa"/>
            <w:tcBorders>
              <w:left w:val="single" w:sz="4" w:space="0" w:color="auto"/>
              <w:right w:val="single" w:sz="4" w:space="0" w:color="auto"/>
            </w:tcBorders>
            <w:vAlign w:val="center"/>
          </w:tcPr>
          <w:p w14:paraId="083DC422" w14:textId="38470FF5" w:rsidR="00AA385F" w:rsidRPr="00C21CBC" w:rsidRDefault="00AA385F" w:rsidP="0063476F">
            <w:pPr>
              <w:spacing w:after="0"/>
              <w:rPr>
                <w:rFonts w:ascii="Times New Roman" w:hAnsi="Times New Roman"/>
                <w:sz w:val="20"/>
                <w:szCs w:val="20"/>
              </w:rPr>
            </w:pPr>
            <w:r w:rsidRPr="00C21CBC">
              <w:rPr>
                <w:rFonts w:ascii="Times New Roman" w:hAnsi="Times New Roman"/>
                <w:sz w:val="20"/>
                <w:szCs w:val="20"/>
              </w:rPr>
              <w:t>D06, N87.1</w:t>
            </w:r>
          </w:p>
        </w:tc>
      </w:tr>
      <w:tr w:rsidR="00AA385F" w:rsidRPr="00C21CBC" w14:paraId="56B4595B" w14:textId="45FF6BF5" w:rsidTr="00AA385F">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38CA9FF8" w14:textId="2D99BB05" w:rsidR="00AA385F" w:rsidRPr="00C21CBC" w:rsidRDefault="00AA385F" w:rsidP="00051BF8">
            <w:pPr>
              <w:spacing w:after="0" w:line="240" w:lineRule="auto"/>
              <w:rPr>
                <w:rFonts w:ascii="Times New Roman" w:hAnsi="Times New Roman"/>
                <w:sz w:val="20"/>
                <w:szCs w:val="20"/>
              </w:rPr>
            </w:pPr>
            <w:proofErr w:type="spellStart"/>
            <w:r w:rsidRPr="00C21CBC">
              <w:rPr>
                <w:rFonts w:ascii="Times New Roman" w:hAnsi="Times New Roman"/>
                <w:sz w:val="20"/>
                <w:szCs w:val="20"/>
              </w:rPr>
              <w:t>Kolposkopia</w:t>
            </w:r>
            <w:proofErr w:type="spellEnd"/>
            <w:r w:rsidRPr="00C21CBC">
              <w:rPr>
                <w:rFonts w:ascii="Times New Roman" w:hAnsi="Times New Roman"/>
                <w:sz w:val="20"/>
                <w:szCs w:val="20"/>
              </w:rPr>
              <w:t xml:space="preserve"> </w:t>
            </w:r>
          </w:p>
        </w:tc>
        <w:tc>
          <w:tcPr>
            <w:tcW w:w="2693" w:type="dxa"/>
            <w:tcBorders>
              <w:left w:val="single" w:sz="4" w:space="0" w:color="auto"/>
              <w:right w:val="single" w:sz="4" w:space="0" w:color="auto"/>
            </w:tcBorders>
          </w:tcPr>
          <w:p w14:paraId="5067B480" w14:textId="06B7E604" w:rsidR="00AA385F" w:rsidRPr="00C21CBC" w:rsidRDefault="00AA385F" w:rsidP="00051BF8">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p>
        </w:tc>
        <w:tc>
          <w:tcPr>
            <w:tcW w:w="7230" w:type="dxa"/>
            <w:tcBorders>
              <w:left w:val="single" w:sz="4" w:space="0" w:color="auto"/>
              <w:right w:val="single" w:sz="4" w:space="0" w:color="auto"/>
            </w:tcBorders>
            <w:vAlign w:val="center"/>
          </w:tcPr>
          <w:p w14:paraId="35847050" w14:textId="0C4CD77E" w:rsidR="00AA385F" w:rsidRPr="00C21CBC" w:rsidRDefault="00AA385F" w:rsidP="00051BF8">
            <w:pPr>
              <w:spacing w:after="0" w:line="240" w:lineRule="auto"/>
              <w:rPr>
                <w:rFonts w:ascii="Times New Roman" w:hAnsi="Times New Roman"/>
                <w:sz w:val="20"/>
                <w:szCs w:val="20"/>
              </w:rPr>
            </w:pPr>
            <w:proofErr w:type="spellStart"/>
            <w:r w:rsidRPr="00C21CBC">
              <w:rPr>
                <w:rFonts w:ascii="Times New Roman" w:hAnsi="Times New Roman"/>
                <w:sz w:val="20"/>
                <w:szCs w:val="20"/>
              </w:rPr>
              <w:t>Kolposkopické</w:t>
            </w:r>
            <w:proofErr w:type="spellEnd"/>
            <w:r w:rsidRPr="00C21CBC">
              <w:rPr>
                <w:rFonts w:ascii="Times New Roman" w:hAnsi="Times New Roman"/>
                <w:sz w:val="20"/>
                <w:szCs w:val="20"/>
              </w:rPr>
              <w:t xml:space="preserve"> vyšetrenie s použitím kyseliny octovej a/alebo </w:t>
            </w:r>
            <w:proofErr w:type="spellStart"/>
            <w:r w:rsidRPr="00C21CBC">
              <w:rPr>
                <w:rFonts w:ascii="Times New Roman" w:hAnsi="Times New Roman"/>
                <w:sz w:val="20"/>
                <w:szCs w:val="20"/>
              </w:rPr>
              <w:t>Lugolovho</w:t>
            </w:r>
            <w:proofErr w:type="spellEnd"/>
            <w:r w:rsidRPr="00C21CBC">
              <w:rPr>
                <w:rFonts w:ascii="Times New Roman" w:hAnsi="Times New Roman"/>
                <w:sz w:val="20"/>
                <w:szCs w:val="20"/>
              </w:rPr>
              <w:t xml:space="preserve"> roztoku zamerané na detailné hodnotenie krčka maternice, s cieľom identifikovať alebo vylúčiť </w:t>
            </w:r>
            <w:proofErr w:type="spellStart"/>
            <w:r w:rsidRPr="00C21CBC">
              <w:rPr>
                <w:rFonts w:ascii="Times New Roman" w:hAnsi="Times New Roman"/>
                <w:sz w:val="20"/>
                <w:szCs w:val="20"/>
              </w:rPr>
              <w:t>suspektné</w:t>
            </w:r>
            <w:proofErr w:type="spellEnd"/>
            <w:r w:rsidRPr="00C21CBC">
              <w:rPr>
                <w:rFonts w:ascii="Times New Roman" w:hAnsi="Times New Roman"/>
                <w:sz w:val="20"/>
                <w:szCs w:val="20"/>
              </w:rPr>
              <w:t xml:space="preserve"> lézie svedčiace pre prekancerózu (CIN) alebo rakovinu krčka maternice.</w:t>
            </w:r>
          </w:p>
        </w:tc>
        <w:tc>
          <w:tcPr>
            <w:tcW w:w="1701" w:type="dxa"/>
            <w:tcBorders>
              <w:left w:val="single" w:sz="4" w:space="0" w:color="auto"/>
              <w:right w:val="single" w:sz="4" w:space="0" w:color="auto"/>
            </w:tcBorders>
            <w:vAlign w:val="center"/>
          </w:tcPr>
          <w:p w14:paraId="72DD7CCE" w14:textId="25C0DFF3"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R87.60, R87.61, R87.62, R87.63, R87.64, R87.66, R87.67, R87.8, N87.0</w:t>
            </w:r>
          </w:p>
        </w:tc>
      </w:tr>
    </w:tbl>
    <w:p w14:paraId="57982719" w14:textId="77777777" w:rsidR="00210274" w:rsidRPr="00C21CBC" w:rsidRDefault="00210274">
      <w:pPr>
        <w:rPr>
          <w:rFonts w:ascii="Times New Roman" w:hAnsi="Times New Roman"/>
          <w:sz w:val="24"/>
          <w:szCs w:val="24"/>
        </w:rPr>
      </w:pPr>
    </w:p>
    <w:p w14:paraId="4F7CB016" w14:textId="03A7A1B0" w:rsidR="003F1080" w:rsidRPr="00C21CBC" w:rsidRDefault="00210274" w:rsidP="008A3F27">
      <w:pPr>
        <w:pStyle w:val="Odsekzoznamu"/>
        <w:numPr>
          <w:ilvl w:val="0"/>
          <w:numId w:val="65"/>
        </w:numPr>
        <w:jc w:val="both"/>
        <w:rPr>
          <w:rFonts w:ascii="Times New Roman" w:hAnsi="Times New Roman"/>
          <w:sz w:val="24"/>
          <w:szCs w:val="24"/>
        </w:rPr>
      </w:pPr>
      <w:r w:rsidRPr="00C21CBC">
        <w:rPr>
          <w:rFonts w:ascii="Times New Roman" w:hAnsi="Times New Roman"/>
          <w:sz w:val="24"/>
          <w:szCs w:val="24"/>
        </w:rPr>
        <w:t xml:space="preserve">Zdravotné výkony a diagnózy vykazované </w:t>
      </w:r>
      <w:r w:rsidR="008A3F27" w:rsidRPr="00C21CBC">
        <w:rPr>
          <w:rFonts w:ascii="Times New Roman" w:hAnsi="Times New Roman"/>
          <w:sz w:val="24"/>
          <w:szCs w:val="24"/>
        </w:rPr>
        <w:t xml:space="preserve">poskytovateľom zdravotnej starostlivosti </w:t>
      </w:r>
      <w:r w:rsidR="00EF5253" w:rsidRPr="00C21CBC">
        <w:rPr>
          <w:rFonts w:ascii="Times New Roman" w:hAnsi="Times New Roman"/>
          <w:sz w:val="24"/>
          <w:szCs w:val="24"/>
        </w:rPr>
        <w:t>v špecializačnom odbore onkológia v gynekológii alebo lekár</w:t>
      </w:r>
      <w:r w:rsidR="00EA5D3C" w:rsidRPr="00C21CBC">
        <w:rPr>
          <w:rFonts w:ascii="Times New Roman" w:hAnsi="Times New Roman"/>
          <w:sz w:val="24"/>
          <w:szCs w:val="24"/>
        </w:rPr>
        <w:t>om</w:t>
      </w:r>
      <w:r w:rsidR="00EF5253" w:rsidRPr="00C21CBC">
        <w:rPr>
          <w:rFonts w:ascii="Times New Roman" w:hAnsi="Times New Roman"/>
          <w:sz w:val="24"/>
          <w:szCs w:val="24"/>
        </w:rPr>
        <w:t xml:space="preserve"> v certifikovanej pracovnej činnosti expertná </w:t>
      </w:r>
      <w:proofErr w:type="spellStart"/>
      <w:r w:rsidR="00EF5253" w:rsidRPr="00C21CBC">
        <w:rPr>
          <w:rFonts w:ascii="Times New Roman" w:hAnsi="Times New Roman"/>
          <w:sz w:val="24"/>
          <w:szCs w:val="24"/>
        </w:rPr>
        <w:t>kolposkopia</w:t>
      </w:r>
      <w:proofErr w:type="spellEnd"/>
      <w:r w:rsidR="00EF5253" w:rsidRPr="00C21CBC">
        <w:rPr>
          <w:rFonts w:ascii="Times New Roman" w:hAnsi="Times New Roman"/>
          <w:sz w:val="24"/>
          <w:szCs w:val="24"/>
        </w:rPr>
        <w:t xml:space="preserve"> </w:t>
      </w:r>
      <w:r w:rsidRPr="00C21CBC">
        <w:rPr>
          <w:rFonts w:ascii="Times New Roman" w:hAnsi="Times New Roman"/>
          <w:sz w:val="24"/>
          <w:szCs w:val="24"/>
        </w:rPr>
        <w:t>pri organizovanom skríningu rakoviny krčka maternice</w:t>
      </w:r>
      <w:r w:rsidR="0065135B" w:rsidRPr="00C21CBC">
        <w:rPr>
          <w:rFonts w:ascii="Times New Roman" w:hAnsi="Times New Roman"/>
          <w:sz w:val="24"/>
          <w:szCs w:val="24"/>
        </w:rPr>
        <w:t xml:space="preserve"> </w:t>
      </w:r>
      <w:r w:rsidR="001822DD" w:rsidRPr="00C21CBC">
        <w:rPr>
          <w:rFonts w:ascii="Times New Roman" w:hAnsi="Times New Roman"/>
          <w:sz w:val="24"/>
          <w:szCs w:val="24"/>
        </w:rPr>
        <w:t xml:space="preserve">bez ohľadu na formu poskytovania zdravotnej starostlivosti </w:t>
      </w:r>
      <w:r w:rsidR="0065135B" w:rsidRPr="00C21CBC">
        <w:rPr>
          <w:rFonts w:ascii="Times New Roman" w:hAnsi="Times New Roman"/>
          <w:sz w:val="24"/>
          <w:szCs w:val="24"/>
        </w:rPr>
        <w:t>na</w:t>
      </w:r>
      <w:r w:rsidR="00174557" w:rsidRPr="00C21CBC">
        <w:rPr>
          <w:rFonts w:ascii="Times New Roman" w:hAnsi="Times New Roman"/>
          <w:sz w:val="24"/>
          <w:szCs w:val="24"/>
        </w:rPr>
        <w:t xml:space="preserve"> gynekologicko-pôrodníck</w:t>
      </w:r>
      <w:r w:rsidR="001822DD" w:rsidRPr="00C21CBC">
        <w:rPr>
          <w:rFonts w:ascii="Times New Roman" w:hAnsi="Times New Roman"/>
          <w:sz w:val="24"/>
          <w:szCs w:val="24"/>
        </w:rPr>
        <w:t>ej ambulancii</w:t>
      </w:r>
      <w:r w:rsidR="00174557" w:rsidRPr="00C21CBC">
        <w:rPr>
          <w:rFonts w:ascii="Times New Roman" w:hAnsi="Times New Roman"/>
          <w:bCs/>
          <w:sz w:val="24"/>
          <w:szCs w:val="24"/>
        </w:rPr>
        <w:t xml:space="preserve"> zaraden</w:t>
      </w:r>
      <w:r w:rsidR="001822DD" w:rsidRPr="00C21CBC">
        <w:rPr>
          <w:rFonts w:ascii="Times New Roman" w:hAnsi="Times New Roman"/>
          <w:bCs/>
          <w:sz w:val="24"/>
          <w:szCs w:val="24"/>
        </w:rPr>
        <w:t>ej</w:t>
      </w:r>
      <w:r w:rsidR="00174557" w:rsidRPr="00C21CBC">
        <w:rPr>
          <w:rFonts w:ascii="Times New Roman" w:hAnsi="Times New Roman"/>
          <w:bCs/>
          <w:sz w:val="24"/>
          <w:szCs w:val="24"/>
        </w:rPr>
        <w:t xml:space="preserve"> do zoznamu skríningových pracovísk</w:t>
      </w:r>
      <w:r w:rsidRPr="00C21CBC">
        <w:rPr>
          <w:rFonts w:ascii="Times New Roman" w:hAnsi="Times New Roman"/>
          <w:sz w:val="24"/>
          <w:szCs w:val="24"/>
        </w:rPr>
        <w:t xml:space="preserve">  </w:t>
      </w:r>
      <w:r w:rsidR="001822DD" w:rsidRPr="00C21CBC">
        <w:rPr>
          <w:rFonts w:ascii="Times New Roman" w:hAnsi="Times New Roman"/>
          <w:sz w:val="24"/>
          <w:szCs w:val="24"/>
        </w:rPr>
        <w:t>pre organizovaný skríning rakoviny krčka maternice</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230"/>
        <w:gridCol w:w="1701"/>
      </w:tblGrid>
      <w:tr w:rsidR="00AA385F" w:rsidRPr="00C21CBC" w14:paraId="7FD26EC9" w14:textId="77777777" w:rsidTr="00AA385F">
        <w:trPr>
          <w:trHeight w:val="470"/>
        </w:trPr>
        <w:tc>
          <w:tcPr>
            <w:tcW w:w="2405" w:type="dxa"/>
            <w:tcBorders>
              <w:top w:val="single" w:sz="4" w:space="0" w:color="auto"/>
              <w:left w:val="single" w:sz="4" w:space="0" w:color="auto"/>
              <w:right w:val="single" w:sz="4" w:space="0" w:color="auto"/>
            </w:tcBorders>
            <w:vAlign w:val="center"/>
          </w:tcPr>
          <w:p w14:paraId="62B7A328" w14:textId="26C0A9FD" w:rsidR="00AA385F" w:rsidRPr="00C21CBC" w:rsidRDefault="00AA385F" w:rsidP="0063476F">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left w:val="single" w:sz="4" w:space="0" w:color="auto"/>
              <w:right w:val="single" w:sz="4" w:space="0" w:color="auto"/>
            </w:tcBorders>
            <w:vAlign w:val="center"/>
          </w:tcPr>
          <w:p w14:paraId="39FB16A4" w14:textId="0BCBB8B8" w:rsidR="00AA385F" w:rsidRPr="00C21CBC" w:rsidRDefault="00AA385F" w:rsidP="0063476F">
            <w:pPr>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w:t>
            </w:r>
            <w:r>
              <w:rPr>
                <w:rFonts w:ascii="Times New Roman" w:hAnsi="Times New Roman"/>
                <w:b/>
                <w:bCs/>
                <w:sz w:val="20"/>
                <w:szCs w:val="20"/>
              </w:rPr>
              <w:t xml:space="preserve"> </w:t>
            </w:r>
            <w:r w:rsidRPr="00C21CBC">
              <w:rPr>
                <w:rFonts w:ascii="Times New Roman" w:hAnsi="Times New Roman"/>
                <w:b/>
                <w:bCs/>
                <w:sz w:val="20"/>
                <w:szCs w:val="20"/>
              </w:rPr>
              <w:t>(skratka)</w:t>
            </w:r>
          </w:p>
        </w:tc>
        <w:tc>
          <w:tcPr>
            <w:tcW w:w="7230" w:type="dxa"/>
            <w:tcBorders>
              <w:left w:val="single" w:sz="4" w:space="0" w:color="auto"/>
              <w:right w:val="single" w:sz="4" w:space="0" w:color="auto"/>
            </w:tcBorders>
            <w:vAlign w:val="center"/>
          </w:tcPr>
          <w:p w14:paraId="70A054A3" w14:textId="2BD8C2E1" w:rsidR="00AA385F" w:rsidRPr="00C21CBC" w:rsidRDefault="00AA385F" w:rsidP="0063476F">
            <w:pPr>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1" w:type="dxa"/>
            <w:tcBorders>
              <w:left w:val="single" w:sz="4" w:space="0" w:color="auto"/>
              <w:right w:val="single" w:sz="4" w:space="0" w:color="auto"/>
            </w:tcBorders>
          </w:tcPr>
          <w:p w14:paraId="7B4E2445" w14:textId="60279ABA" w:rsidR="00AA385F" w:rsidRPr="00C21CBC" w:rsidRDefault="00AA385F" w:rsidP="0063476F">
            <w:pPr>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AA385F" w:rsidRPr="00C21CBC" w14:paraId="1D52A4D6" w14:textId="36C1BFCF" w:rsidTr="00AA385F">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76A979A6" w14:textId="5B18FC0E"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 xml:space="preserve">Expertná </w:t>
            </w:r>
            <w:proofErr w:type="spellStart"/>
            <w:r w:rsidRPr="00C21CBC">
              <w:rPr>
                <w:rFonts w:ascii="Times New Roman" w:hAnsi="Times New Roman"/>
                <w:sz w:val="20"/>
                <w:szCs w:val="20"/>
              </w:rPr>
              <w:t>kolposkopia</w:t>
            </w:r>
            <w:proofErr w:type="spellEnd"/>
            <w:r w:rsidRPr="00C21CBC">
              <w:rPr>
                <w:rFonts w:ascii="Times New Roman" w:hAnsi="Times New Roman"/>
                <w:sz w:val="20"/>
                <w:szCs w:val="20"/>
              </w:rPr>
              <w:t xml:space="preserve"> bez biopsie</w:t>
            </w:r>
          </w:p>
        </w:tc>
        <w:tc>
          <w:tcPr>
            <w:tcW w:w="2693" w:type="dxa"/>
            <w:tcBorders>
              <w:left w:val="single" w:sz="4" w:space="0" w:color="auto"/>
              <w:right w:val="single" w:sz="4" w:space="0" w:color="auto"/>
            </w:tcBorders>
            <w:vAlign w:val="center"/>
          </w:tcPr>
          <w:p w14:paraId="5EACDCEC" w14:textId="3D8FAC86"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28A4413F" w14:textId="02C4C98F" w:rsidR="00AA385F" w:rsidRPr="00C21CBC" w:rsidRDefault="00AA385F" w:rsidP="0063476F">
            <w:pPr>
              <w:spacing w:after="0" w:line="240" w:lineRule="auto"/>
              <w:rPr>
                <w:rFonts w:ascii="Times New Roman" w:hAnsi="Times New Roman"/>
                <w:sz w:val="20"/>
                <w:szCs w:val="20"/>
              </w:rPr>
            </w:pPr>
            <w:proofErr w:type="spellStart"/>
            <w:r w:rsidRPr="00C21CBC">
              <w:rPr>
                <w:rFonts w:ascii="Times New Roman" w:hAnsi="Times New Roman"/>
                <w:sz w:val="20"/>
                <w:szCs w:val="20"/>
              </w:rPr>
              <w:t>Kolposkopické</w:t>
            </w:r>
            <w:proofErr w:type="spellEnd"/>
            <w:r w:rsidRPr="00C21CBC">
              <w:rPr>
                <w:rFonts w:ascii="Times New Roman" w:hAnsi="Times New Roman"/>
                <w:sz w:val="20"/>
                <w:szCs w:val="20"/>
              </w:rPr>
              <w:t xml:space="preserve"> vyšetrenie s použitím kyseliny octovej a / alebo </w:t>
            </w:r>
            <w:proofErr w:type="spellStart"/>
            <w:r w:rsidRPr="00C21CBC">
              <w:rPr>
                <w:rFonts w:ascii="Times New Roman" w:hAnsi="Times New Roman"/>
                <w:sz w:val="20"/>
                <w:szCs w:val="20"/>
              </w:rPr>
              <w:t>Lugolovho</w:t>
            </w:r>
            <w:proofErr w:type="spellEnd"/>
            <w:r w:rsidRPr="00C21CBC">
              <w:rPr>
                <w:rFonts w:ascii="Times New Roman" w:hAnsi="Times New Roman"/>
                <w:sz w:val="20"/>
                <w:szCs w:val="20"/>
              </w:rPr>
              <w:t xml:space="preserve"> roztoku zamerané na detailné hodnotenie krčka maternice, s cieľom identifikovať alebo vylúčiť </w:t>
            </w:r>
            <w:proofErr w:type="spellStart"/>
            <w:r w:rsidRPr="00C21CBC">
              <w:rPr>
                <w:rFonts w:ascii="Times New Roman" w:hAnsi="Times New Roman"/>
                <w:sz w:val="20"/>
                <w:szCs w:val="20"/>
              </w:rPr>
              <w:t>suspektné</w:t>
            </w:r>
            <w:proofErr w:type="spellEnd"/>
            <w:r w:rsidRPr="00C21CBC">
              <w:rPr>
                <w:rFonts w:ascii="Times New Roman" w:hAnsi="Times New Roman"/>
                <w:sz w:val="20"/>
                <w:szCs w:val="20"/>
              </w:rPr>
              <w:t xml:space="preserve"> lézie svedčiace pre prekancerózu (CIN) alebo rakovinu krčka maternice, bez realizácie biopsie.</w:t>
            </w:r>
          </w:p>
        </w:tc>
        <w:tc>
          <w:tcPr>
            <w:tcW w:w="1701" w:type="dxa"/>
            <w:tcBorders>
              <w:left w:val="single" w:sz="4" w:space="0" w:color="auto"/>
              <w:right w:val="single" w:sz="4" w:space="0" w:color="auto"/>
            </w:tcBorders>
            <w:vAlign w:val="center"/>
          </w:tcPr>
          <w:p w14:paraId="41E8293D" w14:textId="266D4DB9"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R87.60, R87.61, R87.62, R87.63, R87.64, R87.66, R87.67, R87.8</w:t>
            </w:r>
          </w:p>
        </w:tc>
      </w:tr>
      <w:tr w:rsidR="00AA385F" w:rsidRPr="00C21CBC" w14:paraId="05BD7258" w14:textId="35E0A2AF" w:rsidTr="00AA385F">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6E80F5A0" w14:textId="24E653C1"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 xml:space="preserve">Expertná </w:t>
            </w:r>
            <w:proofErr w:type="spellStart"/>
            <w:r w:rsidRPr="00C21CBC">
              <w:rPr>
                <w:rFonts w:ascii="Times New Roman" w:hAnsi="Times New Roman"/>
                <w:sz w:val="20"/>
                <w:szCs w:val="20"/>
              </w:rPr>
              <w:t>kolposkopia</w:t>
            </w:r>
            <w:proofErr w:type="spellEnd"/>
            <w:r w:rsidRPr="00C21CBC">
              <w:rPr>
                <w:rFonts w:ascii="Times New Roman" w:hAnsi="Times New Roman"/>
                <w:sz w:val="20"/>
                <w:szCs w:val="20"/>
              </w:rPr>
              <w:t xml:space="preserve"> s biopsiou</w:t>
            </w:r>
          </w:p>
        </w:tc>
        <w:tc>
          <w:tcPr>
            <w:tcW w:w="2693" w:type="dxa"/>
            <w:tcBorders>
              <w:left w:val="single" w:sz="4" w:space="0" w:color="auto"/>
              <w:right w:val="single" w:sz="4" w:space="0" w:color="auto"/>
            </w:tcBorders>
            <w:vAlign w:val="center"/>
          </w:tcPr>
          <w:p w14:paraId="645BEA3E" w14:textId="285441B7"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353634C0" w14:textId="70CC123D" w:rsidR="00AA385F" w:rsidRPr="00C21CBC" w:rsidRDefault="00AA385F" w:rsidP="0063476F">
            <w:pPr>
              <w:spacing w:after="0" w:line="240" w:lineRule="auto"/>
              <w:rPr>
                <w:rFonts w:ascii="Times New Roman" w:hAnsi="Times New Roman"/>
                <w:sz w:val="20"/>
                <w:szCs w:val="20"/>
              </w:rPr>
            </w:pPr>
            <w:proofErr w:type="spellStart"/>
            <w:r w:rsidRPr="00C21CBC">
              <w:rPr>
                <w:rFonts w:ascii="Times New Roman" w:hAnsi="Times New Roman"/>
                <w:sz w:val="20"/>
                <w:szCs w:val="20"/>
              </w:rPr>
              <w:t>Kolposkopické</w:t>
            </w:r>
            <w:proofErr w:type="spellEnd"/>
            <w:r w:rsidRPr="00C21CBC">
              <w:rPr>
                <w:rFonts w:ascii="Times New Roman" w:hAnsi="Times New Roman"/>
                <w:sz w:val="20"/>
                <w:szCs w:val="20"/>
              </w:rPr>
              <w:t xml:space="preserve"> vyšetrenie s použitím kyseliny octovej a / alebo </w:t>
            </w:r>
            <w:proofErr w:type="spellStart"/>
            <w:r w:rsidRPr="00C21CBC">
              <w:rPr>
                <w:rFonts w:ascii="Times New Roman" w:hAnsi="Times New Roman"/>
                <w:sz w:val="20"/>
                <w:szCs w:val="20"/>
              </w:rPr>
              <w:t>Lugolovho</w:t>
            </w:r>
            <w:proofErr w:type="spellEnd"/>
            <w:r w:rsidRPr="00C21CBC">
              <w:rPr>
                <w:rFonts w:ascii="Times New Roman" w:hAnsi="Times New Roman"/>
                <w:sz w:val="20"/>
                <w:szCs w:val="20"/>
              </w:rPr>
              <w:t xml:space="preserve"> roztoku zamerané na detailné hodnotenie krčka maternice, s cieľom identifikovať alebo vylúčiť </w:t>
            </w:r>
            <w:proofErr w:type="spellStart"/>
            <w:r w:rsidRPr="00C21CBC">
              <w:rPr>
                <w:rFonts w:ascii="Times New Roman" w:hAnsi="Times New Roman"/>
                <w:sz w:val="20"/>
                <w:szCs w:val="20"/>
              </w:rPr>
              <w:t>suspektné</w:t>
            </w:r>
            <w:proofErr w:type="spellEnd"/>
            <w:r w:rsidRPr="00C21CBC">
              <w:rPr>
                <w:rFonts w:ascii="Times New Roman" w:hAnsi="Times New Roman"/>
                <w:sz w:val="20"/>
                <w:szCs w:val="20"/>
              </w:rPr>
              <w:t xml:space="preserve"> lézie svedčiace pre prekancerózu (CIN) alebo rakovinu krčka maternice, s realizáciou cielenej biopsie (</w:t>
            </w:r>
            <w:proofErr w:type="spellStart"/>
            <w:r w:rsidRPr="00C21CBC">
              <w:rPr>
                <w:rFonts w:ascii="Times New Roman" w:hAnsi="Times New Roman"/>
                <w:sz w:val="20"/>
                <w:szCs w:val="20"/>
              </w:rPr>
              <w:t>punch</w:t>
            </w:r>
            <w:proofErr w:type="spellEnd"/>
            <w:r w:rsidRPr="00C21CBC">
              <w:rPr>
                <w:rFonts w:ascii="Times New Roman" w:hAnsi="Times New Roman"/>
                <w:sz w:val="20"/>
                <w:szCs w:val="20"/>
              </w:rPr>
              <w:t xml:space="preserve"> biopsie) krčka maternice pod </w:t>
            </w:r>
            <w:proofErr w:type="spellStart"/>
            <w:r w:rsidRPr="00C21CBC">
              <w:rPr>
                <w:rFonts w:ascii="Times New Roman" w:hAnsi="Times New Roman"/>
                <w:sz w:val="20"/>
                <w:szCs w:val="20"/>
              </w:rPr>
              <w:t>kolposkopickou</w:t>
            </w:r>
            <w:proofErr w:type="spellEnd"/>
            <w:r w:rsidRPr="00C21CBC">
              <w:rPr>
                <w:rFonts w:ascii="Times New Roman" w:hAnsi="Times New Roman"/>
                <w:sz w:val="20"/>
                <w:szCs w:val="20"/>
              </w:rPr>
              <w:t xml:space="preserve"> kontrolou na </w:t>
            </w:r>
            <w:proofErr w:type="spellStart"/>
            <w:r w:rsidRPr="00C21CBC">
              <w:rPr>
                <w:rFonts w:ascii="Times New Roman" w:hAnsi="Times New Roman"/>
                <w:sz w:val="20"/>
                <w:szCs w:val="20"/>
              </w:rPr>
              <w:t>histopatologické</w:t>
            </w:r>
            <w:proofErr w:type="spellEnd"/>
            <w:r w:rsidRPr="00C21CBC">
              <w:rPr>
                <w:rFonts w:ascii="Times New Roman" w:hAnsi="Times New Roman"/>
                <w:sz w:val="20"/>
                <w:szCs w:val="20"/>
              </w:rPr>
              <w:t xml:space="preserve"> overenie diagnózy.</w:t>
            </w:r>
          </w:p>
        </w:tc>
        <w:tc>
          <w:tcPr>
            <w:tcW w:w="1701" w:type="dxa"/>
            <w:tcBorders>
              <w:left w:val="single" w:sz="4" w:space="0" w:color="auto"/>
              <w:right w:val="single" w:sz="4" w:space="0" w:color="auto"/>
            </w:tcBorders>
            <w:vAlign w:val="center"/>
          </w:tcPr>
          <w:p w14:paraId="05CDDEBB" w14:textId="5BADDFD1"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R87.60, R87.61, R87.62, R87.63, R87.64, R87.66, R87.67, R87.8</w:t>
            </w:r>
          </w:p>
        </w:tc>
      </w:tr>
      <w:tr w:rsidR="00AA385F" w:rsidRPr="00C21CBC" w14:paraId="25157E1E" w14:textId="749E46ED" w:rsidTr="00AA385F">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16BC0E4D" w14:textId="19DD4ACE" w:rsidR="00AA385F" w:rsidRPr="00C21CBC" w:rsidRDefault="00AA385F" w:rsidP="0063476F">
            <w:pPr>
              <w:spacing w:after="0" w:line="240" w:lineRule="auto"/>
              <w:rPr>
                <w:rFonts w:ascii="Times New Roman" w:hAnsi="Times New Roman"/>
                <w:sz w:val="20"/>
                <w:szCs w:val="20"/>
              </w:rPr>
            </w:pPr>
            <w:proofErr w:type="spellStart"/>
            <w:r w:rsidRPr="00C21CBC">
              <w:rPr>
                <w:rFonts w:ascii="Times New Roman" w:hAnsi="Times New Roman"/>
                <w:sz w:val="20"/>
                <w:szCs w:val="20"/>
              </w:rPr>
              <w:t>Elektrochirurgická</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excízia</w:t>
            </w:r>
            <w:proofErr w:type="spellEnd"/>
            <w:r w:rsidRPr="00C21CBC">
              <w:rPr>
                <w:rFonts w:ascii="Times New Roman" w:hAnsi="Times New Roman"/>
                <w:sz w:val="20"/>
                <w:szCs w:val="20"/>
              </w:rPr>
              <w:t xml:space="preserve"> krčka maternice elektrickou slučkou  - LEEP / LLETZ</w:t>
            </w:r>
          </w:p>
        </w:tc>
        <w:tc>
          <w:tcPr>
            <w:tcW w:w="2693" w:type="dxa"/>
            <w:tcBorders>
              <w:left w:val="single" w:sz="4" w:space="0" w:color="auto"/>
              <w:right w:val="single" w:sz="4" w:space="0" w:color="auto"/>
            </w:tcBorders>
            <w:vAlign w:val="center"/>
          </w:tcPr>
          <w:p w14:paraId="477D67C1" w14:textId="2F25862A"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31023167" w14:textId="60FF6E9B" w:rsidR="00AA385F" w:rsidRPr="00C21CBC" w:rsidRDefault="00AA385F" w:rsidP="0063476F">
            <w:pPr>
              <w:spacing w:after="0" w:line="240" w:lineRule="auto"/>
              <w:rPr>
                <w:rFonts w:ascii="Times New Roman" w:hAnsi="Times New Roman"/>
                <w:sz w:val="20"/>
                <w:szCs w:val="20"/>
              </w:rPr>
            </w:pPr>
            <w:proofErr w:type="spellStart"/>
            <w:r w:rsidRPr="00C21CBC">
              <w:rPr>
                <w:rFonts w:ascii="Times New Roman" w:hAnsi="Times New Roman"/>
                <w:sz w:val="20"/>
                <w:szCs w:val="20"/>
              </w:rPr>
              <w:t>Excízia</w:t>
            </w:r>
            <w:proofErr w:type="spellEnd"/>
            <w:r w:rsidRPr="00C21CBC">
              <w:rPr>
                <w:rFonts w:ascii="Times New Roman" w:hAnsi="Times New Roman"/>
                <w:sz w:val="20"/>
                <w:szCs w:val="20"/>
              </w:rPr>
              <w:t xml:space="preserve"> patologickej lézie krčka maternice pomocou vysokofrekvenčnej </w:t>
            </w:r>
            <w:proofErr w:type="spellStart"/>
            <w:r w:rsidRPr="00C21CBC">
              <w:rPr>
                <w:rFonts w:ascii="Times New Roman" w:hAnsi="Times New Roman"/>
                <w:sz w:val="20"/>
                <w:szCs w:val="20"/>
              </w:rPr>
              <w:t>elektrochirurgickej</w:t>
            </w:r>
            <w:proofErr w:type="spellEnd"/>
            <w:r w:rsidRPr="00C21CBC">
              <w:rPr>
                <w:rFonts w:ascii="Times New Roman" w:hAnsi="Times New Roman"/>
                <w:sz w:val="20"/>
                <w:szCs w:val="20"/>
              </w:rPr>
              <w:t xml:space="preserve"> slučky. Zdravotný výkon sa vykonáva v lokálnej anestézii alebo bez anestézie.</w:t>
            </w:r>
          </w:p>
        </w:tc>
        <w:tc>
          <w:tcPr>
            <w:tcW w:w="1701" w:type="dxa"/>
            <w:tcBorders>
              <w:left w:val="single" w:sz="4" w:space="0" w:color="auto"/>
              <w:right w:val="single" w:sz="4" w:space="0" w:color="auto"/>
            </w:tcBorders>
            <w:vAlign w:val="center"/>
          </w:tcPr>
          <w:p w14:paraId="7713E3E9" w14:textId="15FCD435" w:rsidR="00AA385F" w:rsidRPr="00C21CBC" w:rsidRDefault="00AA385F" w:rsidP="0063476F">
            <w:pPr>
              <w:spacing w:after="0" w:line="240" w:lineRule="auto"/>
              <w:rPr>
                <w:rFonts w:ascii="Times New Roman" w:hAnsi="Times New Roman"/>
                <w:sz w:val="20"/>
                <w:szCs w:val="20"/>
              </w:rPr>
            </w:pPr>
            <w:r w:rsidRPr="00C21CBC">
              <w:rPr>
                <w:rFonts w:ascii="Times New Roman" w:hAnsi="Times New Roman"/>
                <w:sz w:val="20"/>
                <w:szCs w:val="20"/>
              </w:rPr>
              <w:t>N86, N87.0, N87.1, D06.0, D06.1, C53.0, C53.1, C53.9, R87.60, R87.61, R87.62, R87.63, R87.64, R87.66, R87.67, R87.8</w:t>
            </w:r>
          </w:p>
        </w:tc>
      </w:tr>
    </w:tbl>
    <w:p w14:paraId="209BC28E" w14:textId="44D1C497" w:rsidR="004F0D9E" w:rsidRPr="00C21CBC" w:rsidRDefault="004F0D9E" w:rsidP="009E5B6F">
      <w:pPr>
        <w:spacing w:after="0"/>
        <w:jc w:val="both"/>
        <w:rPr>
          <w:rFonts w:ascii="Times New Roman" w:hAnsi="Times New Roman"/>
          <w:sz w:val="20"/>
          <w:szCs w:val="20"/>
        </w:rPr>
      </w:pPr>
      <w:r w:rsidRPr="00C21CBC">
        <w:rPr>
          <w:rFonts w:ascii="Times New Roman" w:hAnsi="Times New Roman"/>
          <w:bCs/>
          <w:sz w:val="20"/>
          <w:szCs w:val="20"/>
        </w:rPr>
        <w:t>pozn.:</w:t>
      </w:r>
      <w:r w:rsidRPr="00C21CBC">
        <w:rPr>
          <w:rFonts w:ascii="Times New Roman" w:hAnsi="Times New Roman"/>
          <w:b/>
          <w:bCs/>
          <w:sz w:val="20"/>
          <w:szCs w:val="20"/>
        </w:rPr>
        <w:t xml:space="preserve"> N</w:t>
      </w:r>
      <w:r w:rsidR="000C4DB8" w:rsidRPr="00C21CBC">
        <w:rPr>
          <w:rFonts w:ascii="Times New Roman" w:hAnsi="Times New Roman"/>
          <w:b/>
          <w:bCs/>
          <w:sz w:val="20"/>
          <w:szCs w:val="20"/>
        </w:rPr>
        <w:t xml:space="preserve">ález expertnej </w:t>
      </w:r>
      <w:proofErr w:type="spellStart"/>
      <w:r w:rsidR="000C4DB8" w:rsidRPr="00C21CBC">
        <w:rPr>
          <w:rFonts w:ascii="Times New Roman" w:hAnsi="Times New Roman"/>
          <w:b/>
          <w:bCs/>
          <w:sz w:val="20"/>
          <w:szCs w:val="20"/>
        </w:rPr>
        <w:t>kolposkopie</w:t>
      </w:r>
      <w:proofErr w:type="spellEnd"/>
      <w:r w:rsidR="000C4DB8" w:rsidRPr="00C21CBC">
        <w:rPr>
          <w:rFonts w:ascii="Times New Roman" w:hAnsi="Times New Roman"/>
          <w:sz w:val="20"/>
          <w:szCs w:val="20"/>
        </w:rPr>
        <w:t xml:space="preserve"> </w:t>
      </w:r>
      <w:r w:rsidRPr="00C21CBC">
        <w:rPr>
          <w:rFonts w:ascii="Times New Roman" w:hAnsi="Times New Roman"/>
          <w:sz w:val="20"/>
          <w:szCs w:val="20"/>
        </w:rPr>
        <w:t>je</w:t>
      </w:r>
    </w:p>
    <w:p w14:paraId="0CF2431C" w14:textId="59BD60CC" w:rsidR="004F0D9E" w:rsidRPr="00C21CBC" w:rsidRDefault="004F0D9E" w:rsidP="009E5B6F">
      <w:pPr>
        <w:pStyle w:val="Odsekzoznamu"/>
        <w:numPr>
          <w:ilvl w:val="0"/>
          <w:numId w:val="121"/>
        </w:numPr>
        <w:jc w:val="both"/>
        <w:rPr>
          <w:rFonts w:ascii="Times New Roman" w:hAnsi="Times New Roman"/>
          <w:sz w:val="20"/>
          <w:szCs w:val="20"/>
        </w:rPr>
      </w:pPr>
      <w:r w:rsidRPr="00C21CBC">
        <w:rPr>
          <w:rFonts w:ascii="Times New Roman" w:hAnsi="Times New Roman"/>
          <w:b/>
          <w:sz w:val="20"/>
          <w:szCs w:val="20"/>
        </w:rPr>
        <w:t>pozitívny</w:t>
      </w:r>
      <w:r w:rsidRPr="00C21CBC">
        <w:rPr>
          <w:rFonts w:ascii="Times New Roman" w:hAnsi="Times New Roman"/>
          <w:sz w:val="20"/>
          <w:szCs w:val="20"/>
        </w:rPr>
        <w:t>,</w:t>
      </w:r>
      <w:r w:rsidR="000C4DB8" w:rsidRPr="00C21CBC">
        <w:rPr>
          <w:rFonts w:ascii="Times New Roman" w:hAnsi="Times New Roman"/>
          <w:sz w:val="20"/>
          <w:szCs w:val="20"/>
        </w:rPr>
        <w:t xml:space="preserve"> </w:t>
      </w:r>
      <w:r w:rsidRPr="00C21CBC">
        <w:rPr>
          <w:rFonts w:ascii="Times New Roman" w:hAnsi="Times New Roman"/>
          <w:sz w:val="20"/>
          <w:szCs w:val="20"/>
        </w:rPr>
        <w:t xml:space="preserve">ak je nález </w:t>
      </w:r>
      <w:r w:rsidR="000C4DB8" w:rsidRPr="00C21CBC">
        <w:rPr>
          <w:rFonts w:ascii="Times New Roman" w:hAnsi="Times New Roman"/>
          <w:sz w:val="20"/>
          <w:szCs w:val="20"/>
        </w:rPr>
        <w:t xml:space="preserve">podozrivý z </w:t>
      </w:r>
      <w:proofErr w:type="spellStart"/>
      <w:r w:rsidR="000C4DB8" w:rsidRPr="00C21CBC">
        <w:rPr>
          <w:rFonts w:ascii="Times New Roman" w:hAnsi="Times New Roman"/>
          <w:sz w:val="20"/>
          <w:szCs w:val="20"/>
        </w:rPr>
        <w:t>prekanceróznej</w:t>
      </w:r>
      <w:proofErr w:type="spellEnd"/>
      <w:r w:rsidR="000C4DB8" w:rsidRPr="00C21CBC">
        <w:rPr>
          <w:rFonts w:ascii="Times New Roman" w:hAnsi="Times New Roman"/>
          <w:sz w:val="20"/>
          <w:szCs w:val="20"/>
        </w:rPr>
        <w:t xml:space="preserve"> lézie alebo invazívneho karcinómu krčka maternice</w:t>
      </w:r>
      <w:r w:rsidRPr="00C21CBC">
        <w:rPr>
          <w:rFonts w:ascii="Times New Roman" w:hAnsi="Times New Roman"/>
          <w:sz w:val="20"/>
          <w:szCs w:val="20"/>
        </w:rPr>
        <w:t>,</w:t>
      </w:r>
    </w:p>
    <w:p w14:paraId="06571BE8" w14:textId="78E2E3B2" w:rsidR="00966D86" w:rsidRPr="00C21CBC" w:rsidRDefault="009F0372" w:rsidP="009E5B6F">
      <w:pPr>
        <w:pStyle w:val="Odsekzoznamu"/>
        <w:numPr>
          <w:ilvl w:val="0"/>
          <w:numId w:val="121"/>
        </w:numPr>
        <w:jc w:val="both"/>
        <w:rPr>
          <w:rFonts w:ascii="Times New Roman" w:hAnsi="Times New Roman"/>
          <w:sz w:val="20"/>
          <w:szCs w:val="20"/>
        </w:rPr>
      </w:pPr>
      <w:r w:rsidRPr="00C21CBC">
        <w:rPr>
          <w:rFonts w:ascii="Times New Roman" w:hAnsi="Times New Roman"/>
          <w:b/>
          <w:bCs/>
          <w:sz w:val="20"/>
          <w:szCs w:val="20"/>
        </w:rPr>
        <w:t>negatívny</w:t>
      </w:r>
      <w:r w:rsidR="004F0D9E" w:rsidRPr="00C21CBC">
        <w:rPr>
          <w:rFonts w:ascii="Times New Roman" w:hAnsi="Times New Roman"/>
          <w:bCs/>
          <w:sz w:val="20"/>
          <w:szCs w:val="20"/>
        </w:rPr>
        <w:t>, ak je</w:t>
      </w:r>
      <w:r w:rsidR="004F0D9E" w:rsidRPr="00C21CBC">
        <w:rPr>
          <w:rFonts w:ascii="Times New Roman" w:hAnsi="Times New Roman"/>
          <w:b/>
          <w:bCs/>
          <w:sz w:val="20"/>
          <w:szCs w:val="20"/>
        </w:rPr>
        <w:t xml:space="preserve"> </w:t>
      </w:r>
      <w:r w:rsidRPr="00C21CBC">
        <w:rPr>
          <w:rFonts w:ascii="Times New Roman" w:hAnsi="Times New Roman"/>
          <w:sz w:val="20"/>
          <w:szCs w:val="20"/>
        </w:rPr>
        <w:t xml:space="preserve"> nález bez známok </w:t>
      </w:r>
      <w:proofErr w:type="spellStart"/>
      <w:r w:rsidRPr="00C21CBC">
        <w:rPr>
          <w:rFonts w:ascii="Times New Roman" w:hAnsi="Times New Roman"/>
          <w:sz w:val="20"/>
          <w:szCs w:val="20"/>
        </w:rPr>
        <w:t>prekanceróznej</w:t>
      </w:r>
      <w:proofErr w:type="spellEnd"/>
      <w:r w:rsidRPr="00C21CBC">
        <w:rPr>
          <w:rFonts w:ascii="Times New Roman" w:hAnsi="Times New Roman"/>
          <w:sz w:val="20"/>
          <w:szCs w:val="20"/>
        </w:rPr>
        <w:t xml:space="preserve"> lézie alebo invazívneho karcinómu krčka maternice.</w:t>
      </w:r>
    </w:p>
    <w:p w14:paraId="39AE9A34" w14:textId="77777777" w:rsidR="000C4DB8" w:rsidRPr="00C21CBC" w:rsidRDefault="000C4DB8" w:rsidP="00560A0B">
      <w:pPr>
        <w:spacing w:after="0" w:line="264" w:lineRule="auto"/>
        <w:jc w:val="both"/>
        <w:rPr>
          <w:rFonts w:ascii="Times New Roman" w:hAnsi="Times New Roman"/>
          <w:b/>
          <w:sz w:val="24"/>
          <w:szCs w:val="24"/>
        </w:rPr>
      </w:pPr>
    </w:p>
    <w:p w14:paraId="2A7F6E70" w14:textId="50F29954" w:rsidR="007E4A31" w:rsidRPr="00C21CBC" w:rsidRDefault="00F97DC7" w:rsidP="00473EA9">
      <w:pPr>
        <w:pStyle w:val="Odsekzoznamu"/>
        <w:numPr>
          <w:ilvl w:val="0"/>
          <w:numId w:val="65"/>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vykazované </w:t>
      </w:r>
      <w:r w:rsidR="00473EA9" w:rsidRPr="00C21CBC">
        <w:rPr>
          <w:rFonts w:ascii="Times New Roman" w:hAnsi="Times New Roman"/>
          <w:bCs/>
          <w:sz w:val="24"/>
          <w:szCs w:val="24"/>
        </w:rPr>
        <w:t xml:space="preserve">poskytovateľom zdravotnej starostlivosti v </w:t>
      </w:r>
      <w:r w:rsidRPr="00C21CBC">
        <w:rPr>
          <w:rFonts w:ascii="Times New Roman" w:hAnsi="Times New Roman"/>
          <w:bCs/>
          <w:sz w:val="24"/>
          <w:szCs w:val="24"/>
        </w:rPr>
        <w:t>z</w:t>
      </w:r>
      <w:r w:rsidRPr="00C21CBC">
        <w:rPr>
          <w:rFonts w:ascii="Times New Roman" w:hAnsi="Times New Roman"/>
          <w:sz w:val="24"/>
          <w:szCs w:val="24"/>
        </w:rPr>
        <w:t xml:space="preserve">ariadení spoločných vyšetrovacích a liečebných zložiek v </w:t>
      </w:r>
      <w:r w:rsidRPr="00C21CBC">
        <w:rPr>
          <w:rFonts w:ascii="Times New Roman" w:hAnsi="Times New Roman"/>
          <w:bCs/>
          <w:sz w:val="24"/>
          <w:szCs w:val="24"/>
          <w:shd w:val="clear" w:color="auto" w:fill="FFFFFF"/>
        </w:rPr>
        <w:t>odbore patologická anatómia</w:t>
      </w:r>
      <w:r w:rsidRPr="00C21CBC">
        <w:rPr>
          <w:rFonts w:ascii="Times New Roman" w:hAnsi="Times New Roman"/>
          <w:bCs/>
          <w:sz w:val="24"/>
          <w:szCs w:val="24"/>
        </w:rPr>
        <w:t xml:space="preserve"> pri organizovanom skríningu rakoviny krčka maternice  </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2835"/>
        <w:gridCol w:w="6521"/>
      </w:tblGrid>
      <w:tr w:rsidR="00AA385F" w:rsidRPr="00C21CBC" w14:paraId="57E2479D" w14:textId="14A30F71" w:rsidTr="00883F04">
        <w:trPr>
          <w:trHeight w:val="58"/>
        </w:trPr>
        <w:tc>
          <w:tcPr>
            <w:tcW w:w="4531" w:type="dxa"/>
            <w:tcBorders>
              <w:top w:val="single" w:sz="4" w:space="0" w:color="auto"/>
              <w:left w:val="single" w:sz="4" w:space="0" w:color="auto"/>
              <w:bottom w:val="single" w:sz="4" w:space="0" w:color="auto"/>
              <w:right w:val="single" w:sz="4" w:space="0" w:color="auto"/>
            </w:tcBorders>
            <w:vAlign w:val="center"/>
          </w:tcPr>
          <w:p w14:paraId="2ADF75E5" w14:textId="77777777" w:rsidR="00AA385F" w:rsidRPr="00C21CBC" w:rsidRDefault="00AA385F" w:rsidP="00425B54">
            <w:pPr>
              <w:spacing w:after="0" w:line="240" w:lineRule="auto"/>
              <w:rPr>
                <w:rFonts w:ascii="Times New Roman" w:hAnsi="Times New Roman"/>
                <w:sz w:val="20"/>
                <w:szCs w:val="20"/>
              </w:rPr>
            </w:pPr>
            <w:r w:rsidRPr="00C21CBC">
              <w:rPr>
                <w:rFonts w:ascii="Times New Roman" w:hAnsi="Times New Roman"/>
                <w:b/>
                <w:bCs/>
                <w:sz w:val="20"/>
                <w:szCs w:val="20"/>
              </w:rPr>
              <w:t>Názov výkonu</w:t>
            </w:r>
          </w:p>
        </w:tc>
        <w:tc>
          <w:tcPr>
            <w:tcW w:w="2835" w:type="dxa"/>
            <w:tcBorders>
              <w:left w:val="single" w:sz="4" w:space="0" w:color="auto"/>
              <w:right w:val="single" w:sz="4" w:space="0" w:color="auto"/>
            </w:tcBorders>
            <w:vAlign w:val="center"/>
          </w:tcPr>
          <w:p w14:paraId="59BA9972" w14:textId="3AD63413" w:rsidR="00AA385F" w:rsidRPr="00C21CBC" w:rsidRDefault="00AA385F" w:rsidP="00425B54">
            <w:pPr>
              <w:spacing w:after="0" w:line="240" w:lineRule="auto"/>
              <w:rPr>
                <w:rFonts w:ascii="Times New Roman" w:hAnsi="Times New Roman"/>
                <w:sz w:val="20"/>
                <w:szCs w:val="20"/>
              </w:rPr>
            </w:pPr>
            <w:r w:rsidRPr="00C21CBC">
              <w:rPr>
                <w:rFonts w:ascii="Times New Roman" w:hAnsi="Times New Roman"/>
                <w:b/>
                <w:bCs/>
                <w:sz w:val="20"/>
                <w:szCs w:val="20"/>
              </w:rPr>
              <w:t>Povinne doplnená štatistická položka (skratka)</w:t>
            </w:r>
          </w:p>
        </w:tc>
        <w:tc>
          <w:tcPr>
            <w:tcW w:w="6521" w:type="dxa"/>
            <w:tcBorders>
              <w:left w:val="single" w:sz="4" w:space="0" w:color="auto"/>
              <w:right w:val="single" w:sz="4" w:space="0" w:color="auto"/>
            </w:tcBorders>
            <w:vAlign w:val="center"/>
          </w:tcPr>
          <w:p w14:paraId="4E941646" w14:textId="2F067821" w:rsidR="00AA385F" w:rsidRPr="00C21CBC" w:rsidRDefault="00AA385F" w:rsidP="00425B54">
            <w:pPr>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r>
      <w:tr w:rsidR="00AA385F" w:rsidRPr="00C21CBC" w14:paraId="0403D6FE" w14:textId="43234144" w:rsidTr="00883F04">
        <w:trPr>
          <w:trHeight w:val="342"/>
        </w:trPr>
        <w:tc>
          <w:tcPr>
            <w:tcW w:w="4531" w:type="dxa"/>
            <w:vMerge w:val="restart"/>
            <w:tcBorders>
              <w:top w:val="single" w:sz="4" w:space="0" w:color="auto"/>
              <w:left w:val="single" w:sz="4" w:space="0" w:color="auto"/>
              <w:right w:val="single" w:sz="4" w:space="0" w:color="auto"/>
            </w:tcBorders>
            <w:vAlign w:val="center"/>
          </w:tcPr>
          <w:p w14:paraId="1EE22EB9" w14:textId="5AD983BB"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(1 bloček, najviac 3 rezy)</w:t>
            </w:r>
          </w:p>
        </w:tc>
        <w:tc>
          <w:tcPr>
            <w:tcW w:w="2835" w:type="dxa"/>
            <w:tcBorders>
              <w:left w:val="single" w:sz="4" w:space="0" w:color="auto"/>
              <w:right w:val="single" w:sz="4" w:space="0" w:color="auto"/>
            </w:tcBorders>
          </w:tcPr>
          <w:p w14:paraId="66273D21" w14:textId="6A9A86B9"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3A8B9C9A" w14:textId="73895B1E" w:rsidR="00AA385F" w:rsidRPr="00C21CBC" w:rsidRDefault="00AA385F" w:rsidP="003E1E15">
            <w:pPr>
              <w:spacing w:after="0" w:line="240" w:lineRule="auto"/>
              <w:rPr>
                <w:rFonts w:ascii="Times New Roman" w:hAnsi="Times New Roman"/>
                <w:sz w:val="20"/>
                <w:szCs w:val="20"/>
              </w:rPr>
            </w:pPr>
            <w:r w:rsidRPr="00C21CBC">
              <w:rPr>
                <w:rFonts w:ascii="Times New Roman" w:hAnsi="Times New Roman"/>
                <w:sz w:val="20"/>
                <w:szCs w:val="20"/>
              </w:rPr>
              <w:t>Histologické vyšetrenie tkaniva krčka maternice odobrat</w:t>
            </w:r>
            <w:r>
              <w:rPr>
                <w:rFonts w:ascii="Times New Roman" w:hAnsi="Times New Roman"/>
                <w:sz w:val="20"/>
                <w:szCs w:val="20"/>
              </w:rPr>
              <w:t>om</w:t>
            </w:r>
            <w:r w:rsidRPr="00C21CBC">
              <w:rPr>
                <w:rFonts w:ascii="Times New Roman" w:hAnsi="Times New Roman"/>
                <w:sz w:val="20"/>
                <w:szCs w:val="20"/>
              </w:rPr>
              <w:t xml:space="preserve"> pri expertnej </w:t>
            </w:r>
            <w:proofErr w:type="spellStart"/>
            <w:r w:rsidRPr="00C21CBC">
              <w:rPr>
                <w:rFonts w:ascii="Times New Roman" w:hAnsi="Times New Roman"/>
                <w:sz w:val="20"/>
                <w:szCs w:val="20"/>
              </w:rPr>
              <w:t>kolposkopii</w:t>
            </w:r>
            <w:proofErr w:type="spellEnd"/>
            <w:r w:rsidRPr="00C21CBC">
              <w:rPr>
                <w:rFonts w:ascii="Times New Roman" w:hAnsi="Times New Roman"/>
                <w:sz w:val="20"/>
                <w:szCs w:val="20"/>
              </w:rPr>
              <w:t xml:space="preserve"> vykonanej v rámci skríningu rakoviny krčka maternice.</w:t>
            </w:r>
          </w:p>
        </w:tc>
      </w:tr>
      <w:tr w:rsidR="00AA385F" w:rsidRPr="00C21CBC" w14:paraId="0CDC3557" w14:textId="4FD75BB6" w:rsidTr="00883F04">
        <w:trPr>
          <w:trHeight w:val="342"/>
        </w:trPr>
        <w:tc>
          <w:tcPr>
            <w:tcW w:w="4531" w:type="dxa"/>
            <w:vMerge/>
            <w:tcBorders>
              <w:left w:val="single" w:sz="4" w:space="0" w:color="auto"/>
              <w:bottom w:val="single" w:sz="4" w:space="0" w:color="auto"/>
              <w:right w:val="single" w:sz="4" w:space="0" w:color="auto"/>
            </w:tcBorders>
            <w:vAlign w:val="center"/>
          </w:tcPr>
          <w:p w14:paraId="5DE0C660"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3273A01" w14:textId="0BA925B5"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13E6304F"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2270D55C" w14:textId="79A83208" w:rsidTr="00883F04">
        <w:trPr>
          <w:trHeight w:val="58"/>
        </w:trPr>
        <w:tc>
          <w:tcPr>
            <w:tcW w:w="4531" w:type="dxa"/>
            <w:vMerge w:val="restart"/>
            <w:tcBorders>
              <w:top w:val="single" w:sz="4" w:space="0" w:color="auto"/>
              <w:left w:val="single" w:sz="4" w:space="0" w:color="auto"/>
              <w:right w:val="single" w:sz="4" w:space="0" w:color="auto"/>
            </w:tcBorders>
            <w:vAlign w:val="center"/>
          </w:tcPr>
          <w:p w14:paraId="225B91F0" w14:textId="35DDE197"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nákladnou technickou prípravou (2 - 8 bločkov, najviac 24 rezov)</w:t>
            </w:r>
          </w:p>
        </w:tc>
        <w:tc>
          <w:tcPr>
            <w:tcW w:w="2835" w:type="dxa"/>
            <w:tcBorders>
              <w:left w:val="single" w:sz="4" w:space="0" w:color="auto"/>
              <w:right w:val="single" w:sz="4" w:space="0" w:color="auto"/>
            </w:tcBorders>
          </w:tcPr>
          <w:p w14:paraId="2DFA587D" w14:textId="15201A72"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449467E6" w14:textId="3FB194D2"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Histologické vyšetrenie tkanivového materiálu krčka maternice odobrato</w:t>
            </w:r>
            <w:r>
              <w:rPr>
                <w:rFonts w:ascii="Times New Roman" w:hAnsi="Times New Roman"/>
                <w:sz w:val="20"/>
                <w:szCs w:val="20"/>
              </w:rPr>
              <w:t>m</w:t>
            </w:r>
            <w:r w:rsidRPr="00C21CBC">
              <w:rPr>
                <w:rFonts w:ascii="Times New Roman" w:hAnsi="Times New Roman"/>
                <w:sz w:val="20"/>
                <w:szCs w:val="20"/>
              </w:rPr>
              <w:t xml:space="preserve"> pri expertnej </w:t>
            </w:r>
            <w:proofErr w:type="spellStart"/>
            <w:r w:rsidRPr="00C21CBC">
              <w:rPr>
                <w:rFonts w:ascii="Times New Roman" w:hAnsi="Times New Roman"/>
                <w:sz w:val="20"/>
                <w:szCs w:val="20"/>
              </w:rPr>
              <w:t>kolposkopii</w:t>
            </w:r>
            <w:proofErr w:type="spellEnd"/>
            <w:r w:rsidRPr="00C21CBC">
              <w:rPr>
                <w:rFonts w:ascii="Times New Roman" w:hAnsi="Times New Roman"/>
                <w:sz w:val="20"/>
                <w:szCs w:val="20"/>
              </w:rPr>
              <w:t xml:space="preserve"> vykonanej v rámci skríningu rakoviny krčka maternice, vyžadujúce nákladnejšiu technickú prípravu.</w:t>
            </w:r>
          </w:p>
        </w:tc>
      </w:tr>
      <w:tr w:rsidR="00AA385F" w:rsidRPr="00C21CBC" w14:paraId="26B0E913" w14:textId="6D18743C" w:rsidTr="00883F04">
        <w:trPr>
          <w:trHeight w:val="58"/>
        </w:trPr>
        <w:tc>
          <w:tcPr>
            <w:tcW w:w="4531" w:type="dxa"/>
            <w:vMerge/>
            <w:tcBorders>
              <w:left w:val="single" w:sz="4" w:space="0" w:color="auto"/>
              <w:bottom w:val="single" w:sz="4" w:space="0" w:color="auto"/>
              <w:right w:val="single" w:sz="4" w:space="0" w:color="auto"/>
            </w:tcBorders>
            <w:vAlign w:val="center"/>
          </w:tcPr>
          <w:p w14:paraId="07606070"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7604F34" w14:textId="15196C67"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5E300BE5"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5F2D37FB" w14:textId="00BD79F0" w:rsidTr="00883F04">
        <w:trPr>
          <w:trHeight w:val="58"/>
        </w:trPr>
        <w:tc>
          <w:tcPr>
            <w:tcW w:w="4531" w:type="dxa"/>
            <w:vMerge w:val="restart"/>
            <w:tcBorders>
              <w:left w:val="single" w:sz="4" w:space="0" w:color="auto"/>
              <w:right w:val="single" w:sz="4" w:space="0" w:color="auto"/>
            </w:tcBorders>
            <w:vAlign w:val="center"/>
          </w:tcPr>
          <w:p w14:paraId="559B0C0F" w14:textId="0C0F1C05"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 xml:space="preserve">na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prípravu histologického materiálu na strojové spracovanie (vrátane opisu)</w:t>
            </w:r>
          </w:p>
        </w:tc>
        <w:tc>
          <w:tcPr>
            <w:tcW w:w="2835" w:type="dxa"/>
            <w:tcBorders>
              <w:left w:val="single" w:sz="4" w:space="0" w:color="auto"/>
              <w:right w:val="single" w:sz="4" w:space="0" w:color="auto"/>
            </w:tcBorders>
          </w:tcPr>
          <w:p w14:paraId="382A7EE1" w14:textId="68E93F91"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7FFBA295" w14:textId="7087FE08"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tkaniva odobrat</w:t>
            </w:r>
            <w:r w:rsidR="00461DA5">
              <w:rPr>
                <w:rFonts w:ascii="Times New Roman" w:hAnsi="Times New Roman"/>
                <w:sz w:val="20"/>
                <w:szCs w:val="20"/>
              </w:rPr>
              <w:t>ého</w:t>
            </w:r>
            <w:r w:rsidRPr="00C21CBC">
              <w:rPr>
                <w:rFonts w:ascii="Times New Roman" w:hAnsi="Times New Roman"/>
                <w:sz w:val="20"/>
                <w:szCs w:val="20"/>
              </w:rPr>
              <w:t xml:space="preserve"> pri expertnej </w:t>
            </w:r>
            <w:proofErr w:type="spellStart"/>
            <w:r w:rsidRPr="00C21CBC">
              <w:rPr>
                <w:rFonts w:ascii="Times New Roman" w:hAnsi="Times New Roman"/>
                <w:sz w:val="20"/>
                <w:szCs w:val="20"/>
              </w:rPr>
              <w:t>kolposkopii</w:t>
            </w:r>
            <w:proofErr w:type="spellEnd"/>
            <w:r w:rsidRPr="00C21CBC">
              <w:rPr>
                <w:rFonts w:ascii="Times New Roman" w:hAnsi="Times New Roman"/>
                <w:sz w:val="20"/>
                <w:szCs w:val="20"/>
              </w:rPr>
              <w:t xml:space="preserve"> vykonanej v rámci skríningu rakoviny krčka maternice, na ďalšie spracovanie a farbenie.</w:t>
            </w:r>
          </w:p>
        </w:tc>
      </w:tr>
      <w:tr w:rsidR="00AA385F" w:rsidRPr="00C21CBC" w14:paraId="56DCA95B" w14:textId="7E4FEDDB" w:rsidTr="00883F04">
        <w:trPr>
          <w:trHeight w:val="58"/>
        </w:trPr>
        <w:tc>
          <w:tcPr>
            <w:tcW w:w="4531" w:type="dxa"/>
            <w:vMerge/>
            <w:tcBorders>
              <w:left w:val="single" w:sz="4" w:space="0" w:color="auto"/>
              <w:bottom w:val="single" w:sz="4" w:space="0" w:color="auto"/>
              <w:right w:val="single" w:sz="4" w:space="0" w:color="auto"/>
            </w:tcBorders>
            <w:vAlign w:val="center"/>
          </w:tcPr>
          <w:p w14:paraId="78394F41"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49A264E7" w14:textId="32DF4A62"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5B64DACD"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1429441B" w14:textId="37554200" w:rsidTr="00883F04">
        <w:trPr>
          <w:trHeight w:val="58"/>
        </w:trPr>
        <w:tc>
          <w:tcPr>
            <w:tcW w:w="4531" w:type="dxa"/>
            <w:vMerge w:val="restart"/>
            <w:tcBorders>
              <w:left w:val="single" w:sz="4" w:space="0" w:color="auto"/>
              <w:right w:val="single" w:sz="4" w:space="0" w:color="auto"/>
            </w:tcBorders>
            <w:vAlign w:val="center"/>
          </w:tcPr>
          <w:p w14:paraId="59AF2861" w14:textId="72566940"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na následné makroskopické vyšetrenie, preparácia a opis operačných materiálov (vrátane opisu)</w:t>
            </w:r>
          </w:p>
        </w:tc>
        <w:tc>
          <w:tcPr>
            <w:tcW w:w="2835" w:type="dxa"/>
            <w:tcBorders>
              <w:left w:val="single" w:sz="4" w:space="0" w:color="auto"/>
              <w:right w:val="single" w:sz="4" w:space="0" w:color="auto"/>
            </w:tcBorders>
          </w:tcPr>
          <w:p w14:paraId="2FACFC89" w14:textId="5286D975"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5CD1DBB4" w14:textId="2C296C13"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väčšieho tkaniva odobrat</w:t>
            </w:r>
            <w:r w:rsidR="00461DA5">
              <w:rPr>
                <w:rFonts w:ascii="Times New Roman" w:hAnsi="Times New Roman"/>
                <w:sz w:val="20"/>
                <w:szCs w:val="20"/>
              </w:rPr>
              <w:t>ého</w:t>
            </w:r>
            <w:r w:rsidRPr="00C21CBC">
              <w:rPr>
                <w:rFonts w:ascii="Times New Roman" w:hAnsi="Times New Roman"/>
                <w:sz w:val="20"/>
                <w:szCs w:val="20"/>
              </w:rPr>
              <w:t xml:space="preserve"> pri expertnej </w:t>
            </w:r>
            <w:proofErr w:type="spellStart"/>
            <w:r w:rsidRPr="00C21CBC">
              <w:rPr>
                <w:rFonts w:ascii="Times New Roman" w:hAnsi="Times New Roman"/>
                <w:sz w:val="20"/>
                <w:szCs w:val="20"/>
              </w:rPr>
              <w:t>kolposkopii</w:t>
            </w:r>
            <w:proofErr w:type="spellEnd"/>
            <w:r w:rsidRPr="00C21CBC">
              <w:rPr>
                <w:rFonts w:ascii="Times New Roman" w:hAnsi="Times New Roman"/>
                <w:sz w:val="20"/>
                <w:szCs w:val="20"/>
              </w:rPr>
              <w:t xml:space="preserve"> vykonanej v rámci skríningu rakoviny krčka maternice, na ďalšie spracovanie a farbenie.</w:t>
            </w:r>
          </w:p>
        </w:tc>
      </w:tr>
      <w:tr w:rsidR="00AA385F" w:rsidRPr="00C21CBC" w14:paraId="7A99CB24" w14:textId="1C483C3E" w:rsidTr="00883F04">
        <w:trPr>
          <w:trHeight w:val="58"/>
        </w:trPr>
        <w:tc>
          <w:tcPr>
            <w:tcW w:w="4531" w:type="dxa"/>
            <w:vMerge/>
            <w:tcBorders>
              <w:left w:val="single" w:sz="4" w:space="0" w:color="auto"/>
              <w:bottom w:val="single" w:sz="4" w:space="0" w:color="auto"/>
              <w:right w:val="single" w:sz="4" w:space="0" w:color="auto"/>
            </w:tcBorders>
            <w:vAlign w:val="center"/>
          </w:tcPr>
          <w:p w14:paraId="623715DC"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764E8318" w14:textId="47009811"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1A3BD7B7"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284A585A" w14:textId="68B582B4" w:rsidTr="00883F04">
        <w:trPr>
          <w:trHeight w:val="58"/>
        </w:trPr>
        <w:tc>
          <w:tcPr>
            <w:tcW w:w="4531" w:type="dxa"/>
            <w:vMerge w:val="restart"/>
            <w:tcBorders>
              <w:left w:val="single" w:sz="4" w:space="0" w:color="auto"/>
              <w:right w:val="single" w:sz="4" w:space="0" w:color="auto"/>
            </w:tcBorders>
            <w:vAlign w:val="center"/>
          </w:tcPr>
          <w:p w14:paraId="29200C6E" w14:textId="05F114CB"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rezu s využitím špeciálnej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na dôkaz glycidov, bielkovín a lipidov</w:t>
            </w:r>
          </w:p>
        </w:tc>
        <w:tc>
          <w:tcPr>
            <w:tcW w:w="2835" w:type="dxa"/>
            <w:tcBorders>
              <w:left w:val="single" w:sz="4" w:space="0" w:color="auto"/>
              <w:right w:val="single" w:sz="4" w:space="0" w:color="auto"/>
            </w:tcBorders>
          </w:tcPr>
          <w:p w14:paraId="4D8998C6" w14:textId="058D3C46"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16642D3A" w14:textId="27196910"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Realizácia špeciálneho farbenia na tkanive lézie z krčka maternice odobrat</w:t>
            </w:r>
            <w:r>
              <w:rPr>
                <w:rFonts w:ascii="Times New Roman" w:hAnsi="Times New Roman"/>
                <w:sz w:val="20"/>
                <w:szCs w:val="20"/>
              </w:rPr>
              <w:t>om</w:t>
            </w:r>
            <w:r w:rsidRPr="00C21CBC">
              <w:rPr>
                <w:rFonts w:ascii="Times New Roman" w:hAnsi="Times New Roman"/>
                <w:sz w:val="20"/>
                <w:szCs w:val="20"/>
              </w:rPr>
              <w:t xml:space="preserve"> pri expertnej </w:t>
            </w:r>
            <w:proofErr w:type="spellStart"/>
            <w:r w:rsidRPr="00C21CBC">
              <w:rPr>
                <w:rFonts w:ascii="Times New Roman" w:hAnsi="Times New Roman"/>
                <w:sz w:val="20"/>
                <w:szCs w:val="20"/>
              </w:rPr>
              <w:t>kolposkopii</w:t>
            </w:r>
            <w:proofErr w:type="spellEnd"/>
            <w:r w:rsidRPr="00C21CBC">
              <w:rPr>
                <w:rFonts w:ascii="Times New Roman" w:hAnsi="Times New Roman"/>
                <w:sz w:val="20"/>
                <w:szCs w:val="20"/>
              </w:rPr>
              <w:t xml:space="preserve"> vykonanej v rámci skríningu rakoviny krčka maternice.</w:t>
            </w:r>
          </w:p>
        </w:tc>
      </w:tr>
      <w:tr w:rsidR="00AA385F" w:rsidRPr="00C21CBC" w14:paraId="6DDE6866" w14:textId="1C625C56" w:rsidTr="00883F04">
        <w:trPr>
          <w:trHeight w:val="58"/>
        </w:trPr>
        <w:tc>
          <w:tcPr>
            <w:tcW w:w="4531" w:type="dxa"/>
            <w:vMerge/>
            <w:tcBorders>
              <w:left w:val="single" w:sz="4" w:space="0" w:color="auto"/>
              <w:bottom w:val="single" w:sz="4" w:space="0" w:color="auto"/>
              <w:right w:val="single" w:sz="4" w:space="0" w:color="auto"/>
            </w:tcBorders>
            <w:vAlign w:val="center"/>
          </w:tcPr>
          <w:p w14:paraId="436E6DDD"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7E798C1A" w14:textId="79DB3A69"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047D136E"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35E7B6F1" w14:textId="53DFE669" w:rsidTr="00883F04">
        <w:trPr>
          <w:trHeight w:val="58"/>
        </w:trPr>
        <w:tc>
          <w:tcPr>
            <w:tcW w:w="4531" w:type="dxa"/>
            <w:vMerge w:val="restart"/>
            <w:tcBorders>
              <w:left w:val="single" w:sz="4" w:space="0" w:color="auto"/>
              <w:right w:val="single" w:sz="4" w:space="0" w:color="auto"/>
            </w:tcBorders>
            <w:vAlign w:val="center"/>
          </w:tcPr>
          <w:p w14:paraId="4CF3F40D" w14:textId="0E522F79"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rezu s využitím špeciálnych impregnačných metód</w:t>
            </w:r>
          </w:p>
        </w:tc>
        <w:tc>
          <w:tcPr>
            <w:tcW w:w="2835" w:type="dxa"/>
            <w:tcBorders>
              <w:left w:val="single" w:sz="4" w:space="0" w:color="auto"/>
              <w:right w:val="single" w:sz="4" w:space="0" w:color="auto"/>
            </w:tcBorders>
          </w:tcPr>
          <w:p w14:paraId="45E6755B" w14:textId="2EDFA148"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4F972A34" w14:textId="37A490A1"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Realizácia špeciálneho impregnačného farbenia na tkanive lézie z krčka maternice odobratého pri expertnej </w:t>
            </w:r>
            <w:proofErr w:type="spellStart"/>
            <w:r w:rsidRPr="00C21CBC">
              <w:rPr>
                <w:rFonts w:ascii="Times New Roman" w:hAnsi="Times New Roman"/>
                <w:sz w:val="20"/>
                <w:szCs w:val="20"/>
              </w:rPr>
              <w:t>kolposkopii</w:t>
            </w:r>
            <w:proofErr w:type="spellEnd"/>
            <w:r w:rsidRPr="00C21CBC">
              <w:rPr>
                <w:rFonts w:ascii="Times New Roman" w:hAnsi="Times New Roman"/>
                <w:sz w:val="20"/>
                <w:szCs w:val="20"/>
              </w:rPr>
              <w:t xml:space="preserve"> vykonanej v rámci skríningu rakoviny krčka maternice.</w:t>
            </w:r>
          </w:p>
        </w:tc>
      </w:tr>
      <w:tr w:rsidR="00AA385F" w:rsidRPr="00C21CBC" w14:paraId="7A787890" w14:textId="02AFD05B" w:rsidTr="00883F04">
        <w:trPr>
          <w:trHeight w:val="58"/>
        </w:trPr>
        <w:tc>
          <w:tcPr>
            <w:tcW w:w="4531" w:type="dxa"/>
            <w:vMerge/>
            <w:tcBorders>
              <w:left w:val="single" w:sz="4" w:space="0" w:color="auto"/>
              <w:bottom w:val="single" w:sz="4" w:space="0" w:color="auto"/>
              <w:right w:val="single" w:sz="4" w:space="0" w:color="auto"/>
            </w:tcBorders>
            <w:vAlign w:val="center"/>
          </w:tcPr>
          <w:p w14:paraId="0C7FB598"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1A663434" w14:textId="0E953204"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2DD8E723"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2FB30CEF" w14:textId="3C44BE32" w:rsidTr="00883F04">
        <w:trPr>
          <w:trHeight w:val="58"/>
        </w:trPr>
        <w:tc>
          <w:tcPr>
            <w:tcW w:w="4531" w:type="dxa"/>
            <w:vMerge w:val="restart"/>
            <w:tcBorders>
              <w:left w:val="single" w:sz="4" w:space="0" w:color="auto"/>
              <w:right w:val="single" w:sz="4" w:space="0" w:color="auto"/>
            </w:tcBorders>
            <w:vAlign w:val="center"/>
          </w:tcPr>
          <w:p w14:paraId="42F8103F" w14:textId="0631301A"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w:t>
            </w:r>
          </w:p>
        </w:tc>
        <w:tc>
          <w:tcPr>
            <w:tcW w:w="2835" w:type="dxa"/>
            <w:tcBorders>
              <w:left w:val="single" w:sz="4" w:space="0" w:color="auto"/>
              <w:right w:val="single" w:sz="4" w:space="0" w:color="auto"/>
            </w:tcBorders>
          </w:tcPr>
          <w:p w14:paraId="41942032" w14:textId="42828598"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34415AEF" w14:textId="4FBB2E37"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Použitie </w:t>
            </w:r>
            <w:proofErr w:type="spellStart"/>
            <w:r w:rsidRPr="00C21CBC">
              <w:rPr>
                <w:rFonts w:ascii="Times New Roman" w:hAnsi="Times New Roman"/>
                <w:sz w:val="20"/>
                <w:szCs w:val="20"/>
              </w:rPr>
              <w:t>monoklonových</w:t>
            </w:r>
            <w:proofErr w:type="spellEnd"/>
            <w:r w:rsidRPr="00C21CBC">
              <w:rPr>
                <w:rFonts w:ascii="Times New Roman" w:hAnsi="Times New Roman"/>
                <w:sz w:val="20"/>
                <w:szCs w:val="20"/>
              </w:rPr>
              <w:t xml:space="preserve"> protilátok z komerčných </w:t>
            </w:r>
            <w:proofErr w:type="spellStart"/>
            <w:r w:rsidRPr="00C21CBC">
              <w:rPr>
                <w:rFonts w:ascii="Times New Roman" w:hAnsi="Times New Roman"/>
                <w:sz w:val="20"/>
                <w:szCs w:val="20"/>
              </w:rPr>
              <w:t>kitov</w:t>
            </w:r>
            <w:proofErr w:type="spellEnd"/>
            <w:r w:rsidRPr="00C21CBC">
              <w:rPr>
                <w:rFonts w:ascii="Times New Roman" w:hAnsi="Times New Roman"/>
                <w:sz w:val="20"/>
                <w:szCs w:val="20"/>
              </w:rPr>
              <w:t xml:space="preserve"> na tkanive odobrat</w:t>
            </w:r>
            <w:r>
              <w:rPr>
                <w:rFonts w:ascii="Times New Roman" w:hAnsi="Times New Roman"/>
                <w:sz w:val="20"/>
                <w:szCs w:val="20"/>
              </w:rPr>
              <w:t>om</w:t>
            </w:r>
            <w:r w:rsidRPr="00C21CBC">
              <w:rPr>
                <w:rFonts w:ascii="Times New Roman" w:hAnsi="Times New Roman"/>
                <w:sz w:val="20"/>
                <w:szCs w:val="20"/>
              </w:rPr>
              <w:t xml:space="preserve"> pri expertnej </w:t>
            </w:r>
            <w:proofErr w:type="spellStart"/>
            <w:r w:rsidRPr="00C21CBC">
              <w:rPr>
                <w:rFonts w:ascii="Times New Roman" w:hAnsi="Times New Roman"/>
                <w:sz w:val="20"/>
                <w:szCs w:val="20"/>
              </w:rPr>
              <w:t>kolposkopii</w:t>
            </w:r>
            <w:proofErr w:type="spellEnd"/>
            <w:r w:rsidRPr="00C21CBC">
              <w:rPr>
                <w:rFonts w:ascii="Times New Roman" w:hAnsi="Times New Roman"/>
                <w:sz w:val="20"/>
                <w:szCs w:val="20"/>
              </w:rPr>
              <w:t xml:space="preserve"> vykonanej v rámci skríningu rakoviny krčka maternice.</w:t>
            </w:r>
          </w:p>
        </w:tc>
      </w:tr>
      <w:tr w:rsidR="00AA385F" w:rsidRPr="00C21CBC" w14:paraId="52DCA650" w14:textId="6C7F014E" w:rsidTr="00883F04">
        <w:trPr>
          <w:trHeight w:val="58"/>
        </w:trPr>
        <w:tc>
          <w:tcPr>
            <w:tcW w:w="4531" w:type="dxa"/>
            <w:vMerge/>
            <w:tcBorders>
              <w:left w:val="single" w:sz="4" w:space="0" w:color="auto"/>
              <w:bottom w:val="single" w:sz="4" w:space="0" w:color="auto"/>
              <w:right w:val="single" w:sz="4" w:space="0" w:color="auto"/>
            </w:tcBorders>
            <w:vAlign w:val="center"/>
          </w:tcPr>
          <w:p w14:paraId="1FD8253A"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4218F4B7" w14:textId="71A606CE"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5F61F662"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10478CB4" w14:textId="4FD9546C" w:rsidTr="00883F04">
        <w:trPr>
          <w:trHeight w:val="58"/>
        </w:trPr>
        <w:tc>
          <w:tcPr>
            <w:tcW w:w="4531" w:type="dxa"/>
            <w:vMerge w:val="restart"/>
            <w:tcBorders>
              <w:top w:val="single" w:sz="4" w:space="0" w:color="auto"/>
              <w:left w:val="single" w:sz="4" w:space="0" w:color="auto"/>
              <w:right w:val="single" w:sz="4" w:space="0" w:color="auto"/>
            </w:tcBorders>
            <w:vAlign w:val="center"/>
          </w:tcPr>
          <w:p w14:paraId="5DB5F98B" w14:textId="6471676A" w:rsidR="00AA385F" w:rsidRPr="00C21CBC" w:rsidRDefault="00AA385F" w:rsidP="00E54FA2">
            <w:pPr>
              <w:spacing w:after="0" w:line="240" w:lineRule="auto"/>
              <w:rPr>
                <w:rFonts w:ascii="Times New Roman" w:hAnsi="Times New Roman"/>
                <w:sz w:val="20"/>
                <w:szCs w:val="20"/>
              </w:rPr>
            </w:pPr>
            <w:proofErr w:type="spellStart"/>
            <w:r w:rsidRPr="00C21CBC">
              <w:rPr>
                <w:rFonts w:ascii="Times New Roman" w:hAnsi="Times New Roman"/>
                <w:sz w:val="20"/>
                <w:szCs w:val="20"/>
              </w:rPr>
              <w:t>Príplatok</w:t>
            </w:r>
            <w:proofErr w:type="spellEnd"/>
            <w:r w:rsidRPr="00C21CBC">
              <w:rPr>
                <w:rFonts w:ascii="Times New Roman" w:hAnsi="Times New Roman"/>
                <w:sz w:val="20"/>
                <w:szCs w:val="20"/>
              </w:rPr>
              <w:t xml:space="preserve"> k </w:t>
            </w:r>
            <w:proofErr w:type="spellStart"/>
            <w:r w:rsidRPr="00C21CBC">
              <w:rPr>
                <w:rFonts w:ascii="Times New Roman" w:hAnsi="Times New Roman"/>
                <w:sz w:val="20"/>
                <w:szCs w:val="20"/>
              </w:rPr>
              <w:t>výkonom</w:t>
            </w:r>
            <w:proofErr w:type="spellEnd"/>
            <w:r w:rsidRPr="00C21CBC">
              <w:rPr>
                <w:rFonts w:ascii="Times New Roman" w:hAnsi="Times New Roman"/>
                <w:sz w:val="20"/>
                <w:szCs w:val="20"/>
              </w:rPr>
              <w:t xml:space="preserve"> v </w:t>
            </w:r>
            <w:proofErr w:type="spellStart"/>
            <w:r w:rsidRPr="00C21CBC">
              <w:rPr>
                <w:rFonts w:ascii="Times New Roman" w:hAnsi="Times New Roman"/>
                <w:sz w:val="20"/>
                <w:szCs w:val="20"/>
              </w:rPr>
              <w:t>časti</w:t>
            </w:r>
            <w:proofErr w:type="spellEnd"/>
            <w:r w:rsidRPr="00C21CBC">
              <w:rPr>
                <w:rFonts w:ascii="Times New Roman" w:hAnsi="Times New Roman"/>
                <w:sz w:val="20"/>
                <w:szCs w:val="20"/>
              </w:rPr>
              <w:t xml:space="preserve"> S I. na odber a </w:t>
            </w:r>
            <w:proofErr w:type="spellStart"/>
            <w:r w:rsidRPr="00C21CBC">
              <w:rPr>
                <w:rFonts w:ascii="Times New Roman" w:hAnsi="Times New Roman"/>
                <w:sz w:val="20"/>
                <w:szCs w:val="20"/>
              </w:rPr>
              <w:t>prípravu</w:t>
            </w:r>
            <w:proofErr w:type="spellEnd"/>
            <w:r w:rsidRPr="00C21CBC">
              <w:rPr>
                <w:rFonts w:ascii="Times New Roman" w:hAnsi="Times New Roman"/>
                <w:sz w:val="20"/>
                <w:szCs w:val="20"/>
              </w:rPr>
              <w:t xml:space="preserve"> vzorky na </w:t>
            </w:r>
            <w:proofErr w:type="spellStart"/>
            <w:r w:rsidRPr="00C21CBC">
              <w:rPr>
                <w:rFonts w:ascii="Times New Roman" w:hAnsi="Times New Roman"/>
                <w:sz w:val="20"/>
                <w:szCs w:val="20"/>
              </w:rPr>
              <w:t>imunohistologicke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enzýmohistochemicke</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elektrónovomikroskopicke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p>
        </w:tc>
        <w:tc>
          <w:tcPr>
            <w:tcW w:w="2835" w:type="dxa"/>
            <w:tcBorders>
              <w:left w:val="single" w:sz="4" w:space="0" w:color="auto"/>
              <w:right w:val="single" w:sz="4" w:space="0" w:color="auto"/>
            </w:tcBorders>
          </w:tcPr>
          <w:p w14:paraId="29334282" w14:textId="74C0132A"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5F888DBF" w14:textId="75DE6755"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Odber a technická príprava tkanivovej vzorky krčka maternice na doplňujúce špecializované </w:t>
            </w:r>
            <w:proofErr w:type="spellStart"/>
            <w:r w:rsidRPr="00C21CBC">
              <w:rPr>
                <w:rFonts w:ascii="Times New Roman" w:hAnsi="Times New Roman"/>
                <w:sz w:val="20"/>
                <w:szCs w:val="20"/>
              </w:rPr>
              <w:t>histopatologické</w:t>
            </w:r>
            <w:proofErr w:type="spellEnd"/>
            <w:r w:rsidRPr="00C21CBC">
              <w:rPr>
                <w:rFonts w:ascii="Times New Roman" w:hAnsi="Times New Roman"/>
                <w:sz w:val="20"/>
                <w:szCs w:val="20"/>
              </w:rPr>
              <w:t xml:space="preserve"> vyšetrenie.</w:t>
            </w:r>
          </w:p>
        </w:tc>
      </w:tr>
      <w:tr w:rsidR="00AA385F" w:rsidRPr="00C21CBC" w14:paraId="779724D7" w14:textId="642A2042" w:rsidTr="00883F04">
        <w:trPr>
          <w:trHeight w:val="58"/>
        </w:trPr>
        <w:tc>
          <w:tcPr>
            <w:tcW w:w="4531" w:type="dxa"/>
            <w:vMerge/>
            <w:tcBorders>
              <w:left w:val="single" w:sz="4" w:space="0" w:color="auto"/>
              <w:bottom w:val="single" w:sz="4" w:space="0" w:color="auto"/>
              <w:right w:val="single" w:sz="4" w:space="0" w:color="auto"/>
            </w:tcBorders>
            <w:vAlign w:val="center"/>
          </w:tcPr>
          <w:p w14:paraId="011C2A6F"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30949148" w14:textId="2D3DCD5A"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3F2463F6"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58AB71E1" w14:textId="28E30963" w:rsidTr="00883F04">
        <w:trPr>
          <w:trHeight w:val="58"/>
        </w:trPr>
        <w:tc>
          <w:tcPr>
            <w:tcW w:w="4531" w:type="dxa"/>
            <w:vMerge w:val="restart"/>
            <w:tcBorders>
              <w:top w:val="single" w:sz="4" w:space="0" w:color="auto"/>
              <w:left w:val="single" w:sz="4" w:space="0" w:color="auto"/>
              <w:right w:val="single" w:sz="4" w:space="0" w:color="auto"/>
            </w:tcBorders>
            <w:vAlign w:val="center"/>
          </w:tcPr>
          <w:p w14:paraId="5CF4DF85" w14:textId="2AB63E61"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 v cene substrátu 5-20 tis</w:t>
            </w:r>
          </w:p>
        </w:tc>
        <w:tc>
          <w:tcPr>
            <w:tcW w:w="2835" w:type="dxa"/>
            <w:tcBorders>
              <w:left w:val="single" w:sz="4" w:space="0" w:color="auto"/>
              <w:right w:val="single" w:sz="4" w:space="0" w:color="auto"/>
            </w:tcBorders>
          </w:tcPr>
          <w:p w14:paraId="392FE72E" w14:textId="0AA1DC3D"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28EBD975" w14:textId="5BEDC5D2"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histochemické</w:t>
            </w:r>
            <w:proofErr w:type="spellEnd"/>
            <w:r w:rsidRPr="00C21CBC">
              <w:rPr>
                <w:rFonts w:ascii="Times New Roman" w:hAnsi="Times New Roman"/>
                <w:sz w:val="20"/>
                <w:szCs w:val="20"/>
              </w:rPr>
              <w:t xml:space="preserve"> vyšetrenie tkaniva krčka maternice na spresnenie histologického nálezu.</w:t>
            </w:r>
          </w:p>
        </w:tc>
      </w:tr>
      <w:tr w:rsidR="00AA385F" w:rsidRPr="00C21CBC" w14:paraId="397C7A67" w14:textId="3405999D" w:rsidTr="00883F04">
        <w:trPr>
          <w:trHeight w:val="58"/>
        </w:trPr>
        <w:tc>
          <w:tcPr>
            <w:tcW w:w="4531" w:type="dxa"/>
            <w:vMerge/>
            <w:tcBorders>
              <w:left w:val="single" w:sz="4" w:space="0" w:color="auto"/>
              <w:bottom w:val="single" w:sz="4" w:space="0" w:color="auto"/>
              <w:right w:val="single" w:sz="4" w:space="0" w:color="auto"/>
            </w:tcBorders>
            <w:vAlign w:val="center"/>
          </w:tcPr>
          <w:p w14:paraId="675BD46E"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48F1687C" w14:textId="221EFE56"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55E2FB31"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60D5B09A" w14:textId="657D475F" w:rsidTr="00883F04">
        <w:trPr>
          <w:trHeight w:val="58"/>
        </w:trPr>
        <w:tc>
          <w:tcPr>
            <w:tcW w:w="4531" w:type="dxa"/>
            <w:vMerge w:val="restart"/>
            <w:tcBorders>
              <w:top w:val="single" w:sz="4" w:space="0" w:color="auto"/>
              <w:left w:val="single" w:sz="4" w:space="0" w:color="auto"/>
              <w:right w:val="single" w:sz="4" w:space="0" w:color="auto"/>
            </w:tcBorders>
            <w:vAlign w:val="center"/>
          </w:tcPr>
          <w:p w14:paraId="325EA3CB" w14:textId="59698EC4" w:rsidR="00AA385F" w:rsidRPr="00C21CBC" w:rsidRDefault="00AA385F" w:rsidP="00E54FA2">
            <w:pPr>
              <w:spacing w:after="0" w:line="240" w:lineRule="auto"/>
              <w:rPr>
                <w:rFonts w:ascii="Times New Roman" w:hAnsi="Times New Roman"/>
                <w:sz w:val="20"/>
                <w:szCs w:val="20"/>
              </w:rPr>
            </w:pPr>
            <w:proofErr w:type="spellStart"/>
            <w:r w:rsidRPr="00C21CBC">
              <w:rPr>
                <w:rFonts w:ascii="Times New Roman" w:hAnsi="Times New Roman"/>
                <w:sz w:val="20"/>
                <w:szCs w:val="20"/>
              </w:rPr>
              <w:t>Imunohistochemicke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jedného</w:t>
            </w:r>
            <w:proofErr w:type="spellEnd"/>
            <w:r w:rsidRPr="00C21CBC">
              <w:rPr>
                <w:rFonts w:ascii="Times New Roman" w:hAnsi="Times New Roman"/>
                <w:sz w:val="20"/>
                <w:szCs w:val="20"/>
              </w:rPr>
              <w:t xml:space="preserve"> rezu </w:t>
            </w:r>
            <w:proofErr w:type="spellStart"/>
            <w:r w:rsidRPr="00C21CBC">
              <w:rPr>
                <w:rFonts w:ascii="Times New Roman" w:hAnsi="Times New Roman"/>
                <w:sz w:val="20"/>
                <w:szCs w:val="20"/>
              </w:rPr>
              <w:t>použitím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metódy</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avidín-biotín</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streptavidín-biotín</w:t>
            </w:r>
            <w:proofErr w:type="spellEnd"/>
            <w:r w:rsidRPr="00C21CBC">
              <w:rPr>
                <w:rFonts w:ascii="Times New Roman" w:hAnsi="Times New Roman"/>
                <w:sz w:val="20"/>
                <w:szCs w:val="20"/>
              </w:rPr>
              <w:t xml:space="preserve"> na </w:t>
            </w:r>
            <w:proofErr w:type="spellStart"/>
            <w:r w:rsidRPr="00C21CBC">
              <w:rPr>
                <w:rFonts w:ascii="Times New Roman" w:hAnsi="Times New Roman"/>
                <w:sz w:val="20"/>
                <w:szCs w:val="20"/>
              </w:rPr>
              <w:t>parafínovom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preparáte</w:t>
            </w:r>
            <w:proofErr w:type="spellEnd"/>
          </w:p>
        </w:tc>
        <w:tc>
          <w:tcPr>
            <w:tcW w:w="2835" w:type="dxa"/>
            <w:tcBorders>
              <w:left w:val="single" w:sz="4" w:space="0" w:color="auto"/>
              <w:right w:val="single" w:sz="4" w:space="0" w:color="auto"/>
            </w:tcBorders>
          </w:tcPr>
          <w:p w14:paraId="73BE6355" w14:textId="698B9161"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1227E5C6" w14:textId="70A662FE"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imunohistochemické</w:t>
            </w:r>
            <w:proofErr w:type="spellEnd"/>
            <w:r w:rsidRPr="00C21CBC">
              <w:rPr>
                <w:rFonts w:ascii="Times New Roman" w:hAnsi="Times New Roman"/>
                <w:sz w:val="20"/>
                <w:szCs w:val="20"/>
              </w:rPr>
              <w:t xml:space="preserve"> vyšetrenie tkaniva krčka maternice na spresnenie histologického nálezu.</w:t>
            </w:r>
          </w:p>
        </w:tc>
      </w:tr>
      <w:tr w:rsidR="00AA385F" w:rsidRPr="00C21CBC" w14:paraId="379D9E20" w14:textId="10C76E53" w:rsidTr="00883F04">
        <w:trPr>
          <w:trHeight w:val="58"/>
        </w:trPr>
        <w:tc>
          <w:tcPr>
            <w:tcW w:w="4531" w:type="dxa"/>
            <w:vMerge/>
            <w:tcBorders>
              <w:left w:val="single" w:sz="4" w:space="0" w:color="auto"/>
              <w:bottom w:val="single" w:sz="4" w:space="0" w:color="auto"/>
              <w:right w:val="single" w:sz="4" w:space="0" w:color="auto"/>
            </w:tcBorders>
            <w:vAlign w:val="center"/>
          </w:tcPr>
          <w:p w14:paraId="57B7A3F6" w14:textId="77777777" w:rsidR="00AA385F" w:rsidRPr="00C21CBC" w:rsidRDefault="00AA385F" w:rsidP="00E54FA2">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3B1A092E" w14:textId="1A4E486C"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4DE021F2" w14:textId="77777777" w:rsidR="00AA385F" w:rsidRPr="00C21CBC" w:rsidRDefault="00AA385F" w:rsidP="00E54FA2">
            <w:pPr>
              <w:spacing w:after="0" w:line="240" w:lineRule="auto"/>
              <w:rPr>
                <w:rFonts w:ascii="Times New Roman" w:hAnsi="Times New Roman"/>
                <w:sz w:val="20"/>
                <w:szCs w:val="20"/>
              </w:rPr>
            </w:pPr>
          </w:p>
        </w:tc>
      </w:tr>
      <w:tr w:rsidR="00AA385F" w:rsidRPr="00C21CBC" w14:paraId="41A02FE9" w14:textId="095D4A41" w:rsidTr="00883F04">
        <w:trPr>
          <w:trHeight w:val="58"/>
        </w:trPr>
        <w:tc>
          <w:tcPr>
            <w:tcW w:w="4531" w:type="dxa"/>
            <w:tcBorders>
              <w:top w:val="single" w:sz="4" w:space="0" w:color="auto"/>
              <w:left w:val="single" w:sz="4" w:space="0" w:color="auto"/>
              <w:bottom w:val="single" w:sz="4" w:space="0" w:color="auto"/>
              <w:right w:val="single" w:sz="4" w:space="0" w:color="auto"/>
            </w:tcBorders>
          </w:tcPr>
          <w:p w14:paraId="13C14F18" w14:textId="5518420F"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PD-L1 IHC</w:t>
            </w:r>
          </w:p>
        </w:tc>
        <w:tc>
          <w:tcPr>
            <w:tcW w:w="2835" w:type="dxa"/>
            <w:tcBorders>
              <w:left w:val="single" w:sz="4" w:space="0" w:color="auto"/>
              <w:right w:val="single" w:sz="4" w:space="0" w:color="auto"/>
            </w:tcBorders>
          </w:tcPr>
          <w:p w14:paraId="7A03FA8C" w14:textId="25195A4F"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tcBorders>
              <w:left w:val="single" w:sz="4" w:space="0" w:color="auto"/>
              <w:right w:val="single" w:sz="4" w:space="0" w:color="auto"/>
            </w:tcBorders>
          </w:tcPr>
          <w:p w14:paraId="5AF66419" w14:textId="06F72B8F"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Hodnotenie stavu PD-L1 na karcinóme krčka maternice</w:t>
            </w:r>
          </w:p>
        </w:tc>
      </w:tr>
      <w:tr w:rsidR="00AA385F" w:rsidRPr="00C21CBC" w14:paraId="75908AEC" w14:textId="3B2E0C53" w:rsidTr="00883F04">
        <w:trPr>
          <w:trHeight w:val="58"/>
        </w:trPr>
        <w:tc>
          <w:tcPr>
            <w:tcW w:w="4531" w:type="dxa"/>
            <w:vMerge w:val="restart"/>
            <w:tcBorders>
              <w:top w:val="single" w:sz="4" w:space="0" w:color="auto"/>
              <w:left w:val="single" w:sz="4" w:space="0" w:color="auto"/>
              <w:right w:val="single" w:sz="4" w:space="0" w:color="auto"/>
            </w:tcBorders>
            <w:vAlign w:val="center"/>
          </w:tcPr>
          <w:p w14:paraId="273D4D5E" w14:textId="258B3E7C" w:rsidR="00AA385F" w:rsidRPr="00C21CBC" w:rsidRDefault="00AA385F" w:rsidP="007D5A14">
            <w:pPr>
              <w:spacing w:after="0"/>
              <w:rPr>
                <w:rFonts w:ascii="Times New Roman" w:eastAsiaTheme="majorEastAsia" w:hAnsi="Times New Roman"/>
                <w:sz w:val="20"/>
                <w:szCs w:val="20"/>
              </w:rPr>
            </w:pPr>
            <w:r w:rsidRPr="00C21CBC">
              <w:rPr>
                <w:rFonts w:ascii="Times New Roman" w:hAnsi="Times New Roman"/>
                <w:sz w:val="20"/>
                <w:szCs w:val="20"/>
              </w:rPr>
              <w:t xml:space="preserve">Histologické vyšetrenie </w:t>
            </w:r>
            <w:r w:rsidRPr="00C21CBC">
              <w:rPr>
                <w:rFonts w:ascii="Times New Roman" w:eastAsia="Times New Roman" w:hAnsi="Times New Roman"/>
                <w:sz w:val="20"/>
                <w:szCs w:val="20"/>
              </w:rPr>
              <w:t xml:space="preserve">pri </w:t>
            </w:r>
            <w:proofErr w:type="spellStart"/>
            <w:r w:rsidRPr="00C21CBC">
              <w:rPr>
                <w:rFonts w:ascii="Times New Roman" w:eastAsia="Times New Roman" w:hAnsi="Times New Roman"/>
                <w:sz w:val="20"/>
                <w:szCs w:val="20"/>
              </w:rPr>
              <w:t>p</w:t>
            </w:r>
            <w:r w:rsidRPr="00C21CBC">
              <w:rPr>
                <w:rFonts w:ascii="Times New Roman" w:eastAsiaTheme="majorEastAsia" w:hAnsi="Times New Roman"/>
                <w:sz w:val="20"/>
                <w:szCs w:val="20"/>
              </w:rPr>
              <w:t>unch</w:t>
            </w:r>
            <w:proofErr w:type="spellEnd"/>
            <w:r w:rsidRPr="00C21CBC">
              <w:rPr>
                <w:rFonts w:ascii="Times New Roman" w:eastAsiaTheme="majorEastAsia" w:hAnsi="Times New Roman"/>
                <w:sz w:val="20"/>
                <w:szCs w:val="20"/>
              </w:rPr>
              <w:t xml:space="preserve"> biopsii</w:t>
            </w:r>
          </w:p>
        </w:tc>
        <w:tc>
          <w:tcPr>
            <w:tcW w:w="2835" w:type="dxa"/>
            <w:tcBorders>
              <w:left w:val="single" w:sz="4" w:space="0" w:color="auto"/>
              <w:right w:val="single" w:sz="4" w:space="0" w:color="auto"/>
            </w:tcBorders>
          </w:tcPr>
          <w:p w14:paraId="75CDD6C7" w14:textId="0B82A2DE" w:rsidR="00AA385F" w:rsidRPr="00C21CBC" w:rsidRDefault="00AA385F" w:rsidP="007D5A1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709B9AC0" w14:textId="67E6AE60" w:rsidR="00AA385F" w:rsidRPr="00C21CBC" w:rsidRDefault="00AA385F" w:rsidP="007D5A14">
            <w:pPr>
              <w:spacing w:after="0" w:line="240" w:lineRule="auto"/>
              <w:rPr>
                <w:rFonts w:ascii="Times New Roman" w:eastAsia="Times New Roman" w:hAnsi="Times New Roman"/>
                <w:sz w:val="20"/>
                <w:szCs w:val="20"/>
              </w:rPr>
            </w:pPr>
            <w:r w:rsidRPr="00C21CBC">
              <w:rPr>
                <w:rFonts w:ascii="Times New Roman" w:eastAsia="Times New Roman" w:hAnsi="Times New Roman"/>
                <w:sz w:val="20"/>
                <w:szCs w:val="20"/>
              </w:rPr>
              <w:t>Histologické vyšetrenie bioptickej vzorky tkaniva krčka maternice získane</w:t>
            </w:r>
            <w:r>
              <w:rPr>
                <w:rFonts w:ascii="Times New Roman" w:eastAsia="Times New Roman" w:hAnsi="Times New Roman"/>
                <w:sz w:val="20"/>
                <w:szCs w:val="20"/>
              </w:rPr>
              <w:t>j</w:t>
            </w:r>
            <w:r w:rsidRPr="00C21CBC">
              <w:rPr>
                <w:rFonts w:ascii="Times New Roman" w:eastAsia="Times New Roman" w:hAnsi="Times New Roman"/>
                <w:sz w:val="20"/>
                <w:szCs w:val="20"/>
              </w:rPr>
              <w:t xml:space="preserve"> pri </w:t>
            </w:r>
            <w:proofErr w:type="spellStart"/>
            <w:r w:rsidRPr="00C21CBC">
              <w:rPr>
                <w:rFonts w:ascii="Times New Roman" w:eastAsiaTheme="majorEastAsia" w:hAnsi="Times New Roman"/>
                <w:sz w:val="20"/>
                <w:szCs w:val="20"/>
              </w:rPr>
              <w:t>punch</w:t>
            </w:r>
            <w:proofErr w:type="spellEnd"/>
            <w:r w:rsidRPr="00C21CBC">
              <w:rPr>
                <w:rFonts w:ascii="Times New Roman" w:eastAsiaTheme="majorEastAsia" w:hAnsi="Times New Roman"/>
                <w:sz w:val="20"/>
                <w:szCs w:val="20"/>
              </w:rPr>
              <w:t xml:space="preserve"> biopsii</w:t>
            </w:r>
            <w:r w:rsidRPr="00C21CBC">
              <w:rPr>
                <w:rFonts w:ascii="Times New Roman" w:eastAsia="Times New Roman" w:hAnsi="Times New Roman"/>
                <w:sz w:val="20"/>
                <w:szCs w:val="20"/>
              </w:rPr>
              <w:t xml:space="preserve">. Histologické vyšetrenie doplnené </w:t>
            </w:r>
            <w:proofErr w:type="spellStart"/>
            <w:r w:rsidRPr="00C21CBC">
              <w:rPr>
                <w:rFonts w:ascii="Times New Roman" w:eastAsia="Times New Roman" w:hAnsi="Times New Roman"/>
                <w:sz w:val="20"/>
                <w:szCs w:val="20"/>
              </w:rPr>
              <w:t>imunohistochemickým</w:t>
            </w:r>
            <w:proofErr w:type="spellEnd"/>
            <w:r w:rsidRPr="00C21CBC">
              <w:rPr>
                <w:rFonts w:ascii="Times New Roman" w:eastAsia="Times New Roman" w:hAnsi="Times New Roman"/>
                <w:sz w:val="20"/>
                <w:szCs w:val="20"/>
              </w:rPr>
              <w:t xml:space="preserve"> vyšetrením.</w:t>
            </w:r>
          </w:p>
        </w:tc>
      </w:tr>
      <w:tr w:rsidR="00AA385F" w:rsidRPr="00C21CBC" w14:paraId="5B0E15E5" w14:textId="6C88EB25" w:rsidTr="00883F04">
        <w:trPr>
          <w:trHeight w:val="58"/>
        </w:trPr>
        <w:tc>
          <w:tcPr>
            <w:tcW w:w="4531" w:type="dxa"/>
            <w:vMerge/>
            <w:tcBorders>
              <w:left w:val="single" w:sz="4" w:space="0" w:color="auto"/>
              <w:bottom w:val="single" w:sz="4" w:space="0" w:color="auto"/>
              <w:right w:val="single" w:sz="4" w:space="0" w:color="auto"/>
            </w:tcBorders>
            <w:vAlign w:val="center"/>
          </w:tcPr>
          <w:p w14:paraId="5CB4A8CB" w14:textId="77777777" w:rsidR="00AA385F" w:rsidRPr="00C21CBC" w:rsidRDefault="00AA385F" w:rsidP="007D5A1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19BC63FE" w14:textId="055C0C48" w:rsidR="00AA385F" w:rsidRPr="00C21CBC" w:rsidRDefault="00AA385F" w:rsidP="007D5A1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5BB1D3B7" w14:textId="77777777" w:rsidR="00AA385F" w:rsidRPr="00C21CBC" w:rsidRDefault="00AA385F" w:rsidP="007D5A14">
            <w:pPr>
              <w:spacing w:after="0" w:line="240" w:lineRule="auto"/>
              <w:rPr>
                <w:rFonts w:ascii="Times New Roman" w:hAnsi="Times New Roman"/>
                <w:sz w:val="20"/>
                <w:szCs w:val="20"/>
              </w:rPr>
            </w:pPr>
          </w:p>
        </w:tc>
      </w:tr>
      <w:tr w:rsidR="00AA385F" w:rsidRPr="00C21CBC" w14:paraId="28A94319" w14:textId="3F0544AB" w:rsidTr="00883F04">
        <w:trPr>
          <w:trHeight w:val="58"/>
        </w:trPr>
        <w:tc>
          <w:tcPr>
            <w:tcW w:w="4531" w:type="dxa"/>
            <w:vMerge w:val="restart"/>
            <w:tcBorders>
              <w:top w:val="single" w:sz="4" w:space="0" w:color="auto"/>
              <w:left w:val="single" w:sz="4" w:space="0" w:color="auto"/>
              <w:right w:val="single" w:sz="4" w:space="0" w:color="auto"/>
            </w:tcBorders>
            <w:vAlign w:val="center"/>
          </w:tcPr>
          <w:p w14:paraId="50944757" w14:textId="27EDC6D0" w:rsidR="00AA385F" w:rsidRPr="00C21CBC" w:rsidRDefault="00AA385F" w:rsidP="007D5A14">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w:t>
            </w:r>
            <w:r w:rsidRPr="00C21CBC">
              <w:rPr>
                <w:rFonts w:ascii="Times New Roman" w:eastAsia="Times New Roman" w:hAnsi="Times New Roman"/>
                <w:sz w:val="20"/>
                <w:szCs w:val="20"/>
              </w:rPr>
              <w:t xml:space="preserve">pri </w:t>
            </w:r>
            <w:proofErr w:type="spellStart"/>
            <w:r w:rsidRPr="00C21CBC">
              <w:rPr>
                <w:rFonts w:ascii="Times New Roman" w:eastAsiaTheme="majorEastAsia" w:hAnsi="Times New Roman"/>
                <w:sz w:val="20"/>
                <w:szCs w:val="20"/>
              </w:rPr>
              <w:t>konizácii</w:t>
            </w:r>
            <w:proofErr w:type="spellEnd"/>
          </w:p>
        </w:tc>
        <w:tc>
          <w:tcPr>
            <w:tcW w:w="2835" w:type="dxa"/>
            <w:tcBorders>
              <w:left w:val="single" w:sz="4" w:space="0" w:color="auto"/>
              <w:right w:val="single" w:sz="4" w:space="0" w:color="auto"/>
            </w:tcBorders>
          </w:tcPr>
          <w:p w14:paraId="6381C2D3" w14:textId="6E10A510" w:rsidR="00AA385F" w:rsidRPr="00C21CBC" w:rsidRDefault="00AA385F" w:rsidP="007D5A1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521" w:type="dxa"/>
            <w:vMerge w:val="restart"/>
            <w:tcBorders>
              <w:left w:val="single" w:sz="4" w:space="0" w:color="auto"/>
              <w:right w:val="single" w:sz="4" w:space="0" w:color="auto"/>
            </w:tcBorders>
            <w:vAlign w:val="center"/>
          </w:tcPr>
          <w:p w14:paraId="482823B2" w14:textId="1DAE4240" w:rsidR="00AA385F" w:rsidRPr="00C21CBC" w:rsidRDefault="00AA385F" w:rsidP="007D5A14">
            <w:pPr>
              <w:spacing w:after="0" w:line="240" w:lineRule="auto"/>
              <w:rPr>
                <w:rFonts w:ascii="Times New Roman" w:eastAsiaTheme="majorEastAsia" w:hAnsi="Times New Roman"/>
                <w:sz w:val="20"/>
                <w:szCs w:val="20"/>
              </w:rPr>
            </w:pPr>
            <w:r w:rsidRPr="00C21CBC">
              <w:rPr>
                <w:rFonts w:ascii="Times New Roman" w:eastAsiaTheme="majorEastAsia" w:hAnsi="Times New Roman"/>
                <w:sz w:val="20"/>
                <w:szCs w:val="20"/>
              </w:rPr>
              <w:t xml:space="preserve">Histologické vyšetrenie tkaniva krčka maternice </w:t>
            </w:r>
            <w:proofErr w:type="spellStart"/>
            <w:r w:rsidRPr="00C21CBC">
              <w:rPr>
                <w:rFonts w:ascii="Times New Roman" w:eastAsiaTheme="majorEastAsia" w:hAnsi="Times New Roman"/>
                <w:sz w:val="20"/>
                <w:szCs w:val="20"/>
              </w:rPr>
              <w:t>získane</w:t>
            </w:r>
            <w:r>
              <w:rPr>
                <w:rFonts w:ascii="Times New Roman" w:eastAsiaTheme="majorEastAsia" w:hAnsi="Times New Roman"/>
                <w:sz w:val="20"/>
                <w:szCs w:val="20"/>
              </w:rPr>
              <w:t>ho</w:t>
            </w:r>
            <w:proofErr w:type="spellEnd"/>
            <w:r w:rsidRPr="00C21CBC">
              <w:rPr>
                <w:rFonts w:ascii="Times New Roman" w:eastAsiaTheme="majorEastAsia" w:hAnsi="Times New Roman"/>
                <w:sz w:val="20"/>
                <w:szCs w:val="20"/>
              </w:rPr>
              <w:t xml:space="preserve"> pri </w:t>
            </w:r>
            <w:proofErr w:type="spellStart"/>
            <w:r w:rsidRPr="00C21CBC">
              <w:rPr>
                <w:rFonts w:ascii="Times New Roman" w:eastAsiaTheme="majorEastAsia" w:hAnsi="Times New Roman"/>
                <w:sz w:val="20"/>
                <w:szCs w:val="20"/>
              </w:rPr>
              <w:t>konizácii</w:t>
            </w:r>
            <w:proofErr w:type="spellEnd"/>
            <w:r w:rsidRPr="00C21CBC">
              <w:rPr>
                <w:rFonts w:ascii="Times New Roman" w:eastAsiaTheme="majorEastAsia" w:hAnsi="Times New Roman"/>
                <w:sz w:val="20"/>
                <w:szCs w:val="20"/>
              </w:rPr>
              <w:t xml:space="preserve">. </w:t>
            </w:r>
            <w:r w:rsidRPr="00C21CBC">
              <w:rPr>
                <w:rFonts w:ascii="Times New Roman" w:eastAsia="Times New Roman" w:hAnsi="Times New Roman"/>
                <w:sz w:val="20"/>
                <w:szCs w:val="20"/>
              </w:rPr>
              <w:t xml:space="preserve">Histologické vyšetrenie doplnené </w:t>
            </w:r>
            <w:proofErr w:type="spellStart"/>
            <w:r w:rsidRPr="00C21CBC">
              <w:rPr>
                <w:rFonts w:ascii="Times New Roman" w:eastAsia="Times New Roman" w:hAnsi="Times New Roman"/>
                <w:sz w:val="20"/>
                <w:szCs w:val="20"/>
              </w:rPr>
              <w:t>imunohistochemickým</w:t>
            </w:r>
            <w:proofErr w:type="spellEnd"/>
            <w:r w:rsidRPr="00C21CBC">
              <w:rPr>
                <w:rFonts w:ascii="Times New Roman" w:eastAsia="Times New Roman" w:hAnsi="Times New Roman"/>
                <w:sz w:val="20"/>
                <w:szCs w:val="20"/>
              </w:rPr>
              <w:t xml:space="preserve"> vyšetrením.</w:t>
            </w:r>
          </w:p>
        </w:tc>
      </w:tr>
      <w:tr w:rsidR="00AA385F" w:rsidRPr="00C21CBC" w14:paraId="65CDAC90" w14:textId="48C965A0" w:rsidTr="00883F04">
        <w:trPr>
          <w:trHeight w:val="58"/>
        </w:trPr>
        <w:tc>
          <w:tcPr>
            <w:tcW w:w="4531" w:type="dxa"/>
            <w:vMerge/>
            <w:tcBorders>
              <w:left w:val="single" w:sz="4" w:space="0" w:color="auto"/>
              <w:bottom w:val="single" w:sz="4" w:space="0" w:color="auto"/>
              <w:right w:val="single" w:sz="4" w:space="0" w:color="auto"/>
            </w:tcBorders>
            <w:vAlign w:val="center"/>
          </w:tcPr>
          <w:p w14:paraId="1803A38F" w14:textId="77777777" w:rsidR="00AA385F" w:rsidRPr="00C21CBC" w:rsidRDefault="00AA385F" w:rsidP="007D5A1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vAlign w:val="center"/>
          </w:tcPr>
          <w:p w14:paraId="5EA65580" w14:textId="6D134D90" w:rsidR="00AA385F" w:rsidRPr="00C21CBC" w:rsidRDefault="00AA385F" w:rsidP="007D5A1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521" w:type="dxa"/>
            <w:vMerge/>
            <w:tcBorders>
              <w:left w:val="single" w:sz="4" w:space="0" w:color="auto"/>
              <w:right w:val="single" w:sz="4" w:space="0" w:color="auto"/>
            </w:tcBorders>
            <w:vAlign w:val="center"/>
          </w:tcPr>
          <w:p w14:paraId="714C8CFB" w14:textId="77777777" w:rsidR="00AA385F" w:rsidRPr="00C21CBC" w:rsidRDefault="00AA385F" w:rsidP="007D5A14">
            <w:pPr>
              <w:spacing w:after="0" w:line="240" w:lineRule="auto"/>
              <w:rPr>
                <w:rFonts w:ascii="Times New Roman" w:hAnsi="Times New Roman"/>
                <w:sz w:val="20"/>
                <w:szCs w:val="20"/>
              </w:rPr>
            </w:pPr>
          </w:p>
        </w:tc>
      </w:tr>
      <w:tr w:rsidR="00AA385F" w:rsidRPr="00C21CBC" w14:paraId="25950892" w14:textId="610A31FD" w:rsidTr="00883F04">
        <w:trPr>
          <w:trHeight w:val="470"/>
        </w:trPr>
        <w:tc>
          <w:tcPr>
            <w:tcW w:w="4531" w:type="dxa"/>
            <w:tcBorders>
              <w:top w:val="single" w:sz="4" w:space="0" w:color="auto"/>
              <w:left w:val="single" w:sz="4" w:space="0" w:color="auto"/>
              <w:right w:val="single" w:sz="4" w:space="0" w:color="auto"/>
            </w:tcBorders>
            <w:vAlign w:val="center"/>
          </w:tcPr>
          <w:p w14:paraId="11E611B7" w14:textId="1EEDA82A" w:rsidR="00AA385F" w:rsidRPr="00C21CBC" w:rsidRDefault="00AA385F" w:rsidP="00E54FA2">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w:t>
            </w:r>
            <w:r w:rsidRPr="00C21CBC">
              <w:rPr>
                <w:rFonts w:ascii="Times New Roman" w:eastAsia="Times New Roman" w:hAnsi="Times New Roman"/>
                <w:sz w:val="20"/>
                <w:szCs w:val="20"/>
              </w:rPr>
              <w:t xml:space="preserve">pri </w:t>
            </w:r>
            <w:proofErr w:type="spellStart"/>
            <w:r w:rsidRPr="00C21CBC">
              <w:rPr>
                <w:rFonts w:ascii="Times New Roman" w:eastAsiaTheme="majorEastAsia" w:hAnsi="Times New Roman"/>
                <w:sz w:val="20"/>
                <w:szCs w:val="20"/>
              </w:rPr>
              <w:t>hysterektómii</w:t>
            </w:r>
            <w:proofErr w:type="spellEnd"/>
          </w:p>
        </w:tc>
        <w:tc>
          <w:tcPr>
            <w:tcW w:w="2835" w:type="dxa"/>
            <w:tcBorders>
              <w:left w:val="single" w:sz="4" w:space="0" w:color="auto"/>
              <w:right w:val="single" w:sz="4" w:space="0" w:color="auto"/>
            </w:tcBorders>
            <w:vAlign w:val="center"/>
          </w:tcPr>
          <w:p w14:paraId="42424C5B" w14:textId="3C546EAA" w:rsidR="00AA385F" w:rsidRPr="00C21CBC" w:rsidRDefault="00AA385F" w:rsidP="00E54FA2">
            <w:pPr>
              <w:spacing w:after="0" w:line="240" w:lineRule="auto"/>
              <w:rPr>
                <w:rFonts w:ascii="Times New Roman" w:hAnsi="Times New Roman"/>
                <w:sz w:val="20"/>
                <w:szCs w:val="20"/>
              </w:rPr>
            </w:pPr>
            <w:r>
              <w:rPr>
                <w:rFonts w:ascii="Times New Roman" w:hAnsi="Times New Roman"/>
                <w:sz w:val="20"/>
                <w:szCs w:val="20"/>
              </w:rPr>
              <w:t>V skríningu (G)</w:t>
            </w:r>
          </w:p>
        </w:tc>
        <w:tc>
          <w:tcPr>
            <w:tcW w:w="6521" w:type="dxa"/>
            <w:tcBorders>
              <w:left w:val="single" w:sz="4" w:space="0" w:color="auto"/>
              <w:right w:val="single" w:sz="4" w:space="0" w:color="auto"/>
            </w:tcBorders>
            <w:vAlign w:val="center"/>
          </w:tcPr>
          <w:p w14:paraId="5F2CABB9" w14:textId="43C10964" w:rsidR="00AA385F" w:rsidRPr="00C21CBC" w:rsidRDefault="00AA385F" w:rsidP="00E54FA2">
            <w:pPr>
              <w:spacing w:after="0" w:line="240" w:lineRule="auto"/>
              <w:rPr>
                <w:rFonts w:ascii="Times New Roman" w:eastAsiaTheme="majorEastAsia" w:hAnsi="Times New Roman"/>
                <w:sz w:val="20"/>
                <w:szCs w:val="20"/>
              </w:rPr>
            </w:pPr>
            <w:r w:rsidRPr="00C21CBC">
              <w:rPr>
                <w:rFonts w:ascii="Times New Roman" w:eastAsiaTheme="majorEastAsia" w:hAnsi="Times New Roman"/>
                <w:sz w:val="20"/>
                <w:szCs w:val="20"/>
              </w:rPr>
              <w:t xml:space="preserve">Histologické vyšetrenie operačného preparátu po </w:t>
            </w:r>
            <w:proofErr w:type="spellStart"/>
            <w:r w:rsidRPr="00C21CBC">
              <w:rPr>
                <w:rFonts w:ascii="Times New Roman" w:eastAsiaTheme="majorEastAsia" w:hAnsi="Times New Roman"/>
                <w:sz w:val="20"/>
                <w:szCs w:val="20"/>
              </w:rPr>
              <w:t>hysterektómii</w:t>
            </w:r>
            <w:proofErr w:type="spellEnd"/>
            <w:r w:rsidRPr="00C21CBC">
              <w:rPr>
                <w:rFonts w:ascii="Times New Roman" w:eastAsiaTheme="majorEastAsia" w:hAnsi="Times New Roman"/>
                <w:sz w:val="20"/>
                <w:szCs w:val="20"/>
              </w:rPr>
              <w:t xml:space="preserve">. </w:t>
            </w:r>
            <w:r w:rsidRPr="00C21CBC">
              <w:rPr>
                <w:rFonts w:ascii="Times New Roman" w:eastAsia="Times New Roman" w:hAnsi="Times New Roman"/>
                <w:sz w:val="20"/>
                <w:szCs w:val="20"/>
              </w:rPr>
              <w:t xml:space="preserve">Histologické vyšetrenie doplnené </w:t>
            </w:r>
            <w:proofErr w:type="spellStart"/>
            <w:r w:rsidRPr="00C21CBC">
              <w:rPr>
                <w:rFonts w:ascii="Times New Roman" w:eastAsia="Times New Roman" w:hAnsi="Times New Roman"/>
                <w:sz w:val="20"/>
                <w:szCs w:val="20"/>
              </w:rPr>
              <w:t>imunohistochemickým</w:t>
            </w:r>
            <w:proofErr w:type="spellEnd"/>
            <w:r w:rsidRPr="00C21CBC">
              <w:rPr>
                <w:rFonts w:ascii="Times New Roman" w:eastAsia="Times New Roman" w:hAnsi="Times New Roman"/>
                <w:sz w:val="20"/>
                <w:szCs w:val="20"/>
              </w:rPr>
              <w:t xml:space="preserve"> vyšetrením.</w:t>
            </w:r>
          </w:p>
        </w:tc>
      </w:tr>
    </w:tbl>
    <w:p w14:paraId="44331B60" w14:textId="28DA337F" w:rsidR="00730EB3" w:rsidRPr="00C21CBC" w:rsidRDefault="009E5B6F" w:rsidP="009E5B6F">
      <w:pPr>
        <w:spacing w:after="0"/>
        <w:jc w:val="both"/>
        <w:rPr>
          <w:rFonts w:ascii="Times New Roman" w:hAnsi="Times New Roman"/>
          <w:bCs/>
          <w:sz w:val="20"/>
          <w:szCs w:val="20"/>
        </w:rPr>
      </w:pPr>
      <w:r w:rsidRPr="00C21CBC">
        <w:rPr>
          <w:rFonts w:ascii="Times New Roman" w:hAnsi="Times New Roman"/>
          <w:sz w:val="20"/>
          <w:szCs w:val="20"/>
        </w:rPr>
        <w:t>Pozn.:</w:t>
      </w:r>
      <w:r w:rsidRPr="00C21CBC">
        <w:rPr>
          <w:rFonts w:ascii="Times New Roman" w:hAnsi="Times New Roman"/>
          <w:b/>
          <w:sz w:val="20"/>
          <w:szCs w:val="20"/>
        </w:rPr>
        <w:t xml:space="preserve"> </w:t>
      </w:r>
      <w:proofErr w:type="spellStart"/>
      <w:r w:rsidR="004F0D9E" w:rsidRPr="00C21CBC">
        <w:rPr>
          <w:rFonts w:ascii="Times New Roman" w:hAnsi="Times New Roman"/>
          <w:b/>
          <w:sz w:val="20"/>
          <w:szCs w:val="20"/>
        </w:rPr>
        <w:t>H</w:t>
      </w:r>
      <w:r w:rsidR="00EC54EF" w:rsidRPr="00C21CBC">
        <w:rPr>
          <w:rFonts w:ascii="Times New Roman" w:hAnsi="Times New Roman"/>
          <w:b/>
          <w:sz w:val="20"/>
          <w:szCs w:val="20"/>
        </w:rPr>
        <w:t>istopatologický</w:t>
      </w:r>
      <w:proofErr w:type="spellEnd"/>
      <w:r w:rsidR="00EC54EF" w:rsidRPr="00C21CBC">
        <w:rPr>
          <w:rFonts w:ascii="Times New Roman" w:hAnsi="Times New Roman"/>
          <w:b/>
          <w:sz w:val="20"/>
          <w:szCs w:val="20"/>
        </w:rPr>
        <w:t xml:space="preserve"> nález</w:t>
      </w:r>
      <w:r w:rsidR="00EC54EF" w:rsidRPr="00C21CBC">
        <w:rPr>
          <w:rFonts w:ascii="Times New Roman" w:hAnsi="Times New Roman"/>
          <w:bCs/>
          <w:sz w:val="20"/>
          <w:szCs w:val="20"/>
        </w:rPr>
        <w:t xml:space="preserve"> tkaniva krčka maternice odobratého </w:t>
      </w:r>
      <w:r w:rsidR="004F0D9E" w:rsidRPr="00C21CBC">
        <w:rPr>
          <w:rFonts w:ascii="Times New Roman" w:hAnsi="Times New Roman"/>
          <w:bCs/>
          <w:sz w:val="20"/>
          <w:szCs w:val="20"/>
        </w:rPr>
        <w:t>pri organizovanom</w:t>
      </w:r>
      <w:r w:rsidR="00EC54EF" w:rsidRPr="00C21CBC">
        <w:rPr>
          <w:rFonts w:ascii="Times New Roman" w:hAnsi="Times New Roman"/>
          <w:bCs/>
          <w:sz w:val="20"/>
          <w:szCs w:val="20"/>
        </w:rPr>
        <w:t xml:space="preserve"> skríning</w:t>
      </w:r>
      <w:r w:rsidR="004F0D9E" w:rsidRPr="00C21CBC">
        <w:rPr>
          <w:rFonts w:ascii="Times New Roman" w:hAnsi="Times New Roman"/>
          <w:bCs/>
          <w:sz w:val="20"/>
          <w:szCs w:val="20"/>
        </w:rPr>
        <w:t>u</w:t>
      </w:r>
      <w:r w:rsidR="00EC54EF" w:rsidRPr="00C21CBC">
        <w:rPr>
          <w:rFonts w:ascii="Times New Roman" w:hAnsi="Times New Roman"/>
          <w:bCs/>
          <w:sz w:val="20"/>
          <w:szCs w:val="20"/>
        </w:rPr>
        <w:t xml:space="preserve"> rakoviny krčka maternice</w:t>
      </w:r>
      <w:r w:rsidR="004F0D9E" w:rsidRPr="00C21CBC">
        <w:rPr>
          <w:rFonts w:ascii="Times New Roman" w:hAnsi="Times New Roman"/>
          <w:bCs/>
          <w:sz w:val="20"/>
          <w:szCs w:val="20"/>
        </w:rPr>
        <w:t xml:space="preserve"> je</w:t>
      </w:r>
    </w:p>
    <w:p w14:paraId="5507FD2F" w14:textId="2BD505E9" w:rsidR="00730EB3" w:rsidRPr="00C21CBC" w:rsidRDefault="00730EB3" w:rsidP="009E5B6F">
      <w:pPr>
        <w:pStyle w:val="Odsekzoznamu"/>
        <w:numPr>
          <w:ilvl w:val="0"/>
          <w:numId w:val="122"/>
        </w:numPr>
        <w:spacing w:after="120"/>
        <w:jc w:val="both"/>
        <w:rPr>
          <w:rFonts w:ascii="Times New Roman" w:hAnsi="Times New Roman"/>
          <w:b/>
          <w:sz w:val="20"/>
          <w:szCs w:val="20"/>
        </w:rPr>
      </w:pPr>
      <w:r w:rsidRPr="00C21CBC">
        <w:rPr>
          <w:rFonts w:ascii="Times New Roman" w:hAnsi="Times New Roman"/>
          <w:b/>
          <w:sz w:val="20"/>
          <w:szCs w:val="20"/>
        </w:rPr>
        <w:t>pozitívny</w:t>
      </w:r>
      <w:r w:rsidRPr="00C21CBC">
        <w:rPr>
          <w:rFonts w:ascii="Times New Roman" w:hAnsi="Times New Roman"/>
          <w:sz w:val="20"/>
          <w:szCs w:val="20"/>
        </w:rPr>
        <w:t>, ak je potvrdená prítomnosť</w:t>
      </w:r>
      <w:r w:rsidRPr="00C21CBC">
        <w:rPr>
          <w:rFonts w:ascii="Times New Roman" w:hAnsi="Times New Roman"/>
          <w:b/>
          <w:sz w:val="20"/>
          <w:szCs w:val="20"/>
        </w:rPr>
        <w:t xml:space="preserve"> </w:t>
      </w:r>
      <w:proofErr w:type="spellStart"/>
      <w:r w:rsidR="00104D41" w:rsidRPr="00C21CBC">
        <w:rPr>
          <w:rFonts w:ascii="Times New Roman" w:hAnsi="Times New Roman"/>
          <w:bCs/>
          <w:sz w:val="20"/>
          <w:szCs w:val="20"/>
        </w:rPr>
        <w:t>prekancerózn</w:t>
      </w:r>
      <w:r w:rsidRPr="00C21CBC">
        <w:rPr>
          <w:rFonts w:ascii="Times New Roman" w:hAnsi="Times New Roman"/>
          <w:bCs/>
          <w:sz w:val="20"/>
          <w:szCs w:val="20"/>
        </w:rPr>
        <w:t>ej</w:t>
      </w:r>
      <w:proofErr w:type="spellEnd"/>
      <w:r w:rsidR="00104D41" w:rsidRPr="00C21CBC">
        <w:rPr>
          <w:rFonts w:ascii="Times New Roman" w:hAnsi="Times New Roman"/>
          <w:bCs/>
          <w:sz w:val="20"/>
          <w:szCs w:val="20"/>
        </w:rPr>
        <w:t xml:space="preserve"> lézi</w:t>
      </w:r>
      <w:r w:rsidRPr="00C21CBC">
        <w:rPr>
          <w:rFonts w:ascii="Times New Roman" w:hAnsi="Times New Roman"/>
          <w:bCs/>
          <w:sz w:val="20"/>
          <w:szCs w:val="20"/>
        </w:rPr>
        <w:t>e</w:t>
      </w:r>
      <w:r w:rsidR="00104D41" w:rsidRPr="00C21CBC">
        <w:rPr>
          <w:rFonts w:ascii="Times New Roman" w:hAnsi="Times New Roman"/>
          <w:bCs/>
          <w:sz w:val="20"/>
          <w:szCs w:val="20"/>
        </w:rPr>
        <w:t xml:space="preserve"> alebo zhubn</w:t>
      </w:r>
      <w:r w:rsidRPr="00C21CBC">
        <w:rPr>
          <w:rFonts w:ascii="Times New Roman" w:hAnsi="Times New Roman"/>
          <w:bCs/>
          <w:sz w:val="20"/>
          <w:szCs w:val="20"/>
        </w:rPr>
        <w:t>ého</w:t>
      </w:r>
      <w:r w:rsidR="00104D41" w:rsidRPr="00C21CBC">
        <w:rPr>
          <w:rFonts w:ascii="Times New Roman" w:hAnsi="Times New Roman"/>
          <w:bCs/>
          <w:sz w:val="20"/>
          <w:szCs w:val="20"/>
        </w:rPr>
        <w:t xml:space="preserve"> nádor</w:t>
      </w:r>
      <w:r w:rsidRPr="00C21CBC">
        <w:rPr>
          <w:rFonts w:ascii="Times New Roman" w:hAnsi="Times New Roman"/>
          <w:bCs/>
          <w:sz w:val="20"/>
          <w:szCs w:val="20"/>
        </w:rPr>
        <w:t>u</w:t>
      </w:r>
      <w:r w:rsidR="00104D41" w:rsidRPr="00C21CBC">
        <w:rPr>
          <w:rFonts w:ascii="Times New Roman" w:hAnsi="Times New Roman"/>
          <w:bCs/>
          <w:sz w:val="20"/>
          <w:szCs w:val="20"/>
        </w:rPr>
        <w:t xml:space="preserve"> krčka maternice</w:t>
      </w:r>
      <w:r w:rsidRPr="00C21CBC">
        <w:rPr>
          <w:rFonts w:ascii="Times New Roman" w:hAnsi="Times New Roman"/>
          <w:bCs/>
          <w:sz w:val="20"/>
          <w:szCs w:val="20"/>
        </w:rPr>
        <w:t>,</w:t>
      </w:r>
    </w:p>
    <w:p w14:paraId="34268AD8" w14:textId="7AAC1CED" w:rsidR="003B6337" w:rsidRPr="00C21CBC" w:rsidRDefault="00EC54EF" w:rsidP="009E5B6F">
      <w:pPr>
        <w:pStyle w:val="Odsekzoznamu"/>
        <w:numPr>
          <w:ilvl w:val="0"/>
          <w:numId w:val="122"/>
        </w:numPr>
        <w:spacing w:after="120"/>
        <w:jc w:val="both"/>
        <w:rPr>
          <w:rFonts w:ascii="Times New Roman" w:hAnsi="Times New Roman"/>
          <w:bCs/>
          <w:sz w:val="24"/>
          <w:szCs w:val="24"/>
        </w:rPr>
      </w:pPr>
      <w:r w:rsidRPr="00C21CBC">
        <w:rPr>
          <w:rFonts w:ascii="Times New Roman" w:hAnsi="Times New Roman"/>
          <w:b/>
          <w:sz w:val="20"/>
          <w:szCs w:val="20"/>
        </w:rPr>
        <w:t>negatívny</w:t>
      </w:r>
      <w:r w:rsidR="00730EB3" w:rsidRPr="00C21CBC">
        <w:rPr>
          <w:rFonts w:ascii="Times New Roman" w:hAnsi="Times New Roman"/>
          <w:bCs/>
          <w:sz w:val="20"/>
          <w:szCs w:val="20"/>
        </w:rPr>
        <w:t xml:space="preserve">, ak je </w:t>
      </w:r>
      <w:r w:rsidR="0091480A" w:rsidRPr="00C21CBC">
        <w:rPr>
          <w:rFonts w:ascii="Times New Roman" w:hAnsi="Times New Roman"/>
          <w:bCs/>
          <w:sz w:val="20"/>
          <w:szCs w:val="20"/>
        </w:rPr>
        <w:t xml:space="preserve">nález bez prítomnosti </w:t>
      </w:r>
      <w:proofErr w:type="spellStart"/>
      <w:r w:rsidR="0091480A" w:rsidRPr="00C21CBC">
        <w:rPr>
          <w:rFonts w:ascii="Times New Roman" w:hAnsi="Times New Roman"/>
          <w:bCs/>
          <w:sz w:val="20"/>
          <w:szCs w:val="20"/>
        </w:rPr>
        <w:t>prekanceróznej</w:t>
      </w:r>
      <w:proofErr w:type="spellEnd"/>
      <w:r w:rsidR="0091480A" w:rsidRPr="00C21CBC">
        <w:rPr>
          <w:rFonts w:ascii="Times New Roman" w:hAnsi="Times New Roman"/>
          <w:bCs/>
          <w:sz w:val="20"/>
          <w:szCs w:val="20"/>
        </w:rPr>
        <w:t xml:space="preserve"> lézie alebo zhubného nádoru krčka maternice.</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977"/>
        <w:gridCol w:w="6946"/>
        <w:gridCol w:w="1700"/>
      </w:tblGrid>
      <w:tr w:rsidR="009E33BB" w:rsidRPr="00C21CBC" w14:paraId="2D913FC2" w14:textId="77777777" w:rsidTr="009E33BB">
        <w:trPr>
          <w:trHeight w:val="470"/>
        </w:trPr>
        <w:tc>
          <w:tcPr>
            <w:tcW w:w="2405" w:type="dxa"/>
            <w:tcBorders>
              <w:top w:val="single" w:sz="4" w:space="0" w:color="auto"/>
              <w:left w:val="single" w:sz="4" w:space="0" w:color="auto"/>
              <w:right w:val="single" w:sz="4" w:space="0" w:color="auto"/>
            </w:tcBorders>
            <w:vAlign w:val="center"/>
          </w:tcPr>
          <w:p w14:paraId="4D6E9F69" w14:textId="33035668" w:rsidR="009E33BB" w:rsidRPr="00C21CBC" w:rsidRDefault="009E33BB"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977" w:type="dxa"/>
            <w:tcBorders>
              <w:left w:val="single" w:sz="4" w:space="0" w:color="auto"/>
              <w:right w:val="single" w:sz="4" w:space="0" w:color="auto"/>
            </w:tcBorders>
            <w:vAlign w:val="center"/>
          </w:tcPr>
          <w:p w14:paraId="27E6535E" w14:textId="75227888" w:rsidR="009E33BB" w:rsidRPr="00C21CBC" w:rsidRDefault="009E33BB" w:rsidP="00425B54">
            <w:pPr>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946" w:type="dxa"/>
            <w:tcBorders>
              <w:left w:val="single" w:sz="4" w:space="0" w:color="auto"/>
              <w:right w:val="single" w:sz="4" w:space="0" w:color="auto"/>
            </w:tcBorders>
            <w:vAlign w:val="center"/>
          </w:tcPr>
          <w:p w14:paraId="4A18F6EB" w14:textId="27FA5498" w:rsidR="009E33BB" w:rsidRPr="00C21CBC" w:rsidRDefault="009E33BB" w:rsidP="00425B54">
            <w:pPr>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left w:val="single" w:sz="4" w:space="0" w:color="auto"/>
              <w:right w:val="single" w:sz="4" w:space="0" w:color="auto"/>
            </w:tcBorders>
            <w:vAlign w:val="center"/>
          </w:tcPr>
          <w:p w14:paraId="438A5951" w14:textId="03F9F1AA" w:rsidR="009E33BB" w:rsidRPr="00C21CBC" w:rsidRDefault="009E33BB" w:rsidP="00425B54">
            <w:pPr>
              <w:spacing w:after="0" w:line="240" w:lineRule="auto"/>
              <w:rPr>
                <w:rFonts w:ascii="Times New Roman" w:hAnsi="Times New Roman"/>
                <w:b/>
                <w:bCs/>
                <w:sz w:val="20"/>
                <w:szCs w:val="20"/>
              </w:rPr>
            </w:pPr>
            <w:r>
              <w:rPr>
                <w:rFonts w:ascii="Times New Roman" w:hAnsi="Times New Roman"/>
                <w:b/>
                <w:bCs/>
                <w:sz w:val="20"/>
                <w:szCs w:val="20"/>
              </w:rPr>
              <w:t>K</w:t>
            </w:r>
            <w:r w:rsidRPr="003E1E15">
              <w:rPr>
                <w:rFonts w:ascii="Times New Roman" w:hAnsi="Times New Roman"/>
                <w:b/>
                <w:bCs/>
                <w:sz w:val="20"/>
                <w:szCs w:val="20"/>
              </w:rPr>
              <w:t>ód diagnózy</w:t>
            </w:r>
          </w:p>
        </w:tc>
      </w:tr>
      <w:tr w:rsidR="009E33BB" w:rsidRPr="00C21CBC" w14:paraId="3B47B840" w14:textId="2B1256E4" w:rsidTr="009E33BB">
        <w:trPr>
          <w:trHeight w:val="58"/>
        </w:trPr>
        <w:tc>
          <w:tcPr>
            <w:tcW w:w="2405" w:type="dxa"/>
            <w:vMerge w:val="restart"/>
            <w:tcBorders>
              <w:top w:val="single" w:sz="4" w:space="0" w:color="auto"/>
              <w:left w:val="single" w:sz="4" w:space="0" w:color="auto"/>
              <w:right w:val="single" w:sz="4" w:space="0" w:color="auto"/>
            </w:tcBorders>
            <w:vAlign w:val="center"/>
          </w:tcPr>
          <w:p w14:paraId="75709108" w14:textId="20634B78"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Skríningové cytologické vyšetrenie krčka maternice metódou LBC</w:t>
            </w:r>
          </w:p>
        </w:tc>
        <w:tc>
          <w:tcPr>
            <w:tcW w:w="2977" w:type="dxa"/>
            <w:tcBorders>
              <w:left w:val="single" w:sz="4" w:space="0" w:color="auto"/>
              <w:right w:val="single" w:sz="4" w:space="0" w:color="auto"/>
            </w:tcBorders>
            <w:vAlign w:val="center"/>
          </w:tcPr>
          <w:p w14:paraId="7A78DCBC" w14:textId="261CA158"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09B909D1" w14:textId="5680347D"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 xml:space="preserve">Cytologické vyšetrenie buniek krčka maternice metódou cytológie v tekutom médiu vykonané v rámci skríningu rakoviny krčka maternice na identifikáciu </w:t>
            </w:r>
            <w:proofErr w:type="spellStart"/>
            <w:r w:rsidRPr="00C21CBC">
              <w:rPr>
                <w:rFonts w:ascii="Times New Roman" w:hAnsi="Times New Roman"/>
                <w:sz w:val="20"/>
                <w:szCs w:val="20"/>
              </w:rPr>
              <w:t>prekanceróznych</w:t>
            </w:r>
            <w:proofErr w:type="spellEnd"/>
            <w:r w:rsidRPr="00C21CBC">
              <w:rPr>
                <w:rFonts w:ascii="Times New Roman" w:hAnsi="Times New Roman"/>
                <w:sz w:val="20"/>
                <w:szCs w:val="20"/>
              </w:rPr>
              <w:t xml:space="preserve"> a malígnych zmien.</w:t>
            </w:r>
          </w:p>
        </w:tc>
        <w:tc>
          <w:tcPr>
            <w:tcW w:w="1700" w:type="dxa"/>
            <w:tcBorders>
              <w:left w:val="single" w:sz="4" w:space="0" w:color="auto"/>
              <w:right w:val="single" w:sz="4" w:space="0" w:color="auto"/>
            </w:tcBorders>
            <w:vAlign w:val="center"/>
          </w:tcPr>
          <w:p w14:paraId="799C32EE" w14:textId="429A6932" w:rsidR="009E33BB" w:rsidRPr="00C21CBC" w:rsidRDefault="009E33BB" w:rsidP="001D080D">
            <w:pPr>
              <w:spacing w:after="0" w:line="240" w:lineRule="auto"/>
              <w:rPr>
                <w:rFonts w:ascii="Times New Roman" w:hAnsi="Times New Roman"/>
                <w:sz w:val="20"/>
                <w:szCs w:val="20"/>
              </w:rPr>
            </w:pPr>
            <w:r>
              <w:rPr>
                <w:rFonts w:ascii="Times New Roman" w:hAnsi="Times New Roman"/>
                <w:sz w:val="20"/>
                <w:szCs w:val="20"/>
              </w:rPr>
              <w:t>Z12.4</w:t>
            </w:r>
          </w:p>
        </w:tc>
      </w:tr>
      <w:tr w:rsidR="009E33BB" w:rsidRPr="00C21CBC" w14:paraId="2E05E6B3" w14:textId="0CA75670" w:rsidTr="009E33BB">
        <w:trPr>
          <w:trHeight w:val="58"/>
        </w:trPr>
        <w:tc>
          <w:tcPr>
            <w:tcW w:w="2405" w:type="dxa"/>
            <w:vMerge/>
            <w:tcBorders>
              <w:left w:val="single" w:sz="4" w:space="0" w:color="auto"/>
              <w:right w:val="single" w:sz="4" w:space="0" w:color="auto"/>
            </w:tcBorders>
            <w:vAlign w:val="center"/>
          </w:tcPr>
          <w:p w14:paraId="49743B27" w14:textId="77777777" w:rsidR="009E33BB" w:rsidRPr="00C21CBC" w:rsidRDefault="009E33BB" w:rsidP="001D080D">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0B0E2116" w14:textId="1BBC6934"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3817FB45" w14:textId="77777777" w:rsidR="009E33BB" w:rsidRPr="00C21CBC" w:rsidRDefault="009E33BB" w:rsidP="001D080D">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0AABBDB0" w14:textId="0F654E3F" w:rsidR="009E33BB" w:rsidRPr="00C21CBC" w:rsidRDefault="009E33BB" w:rsidP="005F310C">
            <w:pPr>
              <w:spacing w:after="0" w:line="240" w:lineRule="auto"/>
              <w:ind w:right="-108"/>
              <w:rPr>
                <w:rFonts w:ascii="Times New Roman" w:hAnsi="Times New Roman"/>
                <w:sz w:val="20"/>
                <w:szCs w:val="20"/>
              </w:rPr>
            </w:pPr>
            <w:r w:rsidRPr="00C21CBC">
              <w:rPr>
                <w:rFonts w:ascii="Times New Roman" w:hAnsi="Times New Roman"/>
                <w:sz w:val="20"/>
                <w:szCs w:val="20"/>
              </w:rPr>
              <w:t>R87.60, R87.61, R87.62, R87.63, R87.64, R87.66, R87.67</w:t>
            </w:r>
          </w:p>
        </w:tc>
      </w:tr>
      <w:tr w:rsidR="009E33BB" w:rsidRPr="00C21CBC" w14:paraId="6B6D7D8D" w14:textId="389967F4" w:rsidTr="009E33BB">
        <w:trPr>
          <w:trHeight w:val="58"/>
        </w:trPr>
        <w:tc>
          <w:tcPr>
            <w:tcW w:w="2405" w:type="dxa"/>
            <w:vMerge/>
            <w:tcBorders>
              <w:left w:val="single" w:sz="4" w:space="0" w:color="auto"/>
              <w:bottom w:val="single" w:sz="4" w:space="0" w:color="auto"/>
              <w:right w:val="single" w:sz="4" w:space="0" w:color="auto"/>
            </w:tcBorders>
            <w:vAlign w:val="center"/>
          </w:tcPr>
          <w:p w14:paraId="33703EC4" w14:textId="77777777" w:rsidR="009E33BB" w:rsidRPr="00C21CBC" w:rsidRDefault="009E33BB" w:rsidP="001D080D">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7424A198" w14:textId="60E86259"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3C582D7E" w14:textId="77777777" w:rsidR="009E33BB" w:rsidRPr="00C21CBC" w:rsidRDefault="009E33BB" w:rsidP="001D080D">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7035BB67" w14:textId="31F7F8A9"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R87.65</w:t>
            </w:r>
          </w:p>
        </w:tc>
      </w:tr>
      <w:tr w:rsidR="009E33BB" w:rsidRPr="00C21CBC" w14:paraId="00ECDC42" w14:textId="52AC382E" w:rsidTr="009E33BB">
        <w:trPr>
          <w:trHeight w:val="58"/>
        </w:trPr>
        <w:tc>
          <w:tcPr>
            <w:tcW w:w="2405" w:type="dxa"/>
            <w:vMerge w:val="restart"/>
            <w:tcBorders>
              <w:top w:val="single" w:sz="4" w:space="0" w:color="auto"/>
              <w:left w:val="single" w:sz="4" w:space="0" w:color="auto"/>
              <w:right w:val="single" w:sz="4" w:space="0" w:color="auto"/>
            </w:tcBorders>
            <w:vAlign w:val="center"/>
          </w:tcPr>
          <w:p w14:paraId="62768028" w14:textId="382A302E" w:rsidR="009E33BB" w:rsidRPr="00C21CBC" w:rsidRDefault="009E33BB" w:rsidP="001D080D">
            <w:pPr>
              <w:spacing w:after="0" w:line="240" w:lineRule="auto"/>
              <w:rPr>
                <w:rFonts w:ascii="Times New Roman" w:hAnsi="Times New Roman"/>
                <w:sz w:val="20"/>
                <w:szCs w:val="20"/>
              </w:rPr>
            </w:pPr>
            <w:proofErr w:type="spellStart"/>
            <w:r w:rsidRPr="00C21CBC">
              <w:rPr>
                <w:rFonts w:ascii="Times New Roman" w:hAnsi="Times New Roman"/>
                <w:sz w:val="20"/>
                <w:szCs w:val="20"/>
              </w:rPr>
              <w:t>Triážové</w:t>
            </w:r>
            <w:proofErr w:type="spellEnd"/>
            <w:r w:rsidRPr="00C21CBC">
              <w:rPr>
                <w:rFonts w:ascii="Times New Roman" w:hAnsi="Times New Roman"/>
                <w:sz w:val="20"/>
                <w:szCs w:val="20"/>
              </w:rPr>
              <w:t xml:space="preserve"> cytologické vyšetrenie krčka maternice metódou LBC pri pozitívnom HPV skríningovom teste </w:t>
            </w:r>
          </w:p>
        </w:tc>
        <w:tc>
          <w:tcPr>
            <w:tcW w:w="2977" w:type="dxa"/>
            <w:tcBorders>
              <w:left w:val="single" w:sz="4" w:space="0" w:color="auto"/>
              <w:right w:val="single" w:sz="4" w:space="0" w:color="auto"/>
            </w:tcBorders>
            <w:vAlign w:val="center"/>
          </w:tcPr>
          <w:p w14:paraId="771F7B22" w14:textId="561F988E"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0DC3CA2E" w14:textId="022D8443"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 xml:space="preserve">Cytologické vyšetrenie buniek krčka maternice metódou cytológie v tekutom médiu vykonané v rámci skríningu rakoviny krčka maternice na identifikáciu </w:t>
            </w:r>
            <w:proofErr w:type="spellStart"/>
            <w:r w:rsidRPr="00C21CBC">
              <w:rPr>
                <w:rFonts w:ascii="Times New Roman" w:hAnsi="Times New Roman"/>
                <w:sz w:val="20"/>
                <w:szCs w:val="20"/>
              </w:rPr>
              <w:t>prekanceróznych</w:t>
            </w:r>
            <w:proofErr w:type="spellEnd"/>
            <w:r w:rsidRPr="00C21CBC">
              <w:rPr>
                <w:rFonts w:ascii="Times New Roman" w:hAnsi="Times New Roman"/>
                <w:sz w:val="20"/>
                <w:szCs w:val="20"/>
              </w:rPr>
              <w:t xml:space="preserve"> a malígnych zmien vykonané pri pozitívnom výsledku skríningového HPV testu z tej istej odobratej vzorky, bez potreby nového odberu.</w:t>
            </w:r>
          </w:p>
        </w:tc>
        <w:tc>
          <w:tcPr>
            <w:tcW w:w="1700" w:type="dxa"/>
            <w:tcBorders>
              <w:left w:val="single" w:sz="4" w:space="0" w:color="auto"/>
              <w:right w:val="single" w:sz="4" w:space="0" w:color="auto"/>
            </w:tcBorders>
            <w:vAlign w:val="center"/>
          </w:tcPr>
          <w:p w14:paraId="33F424A3" w14:textId="2F273162" w:rsidR="009E33BB" w:rsidRPr="00C21CBC" w:rsidRDefault="009E33BB" w:rsidP="005F310C">
            <w:pPr>
              <w:spacing w:after="0" w:line="240" w:lineRule="auto"/>
              <w:rPr>
                <w:rFonts w:ascii="Times New Roman" w:hAnsi="Times New Roman"/>
                <w:sz w:val="20"/>
                <w:szCs w:val="20"/>
              </w:rPr>
            </w:pPr>
            <w:r>
              <w:rPr>
                <w:rFonts w:ascii="Times New Roman" w:hAnsi="Times New Roman"/>
                <w:sz w:val="20"/>
                <w:szCs w:val="20"/>
              </w:rPr>
              <w:t>Z12.4</w:t>
            </w:r>
          </w:p>
        </w:tc>
      </w:tr>
      <w:tr w:rsidR="009E33BB" w:rsidRPr="00C21CBC" w14:paraId="1B3ABF58" w14:textId="29D1BA7A" w:rsidTr="009E33BB">
        <w:trPr>
          <w:trHeight w:val="58"/>
        </w:trPr>
        <w:tc>
          <w:tcPr>
            <w:tcW w:w="2405" w:type="dxa"/>
            <w:vMerge/>
            <w:tcBorders>
              <w:left w:val="single" w:sz="4" w:space="0" w:color="auto"/>
              <w:right w:val="single" w:sz="4" w:space="0" w:color="auto"/>
            </w:tcBorders>
            <w:vAlign w:val="center"/>
          </w:tcPr>
          <w:p w14:paraId="19CA6E07" w14:textId="77777777" w:rsidR="009E33BB" w:rsidRPr="00C21CBC" w:rsidRDefault="009E33BB" w:rsidP="001D080D">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05EBAFCE" w14:textId="0DE89B20"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3DC425B9" w14:textId="77777777" w:rsidR="009E33BB" w:rsidRPr="00C21CBC" w:rsidRDefault="009E33BB" w:rsidP="001D080D">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6DEB9C2E" w14:textId="2984BFBF"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R87.60, R87.61, R87.62, R87.63, R87.64, R87.66, R87.67</w:t>
            </w:r>
          </w:p>
        </w:tc>
      </w:tr>
      <w:tr w:rsidR="009E33BB" w:rsidRPr="00C21CBC" w14:paraId="532D1AE4" w14:textId="6AF44742" w:rsidTr="009E33BB">
        <w:trPr>
          <w:trHeight w:val="58"/>
        </w:trPr>
        <w:tc>
          <w:tcPr>
            <w:tcW w:w="2405" w:type="dxa"/>
            <w:vMerge/>
            <w:tcBorders>
              <w:left w:val="single" w:sz="4" w:space="0" w:color="auto"/>
              <w:bottom w:val="single" w:sz="4" w:space="0" w:color="auto"/>
              <w:right w:val="single" w:sz="4" w:space="0" w:color="auto"/>
            </w:tcBorders>
            <w:vAlign w:val="center"/>
          </w:tcPr>
          <w:p w14:paraId="37CB6098" w14:textId="77777777" w:rsidR="009E33BB" w:rsidRPr="00C21CBC" w:rsidRDefault="009E33BB" w:rsidP="001D080D">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104587F4" w14:textId="541E52CD"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567D6239" w14:textId="77777777" w:rsidR="009E33BB" w:rsidRPr="00C21CBC" w:rsidRDefault="009E33BB" w:rsidP="001D080D">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385E97DE" w14:textId="225CC9E3"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R87.65</w:t>
            </w:r>
          </w:p>
        </w:tc>
      </w:tr>
      <w:tr w:rsidR="009E33BB" w:rsidRPr="00C21CBC" w14:paraId="440E295F" w14:textId="54E00A7C" w:rsidTr="009E33BB">
        <w:trPr>
          <w:trHeight w:val="58"/>
        </w:trPr>
        <w:tc>
          <w:tcPr>
            <w:tcW w:w="2405" w:type="dxa"/>
            <w:vMerge w:val="restart"/>
            <w:tcBorders>
              <w:top w:val="single" w:sz="4" w:space="0" w:color="auto"/>
              <w:left w:val="single" w:sz="4" w:space="0" w:color="auto"/>
              <w:right w:val="single" w:sz="4" w:space="0" w:color="auto"/>
            </w:tcBorders>
            <w:vAlign w:val="center"/>
          </w:tcPr>
          <w:p w14:paraId="710E71D9" w14:textId="6E81C3D9"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 xml:space="preserve">Cytologické vyšetrenie krčka maternice metódou LBC </w:t>
            </w:r>
          </w:p>
        </w:tc>
        <w:tc>
          <w:tcPr>
            <w:tcW w:w="2977" w:type="dxa"/>
            <w:tcBorders>
              <w:left w:val="single" w:sz="4" w:space="0" w:color="auto"/>
              <w:right w:val="single" w:sz="4" w:space="0" w:color="auto"/>
            </w:tcBorders>
            <w:vAlign w:val="center"/>
          </w:tcPr>
          <w:p w14:paraId="52327543" w14:textId="54B8E461"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74C966AD" w14:textId="20203FEB"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 xml:space="preserve">Cytologické vyšetrenie buniek krčka maternice metódou cytológie v tekutom médiu na identifikáciu </w:t>
            </w:r>
            <w:proofErr w:type="spellStart"/>
            <w:r w:rsidRPr="00C21CBC">
              <w:rPr>
                <w:rFonts w:ascii="Times New Roman" w:hAnsi="Times New Roman"/>
                <w:sz w:val="20"/>
                <w:szCs w:val="20"/>
              </w:rPr>
              <w:t>prekanceróznych</w:t>
            </w:r>
            <w:proofErr w:type="spellEnd"/>
            <w:r w:rsidRPr="00C21CBC">
              <w:rPr>
                <w:rFonts w:ascii="Times New Roman" w:hAnsi="Times New Roman"/>
                <w:sz w:val="20"/>
                <w:szCs w:val="20"/>
              </w:rPr>
              <w:t xml:space="preserve"> a malígnych zmien</w:t>
            </w:r>
            <w:r w:rsidRPr="00C21CBC" w:rsidDel="00B327C4">
              <w:rPr>
                <w:rFonts w:ascii="Times New Roman" w:hAnsi="Times New Roman"/>
                <w:sz w:val="20"/>
                <w:szCs w:val="20"/>
              </w:rPr>
              <w:t xml:space="preserve"> </w:t>
            </w:r>
            <w:r w:rsidRPr="00C21CBC">
              <w:rPr>
                <w:rFonts w:ascii="Times New Roman" w:hAnsi="Times New Roman"/>
                <w:sz w:val="20"/>
                <w:szCs w:val="20"/>
              </w:rPr>
              <w:t>na základe klinickej indikácie v súlade so štandardným postupom.</w:t>
            </w:r>
          </w:p>
        </w:tc>
        <w:tc>
          <w:tcPr>
            <w:tcW w:w="1700" w:type="dxa"/>
            <w:tcBorders>
              <w:left w:val="single" w:sz="4" w:space="0" w:color="auto"/>
              <w:right w:val="single" w:sz="4" w:space="0" w:color="auto"/>
            </w:tcBorders>
            <w:vAlign w:val="center"/>
          </w:tcPr>
          <w:p w14:paraId="31FF18E8" w14:textId="4118090F"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Z01.7, N86</w:t>
            </w:r>
          </w:p>
        </w:tc>
      </w:tr>
      <w:tr w:rsidR="009E33BB" w:rsidRPr="00C21CBC" w14:paraId="11F4D9BE" w14:textId="05586DBC" w:rsidTr="009E33BB">
        <w:trPr>
          <w:trHeight w:val="58"/>
        </w:trPr>
        <w:tc>
          <w:tcPr>
            <w:tcW w:w="2405" w:type="dxa"/>
            <w:vMerge/>
            <w:tcBorders>
              <w:left w:val="single" w:sz="4" w:space="0" w:color="auto"/>
              <w:right w:val="single" w:sz="4" w:space="0" w:color="auto"/>
            </w:tcBorders>
            <w:vAlign w:val="center"/>
          </w:tcPr>
          <w:p w14:paraId="6E55F248" w14:textId="77777777" w:rsidR="009E33BB" w:rsidRPr="00C21CBC" w:rsidRDefault="009E33BB" w:rsidP="001D080D">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723CAD03" w14:textId="28DB6373" w:rsidR="009E33BB" w:rsidRPr="00C21CBC" w:rsidRDefault="009E33BB" w:rsidP="001D080D">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1CC64BD8" w14:textId="77777777" w:rsidR="009E33BB" w:rsidRPr="00C21CBC" w:rsidRDefault="009E33BB" w:rsidP="001D080D">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2C767182" w14:textId="708BE37C"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R87.60, R87.61, R87.62, R87.63, R87.64, R87.66, R87.67</w:t>
            </w:r>
          </w:p>
        </w:tc>
      </w:tr>
      <w:tr w:rsidR="009E33BB" w:rsidRPr="00C21CBC" w14:paraId="6F398871" w14:textId="561FE3CC" w:rsidTr="009E33BB">
        <w:trPr>
          <w:trHeight w:val="58"/>
        </w:trPr>
        <w:tc>
          <w:tcPr>
            <w:tcW w:w="2405" w:type="dxa"/>
            <w:vMerge/>
            <w:tcBorders>
              <w:left w:val="single" w:sz="4" w:space="0" w:color="auto"/>
              <w:bottom w:val="single" w:sz="4" w:space="0" w:color="auto"/>
              <w:right w:val="single" w:sz="4" w:space="0" w:color="auto"/>
            </w:tcBorders>
            <w:vAlign w:val="center"/>
          </w:tcPr>
          <w:p w14:paraId="795208EA" w14:textId="77777777" w:rsidR="009E33BB" w:rsidRPr="00C21CBC" w:rsidRDefault="009E33BB" w:rsidP="0014358F">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5B2CF05E" w14:textId="481F325D"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660E2D9F" w14:textId="77777777" w:rsidR="009E33BB" w:rsidRPr="00C21CBC" w:rsidRDefault="009E33BB" w:rsidP="0014358F">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2072F78E" w14:textId="430D82C3"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R87.65</w:t>
            </w:r>
          </w:p>
        </w:tc>
      </w:tr>
      <w:tr w:rsidR="009E33BB" w:rsidRPr="00C21CBC" w14:paraId="1D85611B" w14:textId="36FCAA1C" w:rsidTr="009E33BB">
        <w:trPr>
          <w:trHeight w:val="58"/>
        </w:trPr>
        <w:tc>
          <w:tcPr>
            <w:tcW w:w="2405" w:type="dxa"/>
            <w:vMerge w:val="restart"/>
            <w:tcBorders>
              <w:top w:val="single" w:sz="4" w:space="0" w:color="auto"/>
              <w:left w:val="single" w:sz="4" w:space="0" w:color="auto"/>
              <w:right w:val="single" w:sz="4" w:space="0" w:color="auto"/>
            </w:tcBorders>
            <w:vAlign w:val="center"/>
          </w:tcPr>
          <w:p w14:paraId="0D345469" w14:textId="49068443"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 xml:space="preserve">Skríningová laboratórna diagnostika skríningového testu na HPV </w:t>
            </w:r>
          </w:p>
        </w:tc>
        <w:tc>
          <w:tcPr>
            <w:tcW w:w="2977" w:type="dxa"/>
            <w:tcBorders>
              <w:left w:val="single" w:sz="4" w:space="0" w:color="auto"/>
              <w:right w:val="single" w:sz="4" w:space="0" w:color="auto"/>
            </w:tcBorders>
            <w:vAlign w:val="center"/>
          </w:tcPr>
          <w:p w14:paraId="2B96EF47" w14:textId="72259A06"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586633EF" w14:textId="2558DF23"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 xml:space="preserve">Laboratórne vyšetrenie na detekciu DNA vysokorizikových typov ľudského </w:t>
            </w:r>
            <w:proofErr w:type="spellStart"/>
            <w:r w:rsidRPr="00C21CBC">
              <w:rPr>
                <w:rFonts w:ascii="Times New Roman" w:hAnsi="Times New Roman"/>
                <w:sz w:val="20"/>
                <w:szCs w:val="20"/>
              </w:rPr>
              <w:t>papilomavírusu</w:t>
            </w:r>
            <w:proofErr w:type="spellEnd"/>
            <w:r w:rsidRPr="00C21CBC">
              <w:rPr>
                <w:rFonts w:ascii="Times New Roman" w:hAnsi="Times New Roman"/>
                <w:sz w:val="20"/>
                <w:szCs w:val="20"/>
              </w:rPr>
              <w:t xml:space="preserve"> vykonané z odobratej vzorky steru z krčka maternice do tekutého média v rámci skríningu rakoviny krčka maternice.</w:t>
            </w:r>
          </w:p>
        </w:tc>
        <w:tc>
          <w:tcPr>
            <w:tcW w:w="1700" w:type="dxa"/>
            <w:tcBorders>
              <w:left w:val="single" w:sz="4" w:space="0" w:color="auto"/>
              <w:right w:val="single" w:sz="4" w:space="0" w:color="auto"/>
            </w:tcBorders>
            <w:vAlign w:val="center"/>
          </w:tcPr>
          <w:p w14:paraId="1616B690" w14:textId="09EE7503" w:rsidR="009E33BB" w:rsidRPr="00C21CBC" w:rsidRDefault="009E33BB" w:rsidP="005F310C">
            <w:pPr>
              <w:spacing w:after="0" w:line="240" w:lineRule="auto"/>
              <w:rPr>
                <w:rFonts w:ascii="Times New Roman" w:hAnsi="Times New Roman"/>
                <w:sz w:val="20"/>
                <w:szCs w:val="20"/>
              </w:rPr>
            </w:pPr>
            <w:r>
              <w:rPr>
                <w:rFonts w:ascii="Times New Roman" w:hAnsi="Times New Roman"/>
                <w:sz w:val="20"/>
                <w:szCs w:val="20"/>
              </w:rPr>
              <w:t>Z12.4</w:t>
            </w:r>
          </w:p>
        </w:tc>
      </w:tr>
      <w:tr w:rsidR="009E33BB" w:rsidRPr="00C21CBC" w14:paraId="511FCD7A" w14:textId="7DBC8A31" w:rsidTr="009E33BB">
        <w:trPr>
          <w:trHeight w:val="58"/>
        </w:trPr>
        <w:tc>
          <w:tcPr>
            <w:tcW w:w="2405" w:type="dxa"/>
            <w:vMerge/>
            <w:tcBorders>
              <w:left w:val="single" w:sz="4" w:space="0" w:color="auto"/>
              <w:right w:val="single" w:sz="4" w:space="0" w:color="auto"/>
            </w:tcBorders>
            <w:vAlign w:val="center"/>
          </w:tcPr>
          <w:p w14:paraId="20EB1AA2" w14:textId="77777777" w:rsidR="009E33BB" w:rsidRPr="00C21CBC" w:rsidRDefault="009E33BB" w:rsidP="0014358F">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766979D0" w14:textId="167DC61A"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47730CE9" w14:textId="77777777" w:rsidR="009E33BB" w:rsidRPr="00C21CBC" w:rsidRDefault="009E33BB" w:rsidP="0014358F">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450E701D" w14:textId="1F313877"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R87.8</w:t>
            </w:r>
          </w:p>
        </w:tc>
      </w:tr>
      <w:tr w:rsidR="009E33BB" w:rsidRPr="00C21CBC" w14:paraId="1E68D5FE" w14:textId="548674BF" w:rsidTr="009E33BB">
        <w:trPr>
          <w:trHeight w:val="58"/>
        </w:trPr>
        <w:tc>
          <w:tcPr>
            <w:tcW w:w="2405" w:type="dxa"/>
            <w:vMerge/>
            <w:tcBorders>
              <w:left w:val="single" w:sz="4" w:space="0" w:color="auto"/>
              <w:bottom w:val="single" w:sz="4" w:space="0" w:color="auto"/>
              <w:right w:val="single" w:sz="4" w:space="0" w:color="auto"/>
            </w:tcBorders>
            <w:vAlign w:val="center"/>
          </w:tcPr>
          <w:p w14:paraId="4C1A9A56" w14:textId="77777777" w:rsidR="009E33BB" w:rsidRPr="00C21CBC" w:rsidRDefault="009E33BB" w:rsidP="0014358F">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339FA6FD" w14:textId="3EF7274E"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0ED61845" w14:textId="77777777" w:rsidR="009E33BB" w:rsidRPr="00C21CBC" w:rsidRDefault="009E33BB" w:rsidP="0014358F">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45399416" w14:textId="7EB03B3F"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R87.65</w:t>
            </w:r>
          </w:p>
        </w:tc>
      </w:tr>
      <w:tr w:rsidR="009E33BB" w:rsidRPr="00C21CBC" w14:paraId="5287BFB1" w14:textId="6F9264FE" w:rsidTr="009E33BB">
        <w:trPr>
          <w:trHeight w:val="58"/>
        </w:trPr>
        <w:tc>
          <w:tcPr>
            <w:tcW w:w="2405" w:type="dxa"/>
            <w:vMerge w:val="restart"/>
            <w:tcBorders>
              <w:top w:val="single" w:sz="4" w:space="0" w:color="auto"/>
              <w:left w:val="single" w:sz="4" w:space="0" w:color="auto"/>
              <w:right w:val="single" w:sz="4" w:space="0" w:color="auto"/>
            </w:tcBorders>
            <w:vAlign w:val="center"/>
          </w:tcPr>
          <w:p w14:paraId="36E63DA0" w14:textId="7A1BE1E4"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 xml:space="preserve">Laboratórna diagnostika testu na HPV </w:t>
            </w:r>
          </w:p>
        </w:tc>
        <w:tc>
          <w:tcPr>
            <w:tcW w:w="2977" w:type="dxa"/>
            <w:tcBorders>
              <w:left w:val="single" w:sz="4" w:space="0" w:color="auto"/>
              <w:right w:val="single" w:sz="4" w:space="0" w:color="auto"/>
            </w:tcBorders>
            <w:vAlign w:val="center"/>
          </w:tcPr>
          <w:p w14:paraId="39D7007D" w14:textId="63DA0B7A"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083A7B54" w14:textId="6F9AF4AC"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 xml:space="preserve">Laboratórne vyšetrenie na detekciu DNA vysokorizikových typov ľudského </w:t>
            </w:r>
            <w:proofErr w:type="spellStart"/>
            <w:r w:rsidRPr="00C21CBC">
              <w:rPr>
                <w:rFonts w:ascii="Times New Roman" w:hAnsi="Times New Roman"/>
                <w:sz w:val="20"/>
                <w:szCs w:val="20"/>
              </w:rPr>
              <w:t>papilomavírusu</w:t>
            </w:r>
            <w:proofErr w:type="spellEnd"/>
            <w:r w:rsidRPr="00C21CBC">
              <w:rPr>
                <w:rFonts w:ascii="Times New Roman" w:hAnsi="Times New Roman"/>
                <w:sz w:val="20"/>
                <w:szCs w:val="20"/>
              </w:rPr>
              <w:t xml:space="preserve"> vykonané z odobratej vzorky steru z krčka maternice do tekutého média na základe klinickej indikácie, najmä na </w:t>
            </w:r>
            <w:proofErr w:type="spellStart"/>
            <w:r w:rsidRPr="00C21CBC">
              <w:rPr>
                <w:rFonts w:ascii="Times New Roman" w:hAnsi="Times New Roman"/>
                <w:sz w:val="20"/>
                <w:szCs w:val="20"/>
              </w:rPr>
              <w:t>triáž</w:t>
            </w:r>
            <w:proofErr w:type="spellEnd"/>
            <w:r w:rsidRPr="00C21CBC">
              <w:rPr>
                <w:rFonts w:ascii="Times New Roman" w:hAnsi="Times New Roman"/>
                <w:sz w:val="20"/>
                <w:szCs w:val="20"/>
              </w:rPr>
              <w:t xml:space="preserve"> abnormálnych nálezov a následné sledovanie pacientky.</w:t>
            </w:r>
          </w:p>
        </w:tc>
        <w:tc>
          <w:tcPr>
            <w:tcW w:w="1700" w:type="dxa"/>
            <w:tcBorders>
              <w:left w:val="single" w:sz="4" w:space="0" w:color="auto"/>
              <w:right w:val="single" w:sz="4" w:space="0" w:color="auto"/>
            </w:tcBorders>
            <w:vAlign w:val="center"/>
          </w:tcPr>
          <w:p w14:paraId="5E395E08" w14:textId="25C66FED"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Z01.7</w:t>
            </w:r>
          </w:p>
        </w:tc>
      </w:tr>
      <w:tr w:rsidR="009E33BB" w:rsidRPr="00C21CBC" w14:paraId="1E04D870" w14:textId="5EFCFA6F" w:rsidTr="009E33BB">
        <w:trPr>
          <w:trHeight w:val="58"/>
        </w:trPr>
        <w:tc>
          <w:tcPr>
            <w:tcW w:w="2405" w:type="dxa"/>
            <w:vMerge/>
            <w:tcBorders>
              <w:left w:val="single" w:sz="4" w:space="0" w:color="auto"/>
              <w:right w:val="single" w:sz="4" w:space="0" w:color="auto"/>
            </w:tcBorders>
            <w:vAlign w:val="center"/>
          </w:tcPr>
          <w:p w14:paraId="3CD1D247" w14:textId="77777777" w:rsidR="009E33BB" w:rsidRPr="00C21CBC" w:rsidRDefault="009E33BB" w:rsidP="0014358F">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587CB3A0" w14:textId="571CC540"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4303E60E" w14:textId="77777777" w:rsidR="009E33BB" w:rsidRPr="00C21CBC" w:rsidRDefault="009E33BB" w:rsidP="0014358F">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2A2062D8" w14:textId="48C0943D"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R87.8</w:t>
            </w:r>
          </w:p>
        </w:tc>
      </w:tr>
      <w:tr w:rsidR="009E33BB" w:rsidRPr="00C21CBC" w14:paraId="0CF21DB8" w14:textId="58C40A62" w:rsidTr="009E33BB">
        <w:trPr>
          <w:trHeight w:val="58"/>
        </w:trPr>
        <w:tc>
          <w:tcPr>
            <w:tcW w:w="2405" w:type="dxa"/>
            <w:vMerge/>
            <w:tcBorders>
              <w:left w:val="single" w:sz="4" w:space="0" w:color="auto"/>
              <w:bottom w:val="single" w:sz="4" w:space="0" w:color="auto"/>
              <w:right w:val="single" w:sz="4" w:space="0" w:color="auto"/>
            </w:tcBorders>
            <w:vAlign w:val="center"/>
          </w:tcPr>
          <w:p w14:paraId="3AEFF5F6" w14:textId="77777777" w:rsidR="009E33BB" w:rsidRPr="00C21CBC" w:rsidRDefault="009E33BB" w:rsidP="0014358F">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22BBBDD4" w14:textId="64B053ED" w:rsidR="009E33BB" w:rsidRPr="00C21CBC" w:rsidRDefault="009E33BB" w:rsidP="0014358F">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176E313B" w14:textId="77777777" w:rsidR="009E33BB" w:rsidRPr="00C21CBC" w:rsidRDefault="009E33BB" w:rsidP="0014358F">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73CF36D4" w14:textId="06848308" w:rsidR="009E33BB" w:rsidRPr="00C21CBC" w:rsidRDefault="009E33BB" w:rsidP="005F310C">
            <w:pPr>
              <w:spacing w:after="0" w:line="240" w:lineRule="auto"/>
              <w:rPr>
                <w:rFonts w:ascii="Times New Roman" w:hAnsi="Times New Roman"/>
                <w:sz w:val="20"/>
                <w:szCs w:val="20"/>
              </w:rPr>
            </w:pPr>
            <w:r w:rsidRPr="00C21CBC">
              <w:rPr>
                <w:rFonts w:ascii="Times New Roman" w:hAnsi="Times New Roman"/>
                <w:sz w:val="20"/>
                <w:szCs w:val="20"/>
              </w:rPr>
              <w:t>R87.65</w:t>
            </w:r>
          </w:p>
        </w:tc>
      </w:tr>
    </w:tbl>
    <w:p w14:paraId="69CB0437" w14:textId="2B53FB1B" w:rsidR="00950DB7" w:rsidRPr="00C21CBC" w:rsidRDefault="009E5B6F" w:rsidP="009E5B6F">
      <w:pPr>
        <w:spacing w:after="0" w:line="278" w:lineRule="auto"/>
        <w:jc w:val="both"/>
        <w:rPr>
          <w:rFonts w:ascii="Times New Roman" w:hAnsi="Times New Roman"/>
          <w:sz w:val="20"/>
          <w:szCs w:val="20"/>
        </w:rPr>
      </w:pPr>
      <w:r w:rsidRPr="00C21CBC">
        <w:rPr>
          <w:rFonts w:ascii="Times New Roman" w:hAnsi="Times New Roman"/>
          <w:sz w:val="20"/>
          <w:szCs w:val="20"/>
        </w:rPr>
        <w:lastRenderedPageBreak/>
        <w:t>Pozn.:</w:t>
      </w:r>
      <w:r w:rsidRPr="00C21CBC">
        <w:rPr>
          <w:rFonts w:ascii="Times New Roman" w:hAnsi="Times New Roman"/>
          <w:b/>
          <w:sz w:val="20"/>
          <w:szCs w:val="20"/>
        </w:rPr>
        <w:t xml:space="preserve"> </w:t>
      </w:r>
      <w:r w:rsidR="00950DB7" w:rsidRPr="00C21CBC">
        <w:rPr>
          <w:rFonts w:ascii="Times New Roman" w:hAnsi="Times New Roman"/>
          <w:b/>
          <w:bCs/>
          <w:iCs/>
          <w:sz w:val="20"/>
          <w:szCs w:val="20"/>
        </w:rPr>
        <w:t>V</w:t>
      </w:r>
      <w:r w:rsidR="002B5FA2" w:rsidRPr="00C21CBC">
        <w:rPr>
          <w:rFonts w:ascii="Times New Roman" w:hAnsi="Times New Roman"/>
          <w:b/>
          <w:bCs/>
          <w:iCs/>
          <w:sz w:val="20"/>
          <w:szCs w:val="20"/>
        </w:rPr>
        <w:t>ýsledok cytologického vyšetrenia</w:t>
      </w:r>
      <w:r w:rsidR="002B5FA2" w:rsidRPr="00C21CBC">
        <w:rPr>
          <w:rFonts w:ascii="Times New Roman" w:hAnsi="Times New Roman"/>
          <w:iCs/>
          <w:sz w:val="20"/>
          <w:szCs w:val="20"/>
        </w:rPr>
        <w:t xml:space="preserve"> </w:t>
      </w:r>
      <w:r w:rsidR="00950DB7" w:rsidRPr="00C21CBC">
        <w:rPr>
          <w:rFonts w:ascii="Times New Roman" w:hAnsi="Times New Roman"/>
          <w:iCs/>
          <w:sz w:val="20"/>
          <w:szCs w:val="20"/>
        </w:rPr>
        <w:t xml:space="preserve">je </w:t>
      </w:r>
    </w:p>
    <w:p w14:paraId="1C7A4BBC" w14:textId="1C1EEAEA" w:rsidR="00950DB7" w:rsidRPr="00C21CBC" w:rsidRDefault="00950DB7" w:rsidP="009E5B6F">
      <w:pPr>
        <w:pStyle w:val="Odsekzoznamu"/>
        <w:numPr>
          <w:ilvl w:val="0"/>
          <w:numId w:val="123"/>
        </w:numPr>
        <w:spacing w:after="0" w:line="278" w:lineRule="auto"/>
        <w:rPr>
          <w:rFonts w:ascii="Times New Roman" w:hAnsi="Times New Roman"/>
          <w:sz w:val="20"/>
          <w:szCs w:val="20"/>
        </w:rPr>
      </w:pPr>
      <w:r w:rsidRPr="00C21CBC">
        <w:rPr>
          <w:rFonts w:ascii="Times New Roman" w:hAnsi="Times New Roman"/>
          <w:b/>
          <w:bCs/>
          <w:iCs/>
          <w:sz w:val="20"/>
          <w:szCs w:val="20"/>
        </w:rPr>
        <w:t>pozitívny</w:t>
      </w:r>
      <w:r w:rsidRPr="00C21CBC">
        <w:rPr>
          <w:rFonts w:ascii="Times New Roman" w:hAnsi="Times New Roman"/>
          <w:iCs/>
          <w:sz w:val="20"/>
          <w:szCs w:val="20"/>
        </w:rPr>
        <w:t xml:space="preserve">, ak je </w:t>
      </w:r>
      <w:r w:rsidR="002B5FA2" w:rsidRPr="00C21CBC">
        <w:rPr>
          <w:rFonts w:ascii="Times New Roman" w:hAnsi="Times New Roman"/>
          <w:iCs/>
          <w:sz w:val="20"/>
          <w:szCs w:val="20"/>
        </w:rPr>
        <w:t xml:space="preserve">podľa systému </w:t>
      </w:r>
      <w:proofErr w:type="spellStart"/>
      <w:r w:rsidR="002B5FA2" w:rsidRPr="00C21CBC">
        <w:rPr>
          <w:rFonts w:ascii="Times New Roman" w:hAnsi="Times New Roman"/>
          <w:iCs/>
          <w:sz w:val="20"/>
          <w:szCs w:val="20"/>
        </w:rPr>
        <w:t>Bethesda</w:t>
      </w:r>
      <w:proofErr w:type="spellEnd"/>
      <w:r w:rsidR="00513890" w:rsidRPr="00C21CBC">
        <w:rPr>
          <w:rFonts w:ascii="Times New Roman" w:hAnsi="Times New Roman"/>
          <w:iCs/>
          <w:sz w:val="20"/>
          <w:szCs w:val="20"/>
        </w:rPr>
        <w:t xml:space="preserve"> abnormálny</w:t>
      </w:r>
      <w:r w:rsidR="002B5FA2" w:rsidRPr="00C21CBC">
        <w:rPr>
          <w:rFonts w:ascii="Times New Roman" w:hAnsi="Times New Roman"/>
          <w:iCs/>
          <w:sz w:val="20"/>
          <w:szCs w:val="20"/>
        </w:rPr>
        <w:t xml:space="preserve">, pri ktorom sú zistené abnormality </w:t>
      </w:r>
      <w:proofErr w:type="spellStart"/>
      <w:r w:rsidR="002B5FA2" w:rsidRPr="00C21CBC">
        <w:rPr>
          <w:rFonts w:ascii="Times New Roman" w:hAnsi="Times New Roman"/>
          <w:iCs/>
          <w:sz w:val="20"/>
          <w:szCs w:val="20"/>
        </w:rPr>
        <w:t>skvamóznych</w:t>
      </w:r>
      <w:proofErr w:type="spellEnd"/>
      <w:r w:rsidR="002B5FA2" w:rsidRPr="00C21CBC">
        <w:rPr>
          <w:rFonts w:ascii="Times New Roman" w:hAnsi="Times New Roman"/>
          <w:iCs/>
          <w:sz w:val="20"/>
          <w:szCs w:val="20"/>
        </w:rPr>
        <w:t xml:space="preserve"> epitelových buniek (ASC, L-SIL, H-SIL, SCC) alebo abnormality žľazových buniek (AGC-NOS, AGC-FN alebo AGC-NEO, AIS, </w:t>
      </w:r>
      <w:proofErr w:type="spellStart"/>
      <w:r w:rsidR="002B5FA2" w:rsidRPr="00C21CBC">
        <w:rPr>
          <w:rFonts w:ascii="Times New Roman" w:hAnsi="Times New Roman"/>
          <w:iCs/>
          <w:sz w:val="20"/>
          <w:szCs w:val="20"/>
        </w:rPr>
        <w:t>adenokarcinóm</w:t>
      </w:r>
      <w:proofErr w:type="spellEnd"/>
      <w:r w:rsidR="002B5FA2" w:rsidRPr="00C21CBC">
        <w:rPr>
          <w:rFonts w:ascii="Times New Roman" w:hAnsi="Times New Roman"/>
          <w:iCs/>
          <w:sz w:val="20"/>
          <w:szCs w:val="20"/>
        </w:rPr>
        <w:t>)</w:t>
      </w:r>
      <w:r w:rsidRPr="00C21CBC">
        <w:rPr>
          <w:rFonts w:ascii="Times New Roman" w:hAnsi="Times New Roman"/>
          <w:iCs/>
          <w:sz w:val="20"/>
          <w:szCs w:val="20"/>
        </w:rPr>
        <w:t>,</w:t>
      </w:r>
    </w:p>
    <w:p w14:paraId="25A4145B" w14:textId="6C4F8BAC" w:rsidR="002F29F3" w:rsidRPr="00C21CBC" w:rsidRDefault="002B5FA2" w:rsidP="009E5B6F">
      <w:pPr>
        <w:pStyle w:val="Odsekzoznamu"/>
        <w:numPr>
          <w:ilvl w:val="0"/>
          <w:numId w:val="123"/>
        </w:numPr>
        <w:spacing w:after="0" w:line="278" w:lineRule="auto"/>
        <w:rPr>
          <w:rFonts w:ascii="Times New Roman" w:hAnsi="Times New Roman"/>
          <w:sz w:val="20"/>
          <w:szCs w:val="20"/>
        </w:rPr>
      </w:pPr>
      <w:r w:rsidRPr="00C21CBC">
        <w:rPr>
          <w:rFonts w:ascii="Times New Roman" w:hAnsi="Times New Roman"/>
          <w:b/>
          <w:bCs/>
          <w:iCs/>
          <w:sz w:val="20"/>
          <w:szCs w:val="20"/>
        </w:rPr>
        <w:t>negatívny</w:t>
      </w:r>
      <w:r w:rsidR="00950DB7" w:rsidRPr="00C21CBC">
        <w:rPr>
          <w:rFonts w:ascii="Times New Roman" w:hAnsi="Times New Roman"/>
          <w:iCs/>
          <w:sz w:val="20"/>
          <w:szCs w:val="20"/>
        </w:rPr>
        <w:t xml:space="preserve">, ak je </w:t>
      </w:r>
      <w:r w:rsidRPr="00C21CBC">
        <w:rPr>
          <w:rFonts w:ascii="Times New Roman" w:hAnsi="Times New Roman"/>
          <w:iCs/>
          <w:sz w:val="20"/>
          <w:szCs w:val="20"/>
        </w:rPr>
        <w:t xml:space="preserve">podľa systému </w:t>
      </w:r>
      <w:proofErr w:type="spellStart"/>
      <w:r w:rsidRPr="00C21CBC">
        <w:rPr>
          <w:rFonts w:ascii="Times New Roman" w:hAnsi="Times New Roman"/>
          <w:iCs/>
          <w:sz w:val="20"/>
          <w:szCs w:val="20"/>
        </w:rPr>
        <w:t>Bethesda</w:t>
      </w:r>
      <w:proofErr w:type="spellEnd"/>
      <w:r w:rsidRPr="00C21CBC">
        <w:rPr>
          <w:rFonts w:ascii="Times New Roman" w:hAnsi="Times New Roman"/>
          <w:iCs/>
          <w:sz w:val="20"/>
          <w:szCs w:val="20"/>
        </w:rPr>
        <w:t xml:space="preserve"> negatívny pre </w:t>
      </w:r>
      <w:proofErr w:type="spellStart"/>
      <w:r w:rsidRPr="00C21CBC">
        <w:rPr>
          <w:rFonts w:ascii="Times New Roman" w:hAnsi="Times New Roman"/>
          <w:iCs/>
          <w:sz w:val="20"/>
          <w:szCs w:val="20"/>
        </w:rPr>
        <w:t>intraepitelovú</w:t>
      </w:r>
      <w:proofErr w:type="spellEnd"/>
      <w:r w:rsidRPr="00C21CBC">
        <w:rPr>
          <w:rFonts w:ascii="Times New Roman" w:hAnsi="Times New Roman"/>
          <w:iCs/>
          <w:sz w:val="20"/>
          <w:szCs w:val="20"/>
        </w:rPr>
        <w:t xml:space="preserve"> léziu alebo malignitu, pri ktorom nie sú prítomné bunkové známky </w:t>
      </w:r>
      <w:proofErr w:type="spellStart"/>
      <w:r w:rsidRPr="00C21CBC">
        <w:rPr>
          <w:rFonts w:ascii="Times New Roman" w:hAnsi="Times New Roman"/>
          <w:iCs/>
          <w:sz w:val="20"/>
          <w:szCs w:val="20"/>
        </w:rPr>
        <w:t>prekanceróznej</w:t>
      </w:r>
      <w:proofErr w:type="spellEnd"/>
      <w:r w:rsidRPr="00C21CBC">
        <w:rPr>
          <w:rFonts w:ascii="Times New Roman" w:hAnsi="Times New Roman"/>
          <w:iCs/>
          <w:sz w:val="20"/>
          <w:szCs w:val="20"/>
        </w:rPr>
        <w:t xml:space="preserve"> lézie alebo malignity; môžu byť prítomné mikroorganizmy alebo iné nenádorové nálezy</w:t>
      </w:r>
      <w:r w:rsidR="002F29F3" w:rsidRPr="00C21CBC">
        <w:rPr>
          <w:rFonts w:ascii="Times New Roman" w:hAnsi="Times New Roman"/>
          <w:iCs/>
          <w:sz w:val="20"/>
          <w:szCs w:val="20"/>
        </w:rPr>
        <w:t>,</w:t>
      </w:r>
    </w:p>
    <w:p w14:paraId="7945626A" w14:textId="55F2744C" w:rsidR="002F29F3" w:rsidRPr="00C21CBC" w:rsidRDefault="00430318" w:rsidP="009E5B6F">
      <w:pPr>
        <w:pStyle w:val="Odsekzoznamu"/>
        <w:numPr>
          <w:ilvl w:val="0"/>
          <w:numId w:val="123"/>
        </w:numPr>
        <w:spacing w:after="0" w:line="278" w:lineRule="auto"/>
        <w:rPr>
          <w:rFonts w:ascii="Times New Roman" w:hAnsi="Times New Roman"/>
          <w:sz w:val="20"/>
          <w:szCs w:val="20"/>
        </w:rPr>
      </w:pPr>
      <w:r w:rsidRPr="00C21CBC">
        <w:rPr>
          <w:rFonts w:ascii="Times New Roman" w:hAnsi="Times New Roman"/>
          <w:b/>
          <w:bCs/>
          <w:iCs/>
          <w:sz w:val="20"/>
          <w:szCs w:val="20"/>
        </w:rPr>
        <w:t>neurčitý</w:t>
      </w:r>
      <w:r w:rsidR="002F29F3" w:rsidRPr="00C21CBC">
        <w:rPr>
          <w:rFonts w:ascii="Times New Roman" w:hAnsi="Times New Roman"/>
          <w:iCs/>
          <w:sz w:val="20"/>
          <w:szCs w:val="20"/>
        </w:rPr>
        <w:t xml:space="preserve">, ak podľa systému </w:t>
      </w:r>
      <w:proofErr w:type="spellStart"/>
      <w:r w:rsidR="002F29F3" w:rsidRPr="00C21CBC">
        <w:rPr>
          <w:rFonts w:ascii="Times New Roman" w:hAnsi="Times New Roman"/>
          <w:iCs/>
          <w:sz w:val="20"/>
          <w:szCs w:val="20"/>
        </w:rPr>
        <w:t>Bethesda</w:t>
      </w:r>
      <w:proofErr w:type="spellEnd"/>
      <w:r w:rsidR="002F29F3" w:rsidRPr="00C21CBC">
        <w:rPr>
          <w:rFonts w:ascii="Times New Roman" w:hAnsi="Times New Roman"/>
          <w:iCs/>
          <w:sz w:val="20"/>
          <w:szCs w:val="20"/>
        </w:rPr>
        <w:t xml:space="preserve">  nie je </w:t>
      </w:r>
      <w:r w:rsidR="002B5FA2" w:rsidRPr="00C21CBC">
        <w:rPr>
          <w:rFonts w:ascii="Times New Roman" w:hAnsi="Times New Roman"/>
          <w:iCs/>
          <w:sz w:val="20"/>
          <w:szCs w:val="20"/>
        </w:rPr>
        <w:t xml:space="preserve"> vzorka vyhovujúca na hodnotenie.</w:t>
      </w:r>
      <w:r w:rsidR="002B5FA2" w:rsidRPr="00C21CBC">
        <w:rPr>
          <w:rFonts w:ascii="Times New Roman" w:hAnsi="Times New Roman"/>
          <w:sz w:val="20"/>
          <w:szCs w:val="20"/>
        </w:rPr>
        <w:t xml:space="preserve"> </w:t>
      </w:r>
    </w:p>
    <w:p w14:paraId="35F558FF" w14:textId="6F2F00FA" w:rsidR="002B5FA2" w:rsidRPr="00C21CBC" w:rsidRDefault="002B5FA2" w:rsidP="009E5B6F">
      <w:pPr>
        <w:pStyle w:val="Odsekzoznamu"/>
        <w:spacing w:after="0" w:line="278" w:lineRule="auto"/>
        <w:ind w:left="851"/>
        <w:jc w:val="both"/>
        <w:rPr>
          <w:rFonts w:ascii="Times New Roman" w:hAnsi="Times New Roman"/>
          <w:sz w:val="20"/>
          <w:szCs w:val="20"/>
        </w:rPr>
      </w:pPr>
      <w:r w:rsidRPr="00C21CBC">
        <w:rPr>
          <w:rFonts w:ascii="Times New Roman" w:hAnsi="Times New Roman"/>
          <w:sz w:val="20"/>
          <w:szCs w:val="20"/>
        </w:rPr>
        <w:t xml:space="preserve">Systém </w:t>
      </w:r>
      <w:proofErr w:type="spellStart"/>
      <w:r w:rsidRPr="00C21CBC">
        <w:rPr>
          <w:rFonts w:ascii="Times New Roman" w:hAnsi="Times New Roman"/>
          <w:sz w:val="20"/>
          <w:szCs w:val="20"/>
        </w:rPr>
        <w:t>Bethesda</w:t>
      </w:r>
      <w:proofErr w:type="spellEnd"/>
      <w:r w:rsidRPr="00C21CBC">
        <w:rPr>
          <w:rFonts w:ascii="Times New Roman" w:hAnsi="Times New Roman"/>
          <w:sz w:val="20"/>
          <w:szCs w:val="20"/>
        </w:rPr>
        <w:t xml:space="preserve"> je model štandardizovaného hlásenia v </w:t>
      </w:r>
      <w:proofErr w:type="spellStart"/>
      <w:r w:rsidRPr="00C21CBC">
        <w:rPr>
          <w:rFonts w:ascii="Times New Roman" w:hAnsi="Times New Roman"/>
          <w:sz w:val="20"/>
          <w:szCs w:val="20"/>
        </w:rPr>
        <w:t>cervikovaginálnej</w:t>
      </w:r>
      <w:proofErr w:type="spellEnd"/>
      <w:r w:rsidRPr="00C21CBC">
        <w:rPr>
          <w:rFonts w:ascii="Times New Roman" w:hAnsi="Times New Roman"/>
          <w:sz w:val="20"/>
          <w:szCs w:val="20"/>
        </w:rPr>
        <w:t xml:space="preserve"> cytológii, ktorý je rozdelený do kategórií s klasifikáciou laboratórneho hodnotenia výsledku vyšetrenia.</w:t>
      </w:r>
    </w:p>
    <w:p w14:paraId="228B4F7A" w14:textId="62ED7865" w:rsidR="002F29F3" w:rsidRPr="00C21CBC" w:rsidRDefault="002F29F3" w:rsidP="009E5B6F">
      <w:pPr>
        <w:pStyle w:val="Odsekzoznamu"/>
        <w:spacing w:after="0" w:line="278" w:lineRule="auto"/>
        <w:ind w:left="567"/>
        <w:rPr>
          <w:rFonts w:ascii="Times New Roman" w:hAnsi="Times New Roman"/>
          <w:iCs/>
          <w:sz w:val="20"/>
          <w:szCs w:val="20"/>
        </w:rPr>
      </w:pPr>
      <w:r w:rsidRPr="00C21CBC">
        <w:rPr>
          <w:rFonts w:ascii="Times New Roman" w:hAnsi="Times New Roman"/>
          <w:b/>
          <w:bCs/>
          <w:iCs/>
          <w:sz w:val="20"/>
          <w:szCs w:val="20"/>
        </w:rPr>
        <w:t>V</w:t>
      </w:r>
      <w:r w:rsidR="002B5FA2" w:rsidRPr="00C21CBC">
        <w:rPr>
          <w:rFonts w:ascii="Times New Roman" w:hAnsi="Times New Roman"/>
          <w:b/>
          <w:bCs/>
          <w:iCs/>
          <w:sz w:val="20"/>
          <w:szCs w:val="20"/>
        </w:rPr>
        <w:t xml:space="preserve">ýsledok </w:t>
      </w:r>
      <w:r w:rsidRPr="00C21CBC">
        <w:rPr>
          <w:rFonts w:ascii="Times New Roman" w:hAnsi="Times New Roman"/>
          <w:b/>
          <w:bCs/>
          <w:iCs/>
          <w:sz w:val="20"/>
          <w:szCs w:val="20"/>
        </w:rPr>
        <w:t xml:space="preserve">vyšetrenia </w:t>
      </w:r>
      <w:r w:rsidR="002B5FA2" w:rsidRPr="00C21CBC">
        <w:rPr>
          <w:rFonts w:ascii="Times New Roman" w:hAnsi="Times New Roman"/>
          <w:b/>
          <w:bCs/>
          <w:iCs/>
          <w:sz w:val="20"/>
          <w:szCs w:val="20"/>
        </w:rPr>
        <w:t xml:space="preserve">testu na ľudský </w:t>
      </w:r>
      <w:proofErr w:type="spellStart"/>
      <w:r w:rsidR="002B5FA2" w:rsidRPr="00C21CBC">
        <w:rPr>
          <w:rFonts w:ascii="Times New Roman" w:hAnsi="Times New Roman"/>
          <w:b/>
          <w:bCs/>
          <w:iCs/>
          <w:sz w:val="20"/>
          <w:szCs w:val="20"/>
        </w:rPr>
        <w:t>papilomavírus</w:t>
      </w:r>
      <w:proofErr w:type="spellEnd"/>
      <w:r w:rsidR="002B5FA2" w:rsidRPr="00C21CBC">
        <w:rPr>
          <w:rFonts w:ascii="Times New Roman" w:hAnsi="Times New Roman"/>
          <w:iCs/>
          <w:sz w:val="20"/>
          <w:szCs w:val="20"/>
        </w:rPr>
        <w:t xml:space="preserve"> </w:t>
      </w:r>
      <w:r w:rsidRPr="00C21CBC">
        <w:rPr>
          <w:rFonts w:ascii="Times New Roman" w:hAnsi="Times New Roman"/>
          <w:iCs/>
          <w:sz w:val="20"/>
          <w:szCs w:val="20"/>
        </w:rPr>
        <w:t>je</w:t>
      </w:r>
    </w:p>
    <w:p w14:paraId="4EC4EF26" w14:textId="772C30D5" w:rsidR="002F29F3" w:rsidRPr="00C21CBC" w:rsidRDefault="002F29F3" w:rsidP="009E5B6F">
      <w:pPr>
        <w:pStyle w:val="Odsekzoznamu"/>
        <w:numPr>
          <w:ilvl w:val="0"/>
          <w:numId w:val="131"/>
        </w:numPr>
        <w:spacing w:after="0" w:line="278" w:lineRule="auto"/>
        <w:rPr>
          <w:rFonts w:ascii="Times New Roman" w:hAnsi="Times New Roman"/>
          <w:iCs/>
          <w:sz w:val="20"/>
          <w:szCs w:val="20"/>
        </w:rPr>
      </w:pPr>
      <w:r w:rsidRPr="00C21CBC">
        <w:rPr>
          <w:rFonts w:ascii="Times New Roman" w:hAnsi="Times New Roman"/>
          <w:b/>
          <w:bCs/>
          <w:iCs/>
          <w:sz w:val="20"/>
          <w:szCs w:val="20"/>
        </w:rPr>
        <w:t>pozitívny</w:t>
      </w:r>
      <w:r w:rsidRPr="00C21CBC">
        <w:rPr>
          <w:rFonts w:ascii="Times New Roman" w:hAnsi="Times New Roman"/>
          <w:bCs/>
          <w:iCs/>
          <w:sz w:val="20"/>
          <w:szCs w:val="20"/>
        </w:rPr>
        <w:t>, ak</w:t>
      </w:r>
      <w:r w:rsidRPr="00C21CBC">
        <w:rPr>
          <w:rFonts w:ascii="Times New Roman" w:hAnsi="Times New Roman"/>
          <w:b/>
          <w:bCs/>
          <w:iCs/>
          <w:sz w:val="20"/>
          <w:szCs w:val="20"/>
        </w:rPr>
        <w:t xml:space="preserve"> </w:t>
      </w:r>
      <w:r w:rsidR="002B5FA2" w:rsidRPr="00C21CBC">
        <w:rPr>
          <w:rFonts w:ascii="Times New Roman" w:hAnsi="Times New Roman"/>
          <w:iCs/>
          <w:sz w:val="20"/>
          <w:szCs w:val="20"/>
        </w:rPr>
        <w:t xml:space="preserve">bola zistená prítomnosť jedného alebo viacerých z vyšetrovaných vysokorizikových typov ľudského </w:t>
      </w:r>
      <w:proofErr w:type="spellStart"/>
      <w:r w:rsidR="002B5FA2" w:rsidRPr="00C21CBC">
        <w:rPr>
          <w:rFonts w:ascii="Times New Roman" w:hAnsi="Times New Roman"/>
          <w:iCs/>
          <w:sz w:val="20"/>
          <w:szCs w:val="20"/>
        </w:rPr>
        <w:t>papilomavírusu</w:t>
      </w:r>
      <w:proofErr w:type="spellEnd"/>
      <w:r w:rsidRPr="00C21CBC">
        <w:rPr>
          <w:rFonts w:ascii="Times New Roman" w:hAnsi="Times New Roman"/>
          <w:iCs/>
          <w:sz w:val="20"/>
          <w:szCs w:val="20"/>
        </w:rPr>
        <w:t>,</w:t>
      </w:r>
    </w:p>
    <w:p w14:paraId="70611C71" w14:textId="2D86C272" w:rsidR="002F29F3" w:rsidRPr="00C21CBC" w:rsidRDefault="002B5FA2" w:rsidP="009E5B6F">
      <w:pPr>
        <w:pStyle w:val="Odsekzoznamu"/>
        <w:numPr>
          <w:ilvl w:val="0"/>
          <w:numId w:val="131"/>
        </w:numPr>
        <w:spacing w:after="0" w:line="278" w:lineRule="auto"/>
        <w:rPr>
          <w:rFonts w:ascii="Times New Roman" w:hAnsi="Times New Roman"/>
          <w:b/>
          <w:bCs/>
          <w:iCs/>
          <w:sz w:val="20"/>
          <w:szCs w:val="20"/>
        </w:rPr>
      </w:pPr>
      <w:r w:rsidRPr="00C21CBC">
        <w:rPr>
          <w:rFonts w:ascii="Times New Roman" w:hAnsi="Times New Roman"/>
          <w:b/>
          <w:bCs/>
          <w:iCs/>
          <w:sz w:val="20"/>
          <w:szCs w:val="20"/>
        </w:rPr>
        <w:t>negatívny</w:t>
      </w:r>
      <w:r w:rsidR="002F29F3" w:rsidRPr="00C21CBC">
        <w:rPr>
          <w:rFonts w:ascii="Times New Roman" w:hAnsi="Times New Roman"/>
          <w:iCs/>
          <w:sz w:val="20"/>
          <w:szCs w:val="20"/>
        </w:rPr>
        <w:t xml:space="preserve">, ak </w:t>
      </w:r>
      <w:r w:rsidRPr="00C21CBC">
        <w:rPr>
          <w:rFonts w:ascii="Times New Roman" w:hAnsi="Times New Roman"/>
          <w:iCs/>
          <w:sz w:val="20"/>
          <w:szCs w:val="20"/>
        </w:rPr>
        <w:t xml:space="preserve">nebola zistená prítomnosť žiadneho z vyšetrovaných vysokorizikových typov ľudského </w:t>
      </w:r>
      <w:proofErr w:type="spellStart"/>
      <w:r w:rsidRPr="00C21CBC">
        <w:rPr>
          <w:rFonts w:ascii="Times New Roman" w:hAnsi="Times New Roman"/>
          <w:iCs/>
          <w:sz w:val="20"/>
          <w:szCs w:val="20"/>
        </w:rPr>
        <w:t>papilomavírusu</w:t>
      </w:r>
      <w:proofErr w:type="spellEnd"/>
      <w:r w:rsidR="002F29F3" w:rsidRPr="00C21CBC">
        <w:rPr>
          <w:rFonts w:ascii="Times New Roman" w:hAnsi="Times New Roman"/>
          <w:iCs/>
          <w:sz w:val="20"/>
          <w:szCs w:val="20"/>
        </w:rPr>
        <w:t>,</w:t>
      </w:r>
    </w:p>
    <w:p w14:paraId="1A010DA0" w14:textId="11D580DC" w:rsidR="002B5FA2" w:rsidRPr="00C21CBC" w:rsidRDefault="00430318" w:rsidP="009E5B6F">
      <w:pPr>
        <w:pStyle w:val="Odsekzoznamu"/>
        <w:numPr>
          <w:ilvl w:val="0"/>
          <w:numId w:val="131"/>
        </w:numPr>
        <w:spacing w:after="0" w:line="278" w:lineRule="auto"/>
        <w:rPr>
          <w:rFonts w:ascii="Times New Roman" w:hAnsi="Times New Roman"/>
          <w:iCs/>
          <w:sz w:val="20"/>
          <w:szCs w:val="20"/>
        </w:rPr>
      </w:pPr>
      <w:r w:rsidRPr="00C21CBC">
        <w:rPr>
          <w:rFonts w:ascii="Times New Roman" w:hAnsi="Times New Roman"/>
          <w:b/>
          <w:bCs/>
          <w:iCs/>
          <w:sz w:val="20"/>
          <w:szCs w:val="20"/>
        </w:rPr>
        <w:t>neurčitý</w:t>
      </w:r>
      <w:r w:rsidR="002F29F3" w:rsidRPr="00C21CBC">
        <w:rPr>
          <w:rFonts w:ascii="Times New Roman" w:hAnsi="Times New Roman"/>
          <w:bCs/>
          <w:iCs/>
          <w:sz w:val="20"/>
          <w:szCs w:val="20"/>
        </w:rPr>
        <w:t xml:space="preserve">, </w:t>
      </w:r>
      <w:r w:rsidR="002F29F3" w:rsidRPr="00C21CBC">
        <w:rPr>
          <w:rFonts w:ascii="Times New Roman" w:hAnsi="Times New Roman"/>
          <w:iCs/>
          <w:sz w:val="20"/>
          <w:szCs w:val="20"/>
        </w:rPr>
        <w:t xml:space="preserve"> ak</w:t>
      </w:r>
      <w:r w:rsidR="002B5FA2" w:rsidRPr="00C21CBC">
        <w:rPr>
          <w:rFonts w:ascii="Times New Roman" w:hAnsi="Times New Roman"/>
          <w:iCs/>
          <w:sz w:val="20"/>
          <w:szCs w:val="20"/>
        </w:rPr>
        <w:t xml:space="preserve"> výsledok nemožno platne vyhodnotiť.</w:t>
      </w:r>
    </w:p>
    <w:p w14:paraId="75C8B85F" w14:textId="77777777" w:rsidR="00C8485C" w:rsidRPr="00C21CBC" w:rsidRDefault="00C8485C" w:rsidP="00C8485C">
      <w:pPr>
        <w:spacing w:after="120"/>
        <w:jc w:val="both"/>
        <w:rPr>
          <w:rFonts w:ascii="Times New Roman" w:hAnsi="Times New Roman"/>
          <w:bCs/>
          <w:sz w:val="24"/>
          <w:szCs w:val="24"/>
        </w:rPr>
      </w:pPr>
    </w:p>
    <w:p w14:paraId="72814C81" w14:textId="0CB76B18" w:rsidR="00042198" w:rsidRPr="00C21CBC" w:rsidRDefault="00F97DC7" w:rsidP="00BC790E">
      <w:pPr>
        <w:pStyle w:val="Odsekzoznamu"/>
        <w:numPr>
          <w:ilvl w:val="0"/>
          <w:numId w:val="65"/>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a diagnózy vykazované </w:t>
      </w:r>
      <w:r w:rsidR="00473EA9" w:rsidRPr="00C21CBC">
        <w:rPr>
          <w:rFonts w:ascii="Times New Roman" w:hAnsi="Times New Roman"/>
          <w:bCs/>
          <w:sz w:val="24"/>
          <w:szCs w:val="24"/>
        </w:rPr>
        <w:t xml:space="preserve">poskytovateľom zdravotnej starostlivosti v </w:t>
      </w:r>
      <w:r w:rsidRPr="00C21CBC">
        <w:rPr>
          <w:rFonts w:ascii="Times New Roman" w:hAnsi="Times New Roman"/>
          <w:bCs/>
          <w:sz w:val="24"/>
          <w:szCs w:val="24"/>
        </w:rPr>
        <w:t>z</w:t>
      </w:r>
      <w:r w:rsidRPr="00C21CBC">
        <w:rPr>
          <w:rFonts w:ascii="Times New Roman" w:hAnsi="Times New Roman"/>
          <w:sz w:val="24"/>
          <w:szCs w:val="24"/>
        </w:rPr>
        <w:t xml:space="preserve">ariadení spoločných vyšetrovacích a liečebných zložiek </w:t>
      </w:r>
      <w:r w:rsidRPr="00C21CBC">
        <w:rPr>
          <w:rFonts w:ascii="Times New Roman" w:hAnsi="Times New Roman"/>
          <w:bCs/>
          <w:sz w:val="24"/>
          <w:szCs w:val="24"/>
          <w:shd w:val="clear" w:color="auto" w:fill="FFFFFF"/>
        </w:rPr>
        <w:t>v odbore klinická mikrobiológia</w:t>
      </w:r>
      <w:r w:rsidRPr="00C21CBC">
        <w:rPr>
          <w:rFonts w:ascii="Times New Roman" w:hAnsi="Times New Roman"/>
          <w:bCs/>
          <w:sz w:val="24"/>
          <w:szCs w:val="24"/>
        </w:rPr>
        <w:t xml:space="preserve"> pri organizovanom skríningu rakoviny krčka maternice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977"/>
        <w:gridCol w:w="6946"/>
        <w:gridCol w:w="1700"/>
      </w:tblGrid>
      <w:tr w:rsidR="009C246E" w:rsidRPr="00C21CBC" w14:paraId="3B260426" w14:textId="77777777" w:rsidTr="009C246E">
        <w:trPr>
          <w:trHeight w:val="470"/>
        </w:trPr>
        <w:tc>
          <w:tcPr>
            <w:tcW w:w="2405" w:type="dxa"/>
            <w:tcBorders>
              <w:top w:val="single" w:sz="4" w:space="0" w:color="auto"/>
              <w:left w:val="single" w:sz="4" w:space="0" w:color="auto"/>
              <w:right w:val="single" w:sz="4" w:space="0" w:color="auto"/>
            </w:tcBorders>
            <w:vAlign w:val="center"/>
          </w:tcPr>
          <w:p w14:paraId="2E7DEBFD" w14:textId="6BAFAAB8" w:rsidR="009C246E" w:rsidRPr="00C21CBC" w:rsidRDefault="009C246E"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977" w:type="dxa"/>
            <w:tcBorders>
              <w:left w:val="single" w:sz="4" w:space="0" w:color="auto"/>
              <w:right w:val="single" w:sz="4" w:space="0" w:color="auto"/>
            </w:tcBorders>
            <w:vAlign w:val="center"/>
          </w:tcPr>
          <w:p w14:paraId="2FD3029B" w14:textId="04E826B1" w:rsidR="009C246E" w:rsidRPr="00C21CBC" w:rsidRDefault="009C246E" w:rsidP="00D111D8">
            <w:pPr>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w:t>
            </w:r>
            <w:r>
              <w:rPr>
                <w:rFonts w:ascii="Times New Roman" w:hAnsi="Times New Roman"/>
                <w:b/>
                <w:bCs/>
                <w:sz w:val="20"/>
                <w:szCs w:val="20"/>
              </w:rPr>
              <w:t xml:space="preserve"> </w:t>
            </w:r>
            <w:r w:rsidRPr="00C21CBC">
              <w:rPr>
                <w:rFonts w:ascii="Times New Roman" w:hAnsi="Times New Roman"/>
                <w:b/>
                <w:bCs/>
                <w:sz w:val="20"/>
                <w:szCs w:val="20"/>
              </w:rPr>
              <w:t>(skratka)</w:t>
            </w:r>
          </w:p>
        </w:tc>
        <w:tc>
          <w:tcPr>
            <w:tcW w:w="6946" w:type="dxa"/>
            <w:tcBorders>
              <w:left w:val="single" w:sz="4" w:space="0" w:color="auto"/>
              <w:right w:val="single" w:sz="4" w:space="0" w:color="auto"/>
            </w:tcBorders>
            <w:vAlign w:val="center"/>
          </w:tcPr>
          <w:p w14:paraId="4D17C8E7" w14:textId="37A0CC11" w:rsidR="009C246E" w:rsidRPr="00C21CBC" w:rsidRDefault="009C246E" w:rsidP="00425B54">
            <w:pPr>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left w:val="single" w:sz="4" w:space="0" w:color="auto"/>
              <w:right w:val="single" w:sz="4" w:space="0" w:color="auto"/>
            </w:tcBorders>
            <w:vAlign w:val="center"/>
          </w:tcPr>
          <w:p w14:paraId="55D0825D" w14:textId="13B04B1D" w:rsidR="009C246E" w:rsidRPr="00C21CBC" w:rsidRDefault="009C246E" w:rsidP="00425B54">
            <w:pPr>
              <w:spacing w:after="0" w:line="240" w:lineRule="auto"/>
              <w:rPr>
                <w:rFonts w:ascii="Times New Roman" w:hAnsi="Times New Roman"/>
                <w:b/>
                <w:bCs/>
                <w:sz w:val="20"/>
                <w:szCs w:val="20"/>
              </w:rPr>
            </w:pPr>
            <w:r>
              <w:rPr>
                <w:rFonts w:ascii="Times New Roman" w:hAnsi="Times New Roman"/>
                <w:b/>
                <w:bCs/>
                <w:sz w:val="20"/>
                <w:szCs w:val="20"/>
              </w:rPr>
              <w:t>K</w:t>
            </w:r>
            <w:r w:rsidRPr="006650ED">
              <w:rPr>
                <w:rFonts w:ascii="Times New Roman" w:hAnsi="Times New Roman"/>
                <w:b/>
                <w:bCs/>
                <w:sz w:val="20"/>
                <w:szCs w:val="20"/>
              </w:rPr>
              <w:t>ód diagnózy</w:t>
            </w:r>
          </w:p>
        </w:tc>
      </w:tr>
      <w:tr w:rsidR="009C246E" w:rsidRPr="00C21CBC" w14:paraId="68ACE275" w14:textId="4532F58D" w:rsidTr="009C246E">
        <w:trPr>
          <w:trHeight w:val="58"/>
        </w:trPr>
        <w:tc>
          <w:tcPr>
            <w:tcW w:w="2405" w:type="dxa"/>
            <w:vMerge w:val="restart"/>
            <w:tcBorders>
              <w:top w:val="single" w:sz="4" w:space="0" w:color="auto"/>
              <w:left w:val="single" w:sz="4" w:space="0" w:color="auto"/>
              <w:right w:val="single" w:sz="4" w:space="0" w:color="auto"/>
            </w:tcBorders>
            <w:vAlign w:val="center"/>
          </w:tcPr>
          <w:p w14:paraId="6DF47E0A" w14:textId="6D05F15D" w:rsidR="009C246E" w:rsidRPr="00C21CBC" w:rsidRDefault="009C246E" w:rsidP="004E51D8">
            <w:pPr>
              <w:spacing w:after="0" w:line="240" w:lineRule="auto"/>
              <w:rPr>
                <w:rFonts w:ascii="Times New Roman" w:hAnsi="Times New Roman"/>
                <w:sz w:val="20"/>
                <w:szCs w:val="20"/>
              </w:rPr>
            </w:pPr>
            <w:r w:rsidRPr="00C21CBC">
              <w:rPr>
                <w:rFonts w:ascii="Times New Roman" w:hAnsi="Times New Roman"/>
                <w:sz w:val="20"/>
                <w:szCs w:val="20"/>
              </w:rPr>
              <w:t>Skríningová laboratórna diagnostika skríningového testu na HPV</w:t>
            </w:r>
          </w:p>
        </w:tc>
        <w:tc>
          <w:tcPr>
            <w:tcW w:w="2977" w:type="dxa"/>
            <w:tcBorders>
              <w:left w:val="single" w:sz="4" w:space="0" w:color="auto"/>
              <w:right w:val="single" w:sz="4" w:space="0" w:color="auto"/>
            </w:tcBorders>
            <w:vAlign w:val="center"/>
          </w:tcPr>
          <w:p w14:paraId="5794438C" w14:textId="5AF9D12D" w:rsidR="009C246E" w:rsidRPr="00C21CBC" w:rsidRDefault="009C246E" w:rsidP="004E51D8">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6DF04878" w14:textId="2D7FF6D3" w:rsidR="009C246E" w:rsidRPr="00C21CBC" w:rsidRDefault="009C246E" w:rsidP="004E51D8">
            <w:pPr>
              <w:spacing w:after="0" w:line="240" w:lineRule="auto"/>
              <w:rPr>
                <w:rFonts w:ascii="Times New Roman" w:hAnsi="Times New Roman"/>
                <w:sz w:val="20"/>
                <w:szCs w:val="20"/>
              </w:rPr>
            </w:pPr>
            <w:r w:rsidRPr="00C21CBC">
              <w:rPr>
                <w:rFonts w:ascii="Times New Roman" w:hAnsi="Times New Roman"/>
                <w:sz w:val="20"/>
                <w:szCs w:val="20"/>
              </w:rPr>
              <w:t xml:space="preserve">Laboratórne vyšetrenie na detekciu DNA vysokorizikových typov ľudského </w:t>
            </w:r>
            <w:proofErr w:type="spellStart"/>
            <w:r w:rsidRPr="00C21CBC">
              <w:rPr>
                <w:rFonts w:ascii="Times New Roman" w:hAnsi="Times New Roman"/>
                <w:sz w:val="20"/>
                <w:szCs w:val="20"/>
              </w:rPr>
              <w:t>papilomavírusu</w:t>
            </w:r>
            <w:proofErr w:type="spellEnd"/>
            <w:r w:rsidRPr="00C21CBC">
              <w:rPr>
                <w:rFonts w:ascii="Times New Roman" w:hAnsi="Times New Roman"/>
                <w:sz w:val="20"/>
                <w:szCs w:val="20"/>
              </w:rPr>
              <w:t xml:space="preserve"> vykonané z odobratej vzorky steru z krčka maternice do tekutého média v rámci skríningu rakoviny krčka maternice.</w:t>
            </w:r>
          </w:p>
        </w:tc>
        <w:tc>
          <w:tcPr>
            <w:tcW w:w="1700" w:type="dxa"/>
            <w:tcBorders>
              <w:left w:val="single" w:sz="4" w:space="0" w:color="auto"/>
              <w:right w:val="single" w:sz="4" w:space="0" w:color="auto"/>
            </w:tcBorders>
            <w:vAlign w:val="center"/>
          </w:tcPr>
          <w:p w14:paraId="4F02F0BF" w14:textId="7CADB8BE" w:rsidR="009C246E" w:rsidRPr="00C21CBC" w:rsidRDefault="009C246E" w:rsidP="00D3649E">
            <w:pPr>
              <w:spacing w:after="0" w:line="240" w:lineRule="auto"/>
              <w:rPr>
                <w:rFonts w:ascii="Times New Roman" w:hAnsi="Times New Roman"/>
                <w:sz w:val="20"/>
                <w:szCs w:val="20"/>
              </w:rPr>
            </w:pPr>
            <w:r>
              <w:rPr>
                <w:rFonts w:ascii="Times New Roman" w:hAnsi="Times New Roman"/>
                <w:sz w:val="20"/>
                <w:szCs w:val="20"/>
              </w:rPr>
              <w:t>Z12.4</w:t>
            </w:r>
          </w:p>
        </w:tc>
      </w:tr>
      <w:tr w:rsidR="009C246E" w:rsidRPr="00C21CBC" w14:paraId="401625D0" w14:textId="4555594B" w:rsidTr="009C246E">
        <w:trPr>
          <w:trHeight w:val="58"/>
        </w:trPr>
        <w:tc>
          <w:tcPr>
            <w:tcW w:w="2405" w:type="dxa"/>
            <w:vMerge/>
            <w:tcBorders>
              <w:left w:val="single" w:sz="4" w:space="0" w:color="auto"/>
              <w:right w:val="single" w:sz="4" w:space="0" w:color="auto"/>
            </w:tcBorders>
            <w:vAlign w:val="center"/>
          </w:tcPr>
          <w:p w14:paraId="63C055DB" w14:textId="77777777" w:rsidR="009C246E" w:rsidRPr="00C21CBC" w:rsidRDefault="009C246E" w:rsidP="005F310C">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64AA9DC7" w14:textId="6EACC773" w:rsidR="009C246E" w:rsidRPr="00C21CBC" w:rsidRDefault="009C246E" w:rsidP="005F310C">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0073D8BA" w14:textId="77777777" w:rsidR="009C246E" w:rsidRPr="00C21CBC" w:rsidRDefault="009C246E" w:rsidP="005F310C">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764F7F0A" w14:textId="49C29C19" w:rsidR="009C246E" w:rsidRPr="00C21CBC" w:rsidRDefault="009C246E" w:rsidP="005F310C">
            <w:pPr>
              <w:spacing w:after="0" w:line="240" w:lineRule="auto"/>
              <w:rPr>
                <w:rFonts w:ascii="Times New Roman" w:hAnsi="Times New Roman"/>
                <w:sz w:val="20"/>
                <w:szCs w:val="20"/>
              </w:rPr>
            </w:pPr>
            <w:r w:rsidRPr="00C21CBC">
              <w:rPr>
                <w:rFonts w:ascii="Times New Roman" w:hAnsi="Times New Roman"/>
                <w:sz w:val="20"/>
                <w:szCs w:val="20"/>
              </w:rPr>
              <w:t>R87.8</w:t>
            </w:r>
          </w:p>
        </w:tc>
      </w:tr>
      <w:tr w:rsidR="009C246E" w:rsidRPr="00C21CBC" w14:paraId="7E776C7B" w14:textId="12BBAB34" w:rsidTr="009C246E">
        <w:trPr>
          <w:trHeight w:val="58"/>
        </w:trPr>
        <w:tc>
          <w:tcPr>
            <w:tcW w:w="2405" w:type="dxa"/>
            <w:vMerge/>
            <w:tcBorders>
              <w:left w:val="single" w:sz="4" w:space="0" w:color="auto"/>
              <w:bottom w:val="single" w:sz="4" w:space="0" w:color="auto"/>
              <w:right w:val="single" w:sz="4" w:space="0" w:color="auto"/>
            </w:tcBorders>
            <w:vAlign w:val="center"/>
          </w:tcPr>
          <w:p w14:paraId="0F43A994" w14:textId="77777777" w:rsidR="009C246E" w:rsidRPr="00C21CBC" w:rsidRDefault="009C246E" w:rsidP="005F310C">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31CD512F" w14:textId="5A6787F3" w:rsidR="009C246E" w:rsidRPr="00C21CBC" w:rsidRDefault="009C246E" w:rsidP="005F310C">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2CB03751" w14:textId="77777777" w:rsidR="009C246E" w:rsidRPr="00C21CBC" w:rsidRDefault="009C246E" w:rsidP="005F310C">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44A3A90E" w14:textId="49EB387C" w:rsidR="009C246E" w:rsidRPr="00C21CBC" w:rsidRDefault="009C246E" w:rsidP="00E505F2">
            <w:pPr>
              <w:spacing w:after="0" w:line="240" w:lineRule="auto"/>
              <w:rPr>
                <w:rFonts w:ascii="Times New Roman" w:hAnsi="Times New Roman"/>
                <w:sz w:val="20"/>
                <w:szCs w:val="20"/>
              </w:rPr>
            </w:pPr>
            <w:r w:rsidRPr="00C21CBC">
              <w:rPr>
                <w:rFonts w:ascii="Times New Roman" w:hAnsi="Times New Roman"/>
                <w:sz w:val="20"/>
                <w:szCs w:val="20"/>
              </w:rPr>
              <w:t>R87.65</w:t>
            </w:r>
          </w:p>
        </w:tc>
      </w:tr>
      <w:tr w:rsidR="009C246E" w:rsidRPr="00C21CBC" w14:paraId="76F6DAAA" w14:textId="1F4B9E12" w:rsidTr="009C246E">
        <w:trPr>
          <w:trHeight w:val="58"/>
        </w:trPr>
        <w:tc>
          <w:tcPr>
            <w:tcW w:w="2405" w:type="dxa"/>
            <w:vMerge w:val="restart"/>
            <w:tcBorders>
              <w:top w:val="single" w:sz="4" w:space="0" w:color="auto"/>
              <w:left w:val="single" w:sz="4" w:space="0" w:color="auto"/>
              <w:right w:val="single" w:sz="4" w:space="0" w:color="auto"/>
            </w:tcBorders>
            <w:vAlign w:val="center"/>
          </w:tcPr>
          <w:p w14:paraId="069BE119" w14:textId="3E211243" w:rsidR="009C246E" w:rsidRPr="00C21CBC" w:rsidRDefault="009C246E" w:rsidP="004E51D8">
            <w:pPr>
              <w:spacing w:after="0" w:line="240" w:lineRule="auto"/>
              <w:rPr>
                <w:rFonts w:ascii="Times New Roman" w:hAnsi="Times New Roman"/>
                <w:sz w:val="20"/>
                <w:szCs w:val="20"/>
              </w:rPr>
            </w:pPr>
            <w:r w:rsidRPr="00C21CBC">
              <w:rPr>
                <w:rFonts w:ascii="Times New Roman" w:hAnsi="Times New Roman"/>
                <w:sz w:val="20"/>
                <w:szCs w:val="20"/>
              </w:rPr>
              <w:t xml:space="preserve">Laboratórna diagnostika testu na HPV </w:t>
            </w:r>
          </w:p>
        </w:tc>
        <w:tc>
          <w:tcPr>
            <w:tcW w:w="2977" w:type="dxa"/>
            <w:tcBorders>
              <w:left w:val="single" w:sz="4" w:space="0" w:color="auto"/>
              <w:right w:val="single" w:sz="4" w:space="0" w:color="auto"/>
            </w:tcBorders>
            <w:vAlign w:val="center"/>
          </w:tcPr>
          <w:p w14:paraId="25172CF0" w14:textId="567842B6" w:rsidR="009C246E" w:rsidRPr="00C21CBC" w:rsidRDefault="009C246E" w:rsidP="004E51D8">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0523B727" w14:textId="4E41E78F" w:rsidR="009C246E" w:rsidRPr="00C21CBC" w:rsidRDefault="009C246E" w:rsidP="004E51D8">
            <w:pPr>
              <w:spacing w:after="0" w:line="240" w:lineRule="auto"/>
              <w:rPr>
                <w:rFonts w:ascii="Times New Roman" w:hAnsi="Times New Roman"/>
                <w:sz w:val="20"/>
                <w:szCs w:val="20"/>
              </w:rPr>
            </w:pPr>
            <w:r w:rsidRPr="00C21CBC">
              <w:rPr>
                <w:rFonts w:ascii="Times New Roman" w:hAnsi="Times New Roman"/>
                <w:sz w:val="20"/>
                <w:szCs w:val="20"/>
              </w:rPr>
              <w:t xml:space="preserve">Laboratórne vyšetrenie na detekciu DNA vysokorizikových typov ľudského </w:t>
            </w:r>
            <w:proofErr w:type="spellStart"/>
            <w:r w:rsidRPr="00C21CBC">
              <w:rPr>
                <w:rFonts w:ascii="Times New Roman" w:hAnsi="Times New Roman"/>
                <w:sz w:val="20"/>
                <w:szCs w:val="20"/>
              </w:rPr>
              <w:t>papilomavírusu</w:t>
            </w:r>
            <w:proofErr w:type="spellEnd"/>
            <w:r w:rsidRPr="00C21CBC">
              <w:rPr>
                <w:rFonts w:ascii="Times New Roman" w:hAnsi="Times New Roman"/>
                <w:sz w:val="20"/>
                <w:szCs w:val="20"/>
              </w:rPr>
              <w:t xml:space="preserve"> vykonané z odobratej vzorky steru z krčka maternice do tekutého média na základe klinickej indikácie, najmä na </w:t>
            </w:r>
            <w:proofErr w:type="spellStart"/>
            <w:r w:rsidRPr="00C21CBC">
              <w:rPr>
                <w:rFonts w:ascii="Times New Roman" w:hAnsi="Times New Roman"/>
                <w:sz w:val="20"/>
                <w:szCs w:val="20"/>
              </w:rPr>
              <w:t>triáž</w:t>
            </w:r>
            <w:proofErr w:type="spellEnd"/>
            <w:r w:rsidRPr="00C21CBC">
              <w:rPr>
                <w:rFonts w:ascii="Times New Roman" w:hAnsi="Times New Roman"/>
                <w:sz w:val="20"/>
                <w:szCs w:val="20"/>
              </w:rPr>
              <w:t xml:space="preserve"> abnormálnych nálezov a následné sledovanie pacientky.</w:t>
            </w:r>
          </w:p>
        </w:tc>
        <w:tc>
          <w:tcPr>
            <w:tcW w:w="1700" w:type="dxa"/>
            <w:tcBorders>
              <w:left w:val="single" w:sz="4" w:space="0" w:color="auto"/>
              <w:right w:val="single" w:sz="4" w:space="0" w:color="auto"/>
            </w:tcBorders>
            <w:vAlign w:val="center"/>
          </w:tcPr>
          <w:p w14:paraId="32FBD801" w14:textId="05ADB9C9" w:rsidR="009C246E" w:rsidRPr="00C21CBC" w:rsidRDefault="009C246E" w:rsidP="004E51D8">
            <w:pPr>
              <w:spacing w:after="0" w:line="240" w:lineRule="auto"/>
              <w:rPr>
                <w:rFonts w:ascii="Times New Roman" w:hAnsi="Times New Roman"/>
                <w:sz w:val="20"/>
                <w:szCs w:val="20"/>
              </w:rPr>
            </w:pPr>
            <w:r w:rsidRPr="00C21CBC">
              <w:rPr>
                <w:rFonts w:ascii="Times New Roman" w:hAnsi="Times New Roman"/>
                <w:sz w:val="20"/>
                <w:szCs w:val="20"/>
              </w:rPr>
              <w:t>Z01.7</w:t>
            </w:r>
          </w:p>
        </w:tc>
      </w:tr>
      <w:tr w:rsidR="009C246E" w:rsidRPr="00C21CBC" w14:paraId="6BFE4904" w14:textId="7379781F" w:rsidTr="009C246E">
        <w:trPr>
          <w:trHeight w:val="58"/>
        </w:trPr>
        <w:tc>
          <w:tcPr>
            <w:tcW w:w="2405" w:type="dxa"/>
            <w:vMerge/>
            <w:tcBorders>
              <w:left w:val="single" w:sz="4" w:space="0" w:color="auto"/>
              <w:right w:val="single" w:sz="4" w:space="0" w:color="auto"/>
            </w:tcBorders>
            <w:vAlign w:val="center"/>
          </w:tcPr>
          <w:p w14:paraId="71084606" w14:textId="77777777" w:rsidR="009C246E" w:rsidRPr="00C21CBC" w:rsidRDefault="009C246E" w:rsidP="00E505F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65734DF0" w14:textId="37F628DE" w:rsidR="009C246E" w:rsidRPr="00C21CBC" w:rsidRDefault="009C246E" w:rsidP="00E505F2">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1381D079" w14:textId="77777777" w:rsidR="009C246E" w:rsidRPr="00C21CBC" w:rsidRDefault="009C246E" w:rsidP="00E505F2">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16022C15" w14:textId="23F2EE30" w:rsidR="009C246E" w:rsidRPr="00C21CBC" w:rsidRDefault="009C246E" w:rsidP="00E505F2">
            <w:pPr>
              <w:spacing w:after="0" w:line="240" w:lineRule="auto"/>
              <w:rPr>
                <w:rFonts w:ascii="Times New Roman" w:hAnsi="Times New Roman"/>
                <w:sz w:val="20"/>
                <w:szCs w:val="20"/>
              </w:rPr>
            </w:pPr>
            <w:r w:rsidRPr="00C21CBC">
              <w:rPr>
                <w:rFonts w:ascii="Times New Roman" w:hAnsi="Times New Roman"/>
                <w:sz w:val="20"/>
                <w:szCs w:val="20"/>
              </w:rPr>
              <w:t>R87.8</w:t>
            </w:r>
          </w:p>
        </w:tc>
      </w:tr>
      <w:tr w:rsidR="009C246E" w:rsidRPr="00C21CBC" w14:paraId="38828CD2" w14:textId="327021ED" w:rsidTr="009C246E">
        <w:trPr>
          <w:trHeight w:val="58"/>
        </w:trPr>
        <w:tc>
          <w:tcPr>
            <w:tcW w:w="2405" w:type="dxa"/>
            <w:vMerge/>
            <w:tcBorders>
              <w:left w:val="single" w:sz="4" w:space="0" w:color="auto"/>
              <w:right w:val="single" w:sz="4" w:space="0" w:color="auto"/>
            </w:tcBorders>
            <w:vAlign w:val="center"/>
          </w:tcPr>
          <w:p w14:paraId="2AEE9A94" w14:textId="77777777" w:rsidR="009C246E" w:rsidRPr="00C21CBC" w:rsidRDefault="009C246E" w:rsidP="00E505F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1EACE3BA" w14:textId="2CD9BB60" w:rsidR="009C246E" w:rsidRPr="00C21CBC" w:rsidRDefault="009C246E" w:rsidP="00E505F2">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69A926BE" w14:textId="77777777" w:rsidR="009C246E" w:rsidRPr="00C21CBC" w:rsidRDefault="009C246E" w:rsidP="00E505F2">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12D24031" w14:textId="39A87F8E" w:rsidR="009C246E" w:rsidRPr="00C21CBC" w:rsidRDefault="009C246E" w:rsidP="00E505F2">
            <w:pPr>
              <w:spacing w:after="0" w:line="240" w:lineRule="auto"/>
              <w:rPr>
                <w:rFonts w:ascii="Times New Roman" w:hAnsi="Times New Roman"/>
                <w:sz w:val="20"/>
                <w:szCs w:val="20"/>
              </w:rPr>
            </w:pPr>
            <w:r w:rsidRPr="00C21CBC">
              <w:rPr>
                <w:rFonts w:ascii="Times New Roman" w:hAnsi="Times New Roman"/>
                <w:sz w:val="20"/>
                <w:szCs w:val="20"/>
              </w:rPr>
              <w:t>R87.65</w:t>
            </w:r>
          </w:p>
        </w:tc>
      </w:tr>
      <w:tr w:rsidR="009C246E" w:rsidRPr="00C21CBC" w14:paraId="6120ABF9" w14:textId="25B8A9E7" w:rsidTr="009C246E">
        <w:trPr>
          <w:trHeight w:val="58"/>
        </w:trPr>
        <w:tc>
          <w:tcPr>
            <w:tcW w:w="2405" w:type="dxa"/>
            <w:tcBorders>
              <w:left w:val="single" w:sz="4" w:space="0" w:color="auto"/>
              <w:bottom w:val="single" w:sz="4" w:space="0" w:color="auto"/>
              <w:right w:val="single" w:sz="4" w:space="0" w:color="auto"/>
            </w:tcBorders>
            <w:vAlign w:val="center"/>
          </w:tcPr>
          <w:p w14:paraId="58EE9517" w14:textId="785E0DCD" w:rsidR="009C246E" w:rsidRPr="00C21CBC" w:rsidRDefault="009C246E" w:rsidP="00E505F2">
            <w:pPr>
              <w:spacing w:after="0" w:line="240" w:lineRule="auto"/>
              <w:rPr>
                <w:rFonts w:ascii="Times New Roman" w:hAnsi="Times New Roman"/>
                <w:sz w:val="20"/>
                <w:szCs w:val="20"/>
              </w:rPr>
            </w:pPr>
            <w:r w:rsidRPr="00C21CBC">
              <w:rPr>
                <w:rFonts w:ascii="Times New Roman" w:hAnsi="Times New Roman"/>
                <w:sz w:val="20"/>
                <w:szCs w:val="20"/>
              </w:rPr>
              <w:t>HPV genotyp</w:t>
            </w:r>
          </w:p>
        </w:tc>
        <w:tc>
          <w:tcPr>
            <w:tcW w:w="2977" w:type="dxa"/>
            <w:tcBorders>
              <w:left w:val="single" w:sz="4" w:space="0" w:color="auto"/>
              <w:right w:val="single" w:sz="4" w:space="0" w:color="auto"/>
            </w:tcBorders>
            <w:vAlign w:val="center"/>
          </w:tcPr>
          <w:p w14:paraId="53DA7283" w14:textId="46D0A189" w:rsidR="009C246E" w:rsidRPr="00C21CBC" w:rsidRDefault="009C246E" w:rsidP="00E505F2">
            <w:pPr>
              <w:spacing w:after="0" w:line="240" w:lineRule="auto"/>
              <w:rPr>
                <w:rFonts w:ascii="Times New Roman" w:hAnsi="Times New Roman"/>
                <w:sz w:val="20"/>
                <w:szCs w:val="20"/>
              </w:rPr>
            </w:pPr>
            <w:r>
              <w:rPr>
                <w:rFonts w:ascii="Times New Roman" w:hAnsi="Times New Roman"/>
                <w:sz w:val="20"/>
                <w:szCs w:val="20"/>
              </w:rPr>
              <w:t>V skríningu (G)</w:t>
            </w:r>
          </w:p>
        </w:tc>
        <w:tc>
          <w:tcPr>
            <w:tcW w:w="6946" w:type="dxa"/>
            <w:tcBorders>
              <w:left w:val="single" w:sz="4" w:space="0" w:color="auto"/>
              <w:right w:val="single" w:sz="4" w:space="0" w:color="auto"/>
            </w:tcBorders>
            <w:vAlign w:val="center"/>
          </w:tcPr>
          <w:p w14:paraId="7E67FFA6" w14:textId="01804964" w:rsidR="009C246E" w:rsidRPr="00C21CBC" w:rsidRDefault="009C246E" w:rsidP="00E505F2">
            <w:pPr>
              <w:spacing w:after="0" w:line="240" w:lineRule="auto"/>
              <w:rPr>
                <w:rFonts w:ascii="Times New Roman" w:hAnsi="Times New Roman"/>
                <w:sz w:val="20"/>
                <w:szCs w:val="20"/>
              </w:rPr>
            </w:pPr>
            <w:r w:rsidRPr="00C21CBC">
              <w:rPr>
                <w:rFonts w:ascii="Times New Roman" w:hAnsi="Times New Roman"/>
                <w:sz w:val="20"/>
                <w:szCs w:val="20"/>
              </w:rPr>
              <w:t xml:space="preserve">Rozšírené laboratórne vyšetrenie na detekciu DNA vysokorizikových typov ľudského </w:t>
            </w:r>
            <w:proofErr w:type="spellStart"/>
            <w:r w:rsidRPr="00C21CBC">
              <w:rPr>
                <w:rFonts w:ascii="Times New Roman" w:hAnsi="Times New Roman"/>
                <w:sz w:val="20"/>
                <w:szCs w:val="20"/>
              </w:rPr>
              <w:t>papilomavírusu</w:t>
            </w:r>
            <w:proofErr w:type="spellEnd"/>
            <w:r w:rsidRPr="00C21CBC">
              <w:rPr>
                <w:rFonts w:ascii="Times New Roman" w:hAnsi="Times New Roman"/>
                <w:sz w:val="20"/>
                <w:szCs w:val="20"/>
              </w:rPr>
              <w:t xml:space="preserve"> vykonané z odobratej vzorky steru z krčka maternice do tekutého média v rámci skríningu rakoviny krčka maternice.</w:t>
            </w:r>
          </w:p>
        </w:tc>
        <w:tc>
          <w:tcPr>
            <w:tcW w:w="1700" w:type="dxa"/>
            <w:tcBorders>
              <w:left w:val="single" w:sz="4" w:space="0" w:color="auto"/>
              <w:right w:val="single" w:sz="4" w:space="0" w:color="auto"/>
            </w:tcBorders>
            <w:vAlign w:val="center"/>
          </w:tcPr>
          <w:p w14:paraId="385AC5E8" w14:textId="2EC183E1" w:rsidR="009C246E" w:rsidRPr="00C21CBC" w:rsidRDefault="009C246E" w:rsidP="00E505F2">
            <w:pPr>
              <w:spacing w:after="0" w:line="240" w:lineRule="auto"/>
              <w:rPr>
                <w:rFonts w:ascii="Times New Roman" w:hAnsi="Times New Roman"/>
                <w:sz w:val="20"/>
                <w:szCs w:val="20"/>
              </w:rPr>
            </w:pPr>
            <w:r w:rsidRPr="00C21CBC">
              <w:rPr>
                <w:rFonts w:ascii="Times New Roman" w:hAnsi="Times New Roman"/>
                <w:sz w:val="20"/>
                <w:szCs w:val="20"/>
              </w:rPr>
              <w:t>R87.65</w:t>
            </w:r>
            <w:r>
              <w:rPr>
                <w:rFonts w:ascii="Times New Roman" w:hAnsi="Times New Roman"/>
                <w:sz w:val="20"/>
                <w:szCs w:val="20"/>
              </w:rPr>
              <w:t xml:space="preserve">, </w:t>
            </w:r>
            <w:r w:rsidRPr="00C21CBC">
              <w:rPr>
                <w:rFonts w:ascii="Times New Roman" w:hAnsi="Times New Roman"/>
                <w:sz w:val="20"/>
                <w:szCs w:val="20"/>
              </w:rPr>
              <w:t>R87.8</w:t>
            </w:r>
          </w:p>
        </w:tc>
      </w:tr>
    </w:tbl>
    <w:p w14:paraId="73943D12" w14:textId="774FE0DE" w:rsidR="001D328C" w:rsidRPr="00C21CBC" w:rsidRDefault="001D328C" w:rsidP="009E5B6F">
      <w:pPr>
        <w:spacing w:after="0" w:line="278" w:lineRule="auto"/>
        <w:rPr>
          <w:rFonts w:ascii="Times New Roman" w:hAnsi="Times New Roman"/>
          <w:iCs/>
          <w:sz w:val="20"/>
          <w:szCs w:val="20"/>
        </w:rPr>
      </w:pPr>
      <w:r w:rsidRPr="00C21CBC">
        <w:rPr>
          <w:rFonts w:ascii="Times New Roman" w:hAnsi="Times New Roman"/>
          <w:bCs/>
          <w:iCs/>
          <w:sz w:val="20"/>
          <w:szCs w:val="20"/>
        </w:rPr>
        <w:t>Pozn.:</w:t>
      </w:r>
      <w:r w:rsidRPr="00C21CBC">
        <w:rPr>
          <w:rFonts w:ascii="Times New Roman" w:hAnsi="Times New Roman"/>
          <w:b/>
          <w:bCs/>
          <w:iCs/>
          <w:sz w:val="20"/>
          <w:szCs w:val="20"/>
        </w:rPr>
        <w:t xml:space="preserve"> Výsledok vyšetrenia testu na ľudský </w:t>
      </w:r>
      <w:proofErr w:type="spellStart"/>
      <w:r w:rsidRPr="00C21CBC">
        <w:rPr>
          <w:rFonts w:ascii="Times New Roman" w:hAnsi="Times New Roman"/>
          <w:b/>
          <w:bCs/>
          <w:iCs/>
          <w:sz w:val="20"/>
          <w:szCs w:val="20"/>
        </w:rPr>
        <w:t>papilomavírus</w:t>
      </w:r>
      <w:proofErr w:type="spellEnd"/>
      <w:r w:rsidRPr="00C21CBC">
        <w:rPr>
          <w:rFonts w:ascii="Times New Roman" w:hAnsi="Times New Roman"/>
          <w:iCs/>
          <w:sz w:val="20"/>
          <w:szCs w:val="20"/>
        </w:rPr>
        <w:t xml:space="preserve"> je</w:t>
      </w:r>
    </w:p>
    <w:p w14:paraId="18F7C3FE" w14:textId="77777777" w:rsidR="001D328C" w:rsidRPr="00C21CBC" w:rsidRDefault="001D328C" w:rsidP="009E5B6F">
      <w:pPr>
        <w:pStyle w:val="Odsekzoznamu"/>
        <w:numPr>
          <w:ilvl w:val="0"/>
          <w:numId w:val="124"/>
        </w:numPr>
        <w:spacing w:after="0" w:line="278" w:lineRule="auto"/>
        <w:rPr>
          <w:rFonts w:ascii="Times New Roman" w:hAnsi="Times New Roman"/>
          <w:iCs/>
          <w:sz w:val="20"/>
          <w:szCs w:val="20"/>
        </w:rPr>
      </w:pPr>
      <w:r w:rsidRPr="00C21CBC">
        <w:rPr>
          <w:rFonts w:ascii="Times New Roman" w:hAnsi="Times New Roman"/>
          <w:b/>
          <w:bCs/>
          <w:iCs/>
          <w:sz w:val="20"/>
          <w:szCs w:val="20"/>
        </w:rPr>
        <w:t>pozitívny</w:t>
      </w:r>
      <w:r w:rsidRPr="00C21CBC">
        <w:rPr>
          <w:rFonts w:ascii="Times New Roman" w:hAnsi="Times New Roman"/>
          <w:bCs/>
          <w:iCs/>
          <w:sz w:val="20"/>
          <w:szCs w:val="20"/>
        </w:rPr>
        <w:t>, ak</w:t>
      </w:r>
      <w:r w:rsidRPr="00C21CBC">
        <w:rPr>
          <w:rFonts w:ascii="Times New Roman" w:hAnsi="Times New Roman"/>
          <w:b/>
          <w:bCs/>
          <w:iCs/>
          <w:sz w:val="20"/>
          <w:szCs w:val="20"/>
        </w:rPr>
        <w:t xml:space="preserve"> </w:t>
      </w:r>
      <w:r w:rsidRPr="00C21CBC">
        <w:rPr>
          <w:rFonts w:ascii="Times New Roman" w:hAnsi="Times New Roman"/>
          <w:iCs/>
          <w:sz w:val="20"/>
          <w:szCs w:val="20"/>
        </w:rPr>
        <w:t xml:space="preserve">bola zistená prítomnosť jedného alebo viacerých z vyšetrovaných vysokorizikových typov ľudského </w:t>
      </w:r>
      <w:proofErr w:type="spellStart"/>
      <w:r w:rsidRPr="00C21CBC">
        <w:rPr>
          <w:rFonts w:ascii="Times New Roman" w:hAnsi="Times New Roman"/>
          <w:iCs/>
          <w:sz w:val="20"/>
          <w:szCs w:val="20"/>
        </w:rPr>
        <w:t>papilomavírusu</w:t>
      </w:r>
      <w:proofErr w:type="spellEnd"/>
      <w:r w:rsidRPr="00C21CBC">
        <w:rPr>
          <w:rFonts w:ascii="Times New Roman" w:hAnsi="Times New Roman"/>
          <w:iCs/>
          <w:sz w:val="20"/>
          <w:szCs w:val="20"/>
        </w:rPr>
        <w:t>,</w:t>
      </w:r>
    </w:p>
    <w:p w14:paraId="7426A2D7" w14:textId="4DF0D8E0" w:rsidR="001D328C" w:rsidRPr="00C21CBC" w:rsidRDefault="001D328C" w:rsidP="009E5B6F">
      <w:pPr>
        <w:pStyle w:val="Odsekzoznamu"/>
        <w:numPr>
          <w:ilvl w:val="0"/>
          <w:numId w:val="124"/>
        </w:numPr>
        <w:spacing w:after="0" w:line="278" w:lineRule="auto"/>
        <w:rPr>
          <w:rFonts w:ascii="Times New Roman" w:hAnsi="Times New Roman"/>
          <w:b/>
          <w:bCs/>
          <w:iCs/>
          <w:sz w:val="20"/>
          <w:szCs w:val="20"/>
        </w:rPr>
      </w:pPr>
      <w:r w:rsidRPr="00C21CBC">
        <w:rPr>
          <w:rFonts w:ascii="Times New Roman" w:hAnsi="Times New Roman"/>
          <w:b/>
          <w:bCs/>
          <w:iCs/>
          <w:sz w:val="20"/>
          <w:szCs w:val="20"/>
        </w:rPr>
        <w:t>negatívny</w:t>
      </w:r>
      <w:r w:rsidRPr="00C21CBC">
        <w:rPr>
          <w:rFonts w:ascii="Times New Roman" w:hAnsi="Times New Roman"/>
          <w:iCs/>
          <w:sz w:val="20"/>
          <w:szCs w:val="20"/>
        </w:rPr>
        <w:t xml:space="preserve">, ak nebola zistená prítomnosť žiadneho z vyšetrovaných vysokorizikových typov ľudského </w:t>
      </w:r>
      <w:proofErr w:type="spellStart"/>
      <w:r w:rsidRPr="00C21CBC">
        <w:rPr>
          <w:rFonts w:ascii="Times New Roman" w:hAnsi="Times New Roman"/>
          <w:iCs/>
          <w:sz w:val="20"/>
          <w:szCs w:val="20"/>
        </w:rPr>
        <w:t>papilomavírusu</w:t>
      </w:r>
      <w:proofErr w:type="spellEnd"/>
      <w:r w:rsidRPr="00C21CBC">
        <w:rPr>
          <w:rFonts w:ascii="Times New Roman" w:hAnsi="Times New Roman"/>
          <w:iCs/>
          <w:sz w:val="20"/>
          <w:szCs w:val="20"/>
        </w:rPr>
        <w:t>,</w:t>
      </w:r>
    </w:p>
    <w:p w14:paraId="0941FB75" w14:textId="77777777" w:rsidR="001D328C" w:rsidRPr="00C21CBC" w:rsidRDefault="001D328C" w:rsidP="009E5B6F">
      <w:pPr>
        <w:pStyle w:val="Odsekzoznamu"/>
        <w:numPr>
          <w:ilvl w:val="0"/>
          <w:numId w:val="124"/>
        </w:numPr>
        <w:spacing w:after="0" w:line="278" w:lineRule="auto"/>
        <w:rPr>
          <w:rFonts w:ascii="Times New Roman" w:hAnsi="Times New Roman"/>
          <w:iCs/>
          <w:sz w:val="20"/>
          <w:szCs w:val="20"/>
        </w:rPr>
      </w:pPr>
      <w:r w:rsidRPr="00C21CBC">
        <w:rPr>
          <w:rFonts w:ascii="Times New Roman" w:hAnsi="Times New Roman"/>
          <w:b/>
          <w:bCs/>
          <w:iCs/>
          <w:sz w:val="20"/>
          <w:szCs w:val="20"/>
        </w:rPr>
        <w:t>neurčitý</w:t>
      </w:r>
      <w:r w:rsidRPr="00C21CBC">
        <w:rPr>
          <w:rFonts w:ascii="Times New Roman" w:hAnsi="Times New Roman"/>
          <w:bCs/>
          <w:iCs/>
          <w:sz w:val="20"/>
          <w:szCs w:val="20"/>
        </w:rPr>
        <w:t xml:space="preserve">, </w:t>
      </w:r>
      <w:r w:rsidRPr="00C21CBC">
        <w:rPr>
          <w:rFonts w:ascii="Times New Roman" w:hAnsi="Times New Roman"/>
          <w:iCs/>
          <w:sz w:val="20"/>
          <w:szCs w:val="20"/>
        </w:rPr>
        <w:t xml:space="preserve"> ak výsledok nemožno platne vyhodnotiť.</w:t>
      </w:r>
    </w:p>
    <w:p w14:paraId="2544D55E" w14:textId="66B3769C" w:rsidR="003D6DEB" w:rsidRPr="00C21CBC" w:rsidRDefault="00942BA5" w:rsidP="009E5B6F">
      <w:pPr>
        <w:spacing w:after="0" w:line="278" w:lineRule="auto"/>
        <w:rPr>
          <w:rFonts w:ascii="Times New Roman" w:hAnsi="Times New Roman"/>
          <w:sz w:val="20"/>
          <w:szCs w:val="20"/>
        </w:rPr>
      </w:pPr>
      <w:r w:rsidRPr="00C21CBC">
        <w:rPr>
          <w:rFonts w:ascii="Times New Roman" w:hAnsi="Times New Roman"/>
          <w:iCs/>
          <w:sz w:val="20"/>
          <w:szCs w:val="20"/>
        </w:rPr>
        <w:t xml:space="preserve"> </w:t>
      </w:r>
    </w:p>
    <w:p w14:paraId="1BFDB0DD" w14:textId="739425CC" w:rsidR="003D6DEB" w:rsidRPr="00C21CBC" w:rsidRDefault="003D6DEB" w:rsidP="003D6DEB">
      <w:pPr>
        <w:spacing w:after="120"/>
        <w:jc w:val="both"/>
        <w:rPr>
          <w:rFonts w:ascii="Times New Roman" w:hAnsi="Times New Roman"/>
          <w:bCs/>
          <w:sz w:val="24"/>
          <w:szCs w:val="24"/>
        </w:rPr>
      </w:pPr>
      <w:r w:rsidRPr="00C21CBC">
        <w:rPr>
          <w:rFonts w:ascii="Times New Roman" w:hAnsi="Times New Roman"/>
          <w:bCs/>
          <w:sz w:val="24"/>
          <w:szCs w:val="24"/>
        </w:rPr>
        <w:lastRenderedPageBreak/>
        <w:t xml:space="preserve">5. Zdravotné výkony a diagnózy vykazované </w:t>
      </w:r>
      <w:r w:rsidR="00473EA9" w:rsidRPr="00C21CBC">
        <w:rPr>
          <w:rFonts w:ascii="Times New Roman" w:hAnsi="Times New Roman"/>
          <w:bCs/>
          <w:sz w:val="24"/>
          <w:szCs w:val="24"/>
        </w:rPr>
        <w:t xml:space="preserve">poskytovateľom zdravotnej starostlivosti v </w:t>
      </w:r>
      <w:r w:rsidRPr="00C21CBC">
        <w:rPr>
          <w:rFonts w:ascii="Times New Roman" w:hAnsi="Times New Roman"/>
          <w:bCs/>
          <w:sz w:val="24"/>
          <w:szCs w:val="24"/>
        </w:rPr>
        <w:t>z</w:t>
      </w:r>
      <w:r w:rsidRPr="00C21CBC">
        <w:rPr>
          <w:rFonts w:ascii="Times New Roman" w:hAnsi="Times New Roman"/>
          <w:sz w:val="24"/>
          <w:szCs w:val="24"/>
        </w:rPr>
        <w:t xml:space="preserve">ariadení spoločných vyšetrovacích a liečebných zložiek v </w:t>
      </w:r>
      <w:r w:rsidRPr="00C21CBC">
        <w:rPr>
          <w:rFonts w:ascii="Times New Roman" w:hAnsi="Times New Roman"/>
          <w:bCs/>
          <w:sz w:val="24"/>
          <w:szCs w:val="24"/>
          <w:shd w:val="clear" w:color="auto" w:fill="FFFFFF"/>
        </w:rPr>
        <w:t xml:space="preserve">odbore </w:t>
      </w:r>
      <w:r w:rsidR="00BA2593" w:rsidRPr="00C21CBC">
        <w:rPr>
          <w:rFonts w:ascii="Times New Roman" w:hAnsi="Times New Roman"/>
          <w:bCs/>
          <w:sz w:val="24"/>
          <w:szCs w:val="24"/>
          <w:shd w:val="clear" w:color="auto" w:fill="FFFFFF"/>
        </w:rPr>
        <w:t>klinická</w:t>
      </w:r>
      <w:r w:rsidRPr="00C21CBC">
        <w:rPr>
          <w:rFonts w:ascii="Times New Roman" w:hAnsi="Times New Roman"/>
          <w:bCs/>
          <w:sz w:val="24"/>
          <w:szCs w:val="24"/>
          <w:shd w:val="clear" w:color="auto" w:fill="FFFFFF"/>
        </w:rPr>
        <w:t xml:space="preserve"> genetika </w:t>
      </w:r>
      <w:r w:rsidRPr="00C21CBC">
        <w:rPr>
          <w:rFonts w:ascii="Times New Roman" w:hAnsi="Times New Roman"/>
          <w:bCs/>
          <w:sz w:val="24"/>
          <w:szCs w:val="24"/>
        </w:rPr>
        <w:t xml:space="preserve">pri organizovanom skríningu rakoviny krčka maternice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977"/>
        <w:gridCol w:w="6946"/>
        <w:gridCol w:w="1701"/>
      </w:tblGrid>
      <w:tr w:rsidR="009C246E" w:rsidRPr="00C21CBC" w14:paraId="41555FC6" w14:textId="1A20D75B" w:rsidTr="009C246E">
        <w:trPr>
          <w:trHeight w:val="470"/>
        </w:trPr>
        <w:tc>
          <w:tcPr>
            <w:tcW w:w="2405" w:type="dxa"/>
            <w:tcBorders>
              <w:top w:val="single" w:sz="4" w:space="0" w:color="auto"/>
              <w:left w:val="single" w:sz="4" w:space="0" w:color="auto"/>
              <w:right w:val="single" w:sz="4" w:space="0" w:color="auto"/>
            </w:tcBorders>
            <w:vAlign w:val="center"/>
          </w:tcPr>
          <w:p w14:paraId="0FE7EDF1" w14:textId="1E6A10C0" w:rsidR="009C246E" w:rsidRPr="00C21CBC" w:rsidRDefault="009C246E"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977" w:type="dxa"/>
            <w:tcBorders>
              <w:left w:val="single" w:sz="4" w:space="0" w:color="auto"/>
              <w:right w:val="single" w:sz="4" w:space="0" w:color="auto"/>
            </w:tcBorders>
            <w:vAlign w:val="center"/>
          </w:tcPr>
          <w:p w14:paraId="4F9FE262" w14:textId="14B8EE04" w:rsidR="009C246E" w:rsidRPr="00C21CBC" w:rsidRDefault="009C246E" w:rsidP="00425B54">
            <w:pPr>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946" w:type="dxa"/>
            <w:tcBorders>
              <w:left w:val="single" w:sz="4" w:space="0" w:color="auto"/>
              <w:right w:val="single" w:sz="4" w:space="0" w:color="auto"/>
            </w:tcBorders>
            <w:vAlign w:val="center"/>
          </w:tcPr>
          <w:p w14:paraId="43BCAD68" w14:textId="325E3307" w:rsidR="009C246E" w:rsidRPr="00C21CBC" w:rsidRDefault="009C246E" w:rsidP="00425B54">
            <w:pPr>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1" w:type="dxa"/>
            <w:tcBorders>
              <w:left w:val="single" w:sz="4" w:space="0" w:color="auto"/>
              <w:right w:val="single" w:sz="4" w:space="0" w:color="auto"/>
            </w:tcBorders>
            <w:vAlign w:val="center"/>
          </w:tcPr>
          <w:p w14:paraId="3A7F510E" w14:textId="5F6A993F" w:rsidR="009C246E" w:rsidRPr="00C21CBC" w:rsidRDefault="009C246E" w:rsidP="00425B54">
            <w:pPr>
              <w:spacing w:after="0" w:line="240" w:lineRule="auto"/>
              <w:rPr>
                <w:rFonts w:ascii="Times New Roman" w:hAnsi="Times New Roman"/>
                <w:b/>
                <w:bCs/>
                <w:sz w:val="20"/>
                <w:szCs w:val="20"/>
              </w:rPr>
            </w:pPr>
            <w:r>
              <w:rPr>
                <w:rFonts w:ascii="Times New Roman" w:hAnsi="Times New Roman"/>
                <w:b/>
                <w:bCs/>
                <w:sz w:val="20"/>
                <w:szCs w:val="20"/>
              </w:rPr>
              <w:t>K</w:t>
            </w:r>
            <w:r w:rsidRPr="003E1E15">
              <w:rPr>
                <w:rFonts w:ascii="Times New Roman" w:hAnsi="Times New Roman"/>
                <w:b/>
                <w:bCs/>
                <w:sz w:val="20"/>
                <w:szCs w:val="20"/>
              </w:rPr>
              <w:t>ód diagnózy</w:t>
            </w:r>
          </w:p>
        </w:tc>
      </w:tr>
      <w:tr w:rsidR="009C246E" w:rsidRPr="00C21CBC" w14:paraId="1BED6A66" w14:textId="6F49750E" w:rsidTr="009C246E">
        <w:trPr>
          <w:trHeight w:val="58"/>
        </w:trPr>
        <w:tc>
          <w:tcPr>
            <w:tcW w:w="2405" w:type="dxa"/>
            <w:vMerge w:val="restart"/>
            <w:tcBorders>
              <w:top w:val="single" w:sz="4" w:space="0" w:color="auto"/>
              <w:left w:val="single" w:sz="4" w:space="0" w:color="auto"/>
              <w:right w:val="single" w:sz="4" w:space="0" w:color="auto"/>
            </w:tcBorders>
            <w:vAlign w:val="center"/>
          </w:tcPr>
          <w:p w14:paraId="59EAE98A" w14:textId="560EBF24" w:rsidR="009C246E" w:rsidRPr="00C21CBC" w:rsidRDefault="009C246E" w:rsidP="001C2A67">
            <w:pPr>
              <w:spacing w:after="0" w:line="240" w:lineRule="auto"/>
              <w:rPr>
                <w:rFonts w:ascii="Times New Roman" w:hAnsi="Times New Roman"/>
                <w:sz w:val="20"/>
                <w:szCs w:val="20"/>
                <w:highlight w:val="green"/>
              </w:rPr>
            </w:pPr>
            <w:r w:rsidRPr="00C21CBC">
              <w:rPr>
                <w:rFonts w:ascii="Times New Roman" w:hAnsi="Times New Roman"/>
                <w:sz w:val="20"/>
                <w:szCs w:val="20"/>
              </w:rPr>
              <w:t>Skríningová laboratórna diagnostika skríningového testu na HPV</w:t>
            </w:r>
          </w:p>
        </w:tc>
        <w:tc>
          <w:tcPr>
            <w:tcW w:w="2977" w:type="dxa"/>
            <w:tcBorders>
              <w:left w:val="single" w:sz="4" w:space="0" w:color="auto"/>
              <w:right w:val="single" w:sz="4" w:space="0" w:color="auto"/>
            </w:tcBorders>
            <w:vAlign w:val="center"/>
          </w:tcPr>
          <w:p w14:paraId="240E36CA" w14:textId="1BA3B4A6" w:rsidR="009C246E" w:rsidRPr="00C21CBC" w:rsidRDefault="009C246E" w:rsidP="001C2A67">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5058AD30" w14:textId="3D1E2E36" w:rsidR="009C246E" w:rsidRPr="00C21CBC" w:rsidRDefault="009C246E" w:rsidP="001C2A67">
            <w:pPr>
              <w:spacing w:after="0" w:line="240" w:lineRule="auto"/>
              <w:rPr>
                <w:rFonts w:ascii="Times New Roman" w:hAnsi="Times New Roman"/>
                <w:sz w:val="20"/>
                <w:szCs w:val="20"/>
              </w:rPr>
            </w:pPr>
            <w:r w:rsidRPr="00C21CBC">
              <w:rPr>
                <w:rFonts w:ascii="Times New Roman" w:hAnsi="Times New Roman"/>
                <w:sz w:val="20"/>
                <w:szCs w:val="20"/>
              </w:rPr>
              <w:t xml:space="preserve">Laboratórne vyšetrenie na detekciu DNA vysokorizikových typov ľudského </w:t>
            </w:r>
            <w:proofErr w:type="spellStart"/>
            <w:r w:rsidRPr="00C21CBC">
              <w:rPr>
                <w:rFonts w:ascii="Times New Roman" w:hAnsi="Times New Roman"/>
                <w:sz w:val="20"/>
                <w:szCs w:val="20"/>
              </w:rPr>
              <w:t>papilomavírusu</w:t>
            </w:r>
            <w:proofErr w:type="spellEnd"/>
            <w:r w:rsidRPr="00C21CBC">
              <w:rPr>
                <w:rFonts w:ascii="Times New Roman" w:hAnsi="Times New Roman"/>
                <w:sz w:val="20"/>
                <w:szCs w:val="20"/>
              </w:rPr>
              <w:t xml:space="preserve"> vykonané z odobratej vzorky steru z krčka maternice do tekutého média v rámci skríningu rakoviny krčka maternice.</w:t>
            </w:r>
          </w:p>
        </w:tc>
        <w:tc>
          <w:tcPr>
            <w:tcW w:w="1701" w:type="dxa"/>
            <w:tcBorders>
              <w:left w:val="single" w:sz="4" w:space="0" w:color="auto"/>
              <w:right w:val="single" w:sz="4" w:space="0" w:color="auto"/>
            </w:tcBorders>
            <w:vAlign w:val="center"/>
          </w:tcPr>
          <w:p w14:paraId="19923087" w14:textId="63DAA441" w:rsidR="009C246E" w:rsidRPr="00C21CBC" w:rsidRDefault="009C246E" w:rsidP="001C2A67">
            <w:pPr>
              <w:spacing w:after="0" w:line="240" w:lineRule="auto"/>
              <w:rPr>
                <w:rFonts w:ascii="Times New Roman" w:hAnsi="Times New Roman"/>
                <w:sz w:val="20"/>
                <w:szCs w:val="20"/>
              </w:rPr>
            </w:pPr>
            <w:r>
              <w:rPr>
                <w:rFonts w:ascii="Times New Roman" w:hAnsi="Times New Roman"/>
                <w:sz w:val="20"/>
                <w:szCs w:val="20"/>
              </w:rPr>
              <w:t>Z12.4</w:t>
            </w:r>
          </w:p>
        </w:tc>
      </w:tr>
      <w:tr w:rsidR="009C246E" w:rsidRPr="00C21CBC" w14:paraId="5BA3B420" w14:textId="37DBCD74" w:rsidTr="009C246E">
        <w:trPr>
          <w:trHeight w:val="58"/>
        </w:trPr>
        <w:tc>
          <w:tcPr>
            <w:tcW w:w="2405" w:type="dxa"/>
            <w:vMerge/>
            <w:tcBorders>
              <w:left w:val="single" w:sz="4" w:space="0" w:color="auto"/>
              <w:right w:val="single" w:sz="4" w:space="0" w:color="auto"/>
            </w:tcBorders>
            <w:vAlign w:val="center"/>
          </w:tcPr>
          <w:p w14:paraId="7E179023" w14:textId="77777777" w:rsidR="009C246E" w:rsidRPr="00C21CBC" w:rsidRDefault="009C246E" w:rsidP="00791733">
            <w:pPr>
              <w:spacing w:after="0" w:line="240" w:lineRule="auto"/>
              <w:rPr>
                <w:rFonts w:ascii="Times New Roman" w:hAnsi="Times New Roman"/>
                <w:sz w:val="20"/>
                <w:szCs w:val="20"/>
                <w:highlight w:val="green"/>
              </w:rPr>
            </w:pPr>
          </w:p>
        </w:tc>
        <w:tc>
          <w:tcPr>
            <w:tcW w:w="2977" w:type="dxa"/>
            <w:tcBorders>
              <w:left w:val="single" w:sz="4" w:space="0" w:color="auto"/>
              <w:right w:val="single" w:sz="4" w:space="0" w:color="auto"/>
            </w:tcBorders>
            <w:vAlign w:val="center"/>
          </w:tcPr>
          <w:p w14:paraId="69017AAF" w14:textId="39A575C4"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78CC8208" w14:textId="77777777" w:rsidR="009C246E" w:rsidRPr="00C21CBC" w:rsidRDefault="009C246E" w:rsidP="00791733">
            <w:pPr>
              <w:spacing w:after="0" w:line="240" w:lineRule="auto"/>
              <w:rPr>
                <w:rFonts w:ascii="Times New Roman" w:hAnsi="Times New Roman"/>
                <w:sz w:val="20"/>
                <w:szCs w:val="20"/>
              </w:rPr>
            </w:pPr>
          </w:p>
        </w:tc>
        <w:tc>
          <w:tcPr>
            <w:tcW w:w="1701" w:type="dxa"/>
            <w:tcBorders>
              <w:left w:val="single" w:sz="4" w:space="0" w:color="auto"/>
              <w:right w:val="single" w:sz="4" w:space="0" w:color="auto"/>
            </w:tcBorders>
            <w:vAlign w:val="center"/>
          </w:tcPr>
          <w:p w14:paraId="3C613DD7" w14:textId="7DE52691"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R87.8</w:t>
            </w:r>
          </w:p>
        </w:tc>
      </w:tr>
      <w:tr w:rsidR="009C246E" w:rsidRPr="00C21CBC" w14:paraId="0D2BE70B" w14:textId="36F2DAD8" w:rsidTr="009C246E">
        <w:trPr>
          <w:trHeight w:val="58"/>
        </w:trPr>
        <w:tc>
          <w:tcPr>
            <w:tcW w:w="2405" w:type="dxa"/>
            <w:vMerge/>
            <w:tcBorders>
              <w:left w:val="single" w:sz="4" w:space="0" w:color="auto"/>
              <w:bottom w:val="single" w:sz="4" w:space="0" w:color="auto"/>
              <w:right w:val="single" w:sz="4" w:space="0" w:color="auto"/>
            </w:tcBorders>
            <w:vAlign w:val="center"/>
          </w:tcPr>
          <w:p w14:paraId="32421F32" w14:textId="77777777" w:rsidR="009C246E" w:rsidRPr="00C21CBC" w:rsidRDefault="009C246E" w:rsidP="00791733">
            <w:pPr>
              <w:spacing w:after="0" w:line="240" w:lineRule="auto"/>
              <w:rPr>
                <w:rFonts w:ascii="Times New Roman" w:hAnsi="Times New Roman"/>
                <w:sz w:val="20"/>
                <w:szCs w:val="20"/>
                <w:highlight w:val="green"/>
              </w:rPr>
            </w:pPr>
          </w:p>
        </w:tc>
        <w:tc>
          <w:tcPr>
            <w:tcW w:w="2977" w:type="dxa"/>
            <w:tcBorders>
              <w:left w:val="single" w:sz="4" w:space="0" w:color="auto"/>
              <w:right w:val="single" w:sz="4" w:space="0" w:color="auto"/>
            </w:tcBorders>
            <w:vAlign w:val="center"/>
          </w:tcPr>
          <w:p w14:paraId="2DB38666" w14:textId="0FDF211A"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5B37CA99" w14:textId="77777777" w:rsidR="009C246E" w:rsidRPr="00C21CBC" w:rsidRDefault="009C246E" w:rsidP="00791733">
            <w:pPr>
              <w:spacing w:after="0" w:line="240" w:lineRule="auto"/>
              <w:rPr>
                <w:rFonts w:ascii="Times New Roman" w:hAnsi="Times New Roman"/>
                <w:sz w:val="20"/>
                <w:szCs w:val="20"/>
              </w:rPr>
            </w:pPr>
          </w:p>
        </w:tc>
        <w:tc>
          <w:tcPr>
            <w:tcW w:w="1701" w:type="dxa"/>
            <w:tcBorders>
              <w:left w:val="single" w:sz="4" w:space="0" w:color="auto"/>
              <w:right w:val="single" w:sz="4" w:space="0" w:color="auto"/>
            </w:tcBorders>
            <w:vAlign w:val="center"/>
          </w:tcPr>
          <w:p w14:paraId="6C859D7F" w14:textId="5B059398"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R87.65</w:t>
            </w:r>
          </w:p>
        </w:tc>
      </w:tr>
      <w:tr w:rsidR="009C246E" w:rsidRPr="00C21CBC" w14:paraId="3ADF348F" w14:textId="477759C3" w:rsidTr="009C246E">
        <w:trPr>
          <w:trHeight w:val="58"/>
        </w:trPr>
        <w:tc>
          <w:tcPr>
            <w:tcW w:w="2405" w:type="dxa"/>
            <w:vMerge w:val="restart"/>
            <w:tcBorders>
              <w:top w:val="single" w:sz="4" w:space="0" w:color="auto"/>
              <w:left w:val="single" w:sz="4" w:space="0" w:color="auto"/>
              <w:right w:val="single" w:sz="4" w:space="0" w:color="auto"/>
            </w:tcBorders>
            <w:vAlign w:val="center"/>
          </w:tcPr>
          <w:p w14:paraId="684B51A8" w14:textId="1D36938D" w:rsidR="009C246E" w:rsidRPr="00C21CBC" w:rsidRDefault="009C246E" w:rsidP="00791733">
            <w:pPr>
              <w:spacing w:after="0" w:line="240" w:lineRule="auto"/>
              <w:rPr>
                <w:rFonts w:ascii="Times New Roman" w:hAnsi="Times New Roman"/>
                <w:sz w:val="20"/>
                <w:szCs w:val="20"/>
                <w:highlight w:val="green"/>
              </w:rPr>
            </w:pPr>
            <w:r w:rsidRPr="00C21CBC">
              <w:rPr>
                <w:rFonts w:ascii="Times New Roman" w:hAnsi="Times New Roman"/>
                <w:sz w:val="20"/>
                <w:szCs w:val="20"/>
              </w:rPr>
              <w:t>Laboratórna diagnostika testu na HPV</w:t>
            </w:r>
          </w:p>
        </w:tc>
        <w:tc>
          <w:tcPr>
            <w:tcW w:w="2977" w:type="dxa"/>
            <w:tcBorders>
              <w:left w:val="single" w:sz="4" w:space="0" w:color="auto"/>
              <w:right w:val="single" w:sz="4" w:space="0" w:color="auto"/>
            </w:tcBorders>
            <w:vAlign w:val="center"/>
          </w:tcPr>
          <w:p w14:paraId="2C8890DE" w14:textId="586D8936"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946" w:type="dxa"/>
            <w:vMerge w:val="restart"/>
            <w:tcBorders>
              <w:left w:val="single" w:sz="4" w:space="0" w:color="auto"/>
              <w:right w:val="single" w:sz="4" w:space="0" w:color="auto"/>
            </w:tcBorders>
            <w:vAlign w:val="center"/>
          </w:tcPr>
          <w:p w14:paraId="0E2A71A3" w14:textId="21FA5E44"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 xml:space="preserve">Laboratórne vyšetrenie na detekciu DNA vysokorizikových typov ľudského </w:t>
            </w:r>
            <w:proofErr w:type="spellStart"/>
            <w:r w:rsidRPr="00C21CBC">
              <w:rPr>
                <w:rFonts w:ascii="Times New Roman" w:hAnsi="Times New Roman"/>
                <w:sz w:val="20"/>
                <w:szCs w:val="20"/>
              </w:rPr>
              <w:t>papilomavírusu</w:t>
            </w:r>
            <w:proofErr w:type="spellEnd"/>
            <w:r w:rsidRPr="00C21CBC">
              <w:rPr>
                <w:rFonts w:ascii="Times New Roman" w:hAnsi="Times New Roman"/>
                <w:sz w:val="20"/>
                <w:szCs w:val="20"/>
              </w:rPr>
              <w:t xml:space="preserve"> vykonané z odobratej vzorky steru z krčka maternice do tekutého média na základe klinickej indikácie, najmä na </w:t>
            </w:r>
            <w:proofErr w:type="spellStart"/>
            <w:r w:rsidRPr="00C21CBC">
              <w:rPr>
                <w:rFonts w:ascii="Times New Roman" w:hAnsi="Times New Roman"/>
                <w:sz w:val="20"/>
                <w:szCs w:val="20"/>
              </w:rPr>
              <w:t>triáž</w:t>
            </w:r>
            <w:proofErr w:type="spellEnd"/>
            <w:r w:rsidRPr="00C21CBC">
              <w:rPr>
                <w:rFonts w:ascii="Times New Roman" w:hAnsi="Times New Roman"/>
                <w:sz w:val="20"/>
                <w:szCs w:val="20"/>
              </w:rPr>
              <w:t xml:space="preserve"> abnormálnych nálezov a následné sledovanie pacientky.</w:t>
            </w:r>
          </w:p>
        </w:tc>
        <w:tc>
          <w:tcPr>
            <w:tcW w:w="1701" w:type="dxa"/>
            <w:tcBorders>
              <w:left w:val="single" w:sz="4" w:space="0" w:color="auto"/>
              <w:right w:val="single" w:sz="4" w:space="0" w:color="auto"/>
            </w:tcBorders>
            <w:vAlign w:val="center"/>
          </w:tcPr>
          <w:p w14:paraId="16631AFA" w14:textId="7FFC15FE"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Z01.7</w:t>
            </w:r>
          </w:p>
        </w:tc>
      </w:tr>
      <w:tr w:rsidR="009C246E" w:rsidRPr="00C21CBC" w14:paraId="1E9F0BAE" w14:textId="3E26B1F6" w:rsidTr="009C246E">
        <w:trPr>
          <w:trHeight w:val="58"/>
        </w:trPr>
        <w:tc>
          <w:tcPr>
            <w:tcW w:w="2405" w:type="dxa"/>
            <w:vMerge/>
            <w:tcBorders>
              <w:left w:val="single" w:sz="4" w:space="0" w:color="auto"/>
              <w:right w:val="single" w:sz="4" w:space="0" w:color="auto"/>
            </w:tcBorders>
            <w:vAlign w:val="center"/>
          </w:tcPr>
          <w:p w14:paraId="1FF02340" w14:textId="77777777" w:rsidR="009C246E" w:rsidRPr="00C21CBC" w:rsidRDefault="009C246E" w:rsidP="00791733">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5A8504CC" w14:textId="6F1C125D"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3C15E8F1" w14:textId="77777777" w:rsidR="009C246E" w:rsidRPr="00C21CBC" w:rsidRDefault="009C246E" w:rsidP="00791733">
            <w:pPr>
              <w:spacing w:after="0" w:line="240" w:lineRule="auto"/>
              <w:rPr>
                <w:rFonts w:ascii="Times New Roman" w:hAnsi="Times New Roman"/>
                <w:sz w:val="20"/>
                <w:szCs w:val="20"/>
              </w:rPr>
            </w:pPr>
          </w:p>
        </w:tc>
        <w:tc>
          <w:tcPr>
            <w:tcW w:w="1701" w:type="dxa"/>
            <w:tcBorders>
              <w:left w:val="single" w:sz="4" w:space="0" w:color="auto"/>
              <w:right w:val="single" w:sz="4" w:space="0" w:color="auto"/>
            </w:tcBorders>
            <w:vAlign w:val="center"/>
          </w:tcPr>
          <w:p w14:paraId="1A49DC68" w14:textId="04E4A112"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R87.8</w:t>
            </w:r>
          </w:p>
        </w:tc>
      </w:tr>
      <w:tr w:rsidR="009C246E" w:rsidRPr="00C21CBC" w14:paraId="017DCF62" w14:textId="0E4006FB" w:rsidTr="009C246E">
        <w:trPr>
          <w:trHeight w:val="58"/>
        </w:trPr>
        <w:tc>
          <w:tcPr>
            <w:tcW w:w="2405" w:type="dxa"/>
            <w:vMerge/>
            <w:tcBorders>
              <w:left w:val="single" w:sz="4" w:space="0" w:color="auto"/>
              <w:right w:val="single" w:sz="4" w:space="0" w:color="auto"/>
            </w:tcBorders>
            <w:vAlign w:val="center"/>
          </w:tcPr>
          <w:p w14:paraId="568FDD5D" w14:textId="77777777" w:rsidR="009C246E" w:rsidRPr="00C21CBC" w:rsidRDefault="009C246E" w:rsidP="00791733">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682C19BE" w14:textId="71F17588"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Neurčitý výsledok (</w:t>
            </w:r>
            <w:r>
              <w:rPr>
                <w:rFonts w:ascii="Times New Roman" w:hAnsi="Times New Roman"/>
                <w:sz w:val="20"/>
                <w:szCs w:val="20"/>
              </w:rPr>
              <w:t>Z</w:t>
            </w:r>
            <w:r w:rsidRPr="00C21CBC">
              <w:rPr>
                <w:rFonts w:ascii="Times New Roman" w:hAnsi="Times New Roman"/>
                <w:sz w:val="20"/>
                <w:szCs w:val="20"/>
              </w:rPr>
              <w:t>)</w:t>
            </w:r>
          </w:p>
        </w:tc>
        <w:tc>
          <w:tcPr>
            <w:tcW w:w="6946" w:type="dxa"/>
            <w:vMerge/>
            <w:tcBorders>
              <w:left w:val="single" w:sz="4" w:space="0" w:color="auto"/>
              <w:right w:val="single" w:sz="4" w:space="0" w:color="auto"/>
            </w:tcBorders>
            <w:vAlign w:val="center"/>
          </w:tcPr>
          <w:p w14:paraId="7EE46982" w14:textId="77777777" w:rsidR="009C246E" w:rsidRPr="00C21CBC" w:rsidRDefault="009C246E" w:rsidP="00791733">
            <w:pPr>
              <w:spacing w:after="0" w:line="240" w:lineRule="auto"/>
              <w:rPr>
                <w:rFonts w:ascii="Times New Roman" w:hAnsi="Times New Roman"/>
                <w:sz w:val="20"/>
                <w:szCs w:val="20"/>
              </w:rPr>
            </w:pPr>
          </w:p>
        </w:tc>
        <w:tc>
          <w:tcPr>
            <w:tcW w:w="1701" w:type="dxa"/>
            <w:tcBorders>
              <w:left w:val="single" w:sz="4" w:space="0" w:color="auto"/>
              <w:right w:val="single" w:sz="4" w:space="0" w:color="auto"/>
            </w:tcBorders>
            <w:vAlign w:val="center"/>
          </w:tcPr>
          <w:p w14:paraId="62CF3250" w14:textId="5203E350"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R87.65</w:t>
            </w:r>
          </w:p>
        </w:tc>
      </w:tr>
      <w:tr w:rsidR="009C246E" w:rsidRPr="00C21CBC" w14:paraId="77DE9DA1" w14:textId="7C88A96F" w:rsidTr="009C246E">
        <w:trPr>
          <w:trHeight w:val="58"/>
        </w:trPr>
        <w:tc>
          <w:tcPr>
            <w:tcW w:w="2405" w:type="dxa"/>
            <w:tcBorders>
              <w:left w:val="single" w:sz="4" w:space="0" w:color="auto"/>
              <w:bottom w:val="single" w:sz="4" w:space="0" w:color="auto"/>
              <w:right w:val="single" w:sz="4" w:space="0" w:color="auto"/>
            </w:tcBorders>
            <w:vAlign w:val="center"/>
          </w:tcPr>
          <w:p w14:paraId="2D9D3679" w14:textId="66E4CA2F"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HPV genotyp</w:t>
            </w:r>
          </w:p>
        </w:tc>
        <w:tc>
          <w:tcPr>
            <w:tcW w:w="2977" w:type="dxa"/>
            <w:tcBorders>
              <w:left w:val="single" w:sz="4" w:space="0" w:color="auto"/>
              <w:right w:val="single" w:sz="4" w:space="0" w:color="auto"/>
            </w:tcBorders>
            <w:vAlign w:val="center"/>
          </w:tcPr>
          <w:p w14:paraId="033F7FF3" w14:textId="52B2FF38" w:rsidR="009C246E" w:rsidRPr="00C21CBC" w:rsidRDefault="009C246E" w:rsidP="00791733">
            <w:pPr>
              <w:spacing w:after="0" w:line="240" w:lineRule="auto"/>
              <w:rPr>
                <w:rFonts w:ascii="Times New Roman" w:hAnsi="Times New Roman"/>
                <w:sz w:val="20"/>
                <w:szCs w:val="20"/>
              </w:rPr>
            </w:pPr>
            <w:r>
              <w:rPr>
                <w:rFonts w:ascii="Times New Roman" w:hAnsi="Times New Roman"/>
                <w:sz w:val="20"/>
                <w:szCs w:val="20"/>
              </w:rPr>
              <w:t>V skríningu (G)</w:t>
            </w:r>
          </w:p>
        </w:tc>
        <w:tc>
          <w:tcPr>
            <w:tcW w:w="6946" w:type="dxa"/>
            <w:tcBorders>
              <w:left w:val="single" w:sz="4" w:space="0" w:color="auto"/>
              <w:right w:val="single" w:sz="4" w:space="0" w:color="auto"/>
            </w:tcBorders>
            <w:vAlign w:val="center"/>
          </w:tcPr>
          <w:p w14:paraId="361C4566" w14:textId="03F9218D"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 xml:space="preserve">Rozšírené laboratórne vyšetrenie na detekciu DNA vysokorizikových typov ľudského </w:t>
            </w:r>
            <w:proofErr w:type="spellStart"/>
            <w:r w:rsidRPr="00C21CBC">
              <w:rPr>
                <w:rFonts w:ascii="Times New Roman" w:hAnsi="Times New Roman"/>
                <w:sz w:val="20"/>
                <w:szCs w:val="20"/>
              </w:rPr>
              <w:t>papilomavírusu</w:t>
            </w:r>
            <w:proofErr w:type="spellEnd"/>
            <w:r w:rsidRPr="00C21CBC">
              <w:rPr>
                <w:rFonts w:ascii="Times New Roman" w:hAnsi="Times New Roman"/>
                <w:sz w:val="20"/>
                <w:szCs w:val="20"/>
              </w:rPr>
              <w:t xml:space="preserve"> vykonané z odobratej vzorky steru z krčka maternice do tekutého média v rámci skríningu rakoviny krčka maternice.</w:t>
            </w:r>
          </w:p>
        </w:tc>
        <w:tc>
          <w:tcPr>
            <w:tcW w:w="1701" w:type="dxa"/>
            <w:tcBorders>
              <w:left w:val="single" w:sz="4" w:space="0" w:color="auto"/>
              <w:right w:val="single" w:sz="4" w:space="0" w:color="auto"/>
            </w:tcBorders>
            <w:vAlign w:val="center"/>
          </w:tcPr>
          <w:p w14:paraId="16779894" w14:textId="54F42F34" w:rsidR="009C246E" w:rsidRPr="00C21CBC" w:rsidRDefault="009C246E" w:rsidP="00791733">
            <w:pPr>
              <w:spacing w:after="0" w:line="240" w:lineRule="auto"/>
              <w:rPr>
                <w:rFonts w:ascii="Times New Roman" w:hAnsi="Times New Roman"/>
                <w:sz w:val="20"/>
                <w:szCs w:val="20"/>
              </w:rPr>
            </w:pPr>
            <w:r w:rsidRPr="00C21CBC">
              <w:rPr>
                <w:rFonts w:ascii="Times New Roman" w:hAnsi="Times New Roman"/>
                <w:sz w:val="20"/>
                <w:szCs w:val="20"/>
              </w:rPr>
              <w:t>R87.65</w:t>
            </w:r>
            <w:r>
              <w:rPr>
                <w:rFonts w:ascii="Times New Roman" w:hAnsi="Times New Roman"/>
                <w:sz w:val="20"/>
                <w:szCs w:val="20"/>
              </w:rPr>
              <w:t xml:space="preserve">, </w:t>
            </w:r>
            <w:r w:rsidRPr="00C21CBC">
              <w:rPr>
                <w:rFonts w:ascii="Times New Roman" w:hAnsi="Times New Roman"/>
                <w:sz w:val="20"/>
                <w:szCs w:val="20"/>
              </w:rPr>
              <w:t>R87.8</w:t>
            </w:r>
          </w:p>
        </w:tc>
      </w:tr>
    </w:tbl>
    <w:p w14:paraId="6DF5E8D3" w14:textId="79300860" w:rsidR="001D328C" w:rsidRPr="00D3170F" w:rsidRDefault="001D328C" w:rsidP="00D3170F">
      <w:pPr>
        <w:spacing w:after="0" w:line="278" w:lineRule="auto"/>
        <w:rPr>
          <w:rFonts w:ascii="Times New Roman" w:hAnsi="Times New Roman"/>
          <w:iCs/>
          <w:sz w:val="20"/>
          <w:szCs w:val="20"/>
        </w:rPr>
      </w:pPr>
      <w:r w:rsidRPr="00C21CBC">
        <w:rPr>
          <w:rFonts w:ascii="Times New Roman" w:hAnsi="Times New Roman"/>
          <w:bCs/>
          <w:iCs/>
          <w:sz w:val="20"/>
          <w:szCs w:val="20"/>
        </w:rPr>
        <w:t>Pozn.:</w:t>
      </w:r>
      <w:r w:rsidRPr="00C21CBC">
        <w:rPr>
          <w:rFonts w:ascii="Times New Roman" w:hAnsi="Times New Roman"/>
          <w:b/>
          <w:bCs/>
          <w:iCs/>
          <w:sz w:val="20"/>
          <w:szCs w:val="20"/>
        </w:rPr>
        <w:t xml:space="preserve"> Výsledok </w:t>
      </w:r>
      <w:r w:rsidRPr="00D3170F">
        <w:rPr>
          <w:rFonts w:ascii="Times New Roman" w:hAnsi="Times New Roman"/>
          <w:b/>
          <w:bCs/>
          <w:iCs/>
          <w:sz w:val="20"/>
          <w:szCs w:val="20"/>
        </w:rPr>
        <w:t xml:space="preserve">vyšetrenia testu na ľudský </w:t>
      </w:r>
      <w:proofErr w:type="spellStart"/>
      <w:r w:rsidRPr="00D3170F">
        <w:rPr>
          <w:rFonts w:ascii="Times New Roman" w:hAnsi="Times New Roman"/>
          <w:b/>
          <w:bCs/>
          <w:iCs/>
          <w:sz w:val="20"/>
          <w:szCs w:val="20"/>
        </w:rPr>
        <w:t>papilomavírus</w:t>
      </w:r>
      <w:proofErr w:type="spellEnd"/>
      <w:r w:rsidRPr="00D3170F">
        <w:rPr>
          <w:rFonts w:ascii="Times New Roman" w:hAnsi="Times New Roman"/>
          <w:iCs/>
          <w:sz w:val="20"/>
          <w:szCs w:val="20"/>
        </w:rPr>
        <w:t xml:space="preserve"> je</w:t>
      </w:r>
    </w:p>
    <w:p w14:paraId="0DF1E895" w14:textId="77777777" w:rsidR="001D328C" w:rsidRDefault="001D328C" w:rsidP="009E5B6F">
      <w:pPr>
        <w:pStyle w:val="Odsekzoznamu"/>
        <w:numPr>
          <w:ilvl w:val="0"/>
          <w:numId w:val="125"/>
        </w:numPr>
        <w:spacing w:after="0" w:line="278" w:lineRule="auto"/>
        <w:rPr>
          <w:rFonts w:ascii="Times New Roman" w:hAnsi="Times New Roman"/>
          <w:iCs/>
          <w:sz w:val="20"/>
          <w:szCs w:val="20"/>
        </w:rPr>
      </w:pPr>
      <w:r w:rsidRPr="007C3EC7">
        <w:rPr>
          <w:rFonts w:ascii="Times New Roman" w:hAnsi="Times New Roman"/>
          <w:b/>
          <w:bCs/>
          <w:iCs/>
          <w:sz w:val="20"/>
          <w:szCs w:val="20"/>
        </w:rPr>
        <w:t>pozitívny</w:t>
      </w:r>
      <w:r w:rsidRPr="00566435">
        <w:rPr>
          <w:rFonts w:ascii="Times New Roman" w:hAnsi="Times New Roman"/>
          <w:bCs/>
          <w:iCs/>
          <w:sz w:val="20"/>
          <w:szCs w:val="20"/>
        </w:rPr>
        <w:t>, ak</w:t>
      </w:r>
      <w:r>
        <w:rPr>
          <w:rFonts w:ascii="Times New Roman" w:hAnsi="Times New Roman"/>
          <w:b/>
          <w:bCs/>
          <w:iCs/>
          <w:sz w:val="20"/>
          <w:szCs w:val="20"/>
        </w:rPr>
        <w:t xml:space="preserve"> </w:t>
      </w:r>
      <w:r w:rsidRPr="007C3EC7">
        <w:rPr>
          <w:rFonts w:ascii="Times New Roman" w:hAnsi="Times New Roman"/>
          <w:iCs/>
          <w:sz w:val="20"/>
          <w:szCs w:val="20"/>
        </w:rPr>
        <w:t xml:space="preserve">bola zistená prítomnosť jedného alebo viacerých z vyšetrovaných vysokorizikových typov ľudského </w:t>
      </w:r>
      <w:proofErr w:type="spellStart"/>
      <w:r w:rsidRPr="007C3EC7">
        <w:rPr>
          <w:rFonts w:ascii="Times New Roman" w:hAnsi="Times New Roman"/>
          <w:iCs/>
          <w:sz w:val="20"/>
          <w:szCs w:val="20"/>
        </w:rPr>
        <w:t>papilomavírusu</w:t>
      </w:r>
      <w:proofErr w:type="spellEnd"/>
      <w:r>
        <w:rPr>
          <w:rFonts w:ascii="Times New Roman" w:hAnsi="Times New Roman"/>
          <w:iCs/>
          <w:sz w:val="20"/>
          <w:szCs w:val="20"/>
        </w:rPr>
        <w:t>,</w:t>
      </w:r>
    </w:p>
    <w:p w14:paraId="14744E69" w14:textId="543A8B7E" w:rsidR="001D328C" w:rsidRDefault="001D328C" w:rsidP="009E5B6F">
      <w:pPr>
        <w:pStyle w:val="Odsekzoznamu"/>
        <w:numPr>
          <w:ilvl w:val="0"/>
          <w:numId w:val="125"/>
        </w:numPr>
        <w:spacing w:after="0" w:line="278" w:lineRule="auto"/>
        <w:rPr>
          <w:rFonts w:ascii="Times New Roman" w:hAnsi="Times New Roman"/>
          <w:b/>
          <w:bCs/>
          <w:iCs/>
          <w:sz w:val="20"/>
          <w:szCs w:val="20"/>
        </w:rPr>
      </w:pPr>
      <w:r w:rsidRPr="00DD4BB9">
        <w:rPr>
          <w:rFonts w:ascii="Times New Roman" w:hAnsi="Times New Roman"/>
          <w:b/>
          <w:bCs/>
          <w:iCs/>
          <w:sz w:val="20"/>
          <w:szCs w:val="20"/>
        </w:rPr>
        <w:t>negatívny</w:t>
      </w:r>
      <w:r>
        <w:rPr>
          <w:rFonts w:ascii="Times New Roman" w:hAnsi="Times New Roman"/>
          <w:iCs/>
          <w:sz w:val="20"/>
          <w:szCs w:val="20"/>
        </w:rPr>
        <w:t xml:space="preserve">, ak </w:t>
      </w:r>
      <w:r w:rsidRPr="00DD4BB9">
        <w:rPr>
          <w:rFonts w:ascii="Times New Roman" w:hAnsi="Times New Roman"/>
          <w:iCs/>
          <w:sz w:val="20"/>
          <w:szCs w:val="20"/>
        </w:rPr>
        <w:t xml:space="preserve">nebola zistená prítomnosť žiadneho z vyšetrovaných vysokorizikových typov ľudského </w:t>
      </w:r>
      <w:proofErr w:type="spellStart"/>
      <w:r w:rsidRPr="00DD4BB9">
        <w:rPr>
          <w:rFonts w:ascii="Times New Roman" w:hAnsi="Times New Roman"/>
          <w:iCs/>
          <w:sz w:val="20"/>
          <w:szCs w:val="20"/>
        </w:rPr>
        <w:t>papilomavírusu</w:t>
      </w:r>
      <w:proofErr w:type="spellEnd"/>
      <w:r>
        <w:rPr>
          <w:rFonts w:ascii="Times New Roman" w:hAnsi="Times New Roman"/>
          <w:iCs/>
          <w:sz w:val="20"/>
          <w:szCs w:val="20"/>
        </w:rPr>
        <w:t>,</w:t>
      </w:r>
    </w:p>
    <w:p w14:paraId="4CF0C10D" w14:textId="77777777" w:rsidR="001D328C" w:rsidRPr="00DD4BB9" w:rsidRDefault="001D328C" w:rsidP="009E5B6F">
      <w:pPr>
        <w:pStyle w:val="Odsekzoznamu"/>
        <w:numPr>
          <w:ilvl w:val="0"/>
          <w:numId w:val="125"/>
        </w:numPr>
        <w:spacing w:after="0" w:line="278" w:lineRule="auto"/>
        <w:rPr>
          <w:rFonts w:ascii="Times New Roman" w:hAnsi="Times New Roman"/>
          <w:iCs/>
          <w:sz w:val="20"/>
          <w:szCs w:val="20"/>
        </w:rPr>
      </w:pPr>
      <w:r w:rsidRPr="00DD4BB9">
        <w:rPr>
          <w:rFonts w:ascii="Times New Roman" w:hAnsi="Times New Roman"/>
          <w:b/>
          <w:bCs/>
          <w:iCs/>
          <w:sz w:val="20"/>
          <w:szCs w:val="20"/>
        </w:rPr>
        <w:t>n</w:t>
      </w:r>
      <w:r>
        <w:rPr>
          <w:rFonts w:ascii="Times New Roman" w:hAnsi="Times New Roman"/>
          <w:b/>
          <w:bCs/>
          <w:iCs/>
          <w:sz w:val="20"/>
          <w:szCs w:val="20"/>
        </w:rPr>
        <w:t>eurčitý</w:t>
      </w:r>
      <w:r w:rsidRPr="00566435">
        <w:rPr>
          <w:rFonts w:ascii="Times New Roman" w:hAnsi="Times New Roman"/>
          <w:bCs/>
          <w:iCs/>
          <w:sz w:val="20"/>
          <w:szCs w:val="20"/>
        </w:rPr>
        <w:t xml:space="preserve">, </w:t>
      </w:r>
      <w:r>
        <w:rPr>
          <w:rFonts w:ascii="Times New Roman" w:hAnsi="Times New Roman"/>
          <w:iCs/>
          <w:sz w:val="20"/>
          <w:szCs w:val="20"/>
        </w:rPr>
        <w:t xml:space="preserve"> ak</w:t>
      </w:r>
      <w:r w:rsidRPr="00DD4BB9">
        <w:rPr>
          <w:rFonts w:ascii="Times New Roman" w:hAnsi="Times New Roman"/>
          <w:iCs/>
          <w:sz w:val="20"/>
          <w:szCs w:val="20"/>
        </w:rPr>
        <w:t xml:space="preserve"> výsledok nemožno platne vyhodnotiť.</w:t>
      </w:r>
    </w:p>
    <w:p w14:paraId="0B33D36A" w14:textId="77777777" w:rsidR="003D6DEB" w:rsidRDefault="003D6DEB" w:rsidP="00A61710">
      <w:pPr>
        <w:spacing w:after="0"/>
        <w:ind w:left="120"/>
        <w:rPr>
          <w:rFonts w:ascii="Times New Roman" w:hAnsi="Times New Roman"/>
          <w:sz w:val="20"/>
          <w:szCs w:val="20"/>
        </w:rPr>
        <w:sectPr w:rsidR="003D6DEB" w:rsidSect="00A46AD9">
          <w:pgSz w:w="16838" w:h="11906" w:orient="landscape"/>
          <w:pgMar w:top="1417" w:right="1417" w:bottom="1417" w:left="1417" w:header="708" w:footer="708" w:gutter="0"/>
          <w:cols w:space="708"/>
          <w:docGrid w:linePitch="360"/>
        </w:sectPr>
      </w:pPr>
    </w:p>
    <w:p w14:paraId="598C0A64" w14:textId="38A978B3" w:rsidR="000E7FA5" w:rsidRDefault="000E7FA5" w:rsidP="00BC790E">
      <w:pPr>
        <w:pStyle w:val="Odsekzoznamu"/>
        <w:numPr>
          <w:ilvl w:val="0"/>
          <w:numId w:val="80"/>
        </w:numPr>
        <w:spacing w:after="225" w:line="264" w:lineRule="auto"/>
        <w:jc w:val="both"/>
      </w:pPr>
      <w:r>
        <w:rPr>
          <w:rFonts w:ascii="Times New Roman" w:hAnsi="Times New Roman"/>
          <w:b/>
          <w:color w:val="000000"/>
          <w:sz w:val="24"/>
          <w:szCs w:val="24"/>
        </w:rPr>
        <w:lastRenderedPageBreak/>
        <w:t>Vzor pozývacieho listu a vzor informačného leták</w:t>
      </w:r>
      <w:r w:rsidR="00662AC7">
        <w:rPr>
          <w:rFonts w:ascii="Times New Roman" w:hAnsi="Times New Roman"/>
          <w:b/>
          <w:color w:val="000000"/>
          <w:sz w:val="24"/>
          <w:szCs w:val="24"/>
        </w:rPr>
        <w:t>a</w:t>
      </w:r>
      <w:r>
        <w:rPr>
          <w:rFonts w:ascii="Times New Roman" w:hAnsi="Times New Roman"/>
          <w:b/>
          <w:color w:val="000000"/>
          <w:sz w:val="24"/>
          <w:szCs w:val="24"/>
        </w:rPr>
        <w:t xml:space="preserve"> na organizovaný skríning rakoviny krčka maternice</w:t>
      </w:r>
      <w:r w:rsidRPr="00D646BA">
        <w:t xml:space="preserve">  </w:t>
      </w:r>
    </w:p>
    <w:p w14:paraId="6C777372" w14:textId="77777777" w:rsidR="000E7FA5" w:rsidRDefault="000E7FA5" w:rsidP="000E7FA5">
      <w:pPr>
        <w:pStyle w:val="Odsekzoznamu"/>
        <w:spacing w:after="225" w:line="264" w:lineRule="auto"/>
        <w:jc w:val="both"/>
      </w:pPr>
    </w:p>
    <w:p w14:paraId="3D94C371" w14:textId="77777777" w:rsidR="000E7FA5" w:rsidRPr="00F97DC7" w:rsidRDefault="000E7FA5" w:rsidP="00BC790E">
      <w:pPr>
        <w:pStyle w:val="Odsekzoznamu"/>
        <w:numPr>
          <w:ilvl w:val="0"/>
          <w:numId w:val="83"/>
        </w:numPr>
        <w:spacing w:after="120"/>
        <w:jc w:val="both"/>
        <w:rPr>
          <w:rFonts w:ascii="Times New Roman" w:hAnsi="Times New Roman"/>
          <w:bCs/>
          <w:color w:val="000000"/>
          <w:sz w:val="24"/>
          <w:szCs w:val="24"/>
        </w:rPr>
      </w:pPr>
      <w:r>
        <w:rPr>
          <w:rFonts w:ascii="Times New Roman" w:hAnsi="Times New Roman"/>
          <w:bCs/>
          <w:sz w:val="24"/>
          <w:szCs w:val="24"/>
        </w:rPr>
        <w:t>Vzor pozývacieho listu</w:t>
      </w:r>
    </w:p>
    <w:p w14:paraId="0F1A969A" w14:textId="2A5217C3" w:rsidR="000E7FA5" w:rsidRDefault="000E7FA5" w:rsidP="00601FD2">
      <w:pPr>
        <w:spacing w:after="0" w:line="264" w:lineRule="auto"/>
        <w:ind w:left="6"/>
        <w:jc w:val="both"/>
        <w:rPr>
          <w:rFonts w:ascii="Times New Roman" w:hAnsi="Times New Roman"/>
          <w:bCs/>
          <w:sz w:val="24"/>
          <w:szCs w:val="24"/>
        </w:rPr>
      </w:pPr>
    </w:p>
    <w:p w14:paraId="0B6E40D7" w14:textId="26932168" w:rsidR="00857DED" w:rsidRPr="00480802" w:rsidRDefault="00857DED" w:rsidP="00480802">
      <w:pPr>
        <w:spacing w:after="0"/>
        <w:jc w:val="right"/>
        <w:rPr>
          <w:rFonts w:ascii="Times New Roman" w:hAnsi="Times New Roman"/>
          <w:sz w:val="24"/>
          <w:szCs w:val="24"/>
        </w:rPr>
      </w:pPr>
      <w:r w:rsidRPr="00480802">
        <w:rPr>
          <w:rFonts w:ascii="Times New Roman" w:hAnsi="Times New Roman"/>
          <w:sz w:val="24"/>
          <w:szCs w:val="24"/>
        </w:rPr>
        <w:t>[Logo a identifikačné údaje zdravotnej poisťovne]</w:t>
      </w:r>
      <w:r w:rsidRPr="00480802">
        <w:rPr>
          <w:rFonts w:ascii="Times New Roman" w:hAnsi="Times New Roman"/>
          <w:sz w:val="24"/>
          <w:szCs w:val="24"/>
        </w:rPr>
        <w:br/>
        <w:t>[</w:t>
      </w:r>
      <w:r w:rsidR="007E4E85">
        <w:rPr>
          <w:rFonts w:ascii="Times New Roman" w:hAnsi="Times New Roman"/>
          <w:sz w:val="24"/>
          <w:szCs w:val="24"/>
        </w:rPr>
        <w:t>meno a priezvisko</w:t>
      </w:r>
      <w:r w:rsidRPr="00480802">
        <w:rPr>
          <w:rFonts w:ascii="Times New Roman" w:hAnsi="Times New Roman"/>
          <w:sz w:val="24"/>
          <w:szCs w:val="24"/>
        </w:rPr>
        <w:t xml:space="preserve"> poistenkyne]</w:t>
      </w:r>
    </w:p>
    <w:p w14:paraId="424C7A24" w14:textId="77777777" w:rsidR="00857DED" w:rsidRPr="00480802" w:rsidRDefault="00857DED" w:rsidP="00480802">
      <w:pPr>
        <w:spacing w:after="0"/>
        <w:jc w:val="both"/>
        <w:rPr>
          <w:rFonts w:ascii="Times New Roman" w:hAnsi="Times New Roman"/>
          <w:sz w:val="24"/>
          <w:szCs w:val="24"/>
        </w:rPr>
      </w:pPr>
    </w:p>
    <w:p w14:paraId="0AF685E8" w14:textId="77777777" w:rsidR="00857DED" w:rsidRPr="00480802" w:rsidRDefault="00857DED" w:rsidP="00480802">
      <w:pPr>
        <w:spacing w:after="0"/>
        <w:jc w:val="both"/>
        <w:rPr>
          <w:rFonts w:ascii="Times New Roman" w:hAnsi="Times New Roman"/>
          <w:sz w:val="24"/>
          <w:szCs w:val="24"/>
        </w:rPr>
      </w:pPr>
    </w:p>
    <w:p w14:paraId="2E7BCC0E" w14:textId="77777777" w:rsidR="00857DED" w:rsidRPr="00480802" w:rsidRDefault="00857DED" w:rsidP="00480802">
      <w:pPr>
        <w:spacing w:after="0"/>
        <w:jc w:val="both"/>
        <w:rPr>
          <w:rFonts w:ascii="Times New Roman" w:hAnsi="Times New Roman"/>
          <w:b/>
          <w:bCs/>
          <w:sz w:val="24"/>
          <w:szCs w:val="24"/>
        </w:rPr>
      </w:pPr>
      <w:r w:rsidRPr="00480802">
        <w:rPr>
          <w:rFonts w:ascii="Times New Roman" w:hAnsi="Times New Roman"/>
          <w:b/>
          <w:bCs/>
          <w:sz w:val="24"/>
          <w:szCs w:val="24"/>
        </w:rPr>
        <w:t>POZVANIE NA ORGANIZOVANÝ SKRÍNING RAKOVINY KRČKA MATERNICE</w:t>
      </w:r>
    </w:p>
    <w:p w14:paraId="5E500675" w14:textId="77777777" w:rsidR="00857DED" w:rsidRPr="00480802" w:rsidRDefault="00857DED" w:rsidP="00480802">
      <w:pPr>
        <w:spacing w:after="0"/>
        <w:jc w:val="both"/>
        <w:rPr>
          <w:rFonts w:ascii="Times New Roman" w:hAnsi="Times New Roman"/>
          <w:sz w:val="24"/>
          <w:szCs w:val="24"/>
        </w:rPr>
      </w:pPr>
    </w:p>
    <w:p w14:paraId="3F149A62" w14:textId="77777777" w:rsidR="00857DED" w:rsidRPr="00480802" w:rsidRDefault="00857DED" w:rsidP="00480802">
      <w:pPr>
        <w:spacing w:after="0"/>
        <w:jc w:val="both"/>
        <w:rPr>
          <w:rFonts w:ascii="Times New Roman" w:hAnsi="Times New Roman"/>
          <w:sz w:val="24"/>
          <w:szCs w:val="24"/>
        </w:rPr>
      </w:pPr>
      <w:r w:rsidRPr="00480802">
        <w:rPr>
          <w:rFonts w:ascii="Times New Roman" w:hAnsi="Times New Roman"/>
          <w:sz w:val="24"/>
          <w:szCs w:val="24"/>
        </w:rPr>
        <w:t>Vážená pani,</w:t>
      </w:r>
    </w:p>
    <w:p w14:paraId="2E0E4751" w14:textId="01E63BE6" w:rsidR="00857DED" w:rsidRPr="00480802" w:rsidRDefault="004B67E0" w:rsidP="004B67E0">
      <w:pPr>
        <w:jc w:val="both"/>
        <w:rPr>
          <w:rFonts w:ascii="Times New Roman" w:hAnsi="Times New Roman"/>
          <w:sz w:val="24"/>
          <w:szCs w:val="24"/>
        </w:rPr>
      </w:pPr>
      <w:r>
        <w:rPr>
          <w:rFonts w:ascii="Times New Roman" w:hAnsi="Times New Roman"/>
          <w:sz w:val="24"/>
          <w:szCs w:val="24"/>
        </w:rPr>
        <w:t>v</w:t>
      </w:r>
      <w:r w:rsidRPr="004B67E0">
        <w:rPr>
          <w:rFonts w:ascii="Times New Roman" w:hAnsi="Times New Roman"/>
          <w:sz w:val="24"/>
          <w:szCs w:val="24"/>
        </w:rPr>
        <w:t xml:space="preserve"> spolupráci s Národným skríningovým centrom Ministerstva zdravotníctva Slovenskej republiky Vás pozývame na organizovaný skríning rakoviny </w:t>
      </w:r>
      <w:r w:rsidR="003C53EE">
        <w:rPr>
          <w:rFonts w:ascii="Times New Roman" w:hAnsi="Times New Roman"/>
          <w:sz w:val="24"/>
          <w:szCs w:val="24"/>
        </w:rPr>
        <w:t>krčka maternice</w:t>
      </w:r>
      <w:r w:rsidR="00857DED" w:rsidRPr="00480802">
        <w:rPr>
          <w:rFonts w:ascii="Times New Roman" w:hAnsi="Times New Roman"/>
          <w:sz w:val="24"/>
          <w:szCs w:val="24"/>
        </w:rPr>
        <w:t>.</w:t>
      </w:r>
    </w:p>
    <w:p w14:paraId="74D2C87D" w14:textId="18FF786C" w:rsidR="00857DED" w:rsidRPr="00480802" w:rsidRDefault="00857DED" w:rsidP="00857DED">
      <w:pPr>
        <w:jc w:val="both"/>
        <w:rPr>
          <w:rFonts w:ascii="Times New Roman" w:hAnsi="Times New Roman"/>
          <w:sz w:val="24"/>
          <w:szCs w:val="24"/>
        </w:rPr>
      </w:pPr>
      <w:r w:rsidRPr="00480802">
        <w:rPr>
          <w:rFonts w:ascii="Times New Roman" w:hAnsi="Times New Roman"/>
          <w:sz w:val="24"/>
          <w:szCs w:val="24"/>
        </w:rPr>
        <w:t>Skríning má význam aj vtedy, keď nemáte žiadne zdravotné ťažkosti. Jeho cieľom je včas zachytiť zmeny na krčku maternice, ktoré môžu predchádzať vzniku ochorenia, alebo odhaliť ochorenie v skorom štádiu. Účasť na skríningu je preto dôležitým krokom v starostlivosti o Vaše zdravie.</w:t>
      </w:r>
    </w:p>
    <w:p w14:paraId="556249FC" w14:textId="77777777" w:rsidR="00857DED" w:rsidRPr="00480802" w:rsidRDefault="00857DED" w:rsidP="00480802">
      <w:pPr>
        <w:spacing w:after="0"/>
        <w:jc w:val="both"/>
        <w:rPr>
          <w:rFonts w:ascii="Times New Roman" w:hAnsi="Times New Roman"/>
          <w:b/>
          <w:bCs/>
          <w:sz w:val="24"/>
          <w:szCs w:val="24"/>
        </w:rPr>
      </w:pPr>
      <w:r w:rsidRPr="00480802">
        <w:rPr>
          <w:rFonts w:ascii="Times New Roman" w:hAnsi="Times New Roman"/>
          <w:b/>
          <w:bCs/>
          <w:sz w:val="24"/>
          <w:szCs w:val="24"/>
        </w:rPr>
        <w:t>Čo je potrebné urobiť?</w:t>
      </w:r>
    </w:p>
    <w:p w14:paraId="36BD3C03" w14:textId="5C6CA2B8" w:rsidR="00857DED" w:rsidRPr="00480802" w:rsidRDefault="00480802" w:rsidP="003C53EE">
      <w:pPr>
        <w:jc w:val="both"/>
        <w:rPr>
          <w:rFonts w:ascii="Times New Roman" w:hAnsi="Times New Roman"/>
          <w:sz w:val="24"/>
          <w:szCs w:val="24"/>
        </w:rPr>
      </w:pPr>
      <w:r w:rsidRPr="00480802">
        <w:rPr>
          <w:rFonts w:ascii="Times New Roman" w:hAnsi="Times New Roman"/>
          <w:sz w:val="24"/>
          <w:szCs w:val="24"/>
        </w:rPr>
        <w:t xml:space="preserve">Objednajte sa na </w:t>
      </w:r>
      <w:r w:rsidR="00895E15">
        <w:rPr>
          <w:rFonts w:ascii="Times New Roman" w:hAnsi="Times New Roman"/>
          <w:sz w:val="24"/>
          <w:szCs w:val="24"/>
        </w:rPr>
        <w:t>skríningové vyšetrenie</w:t>
      </w:r>
      <w:r w:rsidRPr="00480802">
        <w:rPr>
          <w:rFonts w:ascii="Times New Roman" w:hAnsi="Times New Roman"/>
          <w:sz w:val="24"/>
          <w:szCs w:val="24"/>
        </w:rPr>
        <w:t xml:space="preserve"> u svojho gynekológa </w:t>
      </w:r>
      <w:r w:rsidR="001F2C67" w:rsidRPr="00480802">
        <w:rPr>
          <w:rFonts w:ascii="Times New Roman" w:hAnsi="Times New Roman"/>
          <w:sz w:val="24"/>
          <w:szCs w:val="24"/>
        </w:rPr>
        <w:t>[</w:t>
      </w:r>
      <w:r w:rsidR="007E4E85" w:rsidRPr="00F31D4F">
        <w:rPr>
          <w:rFonts w:ascii="Times New Roman" w:eastAsia="Times New Roman" w:hAnsi="Times New Roman"/>
          <w:sz w:val="24"/>
          <w:szCs w:val="24"/>
        </w:rPr>
        <w:t>názov, adres</w:t>
      </w:r>
      <w:r w:rsidR="007E4E85">
        <w:rPr>
          <w:rFonts w:ascii="Times New Roman" w:eastAsia="Times New Roman" w:hAnsi="Times New Roman"/>
          <w:sz w:val="24"/>
          <w:szCs w:val="24"/>
        </w:rPr>
        <w:t>a</w:t>
      </w:r>
      <w:r w:rsidR="007E4E85" w:rsidRPr="00F31D4F">
        <w:rPr>
          <w:rFonts w:ascii="Times New Roman" w:eastAsia="Times New Roman" w:hAnsi="Times New Roman"/>
          <w:sz w:val="24"/>
          <w:szCs w:val="24"/>
        </w:rPr>
        <w:t xml:space="preserve"> a kontaktné údaje</w:t>
      </w:r>
      <w:r w:rsidR="001F2C67" w:rsidRPr="00480802">
        <w:rPr>
          <w:rFonts w:ascii="Times New Roman" w:hAnsi="Times New Roman"/>
          <w:sz w:val="24"/>
          <w:szCs w:val="24"/>
        </w:rPr>
        <w:t xml:space="preserve"> </w:t>
      </w:r>
      <w:r w:rsidR="001F2C67">
        <w:rPr>
          <w:rFonts w:ascii="Times New Roman" w:hAnsi="Times New Roman"/>
          <w:sz w:val="24"/>
          <w:szCs w:val="24"/>
        </w:rPr>
        <w:t>gynekológa</w:t>
      </w:r>
      <w:r w:rsidR="00073198">
        <w:rPr>
          <w:rFonts w:ascii="Times New Roman" w:hAnsi="Times New Roman"/>
          <w:sz w:val="24"/>
          <w:szCs w:val="24"/>
        </w:rPr>
        <w:t>, s ktorým má poistenkyňa uzatvorenú dohodu o poskytovaní zdravotnej starostlivosti</w:t>
      </w:r>
      <w:r w:rsidR="007E4E85">
        <w:rPr>
          <w:rFonts w:ascii="Times New Roman" w:hAnsi="Times New Roman"/>
          <w:sz w:val="24"/>
          <w:szCs w:val="24"/>
        </w:rPr>
        <w:t>]</w:t>
      </w:r>
      <w:r w:rsidR="00073198">
        <w:rPr>
          <w:rFonts w:ascii="Times New Roman" w:hAnsi="Times New Roman"/>
          <w:sz w:val="24"/>
          <w:szCs w:val="24"/>
        </w:rPr>
        <w:t xml:space="preserve"> </w:t>
      </w:r>
      <w:r w:rsidR="007E4E85">
        <w:rPr>
          <w:rFonts w:ascii="Times New Roman" w:hAnsi="Times New Roman"/>
          <w:sz w:val="24"/>
          <w:szCs w:val="24"/>
        </w:rPr>
        <w:t xml:space="preserve">alebo </w:t>
      </w:r>
      <w:r w:rsidR="00C9111B">
        <w:rPr>
          <w:rFonts w:ascii="Times New Roman" w:hAnsi="Times New Roman"/>
          <w:sz w:val="24"/>
          <w:szCs w:val="24"/>
        </w:rPr>
        <w:t>u gynekológa, v ktorého z</w:t>
      </w:r>
      <w:r w:rsidR="00C9111B" w:rsidRPr="005A6BFB">
        <w:rPr>
          <w:rFonts w:ascii="Times New Roman" w:eastAsia="Times New Roman" w:hAnsi="Times New Roman"/>
          <w:bCs/>
          <w:sz w:val="24"/>
          <w:szCs w:val="24"/>
        </w:rPr>
        <w:t>dravotníckom obvode má</w:t>
      </w:r>
      <w:r w:rsidR="00C9111B">
        <w:rPr>
          <w:rFonts w:ascii="Times New Roman" w:eastAsia="Times New Roman" w:hAnsi="Times New Roman"/>
          <w:bCs/>
          <w:sz w:val="24"/>
          <w:szCs w:val="24"/>
        </w:rPr>
        <w:t>te</w:t>
      </w:r>
      <w:r w:rsidR="00C9111B" w:rsidRPr="005A6BFB">
        <w:rPr>
          <w:rFonts w:ascii="Times New Roman" w:eastAsia="Times New Roman" w:hAnsi="Times New Roman"/>
          <w:bCs/>
          <w:sz w:val="24"/>
          <w:szCs w:val="24"/>
        </w:rPr>
        <w:t xml:space="preserve"> miesto trvalého pobytu alebo prechodného pobytu</w:t>
      </w:r>
      <w:r w:rsidR="00C9111B">
        <w:rPr>
          <w:rFonts w:ascii="Times New Roman" w:eastAsia="Times New Roman" w:hAnsi="Times New Roman"/>
          <w:bCs/>
          <w:sz w:val="24"/>
          <w:szCs w:val="24"/>
        </w:rPr>
        <w:t xml:space="preserve"> </w:t>
      </w:r>
      <w:r w:rsidR="00C9111B" w:rsidRPr="00480802">
        <w:rPr>
          <w:rFonts w:ascii="Times New Roman" w:hAnsi="Times New Roman"/>
          <w:sz w:val="24"/>
          <w:szCs w:val="24"/>
        </w:rPr>
        <w:t>[</w:t>
      </w:r>
      <w:r w:rsidR="00C9111B" w:rsidRPr="00F31D4F">
        <w:rPr>
          <w:rFonts w:ascii="Times New Roman" w:eastAsia="Times New Roman" w:hAnsi="Times New Roman"/>
          <w:sz w:val="24"/>
          <w:szCs w:val="24"/>
        </w:rPr>
        <w:t>názov, adres</w:t>
      </w:r>
      <w:r w:rsidR="00C9111B">
        <w:rPr>
          <w:rFonts w:ascii="Times New Roman" w:eastAsia="Times New Roman" w:hAnsi="Times New Roman"/>
          <w:sz w:val="24"/>
          <w:szCs w:val="24"/>
        </w:rPr>
        <w:t>a</w:t>
      </w:r>
      <w:r w:rsidR="00C9111B" w:rsidRPr="00F31D4F">
        <w:rPr>
          <w:rFonts w:ascii="Times New Roman" w:eastAsia="Times New Roman" w:hAnsi="Times New Roman"/>
          <w:sz w:val="24"/>
          <w:szCs w:val="24"/>
        </w:rPr>
        <w:t xml:space="preserve"> a kontaktné údaje</w:t>
      </w:r>
      <w:r w:rsidR="00C9111B" w:rsidRPr="00480802">
        <w:rPr>
          <w:rFonts w:ascii="Times New Roman" w:hAnsi="Times New Roman"/>
          <w:sz w:val="24"/>
          <w:szCs w:val="24"/>
        </w:rPr>
        <w:t xml:space="preserve"> </w:t>
      </w:r>
      <w:r w:rsidR="00C9111B">
        <w:rPr>
          <w:rFonts w:ascii="Times New Roman" w:hAnsi="Times New Roman"/>
          <w:sz w:val="24"/>
          <w:szCs w:val="24"/>
        </w:rPr>
        <w:t xml:space="preserve">poskytovateľa zdravotnej starostlivosti, </w:t>
      </w:r>
      <w:r w:rsidR="00C9111B" w:rsidRPr="005A6BFB">
        <w:rPr>
          <w:rFonts w:ascii="Times New Roman" w:eastAsia="Times New Roman" w:hAnsi="Times New Roman"/>
          <w:bCs/>
          <w:sz w:val="24"/>
          <w:szCs w:val="24"/>
        </w:rPr>
        <w:t>v ktorého zdravotníckom obvode má poistenkyňa miesto trvalého pobytu alebo prechodného pobyt</w:t>
      </w:r>
      <w:r w:rsidR="00C9111B" w:rsidRPr="007410A8">
        <w:rPr>
          <w:rFonts w:ascii="Times New Roman" w:eastAsia="Times New Roman" w:hAnsi="Times New Roman"/>
          <w:bCs/>
          <w:sz w:val="24"/>
          <w:szCs w:val="24"/>
        </w:rPr>
        <w:t>u</w:t>
      </w:r>
      <w:r w:rsidR="00C9111B" w:rsidRPr="007410A8">
        <w:rPr>
          <w:rFonts w:ascii="Times New Roman" w:hAnsi="Times New Roman"/>
          <w:sz w:val="24"/>
          <w:szCs w:val="24"/>
        </w:rPr>
        <w:t>]</w:t>
      </w:r>
      <w:r w:rsidR="007410A8" w:rsidRPr="007410A8">
        <w:rPr>
          <w:rFonts w:ascii="Times New Roman" w:hAnsi="Times New Roman"/>
          <w:sz w:val="24"/>
          <w:szCs w:val="24"/>
        </w:rPr>
        <w:t>.</w:t>
      </w:r>
      <w:r w:rsidR="007E4E85" w:rsidRPr="00F31D4F">
        <w:rPr>
          <w:rFonts w:ascii="Times New Roman" w:eastAsia="Times New Roman" w:hAnsi="Times New Roman"/>
          <w:sz w:val="24"/>
          <w:szCs w:val="24"/>
        </w:rPr>
        <w:t xml:space="preserve"> </w:t>
      </w:r>
    </w:p>
    <w:p w14:paraId="14B41569" w14:textId="77777777" w:rsidR="00857DED" w:rsidRPr="00480802" w:rsidRDefault="00857DED" w:rsidP="00137E68">
      <w:pPr>
        <w:jc w:val="both"/>
        <w:rPr>
          <w:rFonts w:ascii="Times New Roman" w:hAnsi="Times New Roman"/>
          <w:sz w:val="24"/>
          <w:szCs w:val="24"/>
        </w:rPr>
      </w:pPr>
      <w:r w:rsidRPr="00480802">
        <w:rPr>
          <w:rFonts w:ascii="Times New Roman" w:hAnsi="Times New Roman"/>
          <w:sz w:val="24"/>
          <w:szCs w:val="24"/>
        </w:rPr>
        <w:t>Skríningové vyšetrenie je plne hradené z verejného zdravotného poistenia.</w:t>
      </w:r>
    </w:p>
    <w:p w14:paraId="5BA61A36" w14:textId="77777777" w:rsidR="00857DED" w:rsidRPr="00480802" w:rsidRDefault="00857DED" w:rsidP="003C53EE">
      <w:pPr>
        <w:jc w:val="both"/>
        <w:rPr>
          <w:rFonts w:ascii="Times New Roman" w:hAnsi="Times New Roman"/>
          <w:sz w:val="24"/>
          <w:szCs w:val="24"/>
        </w:rPr>
      </w:pPr>
      <w:r w:rsidRPr="00480802">
        <w:rPr>
          <w:rFonts w:ascii="Times New Roman" w:hAnsi="Times New Roman"/>
          <w:sz w:val="24"/>
          <w:szCs w:val="24"/>
        </w:rPr>
        <w:t>Súčasťou tohto pozvania je informačný leták, v ktorom nájdete podrobnejšie informácie o organizovanom skríningu a skríningovom vyšetrení.</w:t>
      </w:r>
    </w:p>
    <w:p w14:paraId="3A0E86F5" w14:textId="3A597AF1" w:rsidR="00137E68" w:rsidRDefault="00857DED" w:rsidP="00EB2083">
      <w:pPr>
        <w:jc w:val="both"/>
        <w:rPr>
          <w:rFonts w:ascii="Times New Roman" w:hAnsi="Times New Roman"/>
          <w:sz w:val="24"/>
          <w:szCs w:val="24"/>
        </w:rPr>
      </w:pPr>
      <w:r w:rsidRPr="00480802">
        <w:rPr>
          <w:rFonts w:ascii="Times New Roman" w:hAnsi="Times New Roman"/>
          <w:sz w:val="24"/>
          <w:szCs w:val="24"/>
        </w:rPr>
        <w:t>Ak máte ďalšie otázky týkajúce sa organizovaného skríningu, obráťte sa na svojho všeobecného lekára, gynekológa alebo Vašu zdravotnú poisťovňu</w:t>
      </w:r>
      <w:r w:rsidR="00137E68">
        <w:rPr>
          <w:rFonts w:ascii="Times New Roman" w:hAnsi="Times New Roman"/>
          <w:sz w:val="24"/>
          <w:szCs w:val="24"/>
        </w:rPr>
        <w:t>.</w:t>
      </w:r>
    </w:p>
    <w:p w14:paraId="793C3D86" w14:textId="77777777" w:rsidR="00F55155" w:rsidRDefault="00F55155" w:rsidP="00EB2083">
      <w:pPr>
        <w:spacing w:after="0"/>
        <w:jc w:val="both"/>
        <w:rPr>
          <w:rFonts w:ascii="Times New Roman" w:hAnsi="Times New Roman"/>
          <w:sz w:val="24"/>
          <w:szCs w:val="24"/>
        </w:rPr>
      </w:pPr>
      <w:r w:rsidRPr="00F55155">
        <w:rPr>
          <w:rFonts w:ascii="Times New Roman" w:hAnsi="Times New Roman"/>
          <w:sz w:val="24"/>
          <w:szCs w:val="24"/>
        </w:rPr>
        <w:t>Ak ste skríningové vyšetrenie absolvovali v odporúčanom intervale, na základe tohto pozvania ho nemusíte absolvovať znova. Termín ďalšieho vyšetrenia Vám odporučí lekár.</w:t>
      </w:r>
    </w:p>
    <w:p w14:paraId="0ACBB152" w14:textId="79CD2ABE" w:rsidR="00EB2083" w:rsidRPr="0010790F" w:rsidRDefault="00EB2083" w:rsidP="00EB2083">
      <w:pPr>
        <w:spacing w:after="0"/>
        <w:jc w:val="both"/>
        <w:rPr>
          <w:rFonts w:ascii="Times New Roman" w:hAnsi="Times New Roman"/>
          <w:sz w:val="24"/>
          <w:szCs w:val="24"/>
        </w:rPr>
      </w:pPr>
      <w:r w:rsidRPr="00D23B07">
        <w:rPr>
          <w:rFonts w:ascii="Times New Roman" w:hAnsi="Times New Roman"/>
          <w:sz w:val="24"/>
          <w:szCs w:val="24"/>
        </w:rPr>
        <w:t>Ďakujeme, že myslíte na svoje zdravie.</w:t>
      </w:r>
    </w:p>
    <w:p w14:paraId="00C9D5AA" w14:textId="77777777" w:rsidR="00137E68" w:rsidRPr="00480802" w:rsidRDefault="00137E68" w:rsidP="00480802">
      <w:pPr>
        <w:spacing w:after="0"/>
        <w:jc w:val="both"/>
        <w:rPr>
          <w:rFonts w:ascii="Times New Roman" w:hAnsi="Times New Roman"/>
          <w:sz w:val="24"/>
          <w:szCs w:val="24"/>
        </w:rPr>
      </w:pPr>
    </w:p>
    <w:p w14:paraId="0A52EEB9" w14:textId="77777777" w:rsidR="00857DED" w:rsidRPr="00480802" w:rsidRDefault="00857DED" w:rsidP="00480802">
      <w:pPr>
        <w:spacing w:after="0"/>
        <w:jc w:val="both"/>
        <w:rPr>
          <w:rFonts w:ascii="Times New Roman" w:hAnsi="Times New Roman"/>
          <w:sz w:val="24"/>
          <w:szCs w:val="24"/>
        </w:rPr>
      </w:pPr>
    </w:p>
    <w:p w14:paraId="2A9CE0A9" w14:textId="77777777" w:rsidR="00857DED" w:rsidRPr="00480802" w:rsidRDefault="00857DED" w:rsidP="00480802">
      <w:pPr>
        <w:spacing w:after="0"/>
        <w:jc w:val="both"/>
        <w:rPr>
          <w:rFonts w:ascii="Times New Roman" w:hAnsi="Times New Roman"/>
          <w:sz w:val="24"/>
          <w:szCs w:val="24"/>
        </w:rPr>
      </w:pPr>
      <w:r w:rsidRPr="00480802">
        <w:rPr>
          <w:rFonts w:ascii="Times New Roman" w:hAnsi="Times New Roman"/>
          <w:sz w:val="24"/>
          <w:szCs w:val="24"/>
        </w:rPr>
        <w:t>S pozdravom</w:t>
      </w:r>
    </w:p>
    <w:p w14:paraId="2EC82073" w14:textId="1CFFAB06" w:rsidR="000E7FA5" w:rsidRPr="00155DDA" w:rsidRDefault="00D24C3F" w:rsidP="00155DDA">
      <w:pPr>
        <w:spacing w:after="0"/>
        <w:jc w:val="right"/>
        <w:rPr>
          <w:rFonts w:ascii="Times New Roman" w:hAnsi="Times New Roman"/>
          <w:sz w:val="24"/>
          <w:szCs w:val="24"/>
        </w:rPr>
      </w:pPr>
      <w:r>
        <w:rPr>
          <w:rFonts w:ascii="Times New Roman" w:hAnsi="Times New Roman"/>
          <w:sz w:val="24"/>
          <w:szCs w:val="24"/>
        </w:rPr>
        <w:t>Vaša zdravotná poisťovňa</w:t>
      </w:r>
      <w:r w:rsidR="00857DED" w:rsidRPr="00480802">
        <w:rPr>
          <w:rFonts w:ascii="Times New Roman" w:hAnsi="Times New Roman"/>
          <w:sz w:val="24"/>
          <w:szCs w:val="24"/>
        </w:rPr>
        <w:br/>
      </w:r>
    </w:p>
    <w:p w14:paraId="4E91A1E9" w14:textId="77777777" w:rsidR="000E7FA5" w:rsidRDefault="000E7FA5" w:rsidP="000E7FA5">
      <w:pPr>
        <w:spacing w:after="160" w:line="259" w:lineRule="auto"/>
        <w:rPr>
          <w:rFonts w:ascii="Times New Roman" w:hAnsi="Times New Roman"/>
          <w:bCs/>
          <w:sz w:val="24"/>
          <w:szCs w:val="24"/>
        </w:rPr>
      </w:pPr>
      <w:r>
        <w:rPr>
          <w:rFonts w:ascii="Times New Roman" w:hAnsi="Times New Roman"/>
          <w:bCs/>
          <w:sz w:val="24"/>
          <w:szCs w:val="24"/>
        </w:rPr>
        <w:br w:type="page"/>
      </w:r>
    </w:p>
    <w:p w14:paraId="43FD4215" w14:textId="7683E9D4" w:rsidR="000E7FA5" w:rsidRPr="00EC27EC" w:rsidRDefault="000E7FA5" w:rsidP="00BC790E">
      <w:pPr>
        <w:pStyle w:val="Odsekzoznamu"/>
        <w:numPr>
          <w:ilvl w:val="0"/>
          <w:numId w:val="83"/>
        </w:numPr>
        <w:spacing w:after="120"/>
        <w:jc w:val="both"/>
        <w:rPr>
          <w:rFonts w:ascii="Times New Roman" w:hAnsi="Times New Roman"/>
          <w:bCs/>
          <w:color w:val="000000"/>
          <w:sz w:val="24"/>
          <w:szCs w:val="24"/>
        </w:rPr>
      </w:pPr>
      <w:r>
        <w:rPr>
          <w:rFonts w:ascii="Times New Roman" w:hAnsi="Times New Roman"/>
          <w:bCs/>
          <w:sz w:val="24"/>
          <w:szCs w:val="24"/>
        </w:rPr>
        <w:lastRenderedPageBreak/>
        <w:t>Vzor informačného leták</w:t>
      </w:r>
      <w:r w:rsidR="00662AC7">
        <w:rPr>
          <w:rFonts w:ascii="Times New Roman" w:hAnsi="Times New Roman"/>
          <w:bCs/>
          <w:sz w:val="24"/>
          <w:szCs w:val="24"/>
        </w:rPr>
        <w:t>a</w:t>
      </w:r>
    </w:p>
    <w:p w14:paraId="1D131681" w14:textId="3A162DED" w:rsidR="00252B59" w:rsidRDefault="00252B59" w:rsidP="00A61710">
      <w:pPr>
        <w:spacing w:before="40" w:after="40" w:line="264" w:lineRule="auto"/>
        <w:ind w:left="550"/>
        <w:jc w:val="both"/>
        <w:rPr>
          <w:rFonts w:ascii="Times New Roman" w:hAnsi="Times New Roman"/>
          <w:bCs/>
          <w:color w:val="000000"/>
          <w:sz w:val="24"/>
          <w:szCs w:val="24"/>
          <w:shd w:val="clear" w:color="auto" w:fill="FFFFFF"/>
        </w:rPr>
      </w:pPr>
    </w:p>
    <w:p w14:paraId="350C27E7" w14:textId="6239553B" w:rsidR="00E714DE" w:rsidRPr="00D646BA" w:rsidRDefault="000C7E28" w:rsidP="0001683C">
      <w:pPr>
        <w:spacing w:before="40" w:after="40" w:line="264" w:lineRule="auto"/>
        <w:jc w:val="both"/>
        <w:rPr>
          <w:rFonts w:ascii="Times New Roman" w:hAnsi="Times New Roman"/>
          <w:bCs/>
          <w:color w:val="000000"/>
          <w:sz w:val="24"/>
          <w:szCs w:val="24"/>
          <w:shd w:val="clear" w:color="auto" w:fill="FFFFFF"/>
        </w:rPr>
      </w:pPr>
      <w:r w:rsidRPr="000C7E28">
        <w:rPr>
          <w:rFonts w:ascii="Times New Roman" w:hAnsi="Times New Roman"/>
          <w:bCs/>
          <w:noProof/>
          <w:color w:val="000000"/>
          <w:sz w:val="24"/>
          <w:szCs w:val="24"/>
          <w:shd w:val="clear" w:color="auto" w:fill="FFFFFF"/>
          <w:lang w:eastAsia="sk-SK"/>
        </w:rPr>
        <w:drawing>
          <wp:inline distT="0" distB="0" distL="0" distR="0" wp14:anchorId="1BF043D0" wp14:editId="67C43C11">
            <wp:extent cx="5716441" cy="8102600"/>
            <wp:effectExtent l="0" t="0" r="0" b="0"/>
            <wp:docPr id="1497209699"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214" cy="8113618"/>
                    </a:xfrm>
                    <a:prstGeom prst="rect">
                      <a:avLst/>
                    </a:prstGeom>
                    <a:noFill/>
                    <a:ln>
                      <a:noFill/>
                    </a:ln>
                  </pic:spPr>
                </pic:pic>
              </a:graphicData>
            </a:graphic>
          </wp:inline>
        </w:drawing>
      </w:r>
    </w:p>
    <w:p w14:paraId="3766EABF" w14:textId="77777777" w:rsidR="00EA4672" w:rsidRDefault="000E7FA5">
      <w:pPr>
        <w:spacing w:after="160" w:line="259" w:lineRule="auto"/>
        <w:rPr>
          <w:rFonts w:ascii="Times New Roman" w:hAnsi="Times New Roman"/>
          <w:b/>
          <w:sz w:val="24"/>
          <w:szCs w:val="24"/>
        </w:rPr>
        <w:sectPr w:rsidR="00EA4672" w:rsidSect="00EA4672">
          <w:pgSz w:w="11906" w:h="16838"/>
          <w:pgMar w:top="1417" w:right="1417" w:bottom="1417" w:left="1417" w:header="708" w:footer="708" w:gutter="0"/>
          <w:cols w:space="708"/>
          <w:docGrid w:linePitch="360"/>
        </w:sectPr>
      </w:pPr>
      <w:r>
        <w:rPr>
          <w:rFonts w:ascii="Times New Roman" w:hAnsi="Times New Roman"/>
          <w:b/>
          <w:sz w:val="24"/>
          <w:szCs w:val="24"/>
        </w:rPr>
        <w:br w:type="page"/>
      </w:r>
    </w:p>
    <w:p w14:paraId="071CE6FE" w14:textId="23ADB624" w:rsidR="00A61710" w:rsidRPr="00D646BA" w:rsidRDefault="00A61710" w:rsidP="00A61710">
      <w:pPr>
        <w:spacing w:after="0" w:line="240" w:lineRule="auto"/>
        <w:ind w:left="195"/>
        <w:jc w:val="right"/>
        <w:rPr>
          <w:rFonts w:ascii="Times New Roman" w:hAnsi="Times New Roman"/>
          <w:b/>
          <w:sz w:val="24"/>
          <w:szCs w:val="24"/>
        </w:rPr>
      </w:pPr>
      <w:r w:rsidRPr="00D646BA">
        <w:rPr>
          <w:rFonts w:ascii="Times New Roman" w:hAnsi="Times New Roman"/>
          <w:b/>
          <w:sz w:val="24"/>
          <w:szCs w:val="24"/>
        </w:rPr>
        <w:lastRenderedPageBreak/>
        <w:t xml:space="preserve">Príloha č. </w:t>
      </w:r>
      <w:r w:rsidR="006B7858">
        <w:rPr>
          <w:rFonts w:ascii="Times New Roman" w:hAnsi="Times New Roman"/>
          <w:b/>
          <w:sz w:val="24"/>
          <w:szCs w:val="24"/>
        </w:rPr>
        <w:t>3</w:t>
      </w:r>
    </w:p>
    <w:p w14:paraId="7AD645AF" w14:textId="066CBE66" w:rsidR="00A61710" w:rsidRPr="00D646BA" w:rsidRDefault="00A61710" w:rsidP="00A61710">
      <w:pPr>
        <w:spacing w:after="0" w:line="240" w:lineRule="auto"/>
        <w:ind w:left="195"/>
        <w:jc w:val="right"/>
        <w:rPr>
          <w:rFonts w:ascii="Times New Roman" w:hAnsi="Times New Roman"/>
          <w:b/>
          <w:sz w:val="24"/>
          <w:szCs w:val="24"/>
        </w:rPr>
      </w:pPr>
      <w:r w:rsidRPr="00D646BA">
        <w:rPr>
          <w:rFonts w:ascii="Times New Roman" w:hAnsi="Times New Roman"/>
          <w:b/>
          <w:sz w:val="24"/>
          <w:szCs w:val="24"/>
        </w:rPr>
        <w:t>k vyhláške č. ..../202</w:t>
      </w:r>
      <w:r w:rsidR="00334A53" w:rsidRPr="00D646BA">
        <w:rPr>
          <w:rFonts w:ascii="Times New Roman" w:hAnsi="Times New Roman"/>
          <w:b/>
          <w:sz w:val="24"/>
          <w:szCs w:val="24"/>
        </w:rPr>
        <w:t>6</w:t>
      </w:r>
      <w:r w:rsidRPr="00D646BA">
        <w:rPr>
          <w:rFonts w:ascii="Times New Roman" w:hAnsi="Times New Roman"/>
          <w:b/>
          <w:sz w:val="24"/>
          <w:szCs w:val="24"/>
        </w:rPr>
        <w:t xml:space="preserve"> Z. z.</w:t>
      </w:r>
    </w:p>
    <w:p w14:paraId="093C503E" w14:textId="77777777" w:rsidR="00A61710" w:rsidRPr="00D646BA" w:rsidRDefault="00A61710" w:rsidP="00A61710">
      <w:pPr>
        <w:spacing w:after="225" w:line="264" w:lineRule="auto"/>
        <w:ind w:left="195"/>
        <w:jc w:val="center"/>
        <w:rPr>
          <w:rFonts w:ascii="Times New Roman" w:hAnsi="Times New Roman"/>
          <w:b/>
          <w:caps/>
          <w:sz w:val="24"/>
          <w:szCs w:val="24"/>
        </w:rPr>
      </w:pPr>
    </w:p>
    <w:p w14:paraId="280179FD" w14:textId="35323EB1" w:rsidR="0014251C" w:rsidRPr="00D646BA" w:rsidRDefault="007E6AD7" w:rsidP="0014251C">
      <w:pPr>
        <w:spacing w:after="225" w:line="264" w:lineRule="auto"/>
        <w:jc w:val="center"/>
        <w:rPr>
          <w:rFonts w:ascii="Times New Roman" w:hAnsi="Times New Roman"/>
          <w:b/>
          <w:caps/>
          <w:sz w:val="24"/>
          <w:szCs w:val="24"/>
        </w:rPr>
      </w:pPr>
      <w:r w:rsidRPr="00D646BA">
        <w:rPr>
          <w:rFonts w:ascii="Times New Roman" w:hAnsi="Times New Roman"/>
          <w:b/>
          <w:caps/>
          <w:sz w:val="24"/>
          <w:szCs w:val="24"/>
        </w:rPr>
        <w:t xml:space="preserve">organizovaný </w:t>
      </w:r>
      <w:r w:rsidR="0014251C" w:rsidRPr="00D646BA">
        <w:rPr>
          <w:rFonts w:ascii="Times New Roman" w:hAnsi="Times New Roman"/>
          <w:b/>
          <w:caps/>
          <w:sz w:val="24"/>
          <w:szCs w:val="24"/>
        </w:rPr>
        <w:t>skríning rAKOVINY PľúC</w:t>
      </w:r>
    </w:p>
    <w:p w14:paraId="15B14E5D" w14:textId="415D0C72" w:rsidR="001C7936" w:rsidRPr="00D646BA" w:rsidRDefault="001C7936" w:rsidP="0014251C">
      <w:pPr>
        <w:spacing w:after="0" w:line="240" w:lineRule="auto"/>
        <w:rPr>
          <w:rFonts w:ascii="Times New Roman" w:hAnsi="Times New Roman"/>
          <w:bCs/>
          <w:sz w:val="24"/>
          <w:szCs w:val="24"/>
        </w:rPr>
      </w:pPr>
    </w:p>
    <w:p w14:paraId="49F04248" w14:textId="79900C2D" w:rsidR="00B4325D" w:rsidRPr="009F631F" w:rsidRDefault="00662AC7" w:rsidP="00BC790E">
      <w:pPr>
        <w:pStyle w:val="Odsekzoznamu"/>
        <w:numPr>
          <w:ilvl w:val="0"/>
          <w:numId w:val="68"/>
        </w:numPr>
        <w:spacing w:after="225" w:line="264" w:lineRule="auto"/>
        <w:jc w:val="both"/>
        <w:rPr>
          <w:rFonts w:ascii="Times New Roman" w:hAnsi="Times New Roman"/>
          <w:b/>
          <w:bCs/>
          <w:color w:val="000000"/>
          <w:sz w:val="24"/>
          <w:szCs w:val="24"/>
          <w:shd w:val="clear" w:color="auto" w:fill="FFFFFF"/>
        </w:rPr>
      </w:pPr>
      <w:r>
        <w:rPr>
          <w:rFonts w:ascii="Times New Roman" w:hAnsi="Times New Roman"/>
          <w:b/>
          <w:color w:val="000000"/>
          <w:sz w:val="24"/>
          <w:szCs w:val="24"/>
        </w:rPr>
        <w:t>Z</w:t>
      </w:r>
      <w:r w:rsidRPr="009500DE">
        <w:rPr>
          <w:rFonts w:ascii="Times New Roman" w:hAnsi="Times New Roman"/>
          <w:b/>
          <w:color w:val="000000"/>
          <w:sz w:val="24"/>
          <w:szCs w:val="24"/>
        </w:rPr>
        <w:t>dravotn</w:t>
      </w:r>
      <w:r>
        <w:rPr>
          <w:rFonts w:ascii="Times New Roman" w:hAnsi="Times New Roman"/>
          <w:b/>
          <w:color w:val="000000"/>
          <w:sz w:val="24"/>
          <w:szCs w:val="24"/>
        </w:rPr>
        <w:t>é</w:t>
      </w:r>
      <w:r w:rsidRPr="009500DE">
        <w:rPr>
          <w:rFonts w:ascii="Times New Roman" w:hAnsi="Times New Roman"/>
          <w:b/>
          <w:color w:val="000000"/>
          <w:sz w:val="24"/>
          <w:szCs w:val="24"/>
        </w:rPr>
        <w:t xml:space="preserve"> výkon</w:t>
      </w:r>
      <w:r>
        <w:rPr>
          <w:rFonts w:ascii="Times New Roman" w:hAnsi="Times New Roman"/>
          <w:b/>
          <w:color w:val="000000"/>
          <w:sz w:val="24"/>
          <w:szCs w:val="24"/>
        </w:rPr>
        <w:t xml:space="preserve">y, </w:t>
      </w:r>
      <w:r w:rsidRPr="00946301">
        <w:rPr>
          <w:rFonts w:ascii="Times New Roman" w:eastAsia="Times New Roman" w:hAnsi="Times New Roman"/>
          <w:b/>
          <w:bCs/>
          <w:sz w:val="24"/>
          <w:szCs w:val="24"/>
        </w:rPr>
        <w:t>opis zdravotných výkonov</w:t>
      </w:r>
      <w:r w:rsidRPr="009500DE">
        <w:rPr>
          <w:rFonts w:ascii="Times New Roman" w:hAnsi="Times New Roman"/>
          <w:b/>
          <w:color w:val="000000"/>
          <w:sz w:val="24"/>
          <w:szCs w:val="24"/>
        </w:rPr>
        <w:t xml:space="preserve"> </w:t>
      </w:r>
      <w:r>
        <w:rPr>
          <w:rFonts w:ascii="Times New Roman" w:hAnsi="Times New Roman"/>
          <w:b/>
          <w:color w:val="000000"/>
          <w:sz w:val="24"/>
          <w:szCs w:val="24"/>
        </w:rPr>
        <w:t>a  diagnózy vykazované</w:t>
      </w:r>
      <w:r w:rsidR="00B4325D" w:rsidRPr="009F631F">
        <w:rPr>
          <w:rFonts w:ascii="Times New Roman" w:hAnsi="Times New Roman"/>
          <w:b/>
          <w:color w:val="000000"/>
          <w:sz w:val="24"/>
          <w:szCs w:val="24"/>
        </w:rPr>
        <w:t xml:space="preserve"> pri organizovanom skríningu rakoviny </w:t>
      </w:r>
      <w:r w:rsidR="0091537E" w:rsidRPr="009F631F">
        <w:rPr>
          <w:rFonts w:ascii="Times New Roman" w:hAnsi="Times New Roman"/>
          <w:b/>
          <w:color w:val="000000"/>
          <w:sz w:val="24"/>
          <w:szCs w:val="24"/>
        </w:rPr>
        <w:t>pľúc</w:t>
      </w:r>
      <w:r w:rsidR="00B4325D" w:rsidRPr="009F631F">
        <w:rPr>
          <w:rFonts w:ascii="Times New Roman" w:hAnsi="Times New Roman"/>
          <w:b/>
          <w:color w:val="000000"/>
          <w:sz w:val="24"/>
          <w:szCs w:val="24"/>
        </w:rPr>
        <w:t xml:space="preserve"> </w:t>
      </w:r>
    </w:p>
    <w:p w14:paraId="212BAD48" w14:textId="77777777" w:rsidR="00B4325D" w:rsidRPr="00C21CBC" w:rsidRDefault="00B4325D" w:rsidP="00B4325D">
      <w:pPr>
        <w:pStyle w:val="Odsekzoznamu"/>
        <w:spacing w:after="120"/>
        <w:ind w:left="366"/>
        <w:jc w:val="both"/>
        <w:rPr>
          <w:rFonts w:ascii="Times New Roman" w:hAnsi="Times New Roman"/>
          <w:bCs/>
          <w:sz w:val="24"/>
          <w:szCs w:val="24"/>
        </w:rPr>
      </w:pPr>
    </w:p>
    <w:p w14:paraId="23A376EE" w14:textId="1A3F293C" w:rsidR="00B4325D" w:rsidRPr="00C21CBC" w:rsidRDefault="00B4325D" w:rsidP="001822DD">
      <w:pPr>
        <w:pStyle w:val="Odsekzoznamu"/>
        <w:numPr>
          <w:ilvl w:val="0"/>
          <w:numId w:val="67"/>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a diagnózy vykazované </w:t>
      </w:r>
      <w:r w:rsidR="001822DD" w:rsidRPr="00C21CBC">
        <w:rPr>
          <w:rFonts w:ascii="Times New Roman" w:hAnsi="Times New Roman"/>
          <w:bCs/>
          <w:sz w:val="24"/>
          <w:szCs w:val="24"/>
          <w:shd w:val="clear" w:color="auto" w:fill="FFFFFF"/>
        </w:rPr>
        <w:t xml:space="preserve">poskytovateľom všeobecnej ambulantnej zdravotnej starostlivosti </w:t>
      </w:r>
      <w:r w:rsidRPr="00C21CBC">
        <w:rPr>
          <w:rFonts w:ascii="Times New Roman" w:hAnsi="Times New Roman"/>
          <w:bCs/>
          <w:sz w:val="24"/>
          <w:szCs w:val="24"/>
          <w:shd w:val="clear" w:color="auto" w:fill="FFFFFF"/>
        </w:rPr>
        <w:t>pre dospelých</w:t>
      </w:r>
      <w:r w:rsidRPr="00C21CBC">
        <w:rPr>
          <w:rFonts w:ascii="Times New Roman" w:hAnsi="Times New Roman"/>
          <w:bCs/>
          <w:sz w:val="24"/>
          <w:szCs w:val="24"/>
        </w:rPr>
        <w:t xml:space="preserve"> pri organizovanom skríningu rakoviny pľúc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3119"/>
        <w:gridCol w:w="6804"/>
        <w:gridCol w:w="1700"/>
      </w:tblGrid>
      <w:tr w:rsidR="005F6FAD" w:rsidRPr="00C21CBC" w14:paraId="2E8C8B5E" w14:textId="77777777" w:rsidTr="005F6FAD">
        <w:trPr>
          <w:trHeight w:val="470"/>
        </w:trPr>
        <w:tc>
          <w:tcPr>
            <w:tcW w:w="2405" w:type="dxa"/>
            <w:tcBorders>
              <w:top w:val="single" w:sz="4" w:space="0" w:color="auto"/>
              <w:left w:val="single" w:sz="4" w:space="0" w:color="auto"/>
              <w:right w:val="single" w:sz="4" w:space="0" w:color="auto"/>
            </w:tcBorders>
            <w:vAlign w:val="center"/>
          </w:tcPr>
          <w:p w14:paraId="4D3E1872" w14:textId="61DC0C88" w:rsidR="005F6FAD" w:rsidRPr="00C21CBC" w:rsidRDefault="005F6FAD"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3119" w:type="dxa"/>
            <w:tcBorders>
              <w:top w:val="single" w:sz="4" w:space="0" w:color="auto"/>
              <w:left w:val="single" w:sz="4" w:space="0" w:color="auto"/>
              <w:right w:val="single" w:sz="4" w:space="0" w:color="auto"/>
            </w:tcBorders>
            <w:vAlign w:val="center"/>
          </w:tcPr>
          <w:p w14:paraId="623C9C9D" w14:textId="4C23CF6C" w:rsidR="005F6FAD" w:rsidRPr="00C21CBC" w:rsidRDefault="00A52325"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804" w:type="dxa"/>
            <w:tcBorders>
              <w:top w:val="single" w:sz="4" w:space="0" w:color="auto"/>
              <w:left w:val="single" w:sz="4" w:space="0" w:color="auto"/>
              <w:right w:val="single" w:sz="4" w:space="0" w:color="auto"/>
            </w:tcBorders>
            <w:vAlign w:val="center"/>
          </w:tcPr>
          <w:p w14:paraId="4A510CA6" w14:textId="21F22A94" w:rsidR="005F6FAD" w:rsidRPr="00C21CBC" w:rsidRDefault="005F6FAD"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vAlign w:val="center"/>
          </w:tcPr>
          <w:p w14:paraId="3645CB14" w14:textId="48A48CF8" w:rsidR="005F6FAD" w:rsidRPr="00C21CBC" w:rsidRDefault="005F6FAD"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5F6FAD" w:rsidRPr="00C21CBC" w14:paraId="333EEDC9" w14:textId="43A54FBC" w:rsidTr="005F6FAD">
        <w:trPr>
          <w:trHeight w:val="58"/>
        </w:trPr>
        <w:tc>
          <w:tcPr>
            <w:tcW w:w="2405" w:type="dxa"/>
            <w:vMerge w:val="restart"/>
            <w:tcBorders>
              <w:left w:val="single" w:sz="4" w:space="0" w:color="auto"/>
              <w:right w:val="single" w:sz="4" w:space="0" w:color="auto"/>
            </w:tcBorders>
            <w:vAlign w:val="center"/>
          </w:tcPr>
          <w:p w14:paraId="55D2D175" w14:textId="222F9ABC"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Vyhodnotenie rizika vzniku rakoviny pľúc</w:t>
            </w:r>
          </w:p>
        </w:tc>
        <w:tc>
          <w:tcPr>
            <w:tcW w:w="3119" w:type="dxa"/>
            <w:tcBorders>
              <w:left w:val="single" w:sz="4" w:space="0" w:color="auto"/>
              <w:right w:val="single" w:sz="4" w:space="0" w:color="auto"/>
            </w:tcBorders>
            <w:vAlign w:val="center"/>
          </w:tcPr>
          <w:p w14:paraId="13BA489A" w14:textId="1946F7B1"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 xml:space="preserve">Poistenec so zvýšeným rizikom vzniku rakoviny pľúc - Indikácia na </w:t>
            </w:r>
            <w:proofErr w:type="spellStart"/>
            <w:r w:rsidRPr="00C21CBC">
              <w:rPr>
                <w:rFonts w:ascii="Times New Roman" w:hAnsi="Times New Roman"/>
                <w:sz w:val="20"/>
                <w:szCs w:val="20"/>
              </w:rPr>
              <w:t>nízkodávkovú</w:t>
            </w:r>
            <w:proofErr w:type="spellEnd"/>
            <w:r w:rsidRPr="00C21CBC">
              <w:rPr>
                <w:rFonts w:ascii="Times New Roman" w:hAnsi="Times New Roman"/>
                <w:sz w:val="20"/>
                <w:szCs w:val="20"/>
              </w:rPr>
              <w:t xml:space="preserve"> počítačovú tomografiu hrudníka (</w:t>
            </w:r>
            <w:r>
              <w:rPr>
                <w:rFonts w:ascii="Times New Roman" w:hAnsi="Times New Roman"/>
                <w:sz w:val="20"/>
                <w:szCs w:val="20"/>
              </w:rPr>
              <w:t>X</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6C800047" w14:textId="7EAF9CAB"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 xml:space="preserve">Posúdenie rizikových faktorov vzniku rakoviny pľúc na základe údajov z  dotazníka a jeho vyhodnotenie s výsledkom existencie zvýšeného rizika vzniku rakoviny pľúc u poistenca. Poistenec je indikovaný na skríningové vyšetrenie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hrudníka.</w:t>
            </w:r>
          </w:p>
        </w:tc>
        <w:tc>
          <w:tcPr>
            <w:tcW w:w="1700" w:type="dxa"/>
            <w:vMerge w:val="restart"/>
            <w:tcBorders>
              <w:left w:val="single" w:sz="4" w:space="0" w:color="auto"/>
              <w:right w:val="single" w:sz="4" w:space="0" w:color="auto"/>
            </w:tcBorders>
            <w:vAlign w:val="center"/>
          </w:tcPr>
          <w:p w14:paraId="37F0C128" w14:textId="4A805153" w:rsidR="005F6FAD" w:rsidRPr="00C21CBC" w:rsidRDefault="005F6FAD" w:rsidP="00187226">
            <w:pPr>
              <w:spacing w:after="0" w:line="240" w:lineRule="auto"/>
              <w:rPr>
                <w:rFonts w:ascii="Times New Roman" w:hAnsi="Times New Roman"/>
                <w:sz w:val="20"/>
                <w:szCs w:val="20"/>
              </w:rPr>
            </w:pPr>
            <w:r>
              <w:rPr>
                <w:rFonts w:ascii="Times New Roman" w:hAnsi="Times New Roman"/>
                <w:sz w:val="20"/>
                <w:szCs w:val="20"/>
              </w:rPr>
              <w:t>Z12.2</w:t>
            </w:r>
          </w:p>
        </w:tc>
      </w:tr>
      <w:tr w:rsidR="005F6FAD" w:rsidRPr="00C21CBC" w14:paraId="5FBDA0B6" w14:textId="501221FD" w:rsidTr="005F6FAD">
        <w:trPr>
          <w:trHeight w:val="58"/>
        </w:trPr>
        <w:tc>
          <w:tcPr>
            <w:tcW w:w="2405" w:type="dxa"/>
            <w:vMerge/>
            <w:tcBorders>
              <w:left w:val="single" w:sz="4" w:space="0" w:color="auto"/>
              <w:right w:val="single" w:sz="4" w:space="0" w:color="auto"/>
            </w:tcBorders>
            <w:vAlign w:val="center"/>
          </w:tcPr>
          <w:p w14:paraId="10350A25" w14:textId="30431A50" w:rsidR="005F6FAD" w:rsidRPr="00C21CBC" w:rsidRDefault="005F6FAD" w:rsidP="00187226">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5DD2E3EA" w14:textId="58736F3E"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 xml:space="preserve">Poistenec bez zvýšeného rizika vzniku rakoviny pľúc </w:t>
            </w:r>
            <w:r>
              <w:rPr>
                <w:rFonts w:ascii="Times New Roman" w:hAnsi="Times New Roman"/>
                <w:sz w:val="20"/>
                <w:szCs w:val="20"/>
              </w:rPr>
              <w:t>(Y</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7E7E63DE" w14:textId="3481CE40"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Posúdenie rizikových faktorov vzniku rakoviny pľúc na základe údajov z dotazníka a jeho vyhodnotenie s výsledkom neexistencie zvýšeného rizika vzniku rakoviny pľúc u poistenca.</w:t>
            </w:r>
          </w:p>
        </w:tc>
        <w:tc>
          <w:tcPr>
            <w:tcW w:w="1700" w:type="dxa"/>
            <w:vMerge/>
            <w:tcBorders>
              <w:left w:val="single" w:sz="4" w:space="0" w:color="auto"/>
              <w:right w:val="single" w:sz="4" w:space="0" w:color="auto"/>
            </w:tcBorders>
            <w:vAlign w:val="center"/>
          </w:tcPr>
          <w:p w14:paraId="62AEB4AF" w14:textId="4C80722C" w:rsidR="005F6FAD" w:rsidRPr="00C21CBC" w:rsidRDefault="005F6FAD" w:rsidP="00187226">
            <w:pPr>
              <w:spacing w:after="0" w:line="240" w:lineRule="auto"/>
              <w:rPr>
                <w:rFonts w:ascii="Times New Roman" w:hAnsi="Times New Roman"/>
                <w:sz w:val="20"/>
                <w:szCs w:val="20"/>
              </w:rPr>
            </w:pPr>
          </w:p>
        </w:tc>
      </w:tr>
      <w:tr w:rsidR="005F6FAD" w:rsidRPr="00C21CBC" w14:paraId="1E5A65C4" w14:textId="156E8EB5" w:rsidTr="005F6FAD">
        <w:trPr>
          <w:trHeight w:val="58"/>
        </w:trPr>
        <w:tc>
          <w:tcPr>
            <w:tcW w:w="2405" w:type="dxa"/>
            <w:vMerge/>
            <w:tcBorders>
              <w:left w:val="single" w:sz="4" w:space="0" w:color="auto"/>
              <w:bottom w:val="single" w:sz="4" w:space="0" w:color="auto"/>
              <w:right w:val="single" w:sz="4" w:space="0" w:color="auto"/>
            </w:tcBorders>
            <w:vAlign w:val="center"/>
          </w:tcPr>
          <w:p w14:paraId="462F5DFC" w14:textId="77777777" w:rsidR="005F6FAD" w:rsidRPr="00C21CBC" w:rsidRDefault="005F6FAD" w:rsidP="00187226">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22357167" w14:textId="3298B64F"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Poistenec so zvýšeným rizikom vzniku rakoviny pľúc - odmietnutie účasti na skríningu (</w:t>
            </w:r>
            <w:r>
              <w:rPr>
                <w:rFonts w:ascii="Times New Roman" w:hAnsi="Times New Roman"/>
                <w:sz w:val="20"/>
                <w:szCs w:val="20"/>
              </w:rPr>
              <w:t>O</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774C429F" w14:textId="05DEC779"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Posúdenie rizikových faktorov vzniku rakoviny pľúc na základe údajov z  dotazníka a jeho vyhodnotenie s výsledkom existencie zvýšeného rizika vzniku rakoviny pľúc u poistenca. Evidencia odmietnutia účasti na organizovanom skríningu rakoviny pľúc poistencom.</w:t>
            </w:r>
          </w:p>
        </w:tc>
        <w:tc>
          <w:tcPr>
            <w:tcW w:w="1700" w:type="dxa"/>
            <w:vMerge/>
            <w:tcBorders>
              <w:left w:val="single" w:sz="4" w:space="0" w:color="auto"/>
              <w:right w:val="single" w:sz="4" w:space="0" w:color="auto"/>
            </w:tcBorders>
            <w:vAlign w:val="center"/>
          </w:tcPr>
          <w:p w14:paraId="4D65790A" w14:textId="1FED612A" w:rsidR="005F6FAD" w:rsidRPr="00C21CBC" w:rsidRDefault="005F6FAD" w:rsidP="00187226">
            <w:pPr>
              <w:spacing w:after="0" w:line="240" w:lineRule="auto"/>
              <w:rPr>
                <w:rFonts w:ascii="Times New Roman" w:hAnsi="Times New Roman"/>
                <w:sz w:val="20"/>
                <w:szCs w:val="20"/>
              </w:rPr>
            </w:pPr>
          </w:p>
        </w:tc>
      </w:tr>
      <w:tr w:rsidR="005F6FAD" w:rsidRPr="00C21CBC" w14:paraId="2F52DA2B" w14:textId="4AE57C89" w:rsidTr="005F6FAD">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0C714C8C" w14:textId="6E2F1394"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Intervencia na zanechanie fajčenia</w:t>
            </w:r>
          </w:p>
        </w:tc>
        <w:tc>
          <w:tcPr>
            <w:tcW w:w="3119" w:type="dxa"/>
            <w:tcBorders>
              <w:left w:val="single" w:sz="4" w:space="0" w:color="auto"/>
              <w:right w:val="single" w:sz="4" w:space="0" w:color="auto"/>
            </w:tcBorders>
            <w:vAlign w:val="center"/>
          </w:tcPr>
          <w:p w14:paraId="71924A68" w14:textId="13B9D4EF"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143D76CA" w14:textId="1873409A"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Poskytnutie odporúčania a podpory na zanechanie fajčenia poistencovi, ktorý aktuálne fajčí, v rámci organizovaného skríningu rakoviny pľúc.</w:t>
            </w:r>
          </w:p>
        </w:tc>
        <w:tc>
          <w:tcPr>
            <w:tcW w:w="1700" w:type="dxa"/>
            <w:tcBorders>
              <w:left w:val="single" w:sz="4" w:space="0" w:color="auto"/>
              <w:right w:val="single" w:sz="4" w:space="0" w:color="auto"/>
            </w:tcBorders>
            <w:vAlign w:val="center"/>
          </w:tcPr>
          <w:p w14:paraId="60E777B9" w14:textId="4982ADD8" w:rsidR="005F6FAD" w:rsidRPr="00C21CBC" w:rsidRDefault="005F6FAD" w:rsidP="00C52E72">
            <w:pPr>
              <w:spacing w:after="0" w:line="240" w:lineRule="auto"/>
              <w:rPr>
                <w:rFonts w:ascii="Times New Roman" w:hAnsi="Times New Roman"/>
                <w:sz w:val="20"/>
                <w:szCs w:val="20"/>
              </w:rPr>
            </w:pPr>
            <w:r w:rsidRPr="00C21CBC">
              <w:rPr>
                <w:rFonts w:ascii="Times New Roman" w:hAnsi="Times New Roman"/>
                <w:sz w:val="20"/>
                <w:szCs w:val="20"/>
              </w:rPr>
              <w:t>Z17.210, Z71.6</w:t>
            </w:r>
          </w:p>
        </w:tc>
      </w:tr>
      <w:tr w:rsidR="005F6FAD" w:rsidRPr="00C21CBC" w14:paraId="78DE8636" w14:textId="6D268B05" w:rsidTr="005F6FAD">
        <w:trPr>
          <w:trHeight w:val="58"/>
        </w:trPr>
        <w:tc>
          <w:tcPr>
            <w:tcW w:w="2405" w:type="dxa"/>
            <w:vMerge w:val="restart"/>
            <w:tcBorders>
              <w:top w:val="single" w:sz="4" w:space="0" w:color="auto"/>
              <w:left w:val="single" w:sz="4" w:space="0" w:color="auto"/>
              <w:right w:val="single" w:sz="4" w:space="0" w:color="auto"/>
            </w:tcBorders>
            <w:vAlign w:val="center"/>
          </w:tcPr>
          <w:p w14:paraId="597817AA" w14:textId="1FE0C8A3"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 xml:space="preserve">Vyšetrenie v rámci skríningu rakoviny pľúc po </w:t>
            </w:r>
            <w:proofErr w:type="spellStart"/>
            <w:r w:rsidRPr="00C21CBC">
              <w:rPr>
                <w:rFonts w:ascii="Times New Roman" w:hAnsi="Times New Roman"/>
                <w:sz w:val="20"/>
                <w:szCs w:val="20"/>
              </w:rPr>
              <w:t>nízkodávkovej</w:t>
            </w:r>
            <w:proofErr w:type="spellEnd"/>
            <w:r w:rsidRPr="00C21CBC">
              <w:rPr>
                <w:rFonts w:ascii="Times New Roman" w:hAnsi="Times New Roman"/>
                <w:sz w:val="20"/>
                <w:szCs w:val="20"/>
              </w:rPr>
              <w:t xml:space="preserve"> počítačovej tomografii hrudníka</w:t>
            </w:r>
          </w:p>
        </w:tc>
        <w:tc>
          <w:tcPr>
            <w:tcW w:w="3119" w:type="dxa"/>
            <w:tcBorders>
              <w:left w:val="single" w:sz="4" w:space="0" w:color="auto"/>
              <w:right w:val="single" w:sz="4" w:space="0" w:color="auto"/>
            </w:tcBorders>
            <w:vAlign w:val="center"/>
          </w:tcPr>
          <w:p w14:paraId="6F30C034" w14:textId="4D45665D"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p>
        </w:tc>
        <w:tc>
          <w:tcPr>
            <w:tcW w:w="6804" w:type="dxa"/>
            <w:tcBorders>
              <w:left w:val="single" w:sz="4" w:space="0" w:color="auto"/>
              <w:right w:val="single" w:sz="4" w:space="0" w:color="auto"/>
            </w:tcBorders>
            <w:vAlign w:val="center"/>
          </w:tcPr>
          <w:p w14:paraId="3C4A76DD" w14:textId="4EAB942F" w:rsidR="005F6FAD" w:rsidRPr="00C21CBC" w:rsidRDefault="005F6FAD" w:rsidP="00187226">
            <w:pPr>
              <w:spacing w:after="0" w:line="240" w:lineRule="auto"/>
              <w:rPr>
                <w:rFonts w:ascii="Times New Roman" w:hAnsi="Times New Roman"/>
                <w:sz w:val="20"/>
                <w:szCs w:val="20"/>
              </w:rPr>
            </w:pPr>
            <w:r w:rsidRPr="00C21CBC">
              <w:rPr>
                <w:rFonts w:ascii="Times New Roman" w:hAnsi="Times New Roman"/>
                <w:sz w:val="20"/>
                <w:szCs w:val="20"/>
              </w:rPr>
              <w:t xml:space="preserve">Vyhodnotenie výsledku skríningového vyšetrenia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hrudníka s negatívnym nálezom. </w:t>
            </w:r>
          </w:p>
        </w:tc>
        <w:tc>
          <w:tcPr>
            <w:tcW w:w="1700" w:type="dxa"/>
            <w:vMerge w:val="restart"/>
            <w:tcBorders>
              <w:left w:val="single" w:sz="4" w:space="0" w:color="auto"/>
              <w:right w:val="single" w:sz="4" w:space="0" w:color="auto"/>
            </w:tcBorders>
            <w:vAlign w:val="center"/>
          </w:tcPr>
          <w:p w14:paraId="7AB021DE" w14:textId="4CF09C76" w:rsidR="005F6FAD" w:rsidRPr="00C21CBC" w:rsidRDefault="005F6FAD" w:rsidP="00187226">
            <w:pPr>
              <w:spacing w:after="0" w:line="240" w:lineRule="auto"/>
              <w:rPr>
                <w:rFonts w:ascii="Times New Roman" w:hAnsi="Times New Roman"/>
                <w:sz w:val="20"/>
                <w:szCs w:val="20"/>
              </w:rPr>
            </w:pPr>
            <w:r>
              <w:rPr>
                <w:rFonts w:ascii="Times New Roman" w:hAnsi="Times New Roman"/>
                <w:sz w:val="20"/>
                <w:szCs w:val="20"/>
              </w:rPr>
              <w:t>Z12.2</w:t>
            </w:r>
          </w:p>
        </w:tc>
      </w:tr>
      <w:tr w:rsidR="005F6FAD" w:rsidRPr="00C21CBC" w14:paraId="7BC5125A" w14:textId="73933379" w:rsidTr="005F6FAD">
        <w:trPr>
          <w:trHeight w:val="58"/>
        </w:trPr>
        <w:tc>
          <w:tcPr>
            <w:tcW w:w="2405" w:type="dxa"/>
            <w:vMerge/>
            <w:tcBorders>
              <w:left w:val="single" w:sz="4" w:space="0" w:color="auto"/>
              <w:right w:val="single" w:sz="4" w:space="0" w:color="auto"/>
            </w:tcBorders>
            <w:vAlign w:val="center"/>
          </w:tcPr>
          <w:p w14:paraId="5E1BA36C" w14:textId="77777777" w:rsidR="005F6FAD" w:rsidRPr="00C21CBC" w:rsidRDefault="005F6FAD" w:rsidP="00C7608F">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65593E46" w14:textId="63955D54" w:rsidR="005F6FAD" w:rsidRPr="00C21CBC" w:rsidRDefault="005F6FAD" w:rsidP="00C7608F">
            <w:pPr>
              <w:spacing w:after="0" w:line="240" w:lineRule="auto"/>
              <w:rPr>
                <w:rFonts w:ascii="Times New Roman" w:hAnsi="Times New Roman"/>
                <w:sz w:val="20"/>
                <w:szCs w:val="20"/>
              </w:rPr>
            </w:pPr>
            <w:r w:rsidRPr="00C21CBC">
              <w:rPr>
                <w:rFonts w:ascii="Times New Roman" w:hAnsi="Times New Roman"/>
                <w:sz w:val="20"/>
                <w:szCs w:val="20"/>
              </w:rPr>
              <w:t xml:space="preserve">Neurčitý nález alebo pozitívny nález – indikácia na </w:t>
            </w: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w:t>
            </w:r>
            <w:r>
              <w:rPr>
                <w:rFonts w:ascii="Times New Roman" w:hAnsi="Times New Roman"/>
                <w:sz w:val="20"/>
                <w:szCs w:val="20"/>
              </w:rPr>
              <w:t>X</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2BB6EDAE" w14:textId="4173B3BC" w:rsidR="005F6FAD" w:rsidRPr="00C21CBC" w:rsidRDefault="005F6FAD" w:rsidP="00C7608F">
            <w:pPr>
              <w:spacing w:after="0" w:line="240" w:lineRule="auto"/>
              <w:rPr>
                <w:rFonts w:ascii="Times New Roman" w:hAnsi="Times New Roman"/>
                <w:sz w:val="20"/>
                <w:szCs w:val="20"/>
              </w:rPr>
            </w:pPr>
            <w:r w:rsidRPr="00C21CBC">
              <w:rPr>
                <w:rFonts w:ascii="Times New Roman" w:hAnsi="Times New Roman"/>
                <w:sz w:val="20"/>
                <w:szCs w:val="20"/>
              </w:rPr>
              <w:t xml:space="preserve">Vyhodnotenie výsledku skríningového vyšetrenia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hrudníka s neurčitým alebo pozitívnym nálezom a odoslanie poistenca na </w:t>
            </w: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w:t>
            </w:r>
          </w:p>
        </w:tc>
        <w:tc>
          <w:tcPr>
            <w:tcW w:w="1700" w:type="dxa"/>
            <w:vMerge/>
            <w:tcBorders>
              <w:left w:val="single" w:sz="4" w:space="0" w:color="auto"/>
              <w:right w:val="single" w:sz="4" w:space="0" w:color="auto"/>
            </w:tcBorders>
            <w:vAlign w:val="center"/>
          </w:tcPr>
          <w:p w14:paraId="712A8C89" w14:textId="0A0F5352" w:rsidR="005F6FAD" w:rsidRPr="00C21CBC" w:rsidRDefault="005F6FAD" w:rsidP="00C7608F">
            <w:pPr>
              <w:spacing w:after="0" w:line="240" w:lineRule="auto"/>
              <w:rPr>
                <w:rFonts w:ascii="Times New Roman" w:hAnsi="Times New Roman"/>
                <w:sz w:val="20"/>
                <w:szCs w:val="20"/>
              </w:rPr>
            </w:pPr>
          </w:p>
        </w:tc>
      </w:tr>
      <w:tr w:rsidR="005F6FAD" w:rsidRPr="00C21CBC" w14:paraId="13C5F1D6" w14:textId="3B5F2DB5" w:rsidTr="005F6FAD">
        <w:trPr>
          <w:trHeight w:val="765"/>
        </w:trPr>
        <w:tc>
          <w:tcPr>
            <w:tcW w:w="2405" w:type="dxa"/>
            <w:vMerge/>
            <w:tcBorders>
              <w:left w:val="single" w:sz="4" w:space="0" w:color="auto"/>
              <w:bottom w:val="single" w:sz="4" w:space="0" w:color="auto"/>
              <w:right w:val="single" w:sz="4" w:space="0" w:color="auto"/>
            </w:tcBorders>
            <w:vAlign w:val="center"/>
          </w:tcPr>
          <w:p w14:paraId="2A1008FD" w14:textId="77777777" w:rsidR="005F6FAD" w:rsidRPr="00C21CBC" w:rsidRDefault="005F6FAD" w:rsidP="00C7608F">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443592A6" w14:textId="6C4E989C" w:rsidR="005F6FAD" w:rsidRPr="00C21CBC" w:rsidRDefault="005F6FAD" w:rsidP="00C7608F">
            <w:pPr>
              <w:spacing w:after="0" w:line="240" w:lineRule="auto"/>
              <w:rPr>
                <w:rFonts w:ascii="Times New Roman" w:hAnsi="Times New Roman"/>
                <w:sz w:val="20"/>
                <w:szCs w:val="20"/>
              </w:rPr>
            </w:pPr>
            <w:r w:rsidRPr="00C21CBC">
              <w:rPr>
                <w:rFonts w:ascii="Times New Roman" w:hAnsi="Times New Roman"/>
                <w:sz w:val="20"/>
                <w:szCs w:val="20"/>
              </w:rPr>
              <w:t>Iný klinicky významný nález - indikácia ďalšieho postupu (</w:t>
            </w:r>
            <w:r>
              <w:rPr>
                <w:rFonts w:ascii="Times New Roman" w:hAnsi="Times New Roman"/>
                <w:sz w:val="20"/>
                <w:szCs w:val="20"/>
              </w:rPr>
              <w:t>Z</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5647C1BF" w14:textId="690769FA" w:rsidR="005F6FAD" w:rsidRPr="00C21CBC" w:rsidRDefault="005F6FAD" w:rsidP="00C7608F">
            <w:pPr>
              <w:spacing w:after="0" w:line="240" w:lineRule="auto"/>
              <w:rPr>
                <w:rFonts w:ascii="Times New Roman" w:hAnsi="Times New Roman"/>
                <w:sz w:val="20"/>
                <w:szCs w:val="20"/>
              </w:rPr>
            </w:pPr>
            <w:r w:rsidRPr="00C21CBC">
              <w:rPr>
                <w:rFonts w:ascii="Times New Roman" w:hAnsi="Times New Roman"/>
                <w:sz w:val="20"/>
                <w:szCs w:val="20"/>
              </w:rPr>
              <w:t xml:space="preserve">Vyhodnotenie iného klinicky významného nálezu zisteného pri skríningovom vyšetrení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hrudníka a zabezpečenie ďalšieho postupu podľa charakteru nálezu.</w:t>
            </w:r>
          </w:p>
        </w:tc>
        <w:tc>
          <w:tcPr>
            <w:tcW w:w="1700" w:type="dxa"/>
            <w:vMerge/>
            <w:tcBorders>
              <w:left w:val="single" w:sz="4" w:space="0" w:color="auto"/>
              <w:right w:val="single" w:sz="4" w:space="0" w:color="auto"/>
            </w:tcBorders>
            <w:vAlign w:val="center"/>
          </w:tcPr>
          <w:p w14:paraId="4D69434F" w14:textId="08FC2C83" w:rsidR="005F6FAD" w:rsidRPr="00C21CBC" w:rsidRDefault="005F6FAD" w:rsidP="00C7608F">
            <w:pPr>
              <w:spacing w:after="0" w:line="240" w:lineRule="auto"/>
              <w:rPr>
                <w:rFonts w:ascii="Times New Roman" w:hAnsi="Times New Roman"/>
                <w:sz w:val="20"/>
                <w:szCs w:val="20"/>
              </w:rPr>
            </w:pPr>
          </w:p>
        </w:tc>
      </w:tr>
    </w:tbl>
    <w:p w14:paraId="5D7372F2" w14:textId="77777777" w:rsidR="00B4325D" w:rsidRPr="00C21CBC" w:rsidRDefault="00B4325D" w:rsidP="00F473CE">
      <w:pPr>
        <w:spacing w:after="0" w:line="264" w:lineRule="auto"/>
        <w:jc w:val="both"/>
        <w:rPr>
          <w:rFonts w:ascii="Times New Roman" w:hAnsi="Times New Roman"/>
          <w:b/>
          <w:sz w:val="24"/>
          <w:szCs w:val="24"/>
        </w:rPr>
      </w:pPr>
    </w:p>
    <w:p w14:paraId="040F1A7F" w14:textId="041D93F4" w:rsidR="0091537E" w:rsidRPr="00C21CBC" w:rsidRDefault="00B4325D" w:rsidP="001822DD">
      <w:pPr>
        <w:pStyle w:val="Odsekzoznamu"/>
        <w:numPr>
          <w:ilvl w:val="0"/>
          <w:numId w:val="67"/>
        </w:numPr>
        <w:spacing w:after="120"/>
        <w:jc w:val="both"/>
        <w:rPr>
          <w:rFonts w:ascii="Times New Roman" w:hAnsi="Times New Roman"/>
          <w:bCs/>
          <w:sz w:val="24"/>
          <w:szCs w:val="24"/>
        </w:rPr>
      </w:pPr>
      <w:r w:rsidRPr="00C21CBC">
        <w:rPr>
          <w:rFonts w:ascii="Times New Roman" w:hAnsi="Times New Roman"/>
          <w:bCs/>
          <w:sz w:val="24"/>
          <w:szCs w:val="24"/>
        </w:rPr>
        <w:lastRenderedPageBreak/>
        <w:t xml:space="preserve">Zdravotné výkony a diagnózy vykazované </w:t>
      </w:r>
      <w:r w:rsidR="001822DD" w:rsidRPr="00C21CBC">
        <w:rPr>
          <w:rFonts w:ascii="Times New Roman" w:hAnsi="Times New Roman"/>
          <w:bCs/>
          <w:sz w:val="24"/>
          <w:szCs w:val="24"/>
          <w:shd w:val="clear" w:color="auto" w:fill="FFFFFF"/>
        </w:rPr>
        <w:t xml:space="preserve">poskytovateľom zdravotnej starostlivosti </w:t>
      </w:r>
      <w:r w:rsidRPr="00C21CBC">
        <w:rPr>
          <w:rFonts w:ascii="Times New Roman" w:hAnsi="Times New Roman"/>
          <w:bCs/>
          <w:sz w:val="24"/>
          <w:szCs w:val="24"/>
          <w:shd w:val="clear" w:color="auto" w:fill="FFFFFF"/>
        </w:rPr>
        <w:t xml:space="preserve">v špecializačnom odbore </w:t>
      </w:r>
      <w:proofErr w:type="spellStart"/>
      <w:r w:rsidR="0091537E" w:rsidRPr="00C21CBC">
        <w:rPr>
          <w:rFonts w:ascii="Times New Roman" w:hAnsi="Times New Roman"/>
          <w:bCs/>
          <w:sz w:val="24"/>
          <w:szCs w:val="24"/>
          <w:shd w:val="clear" w:color="auto" w:fill="FFFFFF"/>
        </w:rPr>
        <w:t>pneumológia</w:t>
      </w:r>
      <w:proofErr w:type="spellEnd"/>
      <w:r w:rsidR="0091537E" w:rsidRPr="00C21CBC">
        <w:rPr>
          <w:rFonts w:ascii="Times New Roman" w:hAnsi="Times New Roman"/>
          <w:bCs/>
          <w:sz w:val="24"/>
          <w:szCs w:val="24"/>
          <w:shd w:val="clear" w:color="auto" w:fill="FFFFFF"/>
        </w:rPr>
        <w:t xml:space="preserve"> a </w:t>
      </w:r>
      <w:proofErr w:type="spellStart"/>
      <w:r w:rsidR="0091537E" w:rsidRPr="00C21CBC">
        <w:rPr>
          <w:rFonts w:ascii="Times New Roman" w:hAnsi="Times New Roman"/>
          <w:bCs/>
          <w:sz w:val="24"/>
          <w:szCs w:val="24"/>
          <w:shd w:val="clear" w:color="auto" w:fill="FFFFFF"/>
        </w:rPr>
        <w:t>ftizeológia</w:t>
      </w:r>
      <w:proofErr w:type="spellEnd"/>
      <w:r w:rsidRPr="00C21CBC">
        <w:rPr>
          <w:rFonts w:ascii="Times New Roman" w:hAnsi="Times New Roman"/>
          <w:bCs/>
          <w:sz w:val="24"/>
          <w:szCs w:val="24"/>
        </w:rPr>
        <w:t xml:space="preserve"> </w:t>
      </w:r>
      <w:r w:rsidR="001822DD" w:rsidRPr="00C21CBC">
        <w:rPr>
          <w:rFonts w:ascii="Times New Roman" w:hAnsi="Times New Roman"/>
          <w:bCs/>
          <w:sz w:val="24"/>
          <w:szCs w:val="24"/>
          <w:shd w:val="clear" w:color="auto" w:fill="FFFFFF"/>
        </w:rPr>
        <w:t xml:space="preserve">bez ohľadu na formu poskytovania zdravotnej starostlivosti </w:t>
      </w:r>
      <w:r w:rsidRPr="00C21CBC">
        <w:rPr>
          <w:rFonts w:ascii="Times New Roman" w:hAnsi="Times New Roman"/>
          <w:bCs/>
          <w:sz w:val="24"/>
          <w:szCs w:val="24"/>
        </w:rPr>
        <w:t xml:space="preserve">pri organizovanom skríningu rakoviny pľúc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3119"/>
        <w:gridCol w:w="6804"/>
        <w:gridCol w:w="1700"/>
      </w:tblGrid>
      <w:tr w:rsidR="005F6FAD" w:rsidRPr="00C21CBC" w14:paraId="4799B93F" w14:textId="77777777" w:rsidTr="005F6FAD">
        <w:trPr>
          <w:trHeight w:val="470"/>
        </w:trPr>
        <w:tc>
          <w:tcPr>
            <w:tcW w:w="2405" w:type="dxa"/>
            <w:tcBorders>
              <w:top w:val="single" w:sz="4" w:space="0" w:color="auto"/>
              <w:left w:val="single" w:sz="4" w:space="0" w:color="auto"/>
              <w:right w:val="single" w:sz="4" w:space="0" w:color="auto"/>
            </w:tcBorders>
            <w:vAlign w:val="center"/>
          </w:tcPr>
          <w:p w14:paraId="1808DE50" w14:textId="078E1397" w:rsidR="005F6FAD" w:rsidRPr="00C21CBC" w:rsidRDefault="005F6FAD"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3119" w:type="dxa"/>
            <w:tcBorders>
              <w:top w:val="single" w:sz="4" w:space="0" w:color="auto"/>
              <w:left w:val="single" w:sz="4" w:space="0" w:color="auto"/>
              <w:right w:val="single" w:sz="4" w:space="0" w:color="auto"/>
            </w:tcBorders>
            <w:vAlign w:val="center"/>
          </w:tcPr>
          <w:p w14:paraId="274566F3" w14:textId="383E8419" w:rsidR="005F6FAD" w:rsidRPr="00C21CBC" w:rsidRDefault="005F6FAD"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804" w:type="dxa"/>
            <w:tcBorders>
              <w:top w:val="single" w:sz="4" w:space="0" w:color="auto"/>
              <w:left w:val="single" w:sz="4" w:space="0" w:color="auto"/>
              <w:right w:val="single" w:sz="4" w:space="0" w:color="auto"/>
            </w:tcBorders>
            <w:vAlign w:val="center"/>
          </w:tcPr>
          <w:p w14:paraId="2C8B417C" w14:textId="0261367C" w:rsidR="005F6FAD" w:rsidRPr="00C21CBC" w:rsidRDefault="005F6FAD"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vAlign w:val="center"/>
          </w:tcPr>
          <w:p w14:paraId="642A58B3" w14:textId="2ABA69B7" w:rsidR="005F6FAD" w:rsidRPr="00C21CBC" w:rsidRDefault="005F6FAD"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5F6FAD" w:rsidRPr="00C21CBC" w14:paraId="281F31C7" w14:textId="4FFA1B9B" w:rsidTr="005F6FAD">
        <w:trPr>
          <w:trHeight w:val="58"/>
        </w:trPr>
        <w:tc>
          <w:tcPr>
            <w:tcW w:w="2405" w:type="dxa"/>
            <w:vMerge w:val="restart"/>
            <w:tcBorders>
              <w:left w:val="single" w:sz="4" w:space="0" w:color="auto"/>
              <w:right w:val="single" w:sz="4" w:space="0" w:color="auto"/>
            </w:tcBorders>
            <w:vAlign w:val="center"/>
          </w:tcPr>
          <w:p w14:paraId="0082E4A2" w14:textId="3DA0AD52"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Vyhodnotenie rizika vzniku rakoviny pľúc</w:t>
            </w:r>
          </w:p>
        </w:tc>
        <w:tc>
          <w:tcPr>
            <w:tcW w:w="3119" w:type="dxa"/>
            <w:tcBorders>
              <w:left w:val="single" w:sz="4" w:space="0" w:color="auto"/>
              <w:right w:val="single" w:sz="4" w:space="0" w:color="auto"/>
            </w:tcBorders>
            <w:vAlign w:val="center"/>
          </w:tcPr>
          <w:p w14:paraId="3889D3F3" w14:textId="2462D45C"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 xml:space="preserve">Pacient so zvýšeným rizikom vzniku rakoviny pľúc - Indikácia na </w:t>
            </w:r>
            <w:proofErr w:type="spellStart"/>
            <w:r w:rsidRPr="00C21CBC">
              <w:rPr>
                <w:rFonts w:ascii="Times New Roman" w:hAnsi="Times New Roman"/>
                <w:sz w:val="20"/>
                <w:szCs w:val="20"/>
              </w:rPr>
              <w:t>nízkodávkovú</w:t>
            </w:r>
            <w:proofErr w:type="spellEnd"/>
            <w:r w:rsidRPr="00C21CBC">
              <w:rPr>
                <w:rFonts w:ascii="Times New Roman" w:hAnsi="Times New Roman"/>
                <w:sz w:val="20"/>
                <w:szCs w:val="20"/>
              </w:rPr>
              <w:t xml:space="preserve"> počítačovú tomografiu hrudníka (</w:t>
            </w:r>
            <w:r>
              <w:rPr>
                <w:rFonts w:ascii="Times New Roman" w:hAnsi="Times New Roman"/>
                <w:sz w:val="20"/>
                <w:szCs w:val="20"/>
              </w:rPr>
              <w:t>X</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1A94D47E" w14:textId="7032FAA5"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 xml:space="preserve">Posúdenie rizikových faktorov vzniku rakoviny pľúc na základe údajov z  dotazníka a jeho vyhodnotenie s výsledkom existencie zvýšeného rizika vzniku rakoviny pľúc u poistenca. Poistenec je indikovaný na skríningové vyšetrenie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hrudníka. </w:t>
            </w:r>
          </w:p>
        </w:tc>
        <w:tc>
          <w:tcPr>
            <w:tcW w:w="1700" w:type="dxa"/>
            <w:vMerge w:val="restart"/>
            <w:tcBorders>
              <w:left w:val="single" w:sz="4" w:space="0" w:color="auto"/>
              <w:right w:val="single" w:sz="4" w:space="0" w:color="auto"/>
            </w:tcBorders>
            <w:vAlign w:val="center"/>
          </w:tcPr>
          <w:p w14:paraId="4901DD27" w14:textId="0D7E43BE" w:rsidR="005F6FAD" w:rsidRPr="00C21CBC" w:rsidRDefault="005F6FAD" w:rsidP="005F6FAD">
            <w:pPr>
              <w:spacing w:after="0" w:line="240" w:lineRule="auto"/>
              <w:rPr>
                <w:rFonts w:ascii="Times New Roman" w:hAnsi="Times New Roman"/>
                <w:sz w:val="20"/>
                <w:szCs w:val="20"/>
              </w:rPr>
            </w:pPr>
            <w:r w:rsidRPr="00C21CBC">
              <w:rPr>
                <w:rFonts w:ascii="Times New Roman" w:hAnsi="Times New Roman"/>
                <w:sz w:val="20"/>
                <w:szCs w:val="20"/>
              </w:rPr>
              <w:t>Z12.2</w:t>
            </w:r>
          </w:p>
        </w:tc>
      </w:tr>
      <w:tr w:rsidR="005F6FAD" w:rsidRPr="00C21CBC" w14:paraId="64ECECCF" w14:textId="35254B1F" w:rsidTr="005F6FAD">
        <w:trPr>
          <w:trHeight w:val="58"/>
        </w:trPr>
        <w:tc>
          <w:tcPr>
            <w:tcW w:w="2405" w:type="dxa"/>
            <w:vMerge/>
            <w:tcBorders>
              <w:left w:val="single" w:sz="4" w:space="0" w:color="auto"/>
              <w:right w:val="single" w:sz="4" w:space="0" w:color="auto"/>
            </w:tcBorders>
            <w:vAlign w:val="center"/>
          </w:tcPr>
          <w:p w14:paraId="4FC5717D" w14:textId="77777777" w:rsidR="005F6FAD" w:rsidRPr="00C21CBC" w:rsidRDefault="005F6FAD" w:rsidP="002545DF">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649FAC36" w14:textId="5C0E1C5C"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Pacient bez zvýšeného rizika vzniku rakoviny pľúc (</w:t>
            </w:r>
            <w:r>
              <w:rPr>
                <w:rFonts w:ascii="Times New Roman" w:hAnsi="Times New Roman"/>
                <w:sz w:val="20"/>
                <w:szCs w:val="20"/>
              </w:rPr>
              <w:t>Y</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5C9E91B8" w14:textId="50184EEA"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 xml:space="preserve">Posúdenie rizikových faktorov vzniku rakoviny pľúc na základe údajov z dotazníka a jeho vyhodnotenie s výsledkom neexistencie zvýšeného rizika vzniku rakoviny pľúc u poistenca. </w:t>
            </w:r>
          </w:p>
        </w:tc>
        <w:tc>
          <w:tcPr>
            <w:tcW w:w="1700" w:type="dxa"/>
            <w:vMerge/>
            <w:tcBorders>
              <w:left w:val="single" w:sz="4" w:space="0" w:color="auto"/>
              <w:right w:val="single" w:sz="4" w:space="0" w:color="auto"/>
            </w:tcBorders>
            <w:vAlign w:val="center"/>
          </w:tcPr>
          <w:p w14:paraId="72BFBD33" w14:textId="1B7A4BFA" w:rsidR="005F6FAD" w:rsidRPr="00C21CBC" w:rsidRDefault="005F6FAD" w:rsidP="005F6FAD">
            <w:pPr>
              <w:spacing w:after="0" w:line="240" w:lineRule="auto"/>
              <w:rPr>
                <w:rFonts w:ascii="Times New Roman" w:hAnsi="Times New Roman"/>
                <w:sz w:val="20"/>
                <w:szCs w:val="20"/>
              </w:rPr>
            </w:pPr>
          </w:p>
        </w:tc>
      </w:tr>
      <w:tr w:rsidR="005F6FAD" w:rsidRPr="00C21CBC" w14:paraId="702397E8" w14:textId="20503F6B" w:rsidTr="005F6FAD">
        <w:trPr>
          <w:trHeight w:val="58"/>
        </w:trPr>
        <w:tc>
          <w:tcPr>
            <w:tcW w:w="2405" w:type="dxa"/>
            <w:vMerge/>
            <w:tcBorders>
              <w:left w:val="single" w:sz="4" w:space="0" w:color="auto"/>
              <w:bottom w:val="single" w:sz="4" w:space="0" w:color="auto"/>
              <w:right w:val="single" w:sz="4" w:space="0" w:color="auto"/>
            </w:tcBorders>
            <w:vAlign w:val="center"/>
          </w:tcPr>
          <w:p w14:paraId="6802DE30" w14:textId="77777777" w:rsidR="005F6FAD" w:rsidRPr="00C21CBC" w:rsidRDefault="005F6FAD" w:rsidP="002545DF">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5112CA4D" w14:textId="6C322DA6"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Pacient so zvýšeným rizikom vzniku rakoviny pľúc - Odmietnutie účasti na skríningu (</w:t>
            </w:r>
            <w:r>
              <w:rPr>
                <w:rFonts w:ascii="Times New Roman" w:hAnsi="Times New Roman"/>
                <w:sz w:val="20"/>
                <w:szCs w:val="20"/>
              </w:rPr>
              <w:t>O</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58E7D745" w14:textId="203E8806"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Posúdenie rizikových faktorov vzniku rakoviny pľúc na základe údajov z  dotazníka a jeho vyhodnotenie s výsledkom existencie zvýšeného rizika vzniku rakoviny pľúc u poistenca. Evidencia odmietnutia účasti na organizovanom skríningu rakoviny pľúc poistencom.</w:t>
            </w:r>
          </w:p>
        </w:tc>
        <w:tc>
          <w:tcPr>
            <w:tcW w:w="1700" w:type="dxa"/>
            <w:vMerge/>
            <w:tcBorders>
              <w:left w:val="single" w:sz="4" w:space="0" w:color="auto"/>
              <w:right w:val="single" w:sz="4" w:space="0" w:color="auto"/>
            </w:tcBorders>
            <w:vAlign w:val="center"/>
          </w:tcPr>
          <w:p w14:paraId="419DB347" w14:textId="3DC17B94" w:rsidR="005F6FAD" w:rsidRPr="00C21CBC" w:rsidRDefault="005F6FAD" w:rsidP="005F6FAD">
            <w:pPr>
              <w:spacing w:after="0" w:line="240" w:lineRule="auto"/>
              <w:rPr>
                <w:rFonts w:ascii="Times New Roman" w:hAnsi="Times New Roman"/>
                <w:sz w:val="20"/>
                <w:szCs w:val="20"/>
              </w:rPr>
            </w:pPr>
          </w:p>
        </w:tc>
      </w:tr>
      <w:tr w:rsidR="005F6FAD" w:rsidRPr="00C21CBC" w14:paraId="108A9931" w14:textId="32653647" w:rsidTr="005F6FAD">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7045B509" w14:textId="42C9F023"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Intervencia na zanechanie fajčenia</w:t>
            </w:r>
          </w:p>
        </w:tc>
        <w:tc>
          <w:tcPr>
            <w:tcW w:w="3119" w:type="dxa"/>
            <w:tcBorders>
              <w:left w:val="single" w:sz="4" w:space="0" w:color="auto"/>
              <w:right w:val="single" w:sz="4" w:space="0" w:color="auto"/>
            </w:tcBorders>
            <w:vAlign w:val="center"/>
          </w:tcPr>
          <w:p w14:paraId="3D3F136E" w14:textId="060440AF"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37D931DC" w14:textId="670E1E8C"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Poskytnutie odporúčania a podpory na zanechanie fajčenia poistencovi, ktorý aktuálne fajčí, v rámci organizovaného skríningu rakoviny pľúc.</w:t>
            </w:r>
          </w:p>
        </w:tc>
        <w:tc>
          <w:tcPr>
            <w:tcW w:w="1700" w:type="dxa"/>
            <w:tcBorders>
              <w:left w:val="single" w:sz="4" w:space="0" w:color="auto"/>
              <w:right w:val="single" w:sz="4" w:space="0" w:color="auto"/>
            </w:tcBorders>
            <w:vAlign w:val="center"/>
          </w:tcPr>
          <w:p w14:paraId="6FDFFDA8" w14:textId="335CBBFC" w:rsidR="005F6FAD" w:rsidRPr="00C21CBC" w:rsidRDefault="005F6FAD" w:rsidP="005F6FAD">
            <w:pPr>
              <w:spacing w:after="0" w:line="240" w:lineRule="auto"/>
              <w:rPr>
                <w:rFonts w:ascii="Times New Roman" w:hAnsi="Times New Roman"/>
                <w:sz w:val="20"/>
                <w:szCs w:val="20"/>
              </w:rPr>
            </w:pPr>
            <w:r w:rsidRPr="00C21CBC">
              <w:rPr>
                <w:rFonts w:ascii="Times New Roman" w:hAnsi="Times New Roman"/>
                <w:sz w:val="20"/>
                <w:szCs w:val="20"/>
              </w:rPr>
              <w:t>Z17.210, Z71.6</w:t>
            </w:r>
          </w:p>
        </w:tc>
      </w:tr>
      <w:tr w:rsidR="005F6FAD" w:rsidRPr="00C21CBC" w14:paraId="671BEF14" w14:textId="5272C479" w:rsidTr="005F6FAD">
        <w:trPr>
          <w:trHeight w:val="58"/>
        </w:trPr>
        <w:tc>
          <w:tcPr>
            <w:tcW w:w="2405" w:type="dxa"/>
            <w:vMerge w:val="restart"/>
            <w:tcBorders>
              <w:top w:val="single" w:sz="4" w:space="0" w:color="auto"/>
              <w:left w:val="single" w:sz="4" w:space="0" w:color="auto"/>
              <w:right w:val="single" w:sz="4" w:space="0" w:color="auto"/>
            </w:tcBorders>
            <w:vAlign w:val="center"/>
          </w:tcPr>
          <w:p w14:paraId="3F27FEFD" w14:textId="368C6690" w:rsidR="005F6FAD" w:rsidRPr="00C21CBC" w:rsidRDefault="005F6FAD" w:rsidP="002545DF">
            <w:pPr>
              <w:spacing w:after="0" w:line="240" w:lineRule="auto"/>
              <w:rPr>
                <w:rFonts w:ascii="Times New Roman" w:hAnsi="Times New Roman"/>
                <w:sz w:val="20"/>
                <w:szCs w:val="20"/>
              </w:rPr>
            </w:pP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v rámci skríningu rakoviny pľúc po </w:t>
            </w:r>
            <w:proofErr w:type="spellStart"/>
            <w:r w:rsidRPr="00C21CBC">
              <w:rPr>
                <w:rFonts w:ascii="Times New Roman" w:hAnsi="Times New Roman"/>
                <w:sz w:val="20"/>
                <w:szCs w:val="20"/>
              </w:rPr>
              <w:t>nízkodávkovej</w:t>
            </w:r>
            <w:proofErr w:type="spellEnd"/>
            <w:r w:rsidRPr="00C21CBC">
              <w:rPr>
                <w:rFonts w:ascii="Times New Roman" w:hAnsi="Times New Roman"/>
                <w:sz w:val="20"/>
                <w:szCs w:val="20"/>
              </w:rPr>
              <w:t xml:space="preserve"> počítačovej tomografii hrudníka</w:t>
            </w:r>
          </w:p>
        </w:tc>
        <w:tc>
          <w:tcPr>
            <w:tcW w:w="3119" w:type="dxa"/>
            <w:tcBorders>
              <w:left w:val="single" w:sz="4" w:space="0" w:color="auto"/>
              <w:right w:val="single" w:sz="4" w:space="0" w:color="auto"/>
            </w:tcBorders>
            <w:vAlign w:val="center"/>
          </w:tcPr>
          <w:p w14:paraId="7C6E17E8" w14:textId="7985330C" w:rsidR="005F6FAD" w:rsidRPr="00C21CBC" w:rsidRDefault="005F6FAD" w:rsidP="002545DF">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269823FB" w14:textId="362A9F6C" w:rsidR="005F6FAD" w:rsidRPr="00C21CBC" w:rsidRDefault="005F6FAD" w:rsidP="002545DF">
            <w:pPr>
              <w:spacing w:after="0" w:line="240" w:lineRule="auto"/>
              <w:rPr>
                <w:rFonts w:ascii="Times New Roman" w:hAnsi="Times New Roman"/>
                <w:sz w:val="20"/>
                <w:szCs w:val="20"/>
              </w:rPr>
            </w:pP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poistenca po skríningovom vyšetrení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s negatívnym nálezom.</w:t>
            </w:r>
          </w:p>
        </w:tc>
        <w:tc>
          <w:tcPr>
            <w:tcW w:w="1700" w:type="dxa"/>
            <w:vMerge w:val="restart"/>
            <w:tcBorders>
              <w:left w:val="single" w:sz="4" w:space="0" w:color="auto"/>
              <w:right w:val="single" w:sz="4" w:space="0" w:color="auto"/>
            </w:tcBorders>
            <w:vAlign w:val="center"/>
          </w:tcPr>
          <w:p w14:paraId="17E83C03" w14:textId="49E6EB75" w:rsidR="005F6FAD" w:rsidRPr="00C21CBC" w:rsidRDefault="005F6FAD" w:rsidP="005F6FAD">
            <w:pPr>
              <w:spacing w:after="0" w:line="240" w:lineRule="auto"/>
              <w:rPr>
                <w:rFonts w:ascii="Times New Roman" w:hAnsi="Times New Roman"/>
                <w:sz w:val="20"/>
                <w:szCs w:val="20"/>
              </w:rPr>
            </w:pPr>
            <w:r w:rsidRPr="00C21CBC">
              <w:rPr>
                <w:rFonts w:ascii="Times New Roman" w:hAnsi="Times New Roman"/>
                <w:sz w:val="20"/>
                <w:szCs w:val="20"/>
              </w:rPr>
              <w:t>Z12.2</w:t>
            </w:r>
          </w:p>
        </w:tc>
      </w:tr>
      <w:tr w:rsidR="005F6FAD" w:rsidRPr="00C21CBC" w14:paraId="64B9F236" w14:textId="41C89BA3" w:rsidTr="005F6FAD">
        <w:trPr>
          <w:trHeight w:val="58"/>
        </w:trPr>
        <w:tc>
          <w:tcPr>
            <w:tcW w:w="2405" w:type="dxa"/>
            <w:vMerge/>
            <w:tcBorders>
              <w:left w:val="single" w:sz="4" w:space="0" w:color="auto"/>
              <w:right w:val="single" w:sz="4" w:space="0" w:color="auto"/>
            </w:tcBorders>
            <w:vAlign w:val="center"/>
          </w:tcPr>
          <w:p w14:paraId="718F7EA7" w14:textId="77777777" w:rsidR="005F6FAD" w:rsidRPr="00C21CBC" w:rsidRDefault="005F6FAD" w:rsidP="00BC1CC7">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28FAB6FE" w14:textId="0962E6C2" w:rsidR="005F6FAD" w:rsidRPr="00C21CBC" w:rsidRDefault="005F6FAD" w:rsidP="00BC1CC7">
            <w:pPr>
              <w:spacing w:after="0" w:line="240" w:lineRule="auto"/>
              <w:rPr>
                <w:rFonts w:ascii="Times New Roman" w:hAnsi="Times New Roman"/>
                <w:sz w:val="20"/>
                <w:szCs w:val="20"/>
              </w:rPr>
            </w:pPr>
            <w:r w:rsidRPr="00C21CBC">
              <w:rPr>
                <w:rFonts w:ascii="Times New Roman" w:hAnsi="Times New Roman"/>
                <w:sz w:val="20"/>
                <w:szCs w:val="20"/>
              </w:rPr>
              <w:t xml:space="preserve">Neurčitý nález – indikácia na kontrolné vyšetrenie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w:t>
            </w:r>
            <w:r>
              <w:rPr>
                <w:rFonts w:ascii="Times New Roman" w:hAnsi="Times New Roman"/>
                <w:sz w:val="20"/>
                <w:szCs w:val="20"/>
              </w:rPr>
              <w:t>Z</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354AFE86" w14:textId="61CC1D98" w:rsidR="005F6FAD" w:rsidRPr="00C21CBC" w:rsidRDefault="005F6FAD" w:rsidP="00BC1CC7">
            <w:pPr>
              <w:spacing w:after="0" w:line="240" w:lineRule="auto"/>
              <w:rPr>
                <w:rFonts w:ascii="Times New Roman" w:hAnsi="Times New Roman"/>
                <w:sz w:val="20"/>
                <w:szCs w:val="20"/>
              </w:rPr>
            </w:pP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poistenca s neurčitým nálezom pri skríningovom vyšetrení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a indikácia kontrolného vyšetrenia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v stanovenom intervale.</w:t>
            </w:r>
          </w:p>
        </w:tc>
        <w:tc>
          <w:tcPr>
            <w:tcW w:w="1700" w:type="dxa"/>
            <w:vMerge/>
            <w:tcBorders>
              <w:left w:val="single" w:sz="4" w:space="0" w:color="auto"/>
              <w:right w:val="single" w:sz="4" w:space="0" w:color="auto"/>
            </w:tcBorders>
            <w:vAlign w:val="center"/>
          </w:tcPr>
          <w:p w14:paraId="48078964" w14:textId="1AD3D699" w:rsidR="005F6FAD" w:rsidRPr="00C21CBC" w:rsidRDefault="005F6FAD" w:rsidP="005F6FAD">
            <w:pPr>
              <w:spacing w:after="0" w:line="240" w:lineRule="auto"/>
              <w:rPr>
                <w:rFonts w:ascii="Times New Roman" w:hAnsi="Times New Roman"/>
                <w:sz w:val="20"/>
                <w:szCs w:val="20"/>
              </w:rPr>
            </w:pPr>
          </w:p>
        </w:tc>
      </w:tr>
      <w:tr w:rsidR="005F6FAD" w:rsidRPr="00C21CBC" w14:paraId="56934539" w14:textId="53B7279B" w:rsidTr="005F6FAD">
        <w:trPr>
          <w:trHeight w:val="58"/>
        </w:trPr>
        <w:tc>
          <w:tcPr>
            <w:tcW w:w="2405" w:type="dxa"/>
            <w:vMerge/>
            <w:tcBorders>
              <w:left w:val="single" w:sz="4" w:space="0" w:color="auto"/>
              <w:right w:val="single" w:sz="4" w:space="0" w:color="auto"/>
            </w:tcBorders>
            <w:vAlign w:val="center"/>
          </w:tcPr>
          <w:p w14:paraId="2A9FB44A" w14:textId="77777777" w:rsidR="005F6FAD" w:rsidRPr="00C21CBC" w:rsidRDefault="005F6FAD" w:rsidP="00BC1CC7">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4BD44224" w14:textId="4F8CC650" w:rsidR="005F6FAD" w:rsidRPr="00C21CBC" w:rsidRDefault="005F6FAD" w:rsidP="00BC1CC7">
            <w:pPr>
              <w:spacing w:after="0" w:line="240" w:lineRule="auto"/>
              <w:rPr>
                <w:rFonts w:ascii="Times New Roman" w:hAnsi="Times New Roman"/>
                <w:sz w:val="20"/>
                <w:szCs w:val="20"/>
              </w:rPr>
            </w:pPr>
            <w:r w:rsidRPr="00C21CBC">
              <w:rPr>
                <w:rFonts w:ascii="Times New Roman" w:hAnsi="Times New Roman"/>
                <w:sz w:val="20"/>
                <w:szCs w:val="20"/>
              </w:rPr>
              <w:t>Pozitívny nález – indikácia na ďalšiu diagnostiku (</w:t>
            </w:r>
            <w:r>
              <w:rPr>
                <w:rFonts w:ascii="Times New Roman" w:hAnsi="Times New Roman"/>
                <w:sz w:val="20"/>
                <w:szCs w:val="20"/>
              </w:rPr>
              <w:t>X</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28FA2EF4" w14:textId="5F334BE1" w:rsidR="005F6FAD" w:rsidRPr="00C21CBC" w:rsidRDefault="005F6FAD" w:rsidP="00BC1CC7">
            <w:pPr>
              <w:spacing w:after="0" w:line="240" w:lineRule="auto"/>
              <w:rPr>
                <w:rFonts w:ascii="Times New Roman" w:hAnsi="Times New Roman"/>
                <w:sz w:val="20"/>
                <w:szCs w:val="20"/>
              </w:rPr>
            </w:pP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poistenca s pozitívnym nálezom pri skríningovom vyšetrení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a určenie ďalšieho diagnostického postupu.</w:t>
            </w:r>
          </w:p>
        </w:tc>
        <w:tc>
          <w:tcPr>
            <w:tcW w:w="1700" w:type="dxa"/>
            <w:vMerge/>
            <w:tcBorders>
              <w:left w:val="single" w:sz="4" w:space="0" w:color="auto"/>
              <w:right w:val="single" w:sz="4" w:space="0" w:color="auto"/>
            </w:tcBorders>
            <w:vAlign w:val="center"/>
          </w:tcPr>
          <w:p w14:paraId="347744D8" w14:textId="55D4EE50" w:rsidR="005F6FAD" w:rsidRPr="00C21CBC" w:rsidRDefault="005F6FAD" w:rsidP="005F6FAD">
            <w:pPr>
              <w:spacing w:after="0" w:line="240" w:lineRule="auto"/>
              <w:rPr>
                <w:rFonts w:ascii="Times New Roman" w:hAnsi="Times New Roman"/>
                <w:sz w:val="20"/>
                <w:szCs w:val="20"/>
              </w:rPr>
            </w:pPr>
          </w:p>
        </w:tc>
      </w:tr>
      <w:tr w:rsidR="005F6FAD" w:rsidRPr="00C21CBC" w14:paraId="23B2CEC3" w14:textId="54D0F6C0" w:rsidTr="005F6FAD">
        <w:trPr>
          <w:trHeight w:val="58"/>
        </w:trPr>
        <w:tc>
          <w:tcPr>
            <w:tcW w:w="2405" w:type="dxa"/>
            <w:vMerge/>
            <w:tcBorders>
              <w:left w:val="single" w:sz="4" w:space="0" w:color="auto"/>
              <w:right w:val="single" w:sz="4" w:space="0" w:color="auto"/>
            </w:tcBorders>
            <w:vAlign w:val="center"/>
          </w:tcPr>
          <w:p w14:paraId="6613E05A" w14:textId="07F6783C" w:rsidR="005F6FAD" w:rsidRPr="00C21CBC" w:rsidRDefault="005F6FAD" w:rsidP="00BC1CC7">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2392D94E" w14:textId="522AD07A" w:rsidR="005F6FAD" w:rsidRPr="00C21CBC" w:rsidRDefault="005F6FAD" w:rsidP="00BC1CC7">
            <w:pPr>
              <w:spacing w:after="0" w:line="240" w:lineRule="auto"/>
              <w:rPr>
                <w:rFonts w:ascii="Times New Roman" w:hAnsi="Times New Roman"/>
                <w:sz w:val="20"/>
                <w:szCs w:val="20"/>
              </w:rPr>
            </w:pPr>
            <w:r w:rsidRPr="00C21CBC">
              <w:rPr>
                <w:rFonts w:ascii="Times New Roman" w:hAnsi="Times New Roman"/>
                <w:sz w:val="20"/>
                <w:szCs w:val="20"/>
              </w:rPr>
              <w:t>Odmietnutie pokračovania v skríningu rakoviny pľúc (</w:t>
            </w:r>
            <w:r>
              <w:rPr>
                <w:rFonts w:ascii="Times New Roman" w:hAnsi="Times New Roman"/>
                <w:sz w:val="20"/>
                <w:szCs w:val="20"/>
              </w:rPr>
              <w:t>O</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53A73B6F" w14:textId="771610FD" w:rsidR="005F6FAD" w:rsidRPr="00C21CBC" w:rsidRDefault="005F6FAD" w:rsidP="00BC1CC7">
            <w:pPr>
              <w:spacing w:after="0" w:line="240" w:lineRule="auto"/>
              <w:rPr>
                <w:rFonts w:ascii="Times New Roman" w:hAnsi="Times New Roman"/>
                <w:sz w:val="20"/>
                <w:szCs w:val="20"/>
              </w:rPr>
            </w:pPr>
            <w:r w:rsidRPr="00C21CBC">
              <w:rPr>
                <w:rFonts w:ascii="Times New Roman" w:hAnsi="Times New Roman"/>
                <w:sz w:val="20"/>
                <w:szCs w:val="20"/>
              </w:rPr>
              <w:t>Evidencia odmietnutia ďalšej účasti na organizovanom skríningu rakoviny pľúc poistencom so zvýšeným rizikom vzniku rakoviny pľúc.</w:t>
            </w:r>
          </w:p>
        </w:tc>
        <w:tc>
          <w:tcPr>
            <w:tcW w:w="1700" w:type="dxa"/>
            <w:vMerge/>
            <w:tcBorders>
              <w:left w:val="single" w:sz="4" w:space="0" w:color="auto"/>
              <w:right w:val="single" w:sz="4" w:space="0" w:color="auto"/>
            </w:tcBorders>
            <w:vAlign w:val="center"/>
          </w:tcPr>
          <w:p w14:paraId="6F9716C3" w14:textId="5BC1BBB2" w:rsidR="005F6FAD" w:rsidRPr="00C21CBC" w:rsidRDefault="005F6FAD" w:rsidP="005F6FAD">
            <w:pPr>
              <w:spacing w:after="0" w:line="240" w:lineRule="auto"/>
              <w:rPr>
                <w:rFonts w:ascii="Times New Roman" w:hAnsi="Times New Roman"/>
                <w:sz w:val="20"/>
                <w:szCs w:val="20"/>
              </w:rPr>
            </w:pPr>
          </w:p>
        </w:tc>
      </w:tr>
      <w:tr w:rsidR="005F6FAD" w:rsidRPr="00C21CBC" w14:paraId="65E4CCDB" w14:textId="65E22B6B" w:rsidTr="005F6FAD">
        <w:trPr>
          <w:trHeight w:val="58"/>
        </w:trPr>
        <w:tc>
          <w:tcPr>
            <w:tcW w:w="2405" w:type="dxa"/>
            <w:vMerge/>
            <w:tcBorders>
              <w:left w:val="single" w:sz="4" w:space="0" w:color="auto"/>
              <w:right w:val="single" w:sz="4" w:space="0" w:color="auto"/>
            </w:tcBorders>
            <w:vAlign w:val="center"/>
          </w:tcPr>
          <w:p w14:paraId="65B2987B" w14:textId="77777777" w:rsidR="005F6FAD" w:rsidRPr="00C21CBC" w:rsidRDefault="005F6FAD" w:rsidP="00BC1CC7">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0F908386" w14:textId="27C881DD" w:rsidR="005F6FAD" w:rsidRPr="00C21CBC" w:rsidRDefault="005F6FAD" w:rsidP="00BC1CC7">
            <w:pPr>
              <w:spacing w:after="0" w:line="240" w:lineRule="auto"/>
              <w:rPr>
                <w:rFonts w:ascii="Times New Roman" w:hAnsi="Times New Roman"/>
                <w:sz w:val="20"/>
                <w:szCs w:val="20"/>
              </w:rPr>
            </w:pPr>
            <w:r w:rsidRPr="00C21CBC">
              <w:rPr>
                <w:rFonts w:ascii="Times New Roman" w:hAnsi="Times New Roman"/>
                <w:sz w:val="20"/>
                <w:szCs w:val="20"/>
              </w:rPr>
              <w:t>Iný klinicky významný nález - indikácia ďalšieho postupu (</w:t>
            </w:r>
            <w:r>
              <w:rPr>
                <w:rFonts w:ascii="Times New Roman" w:hAnsi="Times New Roman"/>
                <w:sz w:val="20"/>
                <w:szCs w:val="20"/>
              </w:rPr>
              <w:t>I</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3612612E" w14:textId="41472C22" w:rsidR="005F6FAD" w:rsidRPr="00C21CBC" w:rsidRDefault="005F6FAD" w:rsidP="00BC1CC7">
            <w:pPr>
              <w:spacing w:after="0" w:line="240" w:lineRule="auto"/>
              <w:rPr>
                <w:rFonts w:ascii="Times New Roman" w:hAnsi="Times New Roman"/>
                <w:sz w:val="20"/>
                <w:szCs w:val="20"/>
              </w:rPr>
            </w:pP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poistenca, u ktorého bol pri skríningovom vyšetrení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zistený iný klinicky významný nález vyžadujúci ďalšie </w:t>
            </w: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alebo sledovanie.</w:t>
            </w:r>
          </w:p>
        </w:tc>
        <w:tc>
          <w:tcPr>
            <w:tcW w:w="1700" w:type="dxa"/>
            <w:vMerge/>
            <w:tcBorders>
              <w:left w:val="single" w:sz="4" w:space="0" w:color="auto"/>
              <w:right w:val="single" w:sz="4" w:space="0" w:color="auto"/>
            </w:tcBorders>
            <w:vAlign w:val="center"/>
          </w:tcPr>
          <w:p w14:paraId="30A897BE" w14:textId="154B7A63" w:rsidR="005F6FAD" w:rsidRPr="00C21CBC" w:rsidRDefault="005F6FAD" w:rsidP="005F6FAD">
            <w:pPr>
              <w:spacing w:after="0" w:line="240" w:lineRule="auto"/>
              <w:rPr>
                <w:rFonts w:ascii="Times New Roman" w:hAnsi="Times New Roman"/>
                <w:sz w:val="20"/>
                <w:szCs w:val="20"/>
              </w:rPr>
            </w:pPr>
          </w:p>
        </w:tc>
      </w:tr>
      <w:tr w:rsidR="005F6FAD" w:rsidRPr="00C21CBC" w14:paraId="398712DA" w14:textId="29740FC5" w:rsidTr="005F6FAD">
        <w:trPr>
          <w:trHeight w:val="58"/>
        </w:trPr>
        <w:tc>
          <w:tcPr>
            <w:tcW w:w="2405" w:type="dxa"/>
            <w:vMerge w:val="restart"/>
            <w:tcBorders>
              <w:left w:val="single" w:sz="4" w:space="0" w:color="auto"/>
              <w:right w:val="single" w:sz="4" w:space="0" w:color="auto"/>
            </w:tcBorders>
            <w:vAlign w:val="center"/>
          </w:tcPr>
          <w:p w14:paraId="634B88A8" w14:textId="24F4BE10" w:rsidR="005F6FAD" w:rsidRPr="00C21CBC" w:rsidRDefault="005F6FAD" w:rsidP="00BC1CC7">
            <w:pPr>
              <w:spacing w:after="0" w:line="240" w:lineRule="auto"/>
              <w:rPr>
                <w:rFonts w:ascii="Times New Roman" w:hAnsi="Times New Roman"/>
                <w:sz w:val="20"/>
                <w:szCs w:val="20"/>
              </w:rPr>
            </w:pP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v rámci skríningu rakoviny pľúc po biopsii</w:t>
            </w:r>
          </w:p>
        </w:tc>
        <w:tc>
          <w:tcPr>
            <w:tcW w:w="3119" w:type="dxa"/>
            <w:tcBorders>
              <w:left w:val="single" w:sz="4" w:space="0" w:color="auto"/>
              <w:right w:val="single" w:sz="4" w:space="0" w:color="auto"/>
            </w:tcBorders>
          </w:tcPr>
          <w:p w14:paraId="63C681FA" w14:textId="0B046B8A" w:rsidR="005F6FAD" w:rsidRPr="00C21CBC" w:rsidRDefault="005F6FAD" w:rsidP="00BC1CC7">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517531B4" w14:textId="3A670509" w:rsidR="005F6FAD" w:rsidRPr="00C21CBC" w:rsidRDefault="005F6FAD" w:rsidP="00BC1CC7">
            <w:pPr>
              <w:spacing w:after="0" w:line="240" w:lineRule="auto"/>
              <w:rPr>
                <w:rFonts w:ascii="Times New Roman" w:hAnsi="Times New Roman"/>
                <w:sz w:val="20"/>
                <w:szCs w:val="20"/>
              </w:rPr>
            </w:pP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w:t>
            </w:r>
            <w:r w:rsidRPr="00C21CBC">
              <w:rPr>
                <w:rStyle w:val="normaltextrun"/>
                <w:rFonts w:ascii="Times New Roman" w:hAnsi="Times New Roman"/>
                <w:sz w:val="20"/>
                <w:szCs w:val="20"/>
              </w:rPr>
              <w:t>po vykonaní biopsie s pozitívnym výsledkom. </w:t>
            </w:r>
            <w:r w:rsidRPr="00C21CBC">
              <w:rPr>
                <w:rStyle w:val="eop"/>
                <w:rFonts w:ascii="Times New Roman" w:hAnsi="Times New Roman"/>
                <w:sz w:val="20"/>
                <w:szCs w:val="20"/>
              </w:rPr>
              <w:t> </w:t>
            </w:r>
          </w:p>
        </w:tc>
        <w:tc>
          <w:tcPr>
            <w:tcW w:w="1700" w:type="dxa"/>
            <w:vMerge/>
            <w:tcBorders>
              <w:left w:val="single" w:sz="4" w:space="0" w:color="auto"/>
              <w:right w:val="single" w:sz="4" w:space="0" w:color="auto"/>
            </w:tcBorders>
            <w:vAlign w:val="center"/>
          </w:tcPr>
          <w:p w14:paraId="648DC4EB" w14:textId="2EEB41E6" w:rsidR="005F6FAD" w:rsidRPr="00C21CBC" w:rsidRDefault="005F6FAD" w:rsidP="005F6FAD">
            <w:pPr>
              <w:spacing w:after="0" w:line="240" w:lineRule="auto"/>
              <w:rPr>
                <w:rFonts w:ascii="Times New Roman" w:hAnsi="Times New Roman"/>
                <w:sz w:val="20"/>
                <w:szCs w:val="20"/>
              </w:rPr>
            </w:pPr>
          </w:p>
        </w:tc>
      </w:tr>
      <w:tr w:rsidR="005F6FAD" w:rsidRPr="00C21CBC" w14:paraId="63BBD2A8" w14:textId="13633323" w:rsidTr="005F6FAD">
        <w:trPr>
          <w:trHeight w:val="58"/>
        </w:trPr>
        <w:tc>
          <w:tcPr>
            <w:tcW w:w="2405" w:type="dxa"/>
            <w:vMerge/>
            <w:tcBorders>
              <w:left w:val="single" w:sz="4" w:space="0" w:color="auto"/>
              <w:bottom w:val="single" w:sz="4" w:space="0" w:color="auto"/>
              <w:right w:val="single" w:sz="4" w:space="0" w:color="auto"/>
            </w:tcBorders>
            <w:vAlign w:val="center"/>
          </w:tcPr>
          <w:p w14:paraId="3C7EAA2F" w14:textId="77777777" w:rsidR="005F6FAD" w:rsidRPr="00C21CBC" w:rsidRDefault="005F6FAD" w:rsidP="00BC1CC7">
            <w:pPr>
              <w:spacing w:after="0" w:line="240" w:lineRule="auto"/>
              <w:rPr>
                <w:rFonts w:ascii="Times New Roman" w:hAnsi="Times New Roman"/>
                <w:sz w:val="20"/>
                <w:szCs w:val="20"/>
              </w:rPr>
            </w:pPr>
          </w:p>
        </w:tc>
        <w:tc>
          <w:tcPr>
            <w:tcW w:w="3119" w:type="dxa"/>
            <w:tcBorders>
              <w:left w:val="single" w:sz="4" w:space="0" w:color="auto"/>
              <w:bottom w:val="single" w:sz="4" w:space="0" w:color="auto"/>
              <w:right w:val="single" w:sz="4" w:space="0" w:color="auto"/>
            </w:tcBorders>
          </w:tcPr>
          <w:p w14:paraId="6253B140" w14:textId="2159BF16" w:rsidR="005F6FAD" w:rsidRPr="00C21CBC" w:rsidRDefault="005F6FAD" w:rsidP="00BC1CC7">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tcBorders>
              <w:left w:val="single" w:sz="4" w:space="0" w:color="auto"/>
              <w:bottom w:val="single" w:sz="4" w:space="0" w:color="auto"/>
              <w:right w:val="single" w:sz="4" w:space="0" w:color="auto"/>
            </w:tcBorders>
            <w:vAlign w:val="center"/>
          </w:tcPr>
          <w:p w14:paraId="3FC3DED5" w14:textId="2D1DB1D7" w:rsidR="005F6FAD" w:rsidRPr="00C21CBC" w:rsidRDefault="005F6FAD" w:rsidP="00BC1CC7">
            <w:pPr>
              <w:spacing w:after="0" w:line="240" w:lineRule="auto"/>
              <w:rPr>
                <w:rFonts w:ascii="Times New Roman" w:hAnsi="Times New Roman"/>
                <w:sz w:val="20"/>
                <w:szCs w:val="20"/>
              </w:rPr>
            </w:pPr>
            <w:proofErr w:type="spellStart"/>
            <w:r w:rsidRPr="00C21CBC">
              <w:rPr>
                <w:rFonts w:ascii="Times New Roman" w:hAnsi="Times New Roman"/>
                <w:sz w:val="20"/>
                <w:szCs w:val="20"/>
              </w:rPr>
              <w:t>Pneumologické</w:t>
            </w:r>
            <w:proofErr w:type="spellEnd"/>
            <w:r w:rsidRPr="00C21CBC">
              <w:rPr>
                <w:rFonts w:ascii="Times New Roman" w:hAnsi="Times New Roman"/>
                <w:sz w:val="20"/>
                <w:szCs w:val="20"/>
              </w:rPr>
              <w:t xml:space="preserve"> vyšetrenie </w:t>
            </w:r>
            <w:r w:rsidRPr="00C21CBC">
              <w:rPr>
                <w:rStyle w:val="normaltextrun"/>
                <w:rFonts w:ascii="Times New Roman" w:hAnsi="Times New Roman"/>
                <w:sz w:val="20"/>
                <w:szCs w:val="20"/>
              </w:rPr>
              <w:t>po vykonaní biopsie s negatívnym výsledkom. </w:t>
            </w:r>
            <w:r w:rsidRPr="00C21CBC">
              <w:rPr>
                <w:rStyle w:val="eop"/>
                <w:rFonts w:ascii="Times New Roman" w:hAnsi="Times New Roman"/>
                <w:sz w:val="20"/>
                <w:szCs w:val="20"/>
              </w:rPr>
              <w:t> </w:t>
            </w:r>
          </w:p>
        </w:tc>
        <w:tc>
          <w:tcPr>
            <w:tcW w:w="1700" w:type="dxa"/>
            <w:vMerge/>
            <w:tcBorders>
              <w:left w:val="single" w:sz="4" w:space="0" w:color="auto"/>
              <w:bottom w:val="single" w:sz="4" w:space="0" w:color="auto"/>
              <w:right w:val="single" w:sz="4" w:space="0" w:color="auto"/>
            </w:tcBorders>
            <w:vAlign w:val="center"/>
          </w:tcPr>
          <w:p w14:paraId="5FAD7F2F" w14:textId="3A0ECA1D" w:rsidR="005F6FAD" w:rsidRPr="00C21CBC" w:rsidRDefault="005F6FAD" w:rsidP="005F6FAD">
            <w:pPr>
              <w:spacing w:after="0" w:line="240" w:lineRule="auto"/>
              <w:rPr>
                <w:rFonts w:ascii="Times New Roman" w:hAnsi="Times New Roman"/>
                <w:sz w:val="20"/>
                <w:szCs w:val="20"/>
              </w:rPr>
            </w:pPr>
          </w:p>
        </w:tc>
      </w:tr>
    </w:tbl>
    <w:p w14:paraId="271F79C2" w14:textId="541779D3" w:rsidR="00F473CE" w:rsidRPr="00C21CBC" w:rsidRDefault="00F473CE" w:rsidP="00E74A3A">
      <w:pPr>
        <w:spacing w:after="0" w:line="264" w:lineRule="auto"/>
        <w:jc w:val="both"/>
        <w:rPr>
          <w:rFonts w:ascii="Times New Roman" w:hAnsi="Times New Roman"/>
          <w:bCs/>
          <w:sz w:val="24"/>
          <w:szCs w:val="24"/>
        </w:rPr>
      </w:pPr>
    </w:p>
    <w:p w14:paraId="6C2B8ABA" w14:textId="77777777" w:rsidR="00E74A3A" w:rsidRPr="00C21CBC" w:rsidRDefault="00E74A3A" w:rsidP="00E74A3A">
      <w:pPr>
        <w:spacing w:after="0" w:line="264" w:lineRule="auto"/>
        <w:jc w:val="both"/>
        <w:rPr>
          <w:rFonts w:ascii="Times New Roman" w:hAnsi="Times New Roman"/>
          <w:bCs/>
          <w:sz w:val="24"/>
          <w:szCs w:val="24"/>
        </w:rPr>
      </w:pPr>
    </w:p>
    <w:p w14:paraId="0CEFE6CB" w14:textId="2118D946" w:rsidR="0091537E" w:rsidRPr="00C21CBC" w:rsidRDefault="0091537E" w:rsidP="001822DD">
      <w:pPr>
        <w:pStyle w:val="Odsekzoznamu"/>
        <w:numPr>
          <w:ilvl w:val="0"/>
          <w:numId w:val="67"/>
        </w:numPr>
        <w:spacing w:after="120"/>
        <w:jc w:val="both"/>
        <w:rPr>
          <w:rFonts w:ascii="Times New Roman" w:hAnsi="Times New Roman"/>
          <w:bCs/>
          <w:sz w:val="24"/>
          <w:szCs w:val="24"/>
        </w:rPr>
      </w:pPr>
      <w:r w:rsidRPr="00C21CBC">
        <w:rPr>
          <w:rFonts w:ascii="Times New Roman" w:hAnsi="Times New Roman"/>
          <w:bCs/>
          <w:sz w:val="24"/>
          <w:szCs w:val="24"/>
        </w:rPr>
        <w:lastRenderedPageBreak/>
        <w:t xml:space="preserve">Zdravotné výkony a diagnózy vykazované </w:t>
      </w:r>
      <w:r w:rsidR="001822DD" w:rsidRPr="00C21CBC">
        <w:rPr>
          <w:rFonts w:ascii="Times New Roman" w:hAnsi="Times New Roman"/>
          <w:bCs/>
          <w:sz w:val="24"/>
          <w:szCs w:val="24"/>
        </w:rPr>
        <w:t xml:space="preserve">poskytovateľom zdravotnej starostlivosti v zariadení spoločných vyšetrovacích a liečebných zložiek v odbore rádiológia zaradenom do zoznamu skríningových pracovísk pre organizovaný skríning rakoviny pľúc </w:t>
      </w:r>
      <w:r w:rsidRPr="00C21CBC">
        <w:rPr>
          <w:rFonts w:ascii="Times New Roman" w:hAnsi="Times New Roman"/>
          <w:bCs/>
          <w:sz w:val="24"/>
          <w:szCs w:val="24"/>
        </w:rPr>
        <w:t xml:space="preserve">pri organizovanom skríningu rakoviny pľúc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3119"/>
        <w:gridCol w:w="6804"/>
        <w:gridCol w:w="1701"/>
      </w:tblGrid>
      <w:tr w:rsidR="0006701D" w:rsidRPr="00C21CBC" w14:paraId="3F4A6070" w14:textId="77777777" w:rsidTr="005F6FAD">
        <w:trPr>
          <w:trHeight w:val="46"/>
        </w:trPr>
        <w:tc>
          <w:tcPr>
            <w:tcW w:w="2405" w:type="dxa"/>
            <w:tcBorders>
              <w:top w:val="single" w:sz="4" w:space="0" w:color="auto"/>
              <w:left w:val="single" w:sz="4" w:space="0" w:color="auto"/>
              <w:bottom w:val="single" w:sz="4" w:space="0" w:color="auto"/>
              <w:right w:val="single" w:sz="4" w:space="0" w:color="auto"/>
            </w:tcBorders>
            <w:vAlign w:val="center"/>
            <w:hideMark/>
          </w:tcPr>
          <w:p w14:paraId="1B4FDE4A" w14:textId="77777777" w:rsidR="0006701D" w:rsidRPr="00C21CBC" w:rsidRDefault="0006701D"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3119" w:type="dxa"/>
            <w:tcBorders>
              <w:top w:val="single" w:sz="4" w:space="0" w:color="auto"/>
              <w:left w:val="single" w:sz="4" w:space="0" w:color="auto"/>
              <w:bottom w:val="single" w:sz="4" w:space="0" w:color="auto"/>
              <w:right w:val="single" w:sz="4" w:space="0" w:color="auto"/>
            </w:tcBorders>
            <w:vAlign w:val="center"/>
          </w:tcPr>
          <w:p w14:paraId="620F8CFB" w14:textId="6E220975" w:rsidR="0006701D" w:rsidRPr="00C21CBC" w:rsidRDefault="009E1A60"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804" w:type="dxa"/>
            <w:tcBorders>
              <w:top w:val="single" w:sz="4" w:space="0" w:color="auto"/>
              <w:left w:val="single" w:sz="4" w:space="0" w:color="auto"/>
              <w:bottom w:val="single" w:sz="4" w:space="0" w:color="auto"/>
              <w:right w:val="single" w:sz="4" w:space="0" w:color="auto"/>
            </w:tcBorders>
            <w:vAlign w:val="center"/>
          </w:tcPr>
          <w:p w14:paraId="09A059B2" w14:textId="77777777" w:rsidR="0006701D" w:rsidRPr="00C21CBC" w:rsidRDefault="0006701D"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1" w:type="dxa"/>
            <w:tcBorders>
              <w:top w:val="single" w:sz="4" w:space="0" w:color="auto"/>
              <w:left w:val="single" w:sz="4" w:space="0" w:color="auto"/>
              <w:bottom w:val="single" w:sz="4" w:space="0" w:color="auto"/>
              <w:right w:val="single" w:sz="4" w:space="0" w:color="auto"/>
            </w:tcBorders>
            <w:vAlign w:val="center"/>
          </w:tcPr>
          <w:p w14:paraId="679DB357" w14:textId="2353BB14" w:rsidR="0006701D" w:rsidRPr="00C21CBC" w:rsidRDefault="008F3529"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Povolený kód</w:t>
            </w:r>
            <w:r w:rsidR="0006701D" w:rsidRPr="00C21CBC">
              <w:rPr>
                <w:rFonts w:ascii="Times New Roman" w:hAnsi="Times New Roman"/>
                <w:b/>
                <w:bCs/>
                <w:sz w:val="20"/>
                <w:szCs w:val="20"/>
              </w:rPr>
              <w:t xml:space="preserve"> diagnózy</w:t>
            </w:r>
          </w:p>
        </w:tc>
      </w:tr>
      <w:tr w:rsidR="00DB1EE4" w:rsidRPr="00C21CBC" w14:paraId="4E3B66A8" w14:textId="77777777" w:rsidTr="005F6FAD">
        <w:trPr>
          <w:trHeight w:val="58"/>
        </w:trPr>
        <w:tc>
          <w:tcPr>
            <w:tcW w:w="2405" w:type="dxa"/>
            <w:vMerge w:val="restart"/>
            <w:tcBorders>
              <w:top w:val="single" w:sz="4" w:space="0" w:color="auto"/>
              <w:left w:val="single" w:sz="4" w:space="0" w:color="auto"/>
              <w:right w:val="single" w:sz="4" w:space="0" w:color="auto"/>
            </w:tcBorders>
            <w:vAlign w:val="center"/>
          </w:tcPr>
          <w:p w14:paraId="68A7CDF0" w14:textId="7F650EFF" w:rsidR="00DB1EE4" w:rsidRPr="00C21CBC" w:rsidRDefault="00DB1EE4" w:rsidP="00DB1EE4">
            <w:pPr>
              <w:spacing w:after="0" w:line="240" w:lineRule="auto"/>
              <w:rPr>
                <w:rFonts w:ascii="Times New Roman" w:hAnsi="Times New Roman"/>
                <w:sz w:val="20"/>
                <w:szCs w:val="20"/>
              </w:rPr>
            </w:pPr>
            <w:r w:rsidRPr="00C21CBC">
              <w:rPr>
                <w:rFonts w:ascii="Times New Roman" w:hAnsi="Times New Roman"/>
                <w:sz w:val="20"/>
                <w:szCs w:val="20"/>
              </w:rPr>
              <w:t xml:space="preserve">Skríningové vyšetrenie hrudníka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 </w:t>
            </w:r>
            <w:proofErr w:type="spellStart"/>
            <w:r w:rsidRPr="00C21CBC">
              <w:rPr>
                <w:rFonts w:ascii="Times New Roman" w:hAnsi="Times New Roman"/>
                <w:sz w:val="20"/>
                <w:szCs w:val="20"/>
              </w:rPr>
              <w:t>baseline</w:t>
            </w:r>
            <w:proofErr w:type="spellEnd"/>
          </w:p>
        </w:tc>
        <w:tc>
          <w:tcPr>
            <w:tcW w:w="3119" w:type="dxa"/>
            <w:tcBorders>
              <w:left w:val="single" w:sz="4" w:space="0" w:color="auto"/>
              <w:right w:val="single" w:sz="4" w:space="0" w:color="auto"/>
            </w:tcBorders>
          </w:tcPr>
          <w:p w14:paraId="08945C50" w14:textId="7773A78F" w:rsidR="00DB1EE4" w:rsidRPr="00C21CBC" w:rsidRDefault="00DB1EE4" w:rsidP="00DB1EE4">
            <w:pPr>
              <w:spacing w:after="0" w:line="240" w:lineRule="auto"/>
              <w:rPr>
                <w:rFonts w:ascii="Times New Roman" w:hAnsi="Times New Roman"/>
                <w:sz w:val="20"/>
                <w:szCs w:val="20"/>
              </w:rPr>
            </w:pPr>
            <w:proofErr w:type="spellStart"/>
            <w:r w:rsidRPr="00C21CBC">
              <w:rPr>
                <w:rFonts w:ascii="Times New Roman" w:hAnsi="Times New Roman"/>
                <w:sz w:val="20"/>
                <w:szCs w:val="20"/>
              </w:rPr>
              <w:t>Baseline</w:t>
            </w:r>
            <w:proofErr w:type="spellEnd"/>
            <w:r w:rsidRPr="00C21CBC">
              <w:rPr>
                <w:rFonts w:ascii="Times New Roman" w:hAnsi="Times New Roman"/>
                <w:sz w:val="20"/>
                <w:szCs w:val="20"/>
              </w:rPr>
              <w:t xml:space="preserve"> LDCT vyšetrenie – negatívny nález (</w:t>
            </w:r>
            <w:r w:rsidR="00797EFA">
              <w:rPr>
                <w:rFonts w:ascii="Times New Roman" w:hAnsi="Times New Roman"/>
                <w:sz w:val="20"/>
                <w:szCs w:val="20"/>
              </w:rPr>
              <w:t>Y</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3EA620A9" w14:textId="5BFFC561" w:rsidR="00DB1EE4" w:rsidRPr="00C21CBC" w:rsidRDefault="00DB1EE4" w:rsidP="00DB1EE4">
            <w:pPr>
              <w:spacing w:after="0" w:line="240" w:lineRule="auto"/>
              <w:rPr>
                <w:rFonts w:ascii="Times New Roman" w:hAnsi="Times New Roman"/>
                <w:sz w:val="20"/>
                <w:szCs w:val="20"/>
              </w:rPr>
            </w:pPr>
            <w:r w:rsidRPr="00C21CBC">
              <w:rPr>
                <w:rFonts w:ascii="Times New Roman" w:hAnsi="Times New Roman"/>
                <w:sz w:val="20"/>
                <w:szCs w:val="20"/>
              </w:rPr>
              <w:t xml:space="preserve">Prvé vyšetrenie hrudníka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vykonané po vyhodnotení existencie zvýšeného rizika vzniku rakoviny pľúc u poistenca.</w:t>
            </w:r>
          </w:p>
        </w:tc>
        <w:tc>
          <w:tcPr>
            <w:tcW w:w="1701" w:type="dxa"/>
            <w:vMerge w:val="restart"/>
            <w:tcBorders>
              <w:left w:val="single" w:sz="4" w:space="0" w:color="auto"/>
              <w:right w:val="single" w:sz="4" w:space="0" w:color="auto"/>
            </w:tcBorders>
            <w:vAlign w:val="center"/>
          </w:tcPr>
          <w:p w14:paraId="063FC4B2" w14:textId="7C973BEB" w:rsidR="00DB1EE4" w:rsidRPr="00C21CBC" w:rsidRDefault="00DB1EE4" w:rsidP="00DB1EE4">
            <w:pPr>
              <w:spacing w:after="0" w:line="240" w:lineRule="auto"/>
              <w:rPr>
                <w:rFonts w:ascii="Times New Roman" w:hAnsi="Times New Roman"/>
                <w:sz w:val="20"/>
                <w:szCs w:val="20"/>
              </w:rPr>
            </w:pPr>
            <w:r w:rsidRPr="00C21CBC">
              <w:rPr>
                <w:rFonts w:ascii="Times New Roman" w:hAnsi="Times New Roman"/>
                <w:sz w:val="20"/>
                <w:szCs w:val="20"/>
              </w:rPr>
              <w:t>Z12.2</w:t>
            </w:r>
          </w:p>
        </w:tc>
      </w:tr>
      <w:tr w:rsidR="00DB1EE4" w:rsidRPr="00C21CBC" w14:paraId="4AAD1A06" w14:textId="77777777" w:rsidTr="005F6FAD">
        <w:trPr>
          <w:trHeight w:val="58"/>
        </w:trPr>
        <w:tc>
          <w:tcPr>
            <w:tcW w:w="2405" w:type="dxa"/>
            <w:vMerge/>
            <w:tcBorders>
              <w:left w:val="single" w:sz="4" w:space="0" w:color="auto"/>
              <w:right w:val="single" w:sz="4" w:space="0" w:color="auto"/>
            </w:tcBorders>
            <w:vAlign w:val="center"/>
          </w:tcPr>
          <w:p w14:paraId="57DE189E" w14:textId="77777777" w:rsidR="00DB1EE4" w:rsidRPr="00C21CBC" w:rsidRDefault="00DB1EE4" w:rsidP="00DB1EE4">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7E633A37" w14:textId="1D5F98BF" w:rsidR="00DB1EE4" w:rsidRPr="00C21CBC" w:rsidRDefault="00DB1EE4" w:rsidP="00DB1EE4">
            <w:pPr>
              <w:spacing w:after="0" w:line="240" w:lineRule="auto"/>
              <w:rPr>
                <w:rFonts w:ascii="Times New Roman" w:hAnsi="Times New Roman"/>
                <w:sz w:val="20"/>
                <w:szCs w:val="20"/>
              </w:rPr>
            </w:pPr>
            <w:proofErr w:type="spellStart"/>
            <w:r w:rsidRPr="00C21CBC">
              <w:rPr>
                <w:rFonts w:ascii="Times New Roman" w:hAnsi="Times New Roman"/>
                <w:sz w:val="20"/>
                <w:szCs w:val="20"/>
              </w:rPr>
              <w:t>Baseline</w:t>
            </w:r>
            <w:proofErr w:type="spellEnd"/>
            <w:r w:rsidRPr="00C21CBC">
              <w:rPr>
                <w:rFonts w:ascii="Times New Roman" w:hAnsi="Times New Roman"/>
                <w:sz w:val="20"/>
                <w:szCs w:val="20"/>
              </w:rPr>
              <w:t xml:space="preserve"> LDCT vyšetrenie – neurčitý nález (</w:t>
            </w:r>
            <w:r w:rsidR="00797EFA">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3FBD417F" w14:textId="77777777" w:rsidR="00DB1EE4" w:rsidRPr="00C21CBC" w:rsidRDefault="00DB1EE4" w:rsidP="00DB1EE4">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5A86862B" w14:textId="77777777" w:rsidR="00DB1EE4" w:rsidRPr="00C21CBC" w:rsidRDefault="00DB1EE4" w:rsidP="00DB1EE4">
            <w:pPr>
              <w:spacing w:after="0" w:line="240" w:lineRule="auto"/>
              <w:rPr>
                <w:rFonts w:ascii="Times New Roman" w:hAnsi="Times New Roman"/>
                <w:sz w:val="20"/>
                <w:szCs w:val="20"/>
              </w:rPr>
            </w:pPr>
          </w:p>
        </w:tc>
      </w:tr>
      <w:tr w:rsidR="00DB1EE4" w:rsidRPr="00C21CBC" w14:paraId="0A6CFA9A" w14:textId="77777777" w:rsidTr="005F6FAD">
        <w:trPr>
          <w:trHeight w:val="58"/>
        </w:trPr>
        <w:tc>
          <w:tcPr>
            <w:tcW w:w="2405" w:type="dxa"/>
            <w:vMerge/>
            <w:tcBorders>
              <w:left w:val="single" w:sz="4" w:space="0" w:color="auto"/>
              <w:right w:val="single" w:sz="4" w:space="0" w:color="auto"/>
            </w:tcBorders>
            <w:vAlign w:val="center"/>
          </w:tcPr>
          <w:p w14:paraId="4E2BFA69" w14:textId="77777777" w:rsidR="00DB1EE4" w:rsidRPr="00C21CBC" w:rsidRDefault="00DB1EE4" w:rsidP="00DB1EE4">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08327999" w14:textId="6AA0295C" w:rsidR="00DB1EE4" w:rsidRPr="00C21CBC" w:rsidRDefault="00DB1EE4" w:rsidP="00DB1EE4">
            <w:pPr>
              <w:spacing w:after="0" w:line="240" w:lineRule="auto"/>
              <w:rPr>
                <w:rFonts w:ascii="Times New Roman" w:hAnsi="Times New Roman"/>
                <w:sz w:val="20"/>
                <w:szCs w:val="20"/>
              </w:rPr>
            </w:pPr>
            <w:proofErr w:type="spellStart"/>
            <w:r w:rsidRPr="00C21CBC">
              <w:rPr>
                <w:rFonts w:ascii="Times New Roman" w:hAnsi="Times New Roman"/>
                <w:sz w:val="20"/>
                <w:szCs w:val="20"/>
              </w:rPr>
              <w:t>Baseline</w:t>
            </w:r>
            <w:proofErr w:type="spellEnd"/>
            <w:r w:rsidRPr="00C21CBC">
              <w:rPr>
                <w:rFonts w:ascii="Times New Roman" w:hAnsi="Times New Roman"/>
                <w:sz w:val="20"/>
                <w:szCs w:val="20"/>
              </w:rPr>
              <w:t xml:space="preserve"> LDCT vyšetrenie – pozitívny nález (</w:t>
            </w:r>
            <w:r w:rsidR="00797EFA">
              <w:rPr>
                <w:rFonts w:ascii="Times New Roman" w:hAnsi="Times New Roman"/>
                <w:sz w:val="20"/>
                <w:szCs w:val="20"/>
              </w:rPr>
              <w:t>X</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136F98D5" w14:textId="77777777" w:rsidR="00DB1EE4" w:rsidRPr="00C21CBC" w:rsidRDefault="00DB1EE4" w:rsidP="00DB1EE4">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3B46EA56" w14:textId="77777777" w:rsidR="00DB1EE4" w:rsidRPr="00C21CBC" w:rsidRDefault="00DB1EE4" w:rsidP="00DB1EE4">
            <w:pPr>
              <w:spacing w:after="0" w:line="240" w:lineRule="auto"/>
              <w:rPr>
                <w:rFonts w:ascii="Times New Roman" w:hAnsi="Times New Roman"/>
                <w:sz w:val="20"/>
                <w:szCs w:val="20"/>
              </w:rPr>
            </w:pPr>
          </w:p>
        </w:tc>
      </w:tr>
      <w:tr w:rsidR="00DB1EE4" w:rsidRPr="00C21CBC" w14:paraId="403601FB" w14:textId="77777777" w:rsidTr="005F6FAD">
        <w:trPr>
          <w:trHeight w:val="58"/>
        </w:trPr>
        <w:tc>
          <w:tcPr>
            <w:tcW w:w="2405" w:type="dxa"/>
            <w:vMerge w:val="restart"/>
            <w:tcBorders>
              <w:left w:val="single" w:sz="4" w:space="0" w:color="auto"/>
              <w:right w:val="single" w:sz="4" w:space="0" w:color="auto"/>
            </w:tcBorders>
            <w:vAlign w:val="center"/>
          </w:tcPr>
          <w:p w14:paraId="1F0887B1" w14:textId="2BA77833" w:rsidR="00DB1EE4" w:rsidRPr="00C21CBC" w:rsidRDefault="00DB1EE4" w:rsidP="00DB1EE4">
            <w:pPr>
              <w:spacing w:after="0" w:line="240" w:lineRule="auto"/>
              <w:rPr>
                <w:rFonts w:ascii="Times New Roman" w:hAnsi="Times New Roman"/>
                <w:sz w:val="20"/>
                <w:szCs w:val="20"/>
              </w:rPr>
            </w:pPr>
            <w:r w:rsidRPr="00C21CBC">
              <w:rPr>
                <w:rFonts w:ascii="Times New Roman" w:hAnsi="Times New Roman"/>
                <w:sz w:val="20"/>
                <w:szCs w:val="20"/>
              </w:rPr>
              <w:t xml:space="preserve">Skríningové vyšetrenie hrudníka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 kontrolné</w:t>
            </w:r>
          </w:p>
        </w:tc>
        <w:tc>
          <w:tcPr>
            <w:tcW w:w="3119" w:type="dxa"/>
            <w:tcBorders>
              <w:left w:val="single" w:sz="4" w:space="0" w:color="auto"/>
              <w:right w:val="single" w:sz="4" w:space="0" w:color="auto"/>
            </w:tcBorders>
          </w:tcPr>
          <w:p w14:paraId="254A4E98" w14:textId="076C8E6A" w:rsidR="00DB1EE4" w:rsidRPr="00C21CBC" w:rsidRDefault="00DB1EE4" w:rsidP="00DB1EE4">
            <w:pPr>
              <w:spacing w:after="0" w:line="240" w:lineRule="auto"/>
              <w:rPr>
                <w:rFonts w:ascii="Times New Roman" w:hAnsi="Times New Roman"/>
                <w:sz w:val="20"/>
                <w:szCs w:val="20"/>
              </w:rPr>
            </w:pPr>
            <w:r w:rsidRPr="00C21CBC">
              <w:rPr>
                <w:rFonts w:ascii="Times New Roman" w:hAnsi="Times New Roman"/>
                <w:sz w:val="20"/>
                <w:szCs w:val="20"/>
              </w:rPr>
              <w:t>Kontrolné LDCT vyšetrenie – negatívny nález (</w:t>
            </w:r>
            <w:r w:rsidR="00797EFA">
              <w:rPr>
                <w:rFonts w:ascii="Times New Roman" w:hAnsi="Times New Roman"/>
                <w:sz w:val="20"/>
                <w:szCs w:val="20"/>
              </w:rPr>
              <w:t>Y</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2EB5E706" w14:textId="0FEBF575" w:rsidR="00DB1EE4" w:rsidRPr="00C21CBC" w:rsidRDefault="00DB1EE4" w:rsidP="00DB1EE4">
            <w:pPr>
              <w:spacing w:after="0" w:line="240" w:lineRule="auto"/>
              <w:rPr>
                <w:rFonts w:ascii="Times New Roman" w:hAnsi="Times New Roman"/>
                <w:sz w:val="20"/>
                <w:szCs w:val="20"/>
              </w:rPr>
            </w:pPr>
            <w:r w:rsidRPr="00C21CBC">
              <w:rPr>
                <w:rFonts w:ascii="Times New Roman" w:hAnsi="Times New Roman"/>
                <w:sz w:val="20"/>
                <w:szCs w:val="20"/>
              </w:rPr>
              <w:t xml:space="preserve">Opakované vyšetrenie hrudníka </w:t>
            </w:r>
            <w:proofErr w:type="spellStart"/>
            <w:r w:rsidRPr="00C21CBC">
              <w:rPr>
                <w:rFonts w:ascii="Times New Roman" w:hAnsi="Times New Roman"/>
                <w:sz w:val="20"/>
                <w:szCs w:val="20"/>
              </w:rPr>
              <w:t>nízkodávkovou</w:t>
            </w:r>
            <w:proofErr w:type="spellEnd"/>
            <w:r w:rsidRPr="00C21CBC">
              <w:rPr>
                <w:rFonts w:ascii="Times New Roman" w:hAnsi="Times New Roman"/>
                <w:sz w:val="20"/>
                <w:szCs w:val="20"/>
              </w:rPr>
              <w:t xml:space="preserve"> počítačovou tomografiou vykonané v rámci ďalšieho sledovania poistenca v skríningu rakoviny pľúc.</w:t>
            </w:r>
          </w:p>
        </w:tc>
        <w:tc>
          <w:tcPr>
            <w:tcW w:w="1701" w:type="dxa"/>
            <w:vMerge/>
            <w:tcBorders>
              <w:left w:val="single" w:sz="4" w:space="0" w:color="auto"/>
              <w:right w:val="single" w:sz="4" w:space="0" w:color="auto"/>
            </w:tcBorders>
            <w:vAlign w:val="center"/>
          </w:tcPr>
          <w:p w14:paraId="136CA7CD" w14:textId="77777777" w:rsidR="00DB1EE4" w:rsidRPr="00C21CBC" w:rsidRDefault="00DB1EE4" w:rsidP="00DB1EE4">
            <w:pPr>
              <w:spacing w:after="0" w:line="240" w:lineRule="auto"/>
              <w:rPr>
                <w:rFonts w:ascii="Times New Roman" w:hAnsi="Times New Roman"/>
                <w:sz w:val="20"/>
                <w:szCs w:val="20"/>
              </w:rPr>
            </w:pPr>
          </w:p>
        </w:tc>
      </w:tr>
      <w:tr w:rsidR="006C2E9A" w:rsidRPr="00C21CBC" w14:paraId="1CE24413" w14:textId="77777777" w:rsidTr="005F6FAD">
        <w:trPr>
          <w:trHeight w:val="58"/>
        </w:trPr>
        <w:tc>
          <w:tcPr>
            <w:tcW w:w="2405" w:type="dxa"/>
            <w:vMerge/>
            <w:tcBorders>
              <w:left w:val="single" w:sz="4" w:space="0" w:color="auto"/>
              <w:right w:val="single" w:sz="4" w:space="0" w:color="auto"/>
            </w:tcBorders>
            <w:vAlign w:val="center"/>
          </w:tcPr>
          <w:p w14:paraId="55AB9B3B" w14:textId="77777777" w:rsidR="006C2E9A" w:rsidRPr="00C21CBC" w:rsidRDefault="006C2E9A" w:rsidP="006C2E9A">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336EFC3A" w14:textId="0AEB7ECF" w:rsidR="006C2E9A" w:rsidRPr="00C21CBC" w:rsidRDefault="006C2E9A" w:rsidP="006C2E9A">
            <w:pPr>
              <w:spacing w:after="0" w:line="240" w:lineRule="auto"/>
              <w:rPr>
                <w:rFonts w:ascii="Times New Roman" w:hAnsi="Times New Roman"/>
                <w:sz w:val="20"/>
                <w:szCs w:val="20"/>
              </w:rPr>
            </w:pPr>
            <w:r w:rsidRPr="00C21CBC">
              <w:rPr>
                <w:rFonts w:ascii="Times New Roman" w:hAnsi="Times New Roman"/>
                <w:sz w:val="20"/>
                <w:szCs w:val="20"/>
              </w:rPr>
              <w:t>Kontrolné LDCT vyšetrenie – neurčitý nález (</w:t>
            </w:r>
            <w:r w:rsidR="00797EFA">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43CF1616" w14:textId="77777777" w:rsidR="006C2E9A" w:rsidRPr="00C21CBC" w:rsidRDefault="006C2E9A" w:rsidP="006C2E9A">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7A8F1BBC" w14:textId="77777777" w:rsidR="006C2E9A" w:rsidRPr="00C21CBC" w:rsidRDefault="006C2E9A" w:rsidP="006C2E9A">
            <w:pPr>
              <w:spacing w:after="0" w:line="240" w:lineRule="auto"/>
              <w:rPr>
                <w:rFonts w:ascii="Times New Roman" w:hAnsi="Times New Roman"/>
                <w:sz w:val="20"/>
                <w:szCs w:val="20"/>
              </w:rPr>
            </w:pPr>
          </w:p>
        </w:tc>
      </w:tr>
      <w:tr w:rsidR="006C2E9A" w:rsidRPr="00C21CBC" w14:paraId="0AC46B17" w14:textId="77777777" w:rsidTr="005F6FAD">
        <w:trPr>
          <w:trHeight w:val="58"/>
        </w:trPr>
        <w:tc>
          <w:tcPr>
            <w:tcW w:w="2405" w:type="dxa"/>
            <w:vMerge/>
            <w:tcBorders>
              <w:left w:val="single" w:sz="4" w:space="0" w:color="auto"/>
              <w:right w:val="single" w:sz="4" w:space="0" w:color="auto"/>
            </w:tcBorders>
            <w:vAlign w:val="center"/>
          </w:tcPr>
          <w:p w14:paraId="6A3EB979" w14:textId="77777777" w:rsidR="006C2E9A" w:rsidRPr="00C21CBC" w:rsidRDefault="006C2E9A" w:rsidP="006C2E9A">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035E457B" w14:textId="27D7552E" w:rsidR="006C2E9A" w:rsidRPr="00C21CBC" w:rsidRDefault="006C2E9A" w:rsidP="006C2E9A">
            <w:pPr>
              <w:spacing w:after="0" w:line="240" w:lineRule="auto"/>
              <w:rPr>
                <w:rFonts w:ascii="Times New Roman" w:hAnsi="Times New Roman"/>
                <w:sz w:val="20"/>
                <w:szCs w:val="20"/>
              </w:rPr>
            </w:pPr>
            <w:r w:rsidRPr="00C21CBC">
              <w:rPr>
                <w:rFonts w:ascii="Times New Roman" w:hAnsi="Times New Roman"/>
                <w:sz w:val="20"/>
                <w:szCs w:val="20"/>
              </w:rPr>
              <w:t>Kontrolné LDCT vyšetrenie – pozitívny nález (</w:t>
            </w:r>
            <w:r w:rsidR="00797EFA">
              <w:rPr>
                <w:rFonts w:ascii="Times New Roman" w:hAnsi="Times New Roman"/>
                <w:sz w:val="20"/>
                <w:szCs w:val="20"/>
              </w:rPr>
              <w:t>X</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529C3016" w14:textId="77777777" w:rsidR="006C2E9A" w:rsidRPr="00C21CBC" w:rsidRDefault="006C2E9A" w:rsidP="006C2E9A">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4CEDA2DE" w14:textId="77777777" w:rsidR="006C2E9A" w:rsidRPr="00C21CBC" w:rsidRDefault="006C2E9A" w:rsidP="006C2E9A">
            <w:pPr>
              <w:spacing w:after="0" w:line="240" w:lineRule="auto"/>
              <w:rPr>
                <w:rFonts w:ascii="Times New Roman" w:hAnsi="Times New Roman"/>
                <w:sz w:val="20"/>
                <w:szCs w:val="20"/>
              </w:rPr>
            </w:pPr>
          </w:p>
        </w:tc>
      </w:tr>
    </w:tbl>
    <w:p w14:paraId="0F5D4EEA" w14:textId="12184FB9" w:rsidR="00F62528" w:rsidRPr="00C21CBC" w:rsidRDefault="00A83845" w:rsidP="00A972D1">
      <w:pPr>
        <w:spacing w:after="0" w:line="264" w:lineRule="auto"/>
        <w:jc w:val="both"/>
        <w:rPr>
          <w:rFonts w:ascii="Times New Roman" w:hAnsi="Times New Roman"/>
          <w:bCs/>
          <w:sz w:val="20"/>
          <w:szCs w:val="20"/>
        </w:rPr>
      </w:pPr>
      <w:proofErr w:type="spellStart"/>
      <w:r w:rsidRPr="00C21CBC">
        <w:rPr>
          <w:rFonts w:ascii="Times New Roman" w:hAnsi="Times New Roman"/>
          <w:bCs/>
          <w:sz w:val="20"/>
          <w:szCs w:val="20"/>
        </w:rPr>
        <w:t>Pozn</w:t>
      </w:r>
      <w:proofErr w:type="spellEnd"/>
      <w:r w:rsidRPr="00C21CBC">
        <w:rPr>
          <w:rFonts w:ascii="Times New Roman" w:hAnsi="Times New Roman"/>
          <w:bCs/>
          <w:sz w:val="20"/>
          <w:szCs w:val="20"/>
        </w:rPr>
        <w:t>.:</w:t>
      </w:r>
      <w:r w:rsidR="00721C80" w:rsidRPr="00C21CBC">
        <w:rPr>
          <w:rFonts w:ascii="Times New Roman" w:hAnsi="Times New Roman"/>
          <w:b/>
          <w:bCs/>
          <w:sz w:val="20"/>
          <w:szCs w:val="20"/>
        </w:rPr>
        <w:t>Za</w:t>
      </w:r>
      <w:r w:rsidR="00721C80" w:rsidRPr="00C21CBC">
        <w:rPr>
          <w:rFonts w:ascii="Times New Roman" w:hAnsi="Times New Roman"/>
          <w:bCs/>
          <w:sz w:val="20"/>
          <w:szCs w:val="20"/>
        </w:rPr>
        <w:t xml:space="preserve"> </w:t>
      </w:r>
      <w:r w:rsidR="00721C80" w:rsidRPr="00C21CBC">
        <w:rPr>
          <w:rFonts w:ascii="Times New Roman" w:hAnsi="Times New Roman"/>
          <w:b/>
          <w:sz w:val="20"/>
          <w:szCs w:val="20"/>
        </w:rPr>
        <w:t xml:space="preserve">pozitívny nález skríningového vyšetrenia </w:t>
      </w:r>
      <w:proofErr w:type="spellStart"/>
      <w:r w:rsidR="00721C80" w:rsidRPr="00C21CBC">
        <w:rPr>
          <w:rFonts w:ascii="Times New Roman" w:hAnsi="Times New Roman"/>
          <w:b/>
          <w:sz w:val="20"/>
          <w:szCs w:val="20"/>
        </w:rPr>
        <w:t>nízkodávkovou</w:t>
      </w:r>
      <w:proofErr w:type="spellEnd"/>
      <w:r w:rsidR="00721C80" w:rsidRPr="00C21CBC">
        <w:rPr>
          <w:rFonts w:ascii="Times New Roman" w:hAnsi="Times New Roman"/>
          <w:b/>
          <w:sz w:val="20"/>
          <w:szCs w:val="20"/>
        </w:rPr>
        <w:t xml:space="preserve"> počítačovou tomografiou</w:t>
      </w:r>
      <w:r w:rsidR="00721C80" w:rsidRPr="00C21CBC">
        <w:rPr>
          <w:rFonts w:ascii="Times New Roman" w:hAnsi="Times New Roman"/>
          <w:bCs/>
          <w:sz w:val="20"/>
          <w:szCs w:val="20"/>
        </w:rPr>
        <w:t xml:space="preserve"> sa považuje</w:t>
      </w:r>
    </w:p>
    <w:p w14:paraId="13FE62A7" w14:textId="4DC63F54" w:rsidR="00F62528" w:rsidRPr="00C21CBC" w:rsidRDefault="00721C80" w:rsidP="00A972D1">
      <w:pPr>
        <w:pStyle w:val="Odsekzoznamu"/>
        <w:numPr>
          <w:ilvl w:val="0"/>
          <w:numId w:val="132"/>
        </w:numPr>
        <w:spacing w:after="0" w:line="264" w:lineRule="auto"/>
        <w:jc w:val="both"/>
        <w:rPr>
          <w:rFonts w:ascii="Times New Roman" w:hAnsi="Times New Roman"/>
          <w:bCs/>
          <w:sz w:val="20"/>
          <w:szCs w:val="20"/>
        </w:rPr>
      </w:pPr>
      <w:r w:rsidRPr="00C21CBC">
        <w:rPr>
          <w:rFonts w:ascii="Times New Roman" w:hAnsi="Times New Roman"/>
          <w:bCs/>
          <w:sz w:val="20"/>
          <w:szCs w:val="20"/>
        </w:rPr>
        <w:t xml:space="preserve">pri </w:t>
      </w:r>
      <w:r w:rsidR="00A83845" w:rsidRPr="00C21CBC">
        <w:rPr>
          <w:rFonts w:ascii="Times New Roman" w:hAnsi="Times New Roman"/>
          <w:bCs/>
          <w:sz w:val="20"/>
          <w:szCs w:val="20"/>
        </w:rPr>
        <w:t xml:space="preserve">prvom </w:t>
      </w:r>
      <w:r w:rsidRPr="00C21CBC">
        <w:rPr>
          <w:rFonts w:ascii="Times New Roman" w:hAnsi="Times New Roman"/>
          <w:bCs/>
          <w:sz w:val="20"/>
          <w:szCs w:val="20"/>
        </w:rPr>
        <w:t xml:space="preserve">vyšetrení </w:t>
      </w:r>
      <w:proofErr w:type="spellStart"/>
      <w:r w:rsidR="00813299" w:rsidRPr="00C21CBC">
        <w:rPr>
          <w:rFonts w:ascii="Times New Roman" w:hAnsi="Times New Roman"/>
          <w:bCs/>
          <w:sz w:val="20"/>
          <w:szCs w:val="20"/>
        </w:rPr>
        <w:t>nízkodávkovou</w:t>
      </w:r>
      <w:proofErr w:type="spellEnd"/>
      <w:r w:rsidR="00813299" w:rsidRPr="00C21CBC">
        <w:rPr>
          <w:rFonts w:ascii="Times New Roman" w:hAnsi="Times New Roman"/>
          <w:bCs/>
          <w:sz w:val="20"/>
          <w:szCs w:val="20"/>
        </w:rPr>
        <w:t xml:space="preserve"> počítačovou tomografiou hrudníka </w:t>
      </w:r>
      <w:r w:rsidRPr="00C21CBC">
        <w:rPr>
          <w:rFonts w:ascii="Times New Roman" w:hAnsi="Times New Roman"/>
          <w:bCs/>
          <w:sz w:val="20"/>
          <w:szCs w:val="20"/>
        </w:rPr>
        <w:t xml:space="preserve">nález pľúcneho uzla s veľkosťou alebo morfologickými znakmi zvyšujúcimi podozrenie na malignitu alebo pretrvávajúci </w:t>
      </w:r>
      <w:proofErr w:type="spellStart"/>
      <w:r w:rsidRPr="00C21CBC">
        <w:rPr>
          <w:rFonts w:ascii="Times New Roman" w:hAnsi="Times New Roman"/>
          <w:bCs/>
          <w:sz w:val="20"/>
          <w:szCs w:val="20"/>
        </w:rPr>
        <w:t>endobronchiálny</w:t>
      </w:r>
      <w:proofErr w:type="spellEnd"/>
      <w:r w:rsidRPr="00C21CBC">
        <w:rPr>
          <w:rFonts w:ascii="Times New Roman" w:hAnsi="Times New Roman"/>
          <w:bCs/>
          <w:sz w:val="20"/>
          <w:szCs w:val="20"/>
        </w:rPr>
        <w:t xml:space="preserve"> uzol,</w:t>
      </w:r>
    </w:p>
    <w:p w14:paraId="60A3762B" w14:textId="59AB1981" w:rsidR="000C0CBF" w:rsidRPr="00C21CBC" w:rsidRDefault="00721C80" w:rsidP="00A972D1">
      <w:pPr>
        <w:pStyle w:val="Odsekzoznamu"/>
        <w:numPr>
          <w:ilvl w:val="0"/>
          <w:numId w:val="132"/>
        </w:numPr>
        <w:spacing w:after="0" w:line="264" w:lineRule="auto"/>
        <w:jc w:val="both"/>
        <w:rPr>
          <w:rFonts w:ascii="Times New Roman" w:hAnsi="Times New Roman"/>
          <w:bCs/>
          <w:sz w:val="20"/>
          <w:szCs w:val="20"/>
        </w:rPr>
      </w:pPr>
      <w:r w:rsidRPr="00C21CBC">
        <w:rPr>
          <w:rFonts w:ascii="Times New Roman" w:hAnsi="Times New Roman"/>
          <w:bCs/>
          <w:sz w:val="20"/>
          <w:szCs w:val="20"/>
        </w:rPr>
        <w:t xml:space="preserve">pri kontrolnom vyšetrení </w:t>
      </w:r>
      <w:proofErr w:type="spellStart"/>
      <w:r w:rsidR="00B33A2C" w:rsidRPr="00C21CBC">
        <w:rPr>
          <w:rFonts w:ascii="Times New Roman" w:hAnsi="Times New Roman"/>
          <w:bCs/>
          <w:sz w:val="20"/>
          <w:szCs w:val="20"/>
        </w:rPr>
        <w:t>nízkodávkovou</w:t>
      </w:r>
      <w:proofErr w:type="spellEnd"/>
      <w:r w:rsidR="00B33A2C" w:rsidRPr="00C21CBC">
        <w:rPr>
          <w:rFonts w:ascii="Times New Roman" w:hAnsi="Times New Roman"/>
          <w:bCs/>
          <w:sz w:val="20"/>
          <w:szCs w:val="20"/>
        </w:rPr>
        <w:t xml:space="preserve"> počítačovou tomografiou hrudníka </w:t>
      </w:r>
      <w:r w:rsidRPr="00C21CBC">
        <w:rPr>
          <w:rFonts w:ascii="Times New Roman" w:hAnsi="Times New Roman"/>
          <w:bCs/>
          <w:sz w:val="20"/>
          <w:szCs w:val="20"/>
        </w:rPr>
        <w:t>nový alebo sledovaný pľúcny uzol, ktorého veľkosť, rast alebo zmena charakteru zvyšujú podozrenie na malignitu</w:t>
      </w:r>
    </w:p>
    <w:p w14:paraId="68F342CB" w14:textId="77777777" w:rsidR="00F62528" w:rsidRPr="00C21CBC" w:rsidRDefault="008A3E72" w:rsidP="00BF0E13">
      <w:pPr>
        <w:pStyle w:val="Odsekzoznamu"/>
        <w:spacing w:after="0" w:line="264" w:lineRule="auto"/>
        <w:ind w:left="567"/>
        <w:jc w:val="both"/>
        <w:rPr>
          <w:rFonts w:ascii="Times New Roman" w:hAnsi="Times New Roman"/>
          <w:bCs/>
          <w:sz w:val="20"/>
          <w:szCs w:val="20"/>
        </w:rPr>
      </w:pPr>
      <w:r w:rsidRPr="00C21CBC">
        <w:rPr>
          <w:rFonts w:ascii="Times New Roman" w:hAnsi="Times New Roman"/>
          <w:b/>
          <w:sz w:val="20"/>
          <w:szCs w:val="20"/>
        </w:rPr>
        <w:t xml:space="preserve">Za negatívny nález skríningového vyšetrenia </w:t>
      </w:r>
      <w:proofErr w:type="spellStart"/>
      <w:r w:rsidRPr="00C21CBC">
        <w:rPr>
          <w:rFonts w:ascii="Times New Roman" w:hAnsi="Times New Roman"/>
          <w:b/>
          <w:sz w:val="20"/>
          <w:szCs w:val="20"/>
        </w:rPr>
        <w:t>nízkodávkovou</w:t>
      </w:r>
      <w:proofErr w:type="spellEnd"/>
      <w:r w:rsidRPr="00C21CBC">
        <w:rPr>
          <w:rFonts w:ascii="Times New Roman" w:hAnsi="Times New Roman"/>
          <w:b/>
          <w:sz w:val="20"/>
          <w:szCs w:val="20"/>
        </w:rPr>
        <w:t xml:space="preserve"> počítačovou tomografiou</w:t>
      </w:r>
      <w:r w:rsidRPr="00C21CBC">
        <w:rPr>
          <w:rFonts w:ascii="Times New Roman" w:hAnsi="Times New Roman"/>
          <w:bCs/>
          <w:sz w:val="20"/>
          <w:szCs w:val="20"/>
        </w:rPr>
        <w:t xml:space="preserve"> sa považuje</w:t>
      </w:r>
    </w:p>
    <w:p w14:paraId="554C8296" w14:textId="512D373D" w:rsidR="00F62528" w:rsidRPr="00C21CBC" w:rsidRDefault="008A3E72" w:rsidP="00A972D1">
      <w:pPr>
        <w:pStyle w:val="Odsekzoznamu"/>
        <w:numPr>
          <w:ilvl w:val="0"/>
          <w:numId w:val="133"/>
        </w:numPr>
        <w:spacing w:after="0" w:line="264" w:lineRule="auto"/>
        <w:jc w:val="both"/>
        <w:rPr>
          <w:rFonts w:ascii="Times New Roman" w:hAnsi="Times New Roman"/>
          <w:bCs/>
          <w:sz w:val="20"/>
          <w:szCs w:val="20"/>
        </w:rPr>
      </w:pPr>
      <w:r w:rsidRPr="00C21CBC">
        <w:rPr>
          <w:rFonts w:ascii="Times New Roman" w:hAnsi="Times New Roman"/>
          <w:bCs/>
          <w:sz w:val="20"/>
          <w:szCs w:val="20"/>
        </w:rPr>
        <w:t xml:space="preserve">pri </w:t>
      </w:r>
      <w:r w:rsidR="00A83845" w:rsidRPr="00C21CBC">
        <w:rPr>
          <w:rFonts w:ascii="Times New Roman" w:hAnsi="Times New Roman"/>
          <w:bCs/>
          <w:sz w:val="20"/>
          <w:szCs w:val="20"/>
        </w:rPr>
        <w:t xml:space="preserve">prvom </w:t>
      </w:r>
      <w:r w:rsidRPr="00C21CBC">
        <w:rPr>
          <w:rFonts w:ascii="Times New Roman" w:hAnsi="Times New Roman"/>
          <w:bCs/>
          <w:sz w:val="20"/>
          <w:szCs w:val="20"/>
        </w:rPr>
        <w:t>vyšetrení neprítomnosť pľúcneho uzla alebo nález pľúcneho uzla s charakteristikami zodpovedajúcimi nízkemu riziku malignity,</w:t>
      </w:r>
    </w:p>
    <w:p w14:paraId="0C0EA5C3" w14:textId="77777777" w:rsidR="00F62528" w:rsidRPr="00C21CBC" w:rsidRDefault="008A3E72" w:rsidP="00A972D1">
      <w:pPr>
        <w:pStyle w:val="Odsekzoznamu"/>
        <w:numPr>
          <w:ilvl w:val="0"/>
          <w:numId w:val="133"/>
        </w:numPr>
        <w:spacing w:after="0" w:line="264" w:lineRule="auto"/>
        <w:jc w:val="both"/>
        <w:rPr>
          <w:rFonts w:ascii="Times New Roman" w:hAnsi="Times New Roman"/>
          <w:bCs/>
          <w:sz w:val="20"/>
          <w:szCs w:val="20"/>
        </w:rPr>
      </w:pPr>
      <w:r w:rsidRPr="00C21CBC">
        <w:rPr>
          <w:rFonts w:ascii="Times New Roman" w:hAnsi="Times New Roman"/>
          <w:bCs/>
          <w:sz w:val="20"/>
          <w:szCs w:val="20"/>
        </w:rPr>
        <w:t>pri kontrolnom vyšetrení neprítomnosť nového pľúcneho uzla alebo sledovaný pľúcny uzol bez rastu alebo so známkami pomalého rastu, ktorý nevyžaduje diagnostické doriešenie ani kontrolu v skrátenom intervale.</w:t>
      </w:r>
    </w:p>
    <w:p w14:paraId="69B151C0" w14:textId="77777777" w:rsidR="00F62528" w:rsidRPr="00C21CBC" w:rsidRDefault="008A3E72" w:rsidP="00BF0E13">
      <w:pPr>
        <w:spacing w:after="0" w:line="264" w:lineRule="auto"/>
        <w:ind w:left="567"/>
        <w:jc w:val="both"/>
        <w:rPr>
          <w:rFonts w:ascii="Times New Roman" w:hAnsi="Times New Roman"/>
          <w:bCs/>
          <w:sz w:val="20"/>
          <w:szCs w:val="20"/>
        </w:rPr>
      </w:pPr>
      <w:r w:rsidRPr="00C21CBC">
        <w:rPr>
          <w:rFonts w:ascii="Times New Roman" w:hAnsi="Times New Roman"/>
          <w:b/>
          <w:sz w:val="20"/>
          <w:szCs w:val="20"/>
        </w:rPr>
        <w:t xml:space="preserve">Za neurčitý nález skríningového vyšetrenia </w:t>
      </w:r>
      <w:proofErr w:type="spellStart"/>
      <w:r w:rsidRPr="00C21CBC">
        <w:rPr>
          <w:rFonts w:ascii="Times New Roman" w:hAnsi="Times New Roman"/>
          <w:b/>
          <w:sz w:val="20"/>
          <w:szCs w:val="20"/>
        </w:rPr>
        <w:t>nízkodávkovou</w:t>
      </w:r>
      <w:proofErr w:type="spellEnd"/>
      <w:r w:rsidRPr="00C21CBC">
        <w:rPr>
          <w:rFonts w:ascii="Times New Roman" w:hAnsi="Times New Roman"/>
          <w:b/>
          <w:sz w:val="20"/>
          <w:szCs w:val="20"/>
        </w:rPr>
        <w:t xml:space="preserve"> počítačovou tomografiou</w:t>
      </w:r>
      <w:r w:rsidRPr="00C21CBC">
        <w:rPr>
          <w:rFonts w:ascii="Times New Roman" w:hAnsi="Times New Roman"/>
          <w:bCs/>
          <w:sz w:val="20"/>
          <w:szCs w:val="20"/>
        </w:rPr>
        <w:t xml:space="preserve"> sa považuje</w:t>
      </w:r>
    </w:p>
    <w:p w14:paraId="3FDB6C34" w14:textId="4EACFCD2" w:rsidR="00F62528" w:rsidRPr="00C21CBC" w:rsidRDefault="008A3E72" w:rsidP="00A972D1">
      <w:pPr>
        <w:pStyle w:val="Odsekzoznamu"/>
        <w:numPr>
          <w:ilvl w:val="0"/>
          <w:numId w:val="134"/>
        </w:numPr>
        <w:spacing w:after="0" w:line="264" w:lineRule="auto"/>
        <w:jc w:val="both"/>
        <w:rPr>
          <w:rFonts w:ascii="Times New Roman" w:hAnsi="Times New Roman"/>
          <w:bCs/>
          <w:sz w:val="20"/>
          <w:szCs w:val="20"/>
        </w:rPr>
      </w:pPr>
      <w:r w:rsidRPr="00C21CBC">
        <w:rPr>
          <w:rFonts w:ascii="Times New Roman" w:hAnsi="Times New Roman"/>
          <w:bCs/>
          <w:sz w:val="20"/>
          <w:szCs w:val="20"/>
        </w:rPr>
        <w:t xml:space="preserve">pri </w:t>
      </w:r>
      <w:r w:rsidR="00A83845" w:rsidRPr="00C21CBC">
        <w:rPr>
          <w:rFonts w:ascii="Times New Roman" w:hAnsi="Times New Roman"/>
          <w:bCs/>
          <w:sz w:val="20"/>
          <w:szCs w:val="20"/>
        </w:rPr>
        <w:t xml:space="preserve">prvom </w:t>
      </w:r>
      <w:r w:rsidRPr="00C21CBC">
        <w:rPr>
          <w:rFonts w:ascii="Times New Roman" w:hAnsi="Times New Roman"/>
          <w:bCs/>
          <w:sz w:val="20"/>
          <w:szCs w:val="20"/>
        </w:rPr>
        <w:t>vyšetrení nález pľúcneho uzla, ktorý nespĺňa kritériá pozitívneho nálezu, ale vzhľadom na svoju veľkosť alebo charakter vyžaduje kontrolné vyšetrenie v skrátenom intervale,</w:t>
      </w:r>
    </w:p>
    <w:p w14:paraId="4DE0E6EE" w14:textId="793D4DB7" w:rsidR="008A3E72" w:rsidRPr="00C21CBC" w:rsidRDefault="008A3E72" w:rsidP="00A972D1">
      <w:pPr>
        <w:pStyle w:val="Odsekzoznamu"/>
        <w:numPr>
          <w:ilvl w:val="0"/>
          <w:numId w:val="134"/>
        </w:numPr>
        <w:spacing w:after="0" w:line="264" w:lineRule="auto"/>
        <w:jc w:val="both"/>
        <w:rPr>
          <w:rFonts w:ascii="Times New Roman" w:hAnsi="Times New Roman"/>
          <w:bCs/>
          <w:sz w:val="20"/>
          <w:szCs w:val="20"/>
        </w:rPr>
      </w:pPr>
      <w:r w:rsidRPr="00C21CBC">
        <w:rPr>
          <w:rFonts w:ascii="Times New Roman" w:hAnsi="Times New Roman"/>
          <w:bCs/>
          <w:sz w:val="20"/>
          <w:szCs w:val="20"/>
        </w:rPr>
        <w:t>pri kontrolnom vyšetrení nový alebo sledovaný pľúcny uzol, ktorý nespĺňa kritériá pozitívneho nálezu, ale vzhľadom na svoju veľkosť, rast alebo zmenu charakteru vyžaduje ďalšie kontrolné vyšetrenie v skrátenom intervale.</w:t>
      </w:r>
    </w:p>
    <w:p w14:paraId="108F2300" w14:textId="77777777" w:rsidR="0091537E" w:rsidRDefault="0091537E" w:rsidP="00CF0DBE">
      <w:pPr>
        <w:spacing w:after="0" w:line="264" w:lineRule="auto"/>
        <w:jc w:val="both"/>
        <w:rPr>
          <w:rFonts w:ascii="Times New Roman" w:hAnsi="Times New Roman"/>
          <w:b/>
          <w:sz w:val="24"/>
          <w:szCs w:val="24"/>
        </w:rPr>
      </w:pPr>
    </w:p>
    <w:p w14:paraId="7A3FC32B" w14:textId="77777777" w:rsidR="005F6FAD" w:rsidRPr="00C21CBC" w:rsidRDefault="005F6FAD" w:rsidP="00CF0DBE">
      <w:pPr>
        <w:spacing w:after="0" w:line="264" w:lineRule="auto"/>
        <w:jc w:val="both"/>
        <w:rPr>
          <w:rFonts w:ascii="Times New Roman" w:hAnsi="Times New Roman"/>
          <w:b/>
          <w:sz w:val="24"/>
          <w:szCs w:val="24"/>
        </w:rPr>
      </w:pPr>
    </w:p>
    <w:p w14:paraId="6E93CEFE" w14:textId="51540887" w:rsidR="00B4325D" w:rsidRPr="00C21CBC" w:rsidRDefault="00B4325D" w:rsidP="00BC790E">
      <w:pPr>
        <w:pStyle w:val="Odsekzoznamu"/>
        <w:numPr>
          <w:ilvl w:val="0"/>
          <w:numId w:val="67"/>
        </w:numPr>
        <w:spacing w:after="120"/>
        <w:jc w:val="both"/>
        <w:rPr>
          <w:rFonts w:ascii="Times New Roman" w:hAnsi="Times New Roman"/>
          <w:bCs/>
          <w:sz w:val="24"/>
          <w:szCs w:val="24"/>
        </w:rPr>
      </w:pPr>
      <w:r w:rsidRPr="00C21CBC">
        <w:rPr>
          <w:rFonts w:ascii="Times New Roman" w:hAnsi="Times New Roman"/>
          <w:bCs/>
          <w:sz w:val="24"/>
          <w:szCs w:val="24"/>
        </w:rPr>
        <w:lastRenderedPageBreak/>
        <w:t xml:space="preserve">Zdravotné výkony a diagnózy vykazované </w:t>
      </w:r>
      <w:r w:rsidR="00473EA9" w:rsidRPr="00C21CBC">
        <w:rPr>
          <w:rFonts w:ascii="Times New Roman" w:hAnsi="Times New Roman"/>
          <w:bCs/>
          <w:sz w:val="24"/>
          <w:szCs w:val="24"/>
        </w:rPr>
        <w:t xml:space="preserve">poskytovateľom zdravotnej starostlivosti v </w:t>
      </w:r>
      <w:r w:rsidRPr="00C21CBC">
        <w:rPr>
          <w:rFonts w:ascii="Times New Roman" w:hAnsi="Times New Roman"/>
          <w:bCs/>
          <w:sz w:val="24"/>
          <w:szCs w:val="24"/>
        </w:rPr>
        <w:t>z</w:t>
      </w:r>
      <w:r w:rsidRPr="00C21CBC">
        <w:rPr>
          <w:rFonts w:ascii="Times New Roman" w:hAnsi="Times New Roman"/>
          <w:sz w:val="24"/>
          <w:szCs w:val="24"/>
        </w:rPr>
        <w:t xml:space="preserve">ariadení spoločných vyšetrovacích a liečebných zložiek </w:t>
      </w:r>
      <w:r w:rsidRPr="00C21CBC">
        <w:rPr>
          <w:rFonts w:ascii="Times New Roman" w:hAnsi="Times New Roman"/>
          <w:bCs/>
          <w:sz w:val="24"/>
          <w:szCs w:val="24"/>
          <w:shd w:val="clear" w:color="auto" w:fill="FFFFFF"/>
        </w:rPr>
        <w:t>v odbore patologická anatómia</w:t>
      </w:r>
      <w:r w:rsidRPr="00C21CBC">
        <w:rPr>
          <w:rFonts w:ascii="Times New Roman" w:hAnsi="Times New Roman"/>
          <w:bCs/>
          <w:sz w:val="24"/>
          <w:szCs w:val="24"/>
        </w:rPr>
        <w:t xml:space="preserve"> pri organizovanom skríningu rakoviny pľúc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2693"/>
        <w:gridCol w:w="7088"/>
      </w:tblGrid>
      <w:tr w:rsidR="005F6FAD" w:rsidRPr="00C21CBC" w14:paraId="32D111DF" w14:textId="5970FDA0" w:rsidTr="00883F04">
        <w:trPr>
          <w:trHeight w:val="46"/>
        </w:trPr>
        <w:tc>
          <w:tcPr>
            <w:tcW w:w="4248" w:type="dxa"/>
            <w:tcBorders>
              <w:top w:val="single" w:sz="4" w:space="0" w:color="auto"/>
              <w:left w:val="single" w:sz="4" w:space="0" w:color="auto"/>
              <w:bottom w:val="single" w:sz="4" w:space="0" w:color="auto"/>
              <w:right w:val="single" w:sz="4" w:space="0" w:color="auto"/>
            </w:tcBorders>
            <w:vAlign w:val="center"/>
            <w:hideMark/>
          </w:tcPr>
          <w:p w14:paraId="47B97221" w14:textId="77777777" w:rsidR="005F6FAD" w:rsidRPr="00C21CBC" w:rsidRDefault="005F6FAD"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bottom w:val="single" w:sz="4" w:space="0" w:color="auto"/>
              <w:right w:val="single" w:sz="4" w:space="0" w:color="auto"/>
            </w:tcBorders>
            <w:vAlign w:val="center"/>
          </w:tcPr>
          <w:p w14:paraId="305C2C8A" w14:textId="15399CD0" w:rsidR="005F6FAD" w:rsidRPr="00C21CBC" w:rsidRDefault="005F6FAD"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088" w:type="dxa"/>
            <w:tcBorders>
              <w:top w:val="single" w:sz="4" w:space="0" w:color="auto"/>
              <w:left w:val="single" w:sz="4" w:space="0" w:color="auto"/>
              <w:bottom w:val="single" w:sz="4" w:space="0" w:color="auto"/>
              <w:right w:val="single" w:sz="4" w:space="0" w:color="auto"/>
            </w:tcBorders>
            <w:vAlign w:val="center"/>
          </w:tcPr>
          <w:p w14:paraId="5EBEBFA9" w14:textId="54BC4B16" w:rsidR="005F6FAD" w:rsidRPr="00C21CBC" w:rsidRDefault="005F6FAD" w:rsidP="008F352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r>
      <w:tr w:rsidR="005F6FAD" w:rsidRPr="00C21CBC" w14:paraId="5349D0BA" w14:textId="7DD82BB8" w:rsidTr="00883F04">
        <w:trPr>
          <w:trHeight w:val="58"/>
        </w:trPr>
        <w:tc>
          <w:tcPr>
            <w:tcW w:w="4248" w:type="dxa"/>
            <w:vMerge w:val="restart"/>
            <w:tcBorders>
              <w:left w:val="single" w:sz="4" w:space="0" w:color="auto"/>
              <w:right w:val="single" w:sz="4" w:space="0" w:color="auto"/>
            </w:tcBorders>
            <w:vAlign w:val="center"/>
          </w:tcPr>
          <w:p w14:paraId="19A776CC" w14:textId="22C1BC84"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(1 bloček, najviac 3 rezy)</w:t>
            </w:r>
          </w:p>
        </w:tc>
        <w:tc>
          <w:tcPr>
            <w:tcW w:w="2693" w:type="dxa"/>
            <w:tcBorders>
              <w:left w:val="single" w:sz="4" w:space="0" w:color="auto"/>
              <w:right w:val="single" w:sz="4" w:space="0" w:color="auto"/>
            </w:tcBorders>
            <w:vAlign w:val="center"/>
          </w:tcPr>
          <w:p w14:paraId="48854155" w14:textId="6DAE7BB2"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69123EA2" w14:textId="41E9F5F0" w:rsidR="005F6FAD" w:rsidRPr="00C21CBC" w:rsidRDefault="005F6FAD" w:rsidP="008F3529">
            <w:pPr>
              <w:spacing w:after="0" w:line="240" w:lineRule="auto"/>
              <w:rPr>
                <w:rFonts w:ascii="Times New Roman" w:hAnsi="Times New Roman"/>
                <w:sz w:val="20"/>
                <w:szCs w:val="20"/>
              </w:rPr>
            </w:pPr>
            <w:r w:rsidRPr="00C21CBC">
              <w:rPr>
                <w:rFonts w:ascii="Times New Roman" w:hAnsi="Times New Roman"/>
                <w:sz w:val="20"/>
                <w:szCs w:val="20"/>
              </w:rPr>
              <w:t>Histologické vyšetrenie tkaniva pľúc odobrat</w:t>
            </w:r>
            <w:r>
              <w:rPr>
                <w:rFonts w:ascii="Times New Roman" w:hAnsi="Times New Roman"/>
                <w:sz w:val="20"/>
                <w:szCs w:val="20"/>
              </w:rPr>
              <w:t>om</w:t>
            </w:r>
            <w:r w:rsidRPr="00C21CBC">
              <w:rPr>
                <w:rFonts w:ascii="Times New Roman" w:hAnsi="Times New Roman"/>
                <w:sz w:val="20"/>
                <w:szCs w:val="20"/>
              </w:rPr>
              <w:t xml:space="preserve"> biopsiou vykonanou v rámci skríningu rakoviny pľúc.</w:t>
            </w:r>
          </w:p>
        </w:tc>
      </w:tr>
      <w:tr w:rsidR="005F6FAD" w:rsidRPr="00C21CBC" w14:paraId="003FBF27" w14:textId="02E0A1F2" w:rsidTr="00883F04">
        <w:trPr>
          <w:trHeight w:val="58"/>
        </w:trPr>
        <w:tc>
          <w:tcPr>
            <w:tcW w:w="4248" w:type="dxa"/>
            <w:vMerge/>
            <w:tcBorders>
              <w:left w:val="single" w:sz="4" w:space="0" w:color="auto"/>
              <w:bottom w:val="single" w:sz="4" w:space="0" w:color="auto"/>
              <w:right w:val="single" w:sz="4" w:space="0" w:color="auto"/>
            </w:tcBorders>
            <w:vAlign w:val="center"/>
          </w:tcPr>
          <w:p w14:paraId="40EFBA92"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7D55100" w14:textId="74975BED"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7EB1646D"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3C1EC0DE" w14:textId="6906B879" w:rsidTr="00883F04">
        <w:trPr>
          <w:trHeight w:val="58"/>
        </w:trPr>
        <w:tc>
          <w:tcPr>
            <w:tcW w:w="4248" w:type="dxa"/>
            <w:vMerge w:val="restart"/>
            <w:tcBorders>
              <w:left w:val="single" w:sz="4" w:space="0" w:color="auto"/>
              <w:right w:val="single" w:sz="4" w:space="0" w:color="auto"/>
            </w:tcBorders>
            <w:vAlign w:val="center"/>
          </w:tcPr>
          <w:p w14:paraId="07F866CE" w14:textId="5E95F2D0"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nákladnou technickou prípravou (2 - 8 bločkov, najviac 24 rezov)</w:t>
            </w:r>
          </w:p>
        </w:tc>
        <w:tc>
          <w:tcPr>
            <w:tcW w:w="2693" w:type="dxa"/>
            <w:tcBorders>
              <w:left w:val="single" w:sz="4" w:space="0" w:color="auto"/>
              <w:right w:val="single" w:sz="4" w:space="0" w:color="auto"/>
            </w:tcBorders>
            <w:vAlign w:val="center"/>
          </w:tcPr>
          <w:p w14:paraId="5F8CB36B" w14:textId="43537AB5"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41DFE987" w14:textId="6C8810C7"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Histologické vyšetrenie tkanivového materiálu pľúc odobrat</w:t>
            </w:r>
            <w:r>
              <w:rPr>
                <w:rFonts w:ascii="Times New Roman" w:hAnsi="Times New Roman"/>
                <w:sz w:val="20"/>
                <w:szCs w:val="20"/>
              </w:rPr>
              <w:t>om</w:t>
            </w:r>
            <w:r w:rsidRPr="00C21CBC">
              <w:rPr>
                <w:rFonts w:ascii="Times New Roman" w:hAnsi="Times New Roman"/>
                <w:sz w:val="20"/>
                <w:szCs w:val="20"/>
              </w:rPr>
              <w:t xml:space="preserve"> biopsiou vykonanou v rámci skríningu rakoviny pľúc, vyžadujúce nákladnejšiu technickú prípravu.</w:t>
            </w:r>
          </w:p>
        </w:tc>
      </w:tr>
      <w:tr w:rsidR="005F6FAD" w:rsidRPr="00C21CBC" w14:paraId="34CC8C79" w14:textId="5A9A9963" w:rsidTr="00883F04">
        <w:trPr>
          <w:trHeight w:val="58"/>
        </w:trPr>
        <w:tc>
          <w:tcPr>
            <w:tcW w:w="4248" w:type="dxa"/>
            <w:vMerge/>
            <w:tcBorders>
              <w:left w:val="single" w:sz="4" w:space="0" w:color="auto"/>
              <w:bottom w:val="single" w:sz="4" w:space="0" w:color="auto"/>
              <w:right w:val="single" w:sz="4" w:space="0" w:color="auto"/>
            </w:tcBorders>
            <w:vAlign w:val="center"/>
          </w:tcPr>
          <w:p w14:paraId="1601E30D"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17019D3" w14:textId="4C285BB8"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77FB4540"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075CBE52" w14:textId="6D6A64EA" w:rsidTr="00883F04">
        <w:trPr>
          <w:trHeight w:val="58"/>
        </w:trPr>
        <w:tc>
          <w:tcPr>
            <w:tcW w:w="4248" w:type="dxa"/>
            <w:vMerge w:val="restart"/>
            <w:tcBorders>
              <w:left w:val="single" w:sz="4" w:space="0" w:color="auto"/>
              <w:right w:val="single" w:sz="4" w:space="0" w:color="auto"/>
            </w:tcBorders>
            <w:vAlign w:val="center"/>
          </w:tcPr>
          <w:p w14:paraId="07FBBCE3" w14:textId="335D3ACF"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 xml:space="preserve">na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prípravu histologického materiálu na strojové spracovanie (vrátane opisu)</w:t>
            </w:r>
          </w:p>
        </w:tc>
        <w:tc>
          <w:tcPr>
            <w:tcW w:w="2693" w:type="dxa"/>
            <w:tcBorders>
              <w:left w:val="single" w:sz="4" w:space="0" w:color="auto"/>
              <w:right w:val="single" w:sz="4" w:space="0" w:color="auto"/>
            </w:tcBorders>
            <w:vAlign w:val="center"/>
          </w:tcPr>
          <w:p w14:paraId="5F8A03CA" w14:textId="07EDE2F4"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25AE490A" w14:textId="14D936C2"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tkaniva odobrat</w:t>
            </w:r>
            <w:r w:rsidR="00461DA5">
              <w:rPr>
                <w:rFonts w:ascii="Times New Roman" w:hAnsi="Times New Roman"/>
                <w:sz w:val="20"/>
                <w:szCs w:val="20"/>
              </w:rPr>
              <w:t>ého</w:t>
            </w:r>
            <w:r w:rsidRPr="00C21CBC">
              <w:rPr>
                <w:rFonts w:ascii="Times New Roman" w:hAnsi="Times New Roman"/>
                <w:sz w:val="20"/>
                <w:szCs w:val="20"/>
              </w:rPr>
              <w:t xml:space="preserve"> pri biopsii vykonanej v rámci skríningu rakoviny pľúc, na ďalšie spracovanie a farbenie.</w:t>
            </w:r>
          </w:p>
        </w:tc>
      </w:tr>
      <w:tr w:rsidR="005F6FAD" w:rsidRPr="00C21CBC" w14:paraId="59AD92D7" w14:textId="5B5A034E" w:rsidTr="00883F04">
        <w:trPr>
          <w:trHeight w:val="58"/>
        </w:trPr>
        <w:tc>
          <w:tcPr>
            <w:tcW w:w="4248" w:type="dxa"/>
            <w:vMerge/>
            <w:tcBorders>
              <w:left w:val="single" w:sz="4" w:space="0" w:color="auto"/>
              <w:bottom w:val="single" w:sz="4" w:space="0" w:color="auto"/>
              <w:right w:val="single" w:sz="4" w:space="0" w:color="auto"/>
            </w:tcBorders>
            <w:vAlign w:val="center"/>
          </w:tcPr>
          <w:p w14:paraId="75A3EB70"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2C8C0F2A" w14:textId="7E4A6ABD"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273DA73F"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75B9996F" w14:textId="3F88E9E8" w:rsidTr="00883F04">
        <w:trPr>
          <w:trHeight w:val="58"/>
        </w:trPr>
        <w:tc>
          <w:tcPr>
            <w:tcW w:w="4248" w:type="dxa"/>
            <w:vMerge w:val="restart"/>
            <w:tcBorders>
              <w:left w:val="single" w:sz="4" w:space="0" w:color="auto"/>
              <w:right w:val="single" w:sz="4" w:space="0" w:color="auto"/>
            </w:tcBorders>
            <w:vAlign w:val="center"/>
          </w:tcPr>
          <w:p w14:paraId="1EAA4602" w14:textId="14506B0F"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na následné makroskopické vyšetrenie, preparácia a opis operačných materiálov (vrátane opisu)</w:t>
            </w:r>
          </w:p>
        </w:tc>
        <w:tc>
          <w:tcPr>
            <w:tcW w:w="2693" w:type="dxa"/>
            <w:tcBorders>
              <w:left w:val="single" w:sz="4" w:space="0" w:color="auto"/>
              <w:right w:val="single" w:sz="4" w:space="0" w:color="auto"/>
            </w:tcBorders>
            <w:vAlign w:val="center"/>
          </w:tcPr>
          <w:p w14:paraId="054C7121" w14:textId="2BB29D54"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02823B55" w14:textId="6C165FC1"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väčšieho tkaniva odobrat</w:t>
            </w:r>
            <w:r w:rsidR="00461DA5">
              <w:rPr>
                <w:rFonts w:ascii="Times New Roman" w:hAnsi="Times New Roman"/>
                <w:sz w:val="20"/>
                <w:szCs w:val="20"/>
              </w:rPr>
              <w:t>ého</w:t>
            </w:r>
            <w:r w:rsidRPr="00C21CBC">
              <w:rPr>
                <w:rFonts w:ascii="Times New Roman" w:hAnsi="Times New Roman"/>
                <w:sz w:val="20"/>
                <w:szCs w:val="20"/>
              </w:rPr>
              <w:t xml:space="preserve"> pri biopsii vykonanej v rámci skríningu rakoviny pľúc, na ďalšie spracovanie a farbenie.</w:t>
            </w:r>
          </w:p>
        </w:tc>
      </w:tr>
      <w:tr w:rsidR="005F6FAD" w:rsidRPr="00C21CBC" w14:paraId="5B695229" w14:textId="16B54520" w:rsidTr="00883F04">
        <w:trPr>
          <w:trHeight w:val="58"/>
        </w:trPr>
        <w:tc>
          <w:tcPr>
            <w:tcW w:w="4248" w:type="dxa"/>
            <w:vMerge/>
            <w:tcBorders>
              <w:left w:val="single" w:sz="4" w:space="0" w:color="auto"/>
              <w:bottom w:val="single" w:sz="4" w:space="0" w:color="auto"/>
              <w:right w:val="single" w:sz="4" w:space="0" w:color="auto"/>
            </w:tcBorders>
            <w:vAlign w:val="center"/>
          </w:tcPr>
          <w:p w14:paraId="1A39D12C"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371A328B" w14:textId="102D0F5A"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43298DEE"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107BC9BB" w14:textId="3C5A463A" w:rsidTr="00883F04">
        <w:trPr>
          <w:trHeight w:val="58"/>
        </w:trPr>
        <w:tc>
          <w:tcPr>
            <w:tcW w:w="4248" w:type="dxa"/>
            <w:vMerge w:val="restart"/>
            <w:tcBorders>
              <w:left w:val="single" w:sz="4" w:space="0" w:color="auto"/>
              <w:right w:val="single" w:sz="4" w:space="0" w:color="auto"/>
            </w:tcBorders>
            <w:vAlign w:val="center"/>
          </w:tcPr>
          <w:p w14:paraId="223588A9" w14:textId="5ECF8C6B"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rezu s využitím špeciálnej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na dôkaz </w:t>
            </w:r>
            <w:r>
              <w:rPr>
                <w:rFonts w:ascii="Times New Roman" w:hAnsi="Times New Roman"/>
                <w:sz w:val="20"/>
                <w:szCs w:val="20"/>
              </w:rPr>
              <w:t>g</w:t>
            </w:r>
            <w:r w:rsidRPr="00C21CBC">
              <w:rPr>
                <w:rFonts w:ascii="Times New Roman" w:hAnsi="Times New Roman"/>
                <w:sz w:val="20"/>
                <w:szCs w:val="20"/>
              </w:rPr>
              <w:t>l</w:t>
            </w:r>
            <w:r>
              <w:rPr>
                <w:rFonts w:ascii="Times New Roman" w:hAnsi="Times New Roman"/>
                <w:sz w:val="20"/>
                <w:szCs w:val="20"/>
              </w:rPr>
              <w:t>y</w:t>
            </w:r>
            <w:r w:rsidRPr="00C21CBC">
              <w:rPr>
                <w:rFonts w:ascii="Times New Roman" w:hAnsi="Times New Roman"/>
                <w:sz w:val="20"/>
                <w:szCs w:val="20"/>
              </w:rPr>
              <w:t>cidov, bielkovín a lipidov</w:t>
            </w:r>
          </w:p>
        </w:tc>
        <w:tc>
          <w:tcPr>
            <w:tcW w:w="2693" w:type="dxa"/>
            <w:tcBorders>
              <w:left w:val="single" w:sz="4" w:space="0" w:color="auto"/>
              <w:right w:val="single" w:sz="4" w:space="0" w:color="auto"/>
            </w:tcBorders>
            <w:vAlign w:val="center"/>
          </w:tcPr>
          <w:p w14:paraId="7AC890A9" w14:textId="555A9C5A"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6E450439" w14:textId="7720EE9A"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Realizácia špeciálneho farbenia na tkanive získan</w:t>
            </w:r>
            <w:r>
              <w:rPr>
                <w:rFonts w:ascii="Times New Roman" w:hAnsi="Times New Roman"/>
                <w:sz w:val="20"/>
                <w:szCs w:val="20"/>
              </w:rPr>
              <w:t>om</w:t>
            </w:r>
            <w:r w:rsidRPr="00C21CBC">
              <w:rPr>
                <w:rFonts w:ascii="Times New Roman" w:hAnsi="Times New Roman"/>
                <w:sz w:val="20"/>
                <w:szCs w:val="20"/>
              </w:rPr>
              <w:t xml:space="preserve"> pri biopsii vykonanej v rámci skríningu rakoviny pľúc.</w:t>
            </w:r>
          </w:p>
        </w:tc>
      </w:tr>
      <w:tr w:rsidR="005F6FAD" w:rsidRPr="00C21CBC" w14:paraId="2ED53A84" w14:textId="660D4EA3" w:rsidTr="00883F04">
        <w:trPr>
          <w:trHeight w:val="58"/>
        </w:trPr>
        <w:tc>
          <w:tcPr>
            <w:tcW w:w="4248" w:type="dxa"/>
            <w:vMerge/>
            <w:tcBorders>
              <w:left w:val="single" w:sz="4" w:space="0" w:color="auto"/>
              <w:bottom w:val="single" w:sz="4" w:space="0" w:color="auto"/>
              <w:right w:val="single" w:sz="4" w:space="0" w:color="auto"/>
            </w:tcBorders>
            <w:vAlign w:val="center"/>
          </w:tcPr>
          <w:p w14:paraId="6E7FF71B"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3E37C1D7" w14:textId="5158C3C1"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278EB688"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61B9C4A2" w14:textId="028DC1D1" w:rsidTr="00883F04">
        <w:trPr>
          <w:trHeight w:val="58"/>
        </w:trPr>
        <w:tc>
          <w:tcPr>
            <w:tcW w:w="4248" w:type="dxa"/>
            <w:vMerge w:val="restart"/>
            <w:tcBorders>
              <w:left w:val="single" w:sz="4" w:space="0" w:color="auto"/>
              <w:right w:val="single" w:sz="4" w:space="0" w:color="auto"/>
            </w:tcBorders>
            <w:vAlign w:val="center"/>
          </w:tcPr>
          <w:p w14:paraId="311EB00E" w14:textId="741AA3B3"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rezu s využitím špeciálnych impregnačných metód</w:t>
            </w:r>
          </w:p>
        </w:tc>
        <w:tc>
          <w:tcPr>
            <w:tcW w:w="2693" w:type="dxa"/>
            <w:tcBorders>
              <w:left w:val="single" w:sz="4" w:space="0" w:color="auto"/>
              <w:right w:val="single" w:sz="4" w:space="0" w:color="auto"/>
            </w:tcBorders>
            <w:vAlign w:val="center"/>
          </w:tcPr>
          <w:p w14:paraId="0154D0A6" w14:textId="53CBED3B"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13513297" w14:textId="70F3E62F"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Realizácia špeciálneho impregnačného farbenia na tkanive získan</w:t>
            </w:r>
            <w:r>
              <w:rPr>
                <w:rFonts w:ascii="Times New Roman" w:hAnsi="Times New Roman"/>
                <w:sz w:val="20"/>
                <w:szCs w:val="20"/>
              </w:rPr>
              <w:t>om</w:t>
            </w:r>
            <w:r w:rsidRPr="00C21CBC">
              <w:rPr>
                <w:rFonts w:ascii="Times New Roman" w:hAnsi="Times New Roman"/>
                <w:sz w:val="20"/>
                <w:szCs w:val="20"/>
              </w:rPr>
              <w:t xml:space="preserve"> pri biopsii vykonanej v rámci skríningu rakoviny pľúc.</w:t>
            </w:r>
          </w:p>
        </w:tc>
      </w:tr>
      <w:tr w:rsidR="005F6FAD" w:rsidRPr="00C21CBC" w14:paraId="34F92102" w14:textId="145E83B6" w:rsidTr="00883F04">
        <w:trPr>
          <w:trHeight w:val="58"/>
        </w:trPr>
        <w:tc>
          <w:tcPr>
            <w:tcW w:w="4248" w:type="dxa"/>
            <w:vMerge/>
            <w:tcBorders>
              <w:left w:val="single" w:sz="4" w:space="0" w:color="auto"/>
              <w:bottom w:val="single" w:sz="4" w:space="0" w:color="auto"/>
              <w:right w:val="single" w:sz="4" w:space="0" w:color="auto"/>
            </w:tcBorders>
            <w:vAlign w:val="center"/>
          </w:tcPr>
          <w:p w14:paraId="1E1CB6F0"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EA2C837" w14:textId="3F19973E"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08EF89EE"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74F9877B" w14:textId="5391EC86" w:rsidTr="00883F04">
        <w:trPr>
          <w:trHeight w:val="58"/>
        </w:trPr>
        <w:tc>
          <w:tcPr>
            <w:tcW w:w="4248" w:type="dxa"/>
            <w:vMerge w:val="restart"/>
            <w:tcBorders>
              <w:left w:val="single" w:sz="4" w:space="0" w:color="auto"/>
              <w:right w:val="single" w:sz="4" w:space="0" w:color="auto"/>
            </w:tcBorders>
            <w:vAlign w:val="center"/>
          </w:tcPr>
          <w:p w14:paraId="220C91AE" w14:textId="52654813"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w:t>
            </w:r>
          </w:p>
        </w:tc>
        <w:tc>
          <w:tcPr>
            <w:tcW w:w="2693" w:type="dxa"/>
            <w:tcBorders>
              <w:left w:val="single" w:sz="4" w:space="0" w:color="auto"/>
              <w:right w:val="single" w:sz="4" w:space="0" w:color="auto"/>
            </w:tcBorders>
            <w:vAlign w:val="center"/>
          </w:tcPr>
          <w:p w14:paraId="573D939B" w14:textId="1770026C"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202BA2F4" w14:textId="7D5E5623"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Použitie </w:t>
            </w:r>
            <w:proofErr w:type="spellStart"/>
            <w:r w:rsidRPr="00C21CBC">
              <w:rPr>
                <w:rFonts w:ascii="Times New Roman" w:hAnsi="Times New Roman"/>
                <w:sz w:val="20"/>
                <w:szCs w:val="20"/>
              </w:rPr>
              <w:t>monoklonových</w:t>
            </w:r>
            <w:proofErr w:type="spellEnd"/>
            <w:r w:rsidRPr="00C21CBC">
              <w:rPr>
                <w:rFonts w:ascii="Times New Roman" w:hAnsi="Times New Roman"/>
                <w:sz w:val="20"/>
                <w:szCs w:val="20"/>
              </w:rPr>
              <w:t xml:space="preserve"> protilátok z komerčných </w:t>
            </w:r>
            <w:proofErr w:type="spellStart"/>
            <w:r w:rsidRPr="00C21CBC">
              <w:rPr>
                <w:rFonts w:ascii="Times New Roman" w:hAnsi="Times New Roman"/>
                <w:sz w:val="20"/>
                <w:szCs w:val="20"/>
              </w:rPr>
              <w:t>kitov</w:t>
            </w:r>
            <w:proofErr w:type="spellEnd"/>
            <w:r w:rsidRPr="00C21CBC">
              <w:rPr>
                <w:rFonts w:ascii="Times New Roman" w:hAnsi="Times New Roman"/>
                <w:sz w:val="20"/>
                <w:szCs w:val="20"/>
              </w:rPr>
              <w:t xml:space="preserve"> na tkanive odobrat</w:t>
            </w:r>
            <w:r>
              <w:rPr>
                <w:rFonts w:ascii="Times New Roman" w:hAnsi="Times New Roman"/>
                <w:sz w:val="20"/>
                <w:szCs w:val="20"/>
              </w:rPr>
              <w:t>om</w:t>
            </w:r>
            <w:r w:rsidRPr="00C21CBC">
              <w:rPr>
                <w:rFonts w:ascii="Times New Roman" w:hAnsi="Times New Roman"/>
                <w:sz w:val="20"/>
                <w:szCs w:val="20"/>
              </w:rPr>
              <w:t xml:space="preserve"> pri biopsii vykonanej v rámci skríningu rakoviny pľúc.</w:t>
            </w:r>
          </w:p>
        </w:tc>
      </w:tr>
      <w:tr w:rsidR="005F6FAD" w:rsidRPr="00C21CBC" w14:paraId="52516001" w14:textId="0EC2D3B9" w:rsidTr="00883F04">
        <w:trPr>
          <w:trHeight w:val="58"/>
        </w:trPr>
        <w:tc>
          <w:tcPr>
            <w:tcW w:w="4248" w:type="dxa"/>
            <w:vMerge/>
            <w:tcBorders>
              <w:left w:val="single" w:sz="4" w:space="0" w:color="auto"/>
              <w:bottom w:val="single" w:sz="4" w:space="0" w:color="auto"/>
              <w:right w:val="single" w:sz="4" w:space="0" w:color="auto"/>
            </w:tcBorders>
            <w:vAlign w:val="center"/>
          </w:tcPr>
          <w:p w14:paraId="00E789F3"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DA3ECF1" w14:textId="3CE77B3F"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63411002"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68E8B099" w14:textId="6974FC15" w:rsidTr="00883F04">
        <w:trPr>
          <w:trHeight w:val="58"/>
        </w:trPr>
        <w:tc>
          <w:tcPr>
            <w:tcW w:w="4248" w:type="dxa"/>
            <w:vMerge w:val="restart"/>
            <w:tcBorders>
              <w:top w:val="single" w:sz="4" w:space="0" w:color="auto"/>
              <w:left w:val="single" w:sz="4" w:space="0" w:color="auto"/>
              <w:right w:val="single" w:sz="4" w:space="0" w:color="auto"/>
            </w:tcBorders>
            <w:vAlign w:val="center"/>
          </w:tcPr>
          <w:p w14:paraId="51D95F4A" w14:textId="775D7582" w:rsidR="005F6FAD" w:rsidRPr="00C21CBC" w:rsidRDefault="005F6FAD" w:rsidP="006412FD">
            <w:pPr>
              <w:spacing w:after="0" w:line="240" w:lineRule="auto"/>
              <w:rPr>
                <w:rFonts w:ascii="Times New Roman" w:hAnsi="Times New Roman"/>
                <w:sz w:val="20"/>
                <w:szCs w:val="20"/>
              </w:rPr>
            </w:pPr>
            <w:proofErr w:type="spellStart"/>
            <w:r w:rsidRPr="00C21CBC">
              <w:rPr>
                <w:rFonts w:ascii="Times New Roman" w:hAnsi="Times New Roman"/>
                <w:sz w:val="20"/>
                <w:szCs w:val="20"/>
              </w:rPr>
              <w:t>Príplatok</w:t>
            </w:r>
            <w:proofErr w:type="spellEnd"/>
            <w:r w:rsidRPr="00C21CBC">
              <w:rPr>
                <w:rFonts w:ascii="Times New Roman" w:hAnsi="Times New Roman"/>
                <w:sz w:val="20"/>
                <w:szCs w:val="20"/>
              </w:rPr>
              <w:t xml:space="preserve"> k </w:t>
            </w:r>
            <w:proofErr w:type="spellStart"/>
            <w:r w:rsidRPr="00C21CBC">
              <w:rPr>
                <w:rFonts w:ascii="Times New Roman" w:hAnsi="Times New Roman"/>
                <w:sz w:val="20"/>
                <w:szCs w:val="20"/>
              </w:rPr>
              <w:t>výkonom</w:t>
            </w:r>
            <w:proofErr w:type="spellEnd"/>
            <w:r w:rsidRPr="00C21CBC">
              <w:rPr>
                <w:rFonts w:ascii="Times New Roman" w:hAnsi="Times New Roman"/>
                <w:sz w:val="20"/>
                <w:szCs w:val="20"/>
              </w:rPr>
              <w:t xml:space="preserve"> v </w:t>
            </w:r>
            <w:proofErr w:type="spellStart"/>
            <w:r w:rsidRPr="00C21CBC">
              <w:rPr>
                <w:rFonts w:ascii="Times New Roman" w:hAnsi="Times New Roman"/>
                <w:sz w:val="20"/>
                <w:szCs w:val="20"/>
              </w:rPr>
              <w:t>časti</w:t>
            </w:r>
            <w:proofErr w:type="spellEnd"/>
            <w:r w:rsidRPr="00C21CBC">
              <w:rPr>
                <w:rFonts w:ascii="Times New Roman" w:hAnsi="Times New Roman"/>
                <w:sz w:val="20"/>
                <w:szCs w:val="20"/>
              </w:rPr>
              <w:t xml:space="preserve"> S I. na odber a </w:t>
            </w:r>
            <w:proofErr w:type="spellStart"/>
            <w:r w:rsidRPr="00C21CBC">
              <w:rPr>
                <w:rFonts w:ascii="Times New Roman" w:hAnsi="Times New Roman"/>
                <w:sz w:val="20"/>
                <w:szCs w:val="20"/>
              </w:rPr>
              <w:t>prípravu</w:t>
            </w:r>
            <w:proofErr w:type="spellEnd"/>
            <w:r w:rsidRPr="00C21CBC">
              <w:rPr>
                <w:rFonts w:ascii="Times New Roman" w:hAnsi="Times New Roman"/>
                <w:sz w:val="20"/>
                <w:szCs w:val="20"/>
              </w:rPr>
              <w:t xml:space="preserve"> vzorky na </w:t>
            </w:r>
            <w:proofErr w:type="spellStart"/>
            <w:r w:rsidRPr="00C21CBC">
              <w:rPr>
                <w:rFonts w:ascii="Times New Roman" w:hAnsi="Times New Roman"/>
                <w:sz w:val="20"/>
                <w:szCs w:val="20"/>
              </w:rPr>
              <w:t>imunohistologicke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enzýmohistochemicke</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elektrónovomikroskopicke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p>
        </w:tc>
        <w:tc>
          <w:tcPr>
            <w:tcW w:w="2693" w:type="dxa"/>
            <w:tcBorders>
              <w:left w:val="single" w:sz="4" w:space="0" w:color="auto"/>
              <w:right w:val="single" w:sz="4" w:space="0" w:color="auto"/>
            </w:tcBorders>
            <w:vAlign w:val="center"/>
          </w:tcPr>
          <w:p w14:paraId="1B296D0E" w14:textId="7CAE11A2"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47F7907D" w14:textId="1E3A8827"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Odber a technická príprava tkanivovej vzorky pľúc na doplňujúce špecializované </w:t>
            </w:r>
            <w:proofErr w:type="spellStart"/>
            <w:r w:rsidRPr="00C21CBC">
              <w:rPr>
                <w:rFonts w:ascii="Times New Roman" w:hAnsi="Times New Roman"/>
                <w:sz w:val="20"/>
                <w:szCs w:val="20"/>
              </w:rPr>
              <w:t>histopatologické</w:t>
            </w:r>
            <w:proofErr w:type="spellEnd"/>
            <w:r w:rsidRPr="00C21CBC">
              <w:rPr>
                <w:rFonts w:ascii="Times New Roman" w:hAnsi="Times New Roman"/>
                <w:sz w:val="20"/>
                <w:szCs w:val="20"/>
              </w:rPr>
              <w:t xml:space="preserve"> vyšetrenie.</w:t>
            </w:r>
          </w:p>
        </w:tc>
      </w:tr>
      <w:tr w:rsidR="005F6FAD" w:rsidRPr="00C21CBC" w14:paraId="2F30CF5A" w14:textId="13D9B288" w:rsidTr="00883F04">
        <w:trPr>
          <w:trHeight w:val="58"/>
        </w:trPr>
        <w:tc>
          <w:tcPr>
            <w:tcW w:w="4248" w:type="dxa"/>
            <w:vMerge/>
            <w:tcBorders>
              <w:left w:val="single" w:sz="4" w:space="0" w:color="auto"/>
              <w:bottom w:val="single" w:sz="4" w:space="0" w:color="auto"/>
              <w:right w:val="single" w:sz="4" w:space="0" w:color="auto"/>
            </w:tcBorders>
            <w:vAlign w:val="center"/>
          </w:tcPr>
          <w:p w14:paraId="397256AC"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7273DA0D" w14:textId="53614734"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21A2D164"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3AA1B40E" w14:textId="3E62E819" w:rsidTr="00883F04">
        <w:trPr>
          <w:trHeight w:val="58"/>
        </w:trPr>
        <w:tc>
          <w:tcPr>
            <w:tcW w:w="4248" w:type="dxa"/>
            <w:vMerge w:val="restart"/>
            <w:tcBorders>
              <w:top w:val="single" w:sz="4" w:space="0" w:color="auto"/>
              <w:left w:val="single" w:sz="4" w:space="0" w:color="auto"/>
              <w:right w:val="single" w:sz="4" w:space="0" w:color="auto"/>
            </w:tcBorders>
            <w:vAlign w:val="center"/>
          </w:tcPr>
          <w:p w14:paraId="41CBD791" w14:textId="47B4DEC0"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 v cene substrátu 5-20 tis</w:t>
            </w:r>
          </w:p>
        </w:tc>
        <w:tc>
          <w:tcPr>
            <w:tcW w:w="2693" w:type="dxa"/>
            <w:tcBorders>
              <w:left w:val="single" w:sz="4" w:space="0" w:color="auto"/>
              <w:right w:val="single" w:sz="4" w:space="0" w:color="auto"/>
            </w:tcBorders>
            <w:vAlign w:val="center"/>
          </w:tcPr>
          <w:p w14:paraId="4419A46D" w14:textId="60AC7715"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736EDF58" w14:textId="051F821F"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histochemické</w:t>
            </w:r>
            <w:proofErr w:type="spellEnd"/>
            <w:r w:rsidRPr="00C21CBC">
              <w:rPr>
                <w:rFonts w:ascii="Times New Roman" w:hAnsi="Times New Roman"/>
                <w:sz w:val="20"/>
                <w:szCs w:val="20"/>
              </w:rPr>
              <w:t xml:space="preserve"> vyšetrenie tkaniva pľúc na spresnenie histologického nálezu.</w:t>
            </w:r>
          </w:p>
        </w:tc>
      </w:tr>
      <w:tr w:rsidR="005F6FAD" w:rsidRPr="00C21CBC" w14:paraId="48640AA4" w14:textId="64544BE5" w:rsidTr="00883F04">
        <w:trPr>
          <w:trHeight w:val="58"/>
        </w:trPr>
        <w:tc>
          <w:tcPr>
            <w:tcW w:w="4248" w:type="dxa"/>
            <w:vMerge/>
            <w:tcBorders>
              <w:left w:val="single" w:sz="4" w:space="0" w:color="auto"/>
              <w:bottom w:val="single" w:sz="4" w:space="0" w:color="auto"/>
              <w:right w:val="single" w:sz="4" w:space="0" w:color="auto"/>
            </w:tcBorders>
            <w:vAlign w:val="center"/>
          </w:tcPr>
          <w:p w14:paraId="66C4189E"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0BF15ABD" w14:textId="0CB396CA"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10F08263"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27E7FC8C" w14:textId="722F5FCD" w:rsidTr="00883F04">
        <w:trPr>
          <w:trHeight w:val="58"/>
        </w:trPr>
        <w:tc>
          <w:tcPr>
            <w:tcW w:w="4248" w:type="dxa"/>
            <w:vMerge w:val="restart"/>
            <w:tcBorders>
              <w:top w:val="single" w:sz="4" w:space="0" w:color="auto"/>
              <w:left w:val="single" w:sz="4" w:space="0" w:color="auto"/>
              <w:right w:val="single" w:sz="4" w:space="0" w:color="auto"/>
            </w:tcBorders>
            <w:vAlign w:val="center"/>
          </w:tcPr>
          <w:p w14:paraId="6AA35A43" w14:textId="1CB92F8F" w:rsidR="005F6FAD" w:rsidRPr="00C21CBC" w:rsidRDefault="005F6FAD" w:rsidP="006412FD">
            <w:pPr>
              <w:spacing w:after="0" w:line="240" w:lineRule="auto"/>
              <w:rPr>
                <w:rFonts w:ascii="Times New Roman" w:hAnsi="Times New Roman"/>
                <w:sz w:val="20"/>
                <w:szCs w:val="20"/>
              </w:rPr>
            </w:pPr>
            <w:proofErr w:type="spellStart"/>
            <w:r w:rsidRPr="00C21CBC">
              <w:rPr>
                <w:rFonts w:ascii="Times New Roman" w:hAnsi="Times New Roman"/>
                <w:sz w:val="20"/>
                <w:szCs w:val="20"/>
              </w:rPr>
              <w:t>Imunohistochemicke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jedného</w:t>
            </w:r>
            <w:proofErr w:type="spellEnd"/>
            <w:r w:rsidRPr="00C21CBC">
              <w:rPr>
                <w:rFonts w:ascii="Times New Roman" w:hAnsi="Times New Roman"/>
                <w:sz w:val="20"/>
                <w:szCs w:val="20"/>
              </w:rPr>
              <w:t xml:space="preserve"> rezu </w:t>
            </w:r>
            <w:proofErr w:type="spellStart"/>
            <w:r w:rsidRPr="00C21CBC">
              <w:rPr>
                <w:rFonts w:ascii="Times New Roman" w:hAnsi="Times New Roman"/>
                <w:sz w:val="20"/>
                <w:szCs w:val="20"/>
              </w:rPr>
              <w:t>použitím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metódy</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avidín-biotín</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streptavidín-biotín</w:t>
            </w:r>
            <w:proofErr w:type="spellEnd"/>
            <w:r w:rsidRPr="00C21CBC">
              <w:rPr>
                <w:rFonts w:ascii="Times New Roman" w:hAnsi="Times New Roman"/>
                <w:sz w:val="20"/>
                <w:szCs w:val="20"/>
              </w:rPr>
              <w:t xml:space="preserve"> na </w:t>
            </w:r>
            <w:proofErr w:type="spellStart"/>
            <w:r w:rsidRPr="00C21CBC">
              <w:rPr>
                <w:rFonts w:ascii="Times New Roman" w:hAnsi="Times New Roman"/>
                <w:sz w:val="20"/>
                <w:szCs w:val="20"/>
              </w:rPr>
              <w:t>parafínovom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preparáte</w:t>
            </w:r>
            <w:proofErr w:type="spellEnd"/>
          </w:p>
        </w:tc>
        <w:tc>
          <w:tcPr>
            <w:tcW w:w="2693" w:type="dxa"/>
            <w:tcBorders>
              <w:left w:val="single" w:sz="4" w:space="0" w:color="auto"/>
              <w:right w:val="single" w:sz="4" w:space="0" w:color="auto"/>
            </w:tcBorders>
            <w:vAlign w:val="center"/>
          </w:tcPr>
          <w:p w14:paraId="17CA9CDA" w14:textId="1EBB2628"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vMerge w:val="restart"/>
            <w:tcBorders>
              <w:left w:val="single" w:sz="4" w:space="0" w:color="auto"/>
              <w:right w:val="single" w:sz="4" w:space="0" w:color="auto"/>
            </w:tcBorders>
            <w:vAlign w:val="center"/>
          </w:tcPr>
          <w:p w14:paraId="1E7B41E5" w14:textId="03CB1589"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imunohistochemické</w:t>
            </w:r>
            <w:proofErr w:type="spellEnd"/>
            <w:r w:rsidRPr="00C21CBC">
              <w:rPr>
                <w:rFonts w:ascii="Times New Roman" w:hAnsi="Times New Roman"/>
                <w:sz w:val="20"/>
                <w:szCs w:val="20"/>
              </w:rPr>
              <w:t xml:space="preserve"> vyšetrenie tkaniva pľúc na spresnenie histologického nálezu.</w:t>
            </w:r>
          </w:p>
        </w:tc>
      </w:tr>
      <w:tr w:rsidR="005F6FAD" w:rsidRPr="00C21CBC" w14:paraId="13895FB2" w14:textId="6F1662BD" w:rsidTr="00883F04">
        <w:trPr>
          <w:trHeight w:val="58"/>
        </w:trPr>
        <w:tc>
          <w:tcPr>
            <w:tcW w:w="4248" w:type="dxa"/>
            <w:vMerge/>
            <w:tcBorders>
              <w:left w:val="single" w:sz="4" w:space="0" w:color="auto"/>
              <w:right w:val="single" w:sz="4" w:space="0" w:color="auto"/>
            </w:tcBorders>
            <w:vAlign w:val="center"/>
          </w:tcPr>
          <w:p w14:paraId="094CA136" w14:textId="77777777" w:rsidR="005F6FAD" w:rsidRPr="00C21CBC" w:rsidRDefault="005F6FAD" w:rsidP="006412F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5BD15055" w14:textId="7455E83B"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48D6D5B6" w14:textId="77777777" w:rsidR="005F6FAD" w:rsidRPr="00C21CBC" w:rsidRDefault="005F6FAD" w:rsidP="006412FD">
            <w:pPr>
              <w:spacing w:after="0" w:line="240" w:lineRule="auto"/>
              <w:rPr>
                <w:rFonts w:ascii="Times New Roman" w:hAnsi="Times New Roman"/>
                <w:sz w:val="20"/>
                <w:szCs w:val="20"/>
              </w:rPr>
            </w:pPr>
          </w:p>
        </w:tc>
      </w:tr>
      <w:tr w:rsidR="005F6FAD" w:rsidRPr="00C21CBC" w14:paraId="20A754B3" w14:textId="23038932" w:rsidTr="00883F04">
        <w:trPr>
          <w:trHeight w:val="58"/>
        </w:trPr>
        <w:tc>
          <w:tcPr>
            <w:tcW w:w="4248" w:type="dxa"/>
            <w:tcBorders>
              <w:left w:val="single" w:sz="4" w:space="0" w:color="auto"/>
              <w:bottom w:val="single" w:sz="4" w:space="0" w:color="auto"/>
              <w:right w:val="single" w:sz="4" w:space="0" w:color="auto"/>
            </w:tcBorders>
          </w:tcPr>
          <w:p w14:paraId="271DAF20" w14:textId="5D627831"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PD-L1 IHC</w:t>
            </w:r>
          </w:p>
        </w:tc>
        <w:tc>
          <w:tcPr>
            <w:tcW w:w="2693" w:type="dxa"/>
            <w:tcBorders>
              <w:left w:val="single" w:sz="4" w:space="0" w:color="auto"/>
              <w:bottom w:val="single" w:sz="4" w:space="0" w:color="auto"/>
              <w:right w:val="single" w:sz="4" w:space="0" w:color="auto"/>
            </w:tcBorders>
          </w:tcPr>
          <w:p w14:paraId="38D41540" w14:textId="56396EA1"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7088" w:type="dxa"/>
            <w:tcBorders>
              <w:left w:val="single" w:sz="4" w:space="0" w:color="auto"/>
              <w:bottom w:val="single" w:sz="4" w:space="0" w:color="auto"/>
              <w:right w:val="single" w:sz="4" w:space="0" w:color="auto"/>
            </w:tcBorders>
          </w:tcPr>
          <w:p w14:paraId="59B30540" w14:textId="0709C67C" w:rsidR="005F6FAD" w:rsidRPr="00C21CBC" w:rsidRDefault="005F6FAD" w:rsidP="006412FD">
            <w:pPr>
              <w:spacing w:after="0" w:line="240" w:lineRule="auto"/>
              <w:rPr>
                <w:rFonts w:ascii="Times New Roman" w:hAnsi="Times New Roman"/>
                <w:sz w:val="20"/>
                <w:szCs w:val="20"/>
              </w:rPr>
            </w:pPr>
            <w:r w:rsidRPr="00C21CBC">
              <w:rPr>
                <w:rFonts w:ascii="Times New Roman" w:hAnsi="Times New Roman"/>
                <w:sz w:val="20"/>
                <w:szCs w:val="20"/>
              </w:rPr>
              <w:t>Hodnotenie stavu PD-L1 na karcinóme pľúc.</w:t>
            </w:r>
          </w:p>
        </w:tc>
      </w:tr>
    </w:tbl>
    <w:p w14:paraId="6C6FB28A" w14:textId="12D4F91F" w:rsidR="00476AC8" w:rsidRPr="00AF3BB4" w:rsidRDefault="00476AC8" w:rsidP="00AF3BB4">
      <w:pPr>
        <w:spacing w:after="0"/>
        <w:jc w:val="both"/>
        <w:rPr>
          <w:rFonts w:ascii="Times New Roman" w:hAnsi="Times New Roman"/>
          <w:color w:val="000000"/>
          <w:sz w:val="20"/>
          <w:szCs w:val="20"/>
        </w:rPr>
      </w:pPr>
      <w:r w:rsidRPr="00C21CBC">
        <w:rPr>
          <w:rFonts w:ascii="Times New Roman" w:hAnsi="Times New Roman"/>
          <w:sz w:val="20"/>
          <w:szCs w:val="20"/>
        </w:rPr>
        <w:t xml:space="preserve">Pozn.: </w:t>
      </w:r>
      <w:proofErr w:type="spellStart"/>
      <w:r w:rsidRPr="00C21CBC">
        <w:rPr>
          <w:rFonts w:ascii="Times New Roman" w:hAnsi="Times New Roman"/>
          <w:b/>
          <w:bCs/>
          <w:sz w:val="20"/>
          <w:szCs w:val="20"/>
        </w:rPr>
        <w:t>H</w:t>
      </w:r>
      <w:r w:rsidR="007A6670" w:rsidRPr="00C21CBC">
        <w:rPr>
          <w:rFonts w:ascii="Times New Roman" w:hAnsi="Times New Roman"/>
          <w:b/>
          <w:bCs/>
          <w:sz w:val="20"/>
          <w:szCs w:val="20"/>
        </w:rPr>
        <w:t>istopatologický</w:t>
      </w:r>
      <w:proofErr w:type="spellEnd"/>
      <w:r w:rsidR="007A6670" w:rsidRPr="00C21CBC">
        <w:rPr>
          <w:rFonts w:ascii="Times New Roman" w:hAnsi="Times New Roman"/>
          <w:b/>
          <w:bCs/>
          <w:sz w:val="20"/>
          <w:szCs w:val="20"/>
        </w:rPr>
        <w:t xml:space="preserve"> nález</w:t>
      </w:r>
      <w:r w:rsidR="007A6670" w:rsidRPr="00C21CBC">
        <w:rPr>
          <w:rFonts w:ascii="Times New Roman" w:hAnsi="Times New Roman"/>
          <w:sz w:val="20"/>
          <w:szCs w:val="20"/>
        </w:rPr>
        <w:t xml:space="preserve"> tkanivového </w:t>
      </w:r>
      <w:r w:rsidR="007A6670" w:rsidRPr="00AF3BB4">
        <w:rPr>
          <w:rFonts w:ascii="Times New Roman" w:hAnsi="Times New Roman"/>
          <w:color w:val="000000"/>
          <w:sz w:val="20"/>
          <w:szCs w:val="20"/>
        </w:rPr>
        <w:t xml:space="preserve">materiálu odobratého </w:t>
      </w:r>
      <w:r w:rsidRPr="00AF3BB4">
        <w:rPr>
          <w:rFonts w:ascii="Times New Roman" w:hAnsi="Times New Roman"/>
          <w:color w:val="000000"/>
          <w:sz w:val="20"/>
          <w:szCs w:val="20"/>
        </w:rPr>
        <w:t>pri organizovanom</w:t>
      </w:r>
      <w:r w:rsidR="007A6670" w:rsidRPr="00AF3BB4">
        <w:rPr>
          <w:rFonts w:ascii="Times New Roman" w:hAnsi="Times New Roman"/>
          <w:color w:val="000000"/>
          <w:sz w:val="20"/>
          <w:szCs w:val="20"/>
        </w:rPr>
        <w:t xml:space="preserve"> skríning</w:t>
      </w:r>
      <w:r w:rsidRPr="00AF3BB4">
        <w:rPr>
          <w:rFonts w:ascii="Times New Roman" w:hAnsi="Times New Roman"/>
          <w:color w:val="000000"/>
          <w:sz w:val="20"/>
          <w:szCs w:val="20"/>
        </w:rPr>
        <w:t>u</w:t>
      </w:r>
      <w:r w:rsidR="007A6670" w:rsidRPr="00AF3BB4">
        <w:rPr>
          <w:rFonts w:ascii="Times New Roman" w:hAnsi="Times New Roman"/>
          <w:color w:val="000000"/>
          <w:sz w:val="20"/>
          <w:szCs w:val="20"/>
        </w:rPr>
        <w:t xml:space="preserve"> rakoviny pľúc </w:t>
      </w:r>
      <w:r w:rsidRPr="00AF3BB4">
        <w:rPr>
          <w:rFonts w:ascii="Times New Roman" w:hAnsi="Times New Roman"/>
          <w:color w:val="000000"/>
          <w:sz w:val="20"/>
          <w:szCs w:val="20"/>
        </w:rPr>
        <w:t>je</w:t>
      </w:r>
    </w:p>
    <w:p w14:paraId="134DD3A9" w14:textId="1142D127" w:rsidR="00476AC8" w:rsidRDefault="00BF0E13" w:rsidP="00BC790E">
      <w:pPr>
        <w:pStyle w:val="Odsekzoznamu"/>
        <w:numPr>
          <w:ilvl w:val="0"/>
          <w:numId w:val="108"/>
        </w:numPr>
        <w:jc w:val="both"/>
        <w:rPr>
          <w:rFonts w:ascii="Times New Roman" w:hAnsi="Times New Roman"/>
          <w:color w:val="000000"/>
          <w:sz w:val="20"/>
          <w:szCs w:val="20"/>
        </w:rPr>
      </w:pPr>
      <w:r>
        <w:rPr>
          <w:rFonts w:ascii="Times New Roman" w:hAnsi="Times New Roman"/>
          <w:b/>
          <w:bCs/>
          <w:color w:val="000000"/>
          <w:sz w:val="20"/>
          <w:szCs w:val="20"/>
        </w:rPr>
        <w:t>p</w:t>
      </w:r>
      <w:r w:rsidR="00476AC8" w:rsidRPr="007A6670">
        <w:rPr>
          <w:rFonts w:ascii="Times New Roman" w:hAnsi="Times New Roman"/>
          <w:b/>
          <w:bCs/>
          <w:color w:val="000000"/>
          <w:sz w:val="20"/>
          <w:szCs w:val="20"/>
        </w:rPr>
        <w:t>ozitívny</w:t>
      </w:r>
      <w:r w:rsidR="00476AC8">
        <w:rPr>
          <w:rFonts w:ascii="Times New Roman" w:hAnsi="Times New Roman"/>
          <w:b/>
          <w:bCs/>
          <w:color w:val="000000"/>
          <w:sz w:val="20"/>
          <w:szCs w:val="20"/>
        </w:rPr>
        <w:t>,</w:t>
      </w:r>
      <w:r w:rsidR="00476AC8">
        <w:rPr>
          <w:rFonts w:ascii="Times New Roman" w:hAnsi="Times New Roman"/>
          <w:bCs/>
          <w:color w:val="000000"/>
          <w:sz w:val="20"/>
          <w:szCs w:val="20"/>
        </w:rPr>
        <w:t xml:space="preserve"> ak je </w:t>
      </w:r>
      <w:r w:rsidR="00476AC8" w:rsidRPr="007A6670">
        <w:rPr>
          <w:rFonts w:ascii="Times New Roman" w:hAnsi="Times New Roman"/>
          <w:b/>
          <w:bCs/>
          <w:color w:val="000000"/>
          <w:sz w:val="20"/>
          <w:szCs w:val="20"/>
        </w:rPr>
        <w:t xml:space="preserve"> </w:t>
      </w:r>
      <w:r w:rsidR="00476AC8" w:rsidRPr="00566435">
        <w:rPr>
          <w:rFonts w:ascii="Times New Roman" w:hAnsi="Times New Roman"/>
          <w:color w:val="000000"/>
          <w:sz w:val="20"/>
          <w:szCs w:val="20"/>
        </w:rPr>
        <w:t>potvrdená prítomnosť</w:t>
      </w:r>
      <w:r w:rsidR="00476AC8" w:rsidRPr="00566435">
        <w:rPr>
          <w:rFonts w:ascii="Times New Roman" w:hAnsi="Times New Roman"/>
          <w:b/>
          <w:color w:val="000000"/>
          <w:sz w:val="20"/>
          <w:szCs w:val="20"/>
        </w:rPr>
        <w:t xml:space="preserve"> </w:t>
      </w:r>
      <w:r w:rsidR="007A6670" w:rsidRPr="007A6670">
        <w:rPr>
          <w:rFonts w:ascii="Times New Roman" w:hAnsi="Times New Roman"/>
          <w:color w:val="000000"/>
          <w:sz w:val="20"/>
          <w:szCs w:val="20"/>
        </w:rPr>
        <w:t>zhubn</w:t>
      </w:r>
      <w:r w:rsidR="00476AC8">
        <w:rPr>
          <w:rFonts w:ascii="Times New Roman" w:hAnsi="Times New Roman"/>
          <w:color w:val="000000"/>
          <w:sz w:val="20"/>
          <w:szCs w:val="20"/>
        </w:rPr>
        <w:t>ého</w:t>
      </w:r>
      <w:r w:rsidR="007A6670" w:rsidRPr="007A6670">
        <w:rPr>
          <w:rFonts w:ascii="Times New Roman" w:hAnsi="Times New Roman"/>
          <w:color w:val="000000"/>
          <w:sz w:val="20"/>
          <w:szCs w:val="20"/>
        </w:rPr>
        <w:t xml:space="preserve"> nádor</w:t>
      </w:r>
      <w:r w:rsidR="00476AC8">
        <w:rPr>
          <w:rFonts w:ascii="Times New Roman" w:hAnsi="Times New Roman"/>
          <w:color w:val="000000"/>
          <w:sz w:val="20"/>
          <w:szCs w:val="20"/>
        </w:rPr>
        <w:t>u</w:t>
      </w:r>
      <w:r w:rsidR="007A6670" w:rsidRPr="007A6670">
        <w:rPr>
          <w:rFonts w:ascii="Times New Roman" w:hAnsi="Times New Roman"/>
          <w:color w:val="000000"/>
          <w:sz w:val="20"/>
          <w:szCs w:val="20"/>
        </w:rPr>
        <w:t xml:space="preserve"> pľúc</w:t>
      </w:r>
      <w:r w:rsidR="00476AC8">
        <w:rPr>
          <w:rFonts w:ascii="Times New Roman" w:hAnsi="Times New Roman"/>
          <w:color w:val="000000"/>
          <w:sz w:val="20"/>
          <w:szCs w:val="20"/>
        </w:rPr>
        <w:t>,</w:t>
      </w:r>
    </w:p>
    <w:p w14:paraId="11D35EA8" w14:textId="4B5E80F6" w:rsidR="00EA4672" w:rsidRPr="007A6670" w:rsidRDefault="00BF0E13" w:rsidP="00BC790E">
      <w:pPr>
        <w:pStyle w:val="Odsekzoznamu"/>
        <w:numPr>
          <w:ilvl w:val="0"/>
          <w:numId w:val="108"/>
        </w:numPr>
        <w:jc w:val="both"/>
        <w:rPr>
          <w:rFonts w:ascii="Times New Roman" w:hAnsi="Times New Roman"/>
          <w:color w:val="000000"/>
          <w:sz w:val="20"/>
          <w:szCs w:val="20"/>
        </w:rPr>
        <w:sectPr w:rsidR="00EA4672" w:rsidRPr="007A6670" w:rsidSect="00EA4672">
          <w:pgSz w:w="16838" w:h="11906" w:orient="landscape"/>
          <w:pgMar w:top="1417" w:right="1417" w:bottom="1417" w:left="1417" w:header="708" w:footer="708" w:gutter="0"/>
          <w:cols w:space="708"/>
          <w:docGrid w:linePitch="360"/>
        </w:sectPr>
      </w:pPr>
      <w:r>
        <w:rPr>
          <w:rFonts w:ascii="Times New Roman" w:hAnsi="Times New Roman"/>
          <w:b/>
          <w:bCs/>
          <w:color w:val="000000"/>
          <w:sz w:val="20"/>
          <w:szCs w:val="20"/>
        </w:rPr>
        <w:t>n</w:t>
      </w:r>
      <w:r w:rsidR="007A6670" w:rsidRPr="007A6670">
        <w:rPr>
          <w:rFonts w:ascii="Times New Roman" w:hAnsi="Times New Roman"/>
          <w:b/>
          <w:bCs/>
          <w:color w:val="000000"/>
          <w:sz w:val="20"/>
          <w:szCs w:val="20"/>
        </w:rPr>
        <w:t>egatívny</w:t>
      </w:r>
      <w:r w:rsidR="00476AC8">
        <w:rPr>
          <w:rFonts w:ascii="Times New Roman" w:hAnsi="Times New Roman"/>
          <w:b/>
          <w:bCs/>
          <w:color w:val="000000"/>
          <w:sz w:val="20"/>
          <w:szCs w:val="20"/>
        </w:rPr>
        <w:t xml:space="preserve">, </w:t>
      </w:r>
      <w:r w:rsidR="00476AC8" w:rsidRPr="00AF3BB4">
        <w:rPr>
          <w:rFonts w:ascii="Times New Roman" w:hAnsi="Times New Roman"/>
          <w:bCs/>
          <w:color w:val="000000"/>
          <w:sz w:val="20"/>
          <w:szCs w:val="20"/>
        </w:rPr>
        <w:t>ak je</w:t>
      </w:r>
      <w:r w:rsidR="007A6670" w:rsidRPr="00AF3BB4">
        <w:rPr>
          <w:rFonts w:ascii="Times New Roman" w:hAnsi="Times New Roman"/>
          <w:bCs/>
          <w:color w:val="000000"/>
          <w:sz w:val="20"/>
          <w:szCs w:val="20"/>
        </w:rPr>
        <w:t xml:space="preserve"> nález</w:t>
      </w:r>
      <w:r w:rsidR="007A6670" w:rsidRPr="007A6670">
        <w:rPr>
          <w:rFonts w:ascii="Times New Roman" w:hAnsi="Times New Roman"/>
          <w:color w:val="000000"/>
          <w:sz w:val="20"/>
          <w:szCs w:val="20"/>
        </w:rPr>
        <w:t xml:space="preserve"> bez prítomnosti zhubného nádoru pľúc.</w:t>
      </w:r>
    </w:p>
    <w:p w14:paraId="117E9ADC" w14:textId="755BF6A0" w:rsidR="000E7FA5" w:rsidRDefault="000E7FA5" w:rsidP="00BC790E">
      <w:pPr>
        <w:pStyle w:val="Odsekzoznamu"/>
        <w:numPr>
          <w:ilvl w:val="0"/>
          <w:numId w:val="81"/>
        </w:numPr>
        <w:spacing w:after="225" w:line="264" w:lineRule="auto"/>
        <w:jc w:val="both"/>
      </w:pPr>
      <w:r>
        <w:rPr>
          <w:rFonts w:ascii="Times New Roman" w:hAnsi="Times New Roman"/>
          <w:b/>
          <w:color w:val="000000"/>
          <w:sz w:val="24"/>
          <w:szCs w:val="24"/>
        </w:rPr>
        <w:lastRenderedPageBreak/>
        <w:t>Vzor pozývacieho listu a vzor informačného leták</w:t>
      </w:r>
      <w:r w:rsidR="00662AC7">
        <w:rPr>
          <w:rFonts w:ascii="Times New Roman" w:hAnsi="Times New Roman"/>
          <w:b/>
          <w:color w:val="000000"/>
          <w:sz w:val="24"/>
          <w:szCs w:val="24"/>
        </w:rPr>
        <w:t>a</w:t>
      </w:r>
      <w:r>
        <w:rPr>
          <w:rFonts w:ascii="Times New Roman" w:hAnsi="Times New Roman"/>
          <w:b/>
          <w:color w:val="000000"/>
          <w:sz w:val="24"/>
          <w:szCs w:val="24"/>
        </w:rPr>
        <w:t xml:space="preserve"> na organizovaný skríning rakoviny pľúc</w:t>
      </w:r>
      <w:r w:rsidRPr="00D646BA">
        <w:t xml:space="preserve">  </w:t>
      </w:r>
    </w:p>
    <w:p w14:paraId="4107A33E" w14:textId="77777777" w:rsidR="000E7FA5" w:rsidRDefault="000E7FA5" w:rsidP="000E7FA5">
      <w:pPr>
        <w:pStyle w:val="Odsekzoznamu"/>
        <w:spacing w:after="225" w:line="264" w:lineRule="auto"/>
        <w:jc w:val="both"/>
      </w:pPr>
    </w:p>
    <w:p w14:paraId="5D0E59A3" w14:textId="77777777" w:rsidR="000E7FA5" w:rsidRPr="00F97DC7" w:rsidRDefault="000E7FA5" w:rsidP="00BC790E">
      <w:pPr>
        <w:pStyle w:val="Odsekzoznamu"/>
        <w:numPr>
          <w:ilvl w:val="0"/>
          <w:numId w:val="82"/>
        </w:numPr>
        <w:spacing w:after="120"/>
        <w:jc w:val="both"/>
        <w:rPr>
          <w:rFonts w:ascii="Times New Roman" w:hAnsi="Times New Roman"/>
          <w:bCs/>
          <w:color w:val="000000"/>
          <w:sz w:val="24"/>
          <w:szCs w:val="24"/>
        </w:rPr>
      </w:pPr>
      <w:r>
        <w:rPr>
          <w:rFonts w:ascii="Times New Roman" w:hAnsi="Times New Roman"/>
          <w:bCs/>
          <w:sz w:val="24"/>
          <w:szCs w:val="24"/>
        </w:rPr>
        <w:t>Vzor pozývacieho listu</w:t>
      </w:r>
    </w:p>
    <w:p w14:paraId="438CFCBB" w14:textId="77777777" w:rsidR="00480802" w:rsidRDefault="00480802" w:rsidP="00480802">
      <w:pPr>
        <w:spacing w:after="0" w:line="264" w:lineRule="auto"/>
        <w:jc w:val="both"/>
        <w:rPr>
          <w:rFonts w:ascii="Times New Roman" w:hAnsi="Times New Roman"/>
          <w:b/>
          <w:color w:val="000000"/>
          <w:sz w:val="24"/>
          <w:szCs w:val="24"/>
        </w:rPr>
      </w:pPr>
    </w:p>
    <w:p w14:paraId="575901CD" w14:textId="77777777" w:rsidR="007528BE" w:rsidRPr="00BD791E" w:rsidRDefault="007528BE" w:rsidP="00BD791E">
      <w:pPr>
        <w:spacing w:after="0"/>
        <w:jc w:val="both"/>
        <w:rPr>
          <w:rFonts w:ascii="Times New Roman" w:hAnsi="Times New Roman"/>
          <w:sz w:val="24"/>
          <w:szCs w:val="24"/>
        </w:rPr>
      </w:pPr>
    </w:p>
    <w:p w14:paraId="0CA70D10" w14:textId="37BD7495" w:rsidR="007528BE" w:rsidRPr="00BD791E" w:rsidRDefault="007528BE" w:rsidP="00BD791E">
      <w:pPr>
        <w:spacing w:after="0"/>
        <w:jc w:val="right"/>
        <w:rPr>
          <w:rFonts w:ascii="Times New Roman" w:hAnsi="Times New Roman"/>
          <w:sz w:val="24"/>
          <w:szCs w:val="24"/>
        </w:rPr>
      </w:pPr>
      <w:r w:rsidRPr="00BD791E">
        <w:rPr>
          <w:rFonts w:ascii="Times New Roman" w:hAnsi="Times New Roman"/>
          <w:sz w:val="24"/>
          <w:szCs w:val="24"/>
        </w:rPr>
        <w:t>[Logo a identifikačné údaje zdravotnej poisťovne]</w:t>
      </w:r>
      <w:r w:rsidRPr="00BD791E">
        <w:rPr>
          <w:rFonts w:ascii="Times New Roman" w:hAnsi="Times New Roman"/>
          <w:sz w:val="24"/>
          <w:szCs w:val="24"/>
        </w:rPr>
        <w:br/>
        <w:t>[</w:t>
      </w:r>
      <w:r w:rsidR="007E4E85">
        <w:rPr>
          <w:rFonts w:ascii="Times New Roman" w:hAnsi="Times New Roman"/>
          <w:sz w:val="24"/>
          <w:szCs w:val="24"/>
        </w:rPr>
        <w:t>meno a priezvisko</w:t>
      </w:r>
      <w:r w:rsidRPr="00BD791E">
        <w:rPr>
          <w:rFonts w:ascii="Times New Roman" w:hAnsi="Times New Roman"/>
          <w:sz w:val="24"/>
          <w:szCs w:val="24"/>
        </w:rPr>
        <w:t xml:space="preserve"> poistenca]</w:t>
      </w:r>
    </w:p>
    <w:p w14:paraId="7FACCE63" w14:textId="77777777" w:rsidR="007528BE" w:rsidRPr="00BD791E" w:rsidRDefault="007528BE" w:rsidP="00BD791E">
      <w:pPr>
        <w:spacing w:after="0"/>
        <w:jc w:val="both"/>
        <w:rPr>
          <w:rFonts w:ascii="Times New Roman" w:hAnsi="Times New Roman"/>
          <w:sz w:val="24"/>
          <w:szCs w:val="24"/>
        </w:rPr>
      </w:pPr>
    </w:p>
    <w:p w14:paraId="2376B948" w14:textId="77777777" w:rsidR="007528BE" w:rsidRPr="00BD791E" w:rsidRDefault="007528BE" w:rsidP="00BD791E">
      <w:pPr>
        <w:spacing w:after="0"/>
        <w:jc w:val="both"/>
        <w:rPr>
          <w:rFonts w:ascii="Times New Roman" w:hAnsi="Times New Roman"/>
          <w:sz w:val="24"/>
          <w:szCs w:val="24"/>
        </w:rPr>
      </w:pPr>
    </w:p>
    <w:p w14:paraId="785A9C3D" w14:textId="5D0C830E" w:rsidR="007528BE" w:rsidRDefault="003114E5" w:rsidP="007528BE">
      <w:pPr>
        <w:spacing w:after="0"/>
        <w:jc w:val="both"/>
        <w:rPr>
          <w:rFonts w:ascii="Times New Roman" w:hAnsi="Times New Roman"/>
          <w:b/>
          <w:bCs/>
          <w:sz w:val="24"/>
          <w:szCs w:val="24"/>
        </w:rPr>
      </w:pPr>
      <w:r w:rsidRPr="003114E5">
        <w:rPr>
          <w:rFonts w:ascii="Times New Roman" w:hAnsi="Times New Roman"/>
          <w:b/>
          <w:bCs/>
          <w:sz w:val="24"/>
          <w:szCs w:val="24"/>
        </w:rPr>
        <w:t>POZVANIE NA ORGANIZOVAN</w:t>
      </w:r>
      <w:r w:rsidR="00256AC3">
        <w:rPr>
          <w:rFonts w:ascii="Times New Roman" w:hAnsi="Times New Roman"/>
          <w:b/>
          <w:bCs/>
          <w:sz w:val="24"/>
          <w:szCs w:val="24"/>
        </w:rPr>
        <w:t>Ý</w:t>
      </w:r>
      <w:r w:rsidRPr="003114E5">
        <w:rPr>
          <w:rFonts w:ascii="Times New Roman" w:hAnsi="Times New Roman"/>
          <w:b/>
          <w:bCs/>
          <w:sz w:val="24"/>
          <w:szCs w:val="24"/>
        </w:rPr>
        <w:t xml:space="preserve"> SKRÍNING RAKOVINY PĽÚC</w:t>
      </w:r>
    </w:p>
    <w:p w14:paraId="05AB2616" w14:textId="77777777" w:rsidR="003114E5" w:rsidRPr="00BD791E" w:rsidRDefault="003114E5" w:rsidP="00BD791E">
      <w:pPr>
        <w:spacing w:after="0"/>
        <w:jc w:val="both"/>
        <w:rPr>
          <w:rFonts w:ascii="Times New Roman" w:hAnsi="Times New Roman"/>
          <w:sz w:val="24"/>
          <w:szCs w:val="24"/>
        </w:rPr>
      </w:pPr>
    </w:p>
    <w:p w14:paraId="4728D7B5" w14:textId="77777777" w:rsidR="007528BE" w:rsidRPr="00BD791E" w:rsidRDefault="007528BE" w:rsidP="00BD791E">
      <w:pPr>
        <w:spacing w:after="0"/>
        <w:jc w:val="both"/>
        <w:rPr>
          <w:rFonts w:ascii="Times New Roman" w:hAnsi="Times New Roman"/>
          <w:sz w:val="24"/>
          <w:szCs w:val="24"/>
        </w:rPr>
      </w:pPr>
      <w:r w:rsidRPr="00BD791E">
        <w:rPr>
          <w:rFonts w:ascii="Times New Roman" w:hAnsi="Times New Roman"/>
          <w:sz w:val="24"/>
          <w:szCs w:val="24"/>
        </w:rPr>
        <w:t>Vážená pani / Vážený pán,</w:t>
      </w:r>
    </w:p>
    <w:p w14:paraId="04E804DD" w14:textId="0E0118A5" w:rsidR="007528BE" w:rsidRPr="00BD791E" w:rsidRDefault="003114E5" w:rsidP="003114E5">
      <w:pPr>
        <w:jc w:val="both"/>
        <w:rPr>
          <w:rFonts w:ascii="Times New Roman" w:hAnsi="Times New Roman"/>
          <w:sz w:val="24"/>
          <w:szCs w:val="24"/>
        </w:rPr>
      </w:pPr>
      <w:r>
        <w:rPr>
          <w:rFonts w:ascii="Times New Roman" w:hAnsi="Times New Roman"/>
          <w:sz w:val="24"/>
          <w:szCs w:val="24"/>
        </w:rPr>
        <w:t>v</w:t>
      </w:r>
      <w:r w:rsidRPr="003114E5">
        <w:rPr>
          <w:rFonts w:ascii="Times New Roman" w:hAnsi="Times New Roman"/>
          <w:sz w:val="24"/>
          <w:szCs w:val="24"/>
        </w:rPr>
        <w:t xml:space="preserve"> spolupráci s Národným skríningovým centrom Ministerstva zdravotníctva Slovenskej republiky Vás pozývame </w:t>
      </w:r>
      <w:r>
        <w:rPr>
          <w:rFonts w:ascii="Times New Roman" w:hAnsi="Times New Roman"/>
          <w:sz w:val="24"/>
          <w:szCs w:val="24"/>
        </w:rPr>
        <w:t xml:space="preserve">na </w:t>
      </w:r>
      <w:r w:rsidRPr="003114E5">
        <w:rPr>
          <w:rFonts w:ascii="Times New Roman" w:hAnsi="Times New Roman"/>
          <w:sz w:val="24"/>
          <w:szCs w:val="24"/>
        </w:rPr>
        <w:t>organizovan</w:t>
      </w:r>
      <w:r w:rsidR="00256AC3">
        <w:rPr>
          <w:rFonts w:ascii="Times New Roman" w:hAnsi="Times New Roman"/>
          <w:sz w:val="24"/>
          <w:szCs w:val="24"/>
        </w:rPr>
        <w:t>ý</w:t>
      </w:r>
      <w:r w:rsidRPr="003114E5">
        <w:rPr>
          <w:rFonts w:ascii="Times New Roman" w:hAnsi="Times New Roman"/>
          <w:sz w:val="24"/>
          <w:szCs w:val="24"/>
        </w:rPr>
        <w:t xml:space="preserve"> skríning rakoviny p</w:t>
      </w:r>
      <w:r w:rsidR="00B8323F">
        <w:rPr>
          <w:rFonts w:ascii="Times New Roman" w:hAnsi="Times New Roman"/>
          <w:sz w:val="24"/>
          <w:szCs w:val="24"/>
        </w:rPr>
        <w:t>ľúc</w:t>
      </w:r>
      <w:r w:rsidR="00256AC3">
        <w:rPr>
          <w:rFonts w:ascii="Times New Roman" w:hAnsi="Times New Roman"/>
          <w:sz w:val="24"/>
          <w:szCs w:val="24"/>
        </w:rPr>
        <w:t>.</w:t>
      </w:r>
      <w:r w:rsidRPr="003114E5">
        <w:rPr>
          <w:rFonts w:ascii="Times New Roman" w:hAnsi="Times New Roman"/>
          <w:sz w:val="24"/>
          <w:szCs w:val="24"/>
        </w:rPr>
        <w:t xml:space="preserve"> </w:t>
      </w:r>
    </w:p>
    <w:p w14:paraId="66E6132D" w14:textId="2F8D372C" w:rsidR="007528BE" w:rsidRPr="00BD791E" w:rsidRDefault="007528BE" w:rsidP="00BD791E">
      <w:pPr>
        <w:jc w:val="both"/>
        <w:rPr>
          <w:rFonts w:ascii="Times New Roman" w:hAnsi="Times New Roman"/>
          <w:sz w:val="24"/>
          <w:szCs w:val="24"/>
        </w:rPr>
      </w:pPr>
      <w:r w:rsidRPr="00BD791E">
        <w:rPr>
          <w:rFonts w:ascii="Times New Roman" w:hAnsi="Times New Roman"/>
          <w:sz w:val="24"/>
          <w:szCs w:val="24"/>
        </w:rPr>
        <w:t>Skríning je určený osobám bez príznakov ochorenia. Jeho cieľom je včas zachytiť prípadné ochorenie ešte predtým, ako sa prejaví príznakmi, keď sú možnosti ďalšieho postupu a liečby spravidla priaznivejšie.</w:t>
      </w:r>
      <w:r w:rsidR="00645BCE">
        <w:rPr>
          <w:rFonts w:ascii="Times New Roman" w:hAnsi="Times New Roman"/>
          <w:sz w:val="24"/>
          <w:szCs w:val="24"/>
        </w:rPr>
        <w:t xml:space="preserve"> Účasť na skríningu je preto dôležitým krokom v starostlivosti o Vaše zdravie.</w:t>
      </w:r>
    </w:p>
    <w:p w14:paraId="237A97FD" w14:textId="77777777" w:rsidR="007528BE" w:rsidRPr="00BD791E" w:rsidRDefault="007528BE" w:rsidP="00BD791E">
      <w:pPr>
        <w:spacing w:after="0"/>
        <w:jc w:val="both"/>
        <w:rPr>
          <w:rFonts w:ascii="Times New Roman" w:hAnsi="Times New Roman"/>
          <w:b/>
          <w:bCs/>
          <w:sz w:val="24"/>
          <w:szCs w:val="24"/>
        </w:rPr>
      </w:pPr>
      <w:r w:rsidRPr="00BD791E">
        <w:rPr>
          <w:rFonts w:ascii="Times New Roman" w:hAnsi="Times New Roman"/>
          <w:b/>
          <w:bCs/>
          <w:sz w:val="24"/>
          <w:szCs w:val="24"/>
        </w:rPr>
        <w:t>Čo je potrebné urobiť?</w:t>
      </w:r>
    </w:p>
    <w:p w14:paraId="31259B4E" w14:textId="0F108DC8" w:rsidR="007528BE" w:rsidRPr="00BD791E" w:rsidRDefault="007528BE" w:rsidP="00BD791E">
      <w:pPr>
        <w:jc w:val="both"/>
        <w:rPr>
          <w:rFonts w:ascii="Times New Roman" w:hAnsi="Times New Roman"/>
          <w:sz w:val="24"/>
          <w:szCs w:val="24"/>
        </w:rPr>
      </w:pPr>
      <w:r w:rsidRPr="00BD791E">
        <w:rPr>
          <w:rFonts w:ascii="Times New Roman" w:hAnsi="Times New Roman"/>
          <w:sz w:val="24"/>
          <w:szCs w:val="24"/>
        </w:rPr>
        <w:t>Obráťte sa na svojho všeobecného lekára a informujte ho, že ste dostali toto pozvanie. Všeobecný lekár na základe potrebných údajov a Vašej anamnézy posúdi, či spĺňate podmienky na skríning</w:t>
      </w:r>
      <w:r w:rsidR="00645BCE">
        <w:rPr>
          <w:rFonts w:ascii="Times New Roman" w:hAnsi="Times New Roman"/>
          <w:sz w:val="24"/>
          <w:szCs w:val="24"/>
        </w:rPr>
        <w:t>ové</w:t>
      </w:r>
      <w:r w:rsidR="00893A2C">
        <w:rPr>
          <w:rFonts w:ascii="Times New Roman" w:hAnsi="Times New Roman"/>
          <w:sz w:val="24"/>
          <w:szCs w:val="24"/>
        </w:rPr>
        <w:t xml:space="preserve"> vyšetrenie </w:t>
      </w:r>
      <w:r w:rsidRPr="00BD791E">
        <w:rPr>
          <w:rFonts w:ascii="Times New Roman" w:hAnsi="Times New Roman"/>
          <w:sz w:val="24"/>
          <w:szCs w:val="24"/>
        </w:rPr>
        <w:t>rakoviny pľúc.</w:t>
      </w:r>
    </w:p>
    <w:p w14:paraId="0AC3C360" w14:textId="77777777" w:rsidR="007528BE" w:rsidRPr="00BD791E" w:rsidRDefault="007528BE" w:rsidP="00BD791E">
      <w:pPr>
        <w:jc w:val="both"/>
        <w:rPr>
          <w:rFonts w:ascii="Times New Roman" w:hAnsi="Times New Roman"/>
          <w:sz w:val="24"/>
          <w:szCs w:val="24"/>
        </w:rPr>
      </w:pPr>
      <w:r w:rsidRPr="00BD791E">
        <w:rPr>
          <w:rFonts w:ascii="Times New Roman" w:hAnsi="Times New Roman"/>
          <w:sz w:val="24"/>
          <w:szCs w:val="24"/>
        </w:rPr>
        <w:t>Ak podmienky spĺňate, Váš lekár Vám vysvetlí a zabezpečí ďalší postup.</w:t>
      </w:r>
    </w:p>
    <w:p w14:paraId="132AEAA8" w14:textId="77777777" w:rsidR="007528BE" w:rsidRPr="00BD791E" w:rsidRDefault="007528BE" w:rsidP="00BD791E">
      <w:pPr>
        <w:spacing w:before="240" w:after="0"/>
        <w:jc w:val="both"/>
        <w:rPr>
          <w:rFonts w:ascii="Times New Roman" w:hAnsi="Times New Roman"/>
          <w:sz w:val="24"/>
          <w:szCs w:val="24"/>
        </w:rPr>
      </w:pPr>
      <w:r w:rsidRPr="00BD791E">
        <w:rPr>
          <w:rFonts w:ascii="Times New Roman" w:hAnsi="Times New Roman"/>
          <w:sz w:val="24"/>
          <w:szCs w:val="24"/>
        </w:rPr>
        <w:t>Skríningové vyšetrenie je plne hradené z verejného zdravotného poistenia.</w:t>
      </w:r>
    </w:p>
    <w:p w14:paraId="7078EC05" w14:textId="77777777" w:rsidR="007528BE" w:rsidRDefault="007528BE" w:rsidP="009B456E">
      <w:pPr>
        <w:spacing w:before="240"/>
        <w:jc w:val="both"/>
        <w:rPr>
          <w:rFonts w:ascii="Times New Roman" w:hAnsi="Times New Roman"/>
          <w:sz w:val="24"/>
          <w:szCs w:val="24"/>
        </w:rPr>
      </w:pPr>
      <w:r w:rsidRPr="00BD791E">
        <w:rPr>
          <w:rFonts w:ascii="Times New Roman" w:hAnsi="Times New Roman"/>
          <w:sz w:val="24"/>
          <w:szCs w:val="24"/>
        </w:rPr>
        <w:t>Súčasťou tohto pozvania je informačný leták, v ktorom nájdete podrobnejšie informácie o organizovanom skríningu a jeho jednotlivých krokoch.</w:t>
      </w:r>
    </w:p>
    <w:p w14:paraId="03C09346" w14:textId="7FD03B09" w:rsidR="00F55155" w:rsidRDefault="00F55155" w:rsidP="00DD32AE">
      <w:pPr>
        <w:spacing w:after="0"/>
        <w:jc w:val="both"/>
        <w:rPr>
          <w:rFonts w:ascii="Times New Roman" w:hAnsi="Times New Roman"/>
          <w:sz w:val="24"/>
          <w:szCs w:val="24"/>
        </w:rPr>
      </w:pPr>
      <w:r w:rsidRPr="00F55155">
        <w:rPr>
          <w:rFonts w:ascii="Times New Roman" w:hAnsi="Times New Roman"/>
          <w:sz w:val="24"/>
          <w:szCs w:val="24"/>
        </w:rPr>
        <w:t>Ak ste skríningové vyšetrenie absolvovali v odporúčanom intervale, na základe tohto pozvania ho nemusíte absolvovať znova. Termín ďalšieho vyšetrenia Vám odporučí lekár.</w:t>
      </w:r>
    </w:p>
    <w:p w14:paraId="73705D9D" w14:textId="14787B89" w:rsidR="009B456E" w:rsidRPr="00BD791E" w:rsidRDefault="009B456E" w:rsidP="00B8323F">
      <w:pPr>
        <w:spacing w:after="0"/>
        <w:jc w:val="both"/>
        <w:rPr>
          <w:rFonts w:ascii="Times New Roman" w:hAnsi="Times New Roman"/>
          <w:sz w:val="24"/>
          <w:szCs w:val="24"/>
        </w:rPr>
      </w:pPr>
      <w:r w:rsidRPr="00D23B07">
        <w:rPr>
          <w:rFonts w:ascii="Times New Roman" w:hAnsi="Times New Roman"/>
          <w:sz w:val="24"/>
          <w:szCs w:val="24"/>
        </w:rPr>
        <w:t>Ďakujeme, že myslíte na svoje zdravie.</w:t>
      </w:r>
    </w:p>
    <w:p w14:paraId="6A037679" w14:textId="77777777" w:rsidR="007528BE" w:rsidRPr="00BD791E" w:rsidRDefault="007528BE" w:rsidP="00BD791E">
      <w:pPr>
        <w:spacing w:after="0"/>
        <w:jc w:val="both"/>
        <w:rPr>
          <w:rFonts w:ascii="Times New Roman" w:hAnsi="Times New Roman"/>
          <w:sz w:val="24"/>
          <w:szCs w:val="24"/>
        </w:rPr>
      </w:pPr>
    </w:p>
    <w:p w14:paraId="21E4E723" w14:textId="6D27EA3E" w:rsidR="007528BE" w:rsidRDefault="007528BE" w:rsidP="00BD791E">
      <w:pPr>
        <w:spacing w:after="0"/>
        <w:jc w:val="both"/>
        <w:rPr>
          <w:rFonts w:ascii="Times New Roman" w:hAnsi="Times New Roman"/>
          <w:sz w:val="24"/>
          <w:szCs w:val="24"/>
        </w:rPr>
      </w:pPr>
      <w:r w:rsidRPr="00BD791E">
        <w:rPr>
          <w:rFonts w:ascii="Times New Roman" w:hAnsi="Times New Roman"/>
          <w:sz w:val="24"/>
          <w:szCs w:val="24"/>
        </w:rPr>
        <w:t>S</w:t>
      </w:r>
      <w:r w:rsidR="00DD32AE">
        <w:rPr>
          <w:rFonts w:ascii="Times New Roman" w:hAnsi="Times New Roman"/>
          <w:sz w:val="24"/>
          <w:szCs w:val="24"/>
        </w:rPr>
        <w:t> </w:t>
      </w:r>
      <w:r w:rsidRPr="00BD791E">
        <w:rPr>
          <w:rFonts w:ascii="Times New Roman" w:hAnsi="Times New Roman"/>
          <w:sz w:val="24"/>
          <w:szCs w:val="24"/>
        </w:rPr>
        <w:t>pozdravom</w:t>
      </w:r>
    </w:p>
    <w:p w14:paraId="4D25267F" w14:textId="77777777" w:rsidR="00DD32AE" w:rsidRPr="00BD791E" w:rsidRDefault="00DD32AE" w:rsidP="00BD791E">
      <w:pPr>
        <w:spacing w:after="0"/>
        <w:jc w:val="both"/>
        <w:rPr>
          <w:rFonts w:ascii="Times New Roman" w:hAnsi="Times New Roman"/>
          <w:sz w:val="24"/>
          <w:szCs w:val="24"/>
        </w:rPr>
      </w:pPr>
    </w:p>
    <w:p w14:paraId="0F78CA96" w14:textId="77777777" w:rsidR="007528BE" w:rsidRPr="00BD791E" w:rsidRDefault="007528BE" w:rsidP="00BD791E">
      <w:pPr>
        <w:spacing w:after="0"/>
        <w:jc w:val="both"/>
        <w:rPr>
          <w:rFonts w:ascii="Times New Roman" w:hAnsi="Times New Roman"/>
          <w:sz w:val="24"/>
          <w:szCs w:val="24"/>
        </w:rPr>
      </w:pPr>
    </w:p>
    <w:p w14:paraId="7C9D23A6" w14:textId="2F52448F" w:rsidR="00480802" w:rsidRPr="00BD791E" w:rsidRDefault="00DD32AE" w:rsidP="00BD791E">
      <w:pPr>
        <w:spacing w:after="0" w:line="264" w:lineRule="auto"/>
        <w:jc w:val="right"/>
        <w:rPr>
          <w:rFonts w:ascii="Times New Roman" w:hAnsi="Times New Roman"/>
          <w:b/>
          <w:color w:val="000000"/>
          <w:sz w:val="24"/>
          <w:szCs w:val="24"/>
        </w:rPr>
      </w:pPr>
      <w:r>
        <w:rPr>
          <w:rFonts w:ascii="Times New Roman" w:hAnsi="Times New Roman"/>
          <w:sz w:val="24"/>
          <w:szCs w:val="24"/>
        </w:rPr>
        <w:t>Vaša zdravotná poisťovňa</w:t>
      </w:r>
      <w:r w:rsidR="007528BE" w:rsidRPr="00BD791E">
        <w:rPr>
          <w:rFonts w:ascii="Times New Roman" w:hAnsi="Times New Roman"/>
          <w:sz w:val="24"/>
          <w:szCs w:val="24"/>
        </w:rPr>
        <w:br/>
      </w:r>
    </w:p>
    <w:p w14:paraId="197BF724" w14:textId="7ADE700D" w:rsidR="000E7FA5" w:rsidRDefault="000E7FA5" w:rsidP="000E7FA5">
      <w:pPr>
        <w:spacing w:after="160" w:line="259" w:lineRule="auto"/>
        <w:rPr>
          <w:rFonts w:ascii="Times New Roman" w:hAnsi="Times New Roman"/>
          <w:bCs/>
          <w:sz w:val="24"/>
          <w:szCs w:val="24"/>
        </w:rPr>
      </w:pPr>
    </w:p>
    <w:p w14:paraId="4774AC35" w14:textId="77777777" w:rsidR="00DD32AE" w:rsidRDefault="00DD32AE" w:rsidP="000E7FA5">
      <w:pPr>
        <w:spacing w:after="160" w:line="259" w:lineRule="auto"/>
        <w:rPr>
          <w:rFonts w:ascii="Times New Roman" w:hAnsi="Times New Roman"/>
          <w:bCs/>
          <w:sz w:val="24"/>
          <w:szCs w:val="24"/>
        </w:rPr>
      </w:pPr>
    </w:p>
    <w:p w14:paraId="6F0CAE79" w14:textId="77777777" w:rsidR="00DD32AE" w:rsidRDefault="00DD32AE" w:rsidP="000E7FA5">
      <w:pPr>
        <w:spacing w:after="160" w:line="259" w:lineRule="auto"/>
        <w:rPr>
          <w:rFonts w:ascii="Times New Roman" w:hAnsi="Times New Roman"/>
          <w:bCs/>
          <w:sz w:val="24"/>
          <w:szCs w:val="24"/>
        </w:rPr>
      </w:pPr>
    </w:p>
    <w:p w14:paraId="43C4D341" w14:textId="3F5D24B4" w:rsidR="000E7FA5" w:rsidRPr="00EC27EC" w:rsidRDefault="000E7FA5" w:rsidP="00BC790E">
      <w:pPr>
        <w:pStyle w:val="Odsekzoznamu"/>
        <w:numPr>
          <w:ilvl w:val="0"/>
          <w:numId w:val="82"/>
        </w:numPr>
        <w:spacing w:after="120"/>
        <w:jc w:val="both"/>
        <w:rPr>
          <w:rFonts w:ascii="Times New Roman" w:hAnsi="Times New Roman"/>
          <w:bCs/>
          <w:color w:val="000000"/>
          <w:sz w:val="24"/>
          <w:szCs w:val="24"/>
        </w:rPr>
      </w:pPr>
      <w:r>
        <w:rPr>
          <w:rFonts w:ascii="Times New Roman" w:hAnsi="Times New Roman"/>
          <w:bCs/>
          <w:sz w:val="24"/>
          <w:szCs w:val="24"/>
        </w:rPr>
        <w:lastRenderedPageBreak/>
        <w:t>Vzor informačného leták</w:t>
      </w:r>
      <w:r w:rsidR="00662AC7">
        <w:rPr>
          <w:rFonts w:ascii="Times New Roman" w:hAnsi="Times New Roman"/>
          <w:bCs/>
          <w:sz w:val="24"/>
          <w:szCs w:val="24"/>
        </w:rPr>
        <w:t>a</w:t>
      </w:r>
    </w:p>
    <w:p w14:paraId="1E3122F1" w14:textId="667EC346" w:rsidR="000E7FA5" w:rsidRDefault="000E7FA5" w:rsidP="000E7FA5">
      <w:pPr>
        <w:pStyle w:val="Odsekzoznamu"/>
        <w:spacing w:after="0" w:line="264" w:lineRule="auto"/>
        <w:ind w:left="366"/>
        <w:jc w:val="both"/>
        <w:rPr>
          <w:rFonts w:ascii="Times New Roman" w:hAnsi="Times New Roman"/>
          <w:bCs/>
          <w:sz w:val="24"/>
          <w:szCs w:val="24"/>
        </w:rPr>
      </w:pPr>
    </w:p>
    <w:p w14:paraId="5EFF1BD1" w14:textId="6BA341A9" w:rsidR="00D73A39" w:rsidRPr="0030009F" w:rsidRDefault="00B12332" w:rsidP="0030009F">
      <w:pPr>
        <w:spacing w:after="0" w:line="264" w:lineRule="auto"/>
        <w:jc w:val="both"/>
        <w:rPr>
          <w:rFonts w:ascii="Times New Roman" w:hAnsi="Times New Roman"/>
          <w:b/>
          <w:color w:val="000000"/>
          <w:sz w:val="24"/>
          <w:szCs w:val="24"/>
        </w:rPr>
      </w:pPr>
      <w:r w:rsidRPr="00B12332">
        <w:rPr>
          <w:rFonts w:ascii="Times New Roman" w:hAnsi="Times New Roman"/>
          <w:b/>
          <w:noProof/>
          <w:color w:val="000000"/>
          <w:sz w:val="24"/>
          <w:szCs w:val="24"/>
          <w:lang w:eastAsia="sk-SK"/>
        </w:rPr>
        <w:drawing>
          <wp:inline distT="0" distB="0" distL="0" distR="0" wp14:anchorId="177C7952" wp14:editId="16E095E9">
            <wp:extent cx="5760720" cy="7402830"/>
            <wp:effectExtent l="0" t="0" r="0" b="7620"/>
            <wp:docPr id="396500003"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7402830"/>
                    </a:xfrm>
                    <a:prstGeom prst="rect">
                      <a:avLst/>
                    </a:prstGeom>
                    <a:noFill/>
                    <a:ln>
                      <a:noFill/>
                    </a:ln>
                  </pic:spPr>
                </pic:pic>
              </a:graphicData>
            </a:graphic>
          </wp:inline>
        </w:drawing>
      </w:r>
    </w:p>
    <w:p w14:paraId="28C4BE9F" w14:textId="77777777" w:rsidR="00D73A39" w:rsidRDefault="000E7FA5" w:rsidP="00D73A39">
      <w:pPr>
        <w:spacing w:after="160" w:line="259" w:lineRule="auto"/>
        <w:rPr>
          <w:rFonts w:ascii="Times New Roman" w:hAnsi="Times New Roman"/>
          <w:b/>
          <w:sz w:val="24"/>
          <w:szCs w:val="24"/>
        </w:rPr>
        <w:sectPr w:rsidR="00D73A39" w:rsidSect="00EA4672">
          <w:pgSz w:w="11906" w:h="16838"/>
          <w:pgMar w:top="1417" w:right="1417" w:bottom="1417" w:left="1417" w:header="708" w:footer="708" w:gutter="0"/>
          <w:cols w:space="708"/>
          <w:docGrid w:linePitch="360"/>
        </w:sectPr>
      </w:pPr>
      <w:r>
        <w:rPr>
          <w:rFonts w:ascii="Times New Roman" w:hAnsi="Times New Roman"/>
          <w:b/>
          <w:sz w:val="24"/>
          <w:szCs w:val="24"/>
        </w:rPr>
        <w:br w:type="page"/>
      </w:r>
    </w:p>
    <w:p w14:paraId="5BA1E681" w14:textId="404F4C32" w:rsidR="00B27884" w:rsidRPr="00D646BA" w:rsidRDefault="00B27884" w:rsidP="00B27884">
      <w:pPr>
        <w:spacing w:after="0" w:line="240" w:lineRule="auto"/>
        <w:ind w:left="195"/>
        <w:jc w:val="right"/>
        <w:rPr>
          <w:rFonts w:ascii="Times New Roman" w:hAnsi="Times New Roman"/>
          <w:b/>
          <w:sz w:val="24"/>
          <w:szCs w:val="24"/>
        </w:rPr>
      </w:pPr>
      <w:r w:rsidRPr="00D646BA">
        <w:rPr>
          <w:rFonts w:ascii="Times New Roman" w:hAnsi="Times New Roman"/>
          <w:b/>
          <w:sz w:val="24"/>
          <w:szCs w:val="24"/>
        </w:rPr>
        <w:lastRenderedPageBreak/>
        <w:t xml:space="preserve">Príloha č. </w:t>
      </w:r>
      <w:r w:rsidR="005C2352">
        <w:rPr>
          <w:rFonts w:ascii="Times New Roman" w:hAnsi="Times New Roman"/>
          <w:b/>
          <w:sz w:val="24"/>
          <w:szCs w:val="24"/>
        </w:rPr>
        <w:t>4</w:t>
      </w:r>
    </w:p>
    <w:p w14:paraId="6D14CC79" w14:textId="5C983D83" w:rsidR="00B27884" w:rsidRPr="00D646BA" w:rsidRDefault="00B27884" w:rsidP="00B27884">
      <w:pPr>
        <w:spacing w:after="225" w:line="264" w:lineRule="auto"/>
        <w:ind w:left="195"/>
        <w:jc w:val="right"/>
        <w:rPr>
          <w:rFonts w:ascii="Times New Roman" w:hAnsi="Times New Roman"/>
          <w:b/>
          <w:caps/>
          <w:sz w:val="24"/>
          <w:szCs w:val="24"/>
        </w:rPr>
      </w:pPr>
      <w:r w:rsidRPr="00D646BA">
        <w:rPr>
          <w:rFonts w:ascii="Times New Roman" w:hAnsi="Times New Roman"/>
          <w:b/>
          <w:sz w:val="24"/>
          <w:szCs w:val="24"/>
        </w:rPr>
        <w:t>k vyhláške č. ..../202</w:t>
      </w:r>
      <w:r w:rsidR="00334A53" w:rsidRPr="00D646BA">
        <w:rPr>
          <w:rFonts w:ascii="Times New Roman" w:hAnsi="Times New Roman"/>
          <w:b/>
          <w:sz w:val="24"/>
          <w:szCs w:val="24"/>
        </w:rPr>
        <w:t>6</w:t>
      </w:r>
      <w:r w:rsidRPr="00D646BA">
        <w:rPr>
          <w:rFonts w:ascii="Times New Roman" w:hAnsi="Times New Roman"/>
          <w:b/>
          <w:sz w:val="24"/>
          <w:szCs w:val="24"/>
        </w:rPr>
        <w:t xml:space="preserve"> Z. z.</w:t>
      </w:r>
    </w:p>
    <w:p w14:paraId="51F52BCD" w14:textId="77777777" w:rsidR="00B27884" w:rsidRPr="00D646BA" w:rsidRDefault="00B27884" w:rsidP="00B27884">
      <w:pPr>
        <w:spacing w:after="225" w:line="264" w:lineRule="auto"/>
        <w:ind w:left="195"/>
        <w:jc w:val="center"/>
        <w:rPr>
          <w:rFonts w:ascii="Times New Roman" w:hAnsi="Times New Roman"/>
          <w:b/>
          <w:caps/>
          <w:sz w:val="24"/>
          <w:szCs w:val="24"/>
        </w:rPr>
      </w:pPr>
    </w:p>
    <w:p w14:paraId="459E3C67" w14:textId="4DCFC371" w:rsidR="00B27884" w:rsidRPr="00D646BA" w:rsidRDefault="00F06780" w:rsidP="00B27884">
      <w:pPr>
        <w:spacing w:after="225" w:line="264" w:lineRule="auto"/>
        <w:ind w:left="195"/>
        <w:jc w:val="center"/>
        <w:rPr>
          <w:rFonts w:ascii="Times New Roman" w:hAnsi="Times New Roman"/>
          <w:b/>
          <w:caps/>
          <w:sz w:val="24"/>
          <w:szCs w:val="24"/>
        </w:rPr>
      </w:pPr>
      <w:r w:rsidRPr="00D646BA">
        <w:rPr>
          <w:rFonts w:ascii="Times New Roman" w:hAnsi="Times New Roman"/>
          <w:b/>
          <w:caps/>
          <w:sz w:val="24"/>
          <w:szCs w:val="24"/>
        </w:rPr>
        <w:t xml:space="preserve">organizovaný </w:t>
      </w:r>
      <w:r w:rsidR="00B27884" w:rsidRPr="00D646BA">
        <w:rPr>
          <w:rFonts w:ascii="Times New Roman" w:hAnsi="Times New Roman"/>
          <w:b/>
          <w:caps/>
          <w:sz w:val="24"/>
          <w:szCs w:val="24"/>
        </w:rPr>
        <w:t xml:space="preserve">skríning rAKOVINY PROSTATY  </w:t>
      </w:r>
    </w:p>
    <w:p w14:paraId="4B67676E" w14:textId="5AFECDA2" w:rsidR="00A46D85" w:rsidRPr="00C21CBC" w:rsidRDefault="00A46D85" w:rsidP="006E135A">
      <w:pPr>
        <w:spacing w:before="100" w:beforeAutospacing="1" w:after="100" w:afterAutospacing="1" w:line="240" w:lineRule="auto"/>
        <w:rPr>
          <w:rFonts w:ascii="Times New Roman" w:eastAsia="Times New Roman" w:hAnsi="Times New Roman"/>
          <w:sz w:val="24"/>
          <w:szCs w:val="24"/>
          <w:lang w:eastAsia="sk-SK"/>
        </w:rPr>
      </w:pPr>
    </w:p>
    <w:p w14:paraId="7E5E5ADD" w14:textId="0DF7E866" w:rsidR="00976116" w:rsidRPr="00C21CBC" w:rsidRDefault="00662AC7" w:rsidP="00BC790E">
      <w:pPr>
        <w:pStyle w:val="Odsekzoznamu"/>
        <w:numPr>
          <w:ilvl w:val="0"/>
          <w:numId w:val="69"/>
        </w:numPr>
        <w:spacing w:after="225" w:line="264" w:lineRule="auto"/>
        <w:jc w:val="both"/>
        <w:rPr>
          <w:rFonts w:ascii="Times New Roman" w:hAnsi="Times New Roman"/>
          <w:b/>
          <w:bCs/>
          <w:sz w:val="24"/>
          <w:szCs w:val="24"/>
          <w:shd w:val="clear" w:color="auto" w:fill="FFFFFF"/>
        </w:rPr>
      </w:pPr>
      <w:r>
        <w:rPr>
          <w:rFonts w:ascii="Times New Roman" w:hAnsi="Times New Roman"/>
          <w:b/>
          <w:color w:val="000000"/>
          <w:sz w:val="24"/>
          <w:szCs w:val="24"/>
        </w:rPr>
        <w:t>Z</w:t>
      </w:r>
      <w:r w:rsidRPr="009500DE">
        <w:rPr>
          <w:rFonts w:ascii="Times New Roman" w:hAnsi="Times New Roman"/>
          <w:b/>
          <w:color w:val="000000"/>
          <w:sz w:val="24"/>
          <w:szCs w:val="24"/>
        </w:rPr>
        <w:t>dravotn</w:t>
      </w:r>
      <w:r>
        <w:rPr>
          <w:rFonts w:ascii="Times New Roman" w:hAnsi="Times New Roman"/>
          <w:b/>
          <w:color w:val="000000"/>
          <w:sz w:val="24"/>
          <w:szCs w:val="24"/>
        </w:rPr>
        <w:t>é</w:t>
      </w:r>
      <w:r w:rsidRPr="009500DE">
        <w:rPr>
          <w:rFonts w:ascii="Times New Roman" w:hAnsi="Times New Roman"/>
          <w:b/>
          <w:color w:val="000000"/>
          <w:sz w:val="24"/>
          <w:szCs w:val="24"/>
        </w:rPr>
        <w:t xml:space="preserve"> výkon</w:t>
      </w:r>
      <w:r>
        <w:rPr>
          <w:rFonts w:ascii="Times New Roman" w:hAnsi="Times New Roman"/>
          <w:b/>
          <w:color w:val="000000"/>
          <w:sz w:val="24"/>
          <w:szCs w:val="24"/>
        </w:rPr>
        <w:t xml:space="preserve">y, </w:t>
      </w:r>
      <w:r w:rsidRPr="00946301">
        <w:rPr>
          <w:rFonts w:ascii="Times New Roman" w:eastAsia="Times New Roman" w:hAnsi="Times New Roman"/>
          <w:b/>
          <w:bCs/>
          <w:sz w:val="24"/>
          <w:szCs w:val="24"/>
        </w:rPr>
        <w:t>opis zdravotných výkonov</w:t>
      </w:r>
      <w:r w:rsidRPr="009500DE">
        <w:rPr>
          <w:rFonts w:ascii="Times New Roman" w:hAnsi="Times New Roman"/>
          <w:b/>
          <w:color w:val="000000"/>
          <w:sz w:val="24"/>
          <w:szCs w:val="24"/>
        </w:rPr>
        <w:t xml:space="preserve"> </w:t>
      </w:r>
      <w:r>
        <w:rPr>
          <w:rFonts w:ascii="Times New Roman" w:hAnsi="Times New Roman"/>
          <w:b/>
          <w:color w:val="000000"/>
          <w:sz w:val="24"/>
          <w:szCs w:val="24"/>
        </w:rPr>
        <w:t>a  diagnózy vykazované</w:t>
      </w:r>
      <w:r w:rsidR="00976116" w:rsidRPr="00C21CBC">
        <w:rPr>
          <w:rFonts w:ascii="Times New Roman" w:hAnsi="Times New Roman"/>
          <w:b/>
          <w:sz w:val="24"/>
          <w:szCs w:val="24"/>
        </w:rPr>
        <w:t xml:space="preserve"> pri organizovanom skríningu rakoviny prostaty </w:t>
      </w:r>
    </w:p>
    <w:p w14:paraId="33BF8DFB" w14:textId="5C17CC3D" w:rsidR="00976116" w:rsidRPr="00C21CBC" w:rsidRDefault="00976116" w:rsidP="00BC790E">
      <w:pPr>
        <w:pStyle w:val="Odsekzoznamu"/>
        <w:numPr>
          <w:ilvl w:val="0"/>
          <w:numId w:val="70"/>
        </w:numPr>
        <w:spacing w:after="120"/>
        <w:jc w:val="both"/>
        <w:rPr>
          <w:rFonts w:ascii="Times New Roman" w:hAnsi="Times New Roman"/>
          <w:bCs/>
          <w:sz w:val="24"/>
          <w:szCs w:val="24"/>
        </w:rPr>
      </w:pPr>
      <w:r w:rsidRPr="00C21CBC">
        <w:rPr>
          <w:rFonts w:ascii="Times New Roman" w:hAnsi="Times New Roman"/>
          <w:bCs/>
          <w:sz w:val="24"/>
          <w:szCs w:val="24"/>
        </w:rPr>
        <w:t xml:space="preserve">Zdravotné výkony a diagnózy vykazované </w:t>
      </w:r>
      <w:r w:rsidR="001822DD" w:rsidRPr="00C21CBC">
        <w:rPr>
          <w:rFonts w:ascii="Times New Roman" w:hAnsi="Times New Roman"/>
          <w:bCs/>
          <w:sz w:val="24"/>
          <w:szCs w:val="24"/>
        </w:rPr>
        <w:t xml:space="preserve">poskytovateľom všeobecnej ambulantnej zdravotnej starostlivosti </w:t>
      </w:r>
      <w:r w:rsidRPr="00C21CBC">
        <w:rPr>
          <w:rFonts w:ascii="Times New Roman" w:hAnsi="Times New Roman"/>
          <w:bCs/>
          <w:sz w:val="24"/>
          <w:szCs w:val="24"/>
          <w:shd w:val="clear" w:color="auto" w:fill="FFFFFF"/>
        </w:rPr>
        <w:t>pre dospelých</w:t>
      </w:r>
      <w:r w:rsidRPr="00C21CBC">
        <w:rPr>
          <w:rFonts w:ascii="Times New Roman" w:hAnsi="Times New Roman"/>
          <w:bCs/>
          <w:sz w:val="24"/>
          <w:szCs w:val="24"/>
        </w:rPr>
        <w:t xml:space="preserve"> pri organizovanom skríningu rakoviny prostaty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3119"/>
        <w:gridCol w:w="6662"/>
        <w:gridCol w:w="1843"/>
      </w:tblGrid>
      <w:tr w:rsidR="00D65028" w:rsidRPr="00C21CBC" w14:paraId="27CE8E82" w14:textId="77777777" w:rsidTr="00AF3BB4">
        <w:trPr>
          <w:trHeight w:val="46"/>
        </w:trPr>
        <w:tc>
          <w:tcPr>
            <w:tcW w:w="2405" w:type="dxa"/>
            <w:tcBorders>
              <w:top w:val="single" w:sz="4" w:space="0" w:color="auto"/>
              <w:left w:val="single" w:sz="4" w:space="0" w:color="auto"/>
              <w:bottom w:val="single" w:sz="4" w:space="0" w:color="auto"/>
              <w:right w:val="single" w:sz="4" w:space="0" w:color="auto"/>
            </w:tcBorders>
            <w:vAlign w:val="center"/>
            <w:hideMark/>
          </w:tcPr>
          <w:p w14:paraId="51F7B3F6" w14:textId="77777777" w:rsidR="00D65028" w:rsidRPr="00C21CBC" w:rsidRDefault="00D65028"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3119" w:type="dxa"/>
            <w:tcBorders>
              <w:top w:val="single" w:sz="4" w:space="0" w:color="auto"/>
              <w:left w:val="single" w:sz="4" w:space="0" w:color="auto"/>
              <w:bottom w:val="single" w:sz="4" w:space="0" w:color="auto"/>
              <w:right w:val="single" w:sz="4" w:space="0" w:color="auto"/>
            </w:tcBorders>
            <w:vAlign w:val="center"/>
          </w:tcPr>
          <w:p w14:paraId="26BFD5E3" w14:textId="10E8EC52" w:rsidR="00D65028" w:rsidRPr="00C21CBC" w:rsidRDefault="00521532" w:rsidP="00D55193">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662" w:type="dxa"/>
            <w:tcBorders>
              <w:top w:val="single" w:sz="4" w:space="0" w:color="auto"/>
              <w:left w:val="single" w:sz="4" w:space="0" w:color="auto"/>
              <w:bottom w:val="single" w:sz="4" w:space="0" w:color="auto"/>
              <w:right w:val="single" w:sz="4" w:space="0" w:color="auto"/>
            </w:tcBorders>
            <w:vAlign w:val="center"/>
          </w:tcPr>
          <w:p w14:paraId="287D200F" w14:textId="77777777" w:rsidR="00D65028" w:rsidRPr="00C21CBC" w:rsidRDefault="00D65028"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843" w:type="dxa"/>
            <w:tcBorders>
              <w:top w:val="single" w:sz="4" w:space="0" w:color="auto"/>
              <w:left w:val="single" w:sz="4" w:space="0" w:color="auto"/>
              <w:bottom w:val="single" w:sz="4" w:space="0" w:color="auto"/>
              <w:right w:val="single" w:sz="4" w:space="0" w:color="auto"/>
            </w:tcBorders>
            <w:vAlign w:val="center"/>
          </w:tcPr>
          <w:p w14:paraId="6343BAEF" w14:textId="48A0513B" w:rsidR="00D65028" w:rsidRPr="00C21CBC" w:rsidRDefault="005F6FAD"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w:t>
            </w:r>
            <w:r w:rsidR="00D65028" w:rsidRPr="00C21CBC">
              <w:rPr>
                <w:rFonts w:ascii="Times New Roman" w:hAnsi="Times New Roman"/>
                <w:b/>
                <w:bCs/>
                <w:sz w:val="20"/>
                <w:szCs w:val="20"/>
              </w:rPr>
              <w:t>ód diagnózy</w:t>
            </w:r>
          </w:p>
        </w:tc>
      </w:tr>
      <w:tr w:rsidR="004F4327" w:rsidRPr="00C21CBC" w14:paraId="1E1AFED6" w14:textId="77777777" w:rsidTr="00AF3BB4">
        <w:trPr>
          <w:trHeight w:val="58"/>
        </w:trPr>
        <w:tc>
          <w:tcPr>
            <w:tcW w:w="2405" w:type="dxa"/>
            <w:vMerge w:val="restart"/>
            <w:tcBorders>
              <w:left w:val="single" w:sz="4" w:space="0" w:color="auto"/>
              <w:right w:val="single" w:sz="4" w:space="0" w:color="auto"/>
            </w:tcBorders>
            <w:vAlign w:val="center"/>
          </w:tcPr>
          <w:p w14:paraId="3A3DDC61" w14:textId="6B953FE2" w:rsidR="004F4327" w:rsidRPr="00C21CBC" w:rsidRDefault="004F4327" w:rsidP="004F4327">
            <w:pPr>
              <w:spacing w:after="0" w:line="240" w:lineRule="auto"/>
              <w:rPr>
                <w:rFonts w:ascii="Times New Roman" w:hAnsi="Times New Roman"/>
                <w:sz w:val="20"/>
                <w:szCs w:val="20"/>
              </w:rPr>
            </w:pPr>
            <w:r w:rsidRPr="00C21CBC">
              <w:rPr>
                <w:rFonts w:ascii="Times New Roman" w:hAnsi="Times New Roman"/>
                <w:sz w:val="20"/>
                <w:szCs w:val="20"/>
              </w:rPr>
              <w:t xml:space="preserve">Skríningové vyšetrenie </w:t>
            </w:r>
            <w:r w:rsidR="00983AEF">
              <w:rPr>
                <w:rFonts w:ascii="Times New Roman" w:hAnsi="Times New Roman"/>
                <w:sz w:val="20"/>
                <w:szCs w:val="20"/>
              </w:rPr>
              <w:t>koncentrácie</w:t>
            </w:r>
            <w:r w:rsidRPr="00C21CBC">
              <w:rPr>
                <w:rFonts w:ascii="Times New Roman" w:hAnsi="Times New Roman"/>
                <w:sz w:val="20"/>
                <w:szCs w:val="20"/>
              </w:rPr>
              <w:t xml:space="preserve"> PSA</w:t>
            </w:r>
          </w:p>
        </w:tc>
        <w:tc>
          <w:tcPr>
            <w:tcW w:w="3119" w:type="dxa"/>
            <w:tcBorders>
              <w:left w:val="single" w:sz="4" w:space="0" w:color="auto"/>
              <w:right w:val="single" w:sz="4" w:space="0" w:color="auto"/>
            </w:tcBorders>
            <w:vAlign w:val="center"/>
          </w:tcPr>
          <w:p w14:paraId="723C5631" w14:textId="56066F27" w:rsidR="004F4327" w:rsidRPr="00C21CBC" w:rsidRDefault="004F4327" w:rsidP="004F4327">
            <w:pPr>
              <w:spacing w:after="0" w:line="240" w:lineRule="auto"/>
              <w:rPr>
                <w:rFonts w:ascii="Times New Roman" w:hAnsi="Times New Roman"/>
                <w:sz w:val="20"/>
                <w:szCs w:val="20"/>
              </w:rPr>
            </w:pPr>
            <w:r w:rsidRPr="00C21CBC">
              <w:rPr>
                <w:rFonts w:ascii="Times New Roman" w:hAnsi="Times New Roman"/>
                <w:sz w:val="20"/>
                <w:szCs w:val="20"/>
              </w:rPr>
              <w:t xml:space="preserve">PSA &lt; 1 </w:t>
            </w:r>
            <w:r w:rsidR="00983AEF" w:rsidRPr="00983AEF">
              <w:rPr>
                <w:rFonts w:ascii="Times New Roman" w:hAnsi="Times New Roman"/>
                <w:sz w:val="20"/>
                <w:szCs w:val="20"/>
              </w:rPr>
              <w:t>µg/l</w:t>
            </w:r>
            <w:r w:rsidR="00983AEF" w:rsidRPr="00C21CBC" w:rsidDel="00983AEF">
              <w:rPr>
                <w:rFonts w:ascii="Times New Roman" w:hAnsi="Times New Roman"/>
                <w:sz w:val="20"/>
                <w:szCs w:val="20"/>
              </w:rPr>
              <w:t xml:space="preserve"> </w:t>
            </w:r>
            <w:r w:rsidR="00983AEF">
              <w:rPr>
                <w:rFonts w:ascii="Times New Roman" w:hAnsi="Times New Roman"/>
                <w:sz w:val="20"/>
                <w:szCs w:val="20"/>
              </w:rPr>
              <w:t xml:space="preserve"> </w:t>
            </w:r>
            <w:r w:rsidRPr="00C21CBC">
              <w:rPr>
                <w:rFonts w:ascii="Times New Roman" w:hAnsi="Times New Roman"/>
                <w:sz w:val="20"/>
                <w:szCs w:val="20"/>
              </w:rPr>
              <w:t>(</w:t>
            </w:r>
            <w:r w:rsidR="000B771B">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0FC397A8" w14:textId="5E1ACFC5" w:rsidR="004F4327" w:rsidRPr="00C21CBC" w:rsidRDefault="004F4327" w:rsidP="004F4327">
            <w:pPr>
              <w:spacing w:after="0" w:line="240" w:lineRule="auto"/>
              <w:rPr>
                <w:rFonts w:ascii="Times New Roman" w:hAnsi="Times New Roman"/>
                <w:sz w:val="20"/>
                <w:szCs w:val="20"/>
              </w:rPr>
            </w:pPr>
            <w:r w:rsidRPr="00C21CBC">
              <w:rPr>
                <w:rFonts w:ascii="Times New Roman" w:hAnsi="Times New Roman"/>
                <w:sz w:val="20"/>
                <w:szCs w:val="20"/>
              </w:rPr>
              <w:t xml:space="preserve">Skríningové vyšetrenie vykonané v rámci skríningu rakoviny prostaty zahŕňajúce stanovenie </w:t>
            </w:r>
            <w:r w:rsidR="007E4CF2">
              <w:rPr>
                <w:rFonts w:ascii="Times New Roman" w:hAnsi="Times New Roman"/>
                <w:sz w:val="20"/>
                <w:szCs w:val="20"/>
              </w:rPr>
              <w:t xml:space="preserve">koncentrácie celkového </w:t>
            </w:r>
            <w:proofErr w:type="spellStart"/>
            <w:r w:rsidRPr="00C21CBC">
              <w:rPr>
                <w:rFonts w:ascii="Times New Roman" w:hAnsi="Times New Roman"/>
                <w:sz w:val="20"/>
                <w:szCs w:val="20"/>
              </w:rPr>
              <w:t>prostatického</w:t>
            </w:r>
            <w:proofErr w:type="spellEnd"/>
            <w:r w:rsidRPr="00C21CBC">
              <w:rPr>
                <w:rFonts w:ascii="Times New Roman" w:hAnsi="Times New Roman"/>
                <w:sz w:val="20"/>
                <w:szCs w:val="20"/>
              </w:rPr>
              <w:t xml:space="preserve"> špecifického antigénu v krvi.</w:t>
            </w:r>
          </w:p>
        </w:tc>
        <w:tc>
          <w:tcPr>
            <w:tcW w:w="1843" w:type="dxa"/>
            <w:vMerge w:val="restart"/>
            <w:tcBorders>
              <w:left w:val="single" w:sz="4" w:space="0" w:color="auto"/>
              <w:right w:val="single" w:sz="4" w:space="0" w:color="auto"/>
            </w:tcBorders>
            <w:vAlign w:val="center"/>
          </w:tcPr>
          <w:p w14:paraId="5D9DB343" w14:textId="040D418E" w:rsidR="004F4327" w:rsidRPr="00C21CBC" w:rsidRDefault="004F4327" w:rsidP="004F4327">
            <w:pPr>
              <w:spacing w:after="0" w:line="240" w:lineRule="auto"/>
              <w:rPr>
                <w:rFonts w:ascii="Times New Roman" w:hAnsi="Times New Roman"/>
                <w:sz w:val="20"/>
                <w:szCs w:val="20"/>
              </w:rPr>
            </w:pPr>
            <w:r w:rsidRPr="00C21CBC">
              <w:rPr>
                <w:rFonts w:ascii="Times New Roman" w:hAnsi="Times New Roman"/>
                <w:sz w:val="20"/>
                <w:szCs w:val="20"/>
              </w:rPr>
              <w:t>Z12.5</w:t>
            </w:r>
          </w:p>
        </w:tc>
      </w:tr>
      <w:tr w:rsidR="004F4327" w:rsidRPr="00C21CBC" w14:paraId="66715A7B" w14:textId="77777777" w:rsidTr="00AF3BB4">
        <w:trPr>
          <w:trHeight w:val="58"/>
        </w:trPr>
        <w:tc>
          <w:tcPr>
            <w:tcW w:w="2405" w:type="dxa"/>
            <w:vMerge/>
            <w:tcBorders>
              <w:left w:val="single" w:sz="4" w:space="0" w:color="auto"/>
              <w:right w:val="single" w:sz="4" w:space="0" w:color="auto"/>
            </w:tcBorders>
            <w:vAlign w:val="center"/>
          </w:tcPr>
          <w:p w14:paraId="0CAF273F" w14:textId="77777777" w:rsidR="004F4327" w:rsidRPr="00C21CBC" w:rsidRDefault="004F4327" w:rsidP="004F4327">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368144A6" w14:textId="2120D04F" w:rsidR="004F4327" w:rsidRPr="00C21CBC" w:rsidRDefault="004F4327" w:rsidP="004F4327">
            <w:pPr>
              <w:spacing w:after="0" w:line="240" w:lineRule="auto"/>
              <w:rPr>
                <w:rFonts w:ascii="Times New Roman" w:hAnsi="Times New Roman"/>
                <w:sz w:val="20"/>
                <w:szCs w:val="20"/>
              </w:rPr>
            </w:pPr>
            <w:r w:rsidRPr="00C21CBC">
              <w:rPr>
                <w:rFonts w:ascii="Times New Roman" w:hAnsi="Times New Roman"/>
                <w:sz w:val="20"/>
                <w:szCs w:val="20"/>
              </w:rPr>
              <w:t xml:space="preserve">PSA ≥ 1 až &lt; 3 </w:t>
            </w:r>
            <w:r w:rsidR="00983AEF" w:rsidRPr="00983AEF">
              <w:rPr>
                <w:rFonts w:ascii="Times New Roman" w:hAnsi="Times New Roman"/>
                <w:sz w:val="20"/>
                <w:szCs w:val="20"/>
              </w:rPr>
              <w:t>µg/l</w:t>
            </w:r>
            <w:r w:rsidR="00983AEF" w:rsidRPr="00C21CBC" w:rsidDel="00983AEF">
              <w:rPr>
                <w:rFonts w:ascii="Times New Roman" w:hAnsi="Times New Roman"/>
                <w:sz w:val="20"/>
                <w:szCs w:val="20"/>
              </w:rPr>
              <w:t xml:space="preserve"> </w:t>
            </w:r>
            <w:r w:rsidR="00983AEF">
              <w:rPr>
                <w:rFonts w:ascii="Times New Roman" w:hAnsi="Times New Roman"/>
                <w:sz w:val="20"/>
                <w:szCs w:val="20"/>
              </w:rPr>
              <w:t xml:space="preserve"> </w:t>
            </w:r>
            <w:r w:rsidRPr="00C21CBC">
              <w:rPr>
                <w:rFonts w:ascii="Times New Roman" w:hAnsi="Times New Roman"/>
                <w:sz w:val="20"/>
                <w:szCs w:val="20"/>
              </w:rPr>
              <w:t>(</w:t>
            </w:r>
            <w:r w:rsidR="00BF6264">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183366F4" w14:textId="77777777" w:rsidR="004F4327" w:rsidRPr="00C21CBC" w:rsidRDefault="004F4327" w:rsidP="004F4327">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07015F88" w14:textId="77777777" w:rsidR="004F4327" w:rsidRPr="00C21CBC" w:rsidRDefault="004F4327" w:rsidP="004F4327">
            <w:pPr>
              <w:spacing w:after="0" w:line="240" w:lineRule="auto"/>
              <w:rPr>
                <w:rFonts w:ascii="Times New Roman" w:hAnsi="Times New Roman"/>
                <w:sz w:val="20"/>
                <w:szCs w:val="20"/>
              </w:rPr>
            </w:pPr>
          </w:p>
        </w:tc>
      </w:tr>
      <w:tr w:rsidR="004F4327" w:rsidRPr="00C21CBC" w14:paraId="19D7AF3E" w14:textId="77777777" w:rsidTr="00AF3BB4">
        <w:trPr>
          <w:trHeight w:val="58"/>
        </w:trPr>
        <w:tc>
          <w:tcPr>
            <w:tcW w:w="2405" w:type="dxa"/>
            <w:vMerge/>
            <w:tcBorders>
              <w:left w:val="single" w:sz="4" w:space="0" w:color="auto"/>
              <w:bottom w:val="single" w:sz="4" w:space="0" w:color="auto"/>
              <w:right w:val="single" w:sz="4" w:space="0" w:color="auto"/>
            </w:tcBorders>
            <w:vAlign w:val="center"/>
          </w:tcPr>
          <w:p w14:paraId="25A9023E" w14:textId="77777777" w:rsidR="004F4327" w:rsidRPr="00C21CBC" w:rsidRDefault="004F4327" w:rsidP="004F4327">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5FC7CB08" w14:textId="241F91CC" w:rsidR="004F4327" w:rsidRPr="00C21CBC" w:rsidRDefault="004F4327" w:rsidP="004F4327">
            <w:pPr>
              <w:spacing w:after="0" w:line="240" w:lineRule="auto"/>
              <w:rPr>
                <w:rFonts w:ascii="Times New Roman" w:hAnsi="Times New Roman"/>
                <w:sz w:val="20"/>
                <w:szCs w:val="20"/>
              </w:rPr>
            </w:pPr>
            <w:r w:rsidRPr="00C21CBC">
              <w:rPr>
                <w:rFonts w:ascii="Times New Roman" w:hAnsi="Times New Roman"/>
                <w:sz w:val="20"/>
                <w:szCs w:val="20"/>
              </w:rPr>
              <w:t xml:space="preserve">PSA ≥ 3 </w:t>
            </w:r>
            <w:r w:rsidR="00983AEF" w:rsidRPr="00983AEF">
              <w:rPr>
                <w:rFonts w:ascii="Times New Roman" w:hAnsi="Times New Roman"/>
                <w:sz w:val="20"/>
                <w:szCs w:val="20"/>
              </w:rPr>
              <w:t xml:space="preserve">µg/l </w:t>
            </w:r>
            <w:r w:rsidRPr="00C21CBC">
              <w:rPr>
                <w:rFonts w:ascii="Times New Roman" w:hAnsi="Times New Roman"/>
                <w:sz w:val="20"/>
                <w:szCs w:val="20"/>
              </w:rPr>
              <w:t xml:space="preserve"> (</w:t>
            </w:r>
            <w:r w:rsidR="00BF6264">
              <w:rPr>
                <w:rFonts w:ascii="Times New Roman" w:hAnsi="Times New Roman"/>
                <w:sz w:val="20"/>
                <w:szCs w:val="20"/>
              </w:rPr>
              <w:t>X</w:t>
            </w:r>
            <w:r w:rsidRPr="00C21CBC">
              <w:rPr>
                <w:rFonts w:ascii="Times New Roman" w:hAnsi="Times New Roman"/>
                <w:sz w:val="20"/>
                <w:szCs w:val="20"/>
              </w:rPr>
              <w:t xml:space="preserve">) </w:t>
            </w:r>
          </w:p>
        </w:tc>
        <w:tc>
          <w:tcPr>
            <w:tcW w:w="6662" w:type="dxa"/>
            <w:vMerge/>
            <w:tcBorders>
              <w:left w:val="single" w:sz="4" w:space="0" w:color="auto"/>
              <w:right w:val="single" w:sz="4" w:space="0" w:color="auto"/>
            </w:tcBorders>
            <w:vAlign w:val="center"/>
          </w:tcPr>
          <w:p w14:paraId="0EC4C8D4" w14:textId="77777777" w:rsidR="004F4327" w:rsidRPr="00C21CBC" w:rsidRDefault="004F4327" w:rsidP="004F4327">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2E59151B" w14:textId="77777777" w:rsidR="004F4327" w:rsidRPr="00C21CBC" w:rsidRDefault="004F4327" w:rsidP="004F4327">
            <w:pPr>
              <w:spacing w:after="0" w:line="240" w:lineRule="auto"/>
              <w:rPr>
                <w:rFonts w:ascii="Times New Roman" w:hAnsi="Times New Roman"/>
                <w:sz w:val="20"/>
                <w:szCs w:val="20"/>
              </w:rPr>
            </w:pPr>
          </w:p>
        </w:tc>
      </w:tr>
      <w:tr w:rsidR="004F4327" w:rsidRPr="00C21CBC" w14:paraId="522E2AFA" w14:textId="77777777" w:rsidTr="00AF3BB4">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6639AF2C" w14:textId="02EA8AB8" w:rsidR="004F4327" w:rsidRPr="00C21CBC" w:rsidRDefault="004F4327" w:rsidP="004F4327">
            <w:pPr>
              <w:spacing w:after="0" w:line="240" w:lineRule="auto"/>
              <w:rPr>
                <w:rFonts w:ascii="Times New Roman" w:hAnsi="Times New Roman"/>
                <w:sz w:val="20"/>
                <w:szCs w:val="20"/>
              </w:rPr>
            </w:pPr>
            <w:r w:rsidRPr="00C21CBC">
              <w:rPr>
                <w:rFonts w:ascii="Times New Roman" w:hAnsi="Times New Roman"/>
                <w:sz w:val="20"/>
                <w:szCs w:val="20"/>
              </w:rPr>
              <w:t xml:space="preserve">Skríningové vyšetrenie na rakovinu prostaty – </w:t>
            </w:r>
            <w:r w:rsidR="00875705" w:rsidRPr="00875705">
              <w:rPr>
                <w:rFonts w:ascii="Times New Roman" w:hAnsi="Times New Roman"/>
                <w:sz w:val="20"/>
                <w:szCs w:val="20"/>
              </w:rPr>
              <w:t>odmietnutie účasti poistencom</w:t>
            </w:r>
          </w:p>
        </w:tc>
        <w:tc>
          <w:tcPr>
            <w:tcW w:w="3119" w:type="dxa"/>
            <w:tcBorders>
              <w:left w:val="single" w:sz="4" w:space="0" w:color="auto"/>
              <w:right w:val="single" w:sz="4" w:space="0" w:color="auto"/>
            </w:tcBorders>
            <w:vAlign w:val="center"/>
          </w:tcPr>
          <w:p w14:paraId="4E022125" w14:textId="24868B8A" w:rsidR="004F4327" w:rsidRPr="00C21CBC" w:rsidRDefault="004F4327" w:rsidP="004F4327">
            <w:pPr>
              <w:spacing w:after="0" w:line="240" w:lineRule="auto"/>
              <w:rPr>
                <w:rFonts w:ascii="Times New Roman" w:hAnsi="Times New Roman"/>
                <w:sz w:val="20"/>
                <w:szCs w:val="20"/>
              </w:rPr>
            </w:pPr>
          </w:p>
        </w:tc>
        <w:tc>
          <w:tcPr>
            <w:tcW w:w="6662" w:type="dxa"/>
            <w:tcBorders>
              <w:left w:val="single" w:sz="4" w:space="0" w:color="auto"/>
              <w:right w:val="single" w:sz="4" w:space="0" w:color="auto"/>
            </w:tcBorders>
            <w:vAlign w:val="center"/>
          </w:tcPr>
          <w:p w14:paraId="42BE7370" w14:textId="0F23B268" w:rsidR="004F4327" w:rsidRPr="00C21CBC" w:rsidRDefault="004F4327" w:rsidP="004F4327">
            <w:pPr>
              <w:spacing w:after="0" w:line="240" w:lineRule="auto"/>
              <w:rPr>
                <w:rFonts w:ascii="Times New Roman" w:hAnsi="Times New Roman"/>
                <w:sz w:val="20"/>
                <w:szCs w:val="20"/>
              </w:rPr>
            </w:pPr>
            <w:r w:rsidRPr="00C21CBC">
              <w:rPr>
                <w:rFonts w:ascii="Times New Roman" w:hAnsi="Times New Roman"/>
                <w:sz w:val="20"/>
                <w:szCs w:val="20"/>
              </w:rPr>
              <w:t>Evidencia odmietnutia účasti na skríningu rakoviny prostaty po poučení poistenca o účele a priebehu skríningu rakoviny prostaty.</w:t>
            </w:r>
          </w:p>
        </w:tc>
        <w:tc>
          <w:tcPr>
            <w:tcW w:w="1843" w:type="dxa"/>
            <w:vMerge/>
            <w:tcBorders>
              <w:left w:val="single" w:sz="4" w:space="0" w:color="auto"/>
              <w:right w:val="single" w:sz="4" w:space="0" w:color="auto"/>
            </w:tcBorders>
            <w:vAlign w:val="center"/>
          </w:tcPr>
          <w:p w14:paraId="1F5F7837" w14:textId="2C8E8151" w:rsidR="004F4327" w:rsidRPr="00C21CBC" w:rsidRDefault="004F4327" w:rsidP="004F4327">
            <w:pPr>
              <w:spacing w:after="0" w:line="240" w:lineRule="auto"/>
              <w:rPr>
                <w:rFonts w:ascii="Times New Roman" w:hAnsi="Times New Roman"/>
                <w:sz w:val="20"/>
                <w:szCs w:val="20"/>
              </w:rPr>
            </w:pPr>
          </w:p>
        </w:tc>
      </w:tr>
    </w:tbl>
    <w:p w14:paraId="191098AD" w14:textId="77777777" w:rsidR="00F43273" w:rsidRPr="00C21CBC" w:rsidRDefault="00F43273" w:rsidP="00F43273">
      <w:pPr>
        <w:rPr>
          <w:rFonts w:ascii="Times New Roman" w:hAnsi="Times New Roman"/>
          <w:sz w:val="20"/>
          <w:szCs w:val="20"/>
        </w:rPr>
      </w:pPr>
    </w:p>
    <w:p w14:paraId="2C64EF11" w14:textId="4E255457" w:rsidR="00976116" w:rsidRPr="00C21CBC" w:rsidRDefault="00976116" w:rsidP="00BC6167">
      <w:pPr>
        <w:pStyle w:val="Odsekzoznamu"/>
        <w:numPr>
          <w:ilvl w:val="0"/>
          <w:numId w:val="70"/>
        </w:numPr>
        <w:spacing w:after="120"/>
        <w:jc w:val="both"/>
        <w:rPr>
          <w:rFonts w:ascii="Times New Roman" w:hAnsi="Times New Roman"/>
          <w:sz w:val="24"/>
          <w:szCs w:val="24"/>
        </w:rPr>
      </w:pPr>
      <w:r w:rsidRPr="00C21CBC">
        <w:rPr>
          <w:rFonts w:ascii="Times New Roman" w:hAnsi="Times New Roman"/>
          <w:bCs/>
          <w:sz w:val="24"/>
          <w:szCs w:val="24"/>
        </w:rPr>
        <w:t>Zdravotné výkony a</w:t>
      </w:r>
      <w:r w:rsidR="00430E57" w:rsidRPr="00C21CBC">
        <w:rPr>
          <w:rFonts w:ascii="Times New Roman" w:hAnsi="Times New Roman"/>
          <w:bCs/>
          <w:sz w:val="24"/>
          <w:szCs w:val="24"/>
        </w:rPr>
        <w:t> </w:t>
      </w:r>
      <w:r w:rsidRPr="00C21CBC">
        <w:rPr>
          <w:rFonts w:ascii="Times New Roman" w:hAnsi="Times New Roman"/>
          <w:bCs/>
          <w:sz w:val="24"/>
          <w:szCs w:val="24"/>
        </w:rPr>
        <w:t>diagnózy vykazované</w:t>
      </w:r>
      <w:r w:rsidR="00BC6167" w:rsidRPr="00C21CBC">
        <w:rPr>
          <w:rFonts w:ascii="Times New Roman" w:hAnsi="Times New Roman"/>
          <w:bCs/>
          <w:sz w:val="24"/>
          <w:szCs w:val="24"/>
          <w:shd w:val="clear" w:color="auto" w:fill="FFFFFF"/>
        </w:rPr>
        <w:t xml:space="preserve"> poskytovateľom zdravotnej starostlivosti </w:t>
      </w:r>
      <w:r w:rsidRPr="00C21CBC">
        <w:rPr>
          <w:rFonts w:ascii="Times New Roman" w:hAnsi="Times New Roman"/>
          <w:bCs/>
          <w:sz w:val="24"/>
          <w:szCs w:val="24"/>
          <w:shd w:val="clear" w:color="auto" w:fill="FFFFFF"/>
        </w:rPr>
        <w:t>v</w:t>
      </w:r>
      <w:r w:rsidR="00430E57" w:rsidRPr="00C21CBC">
        <w:rPr>
          <w:rFonts w:ascii="Times New Roman" w:hAnsi="Times New Roman"/>
          <w:bCs/>
          <w:sz w:val="24"/>
          <w:szCs w:val="24"/>
          <w:shd w:val="clear" w:color="auto" w:fill="FFFFFF"/>
        </w:rPr>
        <w:t> </w:t>
      </w:r>
      <w:r w:rsidRPr="00C21CBC">
        <w:rPr>
          <w:rFonts w:ascii="Times New Roman" w:hAnsi="Times New Roman"/>
          <w:bCs/>
          <w:sz w:val="24"/>
          <w:szCs w:val="24"/>
          <w:shd w:val="clear" w:color="auto" w:fill="FFFFFF"/>
        </w:rPr>
        <w:t xml:space="preserve">špecializačnom odbore </w:t>
      </w:r>
      <w:r w:rsidR="00CD0D05" w:rsidRPr="00C21CBC">
        <w:rPr>
          <w:rFonts w:ascii="Times New Roman" w:hAnsi="Times New Roman"/>
          <w:bCs/>
          <w:sz w:val="24"/>
          <w:szCs w:val="24"/>
        </w:rPr>
        <w:t>urológ</w:t>
      </w:r>
      <w:r w:rsidRPr="00C21CBC">
        <w:rPr>
          <w:rFonts w:ascii="Times New Roman" w:hAnsi="Times New Roman"/>
          <w:bCs/>
          <w:sz w:val="24"/>
          <w:szCs w:val="24"/>
        </w:rPr>
        <w:t xml:space="preserve">ia </w:t>
      </w:r>
      <w:r w:rsidR="00BC6167" w:rsidRPr="00C21CBC">
        <w:rPr>
          <w:rFonts w:ascii="Times New Roman" w:hAnsi="Times New Roman"/>
          <w:bCs/>
          <w:sz w:val="24"/>
          <w:szCs w:val="24"/>
          <w:shd w:val="clear" w:color="auto" w:fill="FFFFFF"/>
        </w:rPr>
        <w:t>bez ohľadu na formu poskytovania zdravotnej starostlivosti</w:t>
      </w:r>
      <w:r w:rsidR="00BC6167" w:rsidRPr="00C21CBC">
        <w:rPr>
          <w:rFonts w:ascii="Times New Roman" w:hAnsi="Times New Roman"/>
          <w:bCs/>
          <w:sz w:val="24"/>
          <w:szCs w:val="24"/>
        </w:rPr>
        <w:t xml:space="preserve"> </w:t>
      </w:r>
      <w:r w:rsidRPr="00C21CBC">
        <w:rPr>
          <w:rFonts w:ascii="Times New Roman" w:hAnsi="Times New Roman"/>
          <w:bCs/>
          <w:sz w:val="24"/>
          <w:szCs w:val="24"/>
        </w:rPr>
        <w:t>pri</w:t>
      </w:r>
      <w:r w:rsidR="004431F3" w:rsidRPr="00C21CBC">
        <w:rPr>
          <w:rFonts w:ascii="Times New Roman" w:hAnsi="Times New Roman"/>
          <w:bCs/>
          <w:sz w:val="24"/>
          <w:szCs w:val="24"/>
        </w:rPr>
        <w:t xml:space="preserve"> organizovanom skríningu rakoviny prostaty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3119"/>
        <w:gridCol w:w="6804"/>
        <w:gridCol w:w="1700"/>
      </w:tblGrid>
      <w:tr w:rsidR="005F6FAD" w:rsidRPr="00C21CBC" w14:paraId="43351BE8" w14:textId="77777777" w:rsidTr="005F6FAD">
        <w:trPr>
          <w:trHeight w:val="470"/>
        </w:trPr>
        <w:tc>
          <w:tcPr>
            <w:tcW w:w="2405" w:type="dxa"/>
            <w:tcBorders>
              <w:top w:val="single" w:sz="4" w:space="0" w:color="auto"/>
              <w:left w:val="single" w:sz="4" w:space="0" w:color="auto"/>
              <w:right w:val="single" w:sz="4" w:space="0" w:color="auto"/>
            </w:tcBorders>
            <w:vAlign w:val="center"/>
          </w:tcPr>
          <w:p w14:paraId="0F92254D" w14:textId="01997A98" w:rsidR="005F6FAD" w:rsidRPr="00C21CBC" w:rsidRDefault="005F6FAD"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3119" w:type="dxa"/>
            <w:tcBorders>
              <w:top w:val="single" w:sz="4" w:space="0" w:color="auto"/>
              <w:left w:val="single" w:sz="4" w:space="0" w:color="auto"/>
              <w:right w:val="single" w:sz="4" w:space="0" w:color="auto"/>
            </w:tcBorders>
            <w:vAlign w:val="center"/>
          </w:tcPr>
          <w:p w14:paraId="74ADA933" w14:textId="0A43C0B4" w:rsidR="005F6FAD" w:rsidRPr="00C21CBC" w:rsidRDefault="005F6FAD"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804" w:type="dxa"/>
            <w:tcBorders>
              <w:top w:val="single" w:sz="4" w:space="0" w:color="auto"/>
              <w:left w:val="single" w:sz="4" w:space="0" w:color="auto"/>
              <w:right w:val="single" w:sz="4" w:space="0" w:color="auto"/>
            </w:tcBorders>
            <w:vAlign w:val="center"/>
          </w:tcPr>
          <w:p w14:paraId="45410C81" w14:textId="74368E1D" w:rsidR="005F6FAD" w:rsidRPr="00C21CBC" w:rsidRDefault="005F6FAD"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vAlign w:val="center"/>
          </w:tcPr>
          <w:p w14:paraId="13C68DA8" w14:textId="22B09600" w:rsidR="005F6FAD" w:rsidRDefault="005F6FAD"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w:t>
            </w:r>
            <w:r w:rsidRPr="00C21CBC">
              <w:rPr>
                <w:rFonts w:ascii="Times New Roman" w:hAnsi="Times New Roman"/>
                <w:b/>
                <w:bCs/>
                <w:sz w:val="20"/>
                <w:szCs w:val="20"/>
              </w:rPr>
              <w:t>ód diagnózy</w:t>
            </w:r>
          </w:p>
        </w:tc>
      </w:tr>
      <w:tr w:rsidR="005F6FAD" w:rsidRPr="00C21CBC" w14:paraId="0F44F045" w14:textId="284074FB" w:rsidTr="005F6FAD">
        <w:trPr>
          <w:trHeight w:val="58"/>
        </w:trPr>
        <w:tc>
          <w:tcPr>
            <w:tcW w:w="2405" w:type="dxa"/>
            <w:vMerge w:val="restart"/>
            <w:tcBorders>
              <w:left w:val="single" w:sz="4" w:space="0" w:color="auto"/>
              <w:right w:val="single" w:sz="4" w:space="0" w:color="auto"/>
            </w:tcBorders>
            <w:vAlign w:val="center"/>
          </w:tcPr>
          <w:p w14:paraId="723A5BDF" w14:textId="30BD6DE5" w:rsidR="005F6FAD" w:rsidRPr="00C21CBC" w:rsidRDefault="005F6FAD" w:rsidP="00270382">
            <w:pPr>
              <w:spacing w:after="0" w:line="240" w:lineRule="auto"/>
              <w:rPr>
                <w:rFonts w:ascii="Times New Roman" w:hAnsi="Times New Roman"/>
                <w:sz w:val="20"/>
                <w:szCs w:val="20"/>
              </w:rPr>
            </w:pPr>
            <w:r>
              <w:rPr>
                <w:rFonts w:ascii="Times New Roman" w:hAnsi="Times New Roman"/>
                <w:sz w:val="20"/>
                <w:szCs w:val="20"/>
              </w:rPr>
              <w:t>S</w:t>
            </w:r>
            <w:r w:rsidRPr="00C21CBC">
              <w:rPr>
                <w:rFonts w:ascii="Times New Roman" w:hAnsi="Times New Roman"/>
                <w:sz w:val="20"/>
                <w:szCs w:val="20"/>
              </w:rPr>
              <w:t>kríningové vyšetrenie</w:t>
            </w:r>
            <w:r>
              <w:rPr>
                <w:rFonts w:ascii="Times New Roman" w:hAnsi="Times New Roman"/>
                <w:sz w:val="20"/>
                <w:szCs w:val="20"/>
              </w:rPr>
              <w:t xml:space="preserve"> koncentrácie</w:t>
            </w:r>
            <w:r w:rsidRPr="00C21CBC">
              <w:rPr>
                <w:rFonts w:ascii="Times New Roman" w:hAnsi="Times New Roman"/>
                <w:sz w:val="20"/>
                <w:szCs w:val="20"/>
              </w:rPr>
              <w:t xml:space="preserve"> PSA</w:t>
            </w:r>
          </w:p>
        </w:tc>
        <w:tc>
          <w:tcPr>
            <w:tcW w:w="3119" w:type="dxa"/>
            <w:tcBorders>
              <w:left w:val="single" w:sz="4" w:space="0" w:color="auto"/>
              <w:right w:val="single" w:sz="4" w:space="0" w:color="auto"/>
            </w:tcBorders>
            <w:vAlign w:val="center"/>
          </w:tcPr>
          <w:p w14:paraId="43E3611D" w14:textId="461D0D1C" w:rsidR="005F6FAD" w:rsidRPr="00C21CBC" w:rsidRDefault="005F6FAD" w:rsidP="00270382">
            <w:pPr>
              <w:spacing w:after="0" w:line="240" w:lineRule="auto"/>
              <w:rPr>
                <w:rFonts w:ascii="Times New Roman" w:hAnsi="Times New Roman"/>
                <w:sz w:val="20"/>
                <w:szCs w:val="20"/>
              </w:rPr>
            </w:pPr>
            <w:r w:rsidRPr="00C21CBC">
              <w:rPr>
                <w:rFonts w:ascii="Times New Roman" w:hAnsi="Times New Roman"/>
                <w:sz w:val="20"/>
                <w:szCs w:val="20"/>
              </w:rPr>
              <w:t xml:space="preserve">PSA &lt; 1 </w:t>
            </w:r>
            <w:r w:rsidRPr="00983AEF">
              <w:rPr>
                <w:rFonts w:ascii="Times New Roman" w:hAnsi="Times New Roman"/>
                <w:sz w:val="20"/>
                <w:szCs w:val="20"/>
              </w:rPr>
              <w:t>µg/l</w:t>
            </w:r>
            <w:r w:rsidRPr="00C21CBC" w:rsidDel="00983AEF">
              <w:rPr>
                <w:rFonts w:ascii="Times New Roman" w:hAnsi="Times New Roman"/>
                <w:sz w:val="20"/>
                <w:szCs w:val="20"/>
              </w:rPr>
              <w:t xml:space="preserve"> </w:t>
            </w:r>
            <w:r w:rsidRPr="00C21CBC">
              <w:rPr>
                <w:rFonts w:ascii="Times New Roman" w:hAnsi="Times New Roman"/>
                <w:sz w:val="20"/>
                <w:szCs w:val="20"/>
              </w:rPr>
              <w:t xml:space="preserve"> (</w:t>
            </w:r>
            <w:r>
              <w:rPr>
                <w:rFonts w:ascii="Times New Roman" w:hAnsi="Times New Roman"/>
                <w:sz w:val="20"/>
                <w:szCs w:val="20"/>
              </w:rPr>
              <w:t>Y</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05116CFB" w14:textId="18C73916" w:rsidR="005F6FAD" w:rsidRPr="00C21CBC" w:rsidRDefault="005F6FAD" w:rsidP="00270382">
            <w:pPr>
              <w:spacing w:after="0" w:line="240" w:lineRule="auto"/>
              <w:rPr>
                <w:rFonts w:ascii="Times New Roman" w:hAnsi="Times New Roman"/>
                <w:sz w:val="20"/>
                <w:szCs w:val="20"/>
              </w:rPr>
            </w:pPr>
            <w:r w:rsidRPr="00C21CBC">
              <w:rPr>
                <w:rFonts w:ascii="Times New Roman" w:hAnsi="Times New Roman"/>
                <w:sz w:val="20"/>
                <w:szCs w:val="20"/>
              </w:rPr>
              <w:t xml:space="preserve">Skríningové vyšetrenie vykonané v rámci skríningu rakoviny prostaty zahŕňajúce stanovenie </w:t>
            </w:r>
            <w:r>
              <w:rPr>
                <w:rFonts w:ascii="Times New Roman" w:hAnsi="Times New Roman"/>
                <w:sz w:val="20"/>
                <w:szCs w:val="20"/>
              </w:rPr>
              <w:t xml:space="preserve">koncentrácie celkového </w:t>
            </w:r>
            <w:proofErr w:type="spellStart"/>
            <w:r w:rsidRPr="00C21CBC">
              <w:rPr>
                <w:rFonts w:ascii="Times New Roman" w:hAnsi="Times New Roman"/>
                <w:sz w:val="20"/>
                <w:szCs w:val="20"/>
              </w:rPr>
              <w:t>prostatického</w:t>
            </w:r>
            <w:proofErr w:type="spellEnd"/>
            <w:r w:rsidRPr="00C21CBC">
              <w:rPr>
                <w:rFonts w:ascii="Times New Roman" w:hAnsi="Times New Roman"/>
                <w:sz w:val="20"/>
                <w:szCs w:val="20"/>
              </w:rPr>
              <w:t xml:space="preserve"> špecifického antigénu v krvi.</w:t>
            </w:r>
          </w:p>
        </w:tc>
        <w:tc>
          <w:tcPr>
            <w:tcW w:w="1700" w:type="dxa"/>
            <w:vMerge w:val="restart"/>
            <w:tcBorders>
              <w:left w:val="single" w:sz="4" w:space="0" w:color="auto"/>
              <w:right w:val="single" w:sz="4" w:space="0" w:color="auto"/>
            </w:tcBorders>
            <w:vAlign w:val="center"/>
          </w:tcPr>
          <w:p w14:paraId="4BD484B2" w14:textId="72F000E4" w:rsidR="005F6FAD" w:rsidRPr="00C21CBC" w:rsidRDefault="005F6FAD" w:rsidP="00270382">
            <w:pPr>
              <w:spacing w:after="0" w:line="240" w:lineRule="auto"/>
              <w:rPr>
                <w:rFonts w:ascii="Times New Roman" w:hAnsi="Times New Roman"/>
                <w:sz w:val="20"/>
                <w:szCs w:val="20"/>
              </w:rPr>
            </w:pPr>
            <w:r w:rsidRPr="00C21CBC">
              <w:rPr>
                <w:rFonts w:ascii="Times New Roman" w:hAnsi="Times New Roman"/>
                <w:sz w:val="20"/>
                <w:szCs w:val="20"/>
              </w:rPr>
              <w:t>Z12.5</w:t>
            </w:r>
          </w:p>
        </w:tc>
      </w:tr>
      <w:tr w:rsidR="005F6FAD" w:rsidRPr="00C21CBC" w14:paraId="7F70A239" w14:textId="218D964C" w:rsidTr="005F6FAD">
        <w:trPr>
          <w:trHeight w:val="58"/>
        </w:trPr>
        <w:tc>
          <w:tcPr>
            <w:tcW w:w="2405" w:type="dxa"/>
            <w:vMerge/>
            <w:tcBorders>
              <w:left w:val="single" w:sz="4" w:space="0" w:color="auto"/>
              <w:right w:val="single" w:sz="4" w:space="0" w:color="auto"/>
            </w:tcBorders>
            <w:vAlign w:val="center"/>
          </w:tcPr>
          <w:p w14:paraId="62C233F2" w14:textId="77777777" w:rsidR="005F6FAD" w:rsidRPr="00C21CBC" w:rsidRDefault="005F6FAD" w:rsidP="00270382">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4F4FC38C" w14:textId="74379185" w:rsidR="005F6FAD" w:rsidRPr="00C21CBC" w:rsidRDefault="005F6FAD" w:rsidP="00270382">
            <w:pPr>
              <w:spacing w:after="0" w:line="240" w:lineRule="auto"/>
              <w:rPr>
                <w:rFonts w:ascii="Times New Roman" w:hAnsi="Times New Roman"/>
                <w:sz w:val="20"/>
                <w:szCs w:val="20"/>
              </w:rPr>
            </w:pPr>
            <w:r w:rsidRPr="00C21CBC">
              <w:rPr>
                <w:rFonts w:ascii="Times New Roman" w:hAnsi="Times New Roman"/>
                <w:sz w:val="20"/>
                <w:szCs w:val="20"/>
              </w:rPr>
              <w:t xml:space="preserve">PSA ≥ 1 až &lt; 3 </w:t>
            </w:r>
            <w:r w:rsidRPr="00983AEF">
              <w:rPr>
                <w:rFonts w:ascii="Times New Roman" w:hAnsi="Times New Roman"/>
                <w:sz w:val="20"/>
                <w:szCs w:val="20"/>
              </w:rPr>
              <w:t>µg/l</w:t>
            </w:r>
            <w:r w:rsidRPr="00C21CBC" w:rsidDel="00983AEF">
              <w:rPr>
                <w:rFonts w:ascii="Times New Roman" w:hAnsi="Times New Roman"/>
                <w:sz w:val="20"/>
                <w:szCs w:val="20"/>
              </w:rPr>
              <w:t xml:space="preserve"> </w:t>
            </w:r>
            <w:r w:rsidRPr="00C21CBC">
              <w:rPr>
                <w:rFonts w:ascii="Times New Roman" w:hAnsi="Times New Roman"/>
                <w:sz w:val="20"/>
                <w:szCs w:val="20"/>
              </w:rPr>
              <w:t xml:space="preserve">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420DBCA2" w14:textId="77777777" w:rsidR="005F6FAD" w:rsidRPr="00C21CBC" w:rsidRDefault="005F6FAD" w:rsidP="00270382">
            <w:pPr>
              <w:spacing w:after="0" w:line="240" w:lineRule="auto"/>
              <w:rPr>
                <w:rFonts w:ascii="Times New Roman" w:hAnsi="Times New Roman"/>
                <w:sz w:val="20"/>
                <w:szCs w:val="20"/>
              </w:rPr>
            </w:pPr>
          </w:p>
        </w:tc>
        <w:tc>
          <w:tcPr>
            <w:tcW w:w="1700" w:type="dxa"/>
            <w:vMerge/>
            <w:tcBorders>
              <w:left w:val="single" w:sz="4" w:space="0" w:color="auto"/>
              <w:right w:val="single" w:sz="4" w:space="0" w:color="auto"/>
            </w:tcBorders>
            <w:vAlign w:val="center"/>
          </w:tcPr>
          <w:p w14:paraId="4FCB94A3" w14:textId="77777777" w:rsidR="005F6FAD" w:rsidRPr="00C21CBC" w:rsidRDefault="005F6FAD" w:rsidP="00270382">
            <w:pPr>
              <w:spacing w:after="0" w:line="240" w:lineRule="auto"/>
              <w:rPr>
                <w:rFonts w:ascii="Times New Roman" w:hAnsi="Times New Roman"/>
                <w:sz w:val="20"/>
                <w:szCs w:val="20"/>
              </w:rPr>
            </w:pPr>
          </w:p>
        </w:tc>
      </w:tr>
      <w:tr w:rsidR="005F6FAD" w:rsidRPr="00C21CBC" w14:paraId="648806EC" w14:textId="46F873D0" w:rsidTr="005F6FAD">
        <w:trPr>
          <w:trHeight w:val="58"/>
        </w:trPr>
        <w:tc>
          <w:tcPr>
            <w:tcW w:w="2405" w:type="dxa"/>
            <w:vMerge/>
            <w:tcBorders>
              <w:left w:val="single" w:sz="4" w:space="0" w:color="auto"/>
              <w:bottom w:val="single" w:sz="4" w:space="0" w:color="auto"/>
              <w:right w:val="single" w:sz="4" w:space="0" w:color="auto"/>
            </w:tcBorders>
            <w:vAlign w:val="center"/>
          </w:tcPr>
          <w:p w14:paraId="1F0C6E94" w14:textId="77777777" w:rsidR="005F6FAD" w:rsidRPr="00C21CBC" w:rsidRDefault="005F6FAD" w:rsidP="00270382">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3AFADFA2" w14:textId="29E81A5C" w:rsidR="005F6FAD" w:rsidRPr="00C21CBC" w:rsidRDefault="005F6FAD" w:rsidP="00270382">
            <w:pPr>
              <w:spacing w:after="0" w:line="240" w:lineRule="auto"/>
              <w:rPr>
                <w:rFonts w:ascii="Times New Roman" w:hAnsi="Times New Roman"/>
                <w:sz w:val="20"/>
                <w:szCs w:val="20"/>
              </w:rPr>
            </w:pPr>
            <w:r w:rsidRPr="00C21CBC">
              <w:rPr>
                <w:rFonts w:ascii="Times New Roman" w:hAnsi="Times New Roman"/>
                <w:sz w:val="20"/>
                <w:szCs w:val="20"/>
              </w:rPr>
              <w:t xml:space="preserve">PSA ≥ 3 </w:t>
            </w:r>
            <w:r w:rsidRPr="00983AEF">
              <w:rPr>
                <w:rFonts w:ascii="Times New Roman" w:hAnsi="Times New Roman"/>
                <w:sz w:val="20"/>
                <w:szCs w:val="20"/>
              </w:rPr>
              <w:t>µg/l</w:t>
            </w:r>
            <w:r w:rsidRPr="00C21CBC" w:rsidDel="00983AEF">
              <w:rPr>
                <w:rFonts w:ascii="Times New Roman" w:hAnsi="Times New Roman"/>
                <w:sz w:val="20"/>
                <w:szCs w:val="20"/>
              </w:rPr>
              <w:t xml:space="preserve"> </w:t>
            </w:r>
            <w:r w:rsidRPr="00C21CBC">
              <w:rPr>
                <w:rFonts w:ascii="Times New Roman" w:hAnsi="Times New Roman"/>
                <w:sz w:val="20"/>
                <w:szCs w:val="20"/>
              </w:rPr>
              <w:t xml:space="preserve"> (</w:t>
            </w:r>
            <w:r>
              <w:rPr>
                <w:rFonts w:ascii="Times New Roman" w:hAnsi="Times New Roman"/>
                <w:sz w:val="20"/>
                <w:szCs w:val="20"/>
              </w:rPr>
              <w:t>X</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456228B6" w14:textId="77777777" w:rsidR="005F6FAD" w:rsidRPr="00C21CBC" w:rsidRDefault="005F6FAD" w:rsidP="00270382">
            <w:pPr>
              <w:spacing w:after="0" w:line="240" w:lineRule="auto"/>
              <w:rPr>
                <w:rFonts w:ascii="Times New Roman" w:hAnsi="Times New Roman"/>
                <w:sz w:val="20"/>
                <w:szCs w:val="20"/>
              </w:rPr>
            </w:pPr>
          </w:p>
        </w:tc>
        <w:tc>
          <w:tcPr>
            <w:tcW w:w="1700" w:type="dxa"/>
            <w:vMerge/>
            <w:tcBorders>
              <w:left w:val="single" w:sz="4" w:space="0" w:color="auto"/>
              <w:right w:val="single" w:sz="4" w:space="0" w:color="auto"/>
            </w:tcBorders>
            <w:vAlign w:val="center"/>
          </w:tcPr>
          <w:p w14:paraId="447FD372" w14:textId="0AB93069" w:rsidR="005F6FAD" w:rsidRPr="00C21CBC" w:rsidRDefault="005F6FAD" w:rsidP="00270382">
            <w:pPr>
              <w:spacing w:after="0" w:line="240" w:lineRule="auto"/>
              <w:rPr>
                <w:rFonts w:ascii="Times New Roman" w:hAnsi="Times New Roman"/>
                <w:sz w:val="20"/>
                <w:szCs w:val="20"/>
              </w:rPr>
            </w:pPr>
          </w:p>
        </w:tc>
      </w:tr>
      <w:tr w:rsidR="005F6FAD" w:rsidRPr="00C21CBC" w14:paraId="761ED294" w14:textId="77777777" w:rsidTr="005F6FAD">
        <w:trPr>
          <w:trHeight w:val="58"/>
        </w:trPr>
        <w:tc>
          <w:tcPr>
            <w:tcW w:w="2405" w:type="dxa"/>
            <w:tcBorders>
              <w:top w:val="single" w:sz="4" w:space="0" w:color="auto"/>
              <w:left w:val="single" w:sz="4" w:space="0" w:color="auto"/>
              <w:right w:val="single" w:sz="4" w:space="0" w:color="auto"/>
            </w:tcBorders>
            <w:vAlign w:val="center"/>
          </w:tcPr>
          <w:p w14:paraId="03792555" w14:textId="39212419" w:rsidR="005F6FAD" w:rsidRPr="00C21CBC" w:rsidRDefault="005F6FAD" w:rsidP="00303612">
            <w:pPr>
              <w:spacing w:after="0" w:line="240" w:lineRule="auto"/>
              <w:rPr>
                <w:rFonts w:ascii="Times New Roman" w:hAnsi="Times New Roman"/>
                <w:sz w:val="20"/>
                <w:szCs w:val="20"/>
              </w:rPr>
            </w:pPr>
            <w:r>
              <w:rPr>
                <w:rFonts w:ascii="Times New Roman" w:hAnsi="Times New Roman"/>
                <w:sz w:val="20"/>
                <w:szCs w:val="20"/>
              </w:rPr>
              <w:t>Konfirmačné</w:t>
            </w:r>
            <w:r w:rsidRPr="00C21CBC">
              <w:rPr>
                <w:rFonts w:ascii="Times New Roman" w:hAnsi="Times New Roman"/>
                <w:sz w:val="20"/>
                <w:szCs w:val="20"/>
              </w:rPr>
              <w:t xml:space="preserve"> PSA</w:t>
            </w:r>
          </w:p>
        </w:tc>
        <w:tc>
          <w:tcPr>
            <w:tcW w:w="3119" w:type="dxa"/>
            <w:tcBorders>
              <w:left w:val="single" w:sz="4" w:space="0" w:color="auto"/>
              <w:right w:val="single" w:sz="4" w:space="0" w:color="auto"/>
            </w:tcBorders>
            <w:vAlign w:val="center"/>
          </w:tcPr>
          <w:p w14:paraId="5999D85D" w14:textId="331E39CA" w:rsidR="005F6FAD" w:rsidRPr="00C21CBC" w:rsidRDefault="005F6FAD" w:rsidP="009E758B">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7BE12DF7" w14:textId="6748734C" w:rsidR="005F6FAD" w:rsidRPr="00893C8E" w:rsidRDefault="005F6FAD" w:rsidP="00893C8E">
            <w:pPr>
              <w:spacing w:after="0" w:line="240" w:lineRule="auto"/>
              <w:rPr>
                <w:rFonts w:ascii="Times New Roman" w:hAnsi="Times New Roman"/>
                <w:sz w:val="20"/>
                <w:szCs w:val="20"/>
              </w:rPr>
            </w:pPr>
            <w:r w:rsidRPr="00893C8E">
              <w:rPr>
                <w:rFonts w:ascii="Times New Roman" w:hAnsi="Times New Roman"/>
                <w:sz w:val="20"/>
                <w:szCs w:val="20"/>
              </w:rPr>
              <w:t xml:space="preserve">Vyšetrenie vykonané v rámci skríningu rakoviny prostaty zahŕňajúce opakované stanovenie </w:t>
            </w:r>
            <w:r>
              <w:rPr>
                <w:rFonts w:ascii="Times New Roman" w:hAnsi="Times New Roman"/>
                <w:sz w:val="20"/>
                <w:szCs w:val="20"/>
              </w:rPr>
              <w:t xml:space="preserve">koncentrácie </w:t>
            </w:r>
            <w:r w:rsidRPr="00893C8E">
              <w:rPr>
                <w:rFonts w:ascii="Times New Roman" w:hAnsi="Times New Roman"/>
                <w:sz w:val="20"/>
                <w:szCs w:val="20"/>
              </w:rPr>
              <w:t xml:space="preserve">PSA v krvi na overenie pôvodne zvýšenej </w:t>
            </w:r>
            <w:r>
              <w:rPr>
                <w:rFonts w:ascii="Times New Roman" w:hAnsi="Times New Roman"/>
                <w:sz w:val="20"/>
                <w:szCs w:val="20"/>
              </w:rPr>
              <w:t>koncentrácie</w:t>
            </w:r>
            <w:r w:rsidRPr="00893C8E">
              <w:rPr>
                <w:rFonts w:ascii="Times New Roman" w:hAnsi="Times New Roman"/>
                <w:sz w:val="20"/>
                <w:szCs w:val="20"/>
              </w:rPr>
              <w:t xml:space="preserve"> PSA, indikované v súlade so štandardným postupom.</w:t>
            </w:r>
          </w:p>
          <w:p w14:paraId="7E0E413F" w14:textId="7AECC41F" w:rsidR="005F6FAD" w:rsidRPr="00C21CBC" w:rsidRDefault="005F6FAD" w:rsidP="00303612">
            <w:pPr>
              <w:spacing w:after="0" w:line="240" w:lineRule="auto"/>
              <w:rPr>
                <w:rFonts w:ascii="Times New Roman" w:hAnsi="Times New Roman"/>
                <w:sz w:val="20"/>
                <w:szCs w:val="20"/>
              </w:rPr>
            </w:pPr>
          </w:p>
        </w:tc>
        <w:tc>
          <w:tcPr>
            <w:tcW w:w="1700" w:type="dxa"/>
            <w:tcBorders>
              <w:left w:val="single" w:sz="4" w:space="0" w:color="auto"/>
              <w:right w:val="single" w:sz="4" w:space="0" w:color="auto"/>
            </w:tcBorders>
            <w:vAlign w:val="center"/>
          </w:tcPr>
          <w:p w14:paraId="4479221F" w14:textId="5A928B5E"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R97.2</w:t>
            </w:r>
          </w:p>
        </w:tc>
      </w:tr>
      <w:tr w:rsidR="005F6FAD" w:rsidRPr="00C21CBC" w14:paraId="54CB8D24" w14:textId="074724C0" w:rsidTr="005F6FAD">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1FB8114D" w14:textId="7071B92E"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lastRenderedPageBreak/>
              <w:t xml:space="preserve">Skríningové vyšetrenie na rakovinu prostaty – </w:t>
            </w:r>
            <w:r w:rsidRPr="00875705">
              <w:rPr>
                <w:rFonts w:ascii="Times New Roman" w:hAnsi="Times New Roman"/>
                <w:sz w:val="20"/>
                <w:szCs w:val="20"/>
              </w:rPr>
              <w:t>odmietnutie účasti poistencom</w:t>
            </w:r>
          </w:p>
        </w:tc>
        <w:tc>
          <w:tcPr>
            <w:tcW w:w="3119" w:type="dxa"/>
            <w:tcBorders>
              <w:left w:val="single" w:sz="4" w:space="0" w:color="auto"/>
              <w:right w:val="single" w:sz="4" w:space="0" w:color="auto"/>
            </w:tcBorders>
            <w:vAlign w:val="center"/>
          </w:tcPr>
          <w:p w14:paraId="737C86B2" w14:textId="3D4B838C" w:rsidR="005F6FAD" w:rsidRPr="00C21CBC" w:rsidRDefault="005F6FAD" w:rsidP="00A67655">
            <w:pPr>
              <w:spacing w:after="0" w:line="240" w:lineRule="auto"/>
              <w:rPr>
                <w:rFonts w:ascii="Times New Roman" w:hAnsi="Times New Roman"/>
                <w:sz w:val="20"/>
                <w:szCs w:val="20"/>
              </w:rPr>
            </w:pPr>
          </w:p>
        </w:tc>
        <w:tc>
          <w:tcPr>
            <w:tcW w:w="6804" w:type="dxa"/>
            <w:tcBorders>
              <w:left w:val="single" w:sz="4" w:space="0" w:color="auto"/>
              <w:right w:val="single" w:sz="4" w:space="0" w:color="auto"/>
            </w:tcBorders>
            <w:vAlign w:val="center"/>
          </w:tcPr>
          <w:p w14:paraId="0B483EB2" w14:textId="57135F5D"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Evidencia odmietnutia účasti na skríningu rakoviny prostaty po poučení poistenca o účele a priebehu skríningu rakoviny prostaty.</w:t>
            </w:r>
          </w:p>
        </w:tc>
        <w:tc>
          <w:tcPr>
            <w:tcW w:w="1700" w:type="dxa"/>
            <w:vMerge w:val="restart"/>
            <w:tcBorders>
              <w:left w:val="single" w:sz="4" w:space="0" w:color="auto"/>
              <w:right w:val="single" w:sz="4" w:space="0" w:color="auto"/>
            </w:tcBorders>
            <w:vAlign w:val="center"/>
          </w:tcPr>
          <w:p w14:paraId="4F59946B" w14:textId="4F6FC94B"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Z12.5</w:t>
            </w:r>
          </w:p>
        </w:tc>
      </w:tr>
      <w:tr w:rsidR="005F6FAD" w:rsidRPr="00C21CBC" w14:paraId="45E682C2" w14:textId="34AE6133" w:rsidTr="005F6FAD">
        <w:trPr>
          <w:trHeight w:val="1162"/>
        </w:trPr>
        <w:tc>
          <w:tcPr>
            <w:tcW w:w="2405" w:type="dxa"/>
            <w:tcBorders>
              <w:top w:val="single" w:sz="4" w:space="0" w:color="auto"/>
              <w:left w:val="single" w:sz="4" w:space="0" w:color="auto"/>
              <w:right w:val="single" w:sz="4" w:space="0" w:color="auto"/>
            </w:tcBorders>
            <w:vAlign w:val="center"/>
          </w:tcPr>
          <w:p w14:paraId="79220021" w14:textId="41B5CDC5"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Urologické vyšetrenie u muža s PSA 3+ v rámci skríningu rakoviny prostaty </w:t>
            </w:r>
          </w:p>
        </w:tc>
        <w:tc>
          <w:tcPr>
            <w:tcW w:w="3119" w:type="dxa"/>
            <w:tcBorders>
              <w:left w:val="single" w:sz="4" w:space="0" w:color="auto"/>
              <w:right w:val="single" w:sz="4" w:space="0" w:color="auto"/>
            </w:tcBorders>
            <w:vAlign w:val="center"/>
          </w:tcPr>
          <w:p w14:paraId="286BEC46" w14:textId="603156CE" w:rsidR="005F6FAD" w:rsidRPr="00C21CBC" w:rsidRDefault="005F6FAD" w:rsidP="009E758B">
            <w:pPr>
              <w:spacing w:after="0" w:line="240" w:lineRule="auto"/>
              <w:rPr>
                <w:rFonts w:ascii="Times New Roman" w:hAnsi="Times New Roman"/>
                <w:sz w:val="20"/>
                <w:szCs w:val="20"/>
              </w:rPr>
            </w:pPr>
          </w:p>
        </w:tc>
        <w:tc>
          <w:tcPr>
            <w:tcW w:w="6804" w:type="dxa"/>
            <w:tcBorders>
              <w:left w:val="single" w:sz="4" w:space="0" w:color="auto"/>
              <w:right w:val="single" w:sz="4" w:space="0" w:color="auto"/>
            </w:tcBorders>
            <w:vAlign w:val="center"/>
          </w:tcPr>
          <w:p w14:paraId="4F53FDB0" w14:textId="4A05D113"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Urologické vyšetrenie</w:t>
            </w:r>
            <w:r>
              <w:rPr>
                <w:rFonts w:ascii="Times New Roman" w:hAnsi="Times New Roman"/>
                <w:sz w:val="20"/>
                <w:szCs w:val="20"/>
              </w:rPr>
              <w:t xml:space="preserve"> </w:t>
            </w:r>
            <w:r w:rsidRPr="004D12BB">
              <w:rPr>
                <w:rFonts w:ascii="Times New Roman" w:hAnsi="Times New Roman"/>
                <w:sz w:val="20"/>
                <w:szCs w:val="20"/>
              </w:rPr>
              <w:t>na prehodnotenie prítomnosti rizika karcinómu prostaty</w:t>
            </w:r>
            <w:r w:rsidRPr="00C21CBC">
              <w:rPr>
                <w:rFonts w:ascii="Times New Roman" w:hAnsi="Times New Roman"/>
                <w:sz w:val="20"/>
                <w:szCs w:val="20"/>
              </w:rPr>
              <w:t xml:space="preserve"> realizované u muža s </w:t>
            </w:r>
            <w:r>
              <w:rPr>
                <w:rFonts w:ascii="Times New Roman" w:hAnsi="Times New Roman"/>
                <w:sz w:val="20"/>
                <w:szCs w:val="20"/>
              </w:rPr>
              <w:t>koncentráciou</w:t>
            </w:r>
            <w:r w:rsidRPr="00C21CBC">
              <w:rPr>
                <w:rFonts w:ascii="Times New Roman" w:hAnsi="Times New Roman"/>
                <w:sz w:val="20"/>
                <w:szCs w:val="20"/>
              </w:rPr>
              <w:t xml:space="preserve"> PSA ≥  3 </w:t>
            </w:r>
            <w:r w:rsidRPr="00983AEF">
              <w:rPr>
                <w:rFonts w:ascii="Times New Roman" w:hAnsi="Times New Roman"/>
                <w:sz w:val="20"/>
                <w:szCs w:val="20"/>
              </w:rPr>
              <w:t>µg/l</w:t>
            </w:r>
            <w:r w:rsidRPr="00C21CBC" w:rsidDel="00983AEF">
              <w:rPr>
                <w:rFonts w:ascii="Times New Roman" w:hAnsi="Times New Roman"/>
                <w:sz w:val="20"/>
                <w:szCs w:val="20"/>
              </w:rPr>
              <w:t xml:space="preserve"> </w:t>
            </w:r>
            <w:r w:rsidRPr="00C21CBC">
              <w:rPr>
                <w:rFonts w:ascii="Times New Roman" w:hAnsi="Times New Roman"/>
                <w:sz w:val="20"/>
                <w:szCs w:val="20"/>
              </w:rPr>
              <w:t>. </w:t>
            </w:r>
          </w:p>
        </w:tc>
        <w:tc>
          <w:tcPr>
            <w:tcW w:w="1700" w:type="dxa"/>
            <w:vMerge/>
            <w:tcBorders>
              <w:left w:val="single" w:sz="4" w:space="0" w:color="auto"/>
              <w:right w:val="single" w:sz="4" w:space="0" w:color="auto"/>
            </w:tcBorders>
            <w:vAlign w:val="center"/>
          </w:tcPr>
          <w:p w14:paraId="20D3B47A" w14:textId="60D04A0A" w:rsidR="005F6FAD" w:rsidRPr="00C21CBC" w:rsidRDefault="005F6FAD" w:rsidP="00303612">
            <w:pPr>
              <w:spacing w:after="0" w:line="240" w:lineRule="auto"/>
              <w:rPr>
                <w:rFonts w:ascii="Times New Roman" w:hAnsi="Times New Roman"/>
                <w:sz w:val="20"/>
                <w:szCs w:val="20"/>
              </w:rPr>
            </w:pPr>
          </w:p>
        </w:tc>
      </w:tr>
      <w:tr w:rsidR="005F6FAD" w:rsidRPr="00C21CBC" w14:paraId="47E1D29E" w14:textId="0BBE81DC" w:rsidTr="005F6FAD">
        <w:trPr>
          <w:trHeight w:val="58"/>
        </w:trPr>
        <w:tc>
          <w:tcPr>
            <w:tcW w:w="2405" w:type="dxa"/>
            <w:vMerge w:val="restart"/>
            <w:tcBorders>
              <w:top w:val="single" w:sz="4" w:space="0" w:color="auto"/>
              <w:left w:val="single" w:sz="4" w:space="0" w:color="auto"/>
              <w:right w:val="single" w:sz="4" w:space="0" w:color="auto"/>
            </w:tcBorders>
          </w:tcPr>
          <w:p w14:paraId="7AC176A4" w14:textId="0589CCC7" w:rsidR="005F6FAD" w:rsidRPr="00C21CBC" w:rsidRDefault="005F6FAD" w:rsidP="00303612">
            <w:pPr>
              <w:spacing w:after="0" w:line="240" w:lineRule="auto"/>
              <w:rPr>
                <w:rStyle w:val="normaltextrun"/>
                <w:rFonts w:ascii="Times New Roman" w:hAnsi="Times New Roman"/>
                <w:sz w:val="20"/>
                <w:szCs w:val="20"/>
              </w:rPr>
            </w:pPr>
            <w:r w:rsidRPr="00C21CBC">
              <w:rPr>
                <w:rStyle w:val="normaltextrun"/>
                <w:rFonts w:ascii="Times New Roman" w:hAnsi="Times New Roman"/>
                <w:sz w:val="20"/>
                <w:szCs w:val="20"/>
              </w:rPr>
              <w:t>Urologické vyšetrenie po magnetickej rezonancii prostaty v rámci skríningu rakoviny prostaty</w:t>
            </w:r>
            <w:r w:rsidRPr="00C21CBC">
              <w:rPr>
                <w:rStyle w:val="eop"/>
                <w:rFonts w:ascii="Times New Roman" w:hAnsi="Times New Roman"/>
                <w:sz w:val="20"/>
                <w:szCs w:val="20"/>
              </w:rPr>
              <w:t xml:space="preserve"> </w:t>
            </w:r>
          </w:p>
        </w:tc>
        <w:tc>
          <w:tcPr>
            <w:tcW w:w="3119" w:type="dxa"/>
            <w:tcBorders>
              <w:left w:val="single" w:sz="4" w:space="0" w:color="auto"/>
              <w:right w:val="single" w:sz="4" w:space="0" w:color="auto"/>
            </w:tcBorders>
            <w:vAlign w:val="center"/>
          </w:tcPr>
          <w:p w14:paraId="6AF17513" w14:textId="4B3997CA" w:rsidR="005F6FAD" w:rsidRPr="00C21CBC" w:rsidRDefault="005F6FAD" w:rsidP="00303612">
            <w:pPr>
              <w:spacing w:after="0" w:line="240" w:lineRule="auto"/>
              <w:rPr>
                <w:rFonts w:ascii="Times New Roman" w:hAnsi="Times New Roman"/>
                <w:sz w:val="20"/>
                <w:szCs w:val="20"/>
              </w:rPr>
            </w:pPr>
            <w:r w:rsidRPr="00C21CBC">
              <w:rPr>
                <w:rStyle w:val="eop"/>
                <w:rFonts w:ascii="Times New Roman" w:hAnsi="Times New Roman"/>
                <w:sz w:val="20"/>
                <w:szCs w:val="20"/>
              </w:rPr>
              <w:t>Indikácia na sledovanie (</w:t>
            </w:r>
            <w:r>
              <w:rPr>
                <w:rStyle w:val="eop"/>
                <w:rFonts w:ascii="Times New Roman" w:hAnsi="Times New Roman"/>
                <w:sz w:val="20"/>
                <w:szCs w:val="20"/>
              </w:rPr>
              <w:t>I</w:t>
            </w:r>
            <w:r w:rsidRPr="00C21CBC">
              <w:rPr>
                <w:rStyle w:val="eop"/>
                <w:rFonts w:ascii="Times New Roman" w:hAnsi="Times New Roman"/>
                <w:sz w:val="20"/>
                <w:szCs w:val="20"/>
              </w:rPr>
              <w:t>)</w:t>
            </w:r>
          </w:p>
        </w:tc>
        <w:tc>
          <w:tcPr>
            <w:tcW w:w="6804" w:type="dxa"/>
            <w:tcBorders>
              <w:left w:val="single" w:sz="4" w:space="0" w:color="auto"/>
              <w:right w:val="single" w:sz="4" w:space="0" w:color="auto"/>
            </w:tcBorders>
            <w:vAlign w:val="center"/>
          </w:tcPr>
          <w:p w14:paraId="4C2551B6" w14:textId="30D121CA"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Urologické vyšetrenie muža po absolvovaní magnetickej rezonancie prostaty, pri ktorom je na základe výsledku vyšetrenia určený ďalší postup formou sledovania.</w:t>
            </w:r>
          </w:p>
        </w:tc>
        <w:tc>
          <w:tcPr>
            <w:tcW w:w="1700" w:type="dxa"/>
            <w:tcBorders>
              <w:left w:val="single" w:sz="4" w:space="0" w:color="auto"/>
              <w:right w:val="single" w:sz="4" w:space="0" w:color="auto"/>
            </w:tcBorders>
            <w:vAlign w:val="center"/>
          </w:tcPr>
          <w:p w14:paraId="26889271" w14:textId="3662289D"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R97.2</w:t>
            </w:r>
          </w:p>
        </w:tc>
      </w:tr>
      <w:tr w:rsidR="005F6FAD" w:rsidRPr="00C21CBC" w14:paraId="33ECF377" w14:textId="2F6B90C4" w:rsidTr="005F6FAD">
        <w:trPr>
          <w:trHeight w:val="58"/>
        </w:trPr>
        <w:tc>
          <w:tcPr>
            <w:tcW w:w="2405" w:type="dxa"/>
            <w:vMerge/>
            <w:tcBorders>
              <w:left w:val="single" w:sz="4" w:space="0" w:color="auto"/>
              <w:bottom w:val="single" w:sz="4" w:space="0" w:color="auto"/>
              <w:right w:val="single" w:sz="4" w:space="0" w:color="auto"/>
            </w:tcBorders>
          </w:tcPr>
          <w:p w14:paraId="3486D1F5" w14:textId="3EC54341" w:rsidR="005F6FAD" w:rsidRPr="00C21CBC" w:rsidRDefault="005F6FAD" w:rsidP="00303612">
            <w:pPr>
              <w:spacing w:after="0" w:line="240" w:lineRule="auto"/>
              <w:rPr>
                <w:rStyle w:val="normaltextrun"/>
                <w:rFonts w:ascii="Times New Roman" w:hAnsi="Times New Roman"/>
                <w:sz w:val="20"/>
                <w:szCs w:val="20"/>
              </w:rPr>
            </w:pPr>
          </w:p>
        </w:tc>
        <w:tc>
          <w:tcPr>
            <w:tcW w:w="3119" w:type="dxa"/>
            <w:tcBorders>
              <w:left w:val="single" w:sz="4" w:space="0" w:color="auto"/>
              <w:right w:val="single" w:sz="4" w:space="0" w:color="auto"/>
            </w:tcBorders>
            <w:vAlign w:val="center"/>
          </w:tcPr>
          <w:p w14:paraId="33316EEF" w14:textId="3408999C" w:rsidR="005F6FAD" w:rsidRPr="00C21CBC" w:rsidRDefault="005F6FAD" w:rsidP="00303612">
            <w:pPr>
              <w:spacing w:after="0" w:line="240" w:lineRule="auto"/>
              <w:rPr>
                <w:rFonts w:ascii="Times New Roman" w:hAnsi="Times New Roman"/>
                <w:sz w:val="20"/>
                <w:szCs w:val="20"/>
              </w:rPr>
            </w:pPr>
            <w:r w:rsidRPr="00C21CBC">
              <w:rPr>
                <w:rStyle w:val="normaltextrun"/>
                <w:rFonts w:ascii="Times New Roman" w:hAnsi="Times New Roman"/>
                <w:sz w:val="20"/>
                <w:szCs w:val="20"/>
              </w:rPr>
              <w:t>Indikácia na biopsiu prostaty (</w:t>
            </w:r>
            <w:r>
              <w:rPr>
                <w:rStyle w:val="normaltextrun"/>
                <w:rFonts w:ascii="Times New Roman" w:hAnsi="Times New Roman"/>
                <w:sz w:val="20"/>
                <w:szCs w:val="20"/>
              </w:rPr>
              <w:t>X</w:t>
            </w:r>
            <w:r w:rsidRPr="00C21CBC">
              <w:rPr>
                <w:rStyle w:val="normaltextrun"/>
                <w:rFonts w:ascii="Times New Roman" w:hAnsi="Times New Roman"/>
                <w:sz w:val="20"/>
                <w:szCs w:val="20"/>
              </w:rPr>
              <w:t>)</w:t>
            </w:r>
          </w:p>
        </w:tc>
        <w:tc>
          <w:tcPr>
            <w:tcW w:w="6804" w:type="dxa"/>
            <w:tcBorders>
              <w:left w:val="single" w:sz="4" w:space="0" w:color="auto"/>
              <w:right w:val="single" w:sz="4" w:space="0" w:color="auto"/>
            </w:tcBorders>
            <w:vAlign w:val="center"/>
          </w:tcPr>
          <w:p w14:paraId="0A7992E1" w14:textId="36BEC157"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Urologické vyšetrenie muža po absolvovaní magnetickej rezonancie prostaty, pri ktorom je na základe výsledku vyšetrenia indikovaná biopsia prostaty.</w:t>
            </w:r>
          </w:p>
        </w:tc>
        <w:tc>
          <w:tcPr>
            <w:tcW w:w="1700" w:type="dxa"/>
            <w:vMerge w:val="restart"/>
            <w:tcBorders>
              <w:left w:val="single" w:sz="4" w:space="0" w:color="auto"/>
              <w:right w:val="single" w:sz="4" w:space="0" w:color="auto"/>
            </w:tcBorders>
            <w:vAlign w:val="center"/>
          </w:tcPr>
          <w:p w14:paraId="4C9D6F6B" w14:textId="2CA05EB5"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Z12.5</w:t>
            </w:r>
          </w:p>
        </w:tc>
      </w:tr>
      <w:tr w:rsidR="005F6FAD" w:rsidRPr="00C21CBC" w14:paraId="12F9CAC9" w14:textId="786F5B77" w:rsidTr="005F6FAD">
        <w:trPr>
          <w:trHeight w:val="58"/>
        </w:trPr>
        <w:tc>
          <w:tcPr>
            <w:tcW w:w="2405" w:type="dxa"/>
            <w:tcBorders>
              <w:top w:val="single" w:sz="4" w:space="0" w:color="auto"/>
              <w:left w:val="single" w:sz="4" w:space="0" w:color="auto"/>
              <w:bottom w:val="single" w:sz="4" w:space="0" w:color="auto"/>
              <w:right w:val="single" w:sz="4" w:space="0" w:color="auto"/>
            </w:tcBorders>
          </w:tcPr>
          <w:p w14:paraId="177B7FBA" w14:textId="1278509F" w:rsidR="005F6FAD" w:rsidRPr="00C21CBC" w:rsidRDefault="005F6FAD" w:rsidP="00303612">
            <w:pPr>
              <w:spacing w:after="0" w:line="240" w:lineRule="auto"/>
              <w:rPr>
                <w:rStyle w:val="normaltextrun"/>
                <w:rFonts w:ascii="Times New Roman" w:hAnsi="Times New Roman"/>
                <w:sz w:val="20"/>
                <w:szCs w:val="20"/>
              </w:rPr>
            </w:pPr>
            <w:r w:rsidRPr="00C21CBC">
              <w:rPr>
                <w:rStyle w:val="normaltextrun"/>
                <w:rFonts w:ascii="Times New Roman" w:hAnsi="Times New Roman"/>
                <w:sz w:val="20"/>
                <w:szCs w:val="20"/>
              </w:rPr>
              <w:t>Urologické vyšetrenie v rámci skríningu rakoviny prostaty</w:t>
            </w:r>
            <w:r w:rsidRPr="00C21CBC">
              <w:rPr>
                <w:rStyle w:val="eop"/>
                <w:rFonts w:ascii="Times New Roman" w:hAnsi="Times New Roman"/>
                <w:sz w:val="20"/>
                <w:szCs w:val="20"/>
              </w:rPr>
              <w:t xml:space="preserve"> pred biopsiou prostaty</w:t>
            </w:r>
          </w:p>
        </w:tc>
        <w:tc>
          <w:tcPr>
            <w:tcW w:w="3119" w:type="dxa"/>
            <w:tcBorders>
              <w:left w:val="single" w:sz="4" w:space="0" w:color="auto"/>
              <w:right w:val="single" w:sz="4" w:space="0" w:color="auto"/>
            </w:tcBorders>
            <w:vAlign w:val="center"/>
          </w:tcPr>
          <w:p w14:paraId="77DFC8A0" w14:textId="7887BDA0" w:rsidR="005F6FAD" w:rsidRPr="00C21CBC" w:rsidRDefault="005F6FAD" w:rsidP="00303612">
            <w:pPr>
              <w:spacing w:after="0" w:line="240" w:lineRule="auto"/>
              <w:rPr>
                <w:rFonts w:ascii="Times New Roman" w:hAnsi="Times New Roman"/>
                <w:sz w:val="20"/>
                <w:szCs w:val="20"/>
              </w:rPr>
            </w:pPr>
          </w:p>
        </w:tc>
        <w:tc>
          <w:tcPr>
            <w:tcW w:w="6804" w:type="dxa"/>
            <w:tcBorders>
              <w:left w:val="single" w:sz="4" w:space="0" w:color="auto"/>
              <w:right w:val="single" w:sz="4" w:space="0" w:color="auto"/>
            </w:tcBorders>
            <w:vAlign w:val="center"/>
          </w:tcPr>
          <w:p w14:paraId="5F209BF5" w14:textId="18DED995"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Urologické vyšetrenie muža indikovaného na biopsiu prostaty vykonané pred realizáciou biopsie.</w:t>
            </w:r>
          </w:p>
        </w:tc>
        <w:tc>
          <w:tcPr>
            <w:tcW w:w="1700" w:type="dxa"/>
            <w:vMerge/>
            <w:tcBorders>
              <w:left w:val="single" w:sz="4" w:space="0" w:color="auto"/>
              <w:right w:val="single" w:sz="4" w:space="0" w:color="auto"/>
            </w:tcBorders>
            <w:vAlign w:val="center"/>
          </w:tcPr>
          <w:p w14:paraId="6314E5A1" w14:textId="77777777" w:rsidR="005F6FAD" w:rsidRPr="00C21CBC" w:rsidRDefault="005F6FAD" w:rsidP="00303612">
            <w:pPr>
              <w:spacing w:after="0" w:line="240" w:lineRule="auto"/>
              <w:rPr>
                <w:rFonts w:ascii="Times New Roman" w:hAnsi="Times New Roman"/>
                <w:sz w:val="20"/>
                <w:szCs w:val="20"/>
              </w:rPr>
            </w:pPr>
          </w:p>
        </w:tc>
      </w:tr>
      <w:tr w:rsidR="005F6FAD" w:rsidRPr="00C21CBC" w14:paraId="19D20CD9" w14:textId="3694D6E7" w:rsidTr="005F6FAD">
        <w:trPr>
          <w:trHeight w:val="58"/>
        </w:trPr>
        <w:tc>
          <w:tcPr>
            <w:tcW w:w="2405" w:type="dxa"/>
            <w:vMerge w:val="restart"/>
            <w:tcBorders>
              <w:top w:val="single" w:sz="4" w:space="0" w:color="auto"/>
              <w:left w:val="single" w:sz="4" w:space="0" w:color="auto"/>
              <w:right w:val="single" w:sz="4" w:space="0" w:color="auto"/>
            </w:tcBorders>
            <w:vAlign w:val="center"/>
          </w:tcPr>
          <w:p w14:paraId="69E5B1B9" w14:textId="66CF1220" w:rsidR="005F6FAD" w:rsidRPr="00C21CBC" w:rsidRDefault="005F6FAD" w:rsidP="00303612">
            <w:pPr>
              <w:spacing w:after="0" w:line="240" w:lineRule="auto"/>
              <w:rPr>
                <w:rFonts w:ascii="Times New Roman" w:hAnsi="Times New Roman"/>
                <w:sz w:val="20"/>
                <w:szCs w:val="20"/>
              </w:rPr>
            </w:pPr>
            <w:r w:rsidRPr="00C21CBC">
              <w:rPr>
                <w:rStyle w:val="normaltextrun"/>
                <w:rFonts w:ascii="Times New Roman" w:hAnsi="Times New Roman"/>
                <w:sz w:val="20"/>
                <w:szCs w:val="20"/>
              </w:rPr>
              <w:t xml:space="preserve">Urologické vyšetrenie v rámci skríningu rakoviny prostaty po biopsii prostaty </w:t>
            </w:r>
          </w:p>
        </w:tc>
        <w:tc>
          <w:tcPr>
            <w:tcW w:w="3119" w:type="dxa"/>
            <w:tcBorders>
              <w:left w:val="single" w:sz="4" w:space="0" w:color="auto"/>
              <w:right w:val="single" w:sz="4" w:space="0" w:color="auto"/>
            </w:tcBorders>
            <w:vAlign w:val="center"/>
          </w:tcPr>
          <w:p w14:paraId="2BDFEC56" w14:textId="50AEE212"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487A68D2" w14:textId="201780D5"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 xml:space="preserve">Urologické vyšetrenie realizované </w:t>
            </w:r>
            <w:r w:rsidRPr="00C21CBC">
              <w:rPr>
                <w:rStyle w:val="normaltextrun"/>
                <w:rFonts w:ascii="Times New Roman" w:hAnsi="Times New Roman"/>
                <w:sz w:val="20"/>
                <w:szCs w:val="20"/>
              </w:rPr>
              <w:t>u muža po vykonaní biopsie prostaty s negatívnym výsledkom. </w:t>
            </w:r>
            <w:r w:rsidRPr="00C21CBC">
              <w:rPr>
                <w:rStyle w:val="eop"/>
                <w:rFonts w:ascii="Times New Roman" w:hAnsi="Times New Roman"/>
                <w:sz w:val="20"/>
                <w:szCs w:val="20"/>
              </w:rPr>
              <w:t> </w:t>
            </w:r>
          </w:p>
        </w:tc>
        <w:tc>
          <w:tcPr>
            <w:tcW w:w="1700" w:type="dxa"/>
            <w:vMerge/>
            <w:tcBorders>
              <w:left w:val="single" w:sz="4" w:space="0" w:color="auto"/>
              <w:right w:val="single" w:sz="4" w:space="0" w:color="auto"/>
            </w:tcBorders>
            <w:vAlign w:val="center"/>
          </w:tcPr>
          <w:p w14:paraId="07053C6E" w14:textId="77777777" w:rsidR="005F6FAD" w:rsidRPr="00C21CBC" w:rsidRDefault="005F6FAD" w:rsidP="00303612">
            <w:pPr>
              <w:spacing w:after="0" w:line="240" w:lineRule="auto"/>
              <w:rPr>
                <w:rFonts w:ascii="Times New Roman" w:hAnsi="Times New Roman"/>
                <w:sz w:val="20"/>
                <w:szCs w:val="20"/>
              </w:rPr>
            </w:pPr>
          </w:p>
        </w:tc>
      </w:tr>
      <w:tr w:rsidR="005F6FAD" w:rsidRPr="00C21CBC" w14:paraId="3D3F7FE4" w14:textId="17B4BA97" w:rsidTr="005F6FAD">
        <w:trPr>
          <w:trHeight w:val="58"/>
        </w:trPr>
        <w:tc>
          <w:tcPr>
            <w:tcW w:w="2405" w:type="dxa"/>
            <w:vMerge/>
            <w:tcBorders>
              <w:left w:val="single" w:sz="4" w:space="0" w:color="auto"/>
              <w:bottom w:val="single" w:sz="4" w:space="0" w:color="auto"/>
              <w:right w:val="single" w:sz="4" w:space="0" w:color="auto"/>
            </w:tcBorders>
          </w:tcPr>
          <w:p w14:paraId="28F5F897" w14:textId="24AB5F46" w:rsidR="005F6FAD" w:rsidRPr="00C21CBC" w:rsidRDefault="005F6FAD" w:rsidP="00303612">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7F4E6EA7" w14:textId="35DF33CF"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tcBorders>
              <w:left w:val="single" w:sz="4" w:space="0" w:color="auto"/>
              <w:right w:val="single" w:sz="4" w:space="0" w:color="auto"/>
            </w:tcBorders>
            <w:vAlign w:val="center"/>
          </w:tcPr>
          <w:p w14:paraId="7EF7E68A" w14:textId="2A28B6ED" w:rsidR="005F6FAD" w:rsidRPr="00C21CBC" w:rsidRDefault="005F6FAD" w:rsidP="00303612">
            <w:pPr>
              <w:spacing w:after="0" w:line="240" w:lineRule="auto"/>
              <w:rPr>
                <w:rFonts w:ascii="Times New Roman" w:hAnsi="Times New Roman"/>
                <w:sz w:val="20"/>
                <w:szCs w:val="20"/>
              </w:rPr>
            </w:pPr>
            <w:r w:rsidRPr="00C21CBC">
              <w:rPr>
                <w:rFonts w:ascii="Times New Roman" w:hAnsi="Times New Roman"/>
                <w:sz w:val="20"/>
                <w:szCs w:val="20"/>
              </w:rPr>
              <w:t xml:space="preserve">Urologické vyšetrenie realizované </w:t>
            </w:r>
            <w:r w:rsidRPr="00C21CBC">
              <w:rPr>
                <w:rStyle w:val="normaltextrun"/>
                <w:rFonts w:ascii="Times New Roman" w:hAnsi="Times New Roman"/>
                <w:sz w:val="20"/>
                <w:szCs w:val="20"/>
              </w:rPr>
              <w:t>u muža po vykonaní biopsie prostaty s pozitívnym výsledkom.</w:t>
            </w:r>
            <w:r w:rsidRPr="00C21CBC">
              <w:rPr>
                <w:rStyle w:val="eop"/>
                <w:rFonts w:ascii="Times New Roman" w:hAnsi="Times New Roman"/>
                <w:sz w:val="20"/>
                <w:szCs w:val="20"/>
              </w:rPr>
              <w:t> </w:t>
            </w:r>
          </w:p>
        </w:tc>
        <w:tc>
          <w:tcPr>
            <w:tcW w:w="1700" w:type="dxa"/>
            <w:vMerge/>
            <w:tcBorders>
              <w:left w:val="single" w:sz="4" w:space="0" w:color="auto"/>
              <w:right w:val="single" w:sz="4" w:space="0" w:color="auto"/>
            </w:tcBorders>
            <w:vAlign w:val="center"/>
          </w:tcPr>
          <w:p w14:paraId="0B66DFBE" w14:textId="77777777" w:rsidR="005F6FAD" w:rsidRPr="00C21CBC" w:rsidRDefault="005F6FAD" w:rsidP="00303612">
            <w:pPr>
              <w:spacing w:after="0" w:line="240" w:lineRule="auto"/>
              <w:rPr>
                <w:rFonts w:ascii="Times New Roman" w:hAnsi="Times New Roman"/>
                <w:sz w:val="20"/>
                <w:szCs w:val="20"/>
              </w:rPr>
            </w:pPr>
          </w:p>
        </w:tc>
      </w:tr>
    </w:tbl>
    <w:p w14:paraId="2E9E56CB" w14:textId="77777777" w:rsidR="00DF7410" w:rsidRPr="00C21CBC" w:rsidRDefault="00DF7410" w:rsidP="00DF7410">
      <w:pPr>
        <w:pStyle w:val="Odsekzoznamu"/>
        <w:ind w:left="366"/>
        <w:rPr>
          <w:rFonts w:ascii="Times New Roman" w:hAnsi="Times New Roman"/>
          <w:sz w:val="24"/>
          <w:szCs w:val="24"/>
        </w:rPr>
      </w:pPr>
    </w:p>
    <w:p w14:paraId="3922CB56" w14:textId="17A08944" w:rsidR="009D5930" w:rsidRPr="00C21CBC" w:rsidRDefault="005F1729" w:rsidP="00BC6167">
      <w:pPr>
        <w:pStyle w:val="Odsekzoznamu"/>
        <w:numPr>
          <w:ilvl w:val="0"/>
          <w:numId w:val="70"/>
        </w:numPr>
        <w:rPr>
          <w:rFonts w:ascii="Times New Roman" w:hAnsi="Times New Roman"/>
          <w:sz w:val="24"/>
          <w:szCs w:val="24"/>
        </w:rPr>
      </w:pPr>
      <w:r w:rsidRPr="00C21CBC">
        <w:rPr>
          <w:rFonts w:ascii="Times New Roman" w:hAnsi="Times New Roman"/>
          <w:sz w:val="24"/>
          <w:szCs w:val="24"/>
        </w:rPr>
        <w:t>Zdravotné výkony a</w:t>
      </w:r>
      <w:r w:rsidR="00430E57" w:rsidRPr="00C21CBC">
        <w:rPr>
          <w:rFonts w:ascii="Times New Roman" w:hAnsi="Times New Roman"/>
          <w:sz w:val="24"/>
          <w:szCs w:val="24"/>
        </w:rPr>
        <w:t> </w:t>
      </w:r>
      <w:r w:rsidRPr="00C21CBC">
        <w:rPr>
          <w:rFonts w:ascii="Times New Roman" w:hAnsi="Times New Roman"/>
          <w:sz w:val="24"/>
          <w:szCs w:val="24"/>
        </w:rPr>
        <w:t xml:space="preserve">diagnózy vykazované </w:t>
      </w:r>
      <w:r w:rsidR="00BC6167" w:rsidRPr="00C21CBC">
        <w:rPr>
          <w:rFonts w:ascii="Times New Roman" w:hAnsi="Times New Roman"/>
          <w:sz w:val="24"/>
          <w:szCs w:val="24"/>
        </w:rPr>
        <w:t xml:space="preserve">poskytovateľom zdravotnej starostlivosti </w:t>
      </w:r>
      <w:r w:rsidRPr="00C21CBC">
        <w:rPr>
          <w:rFonts w:ascii="Times New Roman" w:hAnsi="Times New Roman"/>
          <w:sz w:val="24"/>
          <w:szCs w:val="24"/>
        </w:rPr>
        <w:t>v</w:t>
      </w:r>
      <w:r w:rsidR="00430E57" w:rsidRPr="00C21CBC">
        <w:rPr>
          <w:rFonts w:ascii="Times New Roman" w:hAnsi="Times New Roman"/>
          <w:sz w:val="24"/>
          <w:szCs w:val="24"/>
        </w:rPr>
        <w:t> </w:t>
      </w:r>
      <w:r w:rsidRPr="00C21CBC">
        <w:rPr>
          <w:rFonts w:ascii="Times New Roman" w:hAnsi="Times New Roman"/>
          <w:sz w:val="24"/>
          <w:szCs w:val="24"/>
        </w:rPr>
        <w:t xml:space="preserve">špecializačnom odbore urológia </w:t>
      </w:r>
      <w:r w:rsidR="00BC6167" w:rsidRPr="00C21CBC">
        <w:rPr>
          <w:rFonts w:ascii="Times New Roman" w:hAnsi="Times New Roman"/>
          <w:sz w:val="24"/>
          <w:szCs w:val="24"/>
        </w:rPr>
        <w:t>v urologickej ambulancii bez ohľadu na formu poskytovania zdravotnej starostlivosti zaradenej do zoznamu skríningových pracovísk</w:t>
      </w:r>
      <w:r w:rsidR="00BC6167" w:rsidRPr="00C21CBC" w:rsidDel="00BC6167">
        <w:rPr>
          <w:rFonts w:ascii="Times New Roman" w:hAnsi="Times New Roman"/>
          <w:sz w:val="24"/>
          <w:szCs w:val="24"/>
        </w:rPr>
        <w:t xml:space="preserve"> </w:t>
      </w:r>
      <w:r w:rsidR="00BC6167" w:rsidRPr="00C21CBC">
        <w:rPr>
          <w:rFonts w:ascii="Times New Roman" w:hAnsi="Times New Roman"/>
          <w:sz w:val="24"/>
          <w:szCs w:val="24"/>
        </w:rPr>
        <w:t xml:space="preserve">pre organizovaný skríning rakoviny prostaty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3119"/>
        <w:gridCol w:w="6662"/>
        <w:gridCol w:w="1843"/>
      </w:tblGrid>
      <w:tr w:rsidR="0026472D" w:rsidRPr="00C21CBC" w14:paraId="7A236266" w14:textId="77777777" w:rsidTr="00AF3BB4">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630962C3" w14:textId="7AA2FB5B" w:rsidR="0026472D" w:rsidRPr="00C21CBC" w:rsidRDefault="0026472D" w:rsidP="009D5930">
            <w:pPr>
              <w:spacing w:after="0" w:line="240" w:lineRule="auto"/>
              <w:rPr>
                <w:rFonts w:ascii="Times New Roman" w:hAnsi="Times New Roman"/>
                <w:sz w:val="20"/>
                <w:szCs w:val="20"/>
              </w:rPr>
            </w:pPr>
            <w:r w:rsidRPr="00C21CBC">
              <w:rPr>
                <w:rFonts w:ascii="Times New Roman" w:hAnsi="Times New Roman"/>
                <w:b/>
                <w:bCs/>
                <w:sz w:val="20"/>
                <w:szCs w:val="20"/>
              </w:rPr>
              <w:t>Názov výkonu</w:t>
            </w:r>
          </w:p>
        </w:tc>
        <w:tc>
          <w:tcPr>
            <w:tcW w:w="3119" w:type="dxa"/>
            <w:tcBorders>
              <w:left w:val="single" w:sz="4" w:space="0" w:color="auto"/>
              <w:right w:val="single" w:sz="4" w:space="0" w:color="auto"/>
            </w:tcBorders>
            <w:vAlign w:val="center"/>
          </w:tcPr>
          <w:p w14:paraId="7A1EBC8F" w14:textId="2F7309BE" w:rsidR="0026472D" w:rsidRPr="00C21CBC" w:rsidRDefault="0023024C" w:rsidP="009D5930">
            <w:pPr>
              <w:spacing w:after="0" w:line="240" w:lineRule="auto"/>
              <w:rPr>
                <w:rFonts w:ascii="Times New Roman" w:hAnsi="Times New Roman"/>
                <w:sz w:val="20"/>
                <w:szCs w:val="20"/>
              </w:rPr>
            </w:pPr>
            <w:r w:rsidRPr="00C21CBC">
              <w:rPr>
                <w:rFonts w:ascii="Times New Roman" w:hAnsi="Times New Roman"/>
                <w:b/>
                <w:bCs/>
                <w:sz w:val="20"/>
                <w:szCs w:val="20"/>
              </w:rPr>
              <w:t>Povinne doplnená štatistická položka (skratka)</w:t>
            </w:r>
          </w:p>
        </w:tc>
        <w:tc>
          <w:tcPr>
            <w:tcW w:w="6662" w:type="dxa"/>
            <w:tcBorders>
              <w:left w:val="single" w:sz="4" w:space="0" w:color="auto"/>
              <w:right w:val="single" w:sz="4" w:space="0" w:color="auto"/>
            </w:tcBorders>
            <w:vAlign w:val="center"/>
          </w:tcPr>
          <w:p w14:paraId="0834C578" w14:textId="4AFF9D4B" w:rsidR="0026472D" w:rsidRPr="00C21CBC" w:rsidRDefault="0026472D" w:rsidP="009D5930">
            <w:pPr>
              <w:spacing w:after="0" w:line="240" w:lineRule="auto"/>
              <w:rPr>
                <w:rFonts w:ascii="Times New Roman" w:hAnsi="Times New Roman"/>
                <w:sz w:val="20"/>
                <w:szCs w:val="20"/>
              </w:rPr>
            </w:pPr>
            <w:r w:rsidRPr="00C21CBC">
              <w:rPr>
                <w:rFonts w:ascii="Times New Roman" w:hAnsi="Times New Roman"/>
                <w:b/>
                <w:bCs/>
                <w:sz w:val="20"/>
                <w:szCs w:val="20"/>
              </w:rPr>
              <w:t>Charakteristika výkonu</w:t>
            </w:r>
          </w:p>
        </w:tc>
        <w:tc>
          <w:tcPr>
            <w:tcW w:w="1843" w:type="dxa"/>
            <w:tcBorders>
              <w:left w:val="single" w:sz="4" w:space="0" w:color="auto"/>
              <w:right w:val="single" w:sz="4" w:space="0" w:color="auto"/>
            </w:tcBorders>
            <w:vAlign w:val="center"/>
          </w:tcPr>
          <w:p w14:paraId="6B884876" w14:textId="219C14A3" w:rsidR="0026472D" w:rsidRPr="00C21CBC" w:rsidRDefault="000A772E" w:rsidP="009D5930">
            <w:pPr>
              <w:spacing w:after="0" w:line="240" w:lineRule="auto"/>
              <w:rPr>
                <w:rFonts w:ascii="Times New Roman" w:hAnsi="Times New Roman"/>
                <w:sz w:val="20"/>
                <w:szCs w:val="20"/>
              </w:rPr>
            </w:pPr>
            <w:r>
              <w:rPr>
                <w:rFonts w:ascii="Times New Roman" w:hAnsi="Times New Roman"/>
                <w:b/>
                <w:bCs/>
                <w:sz w:val="20"/>
                <w:szCs w:val="20"/>
              </w:rPr>
              <w:t>Povolený k</w:t>
            </w:r>
            <w:r w:rsidR="0026472D" w:rsidRPr="00C21CBC">
              <w:rPr>
                <w:rFonts w:ascii="Times New Roman" w:hAnsi="Times New Roman"/>
                <w:b/>
                <w:bCs/>
                <w:sz w:val="20"/>
                <w:szCs w:val="20"/>
              </w:rPr>
              <w:t>ód diagnózy</w:t>
            </w:r>
          </w:p>
        </w:tc>
      </w:tr>
      <w:tr w:rsidR="00632E20" w:rsidRPr="00C21CBC" w14:paraId="7AB55D2F" w14:textId="77777777" w:rsidTr="00F807B9">
        <w:trPr>
          <w:trHeight w:val="380"/>
        </w:trPr>
        <w:tc>
          <w:tcPr>
            <w:tcW w:w="2405" w:type="dxa"/>
            <w:vMerge w:val="restart"/>
            <w:tcBorders>
              <w:top w:val="single" w:sz="4" w:space="0" w:color="auto"/>
              <w:left w:val="single" w:sz="4" w:space="0" w:color="auto"/>
              <w:right w:val="single" w:sz="4" w:space="0" w:color="auto"/>
            </w:tcBorders>
            <w:vAlign w:val="center"/>
          </w:tcPr>
          <w:p w14:paraId="23ECCFA1" w14:textId="388C6121" w:rsidR="00632E20" w:rsidRPr="00C21CBC" w:rsidRDefault="00882011" w:rsidP="00632E20">
            <w:pPr>
              <w:spacing w:after="0" w:line="240" w:lineRule="auto"/>
              <w:rPr>
                <w:rFonts w:ascii="Times New Roman" w:hAnsi="Times New Roman"/>
                <w:sz w:val="20"/>
                <w:szCs w:val="20"/>
              </w:rPr>
            </w:pPr>
            <w:r>
              <w:rPr>
                <w:rFonts w:ascii="Times New Roman" w:hAnsi="Times New Roman"/>
                <w:sz w:val="20"/>
                <w:szCs w:val="20"/>
              </w:rPr>
              <w:t xml:space="preserve">Cielená </w:t>
            </w:r>
            <w:proofErr w:type="spellStart"/>
            <w:r>
              <w:rPr>
                <w:rFonts w:ascii="Times New Roman" w:hAnsi="Times New Roman"/>
                <w:sz w:val="20"/>
                <w:szCs w:val="20"/>
              </w:rPr>
              <w:t>f</w:t>
            </w:r>
            <w:r w:rsidR="00632E20" w:rsidRPr="00C21CBC">
              <w:rPr>
                <w:rFonts w:ascii="Times New Roman" w:hAnsi="Times New Roman"/>
                <w:sz w:val="20"/>
                <w:szCs w:val="20"/>
              </w:rPr>
              <w:t>úzna</w:t>
            </w:r>
            <w:proofErr w:type="spellEnd"/>
            <w:r w:rsidR="00632E20" w:rsidRPr="00C21CBC">
              <w:rPr>
                <w:rFonts w:ascii="Times New Roman" w:hAnsi="Times New Roman"/>
                <w:sz w:val="20"/>
                <w:szCs w:val="20"/>
              </w:rPr>
              <w:t xml:space="preserve"> biopsia prostaty – </w:t>
            </w:r>
            <w:proofErr w:type="spellStart"/>
            <w:r w:rsidR="00632E20" w:rsidRPr="00C21CBC">
              <w:rPr>
                <w:rFonts w:ascii="Times New Roman" w:hAnsi="Times New Roman"/>
                <w:sz w:val="20"/>
                <w:szCs w:val="20"/>
              </w:rPr>
              <w:t>transrektálny</w:t>
            </w:r>
            <w:proofErr w:type="spellEnd"/>
            <w:r w:rsidR="00632E20" w:rsidRPr="00C21CBC">
              <w:rPr>
                <w:rFonts w:ascii="Times New Roman" w:hAnsi="Times New Roman"/>
                <w:sz w:val="20"/>
                <w:szCs w:val="20"/>
              </w:rPr>
              <w:t xml:space="preserve"> prístup</w:t>
            </w:r>
          </w:p>
        </w:tc>
        <w:tc>
          <w:tcPr>
            <w:tcW w:w="3119" w:type="dxa"/>
            <w:tcBorders>
              <w:left w:val="single" w:sz="4" w:space="0" w:color="auto"/>
              <w:right w:val="single" w:sz="4" w:space="0" w:color="auto"/>
            </w:tcBorders>
            <w:vAlign w:val="center"/>
          </w:tcPr>
          <w:p w14:paraId="4EE6076A" w14:textId="022AF851"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Negatívny nález (</w:t>
            </w:r>
            <w:r w:rsidR="00CC5241">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69B742A0" w14:textId="6351F3EA"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Cielený odber vzoriek tkaniva prostaty z podozrivého ložiska identifikovaného magnetickou rezonanciou s využitím fúzie obrazov magnetickej rezonancie a ultrasonografie, s vedením bioptickej ihly cez stenu konečníka.</w:t>
            </w:r>
          </w:p>
        </w:tc>
        <w:tc>
          <w:tcPr>
            <w:tcW w:w="1843" w:type="dxa"/>
            <w:vMerge w:val="restart"/>
            <w:tcBorders>
              <w:left w:val="single" w:sz="4" w:space="0" w:color="auto"/>
              <w:right w:val="single" w:sz="4" w:space="0" w:color="auto"/>
            </w:tcBorders>
            <w:vAlign w:val="center"/>
          </w:tcPr>
          <w:p w14:paraId="3683DB27" w14:textId="2C7DE1AE"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Z12.5</w:t>
            </w:r>
          </w:p>
        </w:tc>
      </w:tr>
      <w:tr w:rsidR="00632E20" w:rsidRPr="00C21CBC" w14:paraId="50EA119C" w14:textId="77777777" w:rsidTr="00F807B9">
        <w:trPr>
          <w:trHeight w:val="58"/>
        </w:trPr>
        <w:tc>
          <w:tcPr>
            <w:tcW w:w="2405" w:type="dxa"/>
            <w:vMerge/>
            <w:tcBorders>
              <w:left w:val="single" w:sz="4" w:space="0" w:color="auto"/>
              <w:bottom w:val="single" w:sz="4" w:space="0" w:color="auto"/>
              <w:right w:val="single" w:sz="4" w:space="0" w:color="auto"/>
            </w:tcBorders>
            <w:vAlign w:val="center"/>
          </w:tcPr>
          <w:p w14:paraId="17A0B185" w14:textId="77777777" w:rsidR="00632E20" w:rsidRPr="00C21CBC" w:rsidRDefault="00632E20" w:rsidP="00632E20">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0AC70400" w14:textId="0A9E9E48"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Pozitívny nález (</w:t>
            </w:r>
            <w:r w:rsidR="00CC5241">
              <w:rPr>
                <w:rFonts w:ascii="Times New Roman" w:hAnsi="Times New Roman"/>
                <w:sz w:val="20"/>
                <w:szCs w:val="20"/>
              </w:rPr>
              <w:t>X</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0FF12ED2" w14:textId="77777777" w:rsidR="00632E20" w:rsidRPr="00C21CBC" w:rsidRDefault="00632E20" w:rsidP="00632E20">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329DF852"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639E0F45" w14:textId="77777777" w:rsidTr="00F807B9">
        <w:trPr>
          <w:trHeight w:val="390"/>
        </w:trPr>
        <w:tc>
          <w:tcPr>
            <w:tcW w:w="2405" w:type="dxa"/>
            <w:vMerge w:val="restart"/>
            <w:tcBorders>
              <w:left w:val="single" w:sz="4" w:space="0" w:color="auto"/>
              <w:right w:val="single" w:sz="4" w:space="0" w:color="auto"/>
            </w:tcBorders>
            <w:vAlign w:val="center"/>
          </w:tcPr>
          <w:p w14:paraId="556B5B87" w14:textId="1C95244D" w:rsidR="00632E20" w:rsidRPr="00C21CBC" w:rsidRDefault="00882011" w:rsidP="00632E20">
            <w:pPr>
              <w:spacing w:after="0" w:line="240" w:lineRule="auto"/>
              <w:rPr>
                <w:rFonts w:ascii="Times New Roman" w:hAnsi="Times New Roman"/>
                <w:sz w:val="20"/>
                <w:szCs w:val="20"/>
              </w:rPr>
            </w:pPr>
            <w:r>
              <w:rPr>
                <w:rFonts w:ascii="Times New Roman" w:hAnsi="Times New Roman"/>
                <w:sz w:val="20"/>
                <w:szCs w:val="20"/>
              </w:rPr>
              <w:t xml:space="preserve">Cielená </w:t>
            </w:r>
            <w:proofErr w:type="spellStart"/>
            <w:r>
              <w:rPr>
                <w:rFonts w:ascii="Times New Roman" w:hAnsi="Times New Roman"/>
                <w:sz w:val="20"/>
                <w:szCs w:val="20"/>
              </w:rPr>
              <w:t>f</w:t>
            </w:r>
            <w:r w:rsidR="00632E20" w:rsidRPr="00C21CBC">
              <w:rPr>
                <w:rFonts w:ascii="Times New Roman" w:hAnsi="Times New Roman"/>
                <w:sz w:val="20"/>
                <w:szCs w:val="20"/>
              </w:rPr>
              <w:t>úzna</w:t>
            </w:r>
            <w:proofErr w:type="spellEnd"/>
            <w:r w:rsidR="00632E20" w:rsidRPr="00C21CBC">
              <w:rPr>
                <w:rFonts w:ascii="Times New Roman" w:hAnsi="Times New Roman"/>
                <w:sz w:val="20"/>
                <w:szCs w:val="20"/>
              </w:rPr>
              <w:t xml:space="preserve"> biopsia prostaty – </w:t>
            </w:r>
            <w:proofErr w:type="spellStart"/>
            <w:r w:rsidR="00632E20" w:rsidRPr="00C21CBC">
              <w:rPr>
                <w:rFonts w:ascii="Times New Roman" w:hAnsi="Times New Roman"/>
                <w:sz w:val="20"/>
                <w:szCs w:val="20"/>
              </w:rPr>
              <w:t>transperinálny</w:t>
            </w:r>
            <w:proofErr w:type="spellEnd"/>
            <w:r w:rsidR="00632E20" w:rsidRPr="00C21CBC">
              <w:rPr>
                <w:rFonts w:ascii="Times New Roman" w:hAnsi="Times New Roman"/>
                <w:sz w:val="20"/>
                <w:szCs w:val="20"/>
              </w:rPr>
              <w:t xml:space="preserve"> prístup</w:t>
            </w:r>
          </w:p>
        </w:tc>
        <w:tc>
          <w:tcPr>
            <w:tcW w:w="3119" w:type="dxa"/>
            <w:tcBorders>
              <w:left w:val="single" w:sz="4" w:space="0" w:color="auto"/>
              <w:right w:val="single" w:sz="4" w:space="0" w:color="auto"/>
            </w:tcBorders>
            <w:vAlign w:val="center"/>
          </w:tcPr>
          <w:p w14:paraId="12A335B8" w14:textId="75990696"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Negatívny nález (</w:t>
            </w:r>
            <w:r w:rsidR="00CC5241">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1A5087FF" w14:textId="624F3526"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Cielený odber vzoriek tkaniva prostaty z podozrivého ložiska identifikovaného magnetickou rezonanciou s využitím fúzie obrazov magnetickej rezonancie a ultrasonografie, s vedením bioptickej ihly cez kožu hrádze.</w:t>
            </w:r>
          </w:p>
        </w:tc>
        <w:tc>
          <w:tcPr>
            <w:tcW w:w="1843" w:type="dxa"/>
            <w:vMerge/>
            <w:tcBorders>
              <w:left w:val="single" w:sz="4" w:space="0" w:color="auto"/>
              <w:right w:val="single" w:sz="4" w:space="0" w:color="auto"/>
            </w:tcBorders>
            <w:vAlign w:val="center"/>
          </w:tcPr>
          <w:p w14:paraId="1E7E054D"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50D60303" w14:textId="77777777" w:rsidTr="00F807B9">
        <w:trPr>
          <w:trHeight w:val="58"/>
        </w:trPr>
        <w:tc>
          <w:tcPr>
            <w:tcW w:w="2405" w:type="dxa"/>
            <w:vMerge/>
            <w:tcBorders>
              <w:left w:val="single" w:sz="4" w:space="0" w:color="auto"/>
              <w:bottom w:val="single" w:sz="4" w:space="0" w:color="auto"/>
              <w:right w:val="single" w:sz="4" w:space="0" w:color="auto"/>
            </w:tcBorders>
            <w:vAlign w:val="center"/>
          </w:tcPr>
          <w:p w14:paraId="3B041FE5" w14:textId="77777777" w:rsidR="00632E20" w:rsidRPr="00C21CBC" w:rsidRDefault="00632E20" w:rsidP="00632E20">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284862A5" w14:textId="209E57BF"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Pozitívny nález (</w:t>
            </w:r>
            <w:r w:rsidR="00CC5241">
              <w:rPr>
                <w:rFonts w:ascii="Times New Roman" w:hAnsi="Times New Roman"/>
                <w:sz w:val="20"/>
                <w:szCs w:val="20"/>
              </w:rPr>
              <w:t>X</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7BFD0E3B" w14:textId="77777777" w:rsidR="00632E20" w:rsidRPr="00C21CBC" w:rsidRDefault="00632E20" w:rsidP="00632E20">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3617F9C6"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5EDCE897" w14:textId="77777777" w:rsidTr="00F807B9">
        <w:trPr>
          <w:trHeight w:val="342"/>
        </w:trPr>
        <w:tc>
          <w:tcPr>
            <w:tcW w:w="2405" w:type="dxa"/>
            <w:vMerge w:val="restart"/>
            <w:tcBorders>
              <w:top w:val="single" w:sz="4" w:space="0" w:color="auto"/>
              <w:left w:val="single" w:sz="4" w:space="0" w:color="auto"/>
              <w:right w:val="single" w:sz="4" w:space="0" w:color="auto"/>
            </w:tcBorders>
            <w:vAlign w:val="center"/>
          </w:tcPr>
          <w:p w14:paraId="5F470672" w14:textId="3096105B" w:rsidR="00632E20" w:rsidRPr="00C21CBC" w:rsidRDefault="0087514A" w:rsidP="00632E20">
            <w:pPr>
              <w:spacing w:after="0" w:line="240" w:lineRule="auto"/>
              <w:rPr>
                <w:rFonts w:ascii="Times New Roman" w:hAnsi="Times New Roman"/>
                <w:sz w:val="20"/>
                <w:szCs w:val="20"/>
              </w:rPr>
            </w:pPr>
            <w:r>
              <w:rPr>
                <w:rFonts w:ascii="Times New Roman" w:hAnsi="Times New Roman"/>
                <w:sz w:val="20"/>
                <w:szCs w:val="20"/>
              </w:rPr>
              <w:t xml:space="preserve">Cielená </w:t>
            </w:r>
            <w:proofErr w:type="spellStart"/>
            <w:r>
              <w:rPr>
                <w:rFonts w:ascii="Times New Roman" w:hAnsi="Times New Roman"/>
                <w:sz w:val="20"/>
                <w:szCs w:val="20"/>
              </w:rPr>
              <w:t>fúzna</w:t>
            </w:r>
            <w:proofErr w:type="spellEnd"/>
            <w:r>
              <w:rPr>
                <w:rFonts w:ascii="Times New Roman" w:hAnsi="Times New Roman"/>
                <w:sz w:val="20"/>
                <w:szCs w:val="20"/>
              </w:rPr>
              <w:t xml:space="preserve"> a s</w:t>
            </w:r>
            <w:r w:rsidR="00632E20" w:rsidRPr="00C21CBC">
              <w:rPr>
                <w:rFonts w:ascii="Times New Roman" w:hAnsi="Times New Roman"/>
                <w:sz w:val="20"/>
                <w:szCs w:val="20"/>
              </w:rPr>
              <w:t xml:space="preserve">ystematická biopsia </w:t>
            </w:r>
            <w:r w:rsidR="00632E20" w:rsidRPr="00C21CBC">
              <w:rPr>
                <w:rFonts w:ascii="Times New Roman" w:hAnsi="Times New Roman"/>
                <w:sz w:val="20"/>
                <w:szCs w:val="20"/>
              </w:rPr>
              <w:lastRenderedPageBreak/>
              <w:t xml:space="preserve">prostaty – </w:t>
            </w:r>
            <w:proofErr w:type="spellStart"/>
            <w:r w:rsidR="00632E20" w:rsidRPr="00C21CBC">
              <w:rPr>
                <w:rFonts w:ascii="Times New Roman" w:hAnsi="Times New Roman"/>
                <w:sz w:val="20"/>
                <w:szCs w:val="20"/>
              </w:rPr>
              <w:t>transrektálny</w:t>
            </w:r>
            <w:proofErr w:type="spellEnd"/>
            <w:r w:rsidR="00632E20" w:rsidRPr="00C21CBC">
              <w:rPr>
                <w:rFonts w:ascii="Times New Roman" w:hAnsi="Times New Roman"/>
                <w:sz w:val="20"/>
                <w:szCs w:val="20"/>
              </w:rPr>
              <w:t xml:space="preserve"> prístup</w:t>
            </w:r>
          </w:p>
        </w:tc>
        <w:tc>
          <w:tcPr>
            <w:tcW w:w="3119" w:type="dxa"/>
            <w:tcBorders>
              <w:left w:val="single" w:sz="4" w:space="0" w:color="auto"/>
              <w:right w:val="single" w:sz="4" w:space="0" w:color="auto"/>
            </w:tcBorders>
            <w:vAlign w:val="center"/>
          </w:tcPr>
          <w:p w14:paraId="42CF2B57" w14:textId="49E2D0D1"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lastRenderedPageBreak/>
              <w:t>Negatívny nález (</w:t>
            </w:r>
            <w:r w:rsidR="00CC5241">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20BE7FF9" w14:textId="67348358"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Systematický odber vzoriek tkaniva prostaty z vopred určených oblastí prostaty podľa štandardizovanej schémy, s vedením bioptickej ihly cez stenu konečníka.</w:t>
            </w:r>
          </w:p>
        </w:tc>
        <w:tc>
          <w:tcPr>
            <w:tcW w:w="1843" w:type="dxa"/>
            <w:vMerge/>
            <w:tcBorders>
              <w:left w:val="single" w:sz="4" w:space="0" w:color="auto"/>
              <w:right w:val="single" w:sz="4" w:space="0" w:color="auto"/>
            </w:tcBorders>
            <w:vAlign w:val="center"/>
          </w:tcPr>
          <w:p w14:paraId="4740455B"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459C59AD" w14:textId="77777777" w:rsidTr="00F807B9">
        <w:trPr>
          <w:trHeight w:val="342"/>
        </w:trPr>
        <w:tc>
          <w:tcPr>
            <w:tcW w:w="2405" w:type="dxa"/>
            <w:vMerge/>
            <w:tcBorders>
              <w:left w:val="single" w:sz="4" w:space="0" w:color="auto"/>
              <w:right w:val="single" w:sz="4" w:space="0" w:color="auto"/>
            </w:tcBorders>
            <w:vAlign w:val="center"/>
          </w:tcPr>
          <w:p w14:paraId="7DB16766" w14:textId="77777777" w:rsidR="00632E20" w:rsidRPr="00C21CBC" w:rsidRDefault="00632E20" w:rsidP="00632E20">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19D8B8E8" w14:textId="7A0FC418"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Pozitívny nález (</w:t>
            </w:r>
            <w:r w:rsidR="00CC5241">
              <w:rPr>
                <w:rFonts w:ascii="Times New Roman" w:hAnsi="Times New Roman"/>
                <w:sz w:val="20"/>
                <w:szCs w:val="20"/>
              </w:rPr>
              <w:t>X</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2A3A51B5" w14:textId="77777777" w:rsidR="00632E20" w:rsidRPr="00C21CBC" w:rsidRDefault="00632E20" w:rsidP="00632E20">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1A5D53CA"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44BC4437" w14:textId="77777777" w:rsidTr="00F807B9">
        <w:trPr>
          <w:trHeight w:val="342"/>
        </w:trPr>
        <w:tc>
          <w:tcPr>
            <w:tcW w:w="2405" w:type="dxa"/>
            <w:vMerge w:val="restart"/>
            <w:tcBorders>
              <w:left w:val="single" w:sz="4" w:space="0" w:color="auto"/>
              <w:right w:val="single" w:sz="4" w:space="0" w:color="auto"/>
            </w:tcBorders>
            <w:vAlign w:val="center"/>
          </w:tcPr>
          <w:p w14:paraId="4A1133EA" w14:textId="1D71C4C2" w:rsidR="00632E20" w:rsidRPr="00C21CBC" w:rsidRDefault="0087514A" w:rsidP="00632E20">
            <w:pPr>
              <w:spacing w:after="0" w:line="240" w:lineRule="auto"/>
              <w:rPr>
                <w:rFonts w:ascii="Times New Roman" w:hAnsi="Times New Roman"/>
                <w:sz w:val="20"/>
                <w:szCs w:val="20"/>
              </w:rPr>
            </w:pPr>
            <w:r>
              <w:rPr>
                <w:rFonts w:ascii="Times New Roman" w:hAnsi="Times New Roman"/>
                <w:sz w:val="20"/>
                <w:szCs w:val="20"/>
              </w:rPr>
              <w:t xml:space="preserve">Cielená </w:t>
            </w:r>
            <w:proofErr w:type="spellStart"/>
            <w:r>
              <w:rPr>
                <w:rFonts w:ascii="Times New Roman" w:hAnsi="Times New Roman"/>
                <w:sz w:val="20"/>
                <w:szCs w:val="20"/>
              </w:rPr>
              <w:t>fúzna</w:t>
            </w:r>
            <w:proofErr w:type="spellEnd"/>
            <w:r>
              <w:rPr>
                <w:rFonts w:ascii="Times New Roman" w:hAnsi="Times New Roman"/>
                <w:sz w:val="20"/>
                <w:szCs w:val="20"/>
              </w:rPr>
              <w:t xml:space="preserve"> a s</w:t>
            </w:r>
            <w:r w:rsidR="00632E20" w:rsidRPr="00C21CBC">
              <w:rPr>
                <w:rFonts w:ascii="Times New Roman" w:hAnsi="Times New Roman"/>
                <w:sz w:val="20"/>
                <w:szCs w:val="20"/>
              </w:rPr>
              <w:t xml:space="preserve">ystematická biopsia prostaty – </w:t>
            </w:r>
            <w:proofErr w:type="spellStart"/>
            <w:r w:rsidR="00632E20" w:rsidRPr="00C21CBC">
              <w:rPr>
                <w:rFonts w:ascii="Times New Roman" w:hAnsi="Times New Roman"/>
                <w:sz w:val="20"/>
                <w:szCs w:val="20"/>
              </w:rPr>
              <w:t>transperinálny</w:t>
            </w:r>
            <w:proofErr w:type="spellEnd"/>
            <w:r w:rsidR="00632E20" w:rsidRPr="00C21CBC">
              <w:rPr>
                <w:rFonts w:ascii="Times New Roman" w:hAnsi="Times New Roman"/>
                <w:sz w:val="20"/>
                <w:szCs w:val="20"/>
              </w:rPr>
              <w:t xml:space="preserve"> prístup</w:t>
            </w:r>
          </w:p>
        </w:tc>
        <w:tc>
          <w:tcPr>
            <w:tcW w:w="3119" w:type="dxa"/>
            <w:tcBorders>
              <w:left w:val="single" w:sz="4" w:space="0" w:color="auto"/>
              <w:right w:val="single" w:sz="4" w:space="0" w:color="auto"/>
            </w:tcBorders>
            <w:vAlign w:val="center"/>
          </w:tcPr>
          <w:p w14:paraId="1101748C" w14:textId="5967B175"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 xml:space="preserve">Negatívny nález </w:t>
            </w:r>
            <w:r w:rsidR="00682C59">
              <w:rPr>
                <w:rFonts w:ascii="Times New Roman" w:hAnsi="Times New Roman"/>
                <w:sz w:val="20"/>
                <w:szCs w:val="20"/>
              </w:rPr>
              <w:t>(</w:t>
            </w:r>
            <w:r w:rsidR="00CC5241">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7FE0DED8" w14:textId="5D757983"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Systematický odber vzoriek tkaniva prostaty z vopred určených oblastí prostaty podľa štandardizovanej schémy, s vedením bioptickej ihly cez kožu hrádze.</w:t>
            </w:r>
          </w:p>
        </w:tc>
        <w:tc>
          <w:tcPr>
            <w:tcW w:w="1843" w:type="dxa"/>
            <w:vMerge/>
            <w:tcBorders>
              <w:left w:val="single" w:sz="4" w:space="0" w:color="auto"/>
              <w:right w:val="single" w:sz="4" w:space="0" w:color="auto"/>
            </w:tcBorders>
            <w:vAlign w:val="center"/>
          </w:tcPr>
          <w:p w14:paraId="70D20950"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188CA80E" w14:textId="77777777" w:rsidTr="00F807B9">
        <w:trPr>
          <w:trHeight w:val="342"/>
        </w:trPr>
        <w:tc>
          <w:tcPr>
            <w:tcW w:w="2405" w:type="dxa"/>
            <w:vMerge/>
            <w:tcBorders>
              <w:left w:val="single" w:sz="4" w:space="0" w:color="auto"/>
              <w:right w:val="single" w:sz="4" w:space="0" w:color="auto"/>
            </w:tcBorders>
            <w:vAlign w:val="center"/>
          </w:tcPr>
          <w:p w14:paraId="7C578613" w14:textId="77777777" w:rsidR="00632E20" w:rsidRPr="00C21CBC" w:rsidRDefault="00632E20" w:rsidP="00632E20">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44BF8023" w14:textId="3630C79B"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Pozitívny nález (</w:t>
            </w:r>
            <w:r w:rsidR="00CC5241">
              <w:rPr>
                <w:rFonts w:ascii="Times New Roman" w:hAnsi="Times New Roman"/>
                <w:sz w:val="20"/>
                <w:szCs w:val="20"/>
              </w:rPr>
              <w:t>X</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01A394A9" w14:textId="77777777" w:rsidR="00632E20" w:rsidRPr="00C21CBC" w:rsidRDefault="00632E20" w:rsidP="00632E20">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7B8AD7FB"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76F960F0" w14:textId="77777777" w:rsidTr="00F807B9">
        <w:trPr>
          <w:trHeight w:val="342"/>
        </w:trPr>
        <w:tc>
          <w:tcPr>
            <w:tcW w:w="2405" w:type="dxa"/>
            <w:vMerge w:val="restart"/>
            <w:tcBorders>
              <w:left w:val="single" w:sz="4" w:space="0" w:color="auto"/>
              <w:right w:val="single" w:sz="4" w:space="0" w:color="auto"/>
            </w:tcBorders>
            <w:vAlign w:val="center"/>
          </w:tcPr>
          <w:p w14:paraId="1B9F7BC6" w14:textId="2B67E7A1" w:rsidR="00632E20" w:rsidRPr="00C21CBC" w:rsidRDefault="00632E20" w:rsidP="00632E20">
            <w:pPr>
              <w:spacing w:after="0" w:line="240" w:lineRule="auto"/>
              <w:rPr>
                <w:rFonts w:ascii="Times New Roman" w:hAnsi="Times New Roman"/>
                <w:sz w:val="20"/>
                <w:szCs w:val="20"/>
              </w:rPr>
            </w:pPr>
            <w:proofErr w:type="spellStart"/>
            <w:r w:rsidRPr="00C21CBC">
              <w:rPr>
                <w:rFonts w:ascii="Times New Roman" w:hAnsi="Times New Roman"/>
                <w:sz w:val="20"/>
                <w:szCs w:val="20"/>
              </w:rPr>
              <w:t>Fúzna</w:t>
            </w:r>
            <w:proofErr w:type="spellEnd"/>
            <w:r w:rsidRPr="00C21CBC">
              <w:rPr>
                <w:rFonts w:ascii="Times New Roman" w:hAnsi="Times New Roman"/>
                <w:sz w:val="20"/>
                <w:szCs w:val="20"/>
              </w:rPr>
              <w:t xml:space="preserve"> a systematická biopsia – </w:t>
            </w:r>
            <w:proofErr w:type="spellStart"/>
            <w:r w:rsidRPr="00C21CBC">
              <w:rPr>
                <w:rFonts w:ascii="Times New Roman" w:hAnsi="Times New Roman"/>
                <w:sz w:val="20"/>
                <w:szCs w:val="20"/>
              </w:rPr>
              <w:t>transrektálny</w:t>
            </w:r>
            <w:proofErr w:type="spellEnd"/>
            <w:r w:rsidRPr="00C21CBC">
              <w:rPr>
                <w:rFonts w:ascii="Times New Roman" w:hAnsi="Times New Roman"/>
                <w:sz w:val="20"/>
                <w:szCs w:val="20"/>
              </w:rPr>
              <w:t xml:space="preserve"> prístup</w:t>
            </w:r>
          </w:p>
        </w:tc>
        <w:tc>
          <w:tcPr>
            <w:tcW w:w="3119" w:type="dxa"/>
            <w:tcBorders>
              <w:left w:val="single" w:sz="4" w:space="0" w:color="auto"/>
              <w:right w:val="single" w:sz="4" w:space="0" w:color="auto"/>
            </w:tcBorders>
            <w:vAlign w:val="center"/>
          </w:tcPr>
          <w:p w14:paraId="505C2508" w14:textId="49254765"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Negatívny nález (</w:t>
            </w:r>
            <w:r w:rsidR="00CC5241">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7A059665" w14:textId="2E3535AC"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Cielený odber vzoriek tkaniva prostaty z podozrivého ložiska identifikovaného magnetickou rezonanciou s využitím fúzie obrazov magnetickej rezonancie a ultrasonografie, doplnený systematickým odberom vzoriek tkaniva z vopred určených oblastí prostaty podľa štandardizovanej schémy, s vedením bioptickej ihly cez stenu konečníka.</w:t>
            </w:r>
          </w:p>
        </w:tc>
        <w:tc>
          <w:tcPr>
            <w:tcW w:w="1843" w:type="dxa"/>
            <w:vMerge/>
            <w:tcBorders>
              <w:left w:val="single" w:sz="4" w:space="0" w:color="auto"/>
              <w:right w:val="single" w:sz="4" w:space="0" w:color="auto"/>
            </w:tcBorders>
            <w:vAlign w:val="center"/>
          </w:tcPr>
          <w:p w14:paraId="43678F83"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71E53ED1" w14:textId="77777777" w:rsidTr="00F807B9">
        <w:trPr>
          <w:trHeight w:val="342"/>
        </w:trPr>
        <w:tc>
          <w:tcPr>
            <w:tcW w:w="2405" w:type="dxa"/>
            <w:vMerge/>
            <w:tcBorders>
              <w:left w:val="single" w:sz="4" w:space="0" w:color="auto"/>
              <w:right w:val="single" w:sz="4" w:space="0" w:color="auto"/>
            </w:tcBorders>
            <w:vAlign w:val="center"/>
          </w:tcPr>
          <w:p w14:paraId="74CC078D" w14:textId="77777777" w:rsidR="00632E20" w:rsidRPr="00C21CBC" w:rsidRDefault="00632E20" w:rsidP="00632E20">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524AA9F4" w14:textId="23C7F596"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Pozitívny nález (</w:t>
            </w:r>
            <w:r w:rsidR="00CC5241">
              <w:rPr>
                <w:rFonts w:ascii="Times New Roman" w:hAnsi="Times New Roman"/>
                <w:sz w:val="20"/>
                <w:szCs w:val="20"/>
              </w:rPr>
              <w:t>X</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1566C7B1" w14:textId="77777777" w:rsidR="00632E20" w:rsidRPr="00C21CBC" w:rsidRDefault="00632E20" w:rsidP="00632E20">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230780CF" w14:textId="77777777" w:rsidR="00632E20" w:rsidRPr="00C21CBC" w:rsidRDefault="00632E20" w:rsidP="00632E20">
            <w:pPr>
              <w:spacing w:after="0" w:line="240" w:lineRule="auto"/>
              <w:rPr>
                <w:rFonts w:ascii="Times New Roman" w:hAnsi="Times New Roman"/>
                <w:sz w:val="20"/>
                <w:szCs w:val="20"/>
              </w:rPr>
            </w:pPr>
          </w:p>
        </w:tc>
      </w:tr>
      <w:tr w:rsidR="00632E20" w:rsidRPr="00C21CBC" w14:paraId="01ED6510" w14:textId="77777777" w:rsidTr="00F807B9">
        <w:trPr>
          <w:trHeight w:val="342"/>
        </w:trPr>
        <w:tc>
          <w:tcPr>
            <w:tcW w:w="2405" w:type="dxa"/>
            <w:vMerge w:val="restart"/>
            <w:tcBorders>
              <w:left w:val="single" w:sz="4" w:space="0" w:color="auto"/>
              <w:right w:val="single" w:sz="4" w:space="0" w:color="auto"/>
            </w:tcBorders>
            <w:vAlign w:val="center"/>
          </w:tcPr>
          <w:p w14:paraId="3B6F76A5" w14:textId="14346230" w:rsidR="00632E20" w:rsidRPr="00C21CBC" w:rsidRDefault="00632E20" w:rsidP="00632E20">
            <w:pPr>
              <w:spacing w:after="0" w:line="240" w:lineRule="auto"/>
              <w:rPr>
                <w:rFonts w:ascii="Times New Roman" w:hAnsi="Times New Roman"/>
                <w:sz w:val="20"/>
                <w:szCs w:val="20"/>
              </w:rPr>
            </w:pPr>
            <w:proofErr w:type="spellStart"/>
            <w:r w:rsidRPr="00C21CBC">
              <w:rPr>
                <w:rFonts w:ascii="Times New Roman" w:hAnsi="Times New Roman"/>
                <w:sz w:val="20"/>
                <w:szCs w:val="20"/>
              </w:rPr>
              <w:t>Fúzna</w:t>
            </w:r>
            <w:proofErr w:type="spellEnd"/>
            <w:r w:rsidRPr="00C21CBC">
              <w:rPr>
                <w:rFonts w:ascii="Times New Roman" w:hAnsi="Times New Roman"/>
                <w:sz w:val="20"/>
                <w:szCs w:val="20"/>
              </w:rPr>
              <w:t xml:space="preserve"> a systematická biopsia – </w:t>
            </w:r>
            <w:proofErr w:type="spellStart"/>
            <w:r w:rsidRPr="00C21CBC">
              <w:rPr>
                <w:rFonts w:ascii="Times New Roman" w:hAnsi="Times New Roman"/>
                <w:sz w:val="20"/>
                <w:szCs w:val="20"/>
              </w:rPr>
              <w:t>transperinálny</w:t>
            </w:r>
            <w:proofErr w:type="spellEnd"/>
            <w:r w:rsidRPr="00C21CBC">
              <w:rPr>
                <w:rFonts w:ascii="Times New Roman" w:hAnsi="Times New Roman"/>
                <w:sz w:val="20"/>
                <w:szCs w:val="20"/>
              </w:rPr>
              <w:t xml:space="preserve"> prístup</w:t>
            </w:r>
          </w:p>
        </w:tc>
        <w:tc>
          <w:tcPr>
            <w:tcW w:w="3119" w:type="dxa"/>
            <w:tcBorders>
              <w:left w:val="single" w:sz="4" w:space="0" w:color="auto"/>
              <w:right w:val="single" w:sz="4" w:space="0" w:color="auto"/>
            </w:tcBorders>
            <w:vAlign w:val="center"/>
          </w:tcPr>
          <w:p w14:paraId="3E27603F" w14:textId="7B1D07FA"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Negatívny nález (</w:t>
            </w:r>
            <w:r w:rsidR="00CC5241">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07A43598" w14:textId="4D9E0C46" w:rsidR="00632E20" w:rsidRPr="00C21CBC" w:rsidRDefault="00632E20" w:rsidP="00632E20">
            <w:pPr>
              <w:spacing w:after="0" w:line="240" w:lineRule="auto"/>
              <w:rPr>
                <w:rFonts w:ascii="Times New Roman" w:hAnsi="Times New Roman"/>
                <w:sz w:val="20"/>
                <w:szCs w:val="20"/>
              </w:rPr>
            </w:pPr>
            <w:r w:rsidRPr="00C21CBC">
              <w:rPr>
                <w:rFonts w:ascii="Times New Roman" w:hAnsi="Times New Roman"/>
                <w:sz w:val="20"/>
                <w:szCs w:val="20"/>
              </w:rPr>
              <w:t>Cielený odber vzoriek tkaniva prostaty z podozrivého ložiska identifikovaného magnetickou rezonanciou s využitím fúzie obrazov magnetickej rezonancie a ultrasonografie, doplnený systematickým odberom vzoriek tkaniva z vopred určených oblastí prostaty podľa štandardizovanej schémy, s vedením bioptickej ihly cez kožu hrádze.</w:t>
            </w:r>
          </w:p>
        </w:tc>
        <w:tc>
          <w:tcPr>
            <w:tcW w:w="1843" w:type="dxa"/>
            <w:vMerge/>
            <w:tcBorders>
              <w:left w:val="single" w:sz="4" w:space="0" w:color="auto"/>
              <w:right w:val="single" w:sz="4" w:space="0" w:color="auto"/>
            </w:tcBorders>
            <w:vAlign w:val="center"/>
          </w:tcPr>
          <w:p w14:paraId="41A8C07D" w14:textId="77777777" w:rsidR="00632E20" w:rsidRPr="00C21CBC" w:rsidRDefault="00632E20" w:rsidP="00632E20">
            <w:pPr>
              <w:spacing w:after="0" w:line="240" w:lineRule="auto"/>
              <w:rPr>
                <w:rFonts w:ascii="Times New Roman" w:hAnsi="Times New Roman"/>
                <w:sz w:val="20"/>
                <w:szCs w:val="20"/>
              </w:rPr>
            </w:pPr>
          </w:p>
        </w:tc>
      </w:tr>
      <w:tr w:rsidR="00892185" w:rsidRPr="00C21CBC" w14:paraId="224CB887" w14:textId="77777777" w:rsidTr="0026472D">
        <w:trPr>
          <w:trHeight w:val="342"/>
        </w:trPr>
        <w:tc>
          <w:tcPr>
            <w:tcW w:w="2405" w:type="dxa"/>
            <w:vMerge/>
            <w:tcBorders>
              <w:left w:val="single" w:sz="4" w:space="0" w:color="auto"/>
              <w:bottom w:val="single" w:sz="4" w:space="0" w:color="auto"/>
              <w:right w:val="single" w:sz="4" w:space="0" w:color="auto"/>
            </w:tcBorders>
            <w:vAlign w:val="center"/>
          </w:tcPr>
          <w:p w14:paraId="332AD513" w14:textId="77777777" w:rsidR="00892185" w:rsidRPr="00C21CBC" w:rsidRDefault="00892185" w:rsidP="00892185">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vAlign w:val="center"/>
          </w:tcPr>
          <w:p w14:paraId="0D3D177E" w14:textId="4C9E973E" w:rsidR="00892185" w:rsidRPr="00C21CBC" w:rsidRDefault="00892185" w:rsidP="00892185">
            <w:pPr>
              <w:spacing w:after="0" w:line="240" w:lineRule="auto"/>
              <w:rPr>
                <w:rFonts w:ascii="Times New Roman" w:hAnsi="Times New Roman"/>
                <w:sz w:val="20"/>
                <w:szCs w:val="20"/>
              </w:rPr>
            </w:pPr>
            <w:r w:rsidRPr="00C21CBC">
              <w:rPr>
                <w:rFonts w:ascii="Times New Roman" w:hAnsi="Times New Roman"/>
                <w:sz w:val="20"/>
                <w:szCs w:val="20"/>
              </w:rPr>
              <w:t>Pozitívny nález (</w:t>
            </w:r>
            <w:r w:rsidR="00CC5241">
              <w:rPr>
                <w:rFonts w:ascii="Times New Roman" w:hAnsi="Times New Roman"/>
                <w:sz w:val="20"/>
                <w:szCs w:val="20"/>
              </w:rPr>
              <w:t>X</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7BBAEB3A" w14:textId="77777777" w:rsidR="00892185" w:rsidRPr="00C21CBC" w:rsidRDefault="00892185" w:rsidP="00892185">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4CDF0196" w14:textId="77777777" w:rsidR="00892185" w:rsidRPr="00C21CBC" w:rsidRDefault="00892185" w:rsidP="00892185">
            <w:pPr>
              <w:spacing w:after="0" w:line="240" w:lineRule="auto"/>
              <w:rPr>
                <w:rFonts w:ascii="Times New Roman" w:hAnsi="Times New Roman"/>
                <w:sz w:val="20"/>
                <w:szCs w:val="20"/>
              </w:rPr>
            </w:pPr>
          </w:p>
        </w:tc>
      </w:tr>
    </w:tbl>
    <w:p w14:paraId="2B496CF2" w14:textId="1A83E4C7" w:rsidR="00277A5B" w:rsidRDefault="00277A5B" w:rsidP="00AF3BB4">
      <w:pPr>
        <w:spacing w:after="0"/>
        <w:jc w:val="both"/>
        <w:rPr>
          <w:rFonts w:ascii="Times New Roman" w:hAnsi="Times New Roman"/>
          <w:sz w:val="20"/>
          <w:szCs w:val="20"/>
        </w:rPr>
      </w:pPr>
      <w:r>
        <w:rPr>
          <w:rFonts w:ascii="Times New Roman" w:hAnsi="Times New Roman"/>
          <w:sz w:val="20"/>
          <w:szCs w:val="20"/>
        </w:rPr>
        <w:t xml:space="preserve">Pozn.: </w:t>
      </w:r>
      <w:proofErr w:type="spellStart"/>
      <w:r>
        <w:rPr>
          <w:rFonts w:ascii="Times New Roman" w:hAnsi="Times New Roman"/>
          <w:sz w:val="20"/>
          <w:szCs w:val="20"/>
        </w:rPr>
        <w:t>fúzna</w:t>
      </w:r>
      <w:proofErr w:type="spellEnd"/>
      <w:r>
        <w:rPr>
          <w:rFonts w:ascii="Times New Roman" w:hAnsi="Times New Roman"/>
          <w:sz w:val="20"/>
          <w:szCs w:val="20"/>
        </w:rPr>
        <w:t xml:space="preserve"> biopsia môže byť </w:t>
      </w:r>
      <w:r w:rsidR="007E306E">
        <w:rPr>
          <w:rFonts w:ascii="Times New Roman" w:hAnsi="Times New Roman"/>
          <w:sz w:val="20"/>
          <w:szCs w:val="20"/>
        </w:rPr>
        <w:t>softvérová</w:t>
      </w:r>
      <w:r>
        <w:rPr>
          <w:rFonts w:ascii="Times New Roman" w:hAnsi="Times New Roman"/>
          <w:sz w:val="20"/>
          <w:szCs w:val="20"/>
        </w:rPr>
        <w:t>, alebo kognitívna</w:t>
      </w:r>
    </w:p>
    <w:p w14:paraId="1EF5B42A" w14:textId="58901A2F" w:rsidR="00174D1E" w:rsidRPr="00C21CBC" w:rsidRDefault="00174D1E" w:rsidP="00AF3BB4">
      <w:pPr>
        <w:spacing w:after="0"/>
        <w:jc w:val="both"/>
        <w:rPr>
          <w:rFonts w:ascii="Times New Roman" w:hAnsi="Times New Roman"/>
          <w:sz w:val="20"/>
          <w:szCs w:val="20"/>
        </w:rPr>
      </w:pPr>
      <w:r w:rsidRPr="00C21CBC">
        <w:rPr>
          <w:rFonts w:ascii="Times New Roman" w:hAnsi="Times New Roman"/>
          <w:sz w:val="20"/>
          <w:szCs w:val="20"/>
        </w:rPr>
        <w:t xml:space="preserve">Pozn.: </w:t>
      </w:r>
      <w:r w:rsidR="00032B53" w:rsidRPr="00C21CBC">
        <w:rPr>
          <w:rFonts w:ascii="Times New Roman" w:hAnsi="Times New Roman"/>
          <w:b/>
          <w:bCs/>
          <w:sz w:val="20"/>
          <w:szCs w:val="20"/>
        </w:rPr>
        <w:t>Výsledok biopsi</w:t>
      </w:r>
      <w:r w:rsidR="00A3003C" w:rsidRPr="00C21CBC">
        <w:rPr>
          <w:rFonts w:ascii="Times New Roman" w:hAnsi="Times New Roman"/>
          <w:b/>
          <w:bCs/>
          <w:sz w:val="20"/>
          <w:szCs w:val="20"/>
        </w:rPr>
        <w:t>e</w:t>
      </w:r>
      <w:r w:rsidRPr="00C21CBC">
        <w:rPr>
          <w:rFonts w:ascii="Times New Roman" w:hAnsi="Times New Roman"/>
          <w:sz w:val="20"/>
          <w:szCs w:val="20"/>
        </w:rPr>
        <w:t xml:space="preserve"> pri organizovanom skríningu rakoviny prostaty je</w:t>
      </w:r>
    </w:p>
    <w:p w14:paraId="45BEC029" w14:textId="4FDD959E" w:rsidR="00174D1E" w:rsidRPr="00C21CBC" w:rsidRDefault="00174D1E" w:rsidP="00174D1E">
      <w:pPr>
        <w:pStyle w:val="Odsekzoznamu"/>
        <w:numPr>
          <w:ilvl w:val="0"/>
          <w:numId w:val="109"/>
        </w:numPr>
        <w:jc w:val="both"/>
        <w:rPr>
          <w:rFonts w:ascii="Times New Roman" w:hAnsi="Times New Roman"/>
          <w:sz w:val="20"/>
          <w:szCs w:val="20"/>
        </w:rPr>
      </w:pPr>
      <w:r w:rsidRPr="00C21CBC">
        <w:rPr>
          <w:rFonts w:ascii="Times New Roman" w:hAnsi="Times New Roman"/>
          <w:b/>
          <w:bCs/>
          <w:sz w:val="20"/>
          <w:szCs w:val="20"/>
        </w:rPr>
        <w:t>pozitívny,</w:t>
      </w:r>
      <w:r w:rsidRPr="00C21CBC">
        <w:rPr>
          <w:rFonts w:ascii="Times New Roman" w:hAnsi="Times New Roman"/>
          <w:bCs/>
          <w:sz w:val="20"/>
          <w:szCs w:val="20"/>
        </w:rPr>
        <w:t xml:space="preserve"> ak je</w:t>
      </w:r>
      <w:r w:rsidRPr="00C21CBC">
        <w:rPr>
          <w:rFonts w:ascii="Times New Roman" w:hAnsi="Times New Roman"/>
          <w:b/>
          <w:bCs/>
          <w:sz w:val="20"/>
          <w:szCs w:val="20"/>
        </w:rPr>
        <w:t xml:space="preserve"> </w:t>
      </w:r>
      <w:proofErr w:type="spellStart"/>
      <w:r w:rsidR="006D592A" w:rsidRPr="00C21CBC">
        <w:rPr>
          <w:rFonts w:ascii="Times New Roman" w:hAnsi="Times New Roman"/>
          <w:sz w:val="20"/>
          <w:szCs w:val="20"/>
        </w:rPr>
        <w:t>histopatologickým</w:t>
      </w:r>
      <w:proofErr w:type="spellEnd"/>
      <w:r w:rsidR="006D592A" w:rsidRPr="00C21CBC">
        <w:rPr>
          <w:rFonts w:ascii="Times New Roman" w:hAnsi="Times New Roman"/>
          <w:sz w:val="20"/>
          <w:szCs w:val="20"/>
        </w:rPr>
        <w:t xml:space="preserve"> vyšetrením odobratých vzoriek tkaniva potvrdená prítomnosť zhubného nádoru prostaty</w:t>
      </w:r>
      <w:r w:rsidRPr="00C21CBC">
        <w:rPr>
          <w:rFonts w:ascii="Times New Roman" w:hAnsi="Times New Roman"/>
          <w:sz w:val="20"/>
          <w:szCs w:val="20"/>
        </w:rPr>
        <w:t>,</w:t>
      </w:r>
    </w:p>
    <w:p w14:paraId="5008070C" w14:textId="71C6463A" w:rsidR="004E2377" w:rsidRPr="00C21CBC" w:rsidRDefault="00174D1E" w:rsidP="00AF3BB4">
      <w:pPr>
        <w:pStyle w:val="Odsekzoznamu"/>
        <w:numPr>
          <w:ilvl w:val="0"/>
          <w:numId w:val="109"/>
        </w:numPr>
        <w:jc w:val="both"/>
        <w:rPr>
          <w:rFonts w:ascii="Times New Roman" w:hAnsi="Times New Roman"/>
          <w:sz w:val="20"/>
          <w:szCs w:val="20"/>
        </w:rPr>
      </w:pPr>
      <w:r w:rsidRPr="00C21CBC">
        <w:rPr>
          <w:rFonts w:ascii="Times New Roman" w:hAnsi="Times New Roman"/>
          <w:b/>
          <w:bCs/>
          <w:sz w:val="20"/>
          <w:szCs w:val="20"/>
        </w:rPr>
        <w:t xml:space="preserve">negatívny, </w:t>
      </w:r>
      <w:r w:rsidRPr="00C21CBC">
        <w:rPr>
          <w:rFonts w:ascii="Times New Roman" w:hAnsi="Times New Roman"/>
          <w:bCs/>
          <w:sz w:val="20"/>
          <w:szCs w:val="20"/>
        </w:rPr>
        <w:t xml:space="preserve">ak </w:t>
      </w:r>
      <w:proofErr w:type="spellStart"/>
      <w:r w:rsidR="00A3003C" w:rsidRPr="00C21CBC">
        <w:rPr>
          <w:rFonts w:ascii="Times New Roman" w:hAnsi="Times New Roman"/>
          <w:bCs/>
          <w:sz w:val="20"/>
          <w:szCs w:val="20"/>
        </w:rPr>
        <w:t>histopatologickým</w:t>
      </w:r>
      <w:proofErr w:type="spellEnd"/>
      <w:r w:rsidR="00A3003C" w:rsidRPr="00C21CBC">
        <w:rPr>
          <w:rFonts w:ascii="Times New Roman" w:hAnsi="Times New Roman"/>
          <w:bCs/>
          <w:sz w:val="20"/>
          <w:szCs w:val="20"/>
        </w:rPr>
        <w:t xml:space="preserve"> vyšetrením odobratých vzoriek tkaniva nie je preukázaná prítomnosť zhubného nádoru prostaty.</w:t>
      </w:r>
    </w:p>
    <w:p w14:paraId="09F3294B" w14:textId="77777777" w:rsidR="00174D1E" w:rsidRPr="00C21CBC" w:rsidRDefault="00174D1E" w:rsidP="00155DCA">
      <w:pPr>
        <w:spacing w:after="120" w:line="264" w:lineRule="auto"/>
        <w:jc w:val="both"/>
        <w:rPr>
          <w:rFonts w:ascii="Times New Roman" w:hAnsi="Times New Roman"/>
          <w:sz w:val="24"/>
          <w:szCs w:val="24"/>
        </w:rPr>
      </w:pPr>
    </w:p>
    <w:p w14:paraId="080D57B4" w14:textId="137D7723" w:rsidR="006E135A" w:rsidRPr="00C21CBC" w:rsidRDefault="00976116" w:rsidP="00BC6167">
      <w:pPr>
        <w:pStyle w:val="Odsekzoznamu"/>
        <w:numPr>
          <w:ilvl w:val="0"/>
          <w:numId w:val="70"/>
        </w:numPr>
        <w:spacing w:after="120"/>
        <w:jc w:val="both"/>
        <w:rPr>
          <w:rFonts w:ascii="Times New Roman" w:hAnsi="Times New Roman"/>
          <w:sz w:val="24"/>
          <w:szCs w:val="24"/>
        </w:rPr>
      </w:pPr>
      <w:r w:rsidRPr="00C21CBC">
        <w:rPr>
          <w:rFonts w:ascii="Times New Roman" w:hAnsi="Times New Roman"/>
          <w:bCs/>
          <w:sz w:val="24"/>
          <w:szCs w:val="24"/>
        </w:rPr>
        <w:t>Zdravotné výkony a</w:t>
      </w:r>
      <w:r w:rsidR="00430E57" w:rsidRPr="00C21CBC">
        <w:rPr>
          <w:rFonts w:ascii="Times New Roman" w:hAnsi="Times New Roman"/>
          <w:bCs/>
          <w:sz w:val="24"/>
          <w:szCs w:val="24"/>
        </w:rPr>
        <w:t> </w:t>
      </w:r>
      <w:r w:rsidRPr="00C21CBC">
        <w:rPr>
          <w:rFonts w:ascii="Times New Roman" w:hAnsi="Times New Roman"/>
          <w:bCs/>
          <w:sz w:val="24"/>
          <w:szCs w:val="24"/>
        </w:rPr>
        <w:t xml:space="preserve">diagnózy vykazované </w:t>
      </w:r>
      <w:r w:rsidR="00BC6167" w:rsidRPr="00C21CBC">
        <w:rPr>
          <w:rFonts w:ascii="Times New Roman" w:hAnsi="Times New Roman"/>
          <w:bCs/>
          <w:sz w:val="24"/>
          <w:szCs w:val="24"/>
          <w:shd w:val="clear" w:color="auto" w:fill="FFFFFF"/>
        </w:rPr>
        <w:t xml:space="preserve">poskytovateľom zdravotnej starostlivosti v zariadení spoločných vyšetrovacích a liečebných zložiek v odbore rádiológia </w:t>
      </w:r>
      <w:r w:rsidR="00C83FFD" w:rsidRPr="00C21CBC">
        <w:rPr>
          <w:rFonts w:ascii="Times New Roman" w:hAnsi="Times New Roman"/>
          <w:bCs/>
          <w:sz w:val="24"/>
          <w:szCs w:val="24"/>
        </w:rPr>
        <w:t xml:space="preserve">zaradenom do zoznamu </w:t>
      </w:r>
      <w:r w:rsidR="004E02F9" w:rsidRPr="00C21CBC">
        <w:rPr>
          <w:rFonts w:ascii="Times New Roman" w:hAnsi="Times New Roman"/>
          <w:bCs/>
          <w:sz w:val="24"/>
          <w:szCs w:val="24"/>
        </w:rPr>
        <w:t>skríningových pracovísk</w:t>
      </w:r>
      <w:r w:rsidR="00BC6167" w:rsidRPr="00C21CBC">
        <w:rPr>
          <w:rFonts w:ascii="Times New Roman" w:hAnsi="Times New Roman"/>
          <w:bCs/>
          <w:sz w:val="24"/>
          <w:szCs w:val="24"/>
        </w:rPr>
        <w:t xml:space="preserve"> </w:t>
      </w:r>
      <w:r w:rsidR="00BC6167" w:rsidRPr="00C21CBC">
        <w:rPr>
          <w:rFonts w:ascii="Times New Roman" w:hAnsi="Times New Roman"/>
          <w:bCs/>
          <w:sz w:val="24"/>
          <w:szCs w:val="24"/>
          <w:shd w:val="clear" w:color="auto" w:fill="FFFFFF"/>
        </w:rPr>
        <w:t xml:space="preserve">pre organizovaný skríning rakoviny prostaty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3119"/>
        <w:gridCol w:w="6662"/>
        <w:gridCol w:w="1843"/>
      </w:tblGrid>
      <w:tr w:rsidR="0026472D" w:rsidRPr="00C21CBC" w14:paraId="576EDF3B" w14:textId="77777777" w:rsidTr="00AF3BB4">
        <w:trPr>
          <w:trHeight w:val="46"/>
        </w:trPr>
        <w:tc>
          <w:tcPr>
            <w:tcW w:w="2405" w:type="dxa"/>
            <w:tcBorders>
              <w:top w:val="single" w:sz="4" w:space="0" w:color="auto"/>
              <w:left w:val="single" w:sz="4" w:space="0" w:color="auto"/>
              <w:bottom w:val="single" w:sz="4" w:space="0" w:color="auto"/>
              <w:right w:val="single" w:sz="4" w:space="0" w:color="auto"/>
            </w:tcBorders>
            <w:vAlign w:val="center"/>
            <w:hideMark/>
          </w:tcPr>
          <w:p w14:paraId="22078C16" w14:textId="77777777" w:rsidR="0026472D" w:rsidRPr="00C21CBC" w:rsidRDefault="0026472D"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3119" w:type="dxa"/>
            <w:tcBorders>
              <w:top w:val="single" w:sz="4" w:space="0" w:color="auto"/>
              <w:left w:val="single" w:sz="4" w:space="0" w:color="auto"/>
              <w:bottom w:val="single" w:sz="4" w:space="0" w:color="auto"/>
              <w:right w:val="single" w:sz="4" w:space="0" w:color="auto"/>
            </w:tcBorders>
            <w:vAlign w:val="center"/>
          </w:tcPr>
          <w:p w14:paraId="1695F698" w14:textId="04031265" w:rsidR="0026472D" w:rsidRPr="00C21CBC" w:rsidRDefault="000956B2"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662" w:type="dxa"/>
            <w:tcBorders>
              <w:top w:val="single" w:sz="4" w:space="0" w:color="auto"/>
              <w:left w:val="single" w:sz="4" w:space="0" w:color="auto"/>
              <w:bottom w:val="single" w:sz="4" w:space="0" w:color="auto"/>
              <w:right w:val="single" w:sz="4" w:space="0" w:color="auto"/>
            </w:tcBorders>
            <w:vAlign w:val="center"/>
          </w:tcPr>
          <w:p w14:paraId="1221ED74" w14:textId="77777777" w:rsidR="0026472D" w:rsidRPr="00C21CBC" w:rsidRDefault="0026472D"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843" w:type="dxa"/>
            <w:tcBorders>
              <w:top w:val="single" w:sz="4" w:space="0" w:color="auto"/>
              <w:left w:val="single" w:sz="4" w:space="0" w:color="auto"/>
              <w:bottom w:val="single" w:sz="4" w:space="0" w:color="auto"/>
              <w:right w:val="single" w:sz="4" w:space="0" w:color="auto"/>
            </w:tcBorders>
            <w:vAlign w:val="center"/>
          </w:tcPr>
          <w:p w14:paraId="3A9F3283" w14:textId="60F30E93" w:rsidR="0026472D" w:rsidRPr="00C21CBC" w:rsidRDefault="000A772E"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Povolený k</w:t>
            </w:r>
            <w:r w:rsidR="0026472D" w:rsidRPr="00C21CBC">
              <w:rPr>
                <w:rFonts w:ascii="Times New Roman" w:hAnsi="Times New Roman"/>
                <w:b/>
                <w:bCs/>
                <w:sz w:val="20"/>
                <w:szCs w:val="20"/>
              </w:rPr>
              <w:t>ód diagnózy</w:t>
            </w:r>
          </w:p>
        </w:tc>
      </w:tr>
      <w:tr w:rsidR="00F5304E" w:rsidRPr="00C21CBC" w14:paraId="176B77F7" w14:textId="77777777" w:rsidTr="00AF3BB4">
        <w:trPr>
          <w:trHeight w:val="58"/>
        </w:trPr>
        <w:tc>
          <w:tcPr>
            <w:tcW w:w="2405" w:type="dxa"/>
            <w:vMerge w:val="restart"/>
            <w:tcBorders>
              <w:left w:val="single" w:sz="4" w:space="0" w:color="auto"/>
              <w:right w:val="single" w:sz="4" w:space="0" w:color="auto"/>
            </w:tcBorders>
          </w:tcPr>
          <w:p w14:paraId="5376AEE0" w14:textId="5D17F96F" w:rsidR="00F5304E" w:rsidRPr="00C21CBC" w:rsidRDefault="00F5304E" w:rsidP="00F5304E">
            <w:pPr>
              <w:spacing w:after="0" w:line="240" w:lineRule="auto"/>
              <w:rPr>
                <w:rFonts w:ascii="Times New Roman" w:hAnsi="Times New Roman"/>
                <w:sz w:val="20"/>
                <w:szCs w:val="20"/>
              </w:rPr>
            </w:pPr>
            <w:r w:rsidRPr="00C21CBC">
              <w:rPr>
                <w:rFonts w:ascii="Times New Roman" w:hAnsi="Times New Roman"/>
                <w:sz w:val="20"/>
                <w:szCs w:val="20"/>
              </w:rPr>
              <w:t>Magnetická rezonancia prostaty v rámci skríningu rakoviny prostaty – bez kontrastnej látky</w:t>
            </w:r>
          </w:p>
        </w:tc>
        <w:tc>
          <w:tcPr>
            <w:tcW w:w="3119" w:type="dxa"/>
            <w:tcBorders>
              <w:left w:val="single" w:sz="4" w:space="0" w:color="auto"/>
              <w:right w:val="single" w:sz="4" w:space="0" w:color="auto"/>
            </w:tcBorders>
          </w:tcPr>
          <w:p w14:paraId="0B1FBC6B" w14:textId="5822D074" w:rsidR="00F5304E" w:rsidRPr="00C21CBC" w:rsidRDefault="00F5304E" w:rsidP="00F5304E">
            <w:pPr>
              <w:spacing w:after="0" w:line="240" w:lineRule="auto"/>
              <w:rPr>
                <w:rFonts w:ascii="Times New Roman" w:hAnsi="Times New Roman"/>
                <w:sz w:val="20"/>
                <w:szCs w:val="20"/>
              </w:rPr>
            </w:pPr>
            <w:r w:rsidRPr="00C21CBC">
              <w:rPr>
                <w:rFonts w:ascii="Times New Roman" w:hAnsi="Times New Roman"/>
                <w:sz w:val="20"/>
                <w:szCs w:val="20"/>
              </w:rPr>
              <w:t>Negatívny nález (PI-RADS 1 alebo PI-RADS 2) (</w:t>
            </w:r>
            <w:r w:rsidR="00CC5241">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5B8BFDB5" w14:textId="3164608E" w:rsidR="00F5304E" w:rsidRPr="00C21CBC" w:rsidRDefault="00F5304E" w:rsidP="00F5304E">
            <w:pPr>
              <w:spacing w:after="0" w:line="240" w:lineRule="auto"/>
              <w:rPr>
                <w:rFonts w:ascii="Times New Roman" w:hAnsi="Times New Roman"/>
                <w:sz w:val="20"/>
                <w:szCs w:val="20"/>
              </w:rPr>
            </w:pPr>
            <w:r w:rsidRPr="00C21CBC">
              <w:rPr>
                <w:rFonts w:ascii="Times New Roman" w:hAnsi="Times New Roman"/>
                <w:sz w:val="20"/>
                <w:szCs w:val="20"/>
              </w:rPr>
              <w:t>Magnetická rezonancia prostaty vykonaná bez podania kontrastnej látky v rámci skríningu rakoviny prostaty na zhodnotenie prítomnosti ložísk podozrivých z klinicky významného karcinómu prostaty; nález sa hodnotí a kategorizuje podľa systému PI-RADS.</w:t>
            </w:r>
          </w:p>
        </w:tc>
        <w:tc>
          <w:tcPr>
            <w:tcW w:w="1843" w:type="dxa"/>
            <w:vMerge w:val="restart"/>
            <w:tcBorders>
              <w:left w:val="single" w:sz="4" w:space="0" w:color="auto"/>
              <w:right w:val="single" w:sz="4" w:space="0" w:color="auto"/>
            </w:tcBorders>
            <w:vAlign w:val="center"/>
          </w:tcPr>
          <w:p w14:paraId="2490E25F" w14:textId="1268D058" w:rsidR="00F5304E" w:rsidRPr="00C21CBC" w:rsidRDefault="00F5304E" w:rsidP="00F5304E">
            <w:pPr>
              <w:spacing w:after="0" w:line="240" w:lineRule="auto"/>
              <w:rPr>
                <w:rFonts w:ascii="Times New Roman" w:hAnsi="Times New Roman"/>
                <w:sz w:val="20"/>
                <w:szCs w:val="20"/>
              </w:rPr>
            </w:pPr>
            <w:r w:rsidRPr="00C21CBC">
              <w:rPr>
                <w:rFonts w:ascii="Times New Roman" w:hAnsi="Times New Roman"/>
                <w:sz w:val="20"/>
                <w:szCs w:val="20"/>
              </w:rPr>
              <w:t>Z12.5</w:t>
            </w:r>
          </w:p>
        </w:tc>
      </w:tr>
      <w:tr w:rsidR="00F5304E" w:rsidRPr="00C21CBC" w14:paraId="1FCC782A" w14:textId="77777777" w:rsidTr="00AF3BB4">
        <w:trPr>
          <w:trHeight w:val="58"/>
        </w:trPr>
        <w:tc>
          <w:tcPr>
            <w:tcW w:w="2405" w:type="dxa"/>
            <w:vMerge/>
            <w:tcBorders>
              <w:left w:val="single" w:sz="4" w:space="0" w:color="auto"/>
              <w:right w:val="single" w:sz="4" w:space="0" w:color="auto"/>
            </w:tcBorders>
          </w:tcPr>
          <w:p w14:paraId="10E5EEB0" w14:textId="2D61640A" w:rsidR="00F5304E" w:rsidRPr="00C21CBC" w:rsidRDefault="00F5304E" w:rsidP="00F5304E">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60029301" w14:textId="31A31329" w:rsidR="00F5304E" w:rsidRPr="00C21CBC" w:rsidRDefault="00F5304E" w:rsidP="00F5304E">
            <w:pPr>
              <w:spacing w:after="0" w:line="240" w:lineRule="auto"/>
              <w:rPr>
                <w:rFonts w:ascii="Times New Roman" w:hAnsi="Times New Roman"/>
                <w:sz w:val="20"/>
                <w:szCs w:val="20"/>
              </w:rPr>
            </w:pPr>
            <w:r w:rsidRPr="00C21CBC">
              <w:rPr>
                <w:rStyle w:val="normaltextrun"/>
                <w:rFonts w:ascii="Times New Roman" w:hAnsi="Times New Roman"/>
                <w:sz w:val="20"/>
                <w:szCs w:val="20"/>
              </w:rPr>
              <w:t>Neurčitý nález (PI-RADS 3) (</w:t>
            </w:r>
            <w:r w:rsidR="00CC5241">
              <w:rPr>
                <w:rStyle w:val="normaltextrun"/>
                <w:rFonts w:ascii="Times New Roman" w:hAnsi="Times New Roman"/>
                <w:sz w:val="20"/>
                <w:szCs w:val="20"/>
              </w:rPr>
              <w:t>Z</w:t>
            </w:r>
            <w:r w:rsidRPr="00C21CBC">
              <w:rPr>
                <w:rStyle w:val="normaltextrun"/>
                <w:rFonts w:ascii="Times New Roman" w:hAnsi="Times New Roman"/>
                <w:sz w:val="20"/>
                <w:szCs w:val="20"/>
              </w:rPr>
              <w:t>) </w:t>
            </w:r>
            <w:r w:rsidRPr="00C21CBC">
              <w:rPr>
                <w:rStyle w:val="eop"/>
                <w:rFonts w:ascii="Times New Roman" w:hAnsi="Times New Roman"/>
                <w:sz w:val="20"/>
                <w:szCs w:val="20"/>
              </w:rPr>
              <w:t> </w:t>
            </w:r>
          </w:p>
        </w:tc>
        <w:tc>
          <w:tcPr>
            <w:tcW w:w="6662" w:type="dxa"/>
            <w:vMerge/>
            <w:tcBorders>
              <w:left w:val="single" w:sz="4" w:space="0" w:color="auto"/>
              <w:right w:val="single" w:sz="4" w:space="0" w:color="auto"/>
            </w:tcBorders>
            <w:vAlign w:val="center"/>
          </w:tcPr>
          <w:p w14:paraId="5DCE68A0" w14:textId="77777777" w:rsidR="00F5304E" w:rsidRPr="00C21CBC" w:rsidRDefault="00F5304E" w:rsidP="00F5304E">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5290A51B" w14:textId="77777777" w:rsidR="00F5304E" w:rsidRPr="00C21CBC" w:rsidRDefault="00F5304E" w:rsidP="00F5304E">
            <w:pPr>
              <w:spacing w:after="0" w:line="240" w:lineRule="auto"/>
              <w:rPr>
                <w:rFonts w:ascii="Times New Roman" w:hAnsi="Times New Roman"/>
                <w:sz w:val="20"/>
                <w:szCs w:val="20"/>
              </w:rPr>
            </w:pPr>
          </w:p>
        </w:tc>
      </w:tr>
      <w:tr w:rsidR="00F5304E" w:rsidRPr="00C21CBC" w14:paraId="4CA35125" w14:textId="77777777" w:rsidTr="00AF3BB4">
        <w:trPr>
          <w:trHeight w:val="58"/>
        </w:trPr>
        <w:tc>
          <w:tcPr>
            <w:tcW w:w="2405" w:type="dxa"/>
            <w:vMerge/>
            <w:tcBorders>
              <w:left w:val="single" w:sz="4" w:space="0" w:color="auto"/>
              <w:bottom w:val="single" w:sz="4" w:space="0" w:color="auto"/>
              <w:right w:val="single" w:sz="4" w:space="0" w:color="auto"/>
            </w:tcBorders>
          </w:tcPr>
          <w:p w14:paraId="022AA75F" w14:textId="0C479559" w:rsidR="00F5304E" w:rsidRPr="00C21CBC" w:rsidRDefault="00F5304E" w:rsidP="00F5304E">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39639F42" w14:textId="3AA6F21D" w:rsidR="00F5304E" w:rsidRPr="00C21CBC" w:rsidRDefault="00F5304E" w:rsidP="00F5304E">
            <w:pPr>
              <w:spacing w:after="0" w:line="240" w:lineRule="auto"/>
              <w:rPr>
                <w:rFonts w:ascii="Times New Roman" w:hAnsi="Times New Roman"/>
                <w:sz w:val="20"/>
                <w:szCs w:val="20"/>
              </w:rPr>
            </w:pPr>
            <w:r w:rsidRPr="00C21CBC">
              <w:rPr>
                <w:rStyle w:val="normaltextrun"/>
                <w:rFonts w:ascii="Times New Roman" w:hAnsi="Times New Roman"/>
                <w:sz w:val="20"/>
                <w:szCs w:val="20"/>
              </w:rPr>
              <w:t>Pozitívny nález (PI-RADS 4 alebo PI-RADS 5) (</w:t>
            </w:r>
            <w:r w:rsidR="00CC5241">
              <w:rPr>
                <w:rStyle w:val="normaltextrun"/>
                <w:rFonts w:ascii="Times New Roman" w:hAnsi="Times New Roman"/>
                <w:sz w:val="20"/>
                <w:szCs w:val="20"/>
              </w:rPr>
              <w:t>X</w:t>
            </w:r>
            <w:r w:rsidRPr="00C21CBC">
              <w:rPr>
                <w:rStyle w:val="normaltextrun"/>
                <w:rFonts w:ascii="Times New Roman" w:hAnsi="Times New Roman"/>
                <w:sz w:val="20"/>
                <w:szCs w:val="20"/>
              </w:rPr>
              <w:t>) </w:t>
            </w:r>
            <w:r w:rsidRPr="00C21CBC">
              <w:rPr>
                <w:rStyle w:val="eop"/>
                <w:rFonts w:ascii="Times New Roman" w:hAnsi="Times New Roman"/>
                <w:sz w:val="20"/>
                <w:szCs w:val="20"/>
              </w:rPr>
              <w:t> </w:t>
            </w:r>
          </w:p>
        </w:tc>
        <w:tc>
          <w:tcPr>
            <w:tcW w:w="6662" w:type="dxa"/>
            <w:vMerge/>
            <w:tcBorders>
              <w:left w:val="single" w:sz="4" w:space="0" w:color="auto"/>
              <w:right w:val="single" w:sz="4" w:space="0" w:color="auto"/>
            </w:tcBorders>
            <w:vAlign w:val="center"/>
          </w:tcPr>
          <w:p w14:paraId="3DE18637" w14:textId="77777777" w:rsidR="00F5304E" w:rsidRPr="00C21CBC" w:rsidRDefault="00F5304E" w:rsidP="00F5304E">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0FE6B14B" w14:textId="77777777" w:rsidR="00F5304E" w:rsidRPr="00C21CBC" w:rsidRDefault="00F5304E" w:rsidP="00F5304E">
            <w:pPr>
              <w:spacing w:after="0" w:line="240" w:lineRule="auto"/>
              <w:rPr>
                <w:rFonts w:ascii="Times New Roman" w:hAnsi="Times New Roman"/>
                <w:sz w:val="20"/>
                <w:szCs w:val="20"/>
              </w:rPr>
            </w:pPr>
          </w:p>
        </w:tc>
      </w:tr>
      <w:tr w:rsidR="00F5304E" w:rsidRPr="00C21CBC" w14:paraId="3ABD438D" w14:textId="77777777" w:rsidTr="00AF3BB4">
        <w:trPr>
          <w:trHeight w:val="58"/>
        </w:trPr>
        <w:tc>
          <w:tcPr>
            <w:tcW w:w="2405" w:type="dxa"/>
            <w:vMerge w:val="restart"/>
            <w:tcBorders>
              <w:top w:val="single" w:sz="4" w:space="0" w:color="auto"/>
              <w:left w:val="single" w:sz="4" w:space="0" w:color="auto"/>
              <w:right w:val="single" w:sz="4" w:space="0" w:color="auto"/>
            </w:tcBorders>
            <w:vAlign w:val="center"/>
          </w:tcPr>
          <w:p w14:paraId="4E231486" w14:textId="680C3C17" w:rsidR="00F5304E" w:rsidRPr="00C21CBC" w:rsidRDefault="00F5304E" w:rsidP="00F5304E">
            <w:pPr>
              <w:spacing w:after="0" w:line="240" w:lineRule="auto"/>
              <w:rPr>
                <w:rFonts w:ascii="Times New Roman" w:hAnsi="Times New Roman"/>
                <w:sz w:val="20"/>
                <w:szCs w:val="20"/>
              </w:rPr>
            </w:pPr>
            <w:r w:rsidRPr="00C21CBC">
              <w:rPr>
                <w:rFonts w:ascii="Times New Roman" w:hAnsi="Times New Roman"/>
                <w:sz w:val="20"/>
                <w:szCs w:val="20"/>
              </w:rPr>
              <w:t>Magnetická rezonancia prostaty v rámci skríningu rakoviny prostaty – s kontrastnou látkou</w:t>
            </w:r>
          </w:p>
        </w:tc>
        <w:tc>
          <w:tcPr>
            <w:tcW w:w="3119" w:type="dxa"/>
            <w:tcBorders>
              <w:left w:val="single" w:sz="4" w:space="0" w:color="auto"/>
              <w:right w:val="single" w:sz="4" w:space="0" w:color="auto"/>
            </w:tcBorders>
          </w:tcPr>
          <w:p w14:paraId="32D7366B" w14:textId="60A87BEC" w:rsidR="00F5304E" w:rsidRPr="00C21CBC" w:rsidRDefault="00F5304E" w:rsidP="00F5304E">
            <w:pPr>
              <w:spacing w:after="0" w:line="240" w:lineRule="auto"/>
              <w:rPr>
                <w:rFonts w:ascii="Times New Roman" w:hAnsi="Times New Roman"/>
                <w:sz w:val="20"/>
                <w:szCs w:val="20"/>
              </w:rPr>
            </w:pPr>
            <w:r w:rsidRPr="00C21CBC">
              <w:rPr>
                <w:rFonts w:ascii="Times New Roman" w:hAnsi="Times New Roman"/>
                <w:sz w:val="20"/>
                <w:szCs w:val="20"/>
              </w:rPr>
              <w:t>Negatívny nález (PI-RADS 1 alebo PI-RADS 2) (</w:t>
            </w:r>
            <w:r w:rsidR="00CC5241">
              <w:rPr>
                <w:rFonts w:ascii="Times New Roman" w:hAnsi="Times New Roman"/>
                <w:sz w:val="20"/>
                <w:szCs w:val="20"/>
              </w:rPr>
              <w:t>Y</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054F7A45" w14:textId="72D901B9" w:rsidR="00F5304E" w:rsidRPr="00C21CBC" w:rsidRDefault="00F5304E" w:rsidP="00F5304E">
            <w:pPr>
              <w:spacing w:after="0" w:line="240" w:lineRule="auto"/>
              <w:rPr>
                <w:rFonts w:ascii="Times New Roman" w:hAnsi="Times New Roman"/>
                <w:sz w:val="20"/>
                <w:szCs w:val="20"/>
              </w:rPr>
            </w:pPr>
            <w:r w:rsidRPr="00C21CBC">
              <w:rPr>
                <w:rFonts w:ascii="Times New Roman" w:hAnsi="Times New Roman"/>
                <w:sz w:val="20"/>
                <w:szCs w:val="20"/>
              </w:rPr>
              <w:t>Magnetická rezonancia prostaty vykonaná s podaním kontrastnej látky v rámci skríningu rakoviny prostaty na zhodnotenie prítomnosti ložísk podozrivých z klinicky významného karcinómu prostaty; nález sa hodnotí a kategorizuje podľa systému PI-RADS.</w:t>
            </w:r>
          </w:p>
        </w:tc>
        <w:tc>
          <w:tcPr>
            <w:tcW w:w="1843" w:type="dxa"/>
            <w:vMerge/>
            <w:tcBorders>
              <w:left w:val="single" w:sz="4" w:space="0" w:color="auto"/>
              <w:right w:val="single" w:sz="4" w:space="0" w:color="auto"/>
            </w:tcBorders>
            <w:vAlign w:val="center"/>
          </w:tcPr>
          <w:p w14:paraId="551262E9" w14:textId="77777777" w:rsidR="00F5304E" w:rsidRPr="00C21CBC" w:rsidRDefault="00F5304E" w:rsidP="00F5304E">
            <w:pPr>
              <w:spacing w:after="0" w:line="240" w:lineRule="auto"/>
              <w:rPr>
                <w:rFonts w:ascii="Times New Roman" w:hAnsi="Times New Roman"/>
                <w:sz w:val="20"/>
                <w:szCs w:val="20"/>
              </w:rPr>
            </w:pPr>
          </w:p>
        </w:tc>
      </w:tr>
      <w:tr w:rsidR="000C4C4C" w:rsidRPr="00C21CBC" w14:paraId="0A8CD1E1" w14:textId="77777777" w:rsidTr="00AF3BB4">
        <w:trPr>
          <w:trHeight w:val="58"/>
        </w:trPr>
        <w:tc>
          <w:tcPr>
            <w:tcW w:w="2405" w:type="dxa"/>
            <w:vMerge/>
            <w:tcBorders>
              <w:left w:val="single" w:sz="4" w:space="0" w:color="auto"/>
              <w:right w:val="single" w:sz="4" w:space="0" w:color="auto"/>
            </w:tcBorders>
            <w:vAlign w:val="center"/>
          </w:tcPr>
          <w:p w14:paraId="16FE8022" w14:textId="77777777" w:rsidR="000C4C4C" w:rsidRPr="00C21CBC" w:rsidRDefault="000C4C4C" w:rsidP="000C4C4C">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3C865C2A" w14:textId="68B97EE6" w:rsidR="000C4C4C" w:rsidRPr="00C21CBC" w:rsidRDefault="000C4C4C" w:rsidP="000C4C4C">
            <w:pPr>
              <w:spacing w:after="0" w:line="240" w:lineRule="auto"/>
              <w:rPr>
                <w:rFonts w:ascii="Times New Roman" w:hAnsi="Times New Roman"/>
                <w:sz w:val="20"/>
                <w:szCs w:val="20"/>
              </w:rPr>
            </w:pPr>
            <w:r w:rsidRPr="00C21CBC">
              <w:rPr>
                <w:rStyle w:val="normaltextrun"/>
                <w:rFonts w:ascii="Times New Roman" w:hAnsi="Times New Roman"/>
                <w:sz w:val="20"/>
                <w:szCs w:val="20"/>
              </w:rPr>
              <w:t>Neurčitý nález (PI-RADS 3) (</w:t>
            </w:r>
            <w:r w:rsidR="00CC5241">
              <w:rPr>
                <w:rStyle w:val="normaltextrun"/>
                <w:rFonts w:ascii="Times New Roman" w:hAnsi="Times New Roman"/>
                <w:sz w:val="20"/>
                <w:szCs w:val="20"/>
              </w:rPr>
              <w:t>Z</w:t>
            </w:r>
            <w:r w:rsidRPr="00C21CBC">
              <w:rPr>
                <w:rStyle w:val="normaltextrun"/>
                <w:rFonts w:ascii="Times New Roman" w:hAnsi="Times New Roman"/>
                <w:sz w:val="20"/>
                <w:szCs w:val="20"/>
              </w:rPr>
              <w:t>) </w:t>
            </w:r>
            <w:r w:rsidRPr="00C21CBC">
              <w:rPr>
                <w:rStyle w:val="eop"/>
                <w:rFonts w:ascii="Times New Roman" w:hAnsi="Times New Roman"/>
                <w:sz w:val="20"/>
                <w:szCs w:val="20"/>
              </w:rPr>
              <w:t> </w:t>
            </w:r>
          </w:p>
        </w:tc>
        <w:tc>
          <w:tcPr>
            <w:tcW w:w="6662" w:type="dxa"/>
            <w:vMerge/>
            <w:tcBorders>
              <w:left w:val="single" w:sz="4" w:space="0" w:color="auto"/>
              <w:right w:val="single" w:sz="4" w:space="0" w:color="auto"/>
            </w:tcBorders>
            <w:vAlign w:val="center"/>
          </w:tcPr>
          <w:p w14:paraId="098A7980" w14:textId="77777777" w:rsidR="000C4C4C" w:rsidRPr="00C21CBC" w:rsidRDefault="000C4C4C" w:rsidP="000C4C4C">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2063C67E" w14:textId="77777777" w:rsidR="000C4C4C" w:rsidRPr="00C21CBC" w:rsidRDefault="000C4C4C" w:rsidP="000C4C4C">
            <w:pPr>
              <w:spacing w:after="0" w:line="240" w:lineRule="auto"/>
              <w:rPr>
                <w:rFonts w:ascii="Times New Roman" w:hAnsi="Times New Roman"/>
                <w:sz w:val="20"/>
                <w:szCs w:val="20"/>
              </w:rPr>
            </w:pPr>
          </w:p>
        </w:tc>
      </w:tr>
      <w:tr w:rsidR="000C4C4C" w:rsidRPr="00C21CBC" w14:paraId="2C83A072" w14:textId="77777777" w:rsidTr="00AF3BB4">
        <w:trPr>
          <w:trHeight w:val="58"/>
        </w:trPr>
        <w:tc>
          <w:tcPr>
            <w:tcW w:w="2405" w:type="dxa"/>
            <w:vMerge/>
            <w:tcBorders>
              <w:left w:val="single" w:sz="4" w:space="0" w:color="auto"/>
              <w:bottom w:val="single" w:sz="4" w:space="0" w:color="auto"/>
              <w:right w:val="single" w:sz="4" w:space="0" w:color="auto"/>
            </w:tcBorders>
            <w:vAlign w:val="center"/>
          </w:tcPr>
          <w:p w14:paraId="114115DC" w14:textId="77777777" w:rsidR="000C4C4C" w:rsidRPr="00C21CBC" w:rsidRDefault="000C4C4C" w:rsidP="000C4C4C">
            <w:pPr>
              <w:spacing w:after="0" w:line="240" w:lineRule="auto"/>
              <w:rPr>
                <w:rFonts w:ascii="Times New Roman" w:hAnsi="Times New Roman"/>
                <w:sz w:val="20"/>
                <w:szCs w:val="20"/>
              </w:rPr>
            </w:pPr>
          </w:p>
        </w:tc>
        <w:tc>
          <w:tcPr>
            <w:tcW w:w="3119" w:type="dxa"/>
            <w:tcBorders>
              <w:left w:val="single" w:sz="4" w:space="0" w:color="auto"/>
              <w:right w:val="single" w:sz="4" w:space="0" w:color="auto"/>
            </w:tcBorders>
          </w:tcPr>
          <w:p w14:paraId="08F04462" w14:textId="2C48322C" w:rsidR="000C4C4C" w:rsidRPr="00C21CBC" w:rsidRDefault="000C4C4C" w:rsidP="000C4C4C">
            <w:pPr>
              <w:spacing w:after="0" w:line="240" w:lineRule="auto"/>
              <w:rPr>
                <w:rFonts w:ascii="Times New Roman" w:hAnsi="Times New Roman"/>
                <w:sz w:val="20"/>
                <w:szCs w:val="20"/>
              </w:rPr>
            </w:pPr>
            <w:r w:rsidRPr="00C21CBC">
              <w:rPr>
                <w:rStyle w:val="normaltextrun"/>
                <w:rFonts w:ascii="Times New Roman" w:hAnsi="Times New Roman"/>
                <w:sz w:val="20"/>
                <w:szCs w:val="20"/>
              </w:rPr>
              <w:t>Pozitívny nález (PI-RADS 4 alebo PI-RADS 5) (</w:t>
            </w:r>
            <w:r w:rsidR="00CC5241">
              <w:rPr>
                <w:rStyle w:val="normaltextrun"/>
                <w:rFonts w:ascii="Times New Roman" w:hAnsi="Times New Roman"/>
                <w:sz w:val="20"/>
                <w:szCs w:val="20"/>
              </w:rPr>
              <w:t>X</w:t>
            </w:r>
            <w:r w:rsidRPr="00C21CBC">
              <w:rPr>
                <w:rStyle w:val="normaltextrun"/>
                <w:rFonts w:ascii="Times New Roman" w:hAnsi="Times New Roman"/>
                <w:sz w:val="20"/>
                <w:szCs w:val="20"/>
              </w:rPr>
              <w:t>) </w:t>
            </w:r>
            <w:r w:rsidRPr="00C21CBC">
              <w:rPr>
                <w:rStyle w:val="eop"/>
                <w:rFonts w:ascii="Times New Roman" w:hAnsi="Times New Roman"/>
                <w:sz w:val="20"/>
                <w:szCs w:val="20"/>
              </w:rPr>
              <w:t> </w:t>
            </w:r>
          </w:p>
        </w:tc>
        <w:tc>
          <w:tcPr>
            <w:tcW w:w="6662" w:type="dxa"/>
            <w:vMerge/>
            <w:tcBorders>
              <w:left w:val="single" w:sz="4" w:space="0" w:color="auto"/>
              <w:right w:val="single" w:sz="4" w:space="0" w:color="auto"/>
            </w:tcBorders>
            <w:vAlign w:val="center"/>
          </w:tcPr>
          <w:p w14:paraId="047C2491" w14:textId="77777777" w:rsidR="000C4C4C" w:rsidRPr="00C21CBC" w:rsidRDefault="000C4C4C" w:rsidP="000C4C4C">
            <w:pPr>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299394A9" w14:textId="77777777" w:rsidR="000C4C4C" w:rsidRPr="00C21CBC" w:rsidRDefault="000C4C4C" w:rsidP="000C4C4C">
            <w:pPr>
              <w:spacing w:after="0" w:line="240" w:lineRule="auto"/>
              <w:rPr>
                <w:rFonts w:ascii="Times New Roman" w:hAnsi="Times New Roman"/>
                <w:sz w:val="20"/>
                <w:szCs w:val="20"/>
              </w:rPr>
            </w:pPr>
          </w:p>
        </w:tc>
      </w:tr>
    </w:tbl>
    <w:p w14:paraId="0F8EE78B" w14:textId="7A63798C" w:rsidR="002E0EEB" w:rsidRPr="00C21CBC" w:rsidRDefault="00FA485E" w:rsidP="00FA485E">
      <w:pPr>
        <w:jc w:val="both"/>
        <w:rPr>
          <w:rFonts w:ascii="Times New Roman" w:hAnsi="Times New Roman"/>
          <w:sz w:val="20"/>
          <w:szCs w:val="20"/>
        </w:rPr>
      </w:pPr>
      <w:r w:rsidRPr="00C21CBC">
        <w:rPr>
          <w:rFonts w:ascii="Times New Roman" w:hAnsi="Times New Roman"/>
          <w:sz w:val="20"/>
          <w:szCs w:val="20"/>
        </w:rPr>
        <w:lastRenderedPageBreak/>
        <w:t xml:space="preserve">Pozn.: </w:t>
      </w:r>
      <w:r w:rsidR="00151A19" w:rsidRPr="00C21CBC">
        <w:rPr>
          <w:rFonts w:ascii="Times New Roman" w:hAnsi="Times New Roman"/>
          <w:sz w:val="20"/>
          <w:szCs w:val="20"/>
        </w:rPr>
        <w:t xml:space="preserve">PI-RADS (Prostate </w:t>
      </w:r>
      <w:proofErr w:type="spellStart"/>
      <w:r w:rsidR="00151A19" w:rsidRPr="00C21CBC">
        <w:rPr>
          <w:rFonts w:ascii="Times New Roman" w:hAnsi="Times New Roman"/>
          <w:sz w:val="20"/>
          <w:szCs w:val="20"/>
        </w:rPr>
        <w:t>Imaging</w:t>
      </w:r>
      <w:proofErr w:type="spellEnd"/>
      <w:r w:rsidR="00151A19" w:rsidRPr="00C21CBC">
        <w:rPr>
          <w:rFonts w:ascii="Times New Roman" w:hAnsi="Times New Roman"/>
          <w:sz w:val="20"/>
          <w:szCs w:val="20"/>
        </w:rPr>
        <w:t xml:space="preserve"> </w:t>
      </w:r>
      <w:proofErr w:type="spellStart"/>
      <w:r w:rsidR="00151A19" w:rsidRPr="00C21CBC">
        <w:rPr>
          <w:rFonts w:ascii="Times New Roman" w:hAnsi="Times New Roman"/>
          <w:sz w:val="20"/>
          <w:szCs w:val="20"/>
        </w:rPr>
        <w:t>Reporting</w:t>
      </w:r>
      <w:proofErr w:type="spellEnd"/>
      <w:r w:rsidR="00151A19" w:rsidRPr="00C21CBC">
        <w:rPr>
          <w:rFonts w:ascii="Times New Roman" w:hAnsi="Times New Roman"/>
          <w:sz w:val="20"/>
          <w:szCs w:val="20"/>
        </w:rPr>
        <w:t xml:space="preserve"> and </w:t>
      </w:r>
      <w:proofErr w:type="spellStart"/>
      <w:r w:rsidR="00151A19" w:rsidRPr="00C21CBC">
        <w:rPr>
          <w:rFonts w:ascii="Times New Roman" w:hAnsi="Times New Roman"/>
          <w:sz w:val="20"/>
          <w:szCs w:val="20"/>
        </w:rPr>
        <w:t>Data</w:t>
      </w:r>
      <w:proofErr w:type="spellEnd"/>
      <w:r w:rsidR="00151A19" w:rsidRPr="00C21CBC">
        <w:rPr>
          <w:rFonts w:ascii="Times New Roman" w:hAnsi="Times New Roman"/>
          <w:sz w:val="20"/>
          <w:szCs w:val="20"/>
        </w:rPr>
        <w:t xml:space="preserve"> </w:t>
      </w:r>
      <w:proofErr w:type="spellStart"/>
      <w:r w:rsidR="00151A19" w:rsidRPr="00C21CBC">
        <w:rPr>
          <w:rFonts w:ascii="Times New Roman" w:hAnsi="Times New Roman"/>
          <w:sz w:val="20"/>
          <w:szCs w:val="20"/>
        </w:rPr>
        <w:t>System</w:t>
      </w:r>
      <w:proofErr w:type="spellEnd"/>
      <w:r w:rsidR="00151A19" w:rsidRPr="00C21CBC">
        <w:rPr>
          <w:rFonts w:ascii="Times New Roman" w:hAnsi="Times New Roman"/>
          <w:sz w:val="20"/>
          <w:szCs w:val="20"/>
        </w:rPr>
        <w:t>) je štandardizovaný systém hodnotenia nálezu magnetickej rezonancie prostaty podľa pravdepodobnosti prítomnosti klinicky významného karcinómu prostaty. Nález sa zaraďuje do jednej z</w:t>
      </w:r>
      <w:r w:rsidR="00430E57" w:rsidRPr="00C21CBC">
        <w:rPr>
          <w:rFonts w:ascii="Times New Roman" w:hAnsi="Times New Roman"/>
          <w:sz w:val="20"/>
          <w:szCs w:val="20"/>
        </w:rPr>
        <w:t> </w:t>
      </w:r>
      <w:r w:rsidR="00151A19" w:rsidRPr="00C21CBC">
        <w:rPr>
          <w:rFonts w:ascii="Times New Roman" w:hAnsi="Times New Roman"/>
          <w:sz w:val="20"/>
          <w:szCs w:val="20"/>
        </w:rPr>
        <w:t xml:space="preserve">piatich kategórií: PI-RADS 1 – veľmi nízka pravdepodobnosť (klinicky významná rakovina prostaty je veľmi nepravdepodobná); PI-RADS 2 – nízka pravdepodobnosť (klinicky významná rakovina prostaty je nepravdepodobná); PI-RADS 3 – nejednoznačný nález (prítomnosť klinicky významnej rakoviny prostaty je nejednoznačná); PI-RADS 4 – vysoká pravdepodobnosť (klinicky významná rakovina prostaty je pravdepodobne prítomná); PI-RADS 5 – veľmi vysoká pravdepodobnosť </w:t>
      </w:r>
      <w:r w:rsidR="005629DC" w:rsidRPr="00C21CBC">
        <w:rPr>
          <w:rFonts w:ascii="Times New Roman" w:hAnsi="Times New Roman"/>
          <w:sz w:val="20"/>
          <w:szCs w:val="20"/>
        </w:rPr>
        <w:t>(klinicky významná rakovina prostaty je veľmi pravdepodobná)</w:t>
      </w:r>
      <w:r w:rsidR="00151A19" w:rsidRPr="00C21CBC">
        <w:rPr>
          <w:rFonts w:ascii="Times New Roman" w:hAnsi="Times New Roman"/>
          <w:sz w:val="20"/>
          <w:szCs w:val="20"/>
        </w:rPr>
        <w:t>.</w:t>
      </w:r>
    </w:p>
    <w:p w14:paraId="1C2F0A36" w14:textId="2DD3F9C0" w:rsidR="00C96755" w:rsidRPr="00C21CBC" w:rsidRDefault="00C96755" w:rsidP="00AF3BB4">
      <w:pPr>
        <w:pStyle w:val="Odsekzoznamu"/>
        <w:jc w:val="both"/>
        <w:rPr>
          <w:rFonts w:ascii="Times New Roman" w:hAnsi="Times New Roman"/>
          <w:sz w:val="20"/>
          <w:szCs w:val="20"/>
        </w:rPr>
      </w:pPr>
      <w:r w:rsidRPr="00C21CBC">
        <w:rPr>
          <w:rFonts w:ascii="Times New Roman" w:hAnsi="Times New Roman"/>
          <w:sz w:val="20"/>
          <w:szCs w:val="20"/>
        </w:rPr>
        <w:t xml:space="preserve">Za </w:t>
      </w:r>
      <w:r w:rsidRPr="00C21CBC">
        <w:rPr>
          <w:rFonts w:ascii="Times New Roman" w:hAnsi="Times New Roman"/>
          <w:b/>
          <w:bCs/>
          <w:sz w:val="20"/>
          <w:szCs w:val="20"/>
        </w:rPr>
        <w:t>pozitívny nález magnetickej rezonancie prostaty</w:t>
      </w:r>
      <w:r w:rsidRPr="00C21CBC">
        <w:rPr>
          <w:rFonts w:ascii="Times New Roman" w:hAnsi="Times New Roman"/>
          <w:sz w:val="20"/>
          <w:szCs w:val="20"/>
        </w:rPr>
        <w:t xml:space="preserve"> vykonanej v</w:t>
      </w:r>
      <w:r w:rsidR="00430E57" w:rsidRPr="00C21CBC">
        <w:rPr>
          <w:rFonts w:ascii="Times New Roman" w:hAnsi="Times New Roman"/>
          <w:sz w:val="20"/>
          <w:szCs w:val="20"/>
        </w:rPr>
        <w:t> </w:t>
      </w:r>
      <w:r w:rsidRPr="00C21CBC">
        <w:rPr>
          <w:rFonts w:ascii="Times New Roman" w:hAnsi="Times New Roman"/>
          <w:sz w:val="20"/>
          <w:szCs w:val="20"/>
        </w:rPr>
        <w:t xml:space="preserve">rámci skríningu rakoviny prostaty sa považuje nález zaradený podľa systému PI-RADS do kategórie PI-RADS 4 alebo PI-RADS 5. Za </w:t>
      </w:r>
      <w:r w:rsidRPr="00C21CBC">
        <w:rPr>
          <w:rFonts w:ascii="Times New Roman" w:hAnsi="Times New Roman"/>
          <w:b/>
          <w:bCs/>
          <w:sz w:val="20"/>
          <w:szCs w:val="20"/>
        </w:rPr>
        <w:t>negatívny nález</w:t>
      </w:r>
      <w:r w:rsidRPr="00C21CBC">
        <w:rPr>
          <w:rFonts w:ascii="Times New Roman" w:hAnsi="Times New Roman"/>
          <w:sz w:val="20"/>
          <w:szCs w:val="20"/>
        </w:rPr>
        <w:t xml:space="preserve"> sa považuje nález zaradený podľa systému PI-RADS do kategórie PI-RADS 1 alebo PI-RADS 2. Za </w:t>
      </w:r>
      <w:r w:rsidRPr="00C21CBC">
        <w:rPr>
          <w:rFonts w:ascii="Times New Roman" w:hAnsi="Times New Roman"/>
          <w:b/>
          <w:bCs/>
          <w:sz w:val="20"/>
          <w:szCs w:val="20"/>
        </w:rPr>
        <w:t>neurčitý nález</w:t>
      </w:r>
      <w:r w:rsidRPr="00C21CBC">
        <w:rPr>
          <w:rFonts w:ascii="Times New Roman" w:hAnsi="Times New Roman"/>
          <w:sz w:val="20"/>
          <w:szCs w:val="20"/>
        </w:rPr>
        <w:t xml:space="preserve"> sa považuje nález zaradený podľa systému PI-RADS do kategórie PI-RADS 3.</w:t>
      </w:r>
    </w:p>
    <w:p w14:paraId="2DA62C27" w14:textId="77777777" w:rsidR="002E0EEB" w:rsidRPr="00C21CBC" w:rsidRDefault="002E0EEB" w:rsidP="002E0EEB">
      <w:pPr>
        <w:pStyle w:val="Odsekzoznamu"/>
        <w:spacing w:after="120" w:line="264" w:lineRule="auto"/>
        <w:ind w:left="0"/>
        <w:jc w:val="both"/>
        <w:rPr>
          <w:rFonts w:ascii="Times New Roman" w:hAnsi="Times New Roman"/>
          <w:sz w:val="20"/>
          <w:szCs w:val="20"/>
        </w:rPr>
      </w:pPr>
    </w:p>
    <w:p w14:paraId="062603CA" w14:textId="77777777" w:rsidR="00572865" w:rsidRPr="00C21CBC" w:rsidRDefault="00572865" w:rsidP="00FA0554">
      <w:pPr>
        <w:pStyle w:val="Odsekzoznamu"/>
        <w:spacing w:after="120" w:line="264" w:lineRule="auto"/>
        <w:jc w:val="both"/>
        <w:rPr>
          <w:rFonts w:ascii="Times New Roman" w:hAnsi="Times New Roman"/>
          <w:sz w:val="24"/>
          <w:szCs w:val="24"/>
        </w:rPr>
      </w:pPr>
    </w:p>
    <w:p w14:paraId="573C5643" w14:textId="4F503163" w:rsidR="00CD0D05" w:rsidRPr="00C21CBC" w:rsidRDefault="008E61D8" w:rsidP="00BC790E">
      <w:pPr>
        <w:pStyle w:val="Odsekzoznamu"/>
        <w:numPr>
          <w:ilvl w:val="0"/>
          <w:numId w:val="70"/>
        </w:numPr>
        <w:spacing w:after="120"/>
        <w:jc w:val="both"/>
        <w:rPr>
          <w:rFonts w:ascii="Times New Roman" w:hAnsi="Times New Roman"/>
          <w:sz w:val="24"/>
          <w:szCs w:val="24"/>
        </w:rPr>
      </w:pPr>
      <w:r w:rsidRPr="00C21CBC">
        <w:rPr>
          <w:rFonts w:ascii="Times New Roman" w:hAnsi="Times New Roman"/>
          <w:bCs/>
          <w:sz w:val="24"/>
          <w:szCs w:val="24"/>
        </w:rPr>
        <w:t>Zdravotné výkony a</w:t>
      </w:r>
      <w:r w:rsidR="00430E57" w:rsidRPr="00C21CBC">
        <w:rPr>
          <w:rFonts w:ascii="Times New Roman" w:hAnsi="Times New Roman"/>
          <w:bCs/>
          <w:sz w:val="24"/>
          <w:szCs w:val="24"/>
        </w:rPr>
        <w:t> </w:t>
      </w:r>
      <w:r w:rsidRPr="00C21CBC">
        <w:rPr>
          <w:rFonts w:ascii="Times New Roman" w:hAnsi="Times New Roman"/>
          <w:bCs/>
          <w:sz w:val="24"/>
          <w:szCs w:val="24"/>
        </w:rPr>
        <w:t xml:space="preserve">diagnózy vykazované </w:t>
      </w:r>
      <w:r w:rsidR="005D76F5" w:rsidRPr="00C21CBC">
        <w:rPr>
          <w:rFonts w:ascii="Times New Roman" w:hAnsi="Times New Roman"/>
          <w:bCs/>
          <w:sz w:val="24"/>
          <w:szCs w:val="24"/>
        </w:rPr>
        <w:t xml:space="preserve">poskytovateľom zdravotnej starostlivosti v </w:t>
      </w:r>
      <w:r w:rsidRPr="00C21CBC">
        <w:rPr>
          <w:rFonts w:ascii="Times New Roman" w:hAnsi="Times New Roman"/>
          <w:bCs/>
          <w:sz w:val="24"/>
          <w:szCs w:val="24"/>
          <w:shd w:val="clear" w:color="auto" w:fill="FFFFFF"/>
        </w:rPr>
        <w:t>zariadení spoločných vyšetrovacích a</w:t>
      </w:r>
      <w:r w:rsidR="00430E57" w:rsidRPr="00C21CBC">
        <w:rPr>
          <w:rFonts w:ascii="Times New Roman" w:hAnsi="Times New Roman"/>
          <w:bCs/>
          <w:sz w:val="24"/>
          <w:szCs w:val="24"/>
          <w:shd w:val="clear" w:color="auto" w:fill="FFFFFF"/>
        </w:rPr>
        <w:t> </w:t>
      </w:r>
      <w:r w:rsidRPr="00C21CBC">
        <w:rPr>
          <w:rFonts w:ascii="Times New Roman" w:hAnsi="Times New Roman"/>
          <w:bCs/>
          <w:sz w:val="24"/>
          <w:szCs w:val="24"/>
          <w:shd w:val="clear" w:color="auto" w:fill="FFFFFF"/>
        </w:rPr>
        <w:t>liečebných zložiek v</w:t>
      </w:r>
      <w:r w:rsidR="00430E57" w:rsidRPr="00C21CBC">
        <w:rPr>
          <w:rFonts w:ascii="Times New Roman" w:hAnsi="Times New Roman"/>
          <w:bCs/>
          <w:sz w:val="24"/>
          <w:szCs w:val="24"/>
          <w:shd w:val="clear" w:color="auto" w:fill="FFFFFF"/>
        </w:rPr>
        <w:t> </w:t>
      </w:r>
      <w:r w:rsidRPr="00C21CBC">
        <w:rPr>
          <w:rFonts w:ascii="Times New Roman" w:hAnsi="Times New Roman"/>
          <w:bCs/>
          <w:sz w:val="24"/>
          <w:szCs w:val="24"/>
          <w:shd w:val="clear" w:color="auto" w:fill="FFFFFF"/>
        </w:rPr>
        <w:t>odbore</w:t>
      </w:r>
      <w:r w:rsidR="00FA0554" w:rsidRPr="00C21CBC">
        <w:rPr>
          <w:rFonts w:ascii="Times New Roman" w:hAnsi="Times New Roman"/>
          <w:sz w:val="24"/>
          <w:szCs w:val="24"/>
        </w:rPr>
        <w:t xml:space="preserve"> klinick</w:t>
      </w:r>
      <w:r w:rsidRPr="00C21CBC">
        <w:rPr>
          <w:rFonts w:ascii="Times New Roman" w:hAnsi="Times New Roman"/>
          <w:sz w:val="24"/>
          <w:szCs w:val="24"/>
        </w:rPr>
        <w:t>á</w:t>
      </w:r>
      <w:r w:rsidR="00FA0554" w:rsidRPr="00C21CBC">
        <w:rPr>
          <w:rFonts w:ascii="Times New Roman" w:hAnsi="Times New Roman"/>
          <w:sz w:val="24"/>
          <w:szCs w:val="24"/>
        </w:rPr>
        <w:t xml:space="preserve"> biochémi</w:t>
      </w:r>
      <w:r w:rsidRPr="00C21CBC">
        <w:rPr>
          <w:rFonts w:ascii="Times New Roman" w:hAnsi="Times New Roman"/>
          <w:sz w:val="24"/>
          <w:szCs w:val="24"/>
        </w:rPr>
        <w:t>a pri</w:t>
      </w:r>
      <w:r w:rsidR="00FA0554" w:rsidRPr="00C21CBC">
        <w:rPr>
          <w:rFonts w:ascii="Times New Roman" w:hAnsi="Times New Roman"/>
          <w:sz w:val="24"/>
          <w:szCs w:val="24"/>
        </w:rPr>
        <w:t> organizovanom skríningu rakoviny prostaty</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977"/>
        <w:gridCol w:w="6379"/>
        <w:gridCol w:w="1700"/>
      </w:tblGrid>
      <w:tr w:rsidR="005E461E" w:rsidRPr="00C21CBC" w14:paraId="39894551" w14:textId="77777777" w:rsidTr="005E461E">
        <w:trPr>
          <w:trHeight w:val="470"/>
        </w:trPr>
        <w:tc>
          <w:tcPr>
            <w:tcW w:w="2972" w:type="dxa"/>
            <w:tcBorders>
              <w:top w:val="single" w:sz="4" w:space="0" w:color="auto"/>
              <w:left w:val="single" w:sz="4" w:space="0" w:color="auto"/>
              <w:right w:val="single" w:sz="4" w:space="0" w:color="auto"/>
            </w:tcBorders>
            <w:vAlign w:val="center"/>
          </w:tcPr>
          <w:p w14:paraId="3BF45614" w14:textId="48FAA1EC" w:rsidR="005E461E" w:rsidRPr="00C21CBC" w:rsidRDefault="005E461E"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977" w:type="dxa"/>
            <w:tcBorders>
              <w:top w:val="single" w:sz="4" w:space="0" w:color="auto"/>
              <w:left w:val="single" w:sz="4" w:space="0" w:color="auto"/>
              <w:right w:val="single" w:sz="4" w:space="0" w:color="auto"/>
            </w:tcBorders>
            <w:vAlign w:val="center"/>
          </w:tcPr>
          <w:p w14:paraId="27970FEA" w14:textId="373C5797" w:rsidR="005E461E" w:rsidRPr="00C21CBC" w:rsidRDefault="005E461E"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379" w:type="dxa"/>
            <w:tcBorders>
              <w:top w:val="single" w:sz="4" w:space="0" w:color="auto"/>
              <w:left w:val="single" w:sz="4" w:space="0" w:color="auto"/>
              <w:right w:val="single" w:sz="4" w:space="0" w:color="auto"/>
            </w:tcBorders>
            <w:vAlign w:val="center"/>
          </w:tcPr>
          <w:p w14:paraId="694A44E5" w14:textId="309D4F40" w:rsidR="005E461E" w:rsidRPr="00C21CBC" w:rsidRDefault="005E461E"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vAlign w:val="center"/>
          </w:tcPr>
          <w:p w14:paraId="38D0B3AA" w14:textId="49227928" w:rsidR="005E461E" w:rsidRPr="00C21CBC" w:rsidRDefault="005E461E"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5E461E" w:rsidRPr="00C21CBC" w14:paraId="72B700E1" w14:textId="7E2796E0" w:rsidTr="005E461E">
        <w:trPr>
          <w:trHeight w:val="58"/>
        </w:trPr>
        <w:tc>
          <w:tcPr>
            <w:tcW w:w="2972" w:type="dxa"/>
            <w:vMerge w:val="restart"/>
            <w:tcBorders>
              <w:top w:val="single" w:sz="4" w:space="0" w:color="auto"/>
              <w:left w:val="single" w:sz="4" w:space="0" w:color="auto"/>
              <w:right w:val="single" w:sz="4" w:space="0" w:color="auto"/>
            </w:tcBorders>
            <w:vAlign w:val="center"/>
          </w:tcPr>
          <w:p w14:paraId="1A1AB3D7" w14:textId="4D7D6465" w:rsidR="005E461E" w:rsidRPr="00C21CBC" w:rsidRDefault="005E461E" w:rsidP="00303612">
            <w:pPr>
              <w:spacing w:after="0" w:line="240" w:lineRule="auto"/>
              <w:rPr>
                <w:rFonts w:ascii="Times New Roman" w:hAnsi="Times New Roman"/>
                <w:sz w:val="20"/>
                <w:szCs w:val="20"/>
              </w:rPr>
            </w:pPr>
            <w:r w:rsidRPr="00C21CBC">
              <w:rPr>
                <w:rFonts w:ascii="Times New Roman" w:hAnsi="Times New Roman"/>
                <w:sz w:val="20"/>
                <w:szCs w:val="20"/>
              </w:rPr>
              <w:t xml:space="preserve">Stanovenie </w:t>
            </w:r>
            <w:r>
              <w:rPr>
                <w:rFonts w:ascii="Times New Roman" w:hAnsi="Times New Roman"/>
                <w:sz w:val="20"/>
                <w:szCs w:val="20"/>
              </w:rPr>
              <w:t xml:space="preserve">koncentrácie </w:t>
            </w:r>
            <w:r w:rsidRPr="00C21CBC">
              <w:rPr>
                <w:rFonts w:ascii="Times New Roman" w:hAnsi="Times New Roman"/>
                <w:sz w:val="20"/>
                <w:szCs w:val="20"/>
              </w:rPr>
              <w:t>PSA v rámci skríningu rakoviny prostaty</w:t>
            </w:r>
          </w:p>
        </w:tc>
        <w:tc>
          <w:tcPr>
            <w:tcW w:w="2977" w:type="dxa"/>
            <w:tcBorders>
              <w:left w:val="single" w:sz="4" w:space="0" w:color="auto"/>
              <w:right w:val="single" w:sz="4" w:space="0" w:color="auto"/>
            </w:tcBorders>
          </w:tcPr>
          <w:p w14:paraId="0D71EC4A" w14:textId="71A33E8D" w:rsidR="005E461E" w:rsidRPr="00C21CBC" w:rsidRDefault="005E461E" w:rsidP="00303612">
            <w:pPr>
              <w:spacing w:after="0" w:line="240" w:lineRule="auto"/>
              <w:rPr>
                <w:rFonts w:ascii="Times New Roman" w:hAnsi="Times New Roman"/>
                <w:sz w:val="20"/>
                <w:szCs w:val="20"/>
              </w:rPr>
            </w:pPr>
            <w:r w:rsidRPr="00C21CBC">
              <w:rPr>
                <w:rFonts w:ascii="Times New Roman" w:hAnsi="Times New Roman"/>
                <w:sz w:val="20"/>
                <w:szCs w:val="20"/>
              </w:rPr>
              <w:t>Negatívny výsledok (</w:t>
            </w:r>
            <w:r>
              <w:rPr>
                <w:rFonts w:ascii="Times New Roman" w:hAnsi="Times New Roman"/>
                <w:sz w:val="20"/>
                <w:szCs w:val="20"/>
              </w:rPr>
              <w:t>Y</w:t>
            </w:r>
            <w:r w:rsidRPr="00C21CBC">
              <w:rPr>
                <w:rFonts w:ascii="Times New Roman" w:hAnsi="Times New Roman"/>
                <w:sz w:val="20"/>
                <w:szCs w:val="20"/>
              </w:rPr>
              <w:t>)</w:t>
            </w:r>
          </w:p>
        </w:tc>
        <w:tc>
          <w:tcPr>
            <w:tcW w:w="6379" w:type="dxa"/>
            <w:vMerge w:val="restart"/>
            <w:tcBorders>
              <w:left w:val="single" w:sz="4" w:space="0" w:color="auto"/>
              <w:right w:val="single" w:sz="4" w:space="0" w:color="auto"/>
            </w:tcBorders>
            <w:vAlign w:val="center"/>
          </w:tcPr>
          <w:p w14:paraId="66829AA9" w14:textId="455338EC" w:rsidR="005E461E" w:rsidRPr="00C21CBC" w:rsidRDefault="005E461E" w:rsidP="00303612">
            <w:pPr>
              <w:spacing w:after="0" w:line="240" w:lineRule="auto"/>
              <w:rPr>
                <w:rFonts w:ascii="Times New Roman" w:hAnsi="Times New Roman"/>
                <w:sz w:val="20"/>
                <w:szCs w:val="20"/>
              </w:rPr>
            </w:pPr>
            <w:r w:rsidRPr="00C21CBC">
              <w:rPr>
                <w:rFonts w:ascii="Times New Roman" w:hAnsi="Times New Roman"/>
                <w:sz w:val="20"/>
                <w:szCs w:val="20"/>
              </w:rPr>
              <w:t xml:space="preserve">Laboratórne stanovenie koncentrácie </w:t>
            </w:r>
            <w:proofErr w:type="spellStart"/>
            <w:r w:rsidRPr="00C21CBC">
              <w:rPr>
                <w:rFonts w:ascii="Times New Roman" w:hAnsi="Times New Roman"/>
                <w:sz w:val="20"/>
                <w:szCs w:val="20"/>
              </w:rPr>
              <w:t>prostatického</w:t>
            </w:r>
            <w:proofErr w:type="spellEnd"/>
            <w:r w:rsidRPr="00C21CBC">
              <w:rPr>
                <w:rFonts w:ascii="Times New Roman" w:hAnsi="Times New Roman"/>
                <w:sz w:val="20"/>
                <w:szCs w:val="20"/>
              </w:rPr>
              <w:t xml:space="preserve"> špecifického antigénu v krvi vykonané v rámci skríningu rakoviny prostaty.</w:t>
            </w:r>
          </w:p>
        </w:tc>
        <w:tc>
          <w:tcPr>
            <w:tcW w:w="1700" w:type="dxa"/>
            <w:vMerge w:val="restart"/>
            <w:tcBorders>
              <w:left w:val="single" w:sz="4" w:space="0" w:color="auto"/>
              <w:right w:val="single" w:sz="4" w:space="0" w:color="auto"/>
            </w:tcBorders>
            <w:vAlign w:val="center"/>
          </w:tcPr>
          <w:p w14:paraId="4FD419D8" w14:textId="31DB8B9E" w:rsidR="005E461E" w:rsidRPr="00C21CBC" w:rsidRDefault="005E461E" w:rsidP="00303612">
            <w:pPr>
              <w:spacing w:after="0" w:line="240" w:lineRule="auto"/>
              <w:rPr>
                <w:rFonts w:ascii="Times New Roman" w:hAnsi="Times New Roman"/>
                <w:sz w:val="20"/>
                <w:szCs w:val="20"/>
              </w:rPr>
            </w:pPr>
            <w:r>
              <w:rPr>
                <w:rFonts w:ascii="Times New Roman" w:hAnsi="Times New Roman"/>
                <w:sz w:val="20"/>
                <w:szCs w:val="20"/>
              </w:rPr>
              <w:t>Z12.5</w:t>
            </w:r>
          </w:p>
        </w:tc>
      </w:tr>
      <w:tr w:rsidR="005E461E" w:rsidRPr="00C21CBC" w14:paraId="797A05A9" w14:textId="1C501546" w:rsidTr="005E461E">
        <w:trPr>
          <w:trHeight w:val="58"/>
        </w:trPr>
        <w:tc>
          <w:tcPr>
            <w:tcW w:w="2972" w:type="dxa"/>
            <w:vMerge/>
            <w:tcBorders>
              <w:left w:val="single" w:sz="4" w:space="0" w:color="auto"/>
              <w:right w:val="single" w:sz="4" w:space="0" w:color="auto"/>
            </w:tcBorders>
            <w:vAlign w:val="center"/>
          </w:tcPr>
          <w:p w14:paraId="71A99BB1" w14:textId="77777777" w:rsidR="005E461E" w:rsidRPr="00C21CBC" w:rsidRDefault="005E461E" w:rsidP="0030361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tcPr>
          <w:p w14:paraId="12C6BB22" w14:textId="1EA394EC" w:rsidR="005E461E" w:rsidRPr="00C21CBC" w:rsidRDefault="005E461E" w:rsidP="00303612">
            <w:pPr>
              <w:spacing w:after="0" w:line="240" w:lineRule="auto"/>
              <w:rPr>
                <w:rFonts w:ascii="Times New Roman" w:hAnsi="Times New Roman"/>
                <w:sz w:val="20"/>
                <w:szCs w:val="20"/>
              </w:rPr>
            </w:pPr>
            <w:r w:rsidRPr="00C21CBC">
              <w:rPr>
                <w:rFonts w:ascii="Times New Roman" w:hAnsi="Times New Roman"/>
                <w:sz w:val="20"/>
                <w:szCs w:val="20"/>
              </w:rPr>
              <w:t>Pozitívny výsledok (</w:t>
            </w:r>
            <w:r>
              <w:rPr>
                <w:rFonts w:ascii="Times New Roman" w:hAnsi="Times New Roman"/>
                <w:sz w:val="20"/>
                <w:szCs w:val="20"/>
              </w:rPr>
              <w:t>X</w:t>
            </w:r>
            <w:r w:rsidRPr="00C21CBC">
              <w:rPr>
                <w:rFonts w:ascii="Times New Roman" w:hAnsi="Times New Roman"/>
                <w:sz w:val="20"/>
                <w:szCs w:val="20"/>
              </w:rPr>
              <w:t>)</w:t>
            </w:r>
          </w:p>
        </w:tc>
        <w:tc>
          <w:tcPr>
            <w:tcW w:w="6379" w:type="dxa"/>
            <w:vMerge/>
            <w:tcBorders>
              <w:left w:val="single" w:sz="4" w:space="0" w:color="auto"/>
              <w:right w:val="single" w:sz="4" w:space="0" w:color="auto"/>
            </w:tcBorders>
            <w:vAlign w:val="center"/>
          </w:tcPr>
          <w:p w14:paraId="6D05B521" w14:textId="77777777" w:rsidR="005E461E" w:rsidRPr="00C21CBC" w:rsidRDefault="005E461E" w:rsidP="00303612">
            <w:pPr>
              <w:spacing w:after="0" w:line="240" w:lineRule="auto"/>
              <w:rPr>
                <w:rFonts w:ascii="Times New Roman" w:hAnsi="Times New Roman"/>
                <w:sz w:val="20"/>
                <w:szCs w:val="20"/>
              </w:rPr>
            </w:pPr>
          </w:p>
        </w:tc>
        <w:tc>
          <w:tcPr>
            <w:tcW w:w="1700" w:type="dxa"/>
            <w:vMerge/>
            <w:tcBorders>
              <w:left w:val="single" w:sz="4" w:space="0" w:color="auto"/>
              <w:right w:val="single" w:sz="4" w:space="0" w:color="auto"/>
            </w:tcBorders>
            <w:vAlign w:val="center"/>
          </w:tcPr>
          <w:p w14:paraId="474CD414" w14:textId="77777777" w:rsidR="005E461E" w:rsidRPr="00C21CBC" w:rsidRDefault="005E461E" w:rsidP="00303612">
            <w:pPr>
              <w:spacing w:after="0" w:line="240" w:lineRule="auto"/>
              <w:rPr>
                <w:rFonts w:ascii="Times New Roman" w:hAnsi="Times New Roman"/>
                <w:sz w:val="20"/>
                <w:szCs w:val="20"/>
              </w:rPr>
            </w:pPr>
          </w:p>
        </w:tc>
      </w:tr>
      <w:tr w:rsidR="005E461E" w:rsidRPr="00C21CBC" w14:paraId="12A1A07E" w14:textId="0087AB04" w:rsidTr="005E461E">
        <w:trPr>
          <w:trHeight w:val="58"/>
        </w:trPr>
        <w:tc>
          <w:tcPr>
            <w:tcW w:w="2972" w:type="dxa"/>
            <w:tcBorders>
              <w:left w:val="single" w:sz="4" w:space="0" w:color="auto"/>
              <w:bottom w:val="single" w:sz="4" w:space="0" w:color="auto"/>
              <w:right w:val="single" w:sz="4" w:space="0" w:color="auto"/>
            </w:tcBorders>
            <w:vAlign w:val="center"/>
          </w:tcPr>
          <w:p w14:paraId="321ED0B1" w14:textId="1CC4B9CE" w:rsidR="005E461E" w:rsidRPr="00ED5C9A" w:rsidRDefault="005E461E" w:rsidP="00303612">
            <w:pPr>
              <w:spacing w:after="0" w:line="240" w:lineRule="auto"/>
              <w:rPr>
                <w:rFonts w:ascii="Times New Roman" w:hAnsi="Times New Roman"/>
                <w:sz w:val="20"/>
                <w:szCs w:val="20"/>
              </w:rPr>
            </w:pPr>
            <w:r>
              <w:rPr>
                <w:rFonts w:ascii="Times New Roman" w:hAnsi="Times New Roman"/>
                <w:sz w:val="20"/>
                <w:szCs w:val="20"/>
              </w:rPr>
              <w:t xml:space="preserve">Reflexné vyšetrenie </w:t>
            </w:r>
            <w:proofErr w:type="spellStart"/>
            <w:r>
              <w:rPr>
                <w:rFonts w:ascii="Times New Roman" w:hAnsi="Times New Roman"/>
                <w:sz w:val="20"/>
                <w:szCs w:val="20"/>
              </w:rPr>
              <w:t>fPSA</w:t>
            </w:r>
            <w:proofErr w:type="spellEnd"/>
            <w:r w:rsidRPr="00ED5C9A">
              <w:rPr>
                <w:rFonts w:ascii="Times New Roman" w:hAnsi="Times New Roman"/>
                <w:sz w:val="20"/>
                <w:szCs w:val="20"/>
              </w:rPr>
              <w:t xml:space="preserve"> </w:t>
            </w:r>
          </w:p>
        </w:tc>
        <w:tc>
          <w:tcPr>
            <w:tcW w:w="2977" w:type="dxa"/>
            <w:tcBorders>
              <w:left w:val="single" w:sz="4" w:space="0" w:color="auto"/>
              <w:right w:val="single" w:sz="4" w:space="0" w:color="auto"/>
            </w:tcBorders>
            <w:vAlign w:val="center"/>
          </w:tcPr>
          <w:p w14:paraId="6338DA09" w14:textId="083D7307" w:rsidR="005E461E" w:rsidRPr="00ED5C9A" w:rsidRDefault="005E461E" w:rsidP="009E758B">
            <w:pPr>
              <w:spacing w:after="0" w:line="240" w:lineRule="auto"/>
              <w:rPr>
                <w:rFonts w:ascii="Times New Roman" w:hAnsi="Times New Roman"/>
                <w:sz w:val="20"/>
                <w:szCs w:val="20"/>
              </w:rPr>
            </w:pPr>
            <w:r>
              <w:rPr>
                <w:rFonts w:ascii="Times New Roman" w:hAnsi="Times New Roman"/>
                <w:sz w:val="20"/>
                <w:szCs w:val="20"/>
              </w:rPr>
              <w:t>V skríningu (G)</w:t>
            </w:r>
          </w:p>
        </w:tc>
        <w:tc>
          <w:tcPr>
            <w:tcW w:w="6379" w:type="dxa"/>
            <w:tcBorders>
              <w:left w:val="single" w:sz="4" w:space="0" w:color="auto"/>
              <w:right w:val="single" w:sz="4" w:space="0" w:color="auto"/>
            </w:tcBorders>
            <w:vAlign w:val="center"/>
          </w:tcPr>
          <w:p w14:paraId="17116CE7" w14:textId="733D0D8B" w:rsidR="005E461E" w:rsidRPr="00ED5C9A" w:rsidRDefault="005E461E" w:rsidP="00303612">
            <w:pPr>
              <w:spacing w:after="0" w:line="240" w:lineRule="auto"/>
              <w:rPr>
                <w:rFonts w:ascii="Times New Roman" w:hAnsi="Times New Roman"/>
                <w:sz w:val="20"/>
                <w:szCs w:val="20"/>
              </w:rPr>
            </w:pPr>
            <w:r w:rsidRPr="00ED5C9A">
              <w:rPr>
                <w:rFonts w:ascii="Times New Roman" w:hAnsi="Times New Roman"/>
                <w:sz w:val="20"/>
                <w:szCs w:val="20"/>
              </w:rPr>
              <w:t xml:space="preserve">Laboratórne stanovenie koncentrácie voľného </w:t>
            </w:r>
            <w:proofErr w:type="spellStart"/>
            <w:r w:rsidRPr="00ED5C9A">
              <w:rPr>
                <w:rFonts w:ascii="Times New Roman" w:hAnsi="Times New Roman"/>
                <w:sz w:val="20"/>
                <w:szCs w:val="20"/>
              </w:rPr>
              <w:t>prostatického</w:t>
            </w:r>
            <w:proofErr w:type="spellEnd"/>
            <w:r w:rsidRPr="00ED5C9A">
              <w:rPr>
                <w:rFonts w:ascii="Times New Roman" w:hAnsi="Times New Roman"/>
                <w:sz w:val="20"/>
                <w:szCs w:val="20"/>
              </w:rPr>
              <w:t xml:space="preserve"> špecifického antigénu v</w:t>
            </w:r>
            <w:r>
              <w:rPr>
                <w:rFonts w:ascii="Times New Roman" w:hAnsi="Times New Roman"/>
                <w:sz w:val="20"/>
                <w:szCs w:val="20"/>
              </w:rPr>
              <w:t> </w:t>
            </w:r>
            <w:r w:rsidRPr="00ED5C9A">
              <w:rPr>
                <w:rFonts w:ascii="Times New Roman" w:hAnsi="Times New Roman"/>
                <w:sz w:val="20"/>
                <w:szCs w:val="20"/>
              </w:rPr>
              <w:t>sére</w:t>
            </w:r>
            <w:r>
              <w:rPr>
                <w:rFonts w:ascii="Times New Roman" w:hAnsi="Times New Roman"/>
                <w:sz w:val="20"/>
                <w:szCs w:val="20"/>
              </w:rPr>
              <w:t xml:space="preserve"> (</w:t>
            </w:r>
            <w:proofErr w:type="spellStart"/>
            <w:r>
              <w:rPr>
                <w:rFonts w:ascii="Times New Roman" w:hAnsi="Times New Roman"/>
                <w:sz w:val="20"/>
                <w:szCs w:val="20"/>
              </w:rPr>
              <w:t>fPSA</w:t>
            </w:r>
            <w:proofErr w:type="spellEnd"/>
            <w:r>
              <w:rPr>
                <w:rFonts w:ascii="Times New Roman" w:hAnsi="Times New Roman"/>
                <w:sz w:val="20"/>
                <w:szCs w:val="20"/>
              </w:rPr>
              <w:t xml:space="preserve">) </w:t>
            </w:r>
            <w:r w:rsidRPr="00ED5C9A">
              <w:rPr>
                <w:rFonts w:ascii="Times New Roman" w:hAnsi="Times New Roman"/>
                <w:sz w:val="20"/>
                <w:szCs w:val="20"/>
              </w:rPr>
              <w:t xml:space="preserve">pri hodnote celkového PSA </w:t>
            </w:r>
            <w:r>
              <w:rPr>
                <w:rFonts w:ascii="Times New Roman" w:hAnsi="Times New Roman"/>
                <w:sz w:val="20"/>
                <w:szCs w:val="20"/>
              </w:rPr>
              <w:t>3,0 – 10,00</w:t>
            </w:r>
            <w:r>
              <w:t xml:space="preserve"> </w:t>
            </w:r>
            <w:proofErr w:type="spellStart"/>
            <w:r w:rsidRPr="00793CE2">
              <w:rPr>
                <w:rFonts w:ascii="Times New Roman" w:hAnsi="Times New Roman"/>
                <w:sz w:val="20"/>
                <w:szCs w:val="20"/>
              </w:rPr>
              <w:t>μg</w:t>
            </w:r>
            <w:proofErr w:type="spellEnd"/>
            <w:r w:rsidRPr="00793CE2">
              <w:rPr>
                <w:rFonts w:ascii="Times New Roman" w:hAnsi="Times New Roman"/>
                <w:sz w:val="20"/>
                <w:szCs w:val="20"/>
              </w:rPr>
              <w:t>/l</w:t>
            </w:r>
            <w:r>
              <w:rPr>
                <w:rFonts w:ascii="Times New Roman" w:hAnsi="Times New Roman"/>
                <w:sz w:val="20"/>
                <w:szCs w:val="20"/>
              </w:rPr>
              <w:t xml:space="preserve">. Indikácia reflexného došetrenia </w:t>
            </w:r>
            <w:proofErr w:type="spellStart"/>
            <w:r>
              <w:rPr>
                <w:rFonts w:ascii="Times New Roman" w:hAnsi="Times New Roman"/>
                <w:sz w:val="20"/>
                <w:szCs w:val="20"/>
              </w:rPr>
              <w:t>fPSA</w:t>
            </w:r>
            <w:proofErr w:type="spellEnd"/>
            <w:r w:rsidRPr="00793CE2" w:rsidDel="00B3705A">
              <w:rPr>
                <w:rFonts w:ascii="Times New Roman" w:hAnsi="Times New Roman"/>
                <w:sz w:val="20"/>
                <w:szCs w:val="20"/>
              </w:rPr>
              <w:t xml:space="preserve"> </w:t>
            </w:r>
            <w:r>
              <w:rPr>
                <w:rFonts w:ascii="Times New Roman" w:hAnsi="Times New Roman"/>
                <w:sz w:val="20"/>
                <w:szCs w:val="20"/>
              </w:rPr>
              <w:t>sa uskutočňuje z tej istej odobratej vzorky séra.</w:t>
            </w:r>
          </w:p>
        </w:tc>
        <w:tc>
          <w:tcPr>
            <w:tcW w:w="1700" w:type="dxa"/>
            <w:tcBorders>
              <w:left w:val="single" w:sz="4" w:space="0" w:color="auto"/>
              <w:right w:val="single" w:sz="4" w:space="0" w:color="auto"/>
            </w:tcBorders>
            <w:vAlign w:val="center"/>
          </w:tcPr>
          <w:p w14:paraId="6FB86ACD" w14:textId="34977A73" w:rsidR="005E461E" w:rsidRPr="00BC6E66" w:rsidRDefault="005E461E" w:rsidP="00303612">
            <w:pPr>
              <w:spacing w:after="0" w:line="240" w:lineRule="auto"/>
              <w:rPr>
                <w:rFonts w:ascii="Times New Roman" w:hAnsi="Times New Roman"/>
                <w:sz w:val="20"/>
                <w:szCs w:val="20"/>
              </w:rPr>
            </w:pPr>
            <w:r w:rsidRPr="00BC6E66">
              <w:rPr>
                <w:rFonts w:ascii="Times New Roman" w:hAnsi="Times New Roman"/>
                <w:sz w:val="20"/>
                <w:szCs w:val="20"/>
              </w:rPr>
              <w:t>R97.2</w:t>
            </w:r>
          </w:p>
        </w:tc>
      </w:tr>
    </w:tbl>
    <w:p w14:paraId="207C0CF2" w14:textId="0A2403C1" w:rsidR="00FA0554" w:rsidRPr="00C21CBC" w:rsidRDefault="00FA485E" w:rsidP="00FA485E">
      <w:pPr>
        <w:rPr>
          <w:rFonts w:ascii="Times New Roman" w:hAnsi="Times New Roman"/>
          <w:sz w:val="20"/>
          <w:szCs w:val="20"/>
        </w:rPr>
      </w:pPr>
      <w:r w:rsidRPr="00C21CBC">
        <w:rPr>
          <w:rFonts w:ascii="Times New Roman" w:hAnsi="Times New Roman"/>
          <w:sz w:val="20"/>
          <w:szCs w:val="20"/>
        </w:rPr>
        <w:t>P</w:t>
      </w:r>
      <w:r w:rsidR="00697B2C" w:rsidRPr="00C21CBC">
        <w:rPr>
          <w:rFonts w:ascii="Times New Roman" w:hAnsi="Times New Roman"/>
          <w:sz w:val="20"/>
          <w:szCs w:val="20"/>
        </w:rPr>
        <w:t xml:space="preserve">ozn.: </w:t>
      </w:r>
      <w:r w:rsidR="004F442A" w:rsidRPr="00C21CBC">
        <w:rPr>
          <w:rFonts w:ascii="Times New Roman" w:hAnsi="Times New Roman"/>
          <w:sz w:val="20"/>
          <w:szCs w:val="20"/>
        </w:rPr>
        <w:t xml:space="preserve">Za </w:t>
      </w:r>
      <w:r w:rsidR="004F442A" w:rsidRPr="00C21CBC">
        <w:rPr>
          <w:rFonts w:ascii="Times New Roman" w:hAnsi="Times New Roman"/>
          <w:b/>
          <w:bCs/>
          <w:sz w:val="20"/>
          <w:szCs w:val="20"/>
        </w:rPr>
        <w:t xml:space="preserve">pozitívny výsledok skríningového vyšetrenia </w:t>
      </w:r>
      <w:proofErr w:type="spellStart"/>
      <w:r w:rsidR="004F442A" w:rsidRPr="00C21CBC">
        <w:rPr>
          <w:rFonts w:ascii="Times New Roman" w:hAnsi="Times New Roman"/>
          <w:b/>
          <w:bCs/>
          <w:sz w:val="20"/>
          <w:szCs w:val="20"/>
        </w:rPr>
        <w:t>prostatického</w:t>
      </w:r>
      <w:proofErr w:type="spellEnd"/>
      <w:r w:rsidR="004F442A" w:rsidRPr="00C21CBC">
        <w:rPr>
          <w:rFonts w:ascii="Times New Roman" w:hAnsi="Times New Roman"/>
          <w:b/>
          <w:bCs/>
          <w:sz w:val="20"/>
          <w:szCs w:val="20"/>
        </w:rPr>
        <w:t xml:space="preserve"> špecifického antigénu</w:t>
      </w:r>
      <w:r w:rsidR="004F442A" w:rsidRPr="00C21CBC">
        <w:rPr>
          <w:rFonts w:ascii="Times New Roman" w:hAnsi="Times New Roman"/>
          <w:sz w:val="20"/>
          <w:szCs w:val="20"/>
        </w:rPr>
        <w:t xml:space="preserve"> sa považuje hodnota </w:t>
      </w:r>
      <w:proofErr w:type="spellStart"/>
      <w:r w:rsidR="004F442A" w:rsidRPr="00C21CBC">
        <w:rPr>
          <w:rFonts w:ascii="Times New Roman" w:hAnsi="Times New Roman"/>
          <w:sz w:val="20"/>
          <w:szCs w:val="20"/>
        </w:rPr>
        <w:t>prostatického</w:t>
      </w:r>
      <w:proofErr w:type="spellEnd"/>
      <w:r w:rsidR="004F442A" w:rsidRPr="00C21CBC">
        <w:rPr>
          <w:rFonts w:ascii="Times New Roman" w:hAnsi="Times New Roman"/>
          <w:sz w:val="20"/>
          <w:szCs w:val="20"/>
        </w:rPr>
        <w:t xml:space="preserve"> špecifického antigénu najmenej 3 </w:t>
      </w:r>
      <w:r w:rsidR="00CE30FD" w:rsidRPr="00983AEF">
        <w:rPr>
          <w:rFonts w:ascii="Times New Roman" w:hAnsi="Times New Roman"/>
          <w:sz w:val="20"/>
          <w:szCs w:val="20"/>
        </w:rPr>
        <w:t>µg/l</w:t>
      </w:r>
      <w:r w:rsidR="004F442A" w:rsidRPr="00C21CBC">
        <w:rPr>
          <w:rFonts w:ascii="Times New Roman" w:hAnsi="Times New Roman"/>
          <w:sz w:val="20"/>
          <w:szCs w:val="20"/>
        </w:rPr>
        <w:t>.</w:t>
      </w:r>
      <w:r w:rsidR="00785565" w:rsidRPr="00C21CBC">
        <w:rPr>
          <w:rFonts w:ascii="Times New Roman" w:hAnsi="Times New Roman"/>
          <w:sz w:val="20"/>
          <w:szCs w:val="20"/>
        </w:rPr>
        <w:t xml:space="preserve"> Za </w:t>
      </w:r>
      <w:r w:rsidR="00785565" w:rsidRPr="00C21CBC">
        <w:rPr>
          <w:rFonts w:ascii="Times New Roman" w:hAnsi="Times New Roman"/>
          <w:b/>
          <w:bCs/>
          <w:sz w:val="20"/>
          <w:szCs w:val="20"/>
        </w:rPr>
        <w:t>negatívny výsledok</w:t>
      </w:r>
      <w:r w:rsidR="00785565" w:rsidRPr="00C21CBC">
        <w:rPr>
          <w:rFonts w:ascii="Times New Roman" w:hAnsi="Times New Roman"/>
          <w:sz w:val="20"/>
          <w:szCs w:val="20"/>
        </w:rPr>
        <w:t xml:space="preserve"> sa považuje hodnota </w:t>
      </w:r>
      <w:proofErr w:type="spellStart"/>
      <w:r w:rsidR="00785565" w:rsidRPr="00C21CBC">
        <w:rPr>
          <w:rFonts w:ascii="Times New Roman" w:hAnsi="Times New Roman"/>
          <w:sz w:val="20"/>
          <w:szCs w:val="20"/>
        </w:rPr>
        <w:t>prostatického</w:t>
      </w:r>
      <w:proofErr w:type="spellEnd"/>
      <w:r w:rsidR="00785565" w:rsidRPr="00C21CBC">
        <w:rPr>
          <w:rFonts w:ascii="Times New Roman" w:hAnsi="Times New Roman"/>
          <w:sz w:val="20"/>
          <w:szCs w:val="20"/>
        </w:rPr>
        <w:t xml:space="preserve"> špecifického antigénu nižšia ako 3 </w:t>
      </w:r>
      <w:r w:rsidR="00983AEF" w:rsidRPr="00983AEF">
        <w:rPr>
          <w:rFonts w:ascii="Times New Roman" w:hAnsi="Times New Roman"/>
          <w:sz w:val="20"/>
          <w:szCs w:val="20"/>
        </w:rPr>
        <w:t>µg/l</w:t>
      </w:r>
      <w:r w:rsidR="00983AEF" w:rsidRPr="00C21CBC" w:rsidDel="00983AEF">
        <w:rPr>
          <w:rFonts w:ascii="Times New Roman" w:hAnsi="Times New Roman"/>
          <w:sz w:val="20"/>
          <w:szCs w:val="20"/>
        </w:rPr>
        <w:t xml:space="preserve"> </w:t>
      </w:r>
      <w:r w:rsidR="00785565" w:rsidRPr="00C21CBC">
        <w:rPr>
          <w:rFonts w:ascii="Times New Roman" w:hAnsi="Times New Roman"/>
          <w:sz w:val="20"/>
          <w:szCs w:val="20"/>
        </w:rPr>
        <w:t>.</w:t>
      </w:r>
    </w:p>
    <w:p w14:paraId="1B02B00F" w14:textId="77777777" w:rsidR="00845881" w:rsidRPr="00C21CBC" w:rsidRDefault="00845881" w:rsidP="00845881">
      <w:pPr>
        <w:rPr>
          <w:rFonts w:ascii="Times New Roman" w:hAnsi="Times New Roman"/>
          <w:sz w:val="20"/>
          <w:szCs w:val="20"/>
        </w:rPr>
      </w:pPr>
    </w:p>
    <w:p w14:paraId="4C7A0278" w14:textId="52837B3B" w:rsidR="00D215D7" w:rsidRPr="00C21CBC" w:rsidRDefault="009C3229" w:rsidP="00BC790E">
      <w:pPr>
        <w:pStyle w:val="Odsekzoznamu"/>
        <w:numPr>
          <w:ilvl w:val="0"/>
          <w:numId w:val="70"/>
        </w:numPr>
        <w:spacing w:after="120"/>
        <w:jc w:val="both"/>
        <w:rPr>
          <w:rFonts w:ascii="Times New Roman" w:hAnsi="Times New Roman"/>
          <w:sz w:val="24"/>
          <w:szCs w:val="24"/>
        </w:rPr>
      </w:pPr>
      <w:r w:rsidRPr="00C21CBC">
        <w:rPr>
          <w:rFonts w:ascii="Times New Roman" w:hAnsi="Times New Roman"/>
          <w:bCs/>
          <w:sz w:val="24"/>
          <w:szCs w:val="24"/>
        </w:rPr>
        <w:t xml:space="preserve">Zdravotné výkony a diagnózy vykazované </w:t>
      </w:r>
      <w:r w:rsidR="005D76F5" w:rsidRPr="00C21CBC">
        <w:rPr>
          <w:rFonts w:ascii="Times New Roman" w:hAnsi="Times New Roman"/>
          <w:bCs/>
          <w:sz w:val="24"/>
          <w:szCs w:val="24"/>
        </w:rPr>
        <w:t xml:space="preserve">poskytovateľom zdravotnej starostlivosti v </w:t>
      </w:r>
      <w:r w:rsidRPr="00C21CBC">
        <w:rPr>
          <w:rFonts w:ascii="Times New Roman" w:hAnsi="Times New Roman"/>
          <w:bCs/>
          <w:sz w:val="24"/>
          <w:szCs w:val="24"/>
          <w:shd w:val="clear" w:color="auto" w:fill="FFFFFF"/>
        </w:rPr>
        <w:t>zariadení spoločných vyšetrovacích a liečebných zložiek v odbore</w:t>
      </w:r>
      <w:r w:rsidRPr="00C21CBC">
        <w:rPr>
          <w:rFonts w:ascii="Times New Roman" w:hAnsi="Times New Roman"/>
          <w:sz w:val="24"/>
          <w:szCs w:val="24"/>
        </w:rPr>
        <w:t xml:space="preserve"> patologická anatómia pri organizovanom skríningu rakoviny prostaty</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2693"/>
        <w:gridCol w:w="4820"/>
        <w:gridCol w:w="1843"/>
      </w:tblGrid>
      <w:tr w:rsidR="002433D9" w:rsidRPr="00C21CBC" w14:paraId="7DA886C7" w14:textId="5469A5F7" w:rsidTr="0013196A">
        <w:trPr>
          <w:trHeight w:val="46"/>
        </w:trPr>
        <w:tc>
          <w:tcPr>
            <w:tcW w:w="4673" w:type="dxa"/>
            <w:tcBorders>
              <w:top w:val="single" w:sz="4" w:space="0" w:color="auto"/>
              <w:left w:val="single" w:sz="4" w:space="0" w:color="auto"/>
              <w:bottom w:val="single" w:sz="4" w:space="0" w:color="auto"/>
              <w:right w:val="single" w:sz="4" w:space="0" w:color="auto"/>
            </w:tcBorders>
            <w:vAlign w:val="center"/>
            <w:hideMark/>
          </w:tcPr>
          <w:p w14:paraId="20175E41" w14:textId="77777777" w:rsidR="002433D9" w:rsidRPr="00C21CBC" w:rsidRDefault="002433D9"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bottom w:val="single" w:sz="4" w:space="0" w:color="auto"/>
              <w:right w:val="single" w:sz="4" w:space="0" w:color="auto"/>
            </w:tcBorders>
            <w:vAlign w:val="center"/>
          </w:tcPr>
          <w:p w14:paraId="3B87B523" w14:textId="3D3EA433" w:rsidR="002433D9" w:rsidRPr="00C21CBC" w:rsidRDefault="002433D9"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4820" w:type="dxa"/>
            <w:tcBorders>
              <w:top w:val="single" w:sz="4" w:space="0" w:color="auto"/>
              <w:left w:val="single" w:sz="4" w:space="0" w:color="auto"/>
              <w:bottom w:val="single" w:sz="4" w:space="0" w:color="auto"/>
              <w:right w:val="single" w:sz="4" w:space="0" w:color="auto"/>
            </w:tcBorders>
            <w:vAlign w:val="center"/>
          </w:tcPr>
          <w:p w14:paraId="603CCB2A" w14:textId="77777777" w:rsidR="002433D9" w:rsidRPr="00C21CBC" w:rsidRDefault="002433D9"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843" w:type="dxa"/>
            <w:tcBorders>
              <w:top w:val="single" w:sz="4" w:space="0" w:color="auto"/>
              <w:left w:val="single" w:sz="4" w:space="0" w:color="auto"/>
              <w:bottom w:val="single" w:sz="4" w:space="0" w:color="auto"/>
              <w:right w:val="single" w:sz="4" w:space="0" w:color="auto"/>
            </w:tcBorders>
          </w:tcPr>
          <w:p w14:paraId="7410CF9E" w14:textId="574B5A97" w:rsidR="002433D9" w:rsidRPr="00C21CBC" w:rsidRDefault="005E461E"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w:t>
            </w:r>
            <w:r w:rsidR="002433D9">
              <w:rPr>
                <w:rFonts w:ascii="Times New Roman" w:hAnsi="Times New Roman"/>
                <w:b/>
                <w:bCs/>
                <w:sz w:val="20"/>
                <w:szCs w:val="20"/>
              </w:rPr>
              <w:t>ód diagnózy</w:t>
            </w:r>
          </w:p>
        </w:tc>
      </w:tr>
      <w:tr w:rsidR="00EF4D77" w:rsidRPr="00C21CBC" w14:paraId="622E77C5" w14:textId="0465B74B" w:rsidTr="00883F04">
        <w:trPr>
          <w:trHeight w:val="58"/>
        </w:trPr>
        <w:tc>
          <w:tcPr>
            <w:tcW w:w="4673" w:type="dxa"/>
            <w:vMerge w:val="restart"/>
            <w:tcBorders>
              <w:left w:val="single" w:sz="4" w:space="0" w:color="auto"/>
              <w:right w:val="single" w:sz="4" w:space="0" w:color="auto"/>
            </w:tcBorders>
            <w:vAlign w:val="center"/>
          </w:tcPr>
          <w:p w14:paraId="4547776E" w14:textId="22A8697B"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(1 bloček, najviac 3 rezy)</w:t>
            </w:r>
          </w:p>
        </w:tc>
        <w:tc>
          <w:tcPr>
            <w:tcW w:w="2693" w:type="dxa"/>
            <w:tcBorders>
              <w:left w:val="single" w:sz="4" w:space="0" w:color="auto"/>
              <w:right w:val="single" w:sz="4" w:space="0" w:color="auto"/>
            </w:tcBorders>
            <w:vAlign w:val="center"/>
          </w:tcPr>
          <w:p w14:paraId="61BD899B" w14:textId="03D56DBA"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4D35790F" w14:textId="77D67556" w:rsidR="00EF4D77" w:rsidRPr="00C21CBC" w:rsidRDefault="00EF4D77" w:rsidP="002433D9">
            <w:pPr>
              <w:spacing w:after="0" w:line="240" w:lineRule="auto"/>
              <w:rPr>
                <w:rFonts w:ascii="Times New Roman" w:hAnsi="Times New Roman"/>
                <w:sz w:val="20"/>
                <w:szCs w:val="20"/>
              </w:rPr>
            </w:pPr>
            <w:r w:rsidRPr="00C21CBC">
              <w:rPr>
                <w:rFonts w:ascii="Times New Roman" w:hAnsi="Times New Roman"/>
                <w:sz w:val="20"/>
                <w:szCs w:val="20"/>
              </w:rPr>
              <w:t>Histologické vyšetrenie tkaniva prostaty odobrat</w:t>
            </w:r>
            <w:r>
              <w:rPr>
                <w:rFonts w:ascii="Times New Roman" w:hAnsi="Times New Roman"/>
                <w:sz w:val="20"/>
                <w:szCs w:val="20"/>
              </w:rPr>
              <w:t>om</w:t>
            </w:r>
            <w:r w:rsidRPr="00C21CBC">
              <w:rPr>
                <w:rFonts w:ascii="Times New Roman" w:hAnsi="Times New Roman"/>
                <w:sz w:val="20"/>
                <w:szCs w:val="20"/>
              </w:rPr>
              <w:t xml:space="preserve"> biopsiou vykonanou v rámci skríningu rakoviny prostaty.</w:t>
            </w:r>
          </w:p>
        </w:tc>
      </w:tr>
      <w:tr w:rsidR="00EF4D77" w:rsidRPr="00C21CBC" w14:paraId="2E181F9C" w14:textId="54EBA24E" w:rsidTr="00883F04">
        <w:trPr>
          <w:trHeight w:val="58"/>
        </w:trPr>
        <w:tc>
          <w:tcPr>
            <w:tcW w:w="4673" w:type="dxa"/>
            <w:vMerge/>
            <w:tcBorders>
              <w:left w:val="single" w:sz="4" w:space="0" w:color="auto"/>
              <w:bottom w:val="single" w:sz="4" w:space="0" w:color="auto"/>
              <w:right w:val="single" w:sz="4" w:space="0" w:color="auto"/>
            </w:tcBorders>
            <w:vAlign w:val="center"/>
          </w:tcPr>
          <w:p w14:paraId="2BB5AD97"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73D13858" w14:textId="6FCC1884"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6EBE6F69"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36F22666" w14:textId="59F656E5" w:rsidTr="00883F04">
        <w:trPr>
          <w:trHeight w:val="58"/>
        </w:trPr>
        <w:tc>
          <w:tcPr>
            <w:tcW w:w="4673" w:type="dxa"/>
            <w:vMerge w:val="restart"/>
            <w:tcBorders>
              <w:top w:val="single" w:sz="4" w:space="0" w:color="auto"/>
              <w:left w:val="single" w:sz="4" w:space="0" w:color="auto"/>
              <w:right w:val="single" w:sz="4" w:space="0" w:color="auto"/>
            </w:tcBorders>
            <w:vAlign w:val="center"/>
          </w:tcPr>
          <w:p w14:paraId="6E817FD5" w14:textId="796CA7B3"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nákladnou technickou prípravou (2 - 8 bločkov, najviac 24 rezov)</w:t>
            </w:r>
          </w:p>
        </w:tc>
        <w:tc>
          <w:tcPr>
            <w:tcW w:w="2693" w:type="dxa"/>
            <w:tcBorders>
              <w:left w:val="single" w:sz="4" w:space="0" w:color="auto"/>
              <w:right w:val="single" w:sz="4" w:space="0" w:color="auto"/>
            </w:tcBorders>
            <w:vAlign w:val="center"/>
          </w:tcPr>
          <w:p w14:paraId="7911F840" w14:textId="01B92F2C"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5A7063C9" w14:textId="62B5FE23"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Histologické vyšetrenie tkanivového materiálu prostaty odobrat</w:t>
            </w:r>
            <w:r>
              <w:rPr>
                <w:rFonts w:ascii="Times New Roman" w:hAnsi="Times New Roman"/>
                <w:sz w:val="20"/>
                <w:szCs w:val="20"/>
              </w:rPr>
              <w:t>om</w:t>
            </w:r>
            <w:r w:rsidRPr="00C21CBC">
              <w:rPr>
                <w:rFonts w:ascii="Times New Roman" w:hAnsi="Times New Roman"/>
                <w:sz w:val="20"/>
                <w:szCs w:val="20"/>
              </w:rPr>
              <w:t xml:space="preserve"> biopsiou vykonanou v rámci skríningu rakoviny prostaty, vyžadujúce nákladnejšiu technickú prípravu.</w:t>
            </w:r>
          </w:p>
        </w:tc>
      </w:tr>
      <w:tr w:rsidR="00EF4D77" w:rsidRPr="00C21CBC" w14:paraId="78C05524" w14:textId="77279A8F" w:rsidTr="00883F04">
        <w:trPr>
          <w:trHeight w:val="58"/>
        </w:trPr>
        <w:tc>
          <w:tcPr>
            <w:tcW w:w="4673" w:type="dxa"/>
            <w:vMerge/>
            <w:tcBorders>
              <w:left w:val="single" w:sz="4" w:space="0" w:color="auto"/>
              <w:bottom w:val="single" w:sz="4" w:space="0" w:color="auto"/>
              <w:right w:val="single" w:sz="4" w:space="0" w:color="auto"/>
            </w:tcBorders>
            <w:vAlign w:val="center"/>
          </w:tcPr>
          <w:p w14:paraId="0F869A0A"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39D029FB" w14:textId="3853540C"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45616266"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756E4D33" w14:textId="298F6456" w:rsidTr="00883F04">
        <w:trPr>
          <w:trHeight w:val="58"/>
        </w:trPr>
        <w:tc>
          <w:tcPr>
            <w:tcW w:w="4673" w:type="dxa"/>
            <w:vMerge w:val="restart"/>
            <w:tcBorders>
              <w:left w:val="single" w:sz="4" w:space="0" w:color="auto"/>
              <w:right w:val="single" w:sz="4" w:space="0" w:color="auto"/>
            </w:tcBorders>
            <w:vAlign w:val="center"/>
          </w:tcPr>
          <w:p w14:paraId="624F5E63" w14:textId="61B6387C"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 xml:space="preserve">na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prípravu histologického materiálu na strojové spracovanie (vrátane opisu)</w:t>
            </w:r>
          </w:p>
        </w:tc>
        <w:tc>
          <w:tcPr>
            <w:tcW w:w="2693" w:type="dxa"/>
            <w:tcBorders>
              <w:left w:val="single" w:sz="4" w:space="0" w:color="auto"/>
              <w:right w:val="single" w:sz="4" w:space="0" w:color="auto"/>
            </w:tcBorders>
            <w:vAlign w:val="center"/>
          </w:tcPr>
          <w:p w14:paraId="19E4E52B" w14:textId="2480F163"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7D090CCF" w14:textId="36829455"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tkaniva prostaty odobrat</w:t>
            </w:r>
            <w:r>
              <w:rPr>
                <w:rFonts w:ascii="Times New Roman" w:hAnsi="Times New Roman"/>
                <w:sz w:val="20"/>
                <w:szCs w:val="20"/>
              </w:rPr>
              <w:t>om</w:t>
            </w:r>
            <w:r w:rsidRPr="00C21CBC">
              <w:rPr>
                <w:rFonts w:ascii="Times New Roman" w:hAnsi="Times New Roman"/>
                <w:sz w:val="20"/>
                <w:szCs w:val="20"/>
              </w:rPr>
              <w:t xml:space="preserve"> biopsiou vykonanou v rámci skríningu rakoviny prostaty, na ďalšie spracovanie a farbenie.</w:t>
            </w:r>
          </w:p>
        </w:tc>
      </w:tr>
      <w:tr w:rsidR="00EF4D77" w:rsidRPr="00C21CBC" w14:paraId="6B2733B6" w14:textId="3106FD53" w:rsidTr="00883F04">
        <w:trPr>
          <w:trHeight w:val="58"/>
        </w:trPr>
        <w:tc>
          <w:tcPr>
            <w:tcW w:w="4673" w:type="dxa"/>
            <w:vMerge/>
            <w:tcBorders>
              <w:left w:val="single" w:sz="4" w:space="0" w:color="auto"/>
              <w:bottom w:val="single" w:sz="4" w:space="0" w:color="auto"/>
              <w:right w:val="single" w:sz="4" w:space="0" w:color="auto"/>
            </w:tcBorders>
            <w:vAlign w:val="center"/>
          </w:tcPr>
          <w:p w14:paraId="3BB298AF"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D98366F" w14:textId="16CA9657"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743129B3"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08FB4CE0" w14:textId="61629128" w:rsidTr="00883F04">
        <w:trPr>
          <w:trHeight w:val="58"/>
        </w:trPr>
        <w:tc>
          <w:tcPr>
            <w:tcW w:w="4673" w:type="dxa"/>
            <w:vMerge w:val="restart"/>
            <w:tcBorders>
              <w:left w:val="single" w:sz="4" w:space="0" w:color="auto"/>
              <w:right w:val="single" w:sz="4" w:space="0" w:color="auto"/>
            </w:tcBorders>
            <w:vAlign w:val="center"/>
          </w:tcPr>
          <w:p w14:paraId="71884EC8" w14:textId="1BC9B39A"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na následné makroskopické vyšetrenie, preparácia a opis operačných materiálov (vrátane opisu)</w:t>
            </w:r>
          </w:p>
        </w:tc>
        <w:tc>
          <w:tcPr>
            <w:tcW w:w="2693" w:type="dxa"/>
            <w:tcBorders>
              <w:left w:val="single" w:sz="4" w:space="0" w:color="auto"/>
              <w:right w:val="single" w:sz="4" w:space="0" w:color="auto"/>
            </w:tcBorders>
            <w:vAlign w:val="center"/>
          </w:tcPr>
          <w:p w14:paraId="1543353C" w14:textId="1BF4BB85"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1D67A43E" w14:textId="22B0CC2C"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väčšieho tkaniva odobrat</w:t>
            </w:r>
            <w:r w:rsidR="00461DA5">
              <w:rPr>
                <w:rFonts w:ascii="Times New Roman" w:hAnsi="Times New Roman"/>
                <w:sz w:val="20"/>
                <w:szCs w:val="20"/>
              </w:rPr>
              <w:t>ého</w:t>
            </w:r>
            <w:r w:rsidRPr="00C21CBC">
              <w:rPr>
                <w:rFonts w:ascii="Times New Roman" w:hAnsi="Times New Roman"/>
                <w:sz w:val="20"/>
                <w:szCs w:val="20"/>
              </w:rPr>
              <w:t xml:space="preserve"> pri biopsii prostaty vykonanej v rámci skríningu rakoviny prostaty, na ďalšie spracovanie a farbenie.</w:t>
            </w:r>
          </w:p>
        </w:tc>
      </w:tr>
      <w:tr w:rsidR="00EF4D77" w:rsidRPr="00C21CBC" w14:paraId="24E79EB7" w14:textId="798321FE" w:rsidTr="00883F04">
        <w:trPr>
          <w:trHeight w:val="58"/>
        </w:trPr>
        <w:tc>
          <w:tcPr>
            <w:tcW w:w="4673" w:type="dxa"/>
            <w:vMerge/>
            <w:tcBorders>
              <w:left w:val="single" w:sz="4" w:space="0" w:color="auto"/>
              <w:bottom w:val="single" w:sz="4" w:space="0" w:color="auto"/>
              <w:right w:val="single" w:sz="4" w:space="0" w:color="auto"/>
            </w:tcBorders>
            <w:vAlign w:val="center"/>
          </w:tcPr>
          <w:p w14:paraId="677957EC"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352EF27E" w14:textId="1EC58E67"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36BC0649"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18656AE5" w14:textId="57972568" w:rsidTr="00883F04">
        <w:trPr>
          <w:trHeight w:val="58"/>
        </w:trPr>
        <w:tc>
          <w:tcPr>
            <w:tcW w:w="4673" w:type="dxa"/>
            <w:vMerge w:val="restart"/>
            <w:tcBorders>
              <w:left w:val="single" w:sz="4" w:space="0" w:color="auto"/>
              <w:right w:val="single" w:sz="4" w:space="0" w:color="auto"/>
            </w:tcBorders>
            <w:vAlign w:val="center"/>
          </w:tcPr>
          <w:p w14:paraId="720B36DE" w14:textId="3ED51C8F"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rezu s využitím špeciálnej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na dôkaz gl</w:t>
            </w:r>
            <w:r>
              <w:rPr>
                <w:rFonts w:ascii="Times New Roman" w:hAnsi="Times New Roman"/>
                <w:sz w:val="20"/>
                <w:szCs w:val="20"/>
              </w:rPr>
              <w:t>y</w:t>
            </w:r>
            <w:r w:rsidRPr="00C21CBC">
              <w:rPr>
                <w:rFonts w:ascii="Times New Roman" w:hAnsi="Times New Roman"/>
                <w:sz w:val="20"/>
                <w:szCs w:val="20"/>
              </w:rPr>
              <w:t>cidov, bielkovín a lipidov</w:t>
            </w:r>
          </w:p>
        </w:tc>
        <w:tc>
          <w:tcPr>
            <w:tcW w:w="2693" w:type="dxa"/>
            <w:tcBorders>
              <w:left w:val="single" w:sz="4" w:space="0" w:color="auto"/>
              <w:right w:val="single" w:sz="4" w:space="0" w:color="auto"/>
            </w:tcBorders>
            <w:vAlign w:val="center"/>
          </w:tcPr>
          <w:p w14:paraId="3344E793" w14:textId="59EAC648"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5C82F214" w14:textId="0185C963"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Realizácia špeciálneho farbenia na tkanive prostaty odobrat</w:t>
            </w:r>
            <w:r>
              <w:rPr>
                <w:rFonts w:ascii="Times New Roman" w:hAnsi="Times New Roman"/>
                <w:sz w:val="20"/>
                <w:szCs w:val="20"/>
              </w:rPr>
              <w:t>om</w:t>
            </w:r>
            <w:r w:rsidRPr="00C21CBC">
              <w:rPr>
                <w:rFonts w:ascii="Times New Roman" w:hAnsi="Times New Roman"/>
                <w:sz w:val="20"/>
                <w:szCs w:val="20"/>
              </w:rPr>
              <w:t xml:space="preserve"> biopsiou vykonanou v rámci skríningu rakoviny prostaty.</w:t>
            </w:r>
          </w:p>
        </w:tc>
      </w:tr>
      <w:tr w:rsidR="00EF4D77" w:rsidRPr="00C21CBC" w14:paraId="33BC39E6" w14:textId="7BB9D5F2" w:rsidTr="00883F04">
        <w:trPr>
          <w:trHeight w:val="58"/>
        </w:trPr>
        <w:tc>
          <w:tcPr>
            <w:tcW w:w="4673" w:type="dxa"/>
            <w:vMerge/>
            <w:tcBorders>
              <w:left w:val="single" w:sz="4" w:space="0" w:color="auto"/>
              <w:bottom w:val="single" w:sz="4" w:space="0" w:color="auto"/>
              <w:right w:val="single" w:sz="4" w:space="0" w:color="auto"/>
            </w:tcBorders>
            <w:vAlign w:val="center"/>
          </w:tcPr>
          <w:p w14:paraId="4634E4D6"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763BCBF1" w14:textId="6FA64D27"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2351AE7C"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7083549D" w14:textId="6BC20E88" w:rsidTr="00883F04">
        <w:trPr>
          <w:trHeight w:val="58"/>
        </w:trPr>
        <w:tc>
          <w:tcPr>
            <w:tcW w:w="4673" w:type="dxa"/>
            <w:vMerge w:val="restart"/>
            <w:tcBorders>
              <w:left w:val="single" w:sz="4" w:space="0" w:color="auto"/>
              <w:right w:val="single" w:sz="4" w:space="0" w:color="auto"/>
            </w:tcBorders>
            <w:vAlign w:val="center"/>
          </w:tcPr>
          <w:p w14:paraId="148E9941" w14:textId="09A7EAEF"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rezu s využitím špeciálnych impregnačných metód</w:t>
            </w:r>
          </w:p>
        </w:tc>
        <w:tc>
          <w:tcPr>
            <w:tcW w:w="2693" w:type="dxa"/>
            <w:tcBorders>
              <w:left w:val="single" w:sz="4" w:space="0" w:color="auto"/>
              <w:right w:val="single" w:sz="4" w:space="0" w:color="auto"/>
            </w:tcBorders>
            <w:vAlign w:val="center"/>
          </w:tcPr>
          <w:p w14:paraId="3D99FD66" w14:textId="040FF302"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0EB45765" w14:textId="71D6D90C"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Realizácia špeciálneho impregnačného farbenia na tkanive prostaty odobrat</w:t>
            </w:r>
            <w:r>
              <w:rPr>
                <w:rFonts w:ascii="Times New Roman" w:hAnsi="Times New Roman"/>
                <w:sz w:val="20"/>
                <w:szCs w:val="20"/>
              </w:rPr>
              <w:t>om</w:t>
            </w:r>
            <w:r w:rsidRPr="00C21CBC">
              <w:rPr>
                <w:rFonts w:ascii="Times New Roman" w:hAnsi="Times New Roman"/>
                <w:sz w:val="20"/>
                <w:szCs w:val="20"/>
              </w:rPr>
              <w:t xml:space="preserve"> biopsiou vykonanou v rámci skríningu rakoviny prostaty.</w:t>
            </w:r>
          </w:p>
        </w:tc>
      </w:tr>
      <w:tr w:rsidR="00EF4D77" w:rsidRPr="00C21CBC" w14:paraId="1F7E0031" w14:textId="66D12459" w:rsidTr="00883F04">
        <w:trPr>
          <w:trHeight w:val="58"/>
        </w:trPr>
        <w:tc>
          <w:tcPr>
            <w:tcW w:w="4673" w:type="dxa"/>
            <w:vMerge/>
            <w:tcBorders>
              <w:left w:val="single" w:sz="4" w:space="0" w:color="auto"/>
              <w:bottom w:val="single" w:sz="4" w:space="0" w:color="auto"/>
              <w:right w:val="single" w:sz="4" w:space="0" w:color="auto"/>
            </w:tcBorders>
            <w:vAlign w:val="center"/>
          </w:tcPr>
          <w:p w14:paraId="52F0CD08"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7AF68FC8" w14:textId="6CAB5605"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006C4899"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283ADC62" w14:textId="706777E2" w:rsidTr="00883F04">
        <w:trPr>
          <w:trHeight w:val="58"/>
        </w:trPr>
        <w:tc>
          <w:tcPr>
            <w:tcW w:w="4673" w:type="dxa"/>
            <w:vMerge w:val="restart"/>
            <w:tcBorders>
              <w:left w:val="single" w:sz="4" w:space="0" w:color="auto"/>
              <w:right w:val="single" w:sz="4" w:space="0" w:color="auto"/>
            </w:tcBorders>
            <w:vAlign w:val="center"/>
          </w:tcPr>
          <w:p w14:paraId="070DFE28" w14:textId="55220487"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w:t>
            </w:r>
          </w:p>
        </w:tc>
        <w:tc>
          <w:tcPr>
            <w:tcW w:w="2693" w:type="dxa"/>
            <w:tcBorders>
              <w:left w:val="single" w:sz="4" w:space="0" w:color="auto"/>
              <w:right w:val="single" w:sz="4" w:space="0" w:color="auto"/>
            </w:tcBorders>
            <w:vAlign w:val="center"/>
          </w:tcPr>
          <w:p w14:paraId="3EDBF54F" w14:textId="17F6A883"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4C6F199A" w14:textId="1D3F2556"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Použitie </w:t>
            </w:r>
            <w:proofErr w:type="spellStart"/>
            <w:r w:rsidRPr="00C21CBC">
              <w:rPr>
                <w:rFonts w:ascii="Times New Roman" w:hAnsi="Times New Roman"/>
                <w:sz w:val="20"/>
                <w:szCs w:val="20"/>
              </w:rPr>
              <w:t>monoklonových</w:t>
            </w:r>
            <w:proofErr w:type="spellEnd"/>
            <w:r w:rsidRPr="00C21CBC">
              <w:rPr>
                <w:rFonts w:ascii="Times New Roman" w:hAnsi="Times New Roman"/>
                <w:sz w:val="20"/>
                <w:szCs w:val="20"/>
              </w:rPr>
              <w:t xml:space="preserve"> protilátok z komerčných </w:t>
            </w:r>
            <w:proofErr w:type="spellStart"/>
            <w:r w:rsidRPr="00C21CBC">
              <w:rPr>
                <w:rFonts w:ascii="Times New Roman" w:hAnsi="Times New Roman"/>
                <w:sz w:val="20"/>
                <w:szCs w:val="20"/>
              </w:rPr>
              <w:t>kitov</w:t>
            </w:r>
            <w:proofErr w:type="spellEnd"/>
            <w:r w:rsidRPr="00C21CBC">
              <w:rPr>
                <w:rFonts w:ascii="Times New Roman" w:hAnsi="Times New Roman"/>
                <w:sz w:val="20"/>
                <w:szCs w:val="20"/>
              </w:rPr>
              <w:t xml:space="preserve"> na tkanive prostaty odobrat</w:t>
            </w:r>
            <w:r>
              <w:rPr>
                <w:rFonts w:ascii="Times New Roman" w:hAnsi="Times New Roman"/>
                <w:sz w:val="20"/>
                <w:szCs w:val="20"/>
              </w:rPr>
              <w:t>om</w:t>
            </w:r>
            <w:r w:rsidRPr="00C21CBC">
              <w:rPr>
                <w:rFonts w:ascii="Times New Roman" w:hAnsi="Times New Roman"/>
                <w:sz w:val="20"/>
                <w:szCs w:val="20"/>
              </w:rPr>
              <w:t xml:space="preserve"> biopsiou vykonanou v rámci skríningu rakoviny prostaty.</w:t>
            </w:r>
          </w:p>
        </w:tc>
      </w:tr>
      <w:tr w:rsidR="00EF4D77" w:rsidRPr="00C21CBC" w14:paraId="75C15723" w14:textId="1EDF54D4" w:rsidTr="00883F04">
        <w:trPr>
          <w:trHeight w:val="58"/>
        </w:trPr>
        <w:tc>
          <w:tcPr>
            <w:tcW w:w="4673" w:type="dxa"/>
            <w:vMerge/>
            <w:tcBorders>
              <w:left w:val="single" w:sz="4" w:space="0" w:color="auto"/>
              <w:bottom w:val="single" w:sz="4" w:space="0" w:color="auto"/>
              <w:right w:val="single" w:sz="4" w:space="0" w:color="auto"/>
            </w:tcBorders>
            <w:vAlign w:val="center"/>
          </w:tcPr>
          <w:p w14:paraId="5A147F00"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5F590202" w14:textId="07EC86A9"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78C60721"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305FBA5E" w14:textId="377C16DB" w:rsidTr="00883F04">
        <w:trPr>
          <w:trHeight w:val="58"/>
        </w:trPr>
        <w:tc>
          <w:tcPr>
            <w:tcW w:w="4673" w:type="dxa"/>
            <w:vMerge w:val="restart"/>
            <w:tcBorders>
              <w:top w:val="single" w:sz="4" w:space="0" w:color="auto"/>
              <w:left w:val="single" w:sz="4" w:space="0" w:color="auto"/>
              <w:right w:val="single" w:sz="4" w:space="0" w:color="auto"/>
            </w:tcBorders>
            <w:vAlign w:val="center"/>
          </w:tcPr>
          <w:p w14:paraId="67F2F710" w14:textId="50BCED4C" w:rsidR="00EF4D77" w:rsidRPr="00C21CBC" w:rsidRDefault="00EF4D77" w:rsidP="002D29AD">
            <w:pPr>
              <w:spacing w:after="0" w:line="240" w:lineRule="auto"/>
              <w:rPr>
                <w:rFonts w:ascii="Times New Roman" w:hAnsi="Times New Roman"/>
                <w:sz w:val="20"/>
                <w:szCs w:val="20"/>
              </w:rPr>
            </w:pPr>
            <w:proofErr w:type="spellStart"/>
            <w:r w:rsidRPr="00C21CBC">
              <w:rPr>
                <w:rFonts w:ascii="Times New Roman" w:hAnsi="Times New Roman"/>
                <w:sz w:val="20"/>
                <w:szCs w:val="20"/>
              </w:rPr>
              <w:t>Príplatok</w:t>
            </w:r>
            <w:proofErr w:type="spellEnd"/>
            <w:r w:rsidRPr="00C21CBC">
              <w:rPr>
                <w:rFonts w:ascii="Times New Roman" w:hAnsi="Times New Roman"/>
                <w:sz w:val="20"/>
                <w:szCs w:val="20"/>
              </w:rPr>
              <w:t xml:space="preserve"> k </w:t>
            </w:r>
            <w:proofErr w:type="spellStart"/>
            <w:r w:rsidRPr="00C21CBC">
              <w:rPr>
                <w:rFonts w:ascii="Times New Roman" w:hAnsi="Times New Roman"/>
                <w:sz w:val="20"/>
                <w:szCs w:val="20"/>
              </w:rPr>
              <w:t>výkonom</w:t>
            </w:r>
            <w:proofErr w:type="spellEnd"/>
            <w:r w:rsidRPr="00C21CBC">
              <w:rPr>
                <w:rFonts w:ascii="Times New Roman" w:hAnsi="Times New Roman"/>
                <w:sz w:val="20"/>
                <w:szCs w:val="20"/>
              </w:rPr>
              <w:t xml:space="preserve"> v </w:t>
            </w:r>
            <w:proofErr w:type="spellStart"/>
            <w:r w:rsidRPr="00C21CBC">
              <w:rPr>
                <w:rFonts w:ascii="Times New Roman" w:hAnsi="Times New Roman"/>
                <w:sz w:val="20"/>
                <w:szCs w:val="20"/>
              </w:rPr>
              <w:t>časti</w:t>
            </w:r>
            <w:proofErr w:type="spellEnd"/>
            <w:r w:rsidRPr="00C21CBC">
              <w:rPr>
                <w:rFonts w:ascii="Times New Roman" w:hAnsi="Times New Roman"/>
                <w:sz w:val="20"/>
                <w:szCs w:val="20"/>
              </w:rPr>
              <w:t xml:space="preserve"> S I. na odber a </w:t>
            </w:r>
            <w:proofErr w:type="spellStart"/>
            <w:r w:rsidRPr="00C21CBC">
              <w:rPr>
                <w:rFonts w:ascii="Times New Roman" w:hAnsi="Times New Roman"/>
                <w:sz w:val="20"/>
                <w:szCs w:val="20"/>
              </w:rPr>
              <w:t>prípravu</w:t>
            </w:r>
            <w:proofErr w:type="spellEnd"/>
            <w:r w:rsidRPr="00C21CBC">
              <w:rPr>
                <w:rFonts w:ascii="Times New Roman" w:hAnsi="Times New Roman"/>
                <w:sz w:val="20"/>
                <w:szCs w:val="20"/>
              </w:rPr>
              <w:t xml:space="preserve"> vzorky na </w:t>
            </w:r>
            <w:proofErr w:type="spellStart"/>
            <w:r w:rsidRPr="00C21CBC">
              <w:rPr>
                <w:rFonts w:ascii="Times New Roman" w:hAnsi="Times New Roman"/>
                <w:sz w:val="20"/>
                <w:szCs w:val="20"/>
              </w:rPr>
              <w:t>imunohistologicke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enzýmohistochemicke</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elektrónovomikroskopicke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p>
        </w:tc>
        <w:tc>
          <w:tcPr>
            <w:tcW w:w="2693" w:type="dxa"/>
            <w:tcBorders>
              <w:left w:val="single" w:sz="4" w:space="0" w:color="auto"/>
              <w:right w:val="single" w:sz="4" w:space="0" w:color="auto"/>
            </w:tcBorders>
            <w:vAlign w:val="center"/>
          </w:tcPr>
          <w:p w14:paraId="6EFD1BEB" w14:textId="5B49E74D"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p>
        </w:tc>
        <w:tc>
          <w:tcPr>
            <w:tcW w:w="6663" w:type="dxa"/>
            <w:gridSpan w:val="2"/>
            <w:vMerge w:val="restart"/>
            <w:tcBorders>
              <w:left w:val="single" w:sz="4" w:space="0" w:color="auto"/>
              <w:right w:val="single" w:sz="4" w:space="0" w:color="auto"/>
            </w:tcBorders>
            <w:vAlign w:val="center"/>
          </w:tcPr>
          <w:p w14:paraId="2E8599F7" w14:textId="6AD5C8C4"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Odber a technická príprava tkanivovej vzorky prostaty na doplňujúce špecializované </w:t>
            </w:r>
            <w:proofErr w:type="spellStart"/>
            <w:r w:rsidRPr="00C21CBC">
              <w:rPr>
                <w:rFonts w:ascii="Times New Roman" w:hAnsi="Times New Roman"/>
                <w:sz w:val="20"/>
                <w:szCs w:val="20"/>
              </w:rPr>
              <w:t>histopatologické</w:t>
            </w:r>
            <w:proofErr w:type="spellEnd"/>
            <w:r w:rsidRPr="00C21CBC">
              <w:rPr>
                <w:rFonts w:ascii="Times New Roman" w:hAnsi="Times New Roman"/>
                <w:sz w:val="20"/>
                <w:szCs w:val="20"/>
              </w:rPr>
              <w:t xml:space="preserve"> vyšetrenie.</w:t>
            </w:r>
          </w:p>
        </w:tc>
      </w:tr>
      <w:tr w:rsidR="00EF4D77" w:rsidRPr="00C21CBC" w14:paraId="5C3FF7DB" w14:textId="6ACAB0D2" w:rsidTr="00883F04">
        <w:trPr>
          <w:trHeight w:val="58"/>
        </w:trPr>
        <w:tc>
          <w:tcPr>
            <w:tcW w:w="4673" w:type="dxa"/>
            <w:vMerge/>
            <w:tcBorders>
              <w:left w:val="single" w:sz="4" w:space="0" w:color="auto"/>
              <w:bottom w:val="single" w:sz="4" w:space="0" w:color="auto"/>
              <w:right w:val="single" w:sz="4" w:space="0" w:color="auto"/>
            </w:tcBorders>
            <w:vAlign w:val="center"/>
          </w:tcPr>
          <w:p w14:paraId="4C186F9E"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07EEBFE" w14:textId="48721F74"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7CEE56F4"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502F63C9" w14:textId="7AD9B05F" w:rsidTr="00883F04">
        <w:trPr>
          <w:trHeight w:val="58"/>
        </w:trPr>
        <w:tc>
          <w:tcPr>
            <w:tcW w:w="4673" w:type="dxa"/>
            <w:vMerge w:val="restart"/>
            <w:tcBorders>
              <w:top w:val="single" w:sz="4" w:space="0" w:color="auto"/>
              <w:left w:val="single" w:sz="4" w:space="0" w:color="auto"/>
              <w:right w:val="single" w:sz="4" w:space="0" w:color="auto"/>
            </w:tcBorders>
            <w:vAlign w:val="center"/>
          </w:tcPr>
          <w:p w14:paraId="41684D24" w14:textId="3FEFD870"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 v cene substrátu 5-20 tis</w:t>
            </w:r>
          </w:p>
        </w:tc>
        <w:tc>
          <w:tcPr>
            <w:tcW w:w="2693" w:type="dxa"/>
            <w:tcBorders>
              <w:left w:val="single" w:sz="4" w:space="0" w:color="auto"/>
              <w:right w:val="single" w:sz="4" w:space="0" w:color="auto"/>
            </w:tcBorders>
            <w:vAlign w:val="center"/>
          </w:tcPr>
          <w:p w14:paraId="5964452E" w14:textId="68420978"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0C502D51" w14:textId="2DB599B6"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histochemické</w:t>
            </w:r>
            <w:proofErr w:type="spellEnd"/>
            <w:r w:rsidRPr="00C21CBC">
              <w:rPr>
                <w:rFonts w:ascii="Times New Roman" w:hAnsi="Times New Roman"/>
                <w:sz w:val="20"/>
                <w:szCs w:val="20"/>
              </w:rPr>
              <w:t xml:space="preserve"> vyšetrenie tkaniva prostaty na spresnenie histologického nálezu.</w:t>
            </w:r>
          </w:p>
        </w:tc>
      </w:tr>
      <w:tr w:rsidR="00EF4D77" w:rsidRPr="00C21CBC" w14:paraId="67D3507A" w14:textId="2E2AFED7" w:rsidTr="00883F04">
        <w:trPr>
          <w:trHeight w:val="58"/>
        </w:trPr>
        <w:tc>
          <w:tcPr>
            <w:tcW w:w="4673" w:type="dxa"/>
            <w:vMerge/>
            <w:tcBorders>
              <w:left w:val="single" w:sz="4" w:space="0" w:color="auto"/>
              <w:bottom w:val="single" w:sz="4" w:space="0" w:color="auto"/>
              <w:right w:val="single" w:sz="4" w:space="0" w:color="auto"/>
            </w:tcBorders>
            <w:vAlign w:val="center"/>
          </w:tcPr>
          <w:p w14:paraId="665CB850" w14:textId="77777777" w:rsidR="00EF4D77" w:rsidRPr="00C21CBC" w:rsidRDefault="00EF4D77" w:rsidP="002D29AD">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0E17AF6E" w14:textId="0A5B3662"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right w:val="single" w:sz="4" w:space="0" w:color="auto"/>
            </w:tcBorders>
            <w:vAlign w:val="center"/>
          </w:tcPr>
          <w:p w14:paraId="427F3BFF" w14:textId="77777777" w:rsidR="00EF4D77" w:rsidRPr="00C21CBC" w:rsidRDefault="00EF4D77" w:rsidP="002D29AD">
            <w:pPr>
              <w:spacing w:after="0" w:line="240" w:lineRule="auto"/>
              <w:rPr>
                <w:rFonts w:ascii="Times New Roman" w:hAnsi="Times New Roman"/>
                <w:sz w:val="20"/>
                <w:szCs w:val="20"/>
              </w:rPr>
            </w:pPr>
          </w:p>
        </w:tc>
      </w:tr>
      <w:tr w:rsidR="00EF4D77" w:rsidRPr="00C21CBC" w14:paraId="2575B9A9" w14:textId="25A427B2" w:rsidTr="00883F04">
        <w:trPr>
          <w:trHeight w:val="58"/>
        </w:trPr>
        <w:tc>
          <w:tcPr>
            <w:tcW w:w="4673" w:type="dxa"/>
            <w:vMerge w:val="restart"/>
            <w:tcBorders>
              <w:top w:val="single" w:sz="4" w:space="0" w:color="auto"/>
              <w:left w:val="single" w:sz="4" w:space="0" w:color="auto"/>
              <w:right w:val="single" w:sz="4" w:space="0" w:color="auto"/>
            </w:tcBorders>
            <w:vAlign w:val="center"/>
          </w:tcPr>
          <w:p w14:paraId="0F3FF166" w14:textId="49DEB186" w:rsidR="00EF4D77" w:rsidRPr="00C21CBC" w:rsidRDefault="00EF4D77" w:rsidP="002D29AD">
            <w:pPr>
              <w:spacing w:after="0" w:line="240" w:lineRule="auto"/>
              <w:rPr>
                <w:rFonts w:ascii="Times New Roman" w:hAnsi="Times New Roman"/>
                <w:sz w:val="20"/>
                <w:szCs w:val="20"/>
              </w:rPr>
            </w:pPr>
            <w:proofErr w:type="spellStart"/>
            <w:r w:rsidRPr="00C21CBC">
              <w:rPr>
                <w:rFonts w:ascii="Times New Roman" w:hAnsi="Times New Roman"/>
                <w:sz w:val="20"/>
                <w:szCs w:val="20"/>
              </w:rPr>
              <w:t>Imunohistochemicke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jedného</w:t>
            </w:r>
            <w:proofErr w:type="spellEnd"/>
            <w:r w:rsidRPr="00C21CBC">
              <w:rPr>
                <w:rFonts w:ascii="Times New Roman" w:hAnsi="Times New Roman"/>
                <w:sz w:val="20"/>
                <w:szCs w:val="20"/>
              </w:rPr>
              <w:t xml:space="preserve"> rezu </w:t>
            </w:r>
            <w:proofErr w:type="spellStart"/>
            <w:r w:rsidRPr="00C21CBC">
              <w:rPr>
                <w:rFonts w:ascii="Times New Roman" w:hAnsi="Times New Roman"/>
                <w:sz w:val="20"/>
                <w:szCs w:val="20"/>
              </w:rPr>
              <w:t>použitím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metódy</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avidín-biotín</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streptavidín-biotín</w:t>
            </w:r>
            <w:proofErr w:type="spellEnd"/>
            <w:r w:rsidRPr="00C21CBC">
              <w:rPr>
                <w:rFonts w:ascii="Times New Roman" w:hAnsi="Times New Roman"/>
                <w:sz w:val="20"/>
                <w:szCs w:val="20"/>
              </w:rPr>
              <w:t xml:space="preserve"> na </w:t>
            </w:r>
            <w:proofErr w:type="spellStart"/>
            <w:r w:rsidRPr="00C21CBC">
              <w:rPr>
                <w:rFonts w:ascii="Times New Roman" w:hAnsi="Times New Roman"/>
                <w:sz w:val="20"/>
                <w:szCs w:val="20"/>
              </w:rPr>
              <w:t>parafínovom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preparáte</w:t>
            </w:r>
            <w:proofErr w:type="spellEnd"/>
          </w:p>
        </w:tc>
        <w:tc>
          <w:tcPr>
            <w:tcW w:w="2693" w:type="dxa"/>
            <w:tcBorders>
              <w:left w:val="single" w:sz="4" w:space="0" w:color="auto"/>
              <w:right w:val="single" w:sz="4" w:space="0" w:color="auto"/>
            </w:tcBorders>
            <w:vAlign w:val="center"/>
          </w:tcPr>
          <w:p w14:paraId="231C8363" w14:textId="1A60B061"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3" w:type="dxa"/>
            <w:gridSpan w:val="2"/>
            <w:vMerge w:val="restart"/>
            <w:tcBorders>
              <w:left w:val="single" w:sz="4" w:space="0" w:color="auto"/>
              <w:right w:val="single" w:sz="4" w:space="0" w:color="auto"/>
            </w:tcBorders>
            <w:vAlign w:val="center"/>
          </w:tcPr>
          <w:p w14:paraId="2593ACA2" w14:textId="789CC1D9" w:rsidR="00EF4D77" w:rsidRPr="00C21CBC" w:rsidRDefault="00EF4D77" w:rsidP="002D29AD">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imunohistochemické</w:t>
            </w:r>
            <w:proofErr w:type="spellEnd"/>
            <w:r w:rsidRPr="00C21CBC">
              <w:rPr>
                <w:rFonts w:ascii="Times New Roman" w:hAnsi="Times New Roman"/>
                <w:sz w:val="20"/>
                <w:szCs w:val="20"/>
              </w:rPr>
              <w:t xml:space="preserve"> vyšetrenie tkaniva prostaty na spresnenie histologického nálezu.</w:t>
            </w:r>
          </w:p>
        </w:tc>
      </w:tr>
      <w:tr w:rsidR="00EF4D77" w:rsidRPr="00C21CBC" w14:paraId="32A184A1" w14:textId="77AF1DF0" w:rsidTr="00883F04">
        <w:trPr>
          <w:trHeight w:val="58"/>
        </w:trPr>
        <w:tc>
          <w:tcPr>
            <w:tcW w:w="4673" w:type="dxa"/>
            <w:vMerge/>
            <w:tcBorders>
              <w:left w:val="single" w:sz="4" w:space="0" w:color="auto"/>
              <w:bottom w:val="single" w:sz="4" w:space="0" w:color="auto"/>
              <w:right w:val="single" w:sz="4" w:space="0" w:color="auto"/>
            </w:tcBorders>
            <w:vAlign w:val="center"/>
          </w:tcPr>
          <w:p w14:paraId="31739324" w14:textId="77777777" w:rsidR="00EF4D77" w:rsidRPr="00C21CBC" w:rsidRDefault="00EF4D77" w:rsidP="008B7489">
            <w:pPr>
              <w:spacing w:after="0" w:line="240" w:lineRule="auto"/>
              <w:rPr>
                <w:rFonts w:ascii="Times New Roman" w:hAnsi="Times New Roman"/>
                <w:sz w:val="20"/>
                <w:szCs w:val="20"/>
              </w:rPr>
            </w:pPr>
          </w:p>
        </w:tc>
        <w:tc>
          <w:tcPr>
            <w:tcW w:w="2693" w:type="dxa"/>
            <w:tcBorders>
              <w:left w:val="single" w:sz="4" w:space="0" w:color="auto"/>
              <w:bottom w:val="single" w:sz="4" w:space="0" w:color="auto"/>
              <w:right w:val="single" w:sz="4" w:space="0" w:color="auto"/>
            </w:tcBorders>
            <w:vAlign w:val="center"/>
          </w:tcPr>
          <w:p w14:paraId="39E098BB" w14:textId="65D79449" w:rsidR="00EF4D77" w:rsidRPr="00C21CBC" w:rsidRDefault="00EF4D77" w:rsidP="008B7489">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3" w:type="dxa"/>
            <w:gridSpan w:val="2"/>
            <w:vMerge/>
            <w:tcBorders>
              <w:left w:val="single" w:sz="4" w:space="0" w:color="auto"/>
              <w:bottom w:val="single" w:sz="4" w:space="0" w:color="auto"/>
              <w:right w:val="single" w:sz="4" w:space="0" w:color="auto"/>
            </w:tcBorders>
            <w:vAlign w:val="center"/>
          </w:tcPr>
          <w:p w14:paraId="141C7108" w14:textId="77777777" w:rsidR="00EF4D77" w:rsidRPr="00C21CBC" w:rsidRDefault="00EF4D77" w:rsidP="008B7489">
            <w:pPr>
              <w:spacing w:after="0" w:line="240" w:lineRule="auto"/>
              <w:rPr>
                <w:rFonts w:ascii="Times New Roman" w:hAnsi="Times New Roman"/>
                <w:sz w:val="20"/>
                <w:szCs w:val="20"/>
              </w:rPr>
            </w:pPr>
          </w:p>
        </w:tc>
      </w:tr>
    </w:tbl>
    <w:p w14:paraId="5AF4D32B" w14:textId="15AC3919" w:rsidR="001D2C1A" w:rsidRPr="00FA485E" w:rsidRDefault="001D2C1A" w:rsidP="00FA485E">
      <w:pPr>
        <w:spacing w:after="0"/>
        <w:jc w:val="both"/>
        <w:rPr>
          <w:rFonts w:ascii="Times New Roman" w:hAnsi="Times New Roman"/>
          <w:color w:val="000000"/>
          <w:sz w:val="20"/>
          <w:szCs w:val="20"/>
        </w:rPr>
      </w:pPr>
      <w:r w:rsidRPr="00C21CBC">
        <w:rPr>
          <w:rFonts w:ascii="Times New Roman" w:hAnsi="Times New Roman"/>
          <w:sz w:val="20"/>
          <w:szCs w:val="20"/>
        </w:rPr>
        <w:t xml:space="preserve">Pozn.: </w:t>
      </w:r>
      <w:proofErr w:type="spellStart"/>
      <w:r w:rsidRPr="00C21CBC">
        <w:rPr>
          <w:rFonts w:ascii="Times New Roman" w:hAnsi="Times New Roman"/>
          <w:b/>
          <w:bCs/>
          <w:sz w:val="20"/>
          <w:szCs w:val="20"/>
        </w:rPr>
        <w:t>Histopatologický</w:t>
      </w:r>
      <w:proofErr w:type="spellEnd"/>
      <w:r w:rsidRPr="00C21CBC">
        <w:rPr>
          <w:rFonts w:ascii="Times New Roman" w:hAnsi="Times New Roman"/>
          <w:b/>
          <w:bCs/>
          <w:sz w:val="20"/>
          <w:szCs w:val="20"/>
        </w:rPr>
        <w:t xml:space="preserve"> nález</w:t>
      </w:r>
      <w:r w:rsidRPr="00C21CBC">
        <w:rPr>
          <w:rFonts w:ascii="Times New Roman" w:hAnsi="Times New Roman"/>
          <w:sz w:val="20"/>
          <w:szCs w:val="20"/>
        </w:rPr>
        <w:t xml:space="preserve"> tkanivového </w:t>
      </w:r>
      <w:r w:rsidRPr="00FA485E">
        <w:rPr>
          <w:rFonts w:ascii="Times New Roman" w:hAnsi="Times New Roman"/>
          <w:color w:val="000000"/>
          <w:sz w:val="20"/>
          <w:szCs w:val="20"/>
        </w:rPr>
        <w:t>materiálu odobratého pri organizovanom skríningu rakoviny prostaty je</w:t>
      </w:r>
    </w:p>
    <w:p w14:paraId="7D55F262" w14:textId="48FD860B" w:rsidR="001D2C1A" w:rsidRDefault="001D2C1A" w:rsidP="00FA485E">
      <w:pPr>
        <w:pStyle w:val="Odsekzoznamu"/>
        <w:numPr>
          <w:ilvl w:val="0"/>
          <w:numId w:val="135"/>
        </w:numPr>
        <w:jc w:val="both"/>
        <w:rPr>
          <w:rFonts w:ascii="Times New Roman" w:hAnsi="Times New Roman"/>
          <w:color w:val="000000"/>
          <w:sz w:val="20"/>
          <w:szCs w:val="20"/>
        </w:rPr>
      </w:pPr>
      <w:r>
        <w:rPr>
          <w:rFonts w:ascii="Times New Roman" w:hAnsi="Times New Roman"/>
          <w:b/>
          <w:bCs/>
          <w:color w:val="000000"/>
          <w:sz w:val="20"/>
          <w:szCs w:val="20"/>
        </w:rPr>
        <w:t>p</w:t>
      </w:r>
      <w:r w:rsidRPr="007A6670">
        <w:rPr>
          <w:rFonts w:ascii="Times New Roman" w:hAnsi="Times New Roman"/>
          <w:b/>
          <w:bCs/>
          <w:color w:val="000000"/>
          <w:sz w:val="20"/>
          <w:szCs w:val="20"/>
        </w:rPr>
        <w:t>ozitívny</w:t>
      </w:r>
      <w:r>
        <w:rPr>
          <w:rFonts w:ascii="Times New Roman" w:hAnsi="Times New Roman"/>
          <w:b/>
          <w:bCs/>
          <w:color w:val="000000"/>
          <w:sz w:val="20"/>
          <w:szCs w:val="20"/>
        </w:rPr>
        <w:t>,</w:t>
      </w:r>
      <w:r>
        <w:rPr>
          <w:rFonts w:ascii="Times New Roman" w:hAnsi="Times New Roman"/>
          <w:bCs/>
          <w:color w:val="000000"/>
          <w:sz w:val="20"/>
          <w:szCs w:val="20"/>
        </w:rPr>
        <w:t xml:space="preserve"> ak je </w:t>
      </w:r>
      <w:r w:rsidRPr="007A6670">
        <w:rPr>
          <w:rFonts w:ascii="Times New Roman" w:hAnsi="Times New Roman"/>
          <w:b/>
          <w:bCs/>
          <w:color w:val="000000"/>
          <w:sz w:val="20"/>
          <w:szCs w:val="20"/>
        </w:rPr>
        <w:t xml:space="preserve"> </w:t>
      </w:r>
      <w:r w:rsidRPr="00566435">
        <w:rPr>
          <w:rFonts w:ascii="Times New Roman" w:hAnsi="Times New Roman"/>
          <w:color w:val="000000"/>
          <w:sz w:val="20"/>
          <w:szCs w:val="20"/>
        </w:rPr>
        <w:t>potvrdená prítomnosť</w:t>
      </w:r>
      <w:r w:rsidRPr="00566435">
        <w:rPr>
          <w:rFonts w:ascii="Times New Roman" w:hAnsi="Times New Roman"/>
          <w:b/>
          <w:color w:val="000000"/>
          <w:sz w:val="20"/>
          <w:szCs w:val="20"/>
        </w:rPr>
        <w:t xml:space="preserve"> </w:t>
      </w:r>
      <w:r w:rsidRPr="007A6670">
        <w:rPr>
          <w:rFonts w:ascii="Times New Roman" w:hAnsi="Times New Roman"/>
          <w:color w:val="000000"/>
          <w:sz w:val="20"/>
          <w:szCs w:val="20"/>
        </w:rPr>
        <w:t>zhubn</w:t>
      </w:r>
      <w:r>
        <w:rPr>
          <w:rFonts w:ascii="Times New Roman" w:hAnsi="Times New Roman"/>
          <w:color w:val="000000"/>
          <w:sz w:val="20"/>
          <w:szCs w:val="20"/>
        </w:rPr>
        <w:t>ého</w:t>
      </w:r>
      <w:r w:rsidRPr="007A6670">
        <w:rPr>
          <w:rFonts w:ascii="Times New Roman" w:hAnsi="Times New Roman"/>
          <w:color w:val="000000"/>
          <w:sz w:val="20"/>
          <w:szCs w:val="20"/>
        </w:rPr>
        <w:t xml:space="preserve"> nádor</w:t>
      </w:r>
      <w:r>
        <w:rPr>
          <w:rFonts w:ascii="Times New Roman" w:hAnsi="Times New Roman"/>
          <w:color w:val="000000"/>
          <w:sz w:val="20"/>
          <w:szCs w:val="20"/>
        </w:rPr>
        <w:t>u</w:t>
      </w:r>
      <w:r w:rsidRPr="007A6670">
        <w:rPr>
          <w:rFonts w:ascii="Times New Roman" w:hAnsi="Times New Roman"/>
          <w:color w:val="000000"/>
          <w:sz w:val="20"/>
          <w:szCs w:val="20"/>
        </w:rPr>
        <w:t xml:space="preserve"> p</w:t>
      </w:r>
      <w:r>
        <w:rPr>
          <w:rFonts w:ascii="Times New Roman" w:hAnsi="Times New Roman"/>
          <w:color w:val="000000"/>
          <w:sz w:val="20"/>
          <w:szCs w:val="20"/>
        </w:rPr>
        <w:t>rostaty,</w:t>
      </w:r>
    </w:p>
    <w:p w14:paraId="3E983292" w14:textId="6B31B808" w:rsidR="00D215D7" w:rsidRPr="006A4586" w:rsidRDefault="001D2C1A" w:rsidP="00FA485E">
      <w:pPr>
        <w:pStyle w:val="Odsekzoznamu"/>
        <w:numPr>
          <w:ilvl w:val="0"/>
          <w:numId w:val="135"/>
        </w:numPr>
        <w:spacing w:after="120"/>
        <w:jc w:val="both"/>
        <w:rPr>
          <w:rFonts w:ascii="Times New Roman" w:hAnsi="Times New Roman"/>
          <w:sz w:val="20"/>
          <w:szCs w:val="20"/>
        </w:rPr>
        <w:sectPr w:rsidR="00D215D7" w:rsidRPr="006A4586" w:rsidSect="00D73A39">
          <w:pgSz w:w="16838" w:h="11906" w:orient="landscape"/>
          <w:pgMar w:top="1417" w:right="1417" w:bottom="1417" w:left="1417" w:header="708" w:footer="708" w:gutter="0"/>
          <w:cols w:space="708"/>
          <w:docGrid w:linePitch="360"/>
        </w:sectPr>
      </w:pPr>
      <w:r>
        <w:rPr>
          <w:rFonts w:ascii="Times New Roman" w:hAnsi="Times New Roman"/>
          <w:b/>
          <w:bCs/>
          <w:color w:val="000000"/>
          <w:sz w:val="20"/>
          <w:szCs w:val="20"/>
        </w:rPr>
        <w:t>n</w:t>
      </w:r>
      <w:r w:rsidRPr="007A6670">
        <w:rPr>
          <w:rFonts w:ascii="Times New Roman" w:hAnsi="Times New Roman"/>
          <w:b/>
          <w:bCs/>
          <w:color w:val="000000"/>
          <w:sz w:val="20"/>
          <w:szCs w:val="20"/>
        </w:rPr>
        <w:t>egatívny</w:t>
      </w:r>
      <w:r>
        <w:rPr>
          <w:rFonts w:ascii="Times New Roman" w:hAnsi="Times New Roman"/>
          <w:b/>
          <w:bCs/>
          <w:color w:val="000000"/>
          <w:sz w:val="20"/>
          <w:szCs w:val="20"/>
        </w:rPr>
        <w:t xml:space="preserve">, </w:t>
      </w:r>
      <w:r w:rsidRPr="00566435">
        <w:rPr>
          <w:rFonts w:ascii="Times New Roman" w:hAnsi="Times New Roman"/>
          <w:bCs/>
          <w:color w:val="000000"/>
          <w:sz w:val="20"/>
          <w:szCs w:val="20"/>
        </w:rPr>
        <w:t>ak je nález</w:t>
      </w:r>
      <w:r w:rsidRPr="007A6670">
        <w:rPr>
          <w:rFonts w:ascii="Times New Roman" w:hAnsi="Times New Roman"/>
          <w:color w:val="000000"/>
          <w:sz w:val="20"/>
          <w:szCs w:val="20"/>
        </w:rPr>
        <w:t xml:space="preserve"> bez prítomnosti zhubného nádoru p</w:t>
      </w:r>
      <w:r>
        <w:rPr>
          <w:rFonts w:ascii="Times New Roman" w:hAnsi="Times New Roman"/>
          <w:color w:val="000000"/>
          <w:sz w:val="20"/>
          <w:szCs w:val="20"/>
        </w:rPr>
        <w:t>rostaty</w:t>
      </w:r>
      <w:r w:rsidRPr="007A6670">
        <w:rPr>
          <w:rFonts w:ascii="Times New Roman" w:hAnsi="Times New Roman"/>
          <w:color w:val="000000"/>
          <w:sz w:val="20"/>
          <w:szCs w:val="20"/>
        </w:rPr>
        <w:t>.</w:t>
      </w:r>
      <w:r>
        <w:rPr>
          <w:rFonts w:ascii="Times New Roman" w:hAnsi="Times New Roman"/>
          <w:color w:val="000000"/>
          <w:sz w:val="20"/>
          <w:szCs w:val="20"/>
        </w:rPr>
        <w:t xml:space="preserve"> </w:t>
      </w:r>
    </w:p>
    <w:p w14:paraId="5E336D1F" w14:textId="19FF86B6" w:rsidR="000E7FA5" w:rsidRDefault="000E7FA5" w:rsidP="00BC790E">
      <w:pPr>
        <w:pStyle w:val="Odsekzoznamu"/>
        <w:numPr>
          <w:ilvl w:val="0"/>
          <w:numId w:val="84"/>
        </w:numPr>
        <w:spacing w:after="225" w:line="264" w:lineRule="auto"/>
        <w:jc w:val="both"/>
      </w:pPr>
      <w:r>
        <w:rPr>
          <w:rFonts w:ascii="Times New Roman" w:hAnsi="Times New Roman"/>
          <w:b/>
          <w:color w:val="000000"/>
          <w:sz w:val="24"/>
          <w:szCs w:val="24"/>
        </w:rPr>
        <w:lastRenderedPageBreak/>
        <w:t>Vzor pozývacieho listu a vzor informačného leták</w:t>
      </w:r>
      <w:r w:rsidR="00662AC7">
        <w:rPr>
          <w:rFonts w:ascii="Times New Roman" w:hAnsi="Times New Roman"/>
          <w:b/>
          <w:color w:val="000000"/>
          <w:sz w:val="24"/>
          <w:szCs w:val="24"/>
        </w:rPr>
        <w:t>a</w:t>
      </w:r>
      <w:r>
        <w:rPr>
          <w:rFonts w:ascii="Times New Roman" w:hAnsi="Times New Roman"/>
          <w:b/>
          <w:color w:val="000000"/>
          <w:sz w:val="24"/>
          <w:szCs w:val="24"/>
        </w:rPr>
        <w:t xml:space="preserve"> na organizovaný skríning rakoviny prostaty</w:t>
      </w:r>
      <w:r w:rsidRPr="00D646BA">
        <w:t xml:space="preserve">  </w:t>
      </w:r>
    </w:p>
    <w:p w14:paraId="75EE3A0A" w14:textId="77777777" w:rsidR="000E7FA5" w:rsidRDefault="000E7FA5" w:rsidP="000E7FA5">
      <w:pPr>
        <w:pStyle w:val="Odsekzoznamu"/>
        <w:spacing w:after="225" w:line="264" w:lineRule="auto"/>
        <w:jc w:val="both"/>
      </w:pPr>
    </w:p>
    <w:p w14:paraId="4F359488" w14:textId="77777777" w:rsidR="000E7FA5" w:rsidRPr="00F97DC7" w:rsidRDefault="000E7FA5" w:rsidP="00BC790E">
      <w:pPr>
        <w:pStyle w:val="Odsekzoznamu"/>
        <w:numPr>
          <w:ilvl w:val="0"/>
          <w:numId w:val="85"/>
        </w:numPr>
        <w:spacing w:after="120"/>
        <w:jc w:val="both"/>
        <w:rPr>
          <w:rFonts w:ascii="Times New Roman" w:hAnsi="Times New Roman"/>
          <w:bCs/>
          <w:color w:val="000000"/>
          <w:sz w:val="24"/>
          <w:szCs w:val="24"/>
        </w:rPr>
      </w:pPr>
      <w:r>
        <w:rPr>
          <w:rFonts w:ascii="Times New Roman" w:hAnsi="Times New Roman"/>
          <w:bCs/>
          <w:sz w:val="24"/>
          <w:szCs w:val="24"/>
        </w:rPr>
        <w:t>Vzor pozývacieho listu</w:t>
      </w:r>
    </w:p>
    <w:p w14:paraId="3429C941" w14:textId="77777777" w:rsidR="00BD791E" w:rsidRDefault="00BD791E" w:rsidP="00BD791E">
      <w:pPr>
        <w:rPr>
          <w:rFonts w:ascii="Times New Roman" w:hAnsi="Times New Roman"/>
          <w:bCs/>
          <w:sz w:val="24"/>
          <w:szCs w:val="24"/>
        </w:rPr>
      </w:pPr>
    </w:p>
    <w:p w14:paraId="11C66EC5" w14:textId="4A306212" w:rsidR="00422A18" w:rsidRPr="007C51C5" w:rsidRDefault="00422A18" w:rsidP="007C51C5">
      <w:pPr>
        <w:spacing w:after="0"/>
        <w:jc w:val="right"/>
        <w:rPr>
          <w:rFonts w:ascii="Times New Roman" w:hAnsi="Times New Roman"/>
          <w:sz w:val="24"/>
          <w:szCs w:val="24"/>
        </w:rPr>
      </w:pPr>
      <w:r w:rsidRPr="007C51C5">
        <w:rPr>
          <w:rFonts w:ascii="Times New Roman" w:hAnsi="Times New Roman"/>
          <w:sz w:val="24"/>
          <w:szCs w:val="24"/>
        </w:rPr>
        <w:t>[Logo a identifikačné údaje zdravotnej poisťovne]</w:t>
      </w:r>
      <w:r w:rsidRPr="007C51C5">
        <w:rPr>
          <w:rFonts w:ascii="Times New Roman" w:hAnsi="Times New Roman"/>
          <w:sz w:val="24"/>
          <w:szCs w:val="24"/>
        </w:rPr>
        <w:br/>
        <w:t>[</w:t>
      </w:r>
      <w:r w:rsidR="007E4E85">
        <w:rPr>
          <w:rFonts w:ascii="Times New Roman" w:hAnsi="Times New Roman"/>
          <w:sz w:val="24"/>
          <w:szCs w:val="24"/>
        </w:rPr>
        <w:t>meno a priezvisko</w:t>
      </w:r>
      <w:r w:rsidRPr="007C51C5">
        <w:rPr>
          <w:rFonts w:ascii="Times New Roman" w:hAnsi="Times New Roman"/>
          <w:sz w:val="24"/>
          <w:szCs w:val="24"/>
        </w:rPr>
        <w:t xml:space="preserve"> poistenca]</w:t>
      </w:r>
    </w:p>
    <w:p w14:paraId="049441C7" w14:textId="77777777" w:rsidR="00422A18" w:rsidRPr="007C51C5" w:rsidRDefault="00422A18" w:rsidP="007C51C5">
      <w:pPr>
        <w:spacing w:after="0"/>
        <w:jc w:val="both"/>
        <w:rPr>
          <w:rFonts w:ascii="Times New Roman" w:hAnsi="Times New Roman"/>
          <w:sz w:val="24"/>
          <w:szCs w:val="24"/>
        </w:rPr>
      </w:pPr>
    </w:p>
    <w:p w14:paraId="46AC2A56" w14:textId="77777777" w:rsidR="00422A18" w:rsidRPr="007C51C5" w:rsidRDefault="00422A18" w:rsidP="007C51C5">
      <w:pPr>
        <w:spacing w:after="0"/>
        <w:jc w:val="both"/>
        <w:rPr>
          <w:rFonts w:ascii="Times New Roman" w:hAnsi="Times New Roman"/>
          <w:sz w:val="24"/>
          <w:szCs w:val="24"/>
        </w:rPr>
      </w:pPr>
    </w:p>
    <w:p w14:paraId="55E1042D" w14:textId="77777777" w:rsidR="00422A18" w:rsidRPr="007C51C5" w:rsidRDefault="00422A18" w:rsidP="007C51C5">
      <w:pPr>
        <w:spacing w:after="0"/>
        <w:jc w:val="both"/>
        <w:rPr>
          <w:rFonts w:ascii="Times New Roman" w:hAnsi="Times New Roman"/>
          <w:b/>
          <w:bCs/>
          <w:sz w:val="24"/>
          <w:szCs w:val="24"/>
        </w:rPr>
      </w:pPr>
      <w:r w:rsidRPr="007C51C5">
        <w:rPr>
          <w:rFonts w:ascii="Times New Roman" w:hAnsi="Times New Roman"/>
          <w:b/>
          <w:bCs/>
          <w:sz w:val="24"/>
          <w:szCs w:val="24"/>
        </w:rPr>
        <w:t>POZVANIE NA ORGANIZOVANÝ SKRÍNING RAKOVINY PROSTATY</w:t>
      </w:r>
    </w:p>
    <w:p w14:paraId="346A1182" w14:textId="77777777" w:rsidR="00422A18" w:rsidRPr="007C51C5" w:rsidRDefault="00422A18" w:rsidP="007C51C5">
      <w:pPr>
        <w:spacing w:after="0"/>
        <w:jc w:val="both"/>
        <w:rPr>
          <w:rFonts w:ascii="Times New Roman" w:hAnsi="Times New Roman"/>
          <w:sz w:val="24"/>
          <w:szCs w:val="24"/>
        </w:rPr>
      </w:pPr>
    </w:p>
    <w:p w14:paraId="642E75ED" w14:textId="77777777" w:rsidR="00422A18" w:rsidRPr="007C51C5" w:rsidRDefault="00422A18" w:rsidP="007C51C5">
      <w:pPr>
        <w:spacing w:after="0"/>
        <w:jc w:val="both"/>
        <w:rPr>
          <w:rFonts w:ascii="Times New Roman" w:hAnsi="Times New Roman"/>
          <w:sz w:val="24"/>
          <w:szCs w:val="24"/>
        </w:rPr>
      </w:pPr>
      <w:r w:rsidRPr="007C51C5">
        <w:rPr>
          <w:rFonts w:ascii="Times New Roman" w:hAnsi="Times New Roman"/>
          <w:sz w:val="24"/>
          <w:szCs w:val="24"/>
        </w:rPr>
        <w:t>Vážený pán,</w:t>
      </w:r>
    </w:p>
    <w:p w14:paraId="06FCD249" w14:textId="3D2F3331" w:rsidR="000E5638" w:rsidRPr="000E5638" w:rsidRDefault="000E5638" w:rsidP="007C51C5">
      <w:pPr>
        <w:jc w:val="both"/>
        <w:rPr>
          <w:rFonts w:ascii="Times New Roman" w:hAnsi="Times New Roman"/>
          <w:sz w:val="24"/>
          <w:szCs w:val="24"/>
        </w:rPr>
      </w:pPr>
      <w:r>
        <w:rPr>
          <w:rFonts w:ascii="Times New Roman" w:hAnsi="Times New Roman"/>
          <w:sz w:val="24"/>
          <w:szCs w:val="24"/>
        </w:rPr>
        <w:t>v</w:t>
      </w:r>
      <w:r w:rsidRPr="000E5638">
        <w:rPr>
          <w:rFonts w:ascii="Times New Roman" w:hAnsi="Times New Roman"/>
          <w:sz w:val="24"/>
          <w:szCs w:val="24"/>
        </w:rPr>
        <w:t xml:space="preserve"> spolupráci s Národným skríningovým centrom Ministerstva zdravotníctva Slovenskej republiky Vás pozývame na organizovaný skríning rakoviny p</w:t>
      </w:r>
      <w:r w:rsidR="0090344B">
        <w:rPr>
          <w:rFonts w:ascii="Times New Roman" w:hAnsi="Times New Roman"/>
          <w:sz w:val="24"/>
          <w:szCs w:val="24"/>
        </w:rPr>
        <w:t>rostaty</w:t>
      </w:r>
      <w:r w:rsidRPr="000E5638">
        <w:rPr>
          <w:rFonts w:ascii="Times New Roman" w:hAnsi="Times New Roman"/>
          <w:sz w:val="24"/>
          <w:szCs w:val="24"/>
        </w:rPr>
        <w:t>.</w:t>
      </w:r>
    </w:p>
    <w:p w14:paraId="0A6B4D16" w14:textId="77777777" w:rsidR="00422A18" w:rsidRPr="007C51C5" w:rsidRDefault="00422A18" w:rsidP="000E5638">
      <w:pPr>
        <w:jc w:val="both"/>
        <w:rPr>
          <w:rFonts w:ascii="Times New Roman" w:hAnsi="Times New Roman"/>
          <w:sz w:val="24"/>
          <w:szCs w:val="24"/>
        </w:rPr>
      </w:pPr>
      <w:r w:rsidRPr="007C51C5">
        <w:rPr>
          <w:rFonts w:ascii="Times New Roman" w:hAnsi="Times New Roman"/>
          <w:sz w:val="24"/>
          <w:szCs w:val="24"/>
        </w:rPr>
        <w:t>Skríning má význam aj vtedy, keď nemáte žiadne zdravotné ťažkosti. Jeho cieľom je včas zachytiť prípadné ochorenie ešte predtým, ako sa prejaví príznakmi, keď sú možnosti ďalšieho postupu a liečby spravidla priaznivejšie. Účasť na skríningu je preto dôležitým krokom v starostlivosti o Vaše zdravie.</w:t>
      </w:r>
    </w:p>
    <w:p w14:paraId="51790BF3" w14:textId="77777777" w:rsidR="00422A18" w:rsidRPr="007C51C5" w:rsidRDefault="00422A18" w:rsidP="007C51C5">
      <w:pPr>
        <w:spacing w:after="0"/>
        <w:jc w:val="both"/>
        <w:rPr>
          <w:rFonts w:ascii="Times New Roman" w:hAnsi="Times New Roman"/>
          <w:b/>
          <w:bCs/>
          <w:sz w:val="24"/>
          <w:szCs w:val="24"/>
        </w:rPr>
      </w:pPr>
      <w:r w:rsidRPr="007C51C5">
        <w:rPr>
          <w:rFonts w:ascii="Times New Roman" w:hAnsi="Times New Roman"/>
          <w:b/>
          <w:bCs/>
          <w:sz w:val="24"/>
          <w:szCs w:val="24"/>
        </w:rPr>
        <w:t>Čo je potrebné urobiť?</w:t>
      </w:r>
    </w:p>
    <w:p w14:paraId="2BCC43A4" w14:textId="77777777" w:rsidR="00422A18" w:rsidRPr="007C51C5" w:rsidRDefault="00422A18" w:rsidP="000E5638">
      <w:pPr>
        <w:jc w:val="both"/>
        <w:rPr>
          <w:rFonts w:ascii="Times New Roman" w:hAnsi="Times New Roman"/>
          <w:sz w:val="24"/>
          <w:szCs w:val="24"/>
        </w:rPr>
      </w:pPr>
      <w:r w:rsidRPr="007C51C5">
        <w:rPr>
          <w:rFonts w:ascii="Times New Roman" w:hAnsi="Times New Roman"/>
          <w:sz w:val="24"/>
          <w:szCs w:val="24"/>
        </w:rPr>
        <w:t>Kontaktujte svojho všeobecného lekára a informujte ho, že ste dostali pozvanie na organizovaný skríning rakoviny prostaty. Váš lekár zabezpečí ďalší postup podľa podmienok skríningového programu.</w:t>
      </w:r>
    </w:p>
    <w:p w14:paraId="564BC6AA" w14:textId="77777777" w:rsidR="00422A18" w:rsidRPr="007C51C5" w:rsidRDefault="00422A18" w:rsidP="000E5638">
      <w:pPr>
        <w:jc w:val="both"/>
        <w:rPr>
          <w:rFonts w:ascii="Times New Roman" w:hAnsi="Times New Roman"/>
          <w:sz w:val="24"/>
          <w:szCs w:val="24"/>
        </w:rPr>
      </w:pPr>
      <w:r w:rsidRPr="007C51C5">
        <w:rPr>
          <w:rFonts w:ascii="Times New Roman" w:hAnsi="Times New Roman"/>
          <w:sz w:val="24"/>
          <w:szCs w:val="24"/>
        </w:rPr>
        <w:t>Skríningové vyšetrenie je plne hradené z verejného zdravotného poistenia.</w:t>
      </w:r>
    </w:p>
    <w:p w14:paraId="34114AAA" w14:textId="77777777" w:rsidR="00422A18" w:rsidRPr="007C51C5" w:rsidRDefault="00422A18" w:rsidP="000E5638">
      <w:pPr>
        <w:jc w:val="both"/>
        <w:rPr>
          <w:rFonts w:ascii="Times New Roman" w:hAnsi="Times New Roman"/>
          <w:sz w:val="24"/>
          <w:szCs w:val="24"/>
        </w:rPr>
      </w:pPr>
      <w:r w:rsidRPr="007C51C5">
        <w:rPr>
          <w:rFonts w:ascii="Times New Roman" w:hAnsi="Times New Roman"/>
          <w:sz w:val="24"/>
          <w:szCs w:val="24"/>
        </w:rPr>
        <w:t>Súčasťou tohto pozvania je informačný leták, v ktorom nájdete podrobnejšie informácie o organizovanom skríningu, jeho jednotlivých krokoch a vyšetreniach.</w:t>
      </w:r>
    </w:p>
    <w:p w14:paraId="166A2C9C" w14:textId="77777777" w:rsidR="00422A18" w:rsidRDefault="00422A18" w:rsidP="003F1D2B">
      <w:pPr>
        <w:jc w:val="both"/>
        <w:rPr>
          <w:rFonts w:ascii="Times New Roman" w:hAnsi="Times New Roman"/>
          <w:sz w:val="24"/>
          <w:szCs w:val="24"/>
        </w:rPr>
      </w:pPr>
      <w:r w:rsidRPr="007C51C5">
        <w:rPr>
          <w:rFonts w:ascii="Times New Roman" w:hAnsi="Times New Roman"/>
          <w:sz w:val="24"/>
          <w:szCs w:val="24"/>
        </w:rPr>
        <w:t>Ak máte ďalšie otázky týkajúce sa organizovaného skríningu, obráťte sa na svojho všeobecného lekára, urológa alebo Vašu zdravotnú poisťovňu.</w:t>
      </w:r>
    </w:p>
    <w:p w14:paraId="34ED5A17" w14:textId="3784361F" w:rsidR="00757EAA" w:rsidRDefault="00757EAA" w:rsidP="003F1D2B">
      <w:pPr>
        <w:spacing w:after="0"/>
        <w:jc w:val="both"/>
        <w:rPr>
          <w:rFonts w:ascii="Times New Roman" w:hAnsi="Times New Roman"/>
          <w:sz w:val="24"/>
          <w:szCs w:val="24"/>
        </w:rPr>
      </w:pPr>
      <w:r w:rsidRPr="00757EAA">
        <w:rPr>
          <w:rFonts w:ascii="Times New Roman" w:hAnsi="Times New Roman"/>
          <w:sz w:val="24"/>
          <w:szCs w:val="24"/>
        </w:rPr>
        <w:t>Ak ste skríningové vyšetrenie absolvovali v odporúčanom intervale, na základe tohto pozvania ho nemusíte absolvovať znova. Termín ďalšieho vyšetrenia Vám odporučí lekár</w:t>
      </w:r>
      <w:r w:rsidR="003F1D2B" w:rsidRPr="00D23B07">
        <w:rPr>
          <w:rFonts w:ascii="Times New Roman" w:hAnsi="Times New Roman"/>
          <w:sz w:val="24"/>
          <w:szCs w:val="24"/>
        </w:rPr>
        <w:t xml:space="preserve">. </w:t>
      </w:r>
    </w:p>
    <w:p w14:paraId="285ACB62" w14:textId="0F9DD47C" w:rsidR="003F1D2B" w:rsidRPr="0010790F" w:rsidRDefault="003F1D2B" w:rsidP="003F1D2B">
      <w:pPr>
        <w:spacing w:after="0"/>
        <w:jc w:val="both"/>
        <w:rPr>
          <w:rFonts w:ascii="Times New Roman" w:hAnsi="Times New Roman"/>
          <w:sz w:val="24"/>
          <w:szCs w:val="24"/>
        </w:rPr>
      </w:pPr>
      <w:r w:rsidRPr="00D23B07">
        <w:rPr>
          <w:rFonts w:ascii="Times New Roman" w:hAnsi="Times New Roman"/>
          <w:sz w:val="24"/>
          <w:szCs w:val="24"/>
        </w:rPr>
        <w:t>Ďakujeme, že myslíte na svoje zdravie.</w:t>
      </w:r>
    </w:p>
    <w:p w14:paraId="7BCDA1E4" w14:textId="77777777" w:rsidR="003F1D2B" w:rsidRPr="007C51C5" w:rsidRDefault="003F1D2B" w:rsidP="007C51C5">
      <w:pPr>
        <w:spacing w:after="0"/>
        <w:jc w:val="both"/>
        <w:rPr>
          <w:rFonts w:ascii="Times New Roman" w:hAnsi="Times New Roman"/>
          <w:sz w:val="24"/>
          <w:szCs w:val="24"/>
        </w:rPr>
      </w:pPr>
    </w:p>
    <w:p w14:paraId="023E0FC7" w14:textId="77777777" w:rsidR="00422A18" w:rsidRPr="007C51C5" w:rsidRDefault="00422A18" w:rsidP="007C51C5">
      <w:pPr>
        <w:spacing w:after="0"/>
        <w:rPr>
          <w:rFonts w:ascii="Times New Roman" w:hAnsi="Times New Roman"/>
          <w:sz w:val="24"/>
          <w:szCs w:val="24"/>
        </w:rPr>
      </w:pPr>
    </w:p>
    <w:p w14:paraId="21EFF420" w14:textId="5F970756" w:rsidR="00422A18" w:rsidRDefault="00422A18" w:rsidP="007C51C5">
      <w:pPr>
        <w:spacing w:after="0"/>
        <w:rPr>
          <w:rFonts w:ascii="Times New Roman" w:hAnsi="Times New Roman"/>
          <w:sz w:val="24"/>
          <w:szCs w:val="24"/>
        </w:rPr>
      </w:pPr>
      <w:r w:rsidRPr="007C51C5">
        <w:rPr>
          <w:rFonts w:ascii="Times New Roman" w:hAnsi="Times New Roman"/>
          <w:sz w:val="24"/>
          <w:szCs w:val="24"/>
        </w:rPr>
        <w:t>S</w:t>
      </w:r>
      <w:r w:rsidR="0080321F">
        <w:rPr>
          <w:rFonts w:ascii="Times New Roman" w:hAnsi="Times New Roman"/>
          <w:sz w:val="24"/>
          <w:szCs w:val="24"/>
        </w:rPr>
        <w:t> </w:t>
      </w:r>
      <w:r w:rsidRPr="007C51C5">
        <w:rPr>
          <w:rFonts w:ascii="Times New Roman" w:hAnsi="Times New Roman"/>
          <w:sz w:val="24"/>
          <w:szCs w:val="24"/>
        </w:rPr>
        <w:t>pozdravom</w:t>
      </w:r>
    </w:p>
    <w:p w14:paraId="5CB2498E" w14:textId="77777777" w:rsidR="0080321F" w:rsidRPr="007C51C5" w:rsidRDefault="0080321F" w:rsidP="007C51C5">
      <w:pPr>
        <w:spacing w:after="0"/>
        <w:rPr>
          <w:rFonts w:ascii="Times New Roman" w:hAnsi="Times New Roman"/>
          <w:sz w:val="24"/>
          <w:szCs w:val="24"/>
        </w:rPr>
      </w:pPr>
    </w:p>
    <w:p w14:paraId="0D753743" w14:textId="77777777" w:rsidR="00422A18" w:rsidRPr="007C51C5" w:rsidRDefault="00422A18" w:rsidP="007C51C5">
      <w:pPr>
        <w:spacing w:after="0"/>
        <w:jc w:val="right"/>
        <w:rPr>
          <w:rFonts w:ascii="Times New Roman" w:hAnsi="Times New Roman"/>
          <w:sz w:val="24"/>
          <w:szCs w:val="24"/>
        </w:rPr>
      </w:pPr>
    </w:p>
    <w:p w14:paraId="64D5C254" w14:textId="77777777" w:rsidR="00422A18" w:rsidRPr="007C51C5" w:rsidRDefault="00422A18" w:rsidP="007C51C5">
      <w:pPr>
        <w:spacing w:after="0"/>
        <w:jc w:val="right"/>
        <w:rPr>
          <w:rFonts w:ascii="Times New Roman" w:hAnsi="Times New Roman"/>
          <w:sz w:val="24"/>
          <w:szCs w:val="24"/>
        </w:rPr>
      </w:pPr>
    </w:p>
    <w:p w14:paraId="6A37595C" w14:textId="4001562B" w:rsidR="00BD791E" w:rsidRPr="007C51C5" w:rsidRDefault="0080321F" w:rsidP="007C51C5">
      <w:pPr>
        <w:spacing w:after="0"/>
        <w:jc w:val="right"/>
        <w:rPr>
          <w:rFonts w:ascii="Times New Roman" w:hAnsi="Times New Roman"/>
          <w:b/>
          <w:color w:val="000000"/>
          <w:sz w:val="24"/>
          <w:szCs w:val="24"/>
        </w:rPr>
      </w:pPr>
      <w:r>
        <w:rPr>
          <w:rFonts w:ascii="Times New Roman" w:hAnsi="Times New Roman"/>
          <w:sz w:val="24"/>
          <w:szCs w:val="24"/>
        </w:rPr>
        <w:t>Vaša zdravotná poisťovňa</w:t>
      </w:r>
    </w:p>
    <w:p w14:paraId="1222CFD6" w14:textId="77777777" w:rsidR="000E7FA5" w:rsidRDefault="000E7FA5" w:rsidP="007C51C5"/>
    <w:p w14:paraId="006811E6" w14:textId="1682CD53" w:rsidR="000E7FA5" w:rsidRDefault="000E7FA5" w:rsidP="000E7FA5">
      <w:pPr>
        <w:spacing w:after="160" w:line="259" w:lineRule="auto"/>
        <w:rPr>
          <w:rFonts w:ascii="Times New Roman" w:hAnsi="Times New Roman"/>
          <w:bCs/>
          <w:sz w:val="24"/>
          <w:szCs w:val="24"/>
        </w:rPr>
      </w:pPr>
    </w:p>
    <w:p w14:paraId="33836020" w14:textId="43260053" w:rsidR="000E7FA5" w:rsidRPr="00EC27EC" w:rsidRDefault="000E7FA5" w:rsidP="00BC790E">
      <w:pPr>
        <w:pStyle w:val="Odsekzoznamu"/>
        <w:numPr>
          <w:ilvl w:val="0"/>
          <w:numId w:val="85"/>
        </w:numPr>
        <w:spacing w:after="120"/>
        <w:jc w:val="both"/>
        <w:rPr>
          <w:rFonts w:ascii="Times New Roman" w:hAnsi="Times New Roman"/>
          <w:bCs/>
          <w:color w:val="000000"/>
          <w:sz w:val="24"/>
          <w:szCs w:val="24"/>
        </w:rPr>
      </w:pPr>
      <w:r>
        <w:rPr>
          <w:rFonts w:ascii="Times New Roman" w:hAnsi="Times New Roman"/>
          <w:bCs/>
          <w:sz w:val="24"/>
          <w:szCs w:val="24"/>
        </w:rPr>
        <w:lastRenderedPageBreak/>
        <w:t>Vzor informačného leták</w:t>
      </w:r>
      <w:r w:rsidR="00662AC7">
        <w:rPr>
          <w:rFonts w:ascii="Times New Roman" w:hAnsi="Times New Roman"/>
          <w:bCs/>
          <w:sz w:val="24"/>
          <w:szCs w:val="24"/>
        </w:rPr>
        <w:t>a</w:t>
      </w:r>
    </w:p>
    <w:p w14:paraId="1CF3F09C" w14:textId="5328975F" w:rsidR="00372007" w:rsidRDefault="00B12332" w:rsidP="00D02177">
      <w:pPr>
        <w:spacing w:after="225" w:line="264" w:lineRule="auto"/>
        <w:jc w:val="both"/>
        <w:rPr>
          <w:rFonts w:ascii="Times New Roman" w:hAnsi="Times New Roman"/>
          <w:bCs/>
          <w:color w:val="000000"/>
          <w:sz w:val="24"/>
          <w:szCs w:val="24"/>
          <w:shd w:val="clear" w:color="auto" w:fill="FFFFFF"/>
        </w:rPr>
      </w:pPr>
      <w:r w:rsidRPr="00B12332">
        <w:rPr>
          <w:rFonts w:ascii="Times New Roman" w:hAnsi="Times New Roman"/>
          <w:bCs/>
          <w:noProof/>
          <w:color w:val="000000"/>
          <w:sz w:val="24"/>
          <w:szCs w:val="24"/>
          <w:shd w:val="clear" w:color="auto" w:fill="FFFFFF"/>
          <w:lang w:eastAsia="sk-SK"/>
        </w:rPr>
        <w:drawing>
          <wp:inline distT="0" distB="0" distL="0" distR="0" wp14:anchorId="5E48AE72" wp14:editId="3299D90D">
            <wp:extent cx="5511800" cy="7823200"/>
            <wp:effectExtent l="0" t="0" r="0" b="6350"/>
            <wp:docPr id="81227994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1800" cy="7823200"/>
                    </a:xfrm>
                    <a:prstGeom prst="rect">
                      <a:avLst/>
                    </a:prstGeom>
                    <a:noFill/>
                    <a:ln>
                      <a:noFill/>
                    </a:ln>
                  </pic:spPr>
                </pic:pic>
              </a:graphicData>
            </a:graphic>
          </wp:inline>
        </w:drawing>
      </w:r>
    </w:p>
    <w:p w14:paraId="034B87DA" w14:textId="77777777" w:rsidR="00372007" w:rsidRDefault="00372007" w:rsidP="00D02177">
      <w:pPr>
        <w:spacing w:after="225" w:line="264" w:lineRule="auto"/>
        <w:jc w:val="both"/>
        <w:rPr>
          <w:rFonts w:ascii="Times New Roman" w:hAnsi="Times New Roman"/>
          <w:bCs/>
          <w:color w:val="000000"/>
          <w:sz w:val="24"/>
          <w:szCs w:val="24"/>
          <w:shd w:val="clear" w:color="auto" w:fill="FFFFFF"/>
        </w:rPr>
      </w:pPr>
    </w:p>
    <w:p w14:paraId="58296E34" w14:textId="66E86127" w:rsidR="00372007" w:rsidRDefault="00372007" w:rsidP="00D02177">
      <w:pPr>
        <w:spacing w:after="225" w:line="264" w:lineRule="auto"/>
        <w:jc w:val="both"/>
        <w:rPr>
          <w:rFonts w:ascii="Times New Roman" w:hAnsi="Times New Roman"/>
          <w:bCs/>
          <w:color w:val="000000"/>
          <w:sz w:val="24"/>
          <w:szCs w:val="24"/>
          <w:shd w:val="clear" w:color="auto" w:fill="FFFFFF"/>
        </w:rPr>
        <w:sectPr w:rsidR="00372007" w:rsidSect="00D73A39">
          <w:pgSz w:w="11906" w:h="16838"/>
          <w:pgMar w:top="1417" w:right="1417" w:bottom="1417" w:left="1417" w:header="708" w:footer="708" w:gutter="0"/>
          <w:cols w:space="708"/>
          <w:docGrid w:linePitch="360"/>
        </w:sectPr>
      </w:pPr>
    </w:p>
    <w:p w14:paraId="5728848E" w14:textId="0E386221" w:rsidR="002A71D7" w:rsidRPr="00D646BA" w:rsidRDefault="002A71D7" w:rsidP="002A71D7">
      <w:pPr>
        <w:spacing w:after="0" w:line="240" w:lineRule="auto"/>
        <w:ind w:left="195"/>
        <w:jc w:val="right"/>
        <w:rPr>
          <w:rFonts w:ascii="Times New Roman" w:hAnsi="Times New Roman"/>
          <w:b/>
          <w:sz w:val="24"/>
          <w:szCs w:val="24"/>
        </w:rPr>
      </w:pPr>
      <w:r w:rsidRPr="00D646BA">
        <w:rPr>
          <w:rFonts w:ascii="Times New Roman" w:hAnsi="Times New Roman"/>
          <w:b/>
          <w:sz w:val="24"/>
          <w:szCs w:val="24"/>
        </w:rPr>
        <w:lastRenderedPageBreak/>
        <w:t xml:space="preserve">Príloha č. </w:t>
      </w:r>
      <w:r w:rsidR="005C2352">
        <w:rPr>
          <w:rFonts w:ascii="Times New Roman" w:hAnsi="Times New Roman"/>
          <w:b/>
          <w:sz w:val="24"/>
          <w:szCs w:val="24"/>
        </w:rPr>
        <w:t>5</w:t>
      </w:r>
    </w:p>
    <w:p w14:paraId="4872326C" w14:textId="29ADCA82" w:rsidR="002A71D7" w:rsidRPr="00D646BA" w:rsidRDefault="002A71D7" w:rsidP="002A71D7">
      <w:pPr>
        <w:spacing w:after="0" w:line="240" w:lineRule="auto"/>
        <w:ind w:left="195"/>
        <w:jc w:val="right"/>
        <w:rPr>
          <w:rFonts w:ascii="Times New Roman" w:hAnsi="Times New Roman"/>
          <w:b/>
          <w:sz w:val="24"/>
          <w:szCs w:val="24"/>
        </w:rPr>
      </w:pPr>
      <w:r w:rsidRPr="00D646BA">
        <w:rPr>
          <w:rFonts w:ascii="Times New Roman" w:hAnsi="Times New Roman"/>
          <w:b/>
          <w:sz w:val="24"/>
          <w:szCs w:val="24"/>
        </w:rPr>
        <w:t>k vyhláške č. ..../202</w:t>
      </w:r>
      <w:r w:rsidR="00334A53" w:rsidRPr="00D646BA">
        <w:rPr>
          <w:rFonts w:ascii="Times New Roman" w:hAnsi="Times New Roman"/>
          <w:b/>
          <w:sz w:val="24"/>
          <w:szCs w:val="24"/>
        </w:rPr>
        <w:t>6</w:t>
      </w:r>
      <w:r w:rsidRPr="00D646BA">
        <w:rPr>
          <w:rFonts w:ascii="Times New Roman" w:hAnsi="Times New Roman"/>
          <w:b/>
          <w:sz w:val="24"/>
          <w:szCs w:val="24"/>
        </w:rPr>
        <w:t xml:space="preserve"> Z. z.</w:t>
      </w:r>
    </w:p>
    <w:p w14:paraId="60053638" w14:textId="77777777" w:rsidR="002A71D7" w:rsidRPr="00D646BA" w:rsidRDefault="002A71D7" w:rsidP="002A71D7">
      <w:pPr>
        <w:spacing w:after="225" w:line="264" w:lineRule="auto"/>
        <w:rPr>
          <w:rFonts w:ascii="Times New Roman" w:hAnsi="Times New Roman"/>
          <w:b/>
          <w:caps/>
          <w:sz w:val="24"/>
          <w:szCs w:val="24"/>
        </w:rPr>
      </w:pPr>
    </w:p>
    <w:p w14:paraId="70BF459C" w14:textId="4E66DF6D" w:rsidR="002A71D7" w:rsidRPr="00D646BA" w:rsidRDefault="00F06780" w:rsidP="002A71D7">
      <w:pPr>
        <w:spacing w:after="225" w:line="264" w:lineRule="auto"/>
        <w:ind w:left="195"/>
        <w:jc w:val="center"/>
        <w:rPr>
          <w:rFonts w:ascii="Times New Roman" w:hAnsi="Times New Roman"/>
          <w:b/>
          <w:caps/>
          <w:sz w:val="24"/>
          <w:szCs w:val="24"/>
        </w:rPr>
      </w:pPr>
      <w:r w:rsidRPr="00D646BA">
        <w:rPr>
          <w:rFonts w:ascii="Times New Roman" w:hAnsi="Times New Roman"/>
          <w:b/>
          <w:caps/>
          <w:sz w:val="24"/>
          <w:szCs w:val="24"/>
        </w:rPr>
        <w:t xml:space="preserve">organizovaný </w:t>
      </w:r>
      <w:r w:rsidR="002A71D7" w:rsidRPr="00D646BA">
        <w:rPr>
          <w:rFonts w:ascii="Times New Roman" w:hAnsi="Times New Roman"/>
          <w:b/>
          <w:caps/>
          <w:sz w:val="24"/>
          <w:szCs w:val="24"/>
        </w:rPr>
        <w:t xml:space="preserve">skríning rAKOVINY PRSNíKA  </w:t>
      </w:r>
    </w:p>
    <w:p w14:paraId="0B354CB1" w14:textId="61F4CE31" w:rsidR="009C3229" w:rsidRPr="00F809FB" w:rsidRDefault="00662AC7" w:rsidP="00BC790E">
      <w:pPr>
        <w:pStyle w:val="Odsekzoznamu"/>
        <w:numPr>
          <w:ilvl w:val="0"/>
          <w:numId w:val="72"/>
        </w:numPr>
        <w:spacing w:after="225" w:line="264" w:lineRule="auto"/>
        <w:jc w:val="both"/>
        <w:rPr>
          <w:rFonts w:ascii="Times New Roman" w:hAnsi="Times New Roman"/>
          <w:b/>
          <w:bCs/>
          <w:color w:val="000000"/>
          <w:sz w:val="24"/>
          <w:szCs w:val="24"/>
          <w:shd w:val="clear" w:color="auto" w:fill="FFFFFF"/>
        </w:rPr>
      </w:pPr>
      <w:r>
        <w:rPr>
          <w:rFonts w:ascii="Times New Roman" w:hAnsi="Times New Roman"/>
          <w:b/>
          <w:color w:val="000000"/>
          <w:sz w:val="24"/>
          <w:szCs w:val="24"/>
        </w:rPr>
        <w:t>Z</w:t>
      </w:r>
      <w:r w:rsidRPr="009500DE">
        <w:rPr>
          <w:rFonts w:ascii="Times New Roman" w:hAnsi="Times New Roman"/>
          <w:b/>
          <w:color w:val="000000"/>
          <w:sz w:val="24"/>
          <w:szCs w:val="24"/>
        </w:rPr>
        <w:t>dravotn</w:t>
      </w:r>
      <w:r>
        <w:rPr>
          <w:rFonts w:ascii="Times New Roman" w:hAnsi="Times New Roman"/>
          <w:b/>
          <w:color w:val="000000"/>
          <w:sz w:val="24"/>
          <w:szCs w:val="24"/>
        </w:rPr>
        <w:t>é</w:t>
      </w:r>
      <w:r w:rsidRPr="009500DE">
        <w:rPr>
          <w:rFonts w:ascii="Times New Roman" w:hAnsi="Times New Roman"/>
          <w:b/>
          <w:color w:val="000000"/>
          <w:sz w:val="24"/>
          <w:szCs w:val="24"/>
        </w:rPr>
        <w:t xml:space="preserve"> výkon</w:t>
      </w:r>
      <w:r>
        <w:rPr>
          <w:rFonts w:ascii="Times New Roman" w:hAnsi="Times New Roman"/>
          <w:b/>
          <w:color w:val="000000"/>
          <w:sz w:val="24"/>
          <w:szCs w:val="24"/>
        </w:rPr>
        <w:t xml:space="preserve">y, </w:t>
      </w:r>
      <w:r w:rsidRPr="00946301">
        <w:rPr>
          <w:rFonts w:ascii="Times New Roman" w:eastAsia="Times New Roman" w:hAnsi="Times New Roman"/>
          <w:b/>
          <w:bCs/>
          <w:sz w:val="24"/>
          <w:szCs w:val="24"/>
        </w:rPr>
        <w:t>opis zdravotných výkonov</w:t>
      </w:r>
      <w:r w:rsidRPr="009500DE">
        <w:rPr>
          <w:rFonts w:ascii="Times New Roman" w:hAnsi="Times New Roman"/>
          <w:b/>
          <w:color w:val="000000"/>
          <w:sz w:val="24"/>
          <w:szCs w:val="24"/>
        </w:rPr>
        <w:t xml:space="preserve"> </w:t>
      </w:r>
      <w:r>
        <w:rPr>
          <w:rFonts w:ascii="Times New Roman" w:hAnsi="Times New Roman"/>
          <w:b/>
          <w:color w:val="000000"/>
          <w:sz w:val="24"/>
          <w:szCs w:val="24"/>
        </w:rPr>
        <w:t xml:space="preserve">a  diagnózy vykazované </w:t>
      </w:r>
      <w:r w:rsidR="009C3229" w:rsidRPr="009500DE">
        <w:rPr>
          <w:rFonts w:ascii="Times New Roman" w:hAnsi="Times New Roman"/>
          <w:b/>
          <w:color w:val="000000"/>
          <w:sz w:val="24"/>
          <w:szCs w:val="24"/>
        </w:rPr>
        <w:t xml:space="preserve">pri </w:t>
      </w:r>
      <w:r w:rsidR="009C3229">
        <w:rPr>
          <w:rFonts w:ascii="Times New Roman" w:hAnsi="Times New Roman"/>
          <w:b/>
          <w:color w:val="000000"/>
          <w:sz w:val="24"/>
          <w:szCs w:val="24"/>
        </w:rPr>
        <w:t xml:space="preserve">organizovanom </w:t>
      </w:r>
      <w:r w:rsidR="009C3229" w:rsidRPr="009500DE">
        <w:rPr>
          <w:rFonts w:ascii="Times New Roman" w:hAnsi="Times New Roman"/>
          <w:b/>
          <w:color w:val="000000"/>
          <w:sz w:val="24"/>
          <w:szCs w:val="24"/>
        </w:rPr>
        <w:t xml:space="preserve">skríningu rakoviny </w:t>
      </w:r>
      <w:r w:rsidR="009C3229">
        <w:rPr>
          <w:rFonts w:ascii="Times New Roman" w:hAnsi="Times New Roman"/>
          <w:b/>
          <w:color w:val="000000"/>
          <w:sz w:val="24"/>
          <w:szCs w:val="24"/>
        </w:rPr>
        <w:t>prsníka</w:t>
      </w:r>
      <w:r w:rsidR="009C3229" w:rsidRPr="009500DE">
        <w:rPr>
          <w:rFonts w:ascii="Times New Roman" w:hAnsi="Times New Roman"/>
          <w:b/>
          <w:color w:val="000000"/>
          <w:sz w:val="24"/>
          <w:szCs w:val="24"/>
        </w:rPr>
        <w:t xml:space="preserve"> </w:t>
      </w:r>
    </w:p>
    <w:p w14:paraId="0EDE07A3" w14:textId="77777777" w:rsidR="00F809FB" w:rsidRPr="00C21CBC" w:rsidRDefault="00F809FB" w:rsidP="00F809FB">
      <w:pPr>
        <w:pStyle w:val="Odsekzoznamu"/>
        <w:spacing w:after="225" w:line="264" w:lineRule="auto"/>
        <w:jc w:val="both"/>
        <w:rPr>
          <w:rFonts w:ascii="Times New Roman" w:hAnsi="Times New Roman"/>
          <w:b/>
          <w:bCs/>
          <w:sz w:val="24"/>
          <w:szCs w:val="24"/>
          <w:shd w:val="clear" w:color="auto" w:fill="FFFFFF"/>
        </w:rPr>
      </w:pPr>
    </w:p>
    <w:p w14:paraId="15B43E95" w14:textId="236F8C5E" w:rsidR="00D215D7" w:rsidRPr="00C21CBC" w:rsidRDefault="009C3229" w:rsidP="00BC790E">
      <w:pPr>
        <w:pStyle w:val="Odsekzoznamu"/>
        <w:numPr>
          <w:ilvl w:val="0"/>
          <w:numId w:val="71"/>
        </w:numPr>
        <w:spacing w:after="120"/>
        <w:jc w:val="both"/>
        <w:rPr>
          <w:rFonts w:ascii="Times New Roman" w:hAnsi="Times New Roman"/>
          <w:sz w:val="24"/>
          <w:szCs w:val="24"/>
        </w:rPr>
      </w:pPr>
      <w:r w:rsidRPr="00C21CBC">
        <w:rPr>
          <w:rFonts w:ascii="Times New Roman" w:hAnsi="Times New Roman"/>
          <w:bCs/>
          <w:sz w:val="24"/>
          <w:szCs w:val="24"/>
        </w:rPr>
        <w:t xml:space="preserve">Zdravotné výkony a diagnózy vykazované </w:t>
      </w:r>
      <w:r w:rsidR="00BC6167" w:rsidRPr="00C21CBC">
        <w:rPr>
          <w:rFonts w:ascii="Times New Roman" w:hAnsi="Times New Roman"/>
          <w:bCs/>
          <w:sz w:val="24"/>
          <w:szCs w:val="24"/>
        </w:rPr>
        <w:t xml:space="preserve">poskytovateľom zdravotnej starostlivosti v odbore gynekológia a pôrodníctvo bez ohľadu na formu poskytovania zdravotnej starostlivosti </w:t>
      </w:r>
      <w:r w:rsidRPr="00C21CBC">
        <w:rPr>
          <w:rFonts w:ascii="Times New Roman" w:hAnsi="Times New Roman"/>
          <w:bCs/>
          <w:sz w:val="24"/>
          <w:szCs w:val="24"/>
        </w:rPr>
        <w:t>pri organizovanom skríningu rakoviny pr</w:t>
      </w:r>
      <w:r w:rsidR="00BC4577" w:rsidRPr="00C21CBC">
        <w:rPr>
          <w:rFonts w:ascii="Times New Roman" w:hAnsi="Times New Roman"/>
          <w:bCs/>
          <w:sz w:val="24"/>
          <w:szCs w:val="24"/>
        </w:rPr>
        <w:t>sníka</w:t>
      </w:r>
      <w:r w:rsidRPr="00C21CBC">
        <w:rPr>
          <w:rFonts w:ascii="Times New Roman" w:hAnsi="Times New Roman"/>
          <w:bCs/>
          <w:sz w:val="24"/>
          <w:szCs w:val="24"/>
        </w:rPr>
        <w:t xml:space="preserve">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230"/>
        <w:gridCol w:w="1700"/>
      </w:tblGrid>
      <w:tr w:rsidR="00F46A15" w:rsidRPr="00C21CBC" w14:paraId="75C028D3" w14:textId="77777777" w:rsidTr="00E326AE">
        <w:trPr>
          <w:trHeight w:val="470"/>
        </w:trPr>
        <w:tc>
          <w:tcPr>
            <w:tcW w:w="2405" w:type="dxa"/>
            <w:tcBorders>
              <w:top w:val="single" w:sz="4" w:space="0" w:color="auto"/>
              <w:left w:val="single" w:sz="4" w:space="0" w:color="auto"/>
              <w:right w:val="single" w:sz="4" w:space="0" w:color="auto"/>
            </w:tcBorders>
            <w:vAlign w:val="center"/>
          </w:tcPr>
          <w:p w14:paraId="0D64273A" w14:textId="26D5A3E1" w:rsidR="00F46A15" w:rsidRPr="00C21CBC" w:rsidRDefault="00F46A15"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right w:val="single" w:sz="4" w:space="0" w:color="auto"/>
            </w:tcBorders>
            <w:vAlign w:val="center"/>
          </w:tcPr>
          <w:p w14:paraId="56418488" w14:textId="2E4BFD36" w:rsidR="00F46A15" w:rsidRPr="00C21CBC" w:rsidRDefault="00F46A15"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230" w:type="dxa"/>
            <w:tcBorders>
              <w:top w:val="single" w:sz="4" w:space="0" w:color="auto"/>
              <w:left w:val="single" w:sz="4" w:space="0" w:color="auto"/>
              <w:right w:val="single" w:sz="4" w:space="0" w:color="auto"/>
            </w:tcBorders>
            <w:vAlign w:val="center"/>
          </w:tcPr>
          <w:p w14:paraId="2A86328B" w14:textId="56AFB69E" w:rsidR="00F46A15" w:rsidRPr="00C21CBC" w:rsidRDefault="00F46A15"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vAlign w:val="center"/>
          </w:tcPr>
          <w:p w14:paraId="392C5B87" w14:textId="5FCE1922" w:rsidR="00F46A15" w:rsidRPr="009A6B90" w:rsidRDefault="00F46A15"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F46A15" w:rsidRPr="00C21CBC" w14:paraId="56DCA0F3" w14:textId="36A22BF8" w:rsidTr="00E326AE">
        <w:trPr>
          <w:trHeight w:val="58"/>
        </w:trPr>
        <w:tc>
          <w:tcPr>
            <w:tcW w:w="2405" w:type="dxa"/>
            <w:vMerge w:val="restart"/>
            <w:tcBorders>
              <w:left w:val="single" w:sz="4" w:space="0" w:color="auto"/>
              <w:right w:val="single" w:sz="4" w:space="0" w:color="auto"/>
            </w:tcBorders>
            <w:vAlign w:val="center"/>
          </w:tcPr>
          <w:p w14:paraId="1A4629F0" w14:textId="6EF0F34A" w:rsidR="00F46A15" w:rsidRPr="00C21CBC" w:rsidRDefault="00F46A15" w:rsidP="00814FB6">
            <w:pPr>
              <w:spacing w:after="0" w:line="240" w:lineRule="auto"/>
              <w:rPr>
                <w:rFonts w:ascii="Times New Roman" w:hAnsi="Times New Roman"/>
                <w:sz w:val="20"/>
                <w:szCs w:val="20"/>
              </w:rPr>
            </w:pPr>
            <w:r w:rsidRPr="00C21CBC">
              <w:rPr>
                <w:rFonts w:ascii="Times New Roman" w:hAnsi="Times New Roman"/>
                <w:sz w:val="20"/>
                <w:szCs w:val="20"/>
              </w:rPr>
              <w:t>Výpočet individuálneho rizika vzniku rakoviny prsníka</w:t>
            </w:r>
          </w:p>
        </w:tc>
        <w:tc>
          <w:tcPr>
            <w:tcW w:w="2693" w:type="dxa"/>
            <w:tcBorders>
              <w:left w:val="single" w:sz="4" w:space="0" w:color="auto"/>
              <w:right w:val="single" w:sz="4" w:space="0" w:color="auto"/>
            </w:tcBorders>
            <w:vAlign w:val="center"/>
          </w:tcPr>
          <w:p w14:paraId="10C3AA91" w14:textId="42C3D427" w:rsidR="00F46A15" w:rsidRPr="00C21CBC" w:rsidRDefault="00F46A15" w:rsidP="00F50DDA">
            <w:pPr>
              <w:spacing w:after="0" w:line="240" w:lineRule="auto"/>
              <w:rPr>
                <w:rFonts w:ascii="Times New Roman" w:hAnsi="Times New Roman"/>
                <w:sz w:val="20"/>
                <w:szCs w:val="20"/>
              </w:rPr>
            </w:pPr>
            <w:r>
              <w:rPr>
                <w:rFonts w:ascii="Times New Roman" w:hAnsi="Times New Roman"/>
                <w:sz w:val="20"/>
                <w:szCs w:val="20"/>
              </w:rPr>
              <w:t>Priemerné</w:t>
            </w:r>
            <w:r w:rsidRPr="00C21CBC">
              <w:rPr>
                <w:rFonts w:ascii="Times New Roman" w:hAnsi="Times New Roman"/>
                <w:sz w:val="20"/>
                <w:szCs w:val="20"/>
              </w:rPr>
              <w:t xml:space="preserve"> riziko (</w:t>
            </w:r>
            <w:r>
              <w:rPr>
                <w:rFonts w:ascii="Times New Roman" w:hAnsi="Times New Roman"/>
                <w:sz w:val="20"/>
                <w:szCs w:val="20"/>
              </w:rPr>
              <w:t>Y</w:t>
            </w:r>
            <w:r w:rsidRPr="00C21CBC">
              <w:rPr>
                <w:rFonts w:ascii="Times New Roman" w:hAnsi="Times New Roman"/>
                <w:sz w:val="20"/>
                <w:szCs w:val="20"/>
              </w:rPr>
              <w:t>)</w:t>
            </w:r>
          </w:p>
        </w:tc>
        <w:tc>
          <w:tcPr>
            <w:tcW w:w="7230" w:type="dxa"/>
            <w:vMerge w:val="restart"/>
            <w:tcBorders>
              <w:left w:val="single" w:sz="4" w:space="0" w:color="auto"/>
              <w:right w:val="single" w:sz="4" w:space="0" w:color="auto"/>
            </w:tcBorders>
            <w:vAlign w:val="center"/>
          </w:tcPr>
          <w:p w14:paraId="3D733001" w14:textId="4E8FFBC5" w:rsidR="00F46A15" w:rsidRPr="00C21CBC" w:rsidRDefault="00F46A15" w:rsidP="00814FB6">
            <w:pPr>
              <w:spacing w:after="0" w:line="240" w:lineRule="auto"/>
              <w:rPr>
                <w:rFonts w:ascii="Times New Roman" w:hAnsi="Times New Roman"/>
                <w:sz w:val="20"/>
                <w:szCs w:val="20"/>
              </w:rPr>
            </w:pPr>
            <w:r w:rsidRPr="00C21CBC">
              <w:rPr>
                <w:rFonts w:ascii="Times New Roman" w:hAnsi="Times New Roman"/>
                <w:sz w:val="20"/>
                <w:szCs w:val="20"/>
              </w:rPr>
              <w:t>Stanovenie individuálneho rizika vzniku rakoviny prsníka na základe modelov na výpočet tohto rizika a zaradenie ženy do príslušnej rizikovej kategórie; pri vysokej miere rizika a splnení indikačných kritérií odoslanie ženy na konzultáciu do ambulancie lekárskej genetiky.</w:t>
            </w:r>
          </w:p>
        </w:tc>
        <w:tc>
          <w:tcPr>
            <w:tcW w:w="1700" w:type="dxa"/>
            <w:vMerge w:val="restart"/>
            <w:tcBorders>
              <w:left w:val="single" w:sz="4" w:space="0" w:color="auto"/>
              <w:right w:val="single" w:sz="4" w:space="0" w:color="auto"/>
            </w:tcBorders>
            <w:vAlign w:val="center"/>
          </w:tcPr>
          <w:p w14:paraId="067DA45C" w14:textId="66913195" w:rsidR="00F46A15" w:rsidRPr="00C21CBC" w:rsidRDefault="00F46A15" w:rsidP="00DE2DA8">
            <w:pPr>
              <w:spacing w:after="0" w:line="240" w:lineRule="auto"/>
              <w:rPr>
                <w:rFonts w:ascii="Times New Roman" w:hAnsi="Times New Roman"/>
                <w:sz w:val="20"/>
                <w:szCs w:val="20"/>
              </w:rPr>
            </w:pPr>
            <w:r w:rsidRPr="00C21CBC">
              <w:rPr>
                <w:rFonts w:ascii="Times New Roman" w:hAnsi="Times New Roman"/>
                <w:sz w:val="20"/>
                <w:szCs w:val="20"/>
              </w:rPr>
              <w:t>Z12.3</w:t>
            </w:r>
          </w:p>
        </w:tc>
      </w:tr>
      <w:tr w:rsidR="00F46A15" w:rsidRPr="00C21CBC" w14:paraId="1F213656" w14:textId="5B93161F" w:rsidTr="00E326AE">
        <w:trPr>
          <w:trHeight w:val="58"/>
        </w:trPr>
        <w:tc>
          <w:tcPr>
            <w:tcW w:w="2405" w:type="dxa"/>
            <w:vMerge/>
            <w:tcBorders>
              <w:left w:val="single" w:sz="4" w:space="0" w:color="auto"/>
              <w:right w:val="single" w:sz="4" w:space="0" w:color="auto"/>
            </w:tcBorders>
            <w:vAlign w:val="center"/>
          </w:tcPr>
          <w:p w14:paraId="595FBFD1" w14:textId="77777777" w:rsidR="00F46A15" w:rsidRPr="00C21CBC" w:rsidRDefault="00F46A15" w:rsidP="00814FB6">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94E9163" w14:textId="4A48482E" w:rsidR="00F46A15" w:rsidRPr="00C21CBC" w:rsidRDefault="00F46A15" w:rsidP="00F50DDA">
            <w:pPr>
              <w:spacing w:after="0" w:line="240" w:lineRule="auto"/>
              <w:rPr>
                <w:rFonts w:ascii="Times New Roman" w:hAnsi="Times New Roman"/>
                <w:sz w:val="20"/>
                <w:szCs w:val="20"/>
              </w:rPr>
            </w:pPr>
            <w:r w:rsidRPr="00C21CBC">
              <w:rPr>
                <w:rFonts w:ascii="Times New Roman" w:hAnsi="Times New Roman"/>
                <w:sz w:val="20"/>
                <w:szCs w:val="20"/>
              </w:rPr>
              <w:t>Stredné riziko (</w:t>
            </w:r>
            <w:r>
              <w:rPr>
                <w:rFonts w:ascii="Times New Roman" w:hAnsi="Times New Roman"/>
                <w:sz w:val="20"/>
                <w:szCs w:val="20"/>
              </w:rPr>
              <w:t>Z</w:t>
            </w:r>
            <w:r w:rsidRPr="00C21CBC">
              <w:rPr>
                <w:rFonts w:ascii="Times New Roman" w:hAnsi="Times New Roman"/>
                <w:sz w:val="20"/>
                <w:szCs w:val="20"/>
              </w:rPr>
              <w:t>)</w:t>
            </w:r>
          </w:p>
        </w:tc>
        <w:tc>
          <w:tcPr>
            <w:tcW w:w="7230" w:type="dxa"/>
            <w:vMerge/>
            <w:tcBorders>
              <w:left w:val="single" w:sz="4" w:space="0" w:color="auto"/>
              <w:right w:val="single" w:sz="4" w:space="0" w:color="auto"/>
            </w:tcBorders>
            <w:vAlign w:val="center"/>
          </w:tcPr>
          <w:p w14:paraId="662C6259" w14:textId="77777777" w:rsidR="00F46A15" w:rsidRPr="00C21CBC" w:rsidRDefault="00F46A15" w:rsidP="00814FB6">
            <w:pPr>
              <w:spacing w:after="0" w:line="240" w:lineRule="auto"/>
              <w:rPr>
                <w:rFonts w:ascii="Times New Roman" w:hAnsi="Times New Roman"/>
                <w:sz w:val="20"/>
                <w:szCs w:val="20"/>
              </w:rPr>
            </w:pPr>
          </w:p>
        </w:tc>
        <w:tc>
          <w:tcPr>
            <w:tcW w:w="1700" w:type="dxa"/>
            <w:vMerge/>
            <w:tcBorders>
              <w:left w:val="single" w:sz="4" w:space="0" w:color="auto"/>
              <w:right w:val="single" w:sz="4" w:space="0" w:color="auto"/>
            </w:tcBorders>
            <w:vAlign w:val="center"/>
          </w:tcPr>
          <w:p w14:paraId="34C478D5" w14:textId="77777777" w:rsidR="00F46A15" w:rsidRPr="00C21CBC" w:rsidRDefault="00F46A15" w:rsidP="00DE2DA8">
            <w:pPr>
              <w:spacing w:after="0" w:line="240" w:lineRule="auto"/>
              <w:rPr>
                <w:rFonts w:ascii="Times New Roman" w:hAnsi="Times New Roman"/>
                <w:sz w:val="20"/>
                <w:szCs w:val="20"/>
              </w:rPr>
            </w:pPr>
          </w:p>
        </w:tc>
      </w:tr>
      <w:tr w:rsidR="00F46A15" w:rsidRPr="00C21CBC" w14:paraId="508F1FA6" w14:textId="7830218C" w:rsidTr="00E326AE">
        <w:trPr>
          <w:trHeight w:val="58"/>
        </w:trPr>
        <w:tc>
          <w:tcPr>
            <w:tcW w:w="2405" w:type="dxa"/>
            <w:vMerge/>
            <w:tcBorders>
              <w:left w:val="single" w:sz="4" w:space="0" w:color="auto"/>
              <w:bottom w:val="single" w:sz="4" w:space="0" w:color="auto"/>
              <w:right w:val="single" w:sz="4" w:space="0" w:color="auto"/>
            </w:tcBorders>
            <w:vAlign w:val="center"/>
          </w:tcPr>
          <w:p w14:paraId="2792E12A" w14:textId="77777777" w:rsidR="00F46A15" w:rsidRPr="00C21CBC" w:rsidRDefault="00F46A15" w:rsidP="00814FB6">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8D4D67C" w14:textId="635C1DBA" w:rsidR="00F46A15" w:rsidRPr="00C21CBC" w:rsidRDefault="00F46A15" w:rsidP="00F50DDA">
            <w:pPr>
              <w:spacing w:after="0" w:line="240" w:lineRule="auto"/>
              <w:rPr>
                <w:rFonts w:ascii="Times New Roman" w:hAnsi="Times New Roman"/>
                <w:sz w:val="20"/>
                <w:szCs w:val="20"/>
              </w:rPr>
            </w:pPr>
            <w:r w:rsidRPr="00C21CBC">
              <w:rPr>
                <w:rFonts w:ascii="Times New Roman" w:hAnsi="Times New Roman"/>
                <w:sz w:val="20"/>
                <w:szCs w:val="20"/>
              </w:rPr>
              <w:t>Vysoké riziko (</w:t>
            </w:r>
            <w:r>
              <w:rPr>
                <w:rFonts w:ascii="Times New Roman" w:hAnsi="Times New Roman"/>
                <w:sz w:val="20"/>
                <w:szCs w:val="20"/>
              </w:rPr>
              <w:t>X</w:t>
            </w:r>
            <w:r w:rsidRPr="00C21CBC">
              <w:rPr>
                <w:rFonts w:ascii="Times New Roman" w:hAnsi="Times New Roman"/>
                <w:sz w:val="20"/>
                <w:szCs w:val="20"/>
              </w:rPr>
              <w:t>)</w:t>
            </w:r>
          </w:p>
        </w:tc>
        <w:tc>
          <w:tcPr>
            <w:tcW w:w="7230" w:type="dxa"/>
            <w:vMerge/>
            <w:tcBorders>
              <w:left w:val="single" w:sz="4" w:space="0" w:color="auto"/>
              <w:right w:val="single" w:sz="4" w:space="0" w:color="auto"/>
            </w:tcBorders>
            <w:vAlign w:val="center"/>
          </w:tcPr>
          <w:p w14:paraId="28351ECD" w14:textId="77777777" w:rsidR="00F46A15" w:rsidRPr="00C21CBC" w:rsidRDefault="00F46A15" w:rsidP="00814FB6">
            <w:pPr>
              <w:spacing w:after="0" w:line="240" w:lineRule="auto"/>
              <w:rPr>
                <w:rFonts w:ascii="Times New Roman" w:hAnsi="Times New Roman"/>
                <w:sz w:val="20"/>
                <w:szCs w:val="20"/>
              </w:rPr>
            </w:pPr>
          </w:p>
        </w:tc>
        <w:tc>
          <w:tcPr>
            <w:tcW w:w="1700" w:type="dxa"/>
            <w:vMerge/>
            <w:tcBorders>
              <w:left w:val="single" w:sz="4" w:space="0" w:color="auto"/>
              <w:right w:val="single" w:sz="4" w:space="0" w:color="auto"/>
            </w:tcBorders>
            <w:vAlign w:val="center"/>
          </w:tcPr>
          <w:p w14:paraId="6983F2E4" w14:textId="77777777" w:rsidR="00F46A15" w:rsidRPr="00C21CBC" w:rsidRDefault="00F46A15" w:rsidP="00DE2DA8">
            <w:pPr>
              <w:spacing w:after="0" w:line="240" w:lineRule="auto"/>
              <w:rPr>
                <w:rFonts w:ascii="Times New Roman" w:hAnsi="Times New Roman"/>
                <w:sz w:val="20"/>
                <w:szCs w:val="20"/>
              </w:rPr>
            </w:pPr>
          </w:p>
        </w:tc>
      </w:tr>
      <w:tr w:rsidR="00F46A15" w:rsidRPr="00C21CBC" w14:paraId="1C337534" w14:textId="2DB8C9B4" w:rsidTr="00E326AE">
        <w:trPr>
          <w:trHeight w:val="58"/>
        </w:trPr>
        <w:tc>
          <w:tcPr>
            <w:tcW w:w="2405" w:type="dxa"/>
            <w:vMerge w:val="restart"/>
            <w:tcBorders>
              <w:top w:val="single" w:sz="4" w:space="0" w:color="auto"/>
              <w:left w:val="single" w:sz="4" w:space="0" w:color="auto"/>
              <w:right w:val="single" w:sz="4" w:space="0" w:color="auto"/>
            </w:tcBorders>
            <w:vAlign w:val="center"/>
          </w:tcPr>
          <w:p w14:paraId="69176709" w14:textId="541EDA59" w:rsidR="00F46A15" w:rsidRPr="00C21CBC" w:rsidRDefault="00F46A15" w:rsidP="00814FB6">
            <w:pPr>
              <w:spacing w:after="0" w:line="240" w:lineRule="auto"/>
              <w:rPr>
                <w:rFonts w:ascii="Times New Roman" w:hAnsi="Times New Roman"/>
                <w:sz w:val="20"/>
                <w:szCs w:val="20"/>
              </w:rPr>
            </w:pPr>
            <w:r>
              <w:rPr>
                <w:rFonts w:ascii="Times New Roman" w:hAnsi="Times New Roman"/>
                <w:sz w:val="20"/>
                <w:szCs w:val="20"/>
              </w:rPr>
              <w:t>Posúdenie a i</w:t>
            </w:r>
            <w:r w:rsidRPr="00C21CBC">
              <w:rPr>
                <w:rFonts w:ascii="Times New Roman" w:hAnsi="Times New Roman"/>
                <w:sz w:val="20"/>
                <w:szCs w:val="20"/>
              </w:rPr>
              <w:t>ndikácia skríningového vyšetrenia rakoviny prsníka</w:t>
            </w:r>
          </w:p>
        </w:tc>
        <w:tc>
          <w:tcPr>
            <w:tcW w:w="2693" w:type="dxa"/>
            <w:tcBorders>
              <w:left w:val="single" w:sz="4" w:space="0" w:color="auto"/>
              <w:right w:val="single" w:sz="4" w:space="0" w:color="auto"/>
            </w:tcBorders>
            <w:vAlign w:val="center"/>
          </w:tcPr>
          <w:p w14:paraId="41D8BF87" w14:textId="796C38DC" w:rsidR="00F46A15" w:rsidRPr="00C21CBC" w:rsidRDefault="00F46A15" w:rsidP="00F50DDA">
            <w:pPr>
              <w:spacing w:after="0" w:line="240" w:lineRule="auto"/>
              <w:rPr>
                <w:rFonts w:ascii="Times New Roman" w:hAnsi="Times New Roman"/>
                <w:sz w:val="20"/>
                <w:szCs w:val="20"/>
              </w:rPr>
            </w:pPr>
            <w:r w:rsidRPr="00B55A3C">
              <w:rPr>
                <w:rFonts w:ascii="Times New Roman" w:hAnsi="Times New Roman"/>
                <w:sz w:val="20"/>
                <w:szCs w:val="20"/>
              </w:rPr>
              <w:t>Posúdenie a indikácia skríningovej mamografie alebo mamografie v rámci včasnej detekcie rakoviny prsníka</w:t>
            </w:r>
            <w:r w:rsidRPr="00C21CBC">
              <w:rPr>
                <w:rFonts w:ascii="Times New Roman" w:hAnsi="Times New Roman"/>
                <w:sz w:val="20"/>
                <w:szCs w:val="20"/>
              </w:rPr>
              <w:t xml:space="preserve"> (</w:t>
            </w:r>
            <w:r>
              <w:rPr>
                <w:rFonts w:ascii="Times New Roman" w:hAnsi="Times New Roman"/>
                <w:sz w:val="20"/>
                <w:szCs w:val="20"/>
              </w:rPr>
              <w:t>I</w:t>
            </w:r>
            <w:r w:rsidRPr="00C21CBC">
              <w:rPr>
                <w:rFonts w:ascii="Times New Roman" w:hAnsi="Times New Roman"/>
                <w:sz w:val="20"/>
                <w:szCs w:val="20"/>
              </w:rPr>
              <w:t>)</w:t>
            </w:r>
          </w:p>
        </w:tc>
        <w:tc>
          <w:tcPr>
            <w:tcW w:w="7230" w:type="dxa"/>
            <w:vMerge w:val="restart"/>
            <w:tcBorders>
              <w:left w:val="single" w:sz="4" w:space="0" w:color="auto"/>
              <w:right w:val="single" w:sz="4" w:space="0" w:color="auto"/>
            </w:tcBorders>
            <w:vAlign w:val="center"/>
          </w:tcPr>
          <w:p w14:paraId="3338702A" w14:textId="53EE51E2" w:rsidR="00F46A15" w:rsidRPr="00C21CBC" w:rsidRDefault="00F46A15" w:rsidP="00814FB6">
            <w:pPr>
              <w:spacing w:after="0" w:line="240" w:lineRule="auto"/>
              <w:rPr>
                <w:rFonts w:ascii="Times New Roman" w:hAnsi="Times New Roman"/>
                <w:sz w:val="20"/>
                <w:szCs w:val="20"/>
              </w:rPr>
            </w:pPr>
            <w:r w:rsidRPr="00D32742">
              <w:rPr>
                <w:rFonts w:ascii="Times New Roman" w:hAnsi="Times New Roman"/>
                <w:sz w:val="20"/>
                <w:szCs w:val="20"/>
              </w:rPr>
              <w:t>Posúdenie anamnézy</w:t>
            </w:r>
            <w:r>
              <w:rPr>
                <w:rFonts w:ascii="Times New Roman" w:hAnsi="Times New Roman"/>
                <w:sz w:val="20"/>
                <w:szCs w:val="20"/>
              </w:rPr>
              <w:t xml:space="preserve"> </w:t>
            </w:r>
            <w:r w:rsidRPr="00D32742">
              <w:rPr>
                <w:rFonts w:ascii="Times New Roman" w:hAnsi="Times New Roman"/>
                <w:sz w:val="20"/>
                <w:szCs w:val="20"/>
              </w:rPr>
              <w:t xml:space="preserve">a splnenia kritérií na príslušné </w:t>
            </w:r>
            <w:r>
              <w:rPr>
                <w:rFonts w:ascii="Times New Roman" w:hAnsi="Times New Roman"/>
                <w:sz w:val="20"/>
                <w:szCs w:val="20"/>
              </w:rPr>
              <w:t>skríningové</w:t>
            </w:r>
            <w:r w:rsidRPr="00D32742">
              <w:rPr>
                <w:rFonts w:ascii="Times New Roman" w:hAnsi="Times New Roman"/>
                <w:sz w:val="20"/>
                <w:szCs w:val="20"/>
              </w:rPr>
              <w:t xml:space="preserve"> vyšetrenie</w:t>
            </w:r>
            <w:r>
              <w:rPr>
                <w:rFonts w:ascii="Times New Roman" w:hAnsi="Times New Roman"/>
                <w:sz w:val="20"/>
                <w:szCs w:val="20"/>
              </w:rPr>
              <w:t xml:space="preserve"> rakoviny prsníka</w:t>
            </w:r>
            <w:r w:rsidRPr="00D32742">
              <w:rPr>
                <w:rFonts w:ascii="Times New Roman" w:hAnsi="Times New Roman"/>
                <w:sz w:val="20"/>
                <w:szCs w:val="20"/>
              </w:rPr>
              <w:t>, zhodnotenie predchádzajúcich vyšetrení podľa dostupnej dokumentácie, poučenie ženy o účele a priebehu vyšetrenia a indikácia vyšetrenia vrátane vystavenia žiadanky.</w:t>
            </w:r>
          </w:p>
        </w:tc>
        <w:tc>
          <w:tcPr>
            <w:tcW w:w="1700" w:type="dxa"/>
            <w:tcBorders>
              <w:left w:val="single" w:sz="4" w:space="0" w:color="auto"/>
              <w:right w:val="single" w:sz="4" w:space="0" w:color="auto"/>
            </w:tcBorders>
            <w:vAlign w:val="center"/>
          </w:tcPr>
          <w:p w14:paraId="251ED7B5" w14:textId="7FBE54B5" w:rsidR="00F46A15" w:rsidRPr="00C21CBC" w:rsidRDefault="00BA3AF4" w:rsidP="00DE2DA8">
            <w:pPr>
              <w:spacing w:after="0" w:line="240" w:lineRule="auto"/>
              <w:rPr>
                <w:rFonts w:ascii="Times New Roman" w:hAnsi="Times New Roman"/>
                <w:sz w:val="20"/>
                <w:szCs w:val="20"/>
              </w:rPr>
            </w:pPr>
            <w:r>
              <w:rPr>
                <w:rFonts w:ascii="Times New Roman" w:hAnsi="Times New Roman"/>
                <w:sz w:val="20"/>
                <w:szCs w:val="20"/>
              </w:rPr>
              <w:t xml:space="preserve">Z01.6, </w:t>
            </w:r>
            <w:r w:rsidR="00F46A15" w:rsidRPr="00C21CBC">
              <w:rPr>
                <w:rFonts w:ascii="Times New Roman" w:hAnsi="Times New Roman"/>
                <w:sz w:val="20"/>
                <w:szCs w:val="20"/>
              </w:rPr>
              <w:t>Z12.3, Z15.0; Z15.01, Z85.3, Z08.1</w:t>
            </w:r>
          </w:p>
        </w:tc>
      </w:tr>
      <w:tr w:rsidR="00F46A15" w:rsidRPr="00C21CBC" w14:paraId="274C0413" w14:textId="0E405B56" w:rsidTr="00E326AE">
        <w:trPr>
          <w:trHeight w:val="58"/>
        </w:trPr>
        <w:tc>
          <w:tcPr>
            <w:tcW w:w="2405" w:type="dxa"/>
            <w:vMerge/>
            <w:tcBorders>
              <w:left w:val="single" w:sz="4" w:space="0" w:color="auto"/>
              <w:bottom w:val="single" w:sz="4" w:space="0" w:color="auto"/>
              <w:right w:val="single" w:sz="4" w:space="0" w:color="auto"/>
            </w:tcBorders>
            <w:vAlign w:val="center"/>
          </w:tcPr>
          <w:p w14:paraId="7D23FDDD" w14:textId="77777777" w:rsidR="00F46A15" w:rsidRPr="00C21CBC" w:rsidRDefault="00F46A15" w:rsidP="00814FB6">
            <w:pPr>
              <w:spacing w:after="0" w:line="240" w:lineRule="auto"/>
              <w:rPr>
                <w:rFonts w:ascii="Times New Roman" w:hAnsi="Times New Roman"/>
                <w:sz w:val="20"/>
                <w:szCs w:val="20"/>
              </w:rPr>
            </w:pPr>
          </w:p>
        </w:tc>
        <w:tc>
          <w:tcPr>
            <w:tcW w:w="2693" w:type="dxa"/>
            <w:tcBorders>
              <w:left w:val="single" w:sz="4" w:space="0" w:color="auto"/>
              <w:bottom w:val="single" w:sz="4" w:space="0" w:color="auto"/>
              <w:right w:val="single" w:sz="4" w:space="0" w:color="auto"/>
            </w:tcBorders>
            <w:vAlign w:val="center"/>
          </w:tcPr>
          <w:p w14:paraId="68CF0D68" w14:textId="2AE7FD4C" w:rsidR="00F46A15" w:rsidRPr="00C21CBC" w:rsidRDefault="00F46A15" w:rsidP="00F50DDA">
            <w:pPr>
              <w:spacing w:after="0" w:line="240" w:lineRule="auto"/>
              <w:rPr>
                <w:rFonts w:ascii="Times New Roman" w:hAnsi="Times New Roman"/>
                <w:sz w:val="20"/>
                <w:szCs w:val="20"/>
              </w:rPr>
            </w:pPr>
            <w:r w:rsidRPr="000924DF">
              <w:rPr>
                <w:rFonts w:ascii="Times New Roman" w:hAnsi="Times New Roman"/>
                <w:sz w:val="20"/>
                <w:szCs w:val="20"/>
              </w:rPr>
              <w:t xml:space="preserve">Posúdenie a indikácia skríningového vyšetrenia prsníkov magnetickou rezonanciou </w:t>
            </w:r>
            <w:r w:rsidRPr="00C21CBC">
              <w:rPr>
                <w:rFonts w:ascii="Times New Roman" w:hAnsi="Times New Roman"/>
                <w:sz w:val="20"/>
                <w:szCs w:val="20"/>
              </w:rPr>
              <w:t>(</w:t>
            </w:r>
            <w:r>
              <w:rPr>
                <w:rFonts w:ascii="Times New Roman" w:hAnsi="Times New Roman"/>
                <w:sz w:val="20"/>
                <w:szCs w:val="20"/>
              </w:rPr>
              <w:t>X</w:t>
            </w:r>
            <w:r w:rsidRPr="00C21CBC">
              <w:rPr>
                <w:rFonts w:ascii="Times New Roman" w:hAnsi="Times New Roman"/>
                <w:sz w:val="20"/>
                <w:szCs w:val="20"/>
              </w:rPr>
              <w:t>)</w:t>
            </w:r>
          </w:p>
        </w:tc>
        <w:tc>
          <w:tcPr>
            <w:tcW w:w="7230" w:type="dxa"/>
            <w:vMerge/>
            <w:tcBorders>
              <w:left w:val="single" w:sz="4" w:space="0" w:color="auto"/>
              <w:bottom w:val="single" w:sz="4" w:space="0" w:color="auto"/>
              <w:right w:val="single" w:sz="4" w:space="0" w:color="auto"/>
            </w:tcBorders>
            <w:vAlign w:val="center"/>
          </w:tcPr>
          <w:p w14:paraId="6A422E03" w14:textId="77777777" w:rsidR="00F46A15" w:rsidRPr="00C21CBC" w:rsidRDefault="00F46A15" w:rsidP="00814FB6">
            <w:pPr>
              <w:spacing w:after="0" w:line="240" w:lineRule="auto"/>
              <w:rPr>
                <w:rFonts w:ascii="Times New Roman" w:hAnsi="Times New Roman"/>
                <w:sz w:val="20"/>
                <w:szCs w:val="20"/>
              </w:rPr>
            </w:pPr>
          </w:p>
        </w:tc>
        <w:tc>
          <w:tcPr>
            <w:tcW w:w="1700" w:type="dxa"/>
            <w:tcBorders>
              <w:left w:val="single" w:sz="4" w:space="0" w:color="auto"/>
              <w:bottom w:val="single" w:sz="4" w:space="0" w:color="auto"/>
              <w:right w:val="single" w:sz="4" w:space="0" w:color="auto"/>
            </w:tcBorders>
            <w:vAlign w:val="center"/>
          </w:tcPr>
          <w:p w14:paraId="55FCB048" w14:textId="5A237AD3" w:rsidR="00F46A15" w:rsidRPr="00C21CBC" w:rsidRDefault="00F46A15" w:rsidP="00DE2DA8">
            <w:pPr>
              <w:spacing w:after="0" w:line="240" w:lineRule="auto"/>
              <w:rPr>
                <w:rFonts w:ascii="Times New Roman" w:hAnsi="Times New Roman"/>
                <w:sz w:val="20"/>
                <w:szCs w:val="20"/>
              </w:rPr>
            </w:pPr>
            <w:r w:rsidRPr="00C21CBC">
              <w:rPr>
                <w:rFonts w:ascii="Times New Roman" w:hAnsi="Times New Roman"/>
                <w:sz w:val="20"/>
                <w:szCs w:val="20"/>
              </w:rPr>
              <w:t>Z12.3, Z15.0; Z15.01, Z85.3, Z08.1</w:t>
            </w:r>
          </w:p>
        </w:tc>
      </w:tr>
    </w:tbl>
    <w:p w14:paraId="52EBAEA5" w14:textId="77777777" w:rsidR="00D215D7" w:rsidRPr="00C21CBC" w:rsidRDefault="00D215D7" w:rsidP="00D215D7">
      <w:pPr>
        <w:spacing w:after="225" w:line="264" w:lineRule="auto"/>
        <w:rPr>
          <w:rFonts w:ascii="Times New Roman" w:hAnsi="Times New Roman"/>
          <w:b/>
          <w:caps/>
          <w:sz w:val="24"/>
          <w:szCs w:val="24"/>
        </w:rPr>
      </w:pPr>
    </w:p>
    <w:p w14:paraId="57732629" w14:textId="5798513F" w:rsidR="004A29EE" w:rsidRPr="00C21CBC" w:rsidRDefault="004A29EE" w:rsidP="00BC790E">
      <w:pPr>
        <w:pStyle w:val="Odsekzoznamu"/>
        <w:numPr>
          <w:ilvl w:val="0"/>
          <w:numId w:val="71"/>
        </w:numPr>
        <w:spacing w:after="120"/>
        <w:jc w:val="both"/>
        <w:rPr>
          <w:rFonts w:ascii="Times New Roman" w:hAnsi="Times New Roman"/>
          <w:sz w:val="24"/>
          <w:szCs w:val="24"/>
        </w:rPr>
      </w:pPr>
      <w:r w:rsidRPr="00C21CBC">
        <w:rPr>
          <w:rFonts w:ascii="Times New Roman" w:hAnsi="Times New Roman"/>
          <w:bCs/>
          <w:sz w:val="24"/>
          <w:szCs w:val="24"/>
        </w:rPr>
        <w:t xml:space="preserve">Zdravotné výkony a diagnózy vykazované </w:t>
      </w:r>
      <w:r w:rsidR="00BC6167" w:rsidRPr="00C21CBC">
        <w:rPr>
          <w:rFonts w:ascii="Times New Roman" w:hAnsi="Times New Roman"/>
          <w:bCs/>
          <w:sz w:val="24"/>
          <w:szCs w:val="24"/>
        </w:rPr>
        <w:t xml:space="preserve">poskytovateľom všeobecnej ambulantnej zdravotnej starostlivosti pre dospelých </w:t>
      </w:r>
      <w:r w:rsidRPr="00C21CBC">
        <w:rPr>
          <w:rFonts w:ascii="Times New Roman" w:hAnsi="Times New Roman"/>
          <w:bCs/>
          <w:sz w:val="24"/>
          <w:szCs w:val="24"/>
        </w:rPr>
        <w:t xml:space="preserve">pri organizovanom skríningu rakoviny prsníka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230"/>
        <w:gridCol w:w="1700"/>
      </w:tblGrid>
      <w:tr w:rsidR="00BA3AF4" w:rsidRPr="00C21CBC" w14:paraId="782A47BB" w14:textId="77777777" w:rsidTr="00E326AE">
        <w:trPr>
          <w:trHeight w:val="470"/>
        </w:trPr>
        <w:tc>
          <w:tcPr>
            <w:tcW w:w="2405" w:type="dxa"/>
            <w:tcBorders>
              <w:top w:val="single" w:sz="4" w:space="0" w:color="auto"/>
              <w:left w:val="single" w:sz="4" w:space="0" w:color="auto"/>
              <w:right w:val="single" w:sz="4" w:space="0" w:color="auto"/>
            </w:tcBorders>
            <w:vAlign w:val="center"/>
          </w:tcPr>
          <w:p w14:paraId="52ACA989" w14:textId="1169698B" w:rsidR="00BA3AF4" w:rsidRPr="00C21CBC" w:rsidRDefault="00BA3AF4"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right w:val="single" w:sz="4" w:space="0" w:color="auto"/>
            </w:tcBorders>
            <w:vAlign w:val="center"/>
          </w:tcPr>
          <w:p w14:paraId="44F0C962" w14:textId="286A7FB8" w:rsidR="00BA3AF4" w:rsidRPr="00C21CBC" w:rsidRDefault="00BA3AF4"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230" w:type="dxa"/>
            <w:tcBorders>
              <w:top w:val="single" w:sz="4" w:space="0" w:color="auto"/>
              <w:left w:val="single" w:sz="4" w:space="0" w:color="auto"/>
              <w:right w:val="single" w:sz="4" w:space="0" w:color="auto"/>
            </w:tcBorders>
            <w:vAlign w:val="center"/>
          </w:tcPr>
          <w:p w14:paraId="646A8705" w14:textId="3700586E" w:rsidR="00BA3AF4" w:rsidRPr="00C21CBC" w:rsidRDefault="00BA3AF4"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vAlign w:val="center"/>
          </w:tcPr>
          <w:p w14:paraId="2EBBDD6C" w14:textId="147EC9C8" w:rsidR="00BA3AF4" w:rsidRPr="00C21CBC" w:rsidRDefault="00BA3AF4"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E326AE" w:rsidRPr="00C21CBC" w14:paraId="7FA88955" w14:textId="01D168FB" w:rsidTr="00E326AE">
        <w:trPr>
          <w:trHeight w:val="58"/>
        </w:trPr>
        <w:tc>
          <w:tcPr>
            <w:tcW w:w="2405" w:type="dxa"/>
            <w:tcBorders>
              <w:left w:val="single" w:sz="4" w:space="0" w:color="auto"/>
              <w:bottom w:val="single" w:sz="4" w:space="0" w:color="auto"/>
              <w:right w:val="single" w:sz="4" w:space="0" w:color="auto"/>
            </w:tcBorders>
            <w:vAlign w:val="center"/>
          </w:tcPr>
          <w:p w14:paraId="1FE80576" w14:textId="2AFB5A7E" w:rsidR="00E326AE" w:rsidRPr="00C21CBC" w:rsidRDefault="00E326AE" w:rsidP="007B7C6A">
            <w:pPr>
              <w:spacing w:after="0" w:line="240" w:lineRule="auto"/>
              <w:rPr>
                <w:rFonts w:ascii="Times New Roman" w:hAnsi="Times New Roman"/>
                <w:sz w:val="20"/>
                <w:szCs w:val="20"/>
              </w:rPr>
            </w:pPr>
            <w:r>
              <w:rPr>
                <w:rFonts w:ascii="Times New Roman" w:hAnsi="Times New Roman"/>
                <w:sz w:val="20"/>
                <w:szCs w:val="20"/>
              </w:rPr>
              <w:t>Posúdenie a i</w:t>
            </w:r>
            <w:r w:rsidRPr="00C21CBC">
              <w:rPr>
                <w:rFonts w:ascii="Times New Roman" w:hAnsi="Times New Roman"/>
                <w:sz w:val="20"/>
                <w:szCs w:val="20"/>
              </w:rPr>
              <w:t>ndikácia skríningového vyšetrenia rakoviny prsníka</w:t>
            </w:r>
          </w:p>
        </w:tc>
        <w:tc>
          <w:tcPr>
            <w:tcW w:w="2693" w:type="dxa"/>
            <w:tcBorders>
              <w:left w:val="single" w:sz="4" w:space="0" w:color="auto"/>
              <w:right w:val="single" w:sz="4" w:space="0" w:color="auto"/>
            </w:tcBorders>
          </w:tcPr>
          <w:p w14:paraId="2326312C" w14:textId="418A0C26" w:rsidR="00E326AE" w:rsidRPr="00C21CBC" w:rsidRDefault="00E326AE" w:rsidP="007B7C6A">
            <w:pPr>
              <w:spacing w:after="0" w:line="240" w:lineRule="auto"/>
              <w:rPr>
                <w:rFonts w:ascii="Times New Roman" w:hAnsi="Times New Roman"/>
                <w:sz w:val="20"/>
                <w:szCs w:val="20"/>
              </w:rPr>
            </w:pPr>
            <w:r w:rsidRPr="00B55A3C">
              <w:rPr>
                <w:rFonts w:ascii="Times New Roman" w:hAnsi="Times New Roman"/>
                <w:sz w:val="20"/>
                <w:szCs w:val="20"/>
              </w:rPr>
              <w:t xml:space="preserve">Posúdenie a indikácia skríningovej mamografie alebo mamografie v rámci </w:t>
            </w:r>
            <w:r w:rsidRPr="00B55A3C">
              <w:rPr>
                <w:rFonts w:ascii="Times New Roman" w:hAnsi="Times New Roman"/>
                <w:sz w:val="20"/>
                <w:szCs w:val="20"/>
              </w:rPr>
              <w:lastRenderedPageBreak/>
              <w:t>včasnej detekcie rakoviny prsníka</w:t>
            </w:r>
            <w:r>
              <w:rPr>
                <w:rFonts w:ascii="Times New Roman" w:hAnsi="Times New Roman"/>
                <w:sz w:val="20"/>
                <w:szCs w:val="20"/>
              </w:rPr>
              <w:t xml:space="preserve"> (I)</w:t>
            </w:r>
          </w:p>
        </w:tc>
        <w:tc>
          <w:tcPr>
            <w:tcW w:w="7230" w:type="dxa"/>
            <w:tcBorders>
              <w:left w:val="single" w:sz="4" w:space="0" w:color="auto"/>
              <w:right w:val="single" w:sz="4" w:space="0" w:color="auto"/>
            </w:tcBorders>
            <w:vAlign w:val="center"/>
          </w:tcPr>
          <w:p w14:paraId="0B392C65" w14:textId="21E6E96F" w:rsidR="00E326AE" w:rsidRPr="00C21CBC" w:rsidRDefault="00E326AE" w:rsidP="007B7C6A">
            <w:pPr>
              <w:spacing w:after="0" w:line="240" w:lineRule="auto"/>
              <w:rPr>
                <w:rFonts w:ascii="Times New Roman" w:hAnsi="Times New Roman"/>
                <w:sz w:val="20"/>
                <w:szCs w:val="20"/>
              </w:rPr>
            </w:pPr>
            <w:r w:rsidRPr="00D32742">
              <w:rPr>
                <w:rFonts w:ascii="Times New Roman" w:hAnsi="Times New Roman"/>
                <w:sz w:val="20"/>
                <w:szCs w:val="20"/>
              </w:rPr>
              <w:lastRenderedPageBreak/>
              <w:t>Posúdenie anamnézy</w:t>
            </w:r>
            <w:r>
              <w:rPr>
                <w:rFonts w:ascii="Times New Roman" w:hAnsi="Times New Roman"/>
                <w:sz w:val="20"/>
                <w:szCs w:val="20"/>
              </w:rPr>
              <w:t xml:space="preserve"> </w:t>
            </w:r>
            <w:r w:rsidRPr="00D32742">
              <w:rPr>
                <w:rFonts w:ascii="Times New Roman" w:hAnsi="Times New Roman"/>
                <w:sz w:val="20"/>
                <w:szCs w:val="20"/>
              </w:rPr>
              <w:t xml:space="preserve">a splnenia kritérií na príslušné </w:t>
            </w:r>
            <w:r>
              <w:rPr>
                <w:rFonts w:ascii="Times New Roman" w:hAnsi="Times New Roman"/>
                <w:sz w:val="20"/>
                <w:szCs w:val="20"/>
              </w:rPr>
              <w:t>skríningové</w:t>
            </w:r>
            <w:r w:rsidRPr="00D32742">
              <w:rPr>
                <w:rFonts w:ascii="Times New Roman" w:hAnsi="Times New Roman"/>
                <w:sz w:val="20"/>
                <w:szCs w:val="20"/>
              </w:rPr>
              <w:t xml:space="preserve"> vyšetrenie</w:t>
            </w:r>
            <w:r>
              <w:rPr>
                <w:rFonts w:ascii="Times New Roman" w:hAnsi="Times New Roman"/>
                <w:sz w:val="20"/>
                <w:szCs w:val="20"/>
              </w:rPr>
              <w:t xml:space="preserve"> rakoviny prsníka</w:t>
            </w:r>
            <w:r w:rsidRPr="00D32742">
              <w:rPr>
                <w:rFonts w:ascii="Times New Roman" w:hAnsi="Times New Roman"/>
                <w:sz w:val="20"/>
                <w:szCs w:val="20"/>
              </w:rPr>
              <w:t xml:space="preserve">, zhodnotenie predchádzajúcich vyšetrení podľa dostupnej dokumentácie, </w:t>
            </w:r>
            <w:r w:rsidRPr="00D32742">
              <w:rPr>
                <w:rFonts w:ascii="Times New Roman" w:hAnsi="Times New Roman"/>
                <w:sz w:val="20"/>
                <w:szCs w:val="20"/>
              </w:rPr>
              <w:lastRenderedPageBreak/>
              <w:t>poučenie ženy o účele a priebehu vyšetrenia a indikácia vyšetrenia vrátane vystavenia žiadanky</w:t>
            </w:r>
          </w:p>
        </w:tc>
        <w:tc>
          <w:tcPr>
            <w:tcW w:w="1700" w:type="dxa"/>
            <w:tcBorders>
              <w:left w:val="single" w:sz="4" w:space="0" w:color="auto"/>
              <w:right w:val="single" w:sz="4" w:space="0" w:color="auto"/>
            </w:tcBorders>
            <w:vAlign w:val="center"/>
          </w:tcPr>
          <w:p w14:paraId="59B50DB8" w14:textId="41DBEAC6" w:rsidR="00E326AE" w:rsidRPr="00C21CBC" w:rsidRDefault="00E326AE" w:rsidP="00AA1ED6">
            <w:pPr>
              <w:spacing w:after="0" w:line="240" w:lineRule="auto"/>
              <w:rPr>
                <w:rFonts w:ascii="Times New Roman" w:hAnsi="Times New Roman"/>
                <w:sz w:val="20"/>
                <w:szCs w:val="20"/>
              </w:rPr>
            </w:pPr>
            <w:r>
              <w:rPr>
                <w:rFonts w:ascii="Times New Roman" w:hAnsi="Times New Roman"/>
                <w:sz w:val="20"/>
                <w:szCs w:val="20"/>
              </w:rPr>
              <w:lastRenderedPageBreak/>
              <w:t xml:space="preserve">Z01.6, </w:t>
            </w:r>
            <w:r w:rsidRPr="00C21CBC">
              <w:rPr>
                <w:rFonts w:ascii="Times New Roman" w:hAnsi="Times New Roman"/>
                <w:sz w:val="20"/>
                <w:szCs w:val="20"/>
              </w:rPr>
              <w:t>Z12.3, Z15.0; Z15.01, Z85.3, Z08.1</w:t>
            </w:r>
          </w:p>
        </w:tc>
      </w:tr>
    </w:tbl>
    <w:p w14:paraId="7B7961B9" w14:textId="77777777" w:rsidR="00001111" w:rsidRPr="00C21CBC" w:rsidRDefault="00001111" w:rsidP="00001111">
      <w:pPr>
        <w:pStyle w:val="Odsekzoznamu"/>
        <w:spacing w:after="120"/>
        <w:ind w:left="366"/>
        <w:jc w:val="both"/>
        <w:rPr>
          <w:rFonts w:ascii="Times New Roman" w:hAnsi="Times New Roman"/>
          <w:sz w:val="24"/>
          <w:szCs w:val="24"/>
        </w:rPr>
      </w:pPr>
    </w:p>
    <w:p w14:paraId="7C9548D6" w14:textId="200A821C" w:rsidR="009C3229" w:rsidRPr="00C21CBC" w:rsidRDefault="009C3229" w:rsidP="00473EA9">
      <w:pPr>
        <w:pStyle w:val="Odsekzoznamu"/>
        <w:numPr>
          <w:ilvl w:val="0"/>
          <w:numId w:val="71"/>
        </w:numPr>
        <w:spacing w:after="120"/>
        <w:jc w:val="both"/>
        <w:rPr>
          <w:rFonts w:ascii="Times New Roman" w:hAnsi="Times New Roman"/>
          <w:sz w:val="24"/>
          <w:szCs w:val="24"/>
        </w:rPr>
      </w:pPr>
      <w:r w:rsidRPr="00C21CBC">
        <w:rPr>
          <w:rFonts w:ascii="Times New Roman" w:hAnsi="Times New Roman"/>
          <w:bCs/>
          <w:sz w:val="24"/>
          <w:szCs w:val="24"/>
        </w:rPr>
        <w:t xml:space="preserve">Zdravotné výkony a diagnózy vykazované </w:t>
      </w:r>
      <w:r w:rsidR="00473EA9" w:rsidRPr="00C21CBC">
        <w:rPr>
          <w:rFonts w:ascii="Times New Roman" w:hAnsi="Times New Roman"/>
          <w:bCs/>
          <w:sz w:val="24"/>
          <w:szCs w:val="24"/>
          <w:shd w:val="clear" w:color="auto" w:fill="FFFFFF"/>
        </w:rPr>
        <w:t>poskytovateľom zdravotnej starostlivosti na skríningovom mamografickom pracovisku</w:t>
      </w:r>
      <w:r w:rsidR="00C83FFD" w:rsidRPr="00C21CBC">
        <w:rPr>
          <w:rFonts w:ascii="Times New Roman" w:hAnsi="Times New Roman"/>
          <w:bCs/>
          <w:sz w:val="24"/>
          <w:szCs w:val="24"/>
        </w:rPr>
        <w:t xml:space="preserve">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230"/>
        <w:gridCol w:w="1700"/>
      </w:tblGrid>
      <w:tr w:rsidR="00F97C22" w:rsidRPr="00C21CBC" w14:paraId="244CACCB" w14:textId="77777777" w:rsidTr="008B3763">
        <w:trPr>
          <w:trHeight w:val="470"/>
        </w:trPr>
        <w:tc>
          <w:tcPr>
            <w:tcW w:w="2405" w:type="dxa"/>
            <w:tcBorders>
              <w:top w:val="single" w:sz="4" w:space="0" w:color="auto"/>
              <w:left w:val="single" w:sz="4" w:space="0" w:color="auto"/>
              <w:right w:val="single" w:sz="4" w:space="0" w:color="auto"/>
            </w:tcBorders>
            <w:vAlign w:val="center"/>
          </w:tcPr>
          <w:p w14:paraId="31CD01F7" w14:textId="03B651F1" w:rsidR="00F97C22" w:rsidRPr="00C21CBC" w:rsidRDefault="00F97C22"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right w:val="single" w:sz="4" w:space="0" w:color="auto"/>
            </w:tcBorders>
            <w:vAlign w:val="center"/>
          </w:tcPr>
          <w:p w14:paraId="20D1340E" w14:textId="5545662F" w:rsidR="00F97C22" w:rsidRPr="00C21CBC" w:rsidRDefault="00F97C22"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230" w:type="dxa"/>
            <w:tcBorders>
              <w:top w:val="single" w:sz="4" w:space="0" w:color="auto"/>
              <w:left w:val="single" w:sz="4" w:space="0" w:color="auto"/>
              <w:right w:val="single" w:sz="4" w:space="0" w:color="auto"/>
            </w:tcBorders>
            <w:vAlign w:val="center"/>
          </w:tcPr>
          <w:p w14:paraId="14C6AFF7" w14:textId="212C9329" w:rsidR="00F97C22" w:rsidRPr="00C21CBC" w:rsidRDefault="00F97C22"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vAlign w:val="center"/>
          </w:tcPr>
          <w:p w14:paraId="6F6C2ECF" w14:textId="13137E20" w:rsidR="00F97C22" w:rsidRPr="00C21CBC" w:rsidRDefault="00F97C22" w:rsidP="00425B54">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5A7E27" w:rsidRPr="00C21CBC" w14:paraId="640EEECD" w14:textId="67A8F1EF" w:rsidTr="008B3763">
        <w:trPr>
          <w:trHeight w:val="58"/>
        </w:trPr>
        <w:tc>
          <w:tcPr>
            <w:tcW w:w="2405" w:type="dxa"/>
            <w:vMerge w:val="restart"/>
            <w:tcBorders>
              <w:left w:val="single" w:sz="4" w:space="0" w:color="auto"/>
              <w:right w:val="single" w:sz="4" w:space="0" w:color="auto"/>
            </w:tcBorders>
            <w:vAlign w:val="center"/>
          </w:tcPr>
          <w:p w14:paraId="51C99CF1" w14:textId="3F52966F"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w:t>
            </w:r>
          </w:p>
        </w:tc>
        <w:tc>
          <w:tcPr>
            <w:tcW w:w="2693" w:type="dxa"/>
            <w:tcBorders>
              <w:left w:val="single" w:sz="4" w:space="0" w:color="auto"/>
              <w:right w:val="single" w:sz="4" w:space="0" w:color="auto"/>
            </w:tcBorders>
            <w:vAlign w:val="center"/>
          </w:tcPr>
          <w:p w14:paraId="3E969800" w14:textId="6B9861F9" w:rsidR="005A7E27" w:rsidRPr="00C21CBC" w:rsidRDefault="005A7E27" w:rsidP="00F50DDA">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L</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325218A9" w14:textId="386A54FB"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negatívnym nálezom bez potreby ďalšieho diagnostického doriešenia.  </w:t>
            </w:r>
          </w:p>
        </w:tc>
        <w:tc>
          <w:tcPr>
            <w:tcW w:w="1700" w:type="dxa"/>
            <w:vMerge w:val="restart"/>
            <w:tcBorders>
              <w:left w:val="single" w:sz="4" w:space="0" w:color="auto"/>
              <w:right w:val="single" w:sz="4" w:space="0" w:color="auto"/>
            </w:tcBorders>
            <w:vAlign w:val="center"/>
          </w:tcPr>
          <w:p w14:paraId="57563FAE" w14:textId="72F00C37" w:rsidR="005A7E27" w:rsidRPr="00C21CBC" w:rsidRDefault="005A7E27" w:rsidP="00C11D37">
            <w:pPr>
              <w:spacing w:after="0" w:line="240" w:lineRule="auto"/>
              <w:rPr>
                <w:rFonts w:ascii="Times New Roman" w:hAnsi="Times New Roman"/>
                <w:sz w:val="20"/>
                <w:szCs w:val="20"/>
              </w:rPr>
            </w:pPr>
            <w:r>
              <w:rPr>
                <w:rFonts w:ascii="Times New Roman" w:hAnsi="Times New Roman"/>
                <w:sz w:val="20"/>
                <w:szCs w:val="20"/>
              </w:rPr>
              <w:t xml:space="preserve">Z01.6, </w:t>
            </w:r>
            <w:r w:rsidRPr="00C21CBC">
              <w:rPr>
                <w:rFonts w:ascii="Times New Roman" w:hAnsi="Times New Roman"/>
                <w:sz w:val="20"/>
                <w:szCs w:val="20"/>
              </w:rPr>
              <w:t>Z12.3, Z15.0; Z15.01, Z85.3, Z08.1</w:t>
            </w:r>
          </w:p>
        </w:tc>
      </w:tr>
      <w:tr w:rsidR="005A7E27" w:rsidRPr="00C21CBC" w14:paraId="2F64E181" w14:textId="77777777" w:rsidTr="008B3763">
        <w:trPr>
          <w:trHeight w:val="58"/>
        </w:trPr>
        <w:tc>
          <w:tcPr>
            <w:tcW w:w="2405" w:type="dxa"/>
            <w:vMerge/>
            <w:tcBorders>
              <w:left w:val="single" w:sz="4" w:space="0" w:color="auto"/>
              <w:right w:val="single" w:sz="4" w:space="0" w:color="auto"/>
            </w:tcBorders>
            <w:vAlign w:val="center"/>
          </w:tcPr>
          <w:p w14:paraId="20AAB31D" w14:textId="77777777" w:rsidR="005A7E27" w:rsidRPr="00C21CBC" w:rsidRDefault="005A7E27" w:rsidP="00FB084A">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FA625F8" w14:textId="1E41F5A1" w:rsidR="005A7E27" w:rsidRPr="00C21CBC" w:rsidRDefault="005A7E27" w:rsidP="00F50DDA">
            <w:pPr>
              <w:spacing w:after="0" w:line="240" w:lineRule="auto"/>
              <w:rPr>
                <w:rFonts w:ascii="Times New Roman" w:hAnsi="Times New Roman"/>
                <w:sz w:val="20"/>
                <w:szCs w:val="20"/>
              </w:rPr>
            </w:pPr>
            <w:r>
              <w:rPr>
                <w:rFonts w:ascii="Times New Roman" w:hAnsi="Times New Roman"/>
                <w:sz w:val="20"/>
                <w:szCs w:val="20"/>
              </w:rPr>
              <w:t xml:space="preserve">Doplnkové ultrasonografické vyšetrenie k skríningovému alebo </w:t>
            </w:r>
            <w:proofErr w:type="spellStart"/>
            <w:r>
              <w:rPr>
                <w:rFonts w:ascii="Times New Roman" w:hAnsi="Times New Roman"/>
                <w:sz w:val="20"/>
                <w:szCs w:val="20"/>
              </w:rPr>
              <w:t>predskríningovému</w:t>
            </w:r>
            <w:proofErr w:type="spellEnd"/>
            <w:r>
              <w:rPr>
                <w:rFonts w:ascii="Times New Roman" w:hAnsi="Times New Roman"/>
                <w:sz w:val="20"/>
                <w:szCs w:val="20"/>
              </w:rPr>
              <w:t xml:space="preserve"> mamografickému vyšetreniu – pri </w:t>
            </w:r>
            <w:proofErr w:type="spellStart"/>
            <w:r>
              <w:rPr>
                <w:rFonts w:ascii="Times New Roman" w:hAnsi="Times New Roman"/>
                <w:sz w:val="20"/>
                <w:szCs w:val="20"/>
              </w:rPr>
              <w:t>denznej</w:t>
            </w:r>
            <w:proofErr w:type="spellEnd"/>
            <w:r>
              <w:rPr>
                <w:rFonts w:ascii="Times New Roman" w:hAnsi="Times New Roman"/>
                <w:sz w:val="20"/>
                <w:szCs w:val="20"/>
              </w:rPr>
              <w:t xml:space="preserve"> žľaze typu C a D (K)</w:t>
            </w:r>
          </w:p>
        </w:tc>
        <w:tc>
          <w:tcPr>
            <w:tcW w:w="7230" w:type="dxa"/>
            <w:tcBorders>
              <w:left w:val="single" w:sz="4" w:space="0" w:color="auto"/>
              <w:right w:val="single" w:sz="4" w:space="0" w:color="auto"/>
            </w:tcBorders>
            <w:vAlign w:val="center"/>
          </w:tcPr>
          <w:p w14:paraId="340B6B0B" w14:textId="003A00D4" w:rsidR="005A7E27" w:rsidRPr="00C21CBC" w:rsidRDefault="005A7E27" w:rsidP="00FB084A">
            <w:pPr>
              <w:spacing w:after="0" w:line="240" w:lineRule="auto"/>
              <w:rPr>
                <w:rFonts w:ascii="Times New Roman" w:hAnsi="Times New Roman"/>
                <w:sz w:val="20"/>
                <w:szCs w:val="20"/>
              </w:rPr>
            </w:pPr>
            <w:r>
              <w:rPr>
                <w:rFonts w:ascii="Times New Roman" w:hAnsi="Times New Roman"/>
                <w:sz w:val="20"/>
                <w:szCs w:val="20"/>
              </w:rPr>
              <w:t xml:space="preserve">Skríningové alebo </w:t>
            </w:r>
            <w:proofErr w:type="spellStart"/>
            <w:r>
              <w:rPr>
                <w:rFonts w:ascii="Times New Roman" w:hAnsi="Times New Roman"/>
                <w:sz w:val="20"/>
                <w:szCs w:val="20"/>
              </w:rPr>
              <w:t>predskríningové</w:t>
            </w:r>
            <w:proofErr w:type="spellEnd"/>
            <w:r>
              <w:rPr>
                <w:rFonts w:ascii="Times New Roman" w:hAnsi="Times New Roman"/>
                <w:sz w:val="20"/>
                <w:szCs w:val="20"/>
              </w:rPr>
              <w:t xml:space="preserve"> mamografické vyšetrenie prsníkov s negatívnym nálezom po doplnkovom ultrasonografickom vyšetrení pri </w:t>
            </w:r>
            <w:proofErr w:type="spellStart"/>
            <w:r>
              <w:rPr>
                <w:rFonts w:ascii="Times New Roman" w:hAnsi="Times New Roman"/>
                <w:sz w:val="20"/>
                <w:szCs w:val="20"/>
              </w:rPr>
              <w:t>denznej</w:t>
            </w:r>
            <w:proofErr w:type="spellEnd"/>
            <w:r>
              <w:rPr>
                <w:rFonts w:ascii="Times New Roman" w:hAnsi="Times New Roman"/>
                <w:sz w:val="20"/>
                <w:szCs w:val="20"/>
              </w:rPr>
              <w:t xml:space="preserve"> žľaze typu C a D</w:t>
            </w:r>
          </w:p>
        </w:tc>
        <w:tc>
          <w:tcPr>
            <w:tcW w:w="1700" w:type="dxa"/>
            <w:vMerge/>
            <w:tcBorders>
              <w:left w:val="single" w:sz="4" w:space="0" w:color="auto"/>
              <w:right w:val="single" w:sz="4" w:space="0" w:color="auto"/>
            </w:tcBorders>
            <w:vAlign w:val="center"/>
          </w:tcPr>
          <w:p w14:paraId="352A35F6" w14:textId="77777777" w:rsidR="005A7E27" w:rsidRPr="00C21CBC" w:rsidRDefault="005A7E27" w:rsidP="00C11D37">
            <w:pPr>
              <w:spacing w:after="0" w:line="240" w:lineRule="auto"/>
              <w:rPr>
                <w:rFonts w:ascii="Times New Roman" w:hAnsi="Times New Roman"/>
                <w:sz w:val="20"/>
                <w:szCs w:val="20"/>
              </w:rPr>
            </w:pPr>
          </w:p>
        </w:tc>
      </w:tr>
      <w:tr w:rsidR="005A7E27" w:rsidRPr="00C21CBC" w14:paraId="4FCD944C" w14:textId="205CA79E" w:rsidTr="008B3763">
        <w:trPr>
          <w:trHeight w:val="58"/>
        </w:trPr>
        <w:tc>
          <w:tcPr>
            <w:tcW w:w="2405" w:type="dxa"/>
            <w:vMerge/>
            <w:tcBorders>
              <w:left w:val="single" w:sz="4" w:space="0" w:color="auto"/>
              <w:right w:val="single" w:sz="4" w:space="0" w:color="auto"/>
            </w:tcBorders>
            <w:vAlign w:val="center"/>
          </w:tcPr>
          <w:p w14:paraId="2BEC2589" w14:textId="77777777" w:rsidR="005A7E27" w:rsidRPr="00C21CBC" w:rsidRDefault="005A7E27" w:rsidP="00FB084A">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1D68C44D" w14:textId="1818D6F3" w:rsidR="005A7E27" w:rsidRPr="00C21CBC" w:rsidRDefault="005A7E27" w:rsidP="00F50DDA">
            <w:pPr>
              <w:spacing w:after="0" w:line="240" w:lineRule="auto"/>
              <w:rPr>
                <w:rFonts w:ascii="Times New Roman" w:hAnsi="Times New Roman"/>
                <w:sz w:val="20"/>
                <w:szCs w:val="20"/>
              </w:rPr>
            </w:pPr>
            <w:r w:rsidRPr="00C21CBC">
              <w:rPr>
                <w:rFonts w:ascii="Times New Roman" w:hAnsi="Times New Roman"/>
                <w:sz w:val="20"/>
                <w:szCs w:val="20"/>
              </w:rPr>
              <w:t>Abnormálny nález - diagnostický proces neukončený (</w:t>
            </w:r>
            <w:r>
              <w:rPr>
                <w:rFonts w:ascii="Times New Roman" w:hAnsi="Times New Roman"/>
                <w:sz w:val="20"/>
                <w:szCs w:val="20"/>
              </w:rPr>
              <w:t>O</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573F750B" w14:textId="6F034414"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abnormálnym nálezom, pri ktorom diagnostický proces nebol ukončený z dôvodov na strane ženy. Ide o mamografické vyšetrenie bez následného ultrasonografického vyšetrenia a biopsie alebo mamografické vyšetrenie s ultrasonografickým vyšetrením bez následnej biopsie.</w:t>
            </w:r>
          </w:p>
        </w:tc>
        <w:tc>
          <w:tcPr>
            <w:tcW w:w="1700" w:type="dxa"/>
            <w:vMerge/>
            <w:tcBorders>
              <w:left w:val="single" w:sz="4" w:space="0" w:color="auto"/>
              <w:right w:val="single" w:sz="4" w:space="0" w:color="auto"/>
            </w:tcBorders>
            <w:vAlign w:val="center"/>
          </w:tcPr>
          <w:p w14:paraId="1D972AF9" w14:textId="77777777" w:rsidR="005A7E27" w:rsidRPr="00C21CBC" w:rsidRDefault="005A7E27" w:rsidP="00FB084A">
            <w:pPr>
              <w:spacing w:after="0" w:line="240" w:lineRule="auto"/>
              <w:rPr>
                <w:rFonts w:ascii="Times New Roman" w:hAnsi="Times New Roman"/>
                <w:sz w:val="20"/>
                <w:szCs w:val="20"/>
              </w:rPr>
            </w:pPr>
          </w:p>
        </w:tc>
      </w:tr>
      <w:tr w:rsidR="005A7E27" w:rsidRPr="00C21CBC" w14:paraId="777BD133" w14:textId="2CF5F94E" w:rsidTr="008B3763">
        <w:trPr>
          <w:trHeight w:val="58"/>
        </w:trPr>
        <w:tc>
          <w:tcPr>
            <w:tcW w:w="2405" w:type="dxa"/>
            <w:vMerge/>
            <w:tcBorders>
              <w:left w:val="single" w:sz="4" w:space="0" w:color="auto"/>
              <w:right w:val="single" w:sz="4" w:space="0" w:color="auto"/>
            </w:tcBorders>
            <w:vAlign w:val="center"/>
          </w:tcPr>
          <w:p w14:paraId="1CBEFBFB" w14:textId="77777777" w:rsidR="005A7E27" w:rsidRPr="00C21CBC" w:rsidRDefault="005A7E27" w:rsidP="00FB084A">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5D593E3" w14:textId="64331E28" w:rsidR="005A7E27" w:rsidRPr="00C21CBC" w:rsidRDefault="005A7E27" w:rsidP="00F50DDA">
            <w:pPr>
              <w:spacing w:after="0" w:line="240" w:lineRule="auto"/>
              <w:rPr>
                <w:rFonts w:ascii="Times New Roman" w:hAnsi="Times New Roman"/>
                <w:sz w:val="20"/>
                <w:szCs w:val="20"/>
              </w:rPr>
            </w:pPr>
            <w:r w:rsidRPr="00C21CBC">
              <w:rPr>
                <w:rFonts w:ascii="Times New Roman" w:hAnsi="Times New Roman"/>
                <w:sz w:val="20"/>
                <w:szCs w:val="20"/>
              </w:rPr>
              <w:t xml:space="preserve">Doplnkové vyšetrenie k skríningovému alebo </w:t>
            </w:r>
            <w:proofErr w:type="spellStart"/>
            <w:r w:rsidRPr="00C21CBC">
              <w:rPr>
                <w:rFonts w:ascii="Times New Roman" w:hAnsi="Times New Roman"/>
                <w:sz w:val="20"/>
                <w:szCs w:val="20"/>
              </w:rPr>
              <w:t>predskríningovému</w:t>
            </w:r>
            <w:proofErr w:type="spellEnd"/>
            <w:r w:rsidRPr="00C21CBC">
              <w:rPr>
                <w:rFonts w:ascii="Times New Roman" w:hAnsi="Times New Roman"/>
                <w:sz w:val="20"/>
                <w:szCs w:val="20"/>
              </w:rPr>
              <w:t xml:space="preserve"> mamografickému vyšetreniu - negatívny nález (</w:t>
            </w:r>
            <w:r>
              <w:rPr>
                <w:rFonts w:ascii="Times New Roman" w:hAnsi="Times New Roman"/>
                <w:sz w:val="20"/>
                <w:szCs w:val="20"/>
              </w:rPr>
              <w:t>J</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4D976526" w14:textId="1A5404F8"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negatívnym nálezom po doplnkových mamografických snímkach, ultrasonografickom vyšetrení alebo inej zobrazovacej metóde bez potreby biopsie. </w:t>
            </w:r>
          </w:p>
        </w:tc>
        <w:tc>
          <w:tcPr>
            <w:tcW w:w="1700" w:type="dxa"/>
            <w:vMerge/>
            <w:tcBorders>
              <w:left w:val="single" w:sz="4" w:space="0" w:color="auto"/>
              <w:right w:val="single" w:sz="4" w:space="0" w:color="auto"/>
            </w:tcBorders>
            <w:vAlign w:val="center"/>
          </w:tcPr>
          <w:p w14:paraId="7369E9E4" w14:textId="77777777" w:rsidR="005A7E27" w:rsidRPr="00C21CBC" w:rsidRDefault="005A7E27" w:rsidP="00FB084A">
            <w:pPr>
              <w:spacing w:after="0" w:line="240" w:lineRule="auto"/>
              <w:rPr>
                <w:rFonts w:ascii="Times New Roman" w:hAnsi="Times New Roman"/>
                <w:sz w:val="20"/>
                <w:szCs w:val="20"/>
              </w:rPr>
            </w:pPr>
          </w:p>
        </w:tc>
      </w:tr>
      <w:tr w:rsidR="005A7E27" w:rsidRPr="00C21CBC" w14:paraId="55385C65" w14:textId="2C0E25A3" w:rsidTr="008B3763">
        <w:trPr>
          <w:trHeight w:val="58"/>
        </w:trPr>
        <w:tc>
          <w:tcPr>
            <w:tcW w:w="2405" w:type="dxa"/>
            <w:vMerge/>
            <w:tcBorders>
              <w:left w:val="single" w:sz="4" w:space="0" w:color="auto"/>
              <w:right w:val="single" w:sz="4" w:space="0" w:color="auto"/>
            </w:tcBorders>
            <w:vAlign w:val="center"/>
          </w:tcPr>
          <w:p w14:paraId="46B961FE" w14:textId="77777777" w:rsidR="005A7E27" w:rsidRPr="00C21CBC" w:rsidRDefault="005A7E27" w:rsidP="00FB084A">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50F12B15" w14:textId="66220D17" w:rsidR="005A7E27" w:rsidRPr="00C21CBC" w:rsidRDefault="005A7E27" w:rsidP="00F50DDA">
            <w:pPr>
              <w:spacing w:after="0" w:line="240" w:lineRule="auto"/>
              <w:rPr>
                <w:rFonts w:ascii="Times New Roman" w:hAnsi="Times New Roman"/>
                <w:sz w:val="20"/>
                <w:szCs w:val="20"/>
              </w:rPr>
            </w:pPr>
            <w:r w:rsidRPr="00C21CBC">
              <w:rPr>
                <w:rFonts w:ascii="Times New Roman" w:hAnsi="Times New Roman"/>
                <w:sz w:val="20"/>
                <w:szCs w:val="20"/>
              </w:rPr>
              <w:t xml:space="preserve">Doplnkové vyšetrenie k skríningovému alebo </w:t>
            </w:r>
            <w:proofErr w:type="spellStart"/>
            <w:r w:rsidRPr="00C21CBC">
              <w:rPr>
                <w:rFonts w:ascii="Times New Roman" w:hAnsi="Times New Roman"/>
                <w:sz w:val="20"/>
                <w:szCs w:val="20"/>
              </w:rPr>
              <w:t>predskríningovému</w:t>
            </w:r>
            <w:proofErr w:type="spellEnd"/>
            <w:r w:rsidRPr="00C21CBC">
              <w:rPr>
                <w:rFonts w:ascii="Times New Roman" w:hAnsi="Times New Roman"/>
                <w:sz w:val="20"/>
                <w:szCs w:val="20"/>
              </w:rPr>
              <w:t xml:space="preserve"> mamografickému vyšetreniu - abnormálny nález, </w:t>
            </w:r>
            <w:proofErr w:type="spellStart"/>
            <w:r w:rsidRPr="00C21CBC">
              <w:rPr>
                <w:rFonts w:ascii="Times New Roman" w:hAnsi="Times New Roman"/>
                <w:sz w:val="20"/>
                <w:szCs w:val="20"/>
              </w:rPr>
              <w:t>medziintervalová</w:t>
            </w:r>
            <w:proofErr w:type="spellEnd"/>
            <w:r w:rsidRPr="00C21CBC">
              <w:rPr>
                <w:rFonts w:ascii="Times New Roman" w:hAnsi="Times New Roman"/>
                <w:sz w:val="20"/>
                <w:szCs w:val="20"/>
              </w:rPr>
              <w:t xml:space="preserve"> kontrola (</w:t>
            </w:r>
            <w:r>
              <w:rPr>
                <w:rFonts w:ascii="Times New Roman" w:hAnsi="Times New Roman"/>
                <w:sz w:val="20"/>
                <w:szCs w:val="20"/>
              </w:rPr>
              <w:t>I</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4F0EAE5A" w14:textId="1534FA78"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abnormálnym nálezom po doplnkových mamografických snímkach a/alebo ultrasonografickom vyšetrení bez indikácie biopsie. Žene je indikovaná </w:t>
            </w:r>
            <w:proofErr w:type="spellStart"/>
            <w:r w:rsidRPr="00C21CBC">
              <w:rPr>
                <w:rFonts w:ascii="Times New Roman" w:hAnsi="Times New Roman"/>
                <w:sz w:val="20"/>
                <w:szCs w:val="20"/>
              </w:rPr>
              <w:t>medziintervalová</w:t>
            </w:r>
            <w:proofErr w:type="spellEnd"/>
            <w:r w:rsidRPr="00C21CBC">
              <w:rPr>
                <w:rFonts w:ascii="Times New Roman" w:hAnsi="Times New Roman"/>
                <w:sz w:val="20"/>
                <w:szCs w:val="20"/>
              </w:rPr>
              <w:t xml:space="preserve"> kontrola.</w:t>
            </w:r>
          </w:p>
        </w:tc>
        <w:tc>
          <w:tcPr>
            <w:tcW w:w="1700" w:type="dxa"/>
            <w:vMerge/>
            <w:tcBorders>
              <w:left w:val="single" w:sz="4" w:space="0" w:color="auto"/>
              <w:right w:val="single" w:sz="4" w:space="0" w:color="auto"/>
            </w:tcBorders>
            <w:vAlign w:val="center"/>
          </w:tcPr>
          <w:p w14:paraId="35C6A46C" w14:textId="77777777" w:rsidR="005A7E27" w:rsidRPr="00C21CBC" w:rsidRDefault="005A7E27" w:rsidP="00FB084A">
            <w:pPr>
              <w:spacing w:after="0" w:line="240" w:lineRule="auto"/>
              <w:rPr>
                <w:rFonts w:ascii="Times New Roman" w:hAnsi="Times New Roman"/>
                <w:sz w:val="20"/>
                <w:szCs w:val="20"/>
              </w:rPr>
            </w:pPr>
          </w:p>
        </w:tc>
      </w:tr>
      <w:tr w:rsidR="005A7E27" w:rsidRPr="00C21CBC" w14:paraId="0570E11A" w14:textId="1E49AEC0" w:rsidTr="008B3763">
        <w:trPr>
          <w:trHeight w:val="58"/>
        </w:trPr>
        <w:tc>
          <w:tcPr>
            <w:tcW w:w="2405" w:type="dxa"/>
            <w:vMerge/>
            <w:tcBorders>
              <w:left w:val="single" w:sz="4" w:space="0" w:color="auto"/>
              <w:right w:val="single" w:sz="4" w:space="0" w:color="auto"/>
            </w:tcBorders>
            <w:vAlign w:val="center"/>
          </w:tcPr>
          <w:p w14:paraId="6E3D6E73" w14:textId="77777777" w:rsidR="005A7E27" w:rsidRPr="00C21CBC" w:rsidRDefault="005A7E27" w:rsidP="00FB084A">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45C310DC" w14:textId="233B8A18" w:rsidR="005A7E27" w:rsidRPr="00C21CBC" w:rsidRDefault="005A7E27" w:rsidP="00F50DDA">
            <w:pPr>
              <w:spacing w:after="0" w:line="240" w:lineRule="auto"/>
              <w:rPr>
                <w:rFonts w:ascii="Times New Roman" w:hAnsi="Times New Roman"/>
                <w:sz w:val="20"/>
                <w:szCs w:val="20"/>
              </w:rPr>
            </w:pPr>
            <w:r w:rsidRPr="00C21CBC">
              <w:rPr>
                <w:rFonts w:ascii="Times New Roman" w:hAnsi="Times New Roman"/>
                <w:sz w:val="20"/>
                <w:szCs w:val="20"/>
              </w:rPr>
              <w:t xml:space="preserve">Biopsia -  benígny nález </w:t>
            </w:r>
            <w:r>
              <w:rPr>
                <w:rFonts w:ascii="Times New Roman" w:hAnsi="Times New Roman"/>
                <w:sz w:val="20"/>
                <w:szCs w:val="20"/>
              </w:rPr>
              <w:t>(Y</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676AB517" w14:textId="4CA41DD9"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výsledným benígnym nálezom po doplnkových mamografických snímkach a/alebo ultrasonografickom vyšetrení a následnej biopsii. </w:t>
            </w:r>
          </w:p>
        </w:tc>
        <w:tc>
          <w:tcPr>
            <w:tcW w:w="1700" w:type="dxa"/>
            <w:vMerge/>
            <w:tcBorders>
              <w:left w:val="single" w:sz="4" w:space="0" w:color="auto"/>
              <w:right w:val="single" w:sz="4" w:space="0" w:color="auto"/>
            </w:tcBorders>
            <w:vAlign w:val="center"/>
          </w:tcPr>
          <w:p w14:paraId="0BC1C975" w14:textId="77777777" w:rsidR="005A7E27" w:rsidRPr="00C21CBC" w:rsidRDefault="005A7E27" w:rsidP="00FB084A">
            <w:pPr>
              <w:spacing w:after="0" w:line="240" w:lineRule="auto"/>
              <w:rPr>
                <w:rFonts w:ascii="Times New Roman" w:hAnsi="Times New Roman"/>
                <w:sz w:val="20"/>
                <w:szCs w:val="20"/>
              </w:rPr>
            </w:pPr>
          </w:p>
        </w:tc>
      </w:tr>
      <w:tr w:rsidR="005A7E27" w:rsidRPr="00C21CBC" w14:paraId="4D796F8D" w14:textId="28371CEB" w:rsidTr="008B3763">
        <w:trPr>
          <w:trHeight w:val="58"/>
        </w:trPr>
        <w:tc>
          <w:tcPr>
            <w:tcW w:w="2405" w:type="dxa"/>
            <w:vMerge/>
            <w:tcBorders>
              <w:left w:val="single" w:sz="4" w:space="0" w:color="auto"/>
              <w:right w:val="single" w:sz="4" w:space="0" w:color="auto"/>
            </w:tcBorders>
            <w:vAlign w:val="center"/>
          </w:tcPr>
          <w:p w14:paraId="6FD8A171" w14:textId="77777777" w:rsidR="005A7E27" w:rsidRPr="00C21CBC" w:rsidRDefault="005A7E27" w:rsidP="00FB084A">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4B6607D" w14:textId="6AF38D31" w:rsidR="005A7E27" w:rsidRPr="00C21CBC" w:rsidRDefault="005A7E27" w:rsidP="00F50DDA">
            <w:pPr>
              <w:spacing w:after="0" w:line="240" w:lineRule="auto"/>
              <w:rPr>
                <w:rFonts w:ascii="Times New Roman" w:hAnsi="Times New Roman"/>
                <w:sz w:val="20"/>
                <w:szCs w:val="20"/>
              </w:rPr>
            </w:pPr>
            <w:r w:rsidRPr="00C21CBC">
              <w:rPr>
                <w:rFonts w:ascii="Times New Roman" w:hAnsi="Times New Roman"/>
                <w:sz w:val="20"/>
                <w:szCs w:val="20"/>
              </w:rPr>
              <w:t>Biopsia -  malígny nález (</w:t>
            </w:r>
            <w:r>
              <w:rPr>
                <w:rFonts w:ascii="Times New Roman" w:hAnsi="Times New Roman"/>
                <w:sz w:val="20"/>
                <w:szCs w:val="20"/>
              </w:rPr>
              <w:t>X</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43A07FBD" w14:textId="30F8F63A"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výsledným malígnym nálezom po doplnkových mamografických snímkach a/alebo ultrasonografickom vyšetrení a následnej biopsii. </w:t>
            </w:r>
          </w:p>
        </w:tc>
        <w:tc>
          <w:tcPr>
            <w:tcW w:w="1700" w:type="dxa"/>
            <w:vMerge/>
            <w:tcBorders>
              <w:left w:val="single" w:sz="4" w:space="0" w:color="auto"/>
              <w:right w:val="single" w:sz="4" w:space="0" w:color="auto"/>
            </w:tcBorders>
            <w:vAlign w:val="center"/>
          </w:tcPr>
          <w:p w14:paraId="655D3D52" w14:textId="77777777" w:rsidR="005A7E27" w:rsidRPr="00C21CBC" w:rsidRDefault="005A7E27" w:rsidP="00FB084A">
            <w:pPr>
              <w:spacing w:after="0" w:line="240" w:lineRule="auto"/>
              <w:rPr>
                <w:rFonts w:ascii="Times New Roman" w:hAnsi="Times New Roman"/>
                <w:sz w:val="20"/>
                <w:szCs w:val="20"/>
              </w:rPr>
            </w:pPr>
          </w:p>
        </w:tc>
      </w:tr>
      <w:tr w:rsidR="005A7E27" w:rsidRPr="00C21CBC" w14:paraId="2AFC1194" w14:textId="6944A605" w:rsidTr="008B3763">
        <w:trPr>
          <w:trHeight w:val="58"/>
        </w:trPr>
        <w:tc>
          <w:tcPr>
            <w:tcW w:w="2405" w:type="dxa"/>
            <w:vMerge/>
            <w:tcBorders>
              <w:left w:val="single" w:sz="4" w:space="0" w:color="auto"/>
              <w:right w:val="single" w:sz="4" w:space="0" w:color="auto"/>
            </w:tcBorders>
            <w:vAlign w:val="center"/>
          </w:tcPr>
          <w:p w14:paraId="4AB3872A" w14:textId="77777777" w:rsidR="005A7E27" w:rsidRPr="00C21CBC" w:rsidRDefault="005A7E27" w:rsidP="00FB084A">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4554560" w14:textId="587DBE1F" w:rsidR="005A7E27" w:rsidRPr="00C21CBC" w:rsidRDefault="005A7E27" w:rsidP="00F50DDA">
            <w:pPr>
              <w:spacing w:after="0" w:line="240" w:lineRule="auto"/>
              <w:rPr>
                <w:rFonts w:ascii="Times New Roman" w:hAnsi="Times New Roman"/>
                <w:sz w:val="20"/>
                <w:szCs w:val="20"/>
              </w:rPr>
            </w:pPr>
            <w:r w:rsidRPr="00C21CBC">
              <w:rPr>
                <w:rFonts w:ascii="Times New Roman" w:hAnsi="Times New Roman"/>
                <w:sz w:val="20"/>
                <w:szCs w:val="20"/>
              </w:rPr>
              <w:t>Biopsia - lézia s neurčitým malígnym potenciálom (</w:t>
            </w:r>
            <w:r>
              <w:rPr>
                <w:rFonts w:ascii="Times New Roman" w:hAnsi="Times New Roman"/>
                <w:sz w:val="20"/>
                <w:szCs w:val="20"/>
              </w:rPr>
              <w:t>W</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36535C07" w14:textId="6B40763C"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výsledným nálezom atypickej lézie s neurčitým potenciálom vzniku rakoviny prsníka  po doplnkových mamografických snímkach a/alebo ultrasonografickom vyšetrení a následnej biopsii.</w:t>
            </w:r>
          </w:p>
        </w:tc>
        <w:tc>
          <w:tcPr>
            <w:tcW w:w="1700" w:type="dxa"/>
            <w:vMerge/>
            <w:tcBorders>
              <w:left w:val="single" w:sz="4" w:space="0" w:color="auto"/>
              <w:right w:val="single" w:sz="4" w:space="0" w:color="auto"/>
            </w:tcBorders>
            <w:vAlign w:val="center"/>
          </w:tcPr>
          <w:p w14:paraId="09A20FE5" w14:textId="77777777" w:rsidR="005A7E27" w:rsidRPr="00C21CBC" w:rsidRDefault="005A7E27" w:rsidP="00FB084A">
            <w:pPr>
              <w:spacing w:after="0" w:line="240" w:lineRule="auto"/>
              <w:rPr>
                <w:rFonts w:ascii="Times New Roman" w:hAnsi="Times New Roman"/>
                <w:sz w:val="20"/>
                <w:szCs w:val="20"/>
              </w:rPr>
            </w:pPr>
          </w:p>
        </w:tc>
      </w:tr>
      <w:tr w:rsidR="005A7E27" w:rsidRPr="00C21CBC" w14:paraId="255DD7AF" w14:textId="3DDE3EC4" w:rsidTr="008B3763">
        <w:trPr>
          <w:trHeight w:val="58"/>
        </w:trPr>
        <w:tc>
          <w:tcPr>
            <w:tcW w:w="2405" w:type="dxa"/>
            <w:vMerge/>
            <w:tcBorders>
              <w:left w:val="single" w:sz="4" w:space="0" w:color="auto"/>
              <w:bottom w:val="single" w:sz="4" w:space="0" w:color="auto"/>
              <w:right w:val="single" w:sz="4" w:space="0" w:color="auto"/>
            </w:tcBorders>
            <w:vAlign w:val="center"/>
          </w:tcPr>
          <w:p w14:paraId="7D19FCF4" w14:textId="77777777" w:rsidR="005A7E27" w:rsidRPr="00C21CBC" w:rsidRDefault="005A7E27" w:rsidP="00FB084A">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690A1DAA" w14:textId="0BF1DB7B" w:rsidR="005A7E27" w:rsidRPr="00C21CBC" w:rsidRDefault="005A7E27" w:rsidP="00F50DDA">
            <w:pPr>
              <w:spacing w:after="0" w:line="240" w:lineRule="auto"/>
              <w:rPr>
                <w:rFonts w:ascii="Times New Roman" w:hAnsi="Times New Roman"/>
                <w:sz w:val="20"/>
                <w:szCs w:val="20"/>
              </w:rPr>
            </w:pPr>
            <w:r w:rsidRPr="00C21CBC">
              <w:rPr>
                <w:rFonts w:ascii="Times New Roman" w:hAnsi="Times New Roman"/>
                <w:sz w:val="20"/>
                <w:szCs w:val="20"/>
              </w:rPr>
              <w:t xml:space="preserve">Biopsia - </w:t>
            </w:r>
            <w:proofErr w:type="spellStart"/>
            <w:r w:rsidRPr="00C21CBC">
              <w:rPr>
                <w:rFonts w:ascii="Times New Roman" w:hAnsi="Times New Roman"/>
                <w:sz w:val="20"/>
                <w:szCs w:val="20"/>
              </w:rPr>
              <w:t>histopatologický</w:t>
            </w:r>
            <w:proofErr w:type="spellEnd"/>
            <w:r w:rsidRPr="00C21CBC">
              <w:rPr>
                <w:rFonts w:ascii="Times New Roman" w:hAnsi="Times New Roman"/>
                <w:sz w:val="20"/>
                <w:szCs w:val="20"/>
              </w:rPr>
              <w:t xml:space="preserve"> výsledok nedostupný (</w:t>
            </w:r>
            <w:r>
              <w:rPr>
                <w:rFonts w:ascii="Times New Roman" w:hAnsi="Times New Roman"/>
                <w:sz w:val="20"/>
                <w:szCs w:val="20"/>
              </w:rPr>
              <w:t>Z</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4420FADE" w14:textId="0953E1F6"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následne vykonanými doplnkovými mamografickými snímkami alebo ultrasonografickým vyšetrením a biopsiou, pri ktorom ku dňu vykazovania ešte nie je dostupný konečný </w:t>
            </w:r>
            <w:proofErr w:type="spellStart"/>
            <w:r w:rsidRPr="00C21CBC">
              <w:rPr>
                <w:rFonts w:ascii="Times New Roman" w:hAnsi="Times New Roman"/>
                <w:sz w:val="20"/>
                <w:szCs w:val="20"/>
              </w:rPr>
              <w:t>histopatologický</w:t>
            </w:r>
            <w:proofErr w:type="spellEnd"/>
            <w:r w:rsidRPr="00C21CBC">
              <w:rPr>
                <w:rFonts w:ascii="Times New Roman" w:hAnsi="Times New Roman"/>
                <w:sz w:val="20"/>
                <w:szCs w:val="20"/>
              </w:rPr>
              <w:t xml:space="preserve"> výsledok.</w:t>
            </w:r>
          </w:p>
        </w:tc>
        <w:tc>
          <w:tcPr>
            <w:tcW w:w="1700" w:type="dxa"/>
            <w:vMerge/>
            <w:tcBorders>
              <w:left w:val="single" w:sz="4" w:space="0" w:color="auto"/>
              <w:right w:val="single" w:sz="4" w:space="0" w:color="auto"/>
            </w:tcBorders>
            <w:vAlign w:val="center"/>
          </w:tcPr>
          <w:p w14:paraId="121ACC02" w14:textId="77777777" w:rsidR="005A7E27" w:rsidRPr="00C21CBC" w:rsidRDefault="005A7E27" w:rsidP="00FB084A">
            <w:pPr>
              <w:spacing w:after="0" w:line="240" w:lineRule="auto"/>
              <w:rPr>
                <w:rFonts w:ascii="Times New Roman" w:hAnsi="Times New Roman"/>
                <w:sz w:val="20"/>
                <w:szCs w:val="20"/>
              </w:rPr>
            </w:pPr>
          </w:p>
        </w:tc>
      </w:tr>
      <w:tr w:rsidR="005A7E27" w:rsidRPr="00C21CBC" w14:paraId="20DBD4A5" w14:textId="4A96C1E5" w:rsidTr="008B3763">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1C2820DB" w14:textId="703CC9A0"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Indikácia na ďalšie doriešenie skríningového alebo </w:t>
            </w:r>
            <w:proofErr w:type="spellStart"/>
            <w:r w:rsidRPr="00C21CBC">
              <w:rPr>
                <w:rFonts w:ascii="Times New Roman" w:hAnsi="Times New Roman"/>
                <w:sz w:val="20"/>
                <w:szCs w:val="20"/>
              </w:rPr>
              <w:t>predskríningového</w:t>
            </w:r>
            <w:proofErr w:type="spellEnd"/>
            <w:r w:rsidRPr="00C21CBC">
              <w:rPr>
                <w:rFonts w:ascii="Times New Roman" w:hAnsi="Times New Roman"/>
                <w:sz w:val="20"/>
                <w:szCs w:val="20"/>
              </w:rPr>
              <w:t xml:space="preserve"> mamografického vyšetrenia</w:t>
            </w:r>
          </w:p>
        </w:tc>
        <w:tc>
          <w:tcPr>
            <w:tcW w:w="2693" w:type="dxa"/>
            <w:tcBorders>
              <w:left w:val="single" w:sz="4" w:space="0" w:color="auto"/>
              <w:right w:val="single" w:sz="4" w:space="0" w:color="auto"/>
            </w:tcBorders>
            <w:vAlign w:val="center"/>
          </w:tcPr>
          <w:p w14:paraId="4A812196" w14:textId="7F4CB59C" w:rsidR="005A7E27" w:rsidRPr="00C21CBC" w:rsidRDefault="005A7E27" w:rsidP="00F50DDA">
            <w:pPr>
              <w:spacing w:after="0" w:line="240" w:lineRule="auto"/>
              <w:rPr>
                <w:rFonts w:ascii="Times New Roman" w:hAnsi="Times New Roman"/>
                <w:sz w:val="20"/>
                <w:szCs w:val="20"/>
              </w:rPr>
            </w:pPr>
          </w:p>
        </w:tc>
        <w:tc>
          <w:tcPr>
            <w:tcW w:w="7230" w:type="dxa"/>
            <w:tcBorders>
              <w:left w:val="single" w:sz="4" w:space="0" w:color="auto"/>
              <w:right w:val="single" w:sz="4" w:space="0" w:color="auto"/>
            </w:tcBorders>
            <w:vAlign w:val="center"/>
          </w:tcPr>
          <w:p w14:paraId="56F261E4" w14:textId="402A71BB" w:rsidR="005A7E27" w:rsidRPr="00C21CBC" w:rsidRDefault="005A7E27" w:rsidP="00FB084A">
            <w:pPr>
              <w:spacing w:after="0" w:line="240" w:lineRule="auto"/>
              <w:rPr>
                <w:rFonts w:ascii="Times New Roman" w:hAnsi="Times New Roman"/>
                <w:sz w:val="20"/>
                <w:szCs w:val="20"/>
              </w:rPr>
            </w:pPr>
            <w:r w:rsidRPr="00C21CBC">
              <w:rPr>
                <w:rFonts w:ascii="Times New Roman" w:hAnsi="Times New Roman"/>
                <w:sz w:val="20"/>
                <w:szCs w:val="20"/>
              </w:rPr>
              <w:t xml:space="preserve">Doriešenie skríningového alebo </w:t>
            </w:r>
            <w:proofErr w:type="spellStart"/>
            <w:r w:rsidRPr="00C21CBC">
              <w:rPr>
                <w:rFonts w:ascii="Times New Roman" w:hAnsi="Times New Roman"/>
                <w:sz w:val="20"/>
                <w:szCs w:val="20"/>
              </w:rPr>
              <w:t>predskríningového</w:t>
            </w:r>
            <w:proofErr w:type="spellEnd"/>
            <w:r w:rsidRPr="00C21CBC">
              <w:rPr>
                <w:rFonts w:ascii="Times New Roman" w:hAnsi="Times New Roman"/>
                <w:sz w:val="20"/>
                <w:szCs w:val="20"/>
              </w:rPr>
              <w:t xml:space="preserve"> mamografického vyšetrenia prsníkov pri abnormálnom náleze vyžadujúcom použitie inej diagnostickej metódy ako mamografické vyšetrenie, doplňujúce mamografické snímky, ultrasonografické vyšetrenie prsníkov alebo biopsia pod ultrasonografickou kontrolou. Indikáciou na doriešenie môže byť aj benígny </w:t>
            </w:r>
            <w:proofErr w:type="spellStart"/>
            <w:r w:rsidRPr="00C21CBC">
              <w:rPr>
                <w:rFonts w:ascii="Times New Roman" w:hAnsi="Times New Roman"/>
                <w:sz w:val="20"/>
                <w:szCs w:val="20"/>
              </w:rPr>
              <w:t>histopatologický</w:t>
            </w:r>
            <w:proofErr w:type="spellEnd"/>
            <w:r w:rsidRPr="00C21CBC">
              <w:rPr>
                <w:rFonts w:ascii="Times New Roman" w:hAnsi="Times New Roman"/>
                <w:sz w:val="20"/>
                <w:szCs w:val="20"/>
              </w:rPr>
              <w:t xml:space="preserve"> výsledok pri rádiologicko-patologickej </w:t>
            </w:r>
            <w:proofErr w:type="spellStart"/>
            <w:r w:rsidRPr="00C21CBC">
              <w:rPr>
                <w:rFonts w:ascii="Times New Roman" w:hAnsi="Times New Roman"/>
                <w:sz w:val="20"/>
                <w:szCs w:val="20"/>
              </w:rPr>
              <w:t>diskordancii</w:t>
            </w:r>
            <w:proofErr w:type="spellEnd"/>
            <w:r w:rsidRPr="00C21CBC">
              <w:rPr>
                <w:rFonts w:ascii="Times New Roman" w:hAnsi="Times New Roman"/>
                <w:sz w:val="20"/>
                <w:szCs w:val="20"/>
              </w:rPr>
              <w:t>.</w:t>
            </w:r>
          </w:p>
        </w:tc>
        <w:tc>
          <w:tcPr>
            <w:tcW w:w="1700" w:type="dxa"/>
            <w:vMerge/>
            <w:tcBorders>
              <w:left w:val="single" w:sz="4" w:space="0" w:color="auto"/>
              <w:right w:val="single" w:sz="4" w:space="0" w:color="auto"/>
            </w:tcBorders>
            <w:vAlign w:val="center"/>
          </w:tcPr>
          <w:p w14:paraId="14993E84" w14:textId="77777777" w:rsidR="005A7E27" w:rsidRPr="00C21CBC" w:rsidRDefault="005A7E27" w:rsidP="00FB084A">
            <w:pPr>
              <w:spacing w:after="0" w:line="240" w:lineRule="auto"/>
              <w:rPr>
                <w:rFonts w:ascii="Times New Roman" w:hAnsi="Times New Roman"/>
                <w:sz w:val="20"/>
                <w:szCs w:val="20"/>
              </w:rPr>
            </w:pPr>
          </w:p>
        </w:tc>
      </w:tr>
      <w:tr w:rsidR="00AE6106" w:rsidRPr="00C21CBC" w14:paraId="40EA71BB" w14:textId="192E1A02" w:rsidTr="008B3763">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70A8DF26" w14:textId="695EC6E2" w:rsidR="00AE6106" w:rsidRPr="00C21CBC" w:rsidRDefault="00AE6106" w:rsidP="00FB084A">
            <w:pPr>
              <w:spacing w:after="0" w:line="240" w:lineRule="auto"/>
              <w:rPr>
                <w:rFonts w:ascii="Times New Roman" w:hAnsi="Times New Roman"/>
                <w:sz w:val="20"/>
                <w:szCs w:val="20"/>
              </w:rPr>
            </w:pPr>
            <w:r w:rsidRPr="00C21CBC">
              <w:rPr>
                <w:rFonts w:ascii="Times New Roman" w:hAnsi="Times New Roman"/>
                <w:sz w:val="20"/>
                <w:szCs w:val="20"/>
              </w:rPr>
              <w:t>Skríningová magnetická rezonancia prsníkov</w:t>
            </w:r>
          </w:p>
        </w:tc>
        <w:tc>
          <w:tcPr>
            <w:tcW w:w="2693" w:type="dxa"/>
            <w:tcBorders>
              <w:left w:val="single" w:sz="4" w:space="0" w:color="auto"/>
              <w:right w:val="single" w:sz="4" w:space="0" w:color="auto"/>
            </w:tcBorders>
            <w:vAlign w:val="center"/>
          </w:tcPr>
          <w:p w14:paraId="1985A919" w14:textId="7729FB40" w:rsidR="00AE6106" w:rsidRPr="00C21CBC" w:rsidRDefault="00AE6106" w:rsidP="00F50DDA">
            <w:pPr>
              <w:spacing w:after="0" w:line="240" w:lineRule="auto"/>
              <w:rPr>
                <w:rFonts w:ascii="Times New Roman" w:hAnsi="Times New Roman"/>
                <w:sz w:val="20"/>
                <w:szCs w:val="20"/>
              </w:rPr>
            </w:pPr>
          </w:p>
        </w:tc>
        <w:tc>
          <w:tcPr>
            <w:tcW w:w="7230" w:type="dxa"/>
            <w:tcBorders>
              <w:left w:val="single" w:sz="4" w:space="0" w:color="auto"/>
              <w:right w:val="single" w:sz="4" w:space="0" w:color="auto"/>
            </w:tcBorders>
            <w:vAlign w:val="center"/>
          </w:tcPr>
          <w:p w14:paraId="37B4D3F6" w14:textId="6F30ABA7" w:rsidR="00AE6106" w:rsidRPr="00C21CBC" w:rsidRDefault="00AE6106" w:rsidP="00FB084A">
            <w:pPr>
              <w:spacing w:after="0" w:line="240" w:lineRule="auto"/>
              <w:rPr>
                <w:rFonts w:ascii="Times New Roman" w:hAnsi="Times New Roman"/>
                <w:sz w:val="20"/>
                <w:szCs w:val="20"/>
              </w:rPr>
            </w:pPr>
            <w:r w:rsidRPr="00C21CBC">
              <w:rPr>
                <w:rFonts w:ascii="Times New Roman" w:hAnsi="Times New Roman"/>
                <w:sz w:val="20"/>
                <w:szCs w:val="20"/>
              </w:rPr>
              <w:t>Magnetická rezonancia prsníkov vykonaná v rámci skríningu rakoviny prsníka u žien s vysokým rizikom vzniku rakoviny prsníka podľa stanovených indikačných kritérií.</w:t>
            </w:r>
          </w:p>
        </w:tc>
        <w:tc>
          <w:tcPr>
            <w:tcW w:w="1700" w:type="dxa"/>
            <w:tcBorders>
              <w:left w:val="single" w:sz="4" w:space="0" w:color="auto"/>
              <w:right w:val="single" w:sz="4" w:space="0" w:color="auto"/>
            </w:tcBorders>
            <w:vAlign w:val="center"/>
          </w:tcPr>
          <w:p w14:paraId="18A87D5F" w14:textId="513B48F0" w:rsidR="00AE6106" w:rsidRPr="00C21CBC" w:rsidRDefault="00AE6106" w:rsidP="00FB084A">
            <w:pPr>
              <w:spacing w:after="0" w:line="240" w:lineRule="auto"/>
              <w:rPr>
                <w:rFonts w:ascii="Times New Roman" w:hAnsi="Times New Roman"/>
                <w:sz w:val="20"/>
                <w:szCs w:val="20"/>
              </w:rPr>
            </w:pPr>
            <w:r w:rsidRPr="00C21CBC">
              <w:rPr>
                <w:rFonts w:ascii="Times New Roman" w:hAnsi="Times New Roman"/>
                <w:sz w:val="20"/>
                <w:szCs w:val="20"/>
              </w:rPr>
              <w:t>Z12.3, Z15.0; Z15.01, Z85.3, Z08.1</w:t>
            </w:r>
          </w:p>
        </w:tc>
      </w:tr>
      <w:tr w:rsidR="00AE6106" w:rsidRPr="00C21CBC" w14:paraId="2787FB5B" w14:textId="77777777" w:rsidTr="008B3763">
        <w:trPr>
          <w:trHeight w:val="58"/>
        </w:trPr>
        <w:tc>
          <w:tcPr>
            <w:tcW w:w="2405" w:type="dxa"/>
            <w:tcBorders>
              <w:top w:val="single" w:sz="4" w:space="0" w:color="auto"/>
              <w:left w:val="single" w:sz="4" w:space="0" w:color="auto"/>
              <w:right w:val="single" w:sz="4" w:space="0" w:color="auto"/>
            </w:tcBorders>
            <w:vAlign w:val="center"/>
          </w:tcPr>
          <w:p w14:paraId="67E4F5B4" w14:textId="5EEC56FA" w:rsidR="00AE6106" w:rsidRPr="00C21CBC" w:rsidRDefault="00AE6106" w:rsidP="00FB084A">
            <w:pPr>
              <w:spacing w:after="0" w:line="240" w:lineRule="auto"/>
              <w:rPr>
                <w:rFonts w:ascii="Times New Roman" w:hAnsi="Times New Roman"/>
                <w:sz w:val="20"/>
                <w:szCs w:val="20"/>
              </w:rPr>
            </w:pPr>
            <w:r w:rsidRPr="00C21CBC">
              <w:rPr>
                <w:rFonts w:ascii="Times New Roman" w:hAnsi="Times New Roman"/>
                <w:sz w:val="20"/>
                <w:szCs w:val="20"/>
              </w:rPr>
              <w:t>Ultrasonografické vyšetrenie</w:t>
            </w:r>
          </w:p>
        </w:tc>
        <w:tc>
          <w:tcPr>
            <w:tcW w:w="2693" w:type="dxa"/>
            <w:tcBorders>
              <w:left w:val="single" w:sz="4" w:space="0" w:color="auto"/>
              <w:right w:val="single" w:sz="4" w:space="0" w:color="auto"/>
            </w:tcBorders>
            <w:vAlign w:val="center"/>
          </w:tcPr>
          <w:p w14:paraId="55B2E3F7" w14:textId="205826AA" w:rsidR="00AE6106" w:rsidRPr="00C21CBC" w:rsidRDefault="00AE6106" w:rsidP="00F50DDA">
            <w:pPr>
              <w:spacing w:after="0" w:line="240" w:lineRule="auto"/>
              <w:rPr>
                <w:rFonts w:ascii="Times New Roman" w:hAnsi="Times New Roman"/>
                <w:sz w:val="20"/>
                <w:szCs w:val="20"/>
              </w:rPr>
            </w:pPr>
            <w:proofErr w:type="spellStart"/>
            <w:r>
              <w:rPr>
                <w:rFonts w:ascii="Times New Roman" w:hAnsi="Times New Roman"/>
                <w:sz w:val="20"/>
                <w:szCs w:val="20"/>
              </w:rPr>
              <w:t>Medziintervalová</w:t>
            </w:r>
            <w:proofErr w:type="spellEnd"/>
            <w:r>
              <w:rPr>
                <w:rFonts w:ascii="Times New Roman" w:hAnsi="Times New Roman"/>
                <w:sz w:val="20"/>
                <w:szCs w:val="20"/>
              </w:rPr>
              <w:t xml:space="preserve"> kontrola v skríningu (G)</w:t>
            </w:r>
          </w:p>
        </w:tc>
        <w:tc>
          <w:tcPr>
            <w:tcW w:w="7230" w:type="dxa"/>
            <w:tcBorders>
              <w:left w:val="single" w:sz="4" w:space="0" w:color="auto"/>
              <w:right w:val="single" w:sz="4" w:space="0" w:color="auto"/>
            </w:tcBorders>
            <w:vAlign w:val="center"/>
          </w:tcPr>
          <w:p w14:paraId="4AE051F2" w14:textId="39803FCF" w:rsidR="00AE6106" w:rsidRPr="00C21CBC" w:rsidRDefault="00AE6106" w:rsidP="00FB084A">
            <w:pPr>
              <w:spacing w:after="0" w:line="240" w:lineRule="auto"/>
              <w:rPr>
                <w:rFonts w:ascii="Times New Roman" w:hAnsi="Times New Roman"/>
                <w:sz w:val="20"/>
                <w:szCs w:val="20"/>
              </w:rPr>
            </w:pPr>
            <w:r w:rsidRPr="00C21CBC">
              <w:rPr>
                <w:rFonts w:ascii="Times New Roman" w:hAnsi="Times New Roman"/>
                <w:sz w:val="20"/>
                <w:szCs w:val="20"/>
              </w:rPr>
              <w:t xml:space="preserve">Sledovanie dynamiky abnormálneho nálezu v rámci </w:t>
            </w:r>
            <w:proofErr w:type="spellStart"/>
            <w:r w:rsidRPr="00C21CBC">
              <w:rPr>
                <w:rFonts w:ascii="Times New Roman" w:hAnsi="Times New Roman"/>
                <w:sz w:val="20"/>
                <w:szCs w:val="20"/>
              </w:rPr>
              <w:t>medziintervalovej</w:t>
            </w:r>
            <w:proofErr w:type="spellEnd"/>
            <w:r w:rsidRPr="00C21CBC">
              <w:rPr>
                <w:rFonts w:ascii="Times New Roman" w:hAnsi="Times New Roman"/>
                <w:sz w:val="20"/>
                <w:szCs w:val="20"/>
              </w:rPr>
              <w:t xml:space="preserve"> kontroly v rámci organizovaného skríningu rakoviny prsníka alebo včasnej detekcie rakoviny prsníka.</w:t>
            </w:r>
          </w:p>
        </w:tc>
        <w:tc>
          <w:tcPr>
            <w:tcW w:w="1700" w:type="dxa"/>
            <w:vMerge w:val="restart"/>
            <w:tcBorders>
              <w:left w:val="single" w:sz="4" w:space="0" w:color="auto"/>
              <w:right w:val="single" w:sz="4" w:space="0" w:color="auto"/>
            </w:tcBorders>
            <w:vAlign w:val="center"/>
          </w:tcPr>
          <w:p w14:paraId="1DB44356" w14:textId="19A0253C"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R92</w:t>
            </w:r>
          </w:p>
        </w:tc>
      </w:tr>
      <w:tr w:rsidR="00AE6106" w:rsidRPr="00C21CBC" w14:paraId="3BD3B833" w14:textId="77777777" w:rsidTr="008B3763">
        <w:trPr>
          <w:trHeight w:val="58"/>
        </w:trPr>
        <w:tc>
          <w:tcPr>
            <w:tcW w:w="2405" w:type="dxa"/>
            <w:tcBorders>
              <w:top w:val="single" w:sz="4" w:space="0" w:color="auto"/>
              <w:left w:val="single" w:sz="4" w:space="0" w:color="auto"/>
              <w:right w:val="single" w:sz="4" w:space="0" w:color="auto"/>
            </w:tcBorders>
            <w:vAlign w:val="center"/>
          </w:tcPr>
          <w:p w14:paraId="48093CD4" w14:textId="2FFA8967"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Magnetická rezonancia</w:t>
            </w:r>
          </w:p>
        </w:tc>
        <w:tc>
          <w:tcPr>
            <w:tcW w:w="2693" w:type="dxa"/>
            <w:tcBorders>
              <w:left w:val="single" w:sz="4" w:space="0" w:color="auto"/>
              <w:right w:val="single" w:sz="4" w:space="0" w:color="auto"/>
            </w:tcBorders>
            <w:vAlign w:val="center"/>
          </w:tcPr>
          <w:p w14:paraId="256F6071" w14:textId="0B00140F" w:rsidR="00AE6106" w:rsidRPr="00C21CBC" w:rsidRDefault="00AE6106" w:rsidP="00594649">
            <w:pPr>
              <w:spacing w:after="0" w:line="240" w:lineRule="auto"/>
              <w:rPr>
                <w:rFonts w:ascii="Times New Roman" w:hAnsi="Times New Roman"/>
                <w:sz w:val="20"/>
                <w:szCs w:val="20"/>
              </w:rPr>
            </w:pPr>
            <w:proofErr w:type="spellStart"/>
            <w:r>
              <w:rPr>
                <w:rFonts w:ascii="Times New Roman" w:hAnsi="Times New Roman"/>
                <w:sz w:val="20"/>
                <w:szCs w:val="20"/>
              </w:rPr>
              <w:t>Medziintervalová</w:t>
            </w:r>
            <w:proofErr w:type="spellEnd"/>
            <w:r>
              <w:rPr>
                <w:rFonts w:ascii="Times New Roman" w:hAnsi="Times New Roman"/>
                <w:sz w:val="20"/>
                <w:szCs w:val="20"/>
              </w:rPr>
              <w:t xml:space="preserve"> kontrola v skríningu (G)</w:t>
            </w:r>
          </w:p>
        </w:tc>
        <w:tc>
          <w:tcPr>
            <w:tcW w:w="7230" w:type="dxa"/>
            <w:tcBorders>
              <w:left w:val="single" w:sz="4" w:space="0" w:color="auto"/>
              <w:right w:val="single" w:sz="4" w:space="0" w:color="auto"/>
            </w:tcBorders>
            <w:vAlign w:val="center"/>
          </w:tcPr>
          <w:p w14:paraId="3CD39735" w14:textId="64C385F4"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 xml:space="preserve">Sledovanie dynamiky abnormálneho nálezu v rámci </w:t>
            </w:r>
            <w:proofErr w:type="spellStart"/>
            <w:r w:rsidRPr="00C21CBC">
              <w:rPr>
                <w:rFonts w:ascii="Times New Roman" w:hAnsi="Times New Roman"/>
                <w:sz w:val="20"/>
                <w:szCs w:val="20"/>
              </w:rPr>
              <w:t>medziintervalovej</w:t>
            </w:r>
            <w:proofErr w:type="spellEnd"/>
            <w:r w:rsidRPr="00C21CBC">
              <w:rPr>
                <w:rFonts w:ascii="Times New Roman" w:hAnsi="Times New Roman"/>
                <w:sz w:val="20"/>
                <w:szCs w:val="20"/>
              </w:rPr>
              <w:t xml:space="preserve"> kontroly v rámci organizovaného skríningu rakoviny prsníka alebo včasnej detekcie rakoviny prsníka.</w:t>
            </w:r>
          </w:p>
        </w:tc>
        <w:tc>
          <w:tcPr>
            <w:tcW w:w="1700" w:type="dxa"/>
            <w:vMerge/>
            <w:tcBorders>
              <w:left w:val="single" w:sz="4" w:space="0" w:color="auto"/>
              <w:right w:val="single" w:sz="4" w:space="0" w:color="auto"/>
            </w:tcBorders>
            <w:vAlign w:val="center"/>
          </w:tcPr>
          <w:p w14:paraId="28E6DDB2" w14:textId="0DD1B9ED" w:rsidR="00AE6106" w:rsidRPr="00C21CBC" w:rsidRDefault="00AE6106" w:rsidP="00594649">
            <w:pPr>
              <w:spacing w:after="0" w:line="240" w:lineRule="auto"/>
              <w:rPr>
                <w:rFonts w:ascii="Times New Roman" w:hAnsi="Times New Roman"/>
                <w:sz w:val="20"/>
                <w:szCs w:val="20"/>
              </w:rPr>
            </w:pPr>
          </w:p>
        </w:tc>
      </w:tr>
      <w:tr w:rsidR="00AE6106" w:rsidRPr="00C21CBC" w14:paraId="2AFCF51D" w14:textId="77777777" w:rsidTr="008B3763">
        <w:trPr>
          <w:trHeight w:val="58"/>
        </w:trPr>
        <w:tc>
          <w:tcPr>
            <w:tcW w:w="2405" w:type="dxa"/>
            <w:tcBorders>
              <w:top w:val="single" w:sz="4" w:space="0" w:color="auto"/>
              <w:left w:val="single" w:sz="4" w:space="0" w:color="auto"/>
              <w:right w:val="single" w:sz="4" w:space="0" w:color="auto"/>
            </w:tcBorders>
            <w:vAlign w:val="center"/>
          </w:tcPr>
          <w:p w14:paraId="653BD8D2" w14:textId="26C356D6"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Mamografické vyšetrenie</w:t>
            </w:r>
          </w:p>
        </w:tc>
        <w:tc>
          <w:tcPr>
            <w:tcW w:w="2693" w:type="dxa"/>
            <w:tcBorders>
              <w:left w:val="single" w:sz="4" w:space="0" w:color="auto"/>
              <w:right w:val="single" w:sz="4" w:space="0" w:color="auto"/>
            </w:tcBorders>
            <w:vAlign w:val="center"/>
          </w:tcPr>
          <w:p w14:paraId="43F9DEBC" w14:textId="24FA4F41" w:rsidR="00AE6106" w:rsidRPr="00C21CBC" w:rsidRDefault="00AE6106" w:rsidP="00594649">
            <w:pPr>
              <w:spacing w:after="0" w:line="240" w:lineRule="auto"/>
              <w:rPr>
                <w:rFonts w:ascii="Times New Roman" w:hAnsi="Times New Roman"/>
                <w:sz w:val="20"/>
                <w:szCs w:val="20"/>
              </w:rPr>
            </w:pPr>
            <w:proofErr w:type="spellStart"/>
            <w:r>
              <w:rPr>
                <w:rFonts w:ascii="Times New Roman" w:hAnsi="Times New Roman"/>
                <w:sz w:val="20"/>
                <w:szCs w:val="20"/>
              </w:rPr>
              <w:t>Medziintervalová</w:t>
            </w:r>
            <w:proofErr w:type="spellEnd"/>
            <w:r>
              <w:rPr>
                <w:rFonts w:ascii="Times New Roman" w:hAnsi="Times New Roman"/>
                <w:sz w:val="20"/>
                <w:szCs w:val="20"/>
              </w:rPr>
              <w:t xml:space="preserve"> kontrola v skríningu (G)</w:t>
            </w:r>
          </w:p>
        </w:tc>
        <w:tc>
          <w:tcPr>
            <w:tcW w:w="7230" w:type="dxa"/>
            <w:tcBorders>
              <w:left w:val="single" w:sz="4" w:space="0" w:color="auto"/>
              <w:right w:val="single" w:sz="4" w:space="0" w:color="auto"/>
            </w:tcBorders>
            <w:vAlign w:val="center"/>
          </w:tcPr>
          <w:p w14:paraId="63E2A218" w14:textId="48809717"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 xml:space="preserve">Sledovanie dynamiky abnormálneho nálezu v rámci </w:t>
            </w:r>
            <w:proofErr w:type="spellStart"/>
            <w:r w:rsidRPr="00C21CBC">
              <w:rPr>
                <w:rFonts w:ascii="Times New Roman" w:hAnsi="Times New Roman"/>
                <w:sz w:val="20"/>
                <w:szCs w:val="20"/>
              </w:rPr>
              <w:t>medziintervalovej</w:t>
            </w:r>
            <w:proofErr w:type="spellEnd"/>
            <w:r w:rsidRPr="00C21CBC">
              <w:rPr>
                <w:rFonts w:ascii="Times New Roman" w:hAnsi="Times New Roman"/>
                <w:sz w:val="20"/>
                <w:szCs w:val="20"/>
              </w:rPr>
              <w:t xml:space="preserve"> kontroly v rámci organizovaného skríningu rakoviny prsníka alebo včasnej detekcie rakoviny prsníka.</w:t>
            </w:r>
          </w:p>
        </w:tc>
        <w:tc>
          <w:tcPr>
            <w:tcW w:w="1700" w:type="dxa"/>
            <w:vMerge/>
            <w:tcBorders>
              <w:left w:val="single" w:sz="4" w:space="0" w:color="auto"/>
              <w:right w:val="single" w:sz="4" w:space="0" w:color="auto"/>
            </w:tcBorders>
            <w:vAlign w:val="center"/>
          </w:tcPr>
          <w:p w14:paraId="00251E02" w14:textId="43680935" w:rsidR="00AE6106" w:rsidRPr="00C21CBC" w:rsidRDefault="00AE6106" w:rsidP="00594649">
            <w:pPr>
              <w:spacing w:after="0" w:line="240" w:lineRule="auto"/>
              <w:rPr>
                <w:rFonts w:ascii="Times New Roman" w:hAnsi="Times New Roman"/>
                <w:sz w:val="20"/>
                <w:szCs w:val="20"/>
              </w:rPr>
            </w:pPr>
          </w:p>
        </w:tc>
      </w:tr>
      <w:tr w:rsidR="00AE6106" w:rsidRPr="00C21CBC" w14:paraId="6CB66C2E" w14:textId="289BF51C" w:rsidTr="008B3763">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2EB919C5" w14:textId="35F3E94F"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 xml:space="preserve">Rádiologická konzultácia v rámci </w:t>
            </w:r>
            <w:proofErr w:type="spellStart"/>
            <w:r w:rsidRPr="00C21CBC">
              <w:rPr>
                <w:rFonts w:ascii="Times New Roman" w:hAnsi="Times New Roman"/>
                <w:sz w:val="20"/>
                <w:szCs w:val="20"/>
              </w:rPr>
              <w:t>doriešovania</w:t>
            </w:r>
            <w:proofErr w:type="spellEnd"/>
            <w:r w:rsidRPr="00C21CBC">
              <w:rPr>
                <w:rFonts w:ascii="Times New Roman" w:hAnsi="Times New Roman"/>
                <w:sz w:val="20"/>
                <w:szCs w:val="20"/>
              </w:rPr>
              <w:t xml:space="preserve"> nálezu na prsníku</w:t>
            </w:r>
          </w:p>
        </w:tc>
        <w:tc>
          <w:tcPr>
            <w:tcW w:w="2693" w:type="dxa"/>
            <w:tcBorders>
              <w:left w:val="single" w:sz="4" w:space="0" w:color="auto"/>
              <w:right w:val="single" w:sz="4" w:space="0" w:color="auto"/>
            </w:tcBorders>
            <w:vAlign w:val="center"/>
          </w:tcPr>
          <w:p w14:paraId="0E1E6D37" w14:textId="42900767"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230" w:type="dxa"/>
            <w:tcBorders>
              <w:left w:val="single" w:sz="4" w:space="0" w:color="auto"/>
              <w:right w:val="single" w:sz="4" w:space="0" w:color="auto"/>
            </w:tcBorders>
            <w:vAlign w:val="center"/>
          </w:tcPr>
          <w:p w14:paraId="405097DE" w14:textId="2761076B"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Kompletné zhodnotenie zobrazovacích vyšetrení prsníkov a určenie ďalšieho postupu v rámci doriešenia nálezu po skríningovej mamografii alebo v diagnostickom procese.</w:t>
            </w:r>
          </w:p>
        </w:tc>
        <w:tc>
          <w:tcPr>
            <w:tcW w:w="1700" w:type="dxa"/>
            <w:tcBorders>
              <w:left w:val="single" w:sz="4" w:space="0" w:color="auto"/>
              <w:right w:val="single" w:sz="4" w:space="0" w:color="auto"/>
            </w:tcBorders>
            <w:vAlign w:val="center"/>
          </w:tcPr>
          <w:p w14:paraId="021706F2" w14:textId="303E0B18" w:rsidR="00AE6106" w:rsidRPr="00C21CBC" w:rsidRDefault="00AE6106" w:rsidP="00594649">
            <w:pPr>
              <w:spacing w:after="0" w:line="240" w:lineRule="auto"/>
              <w:rPr>
                <w:rFonts w:ascii="Times New Roman" w:hAnsi="Times New Roman"/>
                <w:sz w:val="20"/>
                <w:szCs w:val="20"/>
              </w:rPr>
            </w:pPr>
            <w:r w:rsidRPr="00C21CBC">
              <w:rPr>
                <w:rFonts w:ascii="Times New Roman" w:hAnsi="Times New Roman"/>
                <w:sz w:val="20"/>
                <w:szCs w:val="20"/>
              </w:rPr>
              <w:t>R92, N60, N61, N62, N63, N64,C50, D05</w:t>
            </w:r>
          </w:p>
        </w:tc>
      </w:tr>
    </w:tbl>
    <w:p w14:paraId="12E482EB" w14:textId="74F9BBCD" w:rsidR="00CB74A1" w:rsidRPr="00FA485E" w:rsidRDefault="00FA485E" w:rsidP="00FA485E">
      <w:pPr>
        <w:spacing w:after="0"/>
        <w:jc w:val="both"/>
        <w:rPr>
          <w:rFonts w:ascii="Times New Roman" w:hAnsi="Times New Roman"/>
          <w:sz w:val="20"/>
          <w:szCs w:val="20"/>
        </w:rPr>
      </w:pPr>
      <w:r w:rsidRPr="00C21CBC">
        <w:rPr>
          <w:rFonts w:ascii="Times New Roman" w:hAnsi="Times New Roman"/>
          <w:sz w:val="20"/>
          <w:szCs w:val="20"/>
        </w:rPr>
        <w:t xml:space="preserve">Pozn.: </w:t>
      </w:r>
      <w:r w:rsidR="008755DE" w:rsidRPr="00C21CBC">
        <w:rPr>
          <w:rFonts w:ascii="Times New Roman" w:hAnsi="Times New Roman"/>
          <w:sz w:val="20"/>
          <w:szCs w:val="20"/>
        </w:rPr>
        <w:t xml:space="preserve">BI-RADS </w:t>
      </w:r>
      <w:r w:rsidR="008755DE" w:rsidRPr="00FA485E">
        <w:rPr>
          <w:rFonts w:ascii="Times New Roman" w:hAnsi="Times New Roman"/>
          <w:sz w:val="20"/>
          <w:szCs w:val="20"/>
        </w:rPr>
        <w:t>(</w:t>
      </w:r>
      <w:proofErr w:type="spellStart"/>
      <w:r w:rsidR="008755DE" w:rsidRPr="00FA485E">
        <w:rPr>
          <w:rFonts w:ascii="Times New Roman" w:hAnsi="Times New Roman"/>
          <w:sz w:val="20"/>
          <w:szCs w:val="20"/>
        </w:rPr>
        <w:t>Breast</w:t>
      </w:r>
      <w:proofErr w:type="spellEnd"/>
      <w:r w:rsidR="008755DE" w:rsidRPr="00FA485E">
        <w:rPr>
          <w:rFonts w:ascii="Times New Roman" w:hAnsi="Times New Roman"/>
          <w:sz w:val="20"/>
          <w:szCs w:val="20"/>
        </w:rPr>
        <w:t xml:space="preserve"> </w:t>
      </w:r>
      <w:proofErr w:type="spellStart"/>
      <w:r w:rsidR="008755DE" w:rsidRPr="00FA485E">
        <w:rPr>
          <w:rFonts w:ascii="Times New Roman" w:hAnsi="Times New Roman"/>
          <w:sz w:val="20"/>
          <w:szCs w:val="20"/>
        </w:rPr>
        <w:t>Imaging</w:t>
      </w:r>
      <w:proofErr w:type="spellEnd"/>
      <w:r w:rsidR="008755DE" w:rsidRPr="00FA485E">
        <w:rPr>
          <w:rFonts w:ascii="Times New Roman" w:hAnsi="Times New Roman"/>
          <w:sz w:val="20"/>
          <w:szCs w:val="20"/>
        </w:rPr>
        <w:t xml:space="preserve"> </w:t>
      </w:r>
      <w:proofErr w:type="spellStart"/>
      <w:r w:rsidR="008755DE" w:rsidRPr="00FA485E">
        <w:rPr>
          <w:rFonts w:ascii="Times New Roman" w:hAnsi="Times New Roman"/>
          <w:sz w:val="20"/>
          <w:szCs w:val="20"/>
        </w:rPr>
        <w:t>Reporting</w:t>
      </w:r>
      <w:proofErr w:type="spellEnd"/>
      <w:r w:rsidR="008755DE" w:rsidRPr="00FA485E">
        <w:rPr>
          <w:rFonts w:ascii="Times New Roman" w:hAnsi="Times New Roman"/>
          <w:sz w:val="20"/>
          <w:szCs w:val="20"/>
        </w:rPr>
        <w:t xml:space="preserve"> and </w:t>
      </w:r>
      <w:proofErr w:type="spellStart"/>
      <w:r w:rsidR="008755DE" w:rsidRPr="00FA485E">
        <w:rPr>
          <w:rFonts w:ascii="Times New Roman" w:hAnsi="Times New Roman"/>
          <w:sz w:val="20"/>
          <w:szCs w:val="20"/>
        </w:rPr>
        <w:t>Data</w:t>
      </w:r>
      <w:proofErr w:type="spellEnd"/>
      <w:r w:rsidR="008755DE" w:rsidRPr="00FA485E">
        <w:rPr>
          <w:rFonts w:ascii="Times New Roman" w:hAnsi="Times New Roman"/>
          <w:sz w:val="20"/>
          <w:szCs w:val="20"/>
        </w:rPr>
        <w:t xml:space="preserve"> </w:t>
      </w:r>
      <w:proofErr w:type="spellStart"/>
      <w:r w:rsidR="008755DE" w:rsidRPr="00FA485E">
        <w:rPr>
          <w:rFonts w:ascii="Times New Roman" w:hAnsi="Times New Roman"/>
          <w:sz w:val="20"/>
          <w:szCs w:val="20"/>
        </w:rPr>
        <w:t>System</w:t>
      </w:r>
      <w:proofErr w:type="spellEnd"/>
      <w:r w:rsidR="008755DE" w:rsidRPr="00FA485E">
        <w:rPr>
          <w:rFonts w:ascii="Times New Roman" w:hAnsi="Times New Roman"/>
          <w:sz w:val="20"/>
          <w:szCs w:val="20"/>
        </w:rPr>
        <w:t>) je štandardizovaný systém hodnotenia a klasifikácie nálezov zobrazovacích vyšetrení prsníkov, pričom zaradenie do príslušnej kategórie určuje ďalší diagnostický, sledovací alebo terapeutický postup. Nález sa zaraďuje do jednej zo siedmich kategórií</w:t>
      </w:r>
      <w:r w:rsidR="00805B75" w:rsidRPr="00FA485E">
        <w:rPr>
          <w:rFonts w:ascii="Times New Roman" w:hAnsi="Times New Roman"/>
          <w:sz w:val="20"/>
          <w:szCs w:val="20"/>
        </w:rPr>
        <w:t xml:space="preserve">: </w:t>
      </w:r>
      <w:r w:rsidR="008755DE" w:rsidRPr="00FA485E">
        <w:rPr>
          <w:rFonts w:ascii="Times New Roman" w:hAnsi="Times New Roman"/>
          <w:sz w:val="20"/>
          <w:szCs w:val="20"/>
        </w:rPr>
        <w:t xml:space="preserve">BI-RADS 0 - </w:t>
      </w:r>
      <w:r w:rsidR="00975DD5" w:rsidRPr="00FA485E">
        <w:rPr>
          <w:rFonts w:ascii="Times New Roman" w:hAnsi="Times New Roman"/>
          <w:sz w:val="20"/>
          <w:szCs w:val="20"/>
        </w:rPr>
        <w:t xml:space="preserve">nekompletný/neukončený nález, vyžadujúci </w:t>
      </w:r>
      <w:proofErr w:type="spellStart"/>
      <w:r w:rsidR="00975DD5" w:rsidRPr="00FA485E">
        <w:rPr>
          <w:rFonts w:ascii="Times New Roman" w:hAnsi="Times New Roman"/>
          <w:sz w:val="20"/>
          <w:szCs w:val="20"/>
        </w:rPr>
        <w:t>dovyšetrenie</w:t>
      </w:r>
      <w:proofErr w:type="spellEnd"/>
      <w:r w:rsidR="00975DD5" w:rsidRPr="00FA485E">
        <w:rPr>
          <w:rFonts w:ascii="Times New Roman" w:hAnsi="Times New Roman"/>
          <w:sz w:val="20"/>
          <w:szCs w:val="20"/>
        </w:rPr>
        <w:t xml:space="preserve"> alebo porovnanie s predchádzajúcou dokumentáciou</w:t>
      </w:r>
      <w:r w:rsidR="00805B75" w:rsidRPr="00FA485E">
        <w:rPr>
          <w:rFonts w:ascii="Times New Roman" w:hAnsi="Times New Roman"/>
          <w:sz w:val="20"/>
          <w:szCs w:val="20"/>
        </w:rPr>
        <w:t xml:space="preserve">; </w:t>
      </w:r>
      <w:r w:rsidR="008755DE" w:rsidRPr="00FA485E">
        <w:rPr>
          <w:rFonts w:ascii="Times New Roman" w:hAnsi="Times New Roman"/>
          <w:sz w:val="20"/>
          <w:szCs w:val="20"/>
        </w:rPr>
        <w:t xml:space="preserve">BI-RADS 1 – </w:t>
      </w:r>
      <w:r w:rsidR="00082D72" w:rsidRPr="00FA485E">
        <w:rPr>
          <w:rFonts w:ascii="Times New Roman" w:hAnsi="Times New Roman"/>
          <w:sz w:val="20"/>
          <w:szCs w:val="20"/>
        </w:rPr>
        <w:t>negatívny</w:t>
      </w:r>
      <w:r w:rsidR="008755DE" w:rsidRPr="00FA485E">
        <w:rPr>
          <w:rFonts w:ascii="Times New Roman" w:hAnsi="Times New Roman"/>
          <w:sz w:val="20"/>
          <w:szCs w:val="20"/>
        </w:rPr>
        <w:t xml:space="preserve"> nález</w:t>
      </w:r>
      <w:r w:rsidR="00805B75" w:rsidRPr="00FA485E">
        <w:rPr>
          <w:rFonts w:ascii="Times New Roman" w:hAnsi="Times New Roman"/>
          <w:sz w:val="20"/>
          <w:szCs w:val="20"/>
        </w:rPr>
        <w:t xml:space="preserve">; </w:t>
      </w:r>
      <w:r w:rsidR="008755DE" w:rsidRPr="00FA485E">
        <w:rPr>
          <w:rFonts w:ascii="Times New Roman" w:hAnsi="Times New Roman"/>
          <w:sz w:val="20"/>
          <w:szCs w:val="20"/>
        </w:rPr>
        <w:t>BI-RADS 2 – benígny nález</w:t>
      </w:r>
      <w:r w:rsidR="00805B75" w:rsidRPr="00FA485E">
        <w:rPr>
          <w:rFonts w:ascii="Times New Roman" w:hAnsi="Times New Roman"/>
          <w:sz w:val="20"/>
          <w:szCs w:val="20"/>
        </w:rPr>
        <w:t xml:space="preserve">; </w:t>
      </w:r>
      <w:r w:rsidR="008755DE" w:rsidRPr="00FA485E">
        <w:rPr>
          <w:rFonts w:ascii="Times New Roman" w:hAnsi="Times New Roman"/>
          <w:sz w:val="20"/>
          <w:szCs w:val="20"/>
        </w:rPr>
        <w:t>BI-RADS 3 – pravdepodobne benígny nález</w:t>
      </w:r>
      <w:r w:rsidR="00805B75" w:rsidRPr="00FA485E">
        <w:rPr>
          <w:rFonts w:ascii="Times New Roman" w:hAnsi="Times New Roman"/>
          <w:sz w:val="20"/>
          <w:szCs w:val="20"/>
        </w:rPr>
        <w:t xml:space="preserve">; </w:t>
      </w:r>
      <w:r w:rsidR="008755DE" w:rsidRPr="00FA485E">
        <w:rPr>
          <w:rFonts w:ascii="Times New Roman" w:hAnsi="Times New Roman"/>
          <w:sz w:val="20"/>
          <w:szCs w:val="20"/>
        </w:rPr>
        <w:t>BI-RADS 4 - zistená abnormalita, nález vyžadujúci doplnenie biopsie</w:t>
      </w:r>
      <w:r w:rsidR="00805B75" w:rsidRPr="00FA485E">
        <w:rPr>
          <w:rFonts w:ascii="Times New Roman" w:hAnsi="Times New Roman"/>
          <w:sz w:val="20"/>
          <w:szCs w:val="20"/>
        </w:rPr>
        <w:t xml:space="preserve">; </w:t>
      </w:r>
      <w:r w:rsidR="008755DE" w:rsidRPr="00FA485E">
        <w:rPr>
          <w:rFonts w:ascii="Times New Roman" w:hAnsi="Times New Roman"/>
          <w:sz w:val="20"/>
          <w:szCs w:val="20"/>
        </w:rPr>
        <w:t>BI-RADS 5 - abnormalita s jednoznačnými atribútmi malignity</w:t>
      </w:r>
      <w:r w:rsidR="00805B75" w:rsidRPr="00FA485E">
        <w:rPr>
          <w:rFonts w:ascii="Times New Roman" w:hAnsi="Times New Roman"/>
          <w:sz w:val="20"/>
          <w:szCs w:val="20"/>
        </w:rPr>
        <w:t xml:space="preserve">; </w:t>
      </w:r>
      <w:r w:rsidR="008755DE" w:rsidRPr="00FA485E">
        <w:rPr>
          <w:rFonts w:ascii="Times New Roman" w:hAnsi="Times New Roman"/>
          <w:sz w:val="20"/>
          <w:szCs w:val="20"/>
        </w:rPr>
        <w:t xml:space="preserve">BI-RADS 6 - dokázaná malignita – doriešenie ďalšieho nálezu v uvedenom alebo </w:t>
      </w:r>
      <w:proofErr w:type="spellStart"/>
      <w:r w:rsidR="008755DE" w:rsidRPr="00FA485E">
        <w:rPr>
          <w:rFonts w:ascii="Times New Roman" w:hAnsi="Times New Roman"/>
          <w:sz w:val="20"/>
          <w:szCs w:val="20"/>
        </w:rPr>
        <w:t>kontralaterálnom</w:t>
      </w:r>
      <w:proofErr w:type="spellEnd"/>
      <w:r w:rsidR="008755DE" w:rsidRPr="00FA485E">
        <w:rPr>
          <w:rFonts w:ascii="Times New Roman" w:hAnsi="Times New Roman"/>
          <w:sz w:val="20"/>
          <w:szCs w:val="20"/>
        </w:rPr>
        <w:t xml:space="preserve"> prsníku, sledovanie počas </w:t>
      </w:r>
      <w:proofErr w:type="spellStart"/>
      <w:r w:rsidR="008755DE" w:rsidRPr="00FA485E">
        <w:rPr>
          <w:rFonts w:ascii="Times New Roman" w:hAnsi="Times New Roman"/>
          <w:sz w:val="20"/>
          <w:szCs w:val="20"/>
        </w:rPr>
        <w:t>neoadjuvantnej</w:t>
      </w:r>
      <w:proofErr w:type="spellEnd"/>
      <w:r w:rsidR="008755DE" w:rsidRPr="00FA485E">
        <w:rPr>
          <w:rFonts w:ascii="Times New Roman" w:hAnsi="Times New Roman"/>
          <w:sz w:val="20"/>
          <w:szCs w:val="20"/>
        </w:rPr>
        <w:t xml:space="preserve"> chemoterapie a ďalšie.</w:t>
      </w:r>
    </w:p>
    <w:p w14:paraId="37BB798D" w14:textId="5D37610B" w:rsidR="00BE3EED" w:rsidRPr="00C36177" w:rsidRDefault="00A82DFA" w:rsidP="00FA485E">
      <w:pPr>
        <w:spacing w:after="0"/>
        <w:jc w:val="both"/>
      </w:pPr>
      <w:r w:rsidRPr="00FA485E">
        <w:rPr>
          <w:rFonts w:ascii="Times New Roman" w:hAnsi="Times New Roman"/>
          <w:sz w:val="20"/>
          <w:szCs w:val="20"/>
        </w:rPr>
        <w:t xml:space="preserve">Za </w:t>
      </w:r>
      <w:r w:rsidRPr="00FA485E">
        <w:rPr>
          <w:rFonts w:ascii="Times New Roman" w:hAnsi="Times New Roman"/>
          <w:b/>
          <w:bCs/>
          <w:sz w:val="20"/>
          <w:szCs w:val="20"/>
        </w:rPr>
        <w:t xml:space="preserve">pozitívny </w:t>
      </w:r>
      <w:r w:rsidR="00C87A52" w:rsidRPr="00FA485E">
        <w:rPr>
          <w:rFonts w:ascii="Times New Roman" w:hAnsi="Times New Roman"/>
          <w:b/>
          <w:bCs/>
          <w:sz w:val="20"/>
          <w:szCs w:val="20"/>
        </w:rPr>
        <w:t xml:space="preserve">výsledok </w:t>
      </w:r>
      <w:r w:rsidR="00F84606" w:rsidRPr="00FA485E">
        <w:rPr>
          <w:rFonts w:ascii="Times New Roman" w:hAnsi="Times New Roman"/>
          <w:b/>
          <w:bCs/>
          <w:sz w:val="20"/>
          <w:szCs w:val="20"/>
        </w:rPr>
        <w:t>zobrazovacieho vyšetrenia prsníkov</w:t>
      </w:r>
      <w:r w:rsidR="00F84606" w:rsidRPr="00FA485E">
        <w:rPr>
          <w:rFonts w:ascii="Times New Roman" w:hAnsi="Times New Roman"/>
          <w:sz w:val="20"/>
          <w:szCs w:val="20"/>
        </w:rPr>
        <w:t xml:space="preserve"> </w:t>
      </w:r>
      <w:r w:rsidRPr="00FA485E">
        <w:rPr>
          <w:rFonts w:ascii="Times New Roman" w:hAnsi="Times New Roman"/>
          <w:sz w:val="20"/>
          <w:szCs w:val="20"/>
        </w:rPr>
        <w:t>v rámci skríningu rakoviny pr</w:t>
      </w:r>
      <w:r w:rsidR="008D05CB" w:rsidRPr="00FA485E">
        <w:rPr>
          <w:rFonts w:ascii="Times New Roman" w:hAnsi="Times New Roman"/>
          <w:sz w:val="20"/>
          <w:szCs w:val="20"/>
        </w:rPr>
        <w:t>sníka</w:t>
      </w:r>
      <w:r w:rsidRPr="00FA485E">
        <w:rPr>
          <w:rFonts w:ascii="Times New Roman" w:hAnsi="Times New Roman"/>
          <w:sz w:val="20"/>
          <w:szCs w:val="20"/>
        </w:rPr>
        <w:t xml:space="preserve"> sa považuje nález zaradený podľa systému </w:t>
      </w:r>
      <w:r w:rsidR="00FE160E" w:rsidRPr="00FA485E">
        <w:rPr>
          <w:rFonts w:ascii="Times New Roman" w:hAnsi="Times New Roman"/>
          <w:sz w:val="20"/>
          <w:szCs w:val="20"/>
        </w:rPr>
        <w:t>B</w:t>
      </w:r>
      <w:r w:rsidRPr="00FA485E">
        <w:rPr>
          <w:rFonts w:ascii="Times New Roman" w:hAnsi="Times New Roman"/>
          <w:sz w:val="20"/>
          <w:szCs w:val="20"/>
        </w:rPr>
        <w:t xml:space="preserve">I-RADS do kategórie </w:t>
      </w:r>
      <w:r w:rsidR="00FE160E" w:rsidRPr="00FA485E">
        <w:rPr>
          <w:rFonts w:ascii="Times New Roman" w:hAnsi="Times New Roman"/>
          <w:sz w:val="20"/>
          <w:szCs w:val="20"/>
        </w:rPr>
        <w:t>B</w:t>
      </w:r>
      <w:r w:rsidRPr="00FA485E">
        <w:rPr>
          <w:rFonts w:ascii="Times New Roman" w:hAnsi="Times New Roman"/>
          <w:sz w:val="20"/>
          <w:szCs w:val="20"/>
        </w:rPr>
        <w:t xml:space="preserve">I-RADS 4 alebo </w:t>
      </w:r>
      <w:r w:rsidR="00FE160E" w:rsidRPr="00FA485E">
        <w:rPr>
          <w:rFonts w:ascii="Times New Roman" w:hAnsi="Times New Roman"/>
          <w:sz w:val="20"/>
          <w:szCs w:val="20"/>
        </w:rPr>
        <w:t>B</w:t>
      </w:r>
      <w:r w:rsidRPr="00FA485E">
        <w:rPr>
          <w:rFonts w:ascii="Times New Roman" w:hAnsi="Times New Roman"/>
          <w:sz w:val="20"/>
          <w:szCs w:val="20"/>
        </w:rPr>
        <w:t>I-RADS 5.</w:t>
      </w:r>
      <w:r w:rsidR="00FF0382" w:rsidRPr="00FA485E">
        <w:rPr>
          <w:rFonts w:ascii="Times New Roman" w:hAnsi="Times New Roman"/>
          <w:sz w:val="20"/>
          <w:szCs w:val="20"/>
        </w:rPr>
        <w:t xml:space="preserve"> </w:t>
      </w:r>
      <w:r w:rsidR="00FF0382" w:rsidRPr="00FA485E">
        <w:rPr>
          <w:rFonts w:ascii="Times New Roman" w:hAnsi="Times New Roman"/>
          <w:b/>
          <w:bCs/>
          <w:sz w:val="20"/>
          <w:szCs w:val="20"/>
        </w:rPr>
        <w:t xml:space="preserve">Za negatívny </w:t>
      </w:r>
      <w:r w:rsidR="00C87A52" w:rsidRPr="00FA485E">
        <w:rPr>
          <w:rFonts w:ascii="Times New Roman" w:hAnsi="Times New Roman"/>
          <w:b/>
          <w:bCs/>
          <w:sz w:val="20"/>
          <w:szCs w:val="20"/>
        </w:rPr>
        <w:t>výsledok</w:t>
      </w:r>
      <w:r w:rsidR="00C87A52" w:rsidRPr="00FA485E">
        <w:rPr>
          <w:rFonts w:ascii="Times New Roman" w:hAnsi="Times New Roman"/>
          <w:sz w:val="20"/>
          <w:szCs w:val="20"/>
        </w:rPr>
        <w:t xml:space="preserve"> </w:t>
      </w:r>
      <w:r w:rsidR="00FF0382" w:rsidRPr="00FA485E">
        <w:rPr>
          <w:rFonts w:ascii="Times New Roman" w:hAnsi="Times New Roman"/>
          <w:sz w:val="20"/>
          <w:szCs w:val="20"/>
        </w:rPr>
        <w:t>sa považuje nález zaradený podľa systému BI-RADS do kategórie BI-RADS 1 alebo BI-RADS 2.</w:t>
      </w:r>
      <w:r w:rsidR="00F84606" w:rsidRPr="00FA485E">
        <w:rPr>
          <w:rFonts w:ascii="Times New Roman" w:hAnsi="Times New Roman"/>
          <w:sz w:val="20"/>
          <w:szCs w:val="20"/>
        </w:rPr>
        <w:t xml:space="preserve"> </w:t>
      </w:r>
      <w:r w:rsidR="00F1021C" w:rsidRPr="00FA485E">
        <w:rPr>
          <w:rFonts w:ascii="Times New Roman" w:hAnsi="Times New Roman"/>
          <w:sz w:val="20"/>
          <w:szCs w:val="20"/>
        </w:rPr>
        <w:t xml:space="preserve">Za </w:t>
      </w:r>
      <w:r w:rsidR="00F1021C" w:rsidRPr="00FA485E">
        <w:rPr>
          <w:rFonts w:ascii="Times New Roman" w:hAnsi="Times New Roman"/>
          <w:b/>
          <w:bCs/>
          <w:sz w:val="20"/>
          <w:szCs w:val="20"/>
        </w:rPr>
        <w:t xml:space="preserve">neurčitý </w:t>
      </w:r>
      <w:r w:rsidR="00C87A52" w:rsidRPr="00FA485E">
        <w:rPr>
          <w:rFonts w:ascii="Times New Roman" w:hAnsi="Times New Roman"/>
          <w:b/>
          <w:bCs/>
          <w:sz w:val="20"/>
          <w:szCs w:val="20"/>
        </w:rPr>
        <w:t>výsledok</w:t>
      </w:r>
      <w:r w:rsidR="00C87A52" w:rsidRPr="00FA485E">
        <w:rPr>
          <w:rFonts w:ascii="Times New Roman" w:hAnsi="Times New Roman"/>
          <w:sz w:val="20"/>
          <w:szCs w:val="20"/>
        </w:rPr>
        <w:t xml:space="preserve"> </w:t>
      </w:r>
      <w:r w:rsidR="00F1021C" w:rsidRPr="00FA485E">
        <w:rPr>
          <w:rFonts w:ascii="Times New Roman" w:hAnsi="Times New Roman"/>
          <w:sz w:val="20"/>
          <w:szCs w:val="20"/>
        </w:rPr>
        <w:t xml:space="preserve">sa </w:t>
      </w:r>
      <w:r w:rsidR="00F1021C" w:rsidRPr="00FA485E">
        <w:rPr>
          <w:rFonts w:ascii="Times New Roman" w:hAnsi="Times New Roman"/>
          <w:sz w:val="20"/>
          <w:szCs w:val="20"/>
        </w:rPr>
        <w:lastRenderedPageBreak/>
        <w:t>považuje nález zaradený podľa systému BI-RADS do kategórie BI-RADS 3, pri ktorom je indikované sledovanie v skrátenom intervale</w:t>
      </w:r>
      <w:r w:rsidR="006A0505" w:rsidRPr="00FA485E">
        <w:rPr>
          <w:rFonts w:ascii="Times New Roman" w:hAnsi="Times New Roman"/>
          <w:sz w:val="20"/>
          <w:szCs w:val="20"/>
        </w:rPr>
        <w:t xml:space="preserve"> alebo BI-RADS 0, pri ktorom je na konečné </w:t>
      </w:r>
      <w:r w:rsidR="006A0505" w:rsidRPr="00C36177">
        <w:rPr>
          <w:rFonts w:ascii="Times New Roman" w:hAnsi="Times New Roman"/>
          <w:sz w:val="20"/>
          <w:szCs w:val="20"/>
        </w:rPr>
        <w:t>zhodnotenie potrebné doplňujúce zobrazovacie vyšetrenie alebo porovnanie s predchádzajúcou obrazovou dokumentáciou.</w:t>
      </w:r>
    </w:p>
    <w:p w14:paraId="577195BC" w14:textId="77777777" w:rsidR="00FC09F5" w:rsidRPr="00C36177" w:rsidRDefault="00FC09F5" w:rsidP="00F96F68">
      <w:pPr>
        <w:spacing w:after="0"/>
        <w:jc w:val="both"/>
      </w:pPr>
    </w:p>
    <w:p w14:paraId="07735DA7" w14:textId="77777777" w:rsidR="00F96F68" w:rsidRPr="00C21CBC" w:rsidRDefault="00F96F68" w:rsidP="00FA485E">
      <w:pPr>
        <w:spacing w:after="0"/>
        <w:jc w:val="both"/>
      </w:pPr>
    </w:p>
    <w:p w14:paraId="5E9A843E" w14:textId="46E83F40" w:rsidR="003C5C27" w:rsidRPr="00C21CBC" w:rsidRDefault="00F05C64" w:rsidP="00BC790E">
      <w:pPr>
        <w:pStyle w:val="Odsekzoznamu"/>
        <w:numPr>
          <w:ilvl w:val="0"/>
          <w:numId w:val="71"/>
        </w:numPr>
        <w:spacing w:after="120"/>
        <w:jc w:val="both"/>
        <w:rPr>
          <w:rFonts w:ascii="Times New Roman" w:hAnsi="Times New Roman"/>
          <w:sz w:val="24"/>
          <w:szCs w:val="24"/>
        </w:rPr>
      </w:pPr>
      <w:r w:rsidRPr="00C21CBC">
        <w:rPr>
          <w:rFonts w:ascii="Times New Roman" w:hAnsi="Times New Roman"/>
          <w:bCs/>
          <w:sz w:val="24"/>
          <w:szCs w:val="24"/>
        </w:rPr>
        <w:t xml:space="preserve">Zdravotné výkony a diagnózy vykazované </w:t>
      </w:r>
      <w:r w:rsidR="005D76F5" w:rsidRPr="00C21CBC">
        <w:rPr>
          <w:rFonts w:ascii="Times New Roman" w:hAnsi="Times New Roman"/>
          <w:bCs/>
          <w:sz w:val="24"/>
          <w:szCs w:val="24"/>
        </w:rPr>
        <w:t xml:space="preserve">poskytovateľom zdravotnej starostlivosti na skríningovom mamografickom pracovisku / v zariadení </w:t>
      </w:r>
      <w:r w:rsidR="005D76F5" w:rsidRPr="00C21CBC">
        <w:rPr>
          <w:rFonts w:ascii="Times New Roman" w:hAnsi="Times New Roman"/>
          <w:sz w:val="24"/>
          <w:szCs w:val="24"/>
        </w:rPr>
        <w:t xml:space="preserve">spoločných vyšetrovacích a liečebných zložiek v odbore rádiológia </w:t>
      </w:r>
      <w:r w:rsidR="00700051" w:rsidRPr="00C21CBC">
        <w:rPr>
          <w:rFonts w:ascii="Times New Roman" w:hAnsi="Times New Roman"/>
          <w:bCs/>
          <w:sz w:val="24"/>
          <w:szCs w:val="24"/>
        </w:rPr>
        <w:t xml:space="preserve">pri organizovanom skríningu rakoviny prsníka </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1985"/>
        <w:gridCol w:w="7371"/>
        <w:gridCol w:w="1700"/>
      </w:tblGrid>
      <w:tr w:rsidR="008B3763" w:rsidRPr="00C21CBC" w14:paraId="5F7E1237" w14:textId="77777777" w:rsidTr="00B62931">
        <w:trPr>
          <w:trHeight w:val="690"/>
        </w:trPr>
        <w:tc>
          <w:tcPr>
            <w:tcW w:w="2972" w:type="dxa"/>
            <w:tcBorders>
              <w:top w:val="single" w:sz="4" w:space="0" w:color="auto"/>
              <w:left w:val="single" w:sz="4" w:space="0" w:color="auto"/>
              <w:right w:val="single" w:sz="4" w:space="0" w:color="auto"/>
            </w:tcBorders>
            <w:vAlign w:val="center"/>
          </w:tcPr>
          <w:p w14:paraId="1E17672B" w14:textId="69CF572E" w:rsidR="008B3763" w:rsidRPr="00C21CBC" w:rsidRDefault="008B3763" w:rsidP="00ED1657">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1985" w:type="dxa"/>
            <w:tcBorders>
              <w:left w:val="single" w:sz="4" w:space="0" w:color="auto"/>
              <w:right w:val="single" w:sz="4" w:space="0" w:color="auto"/>
            </w:tcBorders>
            <w:vAlign w:val="center"/>
          </w:tcPr>
          <w:p w14:paraId="02DD8FA7" w14:textId="371C2DD9" w:rsidR="008B3763" w:rsidRPr="00C21CBC" w:rsidRDefault="008B3763" w:rsidP="00ED1657">
            <w:pPr>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371" w:type="dxa"/>
            <w:tcBorders>
              <w:left w:val="single" w:sz="4" w:space="0" w:color="auto"/>
              <w:right w:val="single" w:sz="4" w:space="0" w:color="auto"/>
            </w:tcBorders>
            <w:vAlign w:val="center"/>
          </w:tcPr>
          <w:p w14:paraId="08DCA189" w14:textId="7B6F5AEE" w:rsidR="008B3763" w:rsidRPr="00C21CBC" w:rsidRDefault="008B3763" w:rsidP="00ED1657">
            <w:pPr>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left w:val="single" w:sz="4" w:space="0" w:color="auto"/>
              <w:right w:val="single" w:sz="4" w:space="0" w:color="auto"/>
            </w:tcBorders>
            <w:vAlign w:val="center"/>
          </w:tcPr>
          <w:p w14:paraId="59E5C9DD" w14:textId="3FAD4F63" w:rsidR="008B3763" w:rsidRPr="00C21CBC" w:rsidRDefault="008B3763" w:rsidP="00ED1657">
            <w:pPr>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B62931" w:rsidRPr="00C21CBC" w14:paraId="3488DA2C" w14:textId="42ED23FD" w:rsidTr="00B62931">
        <w:trPr>
          <w:trHeight w:val="58"/>
        </w:trPr>
        <w:tc>
          <w:tcPr>
            <w:tcW w:w="2972" w:type="dxa"/>
            <w:tcBorders>
              <w:top w:val="single" w:sz="4" w:space="0" w:color="auto"/>
              <w:left w:val="single" w:sz="4" w:space="0" w:color="auto"/>
              <w:bottom w:val="single" w:sz="4" w:space="0" w:color="auto"/>
              <w:right w:val="single" w:sz="4" w:space="0" w:color="auto"/>
            </w:tcBorders>
          </w:tcPr>
          <w:p w14:paraId="0173E04A" w14:textId="416BF73A"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Mamografia bilaterálna</w:t>
            </w:r>
          </w:p>
        </w:tc>
        <w:tc>
          <w:tcPr>
            <w:tcW w:w="1985" w:type="dxa"/>
            <w:tcBorders>
              <w:left w:val="single" w:sz="4" w:space="0" w:color="auto"/>
              <w:right w:val="single" w:sz="4" w:space="0" w:color="auto"/>
            </w:tcBorders>
            <w:vAlign w:val="center"/>
          </w:tcPr>
          <w:p w14:paraId="55701E5E" w14:textId="77B59A96"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4949F1C9" w14:textId="16C18D67"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Mamografia bilaterálna (štandardná mamografia - v dvoch projekciách každý prsník aj so zobrazením </w:t>
            </w:r>
            <w:proofErr w:type="spellStart"/>
            <w:r w:rsidRPr="00C21CBC">
              <w:rPr>
                <w:rFonts w:ascii="Times New Roman" w:hAnsi="Times New Roman"/>
                <w:sz w:val="20"/>
                <w:szCs w:val="20"/>
              </w:rPr>
              <w:t>axíl</w:t>
            </w:r>
            <w:proofErr w:type="spellEnd"/>
            <w:r w:rsidRPr="00C21CBC">
              <w:rPr>
                <w:rFonts w:ascii="Times New Roman" w:hAnsi="Times New Roman"/>
                <w:sz w:val="20"/>
                <w:szCs w:val="20"/>
              </w:rPr>
              <w:t>).</w:t>
            </w:r>
          </w:p>
        </w:tc>
        <w:tc>
          <w:tcPr>
            <w:tcW w:w="1700" w:type="dxa"/>
            <w:vMerge w:val="restart"/>
            <w:tcBorders>
              <w:left w:val="single" w:sz="4" w:space="0" w:color="auto"/>
              <w:right w:val="single" w:sz="4" w:space="0" w:color="auto"/>
            </w:tcBorders>
            <w:vAlign w:val="center"/>
          </w:tcPr>
          <w:p w14:paraId="1E8A74AF" w14:textId="46E76260" w:rsidR="00B62931" w:rsidRPr="00C21CBC" w:rsidRDefault="00B62931" w:rsidP="006D3A59">
            <w:pPr>
              <w:spacing w:after="0" w:line="240" w:lineRule="auto"/>
              <w:rPr>
                <w:rFonts w:ascii="Times New Roman" w:hAnsi="Times New Roman"/>
                <w:sz w:val="20"/>
                <w:szCs w:val="20"/>
              </w:rPr>
            </w:pPr>
            <w:r>
              <w:rPr>
                <w:rFonts w:ascii="Times New Roman" w:hAnsi="Times New Roman"/>
                <w:sz w:val="20"/>
                <w:szCs w:val="20"/>
              </w:rPr>
              <w:t xml:space="preserve">Z01.6, </w:t>
            </w:r>
            <w:r w:rsidRPr="00C21CBC">
              <w:rPr>
                <w:rFonts w:ascii="Times New Roman" w:hAnsi="Times New Roman"/>
                <w:sz w:val="20"/>
                <w:szCs w:val="20"/>
              </w:rPr>
              <w:t>Z12.3, Z15.0; Z15.01, Z85.3, Z08.1, R92, N60, N61, N62, N63, N64, C50, D05</w:t>
            </w:r>
          </w:p>
        </w:tc>
      </w:tr>
      <w:tr w:rsidR="00B62931" w:rsidRPr="00C21CBC" w14:paraId="0E4DD04D" w14:textId="3FE240ED" w:rsidTr="00B62931">
        <w:trPr>
          <w:trHeight w:val="58"/>
        </w:trPr>
        <w:tc>
          <w:tcPr>
            <w:tcW w:w="2972" w:type="dxa"/>
            <w:tcBorders>
              <w:top w:val="single" w:sz="4" w:space="0" w:color="auto"/>
              <w:left w:val="single" w:sz="4" w:space="0" w:color="auto"/>
              <w:bottom w:val="single" w:sz="4" w:space="0" w:color="auto"/>
              <w:right w:val="single" w:sz="4" w:space="0" w:color="auto"/>
            </w:tcBorders>
          </w:tcPr>
          <w:p w14:paraId="7F9C18F4" w14:textId="77777777"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Mamografia unilaterálna -</w:t>
            </w:r>
          </w:p>
          <w:p w14:paraId="22763BA8" w14:textId="77777777"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v dvoch projekciách</w:t>
            </w:r>
          </w:p>
          <w:p w14:paraId="2AF319AA" w14:textId="2CDB6EFA"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so zobrazením </w:t>
            </w:r>
            <w:proofErr w:type="spellStart"/>
            <w:r w:rsidRPr="00C21CBC">
              <w:rPr>
                <w:rFonts w:ascii="Times New Roman" w:hAnsi="Times New Roman"/>
                <w:sz w:val="20"/>
                <w:szCs w:val="20"/>
              </w:rPr>
              <w:t>axily</w:t>
            </w:r>
            <w:proofErr w:type="spellEnd"/>
          </w:p>
        </w:tc>
        <w:tc>
          <w:tcPr>
            <w:tcW w:w="1985" w:type="dxa"/>
            <w:tcBorders>
              <w:left w:val="single" w:sz="4" w:space="0" w:color="auto"/>
              <w:right w:val="single" w:sz="4" w:space="0" w:color="auto"/>
            </w:tcBorders>
            <w:vAlign w:val="center"/>
          </w:tcPr>
          <w:p w14:paraId="4B2C6B85" w14:textId="23BF29DC"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0225A237" w14:textId="5904FF10" w:rsidR="00B62931" w:rsidRPr="00C21CBC" w:rsidRDefault="00B62931" w:rsidP="00267955">
            <w:pPr>
              <w:spacing w:after="0" w:line="240" w:lineRule="auto"/>
              <w:rPr>
                <w:rFonts w:ascii="Times New Roman" w:hAnsi="Times New Roman"/>
                <w:sz w:val="20"/>
                <w:szCs w:val="20"/>
              </w:rPr>
            </w:pPr>
            <w:r w:rsidRPr="00C61276">
              <w:rPr>
                <w:rFonts w:ascii="Times New Roman" w:hAnsi="Times New Roman"/>
                <w:sz w:val="20"/>
                <w:szCs w:val="20"/>
              </w:rPr>
              <w:t xml:space="preserve">Mamografické vyšetrenie jedného prsníka v dvoch projekciách so zobrazením </w:t>
            </w:r>
            <w:proofErr w:type="spellStart"/>
            <w:r w:rsidRPr="00C61276">
              <w:rPr>
                <w:rFonts w:ascii="Times New Roman" w:hAnsi="Times New Roman"/>
                <w:sz w:val="20"/>
                <w:szCs w:val="20"/>
              </w:rPr>
              <w:t>axily</w:t>
            </w:r>
            <w:proofErr w:type="spellEnd"/>
            <w:r w:rsidRPr="00C61276">
              <w:rPr>
                <w:rFonts w:ascii="Times New Roman" w:hAnsi="Times New Roman"/>
                <w:sz w:val="20"/>
                <w:szCs w:val="20"/>
              </w:rPr>
              <w:t>.</w:t>
            </w:r>
          </w:p>
        </w:tc>
        <w:tc>
          <w:tcPr>
            <w:tcW w:w="1700" w:type="dxa"/>
            <w:vMerge/>
            <w:tcBorders>
              <w:left w:val="single" w:sz="4" w:space="0" w:color="auto"/>
              <w:right w:val="single" w:sz="4" w:space="0" w:color="auto"/>
            </w:tcBorders>
            <w:vAlign w:val="center"/>
          </w:tcPr>
          <w:p w14:paraId="65E1A0A2"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0BD04671" w14:textId="7A841895" w:rsidTr="00B62931">
        <w:trPr>
          <w:trHeight w:val="58"/>
        </w:trPr>
        <w:tc>
          <w:tcPr>
            <w:tcW w:w="2972" w:type="dxa"/>
            <w:tcBorders>
              <w:top w:val="single" w:sz="4" w:space="0" w:color="auto"/>
              <w:left w:val="single" w:sz="4" w:space="0" w:color="auto"/>
              <w:bottom w:val="single" w:sz="4" w:space="0" w:color="auto"/>
              <w:right w:val="single" w:sz="4" w:space="0" w:color="auto"/>
            </w:tcBorders>
          </w:tcPr>
          <w:p w14:paraId="2DAA820B" w14:textId="3F3CAE06"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Doplnkové mamografické projekcie </w:t>
            </w:r>
          </w:p>
        </w:tc>
        <w:tc>
          <w:tcPr>
            <w:tcW w:w="1985" w:type="dxa"/>
            <w:tcBorders>
              <w:left w:val="single" w:sz="4" w:space="0" w:color="auto"/>
              <w:right w:val="single" w:sz="4" w:space="0" w:color="auto"/>
            </w:tcBorders>
            <w:vAlign w:val="center"/>
          </w:tcPr>
          <w:p w14:paraId="014BA695" w14:textId="08619C8B"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4E4259A6" w14:textId="18EB81B3"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Doplnkové mamografické zobrazenie prsníka vykonané na bližšie posúdenie abnormálneho alebo nejednoznačného nálezu.</w:t>
            </w:r>
          </w:p>
        </w:tc>
        <w:tc>
          <w:tcPr>
            <w:tcW w:w="1700" w:type="dxa"/>
            <w:vMerge/>
            <w:tcBorders>
              <w:left w:val="single" w:sz="4" w:space="0" w:color="auto"/>
              <w:right w:val="single" w:sz="4" w:space="0" w:color="auto"/>
            </w:tcBorders>
            <w:vAlign w:val="center"/>
          </w:tcPr>
          <w:p w14:paraId="38B018EC"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395DF887" w14:textId="39A9ED37" w:rsidTr="00B62931">
        <w:trPr>
          <w:trHeight w:val="58"/>
        </w:trPr>
        <w:tc>
          <w:tcPr>
            <w:tcW w:w="2972" w:type="dxa"/>
            <w:tcBorders>
              <w:top w:val="single" w:sz="4" w:space="0" w:color="auto"/>
              <w:left w:val="single" w:sz="4" w:space="0" w:color="auto"/>
              <w:bottom w:val="single" w:sz="4" w:space="0" w:color="auto"/>
              <w:right w:val="single" w:sz="4" w:space="0" w:color="auto"/>
            </w:tcBorders>
          </w:tcPr>
          <w:p w14:paraId="2A7922AD" w14:textId="3D81BCAE"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Mamografia vrátane lokalizácie patologického procesu pred operáciou </w:t>
            </w:r>
          </w:p>
        </w:tc>
        <w:tc>
          <w:tcPr>
            <w:tcW w:w="1985" w:type="dxa"/>
            <w:tcBorders>
              <w:left w:val="single" w:sz="4" w:space="0" w:color="auto"/>
              <w:right w:val="single" w:sz="4" w:space="0" w:color="auto"/>
            </w:tcBorders>
            <w:vAlign w:val="center"/>
          </w:tcPr>
          <w:p w14:paraId="04341035" w14:textId="64436409"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5C5E6E0F" w14:textId="07BE186C"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Mamografické vyšetrenie s lokalizáciou patologického ložiska v prsníku pred chirurgickým výkonom.</w:t>
            </w:r>
          </w:p>
        </w:tc>
        <w:tc>
          <w:tcPr>
            <w:tcW w:w="1700" w:type="dxa"/>
            <w:vMerge/>
            <w:tcBorders>
              <w:left w:val="single" w:sz="4" w:space="0" w:color="auto"/>
              <w:right w:val="single" w:sz="4" w:space="0" w:color="auto"/>
            </w:tcBorders>
            <w:vAlign w:val="center"/>
          </w:tcPr>
          <w:p w14:paraId="46FE3949"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546A2D81" w14:textId="590DA69D" w:rsidTr="00B62931">
        <w:trPr>
          <w:trHeight w:val="58"/>
        </w:trPr>
        <w:tc>
          <w:tcPr>
            <w:tcW w:w="2972" w:type="dxa"/>
            <w:tcBorders>
              <w:top w:val="single" w:sz="4" w:space="0" w:color="auto"/>
              <w:left w:val="single" w:sz="4" w:space="0" w:color="auto"/>
              <w:right w:val="single" w:sz="4" w:space="0" w:color="auto"/>
            </w:tcBorders>
          </w:tcPr>
          <w:p w14:paraId="5F937E53" w14:textId="15B8FD05" w:rsidR="00B62931" w:rsidRPr="00C21CBC" w:rsidRDefault="00B62931" w:rsidP="00267955">
            <w:pPr>
              <w:spacing w:after="0" w:line="240" w:lineRule="auto"/>
              <w:rPr>
                <w:rFonts w:ascii="Times New Roman" w:hAnsi="Times New Roman"/>
                <w:sz w:val="20"/>
                <w:szCs w:val="20"/>
              </w:rPr>
            </w:pPr>
            <w:proofErr w:type="spellStart"/>
            <w:r w:rsidRPr="00C21CBC">
              <w:rPr>
                <w:rFonts w:ascii="Times New Roman" w:hAnsi="Times New Roman"/>
                <w:sz w:val="20"/>
                <w:szCs w:val="20"/>
              </w:rPr>
              <w:t>Tomosyntéza</w:t>
            </w:r>
            <w:proofErr w:type="spellEnd"/>
            <w:r w:rsidRPr="00C21CBC">
              <w:rPr>
                <w:rFonts w:ascii="Times New Roman" w:hAnsi="Times New Roman"/>
                <w:sz w:val="20"/>
                <w:szCs w:val="20"/>
              </w:rPr>
              <w:t> </w:t>
            </w:r>
          </w:p>
        </w:tc>
        <w:tc>
          <w:tcPr>
            <w:tcW w:w="1985" w:type="dxa"/>
            <w:tcBorders>
              <w:left w:val="single" w:sz="4" w:space="0" w:color="auto"/>
              <w:right w:val="single" w:sz="4" w:space="0" w:color="auto"/>
            </w:tcBorders>
            <w:vAlign w:val="center"/>
          </w:tcPr>
          <w:p w14:paraId="38621FBA" w14:textId="14282C97"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2767F9CA" w14:textId="1313DF51"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Mamografické zobrazenie prsníka v sérii tenkých vrstiev.</w:t>
            </w:r>
          </w:p>
        </w:tc>
        <w:tc>
          <w:tcPr>
            <w:tcW w:w="1700" w:type="dxa"/>
            <w:vMerge/>
            <w:tcBorders>
              <w:left w:val="single" w:sz="4" w:space="0" w:color="auto"/>
              <w:right w:val="single" w:sz="4" w:space="0" w:color="auto"/>
            </w:tcBorders>
            <w:vAlign w:val="center"/>
          </w:tcPr>
          <w:p w14:paraId="7BBDB8E9"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5AF50B91" w14:textId="23AB297B" w:rsidTr="00B62931">
        <w:trPr>
          <w:trHeight w:val="58"/>
        </w:trPr>
        <w:tc>
          <w:tcPr>
            <w:tcW w:w="2972" w:type="dxa"/>
            <w:tcBorders>
              <w:top w:val="single" w:sz="4" w:space="0" w:color="auto"/>
              <w:left w:val="single" w:sz="4" w:space="0" w:color="auto"/>
              <w:bottom w:val="single" w:sz="4" w:space="0" w:color="auto"/>
              <w:right w:val="single" w:sz="4" w:space="0" w:color="auto"/>
            </w:tcBorders>
          </w:tcPr>
          <w:p w14:paraId="2739AC85" w14:textId="520EBB2D"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Kontrastná mamografia </w:t>
            </w:r>
          </w:p>
        </w:tc>
        <w:tc>
          <w:tcPr>
            <w:tcW w:w="1985" w:type="dxa"/>
            <w:tcBorders>
              <w:left w:val="single" w:sz="4" w:space="0" w:color="auto"/>
              <w:right w:val="single" w:sz="4" w:space="0" w:color="auto"/>
            </w:tcBorders>
            <w:vAlign w:val="center"/>
          </w:tcPr>
          <w:p w14:paraId="6A9C37B7" w14:textId="321E3FF7"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061259AD" w14:textId="2BDCD195"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Mamografické vyšetrenie prsníkov po podaní kontrastnej látky.</w:t>
            </w:r>
          </w:p>
        </w:tc>
        <w:tc>
          <w:tcPr>
            <w:tcW w:w="1700" w:type="dxa"/>
            <w:vMerge/>
            <w:tcBorders>
              <w:left w:val="single" w:sz="4" w:space="0" w:color="auto"/>
              <w:right w:val="single" w:sz="4" w:space="0" w:color="auto"/>
            </w:tcBorders>
            <w:vAlign w:val="center"/>
          </w:tcPr>
          <w:p w14:paraId="78630835"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09C77391" w14:textId="0EABCA3E" w:rsidTr="00B62931">
        <w:trPr>
          <w:trHeight w:val="58"/>
        </w:trPr>
        <w:tc>
          <w:tcPr>
            <w:tcW w:w="2972" w:type="dxa"/>
            <w:tcBorders>
              <w:top w:val="single" w:sz="4" w:space="0" w:color="auto"/>
              <w:left w:val="single" w:sz="4" w:space="0" w:color="auto"/>
              <w:bottom w:val="single" w:sz="4" w:space="0" w:color="auto"/>
              <w:right w:val="single" w:sz="4" w:space="0" w:color="auto"/>
            </w:tcBorders>
          </w:tcPr>
          <w:p w14:paraId="70136109" w14:textId="2D8D00A9" w:rsidR="00B62931" w:rsidRPr="00C21CBC" w:rsidRDefault="00B62931" w:rsidP="00267955">
            <w:pPr>
              <w:spacing w:after="0" w:line="240" w:lineRule="auto"/>
              <w:rPr>
                <w:rFonts w:ascii="Times New Roman" w:hAnsi="Times New Roman"/>
                <w:sz w:val="20"/>
                <w:szCs w:val="20"/>
              </w:rPr>
            </w:pPr>
            <w:proofErr w:type="spellStart"/>
            <w:r w:rsidRPr="00C21CBC">
              <w:rPr>
                <w:rFonts w:ascii="Times New Roman" w:hAnsi="Times New Roman"/>
                <w:sz w:val="20"/>
                <w:szCs w:val="20"/>
              </w:rPr>
              <w:t>Duktografia</w:t>
            </w:r>
            <w:proofErr w:type="spellEnd"/>
            <w:r w:rsidRPr="00C21CBC">
              <w:rPr>
                <w:rFonts w:ascii="Times New Roman" w:hAnsi="Times New Roman"/>
                <w:sz w:val="20"/>
                <w:szCs w:val="20"/>
              </w:rPr>
              <w:t> </w:t>
            </w:r>
          </w:p>
        </w:tc>
        <w:tc>
          <w:tcPr>
            <w:tcW w:w="1985" w:type="dxa"/>
            <w:tcBorders>
              <w:left w:val="single" w:sz="4" w:space="0" w:color="auto"/>
              <w:right w:val="single" w:sz="4" w:space="0" w:color="auto"/>
            </w:tcBorders>
            <w:vAlign w:val="center"/>
          </w:tcPr>
          <w:p w14:paraId="327E90A1" w14:textId="2E4898E4"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3C7F3BCB" w14:textId="10B9E2CB"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Kontrastné zobrazenie </w:t>
            </w:r>
            <w:proofErr w:type="spellStart"/>
            <w:r w:rsidRPr="00C21CBC">
              <w:rPr>
                <w:rFonts w:ascii="Times New Roman" w:hAnsi="Times New Roman"/>
                <w:sz w:val="20"/>
                <w:szCs w:val="20"/>
              </w:rPr>
              <w:t>mliekovodu</w:t>
            </w:r>
            <w:proofErr w:type="spellEnd"/>
            <w:r w:rsidRPr="00C21CBC">
              <w:rPr>
                <w:rFonts w:ascii="Times New Roman" w:hAnsi="Times New Roman"/>
                <w:sz w:val="20"/>
                <w:szCs w:val="20"/>
              </w:rPr>
              <w:t xml:space="preserve"> vykonané pri klinickej indikácii.</w:t>
            </w:r>
          </w:p>
        </w:tc>
        <w:tc>
          <w:tcPr>
            <w:tcW w:w="1700" w:type="dxa"/>
            <w:vMerge/>
            <w:tcBorders>
              <w:left w:val="single" w:sz="4" w:space="0" w:color="auto"/>
              <w:right w:val="single" w:sz="4" w:space="0" w:color="auto"/>
            </w:tcBorders>
            <w:vAlign w:val="center"/>
          </w:tcPr>
          <w:p w14:paraId="6F7A6D55"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7A8B0C11" w14:textId="09A0DFB2" w:rsidTr="00B62931">
        <w:trPr>
          <w:trHeight w:val="58"/>
        </w:trPr>
        <w:tc>
          <w:tcPr>
            <w:tcW w:w="2972" w:type="dxa"/>
            <w:tcBorders>
              <w:top w:val="single" w:sz="4" w:space="0" w:color="auto"/>
              <w:left w:val="single" w:sz="4" w:space="0" w:color="auto"/>
              <w:bottom w:val="single" w:sz="4" w:space="0" w:color="auto"/>
              <w:right w:val="single" w:sz="4" w:space="0" w:color="auto"/>
            </w:tcBorders>
          </w:tcPr>
          <w:p w14:paraId="08FB01DC" w14:textId="7E48F49F"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Ultrazvukové vyšetrenie obidvoch prsníkov, </w:t>
            </w:r>
            <w:proofErr w:type="spellStart"/>
            <w:r w:rsidRPr="00C21CBC">
              <w:rPr>
                <w:rFonts w:ascii="Times New Roman" w:hAnsi="Times New Roman"/>
                <w:sz w:val="20"/>
                <w:szCs w:val="20"/>
              </w:rPr>
              <w:t>axíl</w:t>
            </w:r>
            <w:proofErr w:type="spellEnd"/>
            <w:r w:rsidRPr="00C21CBC">
              <w:rPr>
                <w:rFonts w:ascii="Times New Roman" w:hAnsi="Times New Roman"/>
                <w:sz w:val="20"/>
                <w:szCs w:val="20"/>
              </w:rPr>
              <w:t xml:space="preserve"> a regionálnych lymfatických uzlín</w:t>
            </w:r>
          </w:p>
        </w:tc>
        <w:tc>
          <w:tcPr>
            <w:tcW w:w="1985" w:type="dxa"/>
            <w:tcBorders>
              <w:left w:val="single" w:sz="4" w:space="0" w:color="auto"/>
              <w:right w:val="single" w:sz="4" w:space="0" w:color="auto"/>
            </w:tcBorders>
            <w:vAlign w:val="center"/>
          </w:tcPr>
          <w:p w14:paraId="20830B19" w14:textId="219A0F45"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5E4D7E12" w14:textId="5C540F4F"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Ultrazvukové vyšetrenie prsníkov a regionálnych lymfatických uzlín.</w:t>
            </w:r>
          </w:p>
        </w:tc>
        <w:tc>
          <w:tcPr>
            <w:tcW w:w="1700" w:type="dxa"/>
            <w:vMerge/>
            <w:tcBorders>
              <w:left w:val="single" w:sz="4" w:space="0" w:color="auto"/>
              <w:right w:val="single" w:sz="4" w:space="0" w:color="auto"/>
            </w:tcBorders>
            <w:vAlign w:val="center"/>
          </w:tcPr>
          <w:p w14:paraId="7BB26E61"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37EB6BBC" w14:textId="242A44D6" w:rsidTr="00B62931">
        <w:trPr>
          <w:trHeight w:val="58"/>
        </w:trPr>
        <w:tc>
          <w:tcPr>
            <w:tcW w:w="2972" w:type="dxa"/>
            <w:tcBorders>
              <w:top w:val="single" w:sz="4" w:space="0" w:color="auto"/>
              <w:left w:val="single" w:sz="4" w:space="0" w:color="auto"/>
              <w:bottom w:val="single" w:sz="4" w:space="0" w:color="auto"/>
              <w:right w:val="single" w:sz="4" w:space="0" w:color="auto"/>
            </w:tcBorders>
          </w:tcPr>
          <w:p w14:paraId="2296D08D" w14:textId="7ECE8AC9"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Ultrasonografické vyšetrenie kĺbov, svalov, mäkkých tkanív </w:t>
            </w:r>
          </w:p>
        </w:tc>
        <w:tc>
          <w:tcPr>
            <w:tcW w:w="1985" w:type="dxa"/>
            <w:tcBorders>
              <w:left w:val="single" w:sz="4" w:space="0" w:color="auto"/>
              <w:right w:val="single" w:sz="4" w:space="0" w:color="auto"/>
            </w:tcBorders>
            <w:vAlign w:val="center"/>
          </w:tcPr>
          <w:p w14:paraId="0ECB69B9" w14:textId="13B854CE"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2CA3A70A" w14:textId="5CD8E4F5"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Ultrazvukové vyšetrenie mäkkých tkanív v oblasti prsníka alebo hrudnej steny na doplnenie diagnostického hodnotenia podľa klinickej indikácie.</w:t>
            </w:r>
          </w:p>
        </w:tc>
        <w:tc>
          <w:tcPr>
            <w:tcW w:w="1700" w:type="dxa"/>
            <w:vMerge/>
            <w:tcBorders>
              <w:left w:val="single" w:sz="4" w:space="0" w:color="auto"/>
              <w:right w:val="single" w:sz="4" w:space="0" w:color="auto"/>
            </w:tcBorders>
            <w:vAlign w:val="center"/>
          </w:tcPr>
          <w:p w14:paraId="049F92FF"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188D3032" w14:textId="7BB21F84" w:rsidTr="00B62931">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40CDDA7E" w14:textId="5F32BE63"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Príplatok za duplexné vyšetrenie ciev pomocou PW </w:t>
            </w:r>
            <w:proofErr w:type="spellStart"/>
            <w:r w:rsidRPr="00C21CBC">
              <w:rPr>
                <w:rFonts w:ascii="Times New Roman" w:hAnsi="Times New Roman"/>
                <w:sz w:val="20"/>
                <w:szCs w:val="20"/>
              </w:rPr>
              <w:t>Dopplera</w:t>
            </w:r>
            <w:proofErr w:type="spellEnd"/>
            <w:r w:rsidRPr="00C21CBC">
              <w:rPr>
                <w:rFonts w:ascii="Times New Roman" w:hAnsi="Times New Roman"/>
                <w:sz w:val="20"/>
                <w:szCs w:val="20"/>
              </w:rPr>
              <w:t xml:space="preserve"> a farebného mapovania toku vo vyšetrovanej oblasti </w:t>
            </w:r>
          </w:p>
        </w:tc>
        <w:tc>
          <w:tcPr>
            <w:tcW w:w="1985" w:type="dxa"/>
            <w:tcBorders>
              <w:left w:val="single" w:sz="4" w:space="0" w:color="auto"/>
              <w:right w:val="single" w:sz="4" w:space="0" w:color="auto"/>
            </w:tcBorders>
            <w:vAlign w:val="center"/>
          </w:tcPr>
          <w:p w14:paraId="3443E020" w14:textId="058E9383"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2AFA08FD" w14:textId="7B1EF946"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Doplnkové </w:t>
            </w:r>
            <w:proofErr w:type="spellStart"/>
            <w:r w:rsidRPr="00C21CBC">
              <w:rPr>
                <w:rFonts w:ascii="Times New Roman" w:hAnsi="Times New Roman"/>
                <w:sz w:val="20"/>
                <w:szCs w:val="20"/>
              </w:rPr>
              <w:t>dopplerovské</w:t>
            </w:r>
            <w:proofErr w:type="spellEnd"/>
            <w:r w:rsidRPr="00C21CBC">
              <w:rPr>
                <w:rFonts w:ascii="Times New Roman" w:hAnsi="Times New Roman"/>
                <w:sz w:val="20"/>
                <w:szCs w:val="20"/>
              </w:rPr>
              <w:t xml:space="preserve"> vyšetrenie cievneho zásobenia vyšetrovaného ložiska alebo okolitého tkaniva.</w:t>
            </w:r>
          </w:p>
        </w:tc>
        <w:tc>
          <w:tcPr>
            <w:tcW w:w="1700" w:type="dxa"/>
            <w:vMerge/>
            <w:tcBorders>
              <w:left w:val="single" w:sz="4" w:space="0" w:color="auto"/>
              <w:right w:val="single" w:sz="4" w:space="0" w:color="auto"/>
            </w:tcBorders>
            <w:vAlign w:val="center"/>
          </w:tcPr>
          <w:p w14:paraId="7B70144B"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7EEFC4EA" w14:textId="5AB435E1" w:rsidTr="00B62931">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5DB7819B" w14:textId="072093B6"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Punkcia alebo biopsia pod ultrasonografickou  kontrolou </w:t>
            </w:r>
          </w:p>
        </w:tc>
        <w:tc>
          <w:tcPr>
            <w:tcW w:w="1985" w:type="dxa"/>
            <w:tcBorders>
              <w:left w:val="single" w:sz="4" w:space="0" w:color="auto"/>
              <w:right w:val="single" w:sz="4" w:space="0" w:color="auto"/>
            </w:tcBorders>
            <w:vAlign w:val="center"/>
          </w:tcPr>
          <w:p w14:paraId="63F40BBF" w14:textId="0636F62B"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24738291" w14:textId="3F2E44ED"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Odber bunkového alebo tkanivového materiálu z ložiska prsníka pod ultrasonografickou kontrolou na cytologické alebo histologické vyšetrenie.</w:t>
            </w:r>
          </w:p>
        </w:tc>
        <w:tc>
          <w:tcPr>
            <w:tcW w:w="1700" w:type="dxa"/>
            <w:vMerge/>
            <w:tcBorders>
              <w:left w:val="single" w:sz="4" w:space="0" w:color="auto"/>
              <w:right w:val="single" w:sz="4" w:space="0" w:color="auto"/>
            </w:tcBorders>
            <w:vAlign w:val="center"/>
          </w:tcPr>
          <w:p w14:paraId="4E83DF77"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746AEADC" w14:textId="1285DB5F" w:rsidTr="00B62931">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1C4C0C48" w14:textId="38A8652D" w:rsidR="00B62931" w:rsidRPr="00C21CBC" w:rsidRDefault="00B62931" w:rsidP="00267955">
            <w:pPr>
              <w:spacing w:after="0" w:line="240" w:lineRule="auto"/>
              <w:rPr>
                <w:rFonts w:ascii="Times New Roman" w:hAnsi="Times New Roman"/>
                <w:sz w:val="20"/>
                <w:szCs w:val="20"/>
              </w:rPr>
            </w:pPr>
            <w:proofErr w:type="spellStart"/>
            <w:r w:rsidRPr="00C21CBC">
              <w:rPr>
                <w:rFonts w:ascii="Times New Roman" w:hAnsi="Times New Roman"/>
                <w:sz w:val="20"/>
                <w:szCs w:val="20"/>
              </w:rPr>
              <w:t>Stereobiopsia</w:t>
            </w:r>
            <w:proofErr w:type="spellEnd"/>
            <w:r w:rsidRPr="00C21CBC">
              <w:rPr>
                <w:rFonts w:ascii="Times New Roman" w:hAnsi="Times New Roman"/>
                <w:sz w:val="20"/>
                <w:szCs w:val="20"/>
              </w:rPr>
              <w:t xml:space="preserve"> prsníka </w:t>
            </w:r>
          </w:p>
        </w:tc>
        <w:tc>
          <w:tcPr>
            <w:tcW w:w="1985" w:type="dxa"/>
            <w:tcBorders>
              <w:left w:val="single" w:sz="4" w:space="0" w:color="auto"/>
              <w:right w:val="single" w:sz="4" w:space="0" w:color="auto"/>
            </w:tcBorders>
            <w:vAlign w:val="center"/>
          </w:tcPr>
          <w:p w14:paraId="2C7FDEA7" w14:textId="457074A0"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408D84DC" w14:textId="29B32EE1"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Cielený odber tkaniva z mamograficky zisteného ložiska pod </w:t>
            </w:r>
            <w:proofErr w:type="spellStart"/>
            <w:r w:rsidRPr="00C21CBC">
              <w:rPr>
                <w:rFonts w:ascii="Times New Roman" w:hAnsi="Times New Roman"/>
                <w:sz w:val="20"/>
                <w:szCs w:val="20"/>
              </w:rPr>
              <w:t>stereotaktickou</w:t>
            </w:r>
            <w:proofErr w:type="spellEnd"/>
            <w:r w:rsidRPr="00C21CBC">
              <w:rPr>
                <w:rFonts w:ascii="Times New Roman" w:hAnsi="Times New Roman"/>
                <w:sz w:val="20"/>
                <w:szCs w:val="20"/>
              </w:rPr>
              <w:t xml:space="preserve"> kontrolou na histologické vyšetrenie.</w:t>
            </w:r>
          </w:p>
        </w:tc>
        <w:tc>
          <w:tcPr>
            <w:tcW w:w="1700" w:type="dxa"/>
            <w:vMerge/>
            <w:tcBorders>
              <w:left w:val="single" w:sz="4" w:space="0" w:color="auto"/>
              <w:right w:val="single" w:sz="4" w:space="0" w:color="auto"/>
            </w:tcBorders>
            <w:vAlign w:val="center"/>
          </w:tcPr>
          <w:p w14:paraId="343D78FF"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276B3A15" w14:textId="65444E51" w:rsidTr="00B62931">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255E255E" w14:textId="04A71B4F"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lastRenderedPageBreak/>
              <w:t>Vákuom asistovaná biopsia</w:t>
            </w:r>
          </w:p>
        </w:tc>
        <w:tc>
          <w:tcPr>
            <w:tcW w:w="1985" w:type="dxa"/>
            <w:tcBorders>
              <w:left w:val="single" w:sz="4" w:space="0" w:color="auto"/>
              <w:right w:val="single" w:sz="4" w:space="0" w:color="auto"/>
            </w:tcBorders>
            <w:vAlign w:val="center"/>
          </w:tcPr>
          <w:p w14:paraId="27CC584C" w14:textId="7088A6B6"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65642A95" w14:textId="388D003D"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Vákuovo asistovaný odber tkaniva prsníka z podozrivého ložiska pod zobrazovacou kontrolou na histologické vyšetrenie.</w:t>
            </w:r>
          </w:p>
        </w:tc>
        <w:tc>
          <w:tcPr>
            <w:tcW w:w="1700" w:type="dxa"/>
            <w:vMerge/>
            <w:tcBorders>
              <w:left w:val="single" w:sz="4" w:space="0" w:color="auto"/>
              <w:right w:val="single" w:sz="4" w:space="0" w:color="auto"/>
            </w:tcBorders>
            <w:vAlign w:val="center"/>
          </w:tcPr>
          <w:p w14:paraId="087D78BC"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0C49DA31" w14:textId="2BC5A150" w:rsidTr="00B62931">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022E1874" w14:textId="44A52D9D"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Magnetická rezonancia prsníkov </w:t>
            </w:r>
          </w:p>
        </w:tc>
        <w:tc>
          <w:tcPr>
            <w:tcW w:w="1985" w:type="dxa"/>
            <w:tcBorders>
              <w:left w:val="single" w:sz="4" w:space="0" w:color="auto"/>
              <w:right w:val="single" w:sz="4" w:space="0" w:color="auto"/>
            </w:tcBorders>
            <w:vAlign w:val="center"/>
          </w:tcPr>
          <w:p w14:paraId="3D6CDDCD" w14:textId="2AA86EA2"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1485DC24" w14:textId="3395ED24"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Magnetická rezonancia prsníkov vykonaná na bližšie posúdenie alebo charakterizáciu nálezu.</w:t>
            </w:r>
          </w:p>
        </w:tc>
        <w:tc>
          <w:tcPr>
            <w:tcW w:w="1700" w:type="dxa"/>
            <w:vMerge/>
            <w:tcBorders>
              <w:left w:val="single" w:sz="4" w:space="0" w:color="auto"/>
              <w:right w:val="single" w:sz="4" w:space="0" w:color="auto"/>
            </w:tcBorders>
            <w:vAlign w:val="center"/>
          </w:tcPr>
          <w:p w14:paraId="57CA49B6"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64555F9F" w14:textId="5987BB89" w:rsidTr="00B62931">
        <w:trPr>
          <w:trHeight w:val="58"/>
        </w:trPr>
        <w:tc>
          <w:tcPr>
            <w:tcW w:w="2972" w:type="dxa"/>
            <w:tcBorders>
              <w:top w:val="single" w:sz="4" w:space="0" w:color="auto"/>
              <w:left w:val="single" w:sz="4" w:space="0" w:color="auto"/>
              <w:right w:val="single" w:sz="4" w:space="0" w:color="auto"/>
            </w:tcBorders>
            <w:vAlign w:val="center"/>
          </w:tcPr>
          <w:p w14:paraId="0541A142" w14:textId="15B79D81"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Lokalizácia </w:t>
            </w:r>
            <w:proofErr w:type="spellStart"/>
            <w:r w:rsidRPr="00C21CBC">
              <w:rPr>
                <w:rFonts w:ascii="Times New Roman" w:hAnsi="Times New Roman"/>
                <w:sz w:val="20"/>
                <w:szCs w:val="20"/>
              </w:rPr>
              <w:t>nehmatných</w:t>
            </w:r>
            <w:proofErr w:type="spellEnd"/>
            <w:r w:rsidRPr="00C21CBC">
              <w:rPr>
                <w:rFonts w:ascii="Times New Roman" w:hAnsi="Times New Roman"/>
                <w:sz w:val="20"/>
                <w:szCs w:val="20"/>
              </w:rPr>
              <w:t xml:space="preserve"> prsníkových lézií a/alebo lymfatických uzlín pod ultrasonografiou</w:t>
            </w:r>
          </w:p>
        </w:tc>
        <w:tc>
          <w:tcPr>
            <w:tcW w:w="1985" w:type="dxa"/>
            <w:tcBorders>
              <w:left w:val="single" w:sz="4" w:space="0" w:color="auto"/>
              <w:right w:val="single" w:sz="4" w:space="0" w:color="auto"/>
            </w:tcBorders>
            <w:vAlign w:val="center"/>
          </w:tcPr>
          <w:p w14:paraId="41D41773" w14:textId="34AE2996"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009472A5" w14:textId="28AC2FF1" w:rsidR="00B62931" w:rsidRPr="00C21CBC" w:rsidRDefault="00B62931" w:rsidP="00267955">
            <w:pPr>
              <w:spacing w:after="0" w:line="240" w:lineRule="auto"/>
              <w:rPr>
                <w:rFonts w:ascii="Times New Roman" w:hAnsi="Times New Roman"/>
                <w:sz w:val="20"/>
                <w:szCs w:val="20"/>
              </w:rPr>
            </w:pPr>
            <w:r w:rsidRPr="00C21CBC">
              <w:rPr>
                <w:rFonts w:ascii="Times New Roman" w:hAnsi="Times New Roman"/>
                <w:sz w:val="20"/>
                <w:szCs w:val="20"/>
              </w:rPr>
              <w:t xml:space="preserve">Zobrazenie a presná lokalizácia </w:t>
            </w:r>
            <w:proofErr w:type="spellStart"/>
            <w:r w:rsidRPr="00C21CBC">
              <w:rPr>
                <w:rFonts w:ascii="Times New Roman" w:hAnsi="Times New Roman"/>
                <w:sz w:val="20"/>
                <w:szCs w:val="20"/>
              </w:rPr>
              <w:t>nehmatnej</w:t>
            </w:r>
            <w:proofErr w:type="spellEnd"/>
            <w:r w:rsidRPr="00C21CBC">
              <w:rPr>
                <w:rFonts w:ascii="Times New Roman" w:hAnsi="Times New Roman"/>
                <w:sz w:val="20"/>
                <w:szCs w:val="20"/>
              </w:rPr>
              <w:t xml:space="preserve"> lézie prsníka alebo lymfatickej uzliny pod kontrolou príslušnej zobrazovacej metódy, zavedenie lokalizačného označenia na účel následného chirurgického výkonu, overenie jeho polohy a vyhotovenie záznamu o výkone.</w:t>
            </w:r>
          </w:p>
        </w:tc>
        <w:tc>
          <w:tcPr>
            <w:tcW w:w="1700" w:type="dxa"/>
            <w:vMerge/>
            <w:tcBorders>
              <w:left w:val="single" w:sz="4" w:space="0" w:color="auto"/>
              <w:right w:val="single" w:sz="4" w:space="0" w:color="auto"/>
            </w:tcBorders>
            <w:vAlign w:val="center"/>
          </w:tcPr>
          <w:p w14:paraId="4732551B" w14:textId="77777777" w:rsidR="00B62931" w:rsidRPr="00C21CBC" w:rsidRDefault="00B62931" w:rsidP="00267955">
            <w:pPr>
              <w:spacing w:after="0" w:line="240" w:lineRule="auto"/>
              <w:rPr>
                <w:rFonts w:ascii="Times New Roman" w:hAnsi="Times New Roman"/>
                <w:sz w:val="20"/>
                <w:szCs w:val="20"/>
              </w:rPr>
            </w:pPr>
          </w:p>
        </w:tc>
      </w:tr>
      <w:tr w:rsidR="00B62931" w:rsidRPr="00C21CBC" w14:paraId="7DAAE7C4" w14:textId="0F997AE4" w:rsidTr="00B62931">
        <w:trPr>
          <w:trHeight w:val="58"/>
        </w:trPr>
        <w:tc>
          <w:tcPr>
            <w:tcW w:w="2972" w:type="dxa"/>
            <w:tcBorders>
              <w:left w:val="single" w:sz="4" w:space="0" w:color="auto"/>
              <w:right w:val="single" w:sz="4" w:space="0" w:color="auto"/>
            </w:tcBorders>
            <w:vAlign w:val="center"/>
          </w:tcPr>
          <w:p w14:paraId="3998D55D" w14:textId="187B67EC" w:rsidR="00B62931" w:rsidRPr="00C21CBC" w:rsidRDefault="00B62931" w:rsidP="00C71817">
            <w:pPr>
              <w:spacing w:after="0" w:line="240" w:lineRule="auto"/>
              <w:rPr>
                <w:rFonts w:ascii="Times New Roman" w:hAnsi="Times New Roman"/>
                <w:sz w:val="20"/>
                <w:szCs w:val="20"/>
              </w:rPr>
            </w:pPr>
            <w:r w:rsidRPr="00C21CBC">
              <w:rPr>
                <w:rFonts w:ascii="Times New Roman" w:hAnsi="Times New Roman"/>
                <w:sz w:val="20"/>
                <w:szCs w:val="20"/>
              </w:rPr>
              <w:t xml:space="preserve">Lokalizácia </w:t>
            </w:r>
            <w:proofErr w:type="spellStart"/>
            <w:r w:rsidRPr="00C21CBC">
              <w:rPr>
                <w:rFonts w:ascii="Times New Roman" w:hAnsi="Times New Roman"/>
                <w:sz w:val="20"/>
                <w:szCs w:val="20"/>
              </w:rPr>
              <w:t>nehmatných</w:t>
            </w:r>
            <w:proofErr w:type="spellEnd"/>
            <w:r w:rsidRPr="00C21CBC">
              <w:rPr>
                <w:rFonts w:ascii="Times New Roman" w:hAnsi="Times New Roman"/>
                <w:sz w:val="20"/>
                <w:szCs w:val="20"/>
              </w:rPr>
              <w:t xml:space="preserve"> prsníkových lézií a/alebo lymfatických uzlín</w:t>
            </w:r>
            <w:r>
              <w:rPr>
                <w:rFonts w:ascii="Times New Roman" w:hAnsi="Times New Roman"/>
                <w:sz w:val="20"/>
                <w:szCs w:val="20"/>
              </w:rPr>
              <w:t xml:space="preserve"> </w:t>
            </w:r>
            <w:r w:rsidRPr="00C21CBC">
              <w:rPr>
                <w:rFonts w:ascii="Times New Roman" w:hAnsi="Times New Roman"/>
                <w:sz w:val="20"/>
                <w:szCs w:val="20"/>
              </w:rPr>
              <w:t>pod mamografiou</w:t>
            </w:r>
          </w:p>
        </w:tc>
        <w:tc>
          <w:tcPr>
            <w:tcW w:w="1985" w:type="dxa"/>
            <w:tcBorders>
              <w:left w:val="single" w:sz="4" w:space="0" w:color="auto"/>
              <w:right w:val="single" w:sz="4" w:space="0" w:color="auto"/>
            </w:tcBorders>
            <w:vAlign w:val="center"/>
          </w:tcPr>
          <w:p w14:paraId="373E1259" w14:textId="22F4201C"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right w:val="single" w:sz="4" w:space="0" w:color="auto"/>
            </w:tcBorders>
            <w:vAlign w:val="center"/>
          </w:tcPr>
          <w:p w14:paraId="6352B7B2" w14:textId="298A1244" w:rsidR="00B62931" w:rsidRPr="00C21CBC" w:rsidRDefault="00B62931" w:rsidP="00C71817">
            <w:pPr>
              <w:spacing w:after="0" w:line="240" w:lineRule="auto"/>
              <w:rPr>
                <w:rFonts w:ascii="Times New Roman" w:hAnsi="Times New Roman"/>
                <w:sz w:val="20"/>
                <w:szCs w:val="20"/>
              </w:rPr>
            </w:pPr>
            <w:r w:rsidRPr="00C21CBC">
              <w:rPr>
                <w:rFonts w:ascii="Times New Roman" w:hAnsi="Times New Roman"/>
                <w:sz w:val="20"/>
                <w:szCs w:val="20"/>
              </w:rPr>
              <w:t xml:space="preserve">Zobrazenie a presná lokalizácia </w:t>
            </w:r>
            <w:proofErr w:type="spellStart"/>
            <w:r w:rsidRPr="00C21CBC">
              <w:rPr>
                <w:rFonts w:ascii="Times New Roman" w:hAnsi="Times New Roman"/>
                <w:sz w:val="20"/>
                <w:szCs w:val="20"/>
              </w:rPr>
              <w:t>nehmatnej</w:t>
            </w:r>
            <w:proofErr w:type="spellEnd"/>
            <w:r w:rsidRPr="00C21CBC">
              <w:rPr>
                <w:rFonts w:ascii="Times New Roman" w:hAnsi="Times New Roman"/>
                <w:sz w:val="20"/>
                <w:szCs w:val="20"/>
              </w:rPr>
              <w:t xml:space="preserve"> lézie prsníka alebo lymfatickej uzliny pod kontrolou príslušnej zobrazovacej metódy, zavedenie lokalizačného označenia na účel následného chirurgického výkonu, overenie jeho polohy a vyhotovenie záznamu o výkone.</w:t>
            </w:r>
          </w:p>
        </w:tc>
        <w:tc>
          <w:tcPr>
            <w:tcW w:w="1700" w:type="dxa"/>
            <w:vMerge/>
            <w:tcBorders>
              <w:left w:val="single" w:sz="4" w:space="0" w:color="auto"/>
              <w:right w:val="single" w:sz="4" w:space="0" w:color="auto"/>
            </w:tcBorders>
            <w:vAlign w:val="center"/>
          </w:tcPr>
          <w:p w14:paraId="0E0C3C12" w14:textId="77777777" w:rsidR="00B62931" w:rsidRPr="00C21CBC" w:rsidRDefault="00B62931" w:rsidP="00C71817">
            <w:pPr>
              <w:spacing w:after="0" w:line="240" w:lineRule="auto"/>
              <w:rPr>
                <w:rFonts w:ascii="Times New Roman" w:hAnsi="Times New Roman"/>
                <w:sz w:val="20"/>
                <w:szCs w:val="20"/>
              </w:rPr>
            </w:pPr>
          </w:p>
        </w:tc>
      </w:tr>
      <w:tr w:rsidR="00B62931" w:rsidRPr="00C21CBC" w14:paraId="382CF750" w14:textId="203E4CF6" w:rsidTr="00B62931">
        <w:trPr>
          <w:trHeight w:val="58"/>
        </w:trPr>
        <w:tc>
          <w:tcPr>
            <w:tcW w:w="2972" w:type="dxa"/>
            <w:tcBorders>
              <w:left w:val="single" w:sz="4" w:space="0" w:color="auto"/>
              <w:bottom w:val="single" w:sz="4" w:space="0" w:color="auto"/>
              <w:right w:val="single" w:sz="4" w:space="0" w:color="auto"/>
            </w:tcBorders>
            <w:vAlign w:val="center"/>
          </w:tcPr>
          <w:p w14:paraId="62CFA4F3" w14:textId="509496D3" w:rsidR="00B62931" w:rsidRPr="00C21CBC" w:rsidRDefault="00B62931" w:rsidP="00C71817">
            <w:pPr>
              <w:spacing w:after="0" w:line="240" w:lineRule="auto"/>
              <w:rPr>
                <w:rFonts w:ascii="Times New Roman" w:hAnsi="Times New Roman"/>
                <w:sz w:val="20"/>
                <w:szCs w:val="20"/>
              </w:rPr>
            </w:pPr>
            <w:r w:rsidRPr="00C21CBC">
              <w:rPr>
                <w:rFonts w:ascii="Times New Roman" w:hAnsi="Times New Roman"/>
                <w:sz w:val="20"/>
                <w:szCs w:val="20"/>
              </w:rPr>
              <w:t xml:space="preserve">Lokalizácia </w:t>
            </w:r>
            <w:proofErr w:type="spellStart"/>
            <w:r w:rsidRPr="00C21CBC">
              <w:rPr>
                <w:rFonts w:ascii="Times New Roman" w:hAnsi="Times New Roman"/>
                <w:sz w:val="20"/>
                <w:szCs w:val="20"/>
              </w:rPr>
              <w:t>nehmatných</w:t>
            </w:r>
            <w:proofErr w:type="spellEnd"/>
            <w:r w:rsidRPr="00C21CBC">
              <w:rPr>
                <w:rFonts w:ascii="Times New Roman" w:hAnsi="Times New Roman"/>
                <w:sz w:val="20"/>
                <w:szCs w:val="20"/>
              </w:rPr>
              <w:t xml:space="preserve"> prsníkových lézií a/alebo lymfatických uzlín</w:t>
            </w:r>
            <w:r>
              <w:rPr>
                <w:rFonts w:ascii="Times New Roman" w:hAnsi="Times New Roman"/>
                <w:sz w:val="20"/>
                <w:szCs w:val="20"/>
              </w:rPr>
              <w:t xml:space="preserve"> </w:t>
            </w:r>
            <w:r w:rsidRPr="00C21CBC">
              <w:rPr>
                <w:rFonts w:ascii="Times New Roman" w:hAnsi="Times New Roman"/>
                <w:sz w:val="20"/>
                <w:szCs w:val="20"/>
              </w:rPr>
              <w:t>pod magnetickou rezonanciou</w:t>
            </w:r>
          </w:p>
        </w:tc>
        <w:tc>
          <w:tcPr>
            <w:tcW w:w="1985" w:type="dxa"/>
            <w:tcBorders>
              <w:left w:val="single" w:sz="4" w:space="0" w:color="auto"/>
              <w:bottom w:val="single" w:sz="4" w:space="0" w:color="auto"/>
              <w:right w:val="single" w:sz="4" w:space="0" w:color="auto"/>
            </w:tcBorders>
            <w:vAlign w:val="center"/>
          </w:tcPr>
          <w:p w14:paraId="52F7F5CA" w14:textId="238D5D20" w:rsidR="00B62931" w:rsidRPr="00C21CBC" w:rsidRDefault="00B62931" w:rsidP="006D3A59">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7371" w:type="dxa"/>
            <w:tcBorders>
              <w:left w:val="single" w:sz="4" w:space="0" w:color="auto"/>
              <w:bottom w:val="single" w:sz="4" w:space="0" w:color="auto"/>
              <w:right w:val="single" w:sz="4" w:space="0" w:color="auto"/>
            </w:tcBorders>
            <w:vAlign w:val="center"/>
          </w:tcPr>
          <w:p w14:paraId="0D9D155C" w14:textId="49B6DE03" w:rsidR="00B62931" w:rsidRPr="00C21CBC" w:rsidRDefault="00B62931" w:rsidP="00C71817">
            <w:pPr>
              <w:spacing w:after="0" w:line="240" w:lineRule="auto"/>
              <w:rPr>
                <w:rFonts w:ascii="Times New Roman" w:hAnsi="Times New Roman"/>
                <w:sz w:val="20"/>
                <w:szCs w:val="20"/>
              </w:rPr>
            </w:pPr>
            <w:r w:rsidRPr="00C21CBC">
              <w:rPr>
                <w:rFonts w:ascii="Times New Roman" w:hAnsi="Times New Roman"/>
                <w:sz w:val="20"/>
                <w:szCs w:val="20"/>
              </w:rPr>
              <w:t xml:space="preserve">Zobrazenie a presná lokalizácia </w:t>
            </w:r>
            <w:proofErr w:type="spellStart"/>
            <w:r w:rsidRPr="00C21CBC">
              <w:rPr>
                <w:rFonts w:ascii="Times New Roman" w:hAnsi="Times New Roman"/>
                <w:sz w:val="20"/>
                <w:szCs w:val="20"/>
              </w:rPr>
              <w:t>nehmatnej</w:t>
            </w:r>
            <w:proofErr w:type="spellEnd"/>
            <w:r w:rsidRPr="00C21CBC">
              <w:rPr>
                <w:rFonts w:ascii="Times New Roman" w:hAnsi="Times New Roman"/>
                <w:sz w:val="20"/>
                <w:szCs w:val="20"/>
              </w:rPr>
              <w:t xml:space="preserve"> lézie prsníka alebo lymfatickej uzliny pod kontrolou príslušnej zobrazovacej metódy, zavedenie lokalizačného označenia na účel následného chirurgického výkonu, overenie jeho polohy a vyhotovenie záznamu o výkone.</w:t>
            </w:r>
          </w:p>
        </w:tc>
        <w:tc>
          <w:tcPr>
            <w:tcW w:w="1700" w:type="dxa"/>
            <w:vMerge/>
            <w:tcBorders>
              <w:left w:val="single" w:sz="4" w:space="0" w:color="auto"/>
              <w:bottom w:val="single" w:sz="4" w:space="0" w:color="auto"/>
              <w:right w:val="single" w:sz="4" w:space="0" w:color="auto"/>
            </w:tcBorders>
            <w:vAlign w:val="center"/>
          </w:tcPr>
          <w:p w14:paraId="111B3550" w14:textId="77777777" w:rsidR="00B62931" w:rsidRPr="00C21CBC" w:rsidRDefault="00B62931" w:rsidP="00C71817">
            <w:pPr>
              <w:spacing w:after="0" w:line="240" w:lineRule="auto"/>
              <w:rPr>
                <w:rFonts w:ascii="Times New Roman" w:hAnsi="Times New Roman"/>
                <w:sz w:val="20"/>
                <w:szCs w:val="20"/>
              </w:rPr>
            </w:pPr>
          </w:p>
        </w:tc>
      </w:tr>
    </w:tbl>
    <w:p w14:paraId="73AA29AA" w14:textId="77777777" w:rsidR="00FE160E" w:rsidRPr="00C21CBC" w:rsidRDefault="00FE160E" w:rsidP="00FE160E">
      <w:pPr>
        <w:pStyle w:val="Odsekzoznamu"/>
        <w:spacing w:after="120" w:line="264" w:lineRule="auto"/>
        <w:ind w:left="366"/>
        <w:jc w:val="both"/>
        <w:rPr>
          <w:rFonts w:ascii="Times New Roman" w:hAnsi="Times New Roman"/>
          <w:sz w:val="24"/>
          <w:szCs w:val="24"/>
        </w:rPr>
      </w:pPr>
    </w:p>
    <w:p w14:paraId="6E8D367B" w14:textId="6AD6E828" w:rsidR="004D4BF4" w:rsidRPr="00C21CBC" w:rsidRDefault="002105D3" w:rsidP="00473EA9">
      <w:pPr>
        <w:pStyle w:val="Odsekzoznamu"/>
        <w:numPr>
          <w:ilvl w:val="0"/>
          <w:numId w:val="71"/>
        </w:numPr>
        <w:spacing w:after="120" w:line="264" w:lineRule="auto"/>
        <w:jc w:val="both"/>
        <w:rPr>
          <w:rFonts w:ascii="Times New Roman" w:hAnsi="Times New Roman"/>
          <w:sz w:val="24"/>
          <w:szCs w:val="24"/>
        </w:rPr>
      </w:pPr>
      <w:r w:rsidRPr="00C21CBC">
        <w:rPr>
          <w:rFonts w:ascii="Times New Roman" w:hAnsi="Times New Roman"/>
          <w:sz w:val="24"/>
          <w:szCs w:val="24"/>
        </w:rPr>
        <w:t xml:space="preserve">Zdravotné výkony a diagnózy vykazované </w:t>
      </w:r>
      <w:r w:rsidR="00473EA9" w:rsidRPr="00C21CBC">
        <w:rPr>
          <w:rFonts w:ascii="Times New Roman" w:hAnsi="Times New Roman"/>
          <w:sz w:val="24"/>
          <w:szCs w:val="24"/>
        </w:rPr>
        <w:t xml:space="preserve">poskytovateľom zdravotnej starostlivosti v </w:t>
      </w:r>
      <w:r w:rsidRPr="00C21CBC">
        <w:rPr>
          <w:rFonts w:ascii="Times New Roman" w:hAnsi="Times New Roman"/>
          <w:sz w:val="24"/>
          <w:szCs w:val="24"/>
        </w:rPr>
        <w:t>zariadení spoločných vyšetrovacích a liečebných zložiek v odbore patologická anatómia pri organizovanom skríningu rakoviny prsníka</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2835"/>
        <w:gridCol w:w="6804"/>
      </w:tblGrid>
      <w:tr w:rsidR="000E4DF1" w:rsidRPr="00C21CBC" w14:paraId="0C7E746D" w14:textId="22FDAFD8" w:rsidTr="00883F04">
        <w:trPr>
          <w:trHeight w:val="46"/>
        </w:trPr>
        <w:tc>
          <w:tcPr>
            <w:tcW w:w="4673" w:type="dxa"/>
            <w:tcBorders>
              <w:top w:val="single" w:sz="4" w:space="0" w:color="auto"/>
              <w:left w:val="single" w:sz="4" w:space="0" w:color="auto"/>
              <w:bottom w:val="single" w:sz="4" w:space="0" w:color="auto"/>
              <w:right w:val="single" w:sz="4" w:space="0" w:color="auto"/>
            </w:tcBorders>
            <w:vAlign w:val="center"/>
            <w:hideMark/>
          </w:tcPr>
          <w:p w14:paraId="7B137687" w14:textId="77777777" w:rsidR="000E4DF1" w:rsidRPr="00C21CBC" w:rsidRDefault="000E4DF1" w:rsidP="00425B54">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835" w:type="dxa"/>
            <w:tcBorders>
              <w:top w:val="single" w:sz="4" w:space="0" w:color="auto"/>
              <w:left w:val="single" w:sz="4" w:space="0" w:color="auto"/>
              <w:bottom w:val="single" w:sz="4" w:space="0" w:color="auto"/>
              <w:right w:val="single" w:sz="4" w:space="0" w:color="auto"/>
            </w:tcBorders>
            <w:vAlign w:val="center"/>
          </w:tcPr>
          <w:p w14:paraId="34B72503" w14:textId="2C2FA2DF" w:rsidR="000E4DF1" w:rsidRPr="00C21CBC" w:rsidRDefault="000E4DF1"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804" w:type="dxa"/>
            <w:tcBorders>
              <w:top w:val="single" w:sz="4" w:space="0" w:color="auto"/>
              <w:left w:val="single" w:sz="4" w:space="0" w:color="auto"/>
              <w:bottom w:val="single" w:sz="4" w:space="0" w:color="auto"/>
              <w:right w:val="single" w:sz="4" w:space="0" w:color="auto"/>
            </w:tcBorders>
            <w:vAlign w:val="center"/>
          </w:tcPr>
          <w:p w14:paraId="794FA504" w14:textId="7C816D8B" w:rsidR="000E4DF1" w:rsidRPr="00C21CBC" w:rsidRDefault="000E4DF1" w:rsidP="00425B54">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r>
      <w:tr w:rsidR="000E4DF1" w:rsidRPr="00C21CBC" w14:paraId="0E839F34" w14:textId="3C5DB47A" w:rsidTr="00883F04">
        <w:trPr>
          <w:trHeight w:val="58"/>
        </w:trPr>
        <w:tc>
          <w:tcPr>
            <w:tcW w:w="4673" w:type="dxa"/>
            <w:vMerge w:val="restart"/>
            <w:tcBorders>
              <w:left w:val="single" w:sz="4" w:space="0" w:color="auto"/>
              <w:right w:val="single" w:sz="4" w:space="0" w:color="auto"/>
            </w:tcBorders>
            <w:vAlign w:val="center"/>
          </w:tcPr>
          <w:p w14:paraId="6A45280D" w14:textId="2F7AEA56"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(1 bloček, najviac 3 rezy)</w:t>
            </w:r>
          </w:p>
        </w:tc>
        <w:tc>
          <w:tcPr>
            <w:tcW w:w="2835" w:type="dxa"/>
            <w:tcBorders>
              <w:left w:val="single" w:sz="4" w:space="0" w:color="auto"/>
              <w:right w:val="single" w:sz="4" w:space="0" w:color="auto"/>
            </w:tcBorders>
          </w:tcPr>
          <w:p w14:paraId="7A1E6C3C" w14:textId="19F8735E"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71E17765" w14:textId="1474541D"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Histologické vyšetrenie tkaniva prsníka odobrat</w:t>
            </w:r>
            <w:r>
              <w:rPr>
                <w:rFonts w:ascii="Times New Roman" w:hAnsi="Times New Roman"/>
                <w:sz w:val="20"/>
                <w:szCs w:val="20"/>
              </w:rPr>
              <w:t>om</w:t>
            </w:r>
            <w:r w:rsidRPr="00C21CBC">
              <w:rPr>
                <w:rFonts w:ascii="Times New Roman" w:hAnsi="Times New Roman"/>
                <w:sz w:val="20"/>
                <w:szCs w:val="20"/>
              </w:rPr>
              <w:t xml:space="preserve"> v nadväznosti na abnormálny výsledok v rámci skríningu rakoviny prsníka.</w:t>
            </w:r>
          </w:p>
        </w:tc>
      </w:tr>
      <w:tr w:rsidR="000E4DF1" w:rsidRPr="00C21CBC" w14:paraId="73797B2C" w14:textId="36790A67" w:rsidTr="00883F04">
        <w:trPr>
          <w:trHeight w:val="58"/>
        </w:trPr>
        <w:tc>
          <w:tcPr>
            <w:tcW w:w="4673" w:type="dxa"/>
            <w:vMerge/>
            <w:tcBorders>
              <w:left w:val="single" w:sz="4" w:space="0" w:color="auto"/>
              <w:right w:val="single" w:sz="4" w:space="0" w:color="auto"/>
            </w:tcBorders>
            <w:vAlign w:val="center"/>
          </w:tcPr>
          <w:p w14:paraId="34656397"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30AA7451" w14:textId="434D0FA0"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5C90E33D"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4117BAFB" w14:textId="7B4DDE31" w:rsidTr="00883F04">
        <w:trPr>
          <w:trHeight w:val="58"/>
        </w:trPr>
        <w:tc>
          <w:tcPr>
            <w:tcW w:w="4673" w:type="dxa"/>
            <w:vMerge/>
            <w:tcBorders>
              <w:left w:val="single" w:sz="4" w:space="0" w:color="auto"/>
              <w:bottom w:val="single" w:sz="4" w:space="0" w:color="auto"/>
              <w:right w:val="single" w:sz="4" w:space="0" w:color="auto"/>
            </w:tcBorders>
            <w:vAlign w:val="center"/>
          </w:tcPr>
          <w:p w14:paraId="6A7F39DF"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2DDC11C1" w14:textId="07958C0A"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7551E918"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50950AC5" w14:textId="7DE270EA" w:rsidTr="00883F04">
        <w:trPr>
          <w:trHeight w:val="58"/>
        </w:trPr>
        <w:tc>
          <w:tcPr>
            <w:tcW w:w="4673" w:type="dxa"/>
            <w:vMerge w:val="restart"/>
            <w:tcBorders>
              <w:top w:val="single" w:sz="4" w:space="0" w:color="auto"/>
              <w:left w:val="single" w:sz="4" w:space="0" w:color="auto"/>
              <w:right w:val="single" w:sz="4" w:space="0" w:color="auto"/>
            </w:tcBorders>
            <w:vAlign w:val="center"/>
          </w:tcPr>
          <w:p w14:paraId="466CFFE2" w14:textId="5D3AAE29"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nákladnou technickou prípravou (2 - 8 bločkov, najviac 24 rezov)</w:t>
            </w:r>
          </w:p>
        </w:tc>
        <w:tc>
          <w:tcPr>
            <w:tcW w:w="2835" w:type="dxa"/>
            <w:tcBorders>
              <w:left w:val="single" w:sz="4" w:space="0" w:color="auto"/>
              <w:right w:val="single" w:sz="4" w:space="0" w:color="auto"/>
            </w:tcBorders>
          </w:tcPr>
          <w:p w14:paraId="5EA14CA1" w14:textId="0329FF49"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7312C674" w14:textId="1E563077"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Histologické vyšetrenie tkanivového materiálu prsníka odobrat</w:t>
            </w:r>
            <w:r>
              <w:rPr>
                <w:rFonts w:ascii="Times New Roman" w:hAnsi="Times New Roman"/>
                <w:sz w:val="20"/>
                <w:szCs w:val="20"/>
              </w:rPr>
              <w:t>om</w:t>
            </w:r>
            <w:r w:rsidRPr="00C21CBC">
              <w:rPr>
                <w:rFonts w:ascii="Times New Roman" w:hAnsi="Times New Roman"/>
                <w:sz w:val="20"/>
                <w:szCs w:val="20"/>
              </w:rPr>
              <w:t xml:space="preserve"> v nadväznosti na abnormálny výsledok v rámci skríningu rakoviny prsníka, vyžadujúce nákladnejšiu technickú prípravu.</w:t>
            </w:r>
          </w:p>
        </w:tc>
      </w:tr>
      <w:tr w:rsidR="000E4DF1" w:rsidRPr="00C21CBC" w14:paraId="2C8CEFB9" w14:textId="5926699C" w:rsidTr="00883F04">
        <w:trPr>
          <w:trHeight w:val="58"/>
        </w:trPr>
        <w:tc>
          <w:tcPr>
            <w:tcW w:w="4673" w:type="dxa"/>
            <w:vMerge/>
            <w:tcBorders>
              <w:top w:val="single" w:sz="4" w:space="0" w:color="auto"/>
              <w:left w:val="single" w:sz="4" w:space="0" w:color="auto"/>
              <w:right w:val="single" w:sz="4" w:space="0" w:color="auto"/>
            </w:tcBorders>
            <w:vAlign w:val="center"/>
          </w:tcPr>
          <w:p w14:paraId="495E4071"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3FDAFFE6" w14:textId="2B229A67"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31AE63B5"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763AB4F2" w14:textId="1EDDFC84" w:rsidTr="00883F04">
        <w:trPr>
          <w:trHeight w:val="58"/>
        </w:trPr>
        <w:tc>
          <w:tcPr>
            <w:tcW w:w="4673" w:type="dxa"/>
            <w:vMerge/>
            <w:tcBorders>
              <w:left w:val="single" w:sz="4" w:space="0" w:color="auto"/>
              <w:bottom w:val="single" w:sz="4" w:space="0" w:color="auto"/>
              <w:right w:val="single" w:sz="4" w:space="0" w:color="auto"/>
            </w:tcBorders>
            <w:vAlign w:val="center"/>
          </w:tcPr>
          <w:p w14:paraId="00CAFCB0"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064CAC9B" w14:textId="1C367B1E"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452D1A50"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68B34E54" w14:textId="64A543EB" w:rsidTr="00883F04">
        <w:trPr>
          <w:trHeight w:val="58"/>
        </w:trPr>
        <w:tc>
          <w:tcPr>
            <w:tcW w:w="4673" w:type="dxa"/>
            <w:vMerge w:val="restart"/>
            <w:tcBorders>
              <w:left w:val="single" w:sz="4" w:space="0" w:color="auto"/>
              <w:right w:val="single" w:sz="4" w:space="0" w:color="auto"/>
            </w:tcBorders>
            <w:vAlign w:val="center"/>
          </w:tcPr>
          <w:p w14:paraId="47C9BD6F" w14:textId="0C2B0094"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 xml:space="preserve">na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prípravu histologického materiálu na strojové spracovanie (vrátane opisu)</w:t>
            </w:r>
          </w:p>
        </w:tc>
        <w:tc>
          <w:tcPr>
            <w:tcW w:w="2835" w:type="dxa"/>
            <w:tcBorders>
              <w:left w:val="single" w:sz="4" w:space="0" w:color="auto"/>
              <w:right w:val="single" w:sz="4" w:space="0" w:color="auto"/>
            </w:tcBorders>
          </w:tcPr>
          <w:p w14:paraId="21751D4C" w14:textId="23B0E493"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332B825C" w14:textId="73956B47"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tkaniva odobrat</w:t>
            </w:r>
            <w:r w:rsidR="00461DA5">
              <w:rPr>
                <w:rFonts w:ascii="Times New Roman" w:hAnsi="Times New Roman"/>
                <w:sz w:val="20"/>
                <w:szCs w:val="20"/>
              </w:rPr>
              <w:t>ého</w:t>
            </w:r>
            <w:r w:rsidRPr="00C21CBC">
              <w:rPr>
                <w:rFonts w:ascii="Times New Roman" w:hAnsi="Times New Roman"/>
                <w:sz w:val="20"/>
                <w:szCs w:val="20"/>
              </w:rPr>
              <w:t xml:space="preserve"> pri biopsii prsníka v rámci skríningu rakoviny prsníka, na ďalšie spracovanie a farbenie.</w:t>
            </w:r>
          </w:p>
        </w:tc>
      </w:tr>
      <w:tr w:rsidR="000E4DF1" w:rsidRPr="00C21CBC" w14:paraId="139E936A" w14:textId="2AFBCB6C" w:rsidTr="00883F04">
        <w:trPr>
          <w:trHeight w:val="58"/>
        </w:trPr>
        <w:tc>
          <w:tcPr>
            <w:tcW w:w="4673" w:type="dxa"/>
            <w:vMerge/>
            <w:tcBorders>
              <w:left w:val="single" w:sz="4" w:space="0" w:color="auto"/>
              <w:right w:val="single" w:sz="4" w:space="0" w:color="auto"/>
            </w:tcBorders>
            <w:vAlign w:val="center"/>
          </w:tcPr>
          <w:p w14:paraId="71B4092A"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22D0750A" w14:textId="18A32269"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18B7B891"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0BA44536" w14:textId="07072201" w:rsidTr="00883F04">
        <w:trPr>
          <w:trHeight w:val="58"/>
        </w:trPr>
        <w:tc>
          <w:tcPr>
            <w:tcW w:w="4673" w:type="dxa"/>
            <w:vMerge/>
            <w:tcBorders>
              <w:left w:val="single" w:sz="4" w:space="0" w:color="auto"/>
              <w:bottom w:val="single" w:sz="4" w:space="0" w:color="auto"/>
              <w:right w:val="single" w:sz="4" w:space="0" w:color="auto"/>
            </w:tcBorders>
            <w:vAlign w:val="center"/>
          </w:tcPr>
          <w:p w14:paraId="44E97754"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4B939D0B" w14:textId="6FB5AB54"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37B025D4"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0C58DEA0" w14:textId="7A94A107" w:rsidTr="00883F04">
        <w:trPr>
          <w:trHeight w:val="58"/>
        </w:trPr>
        <w:tc>
          <w:tcPr>
            <w:tcW w:w="4673" w:type="dxa"/>
            <w:vMerge w:val="restart"/>
            <w:tcBorders>
              <w:left w:val="single" w:sz="4" w:space="0" w:color="auto"/>
              <w:right w:val="single" w:sz="4" w:space="0" w:color="auto"/>
            </w:tcBorders>
            <w:vAlign w:val="center"/>
          </w:tcPr>
          <w:p w14:paraId="5D25D37D" w14:textId="598557A7"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na následné makroskopické vyšetrenie, preparácia a opis operačných materiálov (vrátane opisu)</w:t>
            </w:r>
          </w:p>
        </w:tc>
        <w:tc>
          <w:tcPr>
            <w:tcW w:w="2835" w:type="dxa"/>
            <w:tcBorders>
              <w:left w:val="single" w:sz="4" w:space="0" w:color="auto"/>
              <w:right w:val="single" w:sz="4" w:space="0" w:color="auto"/>
            </w:tcBorders>
          </w:tcPr>
          <w:p w14:paraId="0F2F39DB" w14:textId="6F57FC50"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32F2900A" w14:textId="464184F1"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väčšieho tkaniva odobrat</w:t>
            </w:r>
            <w:r w:rsidR="00461DA5">
              <w:rPr>
                <w:rFonts w:ascii="Times New Roman" w:hAnsi="Times New Roman"/>
                <w:sz w:val="20"/>
                <w:szCs w:val="20"/>
              </w:rPr>
              <w:t>ého</w:t>
            </w:r>
            <w:r w:rsidRPr="00C21CBC">
              <w:rPr>
                <w:rFonts w:ascii="Times New Roman" w:hAnsi="Times New Roman"/>
                <w:sz w:val="20"/>
                <w:szCs w:val="20"/>
              </w:rPr>
              <w:t xml:space="preserve"> pri biopsii prsníka v rámci skríningu rakoviny prsníka, na ďalšie spracovanie a farbenie.</w:t>
            </w:r>
          </w:p>
        </w:tc>
      </w:tr>
      <w:tr w:rsidR="000E4DF1" w:rsidRPr="00C21CBC" w14:paraId="420F1B60" w14:textId="5044DF41" w:rsidTr="00883F04">
        <w:trPr>
          <w:trHeight w:val="58"/>
        </w:trPr>
        <w:tc>
          <w:tcPr>
            <w:tcW w:w="4673" w:type="dxa"/>
            <w:vMerge/>
            <w:tcBorders>
              <w:left w:val="single" w:sz="4" w:space="0" w:color="auto"/>
              <w:right w:val="single" w:sz="4" w:space="0" w:color="auto"/>
            </w:tcBorders>
            <w:vAlign w:val="center"/>
          </w:tcPr>
          <w:p w14:paraId="5952B585"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550A8D33" w14:textId="3A56BB31"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7D3597D4"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27644846" w14:textId="7313C8A3" w:rsidTr="00883F04">
        <w:trPr>
          <w:trHeight w:val="58"/>
        </w:trPr>
        <w:tc>
          <w:tcPr>
            <w:tcW w:w="4673" w:type="dxa"/>
            <w:vMerge/>
            <w:tcBorders>
              <w:left w:val="single" w:sz="4" w:space="0" w:color="auto"/>
              <w:bottom w:val="single" w:sz="4" w:space="0" w:color="auto"/>
              <w:right w:val="single" w:sz="4" w:space="0" w:color="auto"/>
            </w:tcBorders>
            <w:vAlign w:val="center"/>
          </w:tcPr>
          <w:p w14:paraId="7BDD92CF"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7E560AFA" w14:textId="55135802"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59050B60"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7F58B199" w14:textId="6B87AD68" w:rsidTr="00883F04">
        <w:trPr>
          <w:trHeight w:val="58"/>
        </w:trPr>
        <w:tc>
          <w:tcPr>
            <w:tcW w:w="4673" w:type="dxa"/>
            <w:vMerge w:val="restart"/>
            <w:tcBorders>
              <w:left w:val="single" w:sz="4" w:space="0" w:color="auto"/>
              <w:right w:val="single" w:sz="4" w:space="0" w:color="auto"/>
            </w:tcBorders>
            <w:vAlign w:val="center"/>
          </w:tcPr>
          <w:p w14:paraId="3A07122E" w14:textId="41E4377B"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rezu s využitím špeciálnej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na dôkaz gl</w:t>
            </w:r>
            <w:r>
              <w:rPr>
                <w:rFonts w:ascii="Times New Roman" w:hAnsi="Times New Roman"/>
                <w:sz w:val="20"/>
                <w:szCs w:val="20"/>
              </w:rPr>
              <w:t>y</w:t>
            </w:r>
            <w:r w:rsidRPr="00C21CBC">
              <w:rPr>
                <w:rFonts w:ascii="Times New Roman" w:hAnsi="Times New Roman"/>
                <w:sz w:val="20"/>
                <w:szCs w:val="20"/>
              </w:rPr>
              <w:t>cidov, bielkovín a lipidov</w:t>
            </w:r>
          </w:p>
        </w:tc>
        <w:tc>
          <w:tcPr>
            <w:tcW w:w="2835" w:type="dxa"/>
            <w:tcBorders>
              <w:left w:val="single" w:sz="4" w:space="0" w:color="auto"/>
              <w:right w:val="single" w:sz="4" w:space="0" w:color="auto"/>
            </w:tcBorders>
          </w:tcPr>
          <w:p w14:paraId="3C5131EC" w14:textId="0C792C38"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4F146CCF" w14:textId="6A94B61C"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Realizácia špeciálneho farbenia na tkanive odobrat</w:t>
            </w:r>
            <w:r>
              <w:rPr>
                <w:rFonts w:ascii="Times New Roman" w:hAnsi="Times New Roman"/>
                <w:sz w:val="20"/>
                <w:szCs w:val="20"/>
              </w:rPr>
              <w:t>om</w:t>
            </w:r>
            <w:r w:rsidRPr="00C21CBC">
              <w:rPr>
                <w:rFonts w:ascii="Times New Roman" w:hAnsi="Times New Roman"/>
                <w:sz w:val="20"/>
                <w:szCs w:val="20"/>
              </w:rPr>
              <w:t xml:space="preserve"> pri biopsii prsníka v rámci skríningu rakoviny prsníka, na ďalšie spracovanie a farbenie.</w:t>
            </w:r>
          </w:p>
        </w:tc>
      </w:tr>
      <w:tr w:rsidR="000E4DF1" w:rsidRPr="00C21CBC" w14:paraId="752A6C72" w14:textId="1EE4046D" w:rsidTr="00883F04">
        <w:trPr>
          <w:trHeight w:val="58"/>
        </w:trPr>
        <w:tc>
          <w:tcPr>
            <w:tcW w:w="4673" w:type="dxa"/>
            <w:vMerge/>
            <w:tcBorders>
              <w:left w:val="single" w:sz="4" w:space="0" w:color="auto"/>
              <w:right w:val="single" w:sz="4" w:space="0" w:color="auto"/>
            </w:tcBorders>
            <w:vAlign w:val="center"/>
          </w:tcPr>
          <w:p w14:paraId="4093B6D6"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7DDA0947" w14:textId="65FE265E"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2C8A8923"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5A5E486C" w14:textId="743FF59D" w:rsidTr="00883F04">
        <w:trPr>
          <w:trHeight w:val="58"/>
        </w:trPr>
        <w:tc>
          <w:tcPr>
            <w:tcW w:w="4673" w:type="dxa"/>
            <w:vMerge/>
            <w:tcBorders>
              <w:left w:val="single" w:sz="4" w:space="0" w:color="auto"/>
              <w:bottom w:val="single" w:sz="4" w:space="0" w:color="auto"/>
              <w:right w:val="single" w:sz="4" w:space="0" w:color="auto"/>
            </w:tcBorders>
            <w:vAlign w:val="center"/>
          </w:tcPr>
          <w:p w14:paraId="10F89FD7"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2D18AEE2" w14:textId="2461B015"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54BE829E"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675E8B4A" w14:textId="07410D96" w:rsidTr="00883F04">
        <w:trPr>
          <w:trHeight w:val="110"/>
        </w:trPr>
        <w:tc>
          <w:tcPr>
            <w:tcW w:w="4673" w:type="dxa"/>
            <w:vMerge w:val="restart"/>
            <w:tcBorders>
              <w:left w:val="single" w:sz="4" w:space="0" w:color="auto"/>
              <w:right w:val="single" w:sz="4" w:space="0" w:color="auto"/>
            </w:tcBorders>
            <w:vAlign w:val="center"/>
          </w:tcPr>
          <w:p w14:paraId="7ACB5196" w14:textId="38D7CF4A"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lastRenderedPageBreak/>
              <w:t>Histologické vyšetrenie jedného rezu s využitím špeciálnych impregnačných metód</w:t>
            </w:r>
          </w:p>
        </w:tc>
        <w:tc>
          <w:tcPr>
            <w:tcW w:w="2835" w:type="dxa"/>
            <w:tcBorders>
              <w:left w:val="single" w:sz="4" w:space="0" w:color="auto"/>
              <w:right w:val="single" w:sz="4" w:space="0" w:color="auto"/>
            </w:tcBorders>
          </w:tcPr>
          <w:p w14:paraId="6505DF86" w14:textId="7539ACF8"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65B2FAD2" w14:textId="54012418"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Realizácia špeciálneho impregnačného farbenia na tkanive odobrat</w:t>
            </w:r>
            <w:r>
              <w:rPr>
                <w:rFonts w:ascii="Times New Roman" w:hAnsi="Times New Roman"/>
                <w:sz w:val="20"/>
                <w:szCs w:val="20"/>
              </w:rPr>
              <w:t>om</w:t>
            </w:r>
            <w:r w:rsidRPr="00C21CBC">
              <w:rPr>
                <w:rFonts w:ascii="Times New Roman" w:hAnsi="Times New Roman"/>
                <w:sz w:val="20"/>
                <w:szCs w:val="20"/>
              </w:rPr>
              <w:t xml:space="preserve"> pri biopsii prsníka v rámci skríningu rakoviny prsníka.</w:t>
            </w:r>
          </w:p>
        </w:tc>
      </w:tr>
      <w:tr w:rsidR="000E4DF1" w:rsidRPr="00C21CBC" w14:paraId="3BB2545A" w14:textId="7F84842C" w:rsidTr="00883F04">
        <w:trPr>
          <w:trHeight w:val="58"/>
        </w:trPr>
        <w:tc>
          <w:tcPr>
            <w:tcW w:w="4673" w:type="dxa"/>
            <w:vMerge/>
            <w:tcBorders>
              <w:left w:val="single" w:sz="4" w:space="0" w:color="auto"/>
              <w:right w:val="single" w:sz="4" w:space="0" w:color="auto"/>
            </w:tcBorders>
            <w:vAlign w:val="center"/>
          </w:tcPr>
          <w:p w14:paraId="3FAF3CAB"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40B74A88" w14:textId="46578197"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19CF97F4"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2FC89FEA" w14:textId="4E1DA85F" w:rsidTr="00883F04">
        <w:trPr>
          <w:trHeight w:val="58"/>
        </w:trPr>
        <w:tc>
          <w:tcPr>
            <w:tcW w:w="4673" w:type="dxa"/>
            <w:vMerge/>
            <w:tcBorders>
              <w:left w:val="single" w:sz="4" w:space="0" w:color="auto"/>
              <w:bottom w:val="single" w:sz="4" w:space="0" w:color="auto"/>
              <w:right w:val="single" w:sz="4" w:space="0" w:color="auto"/>
            </w:tcBorders>
            <w:vAlign w:val="center"/>
          </w:tcPr>
          <w:p w14:paraId="615ABF73"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716F9A42" w14:textId="7417F65E"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62D126E4"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074D6D92" w14:textId="5822DA79" w:rsidTr="00883F04">
        <w:trPr>
          <w:trHeight w:val="58"/>
        </w:trPr>
        <w:tc>
          <w:tcPr>
            <w:tcW w:w="4673" w:type="dxa"/>
            <w:vMerge w:val="restart"/>
            <w:tcBorders>
              <w:left w:val="single" w:sz="4" w:space="0" w:color="auto"/>
              <w:right w:val="single" w:sz="4" w:space="0" w:color="auto"/>
            </w:tcBorders>
            <w:vAlign w:val="center"/>
          </w:tcPr>
          <w:p w14:paraId="3F133404" w14:textId="68491029"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w:t>
            </w:r>
          </w:p>
        </w:tc>
        <w:tc>
          <w:tcPr>
            <w:tcW w:w="2835" w:type="dxa"/>
            <w:tcBorders>
              <w:left w:val="single" w:sz="4" w:space="0" w:color="auto"/>
              <w:right w:val="single" w:sz="4" w:space="0" w:color="auto"/>
            </w:tcBorders>
          </w:tcPr>
          <w:p w14:paraId="5EBF6680" w14:textId="39FF6C8A"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4C24343D" w14:textId="0EF617CD"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Použitie </w:t>
            </w:r>
            <w:proofErr w:type="spellStart"/>
            <w:r w:rsidRPr="00C21CBC">
              <w:rPr>
                <w:rFonts w:ascii="Times New Roman" w:hAnsi="Times New Roman"/>
                <w:sz w:val="20"/>
                <w:szCs w:val="20"/>
              </w:rPr>
              <w:t>monoklonových</w:t>
            </w:r>
            <w:proofErr w:type="spellEnd"/>
            <w:r w:rsidRPr="00C21CBC">
              <w:rPr>
                <w:rFonts w:ascii="Times New Roman" w:hAnsi="Times New Roman"/>
                <w:sz w:val="20"/>
                <w:szCs w:val="20"/>
              </w:rPr>
              <w:t xml:space="preserve"> protilátok z komerčných </w:t>
            </w:r>
            <w:proofErr w:type="spellStart"/>
            <w:r w:rsidRPr="00C21CBC">
              <w:rPr>
                <w:rFonts w:ascii="Times New Roman" w:hAnsi="Times New Roman"/>
                <w:sz w:val="20"/>
                <w:szCs w:val="20"/>
              </w:rPr>
              <w:t>kitov</w:t>
            </w:r>
            <w:proofErr w:type="spellEnd"/>
            <w:r w:rsidRPr="00C21CBC">
              <w:rPr>
                <w:rFonts w:ascii="Times New Roman" w:hAnsi="Times New Roman"/>
                <w:sz w:val="20"/>
                <w:szCs w:val="20"/>
              </w:rPr>
              <w:t xml:space="preserve"> na tkanive odobrat</w:t>
            </w:r>
            <w:r>
              <w:rPr>
                <w:rFonts w:ascii="Times New Roman" w:hAnsi="Times New Roman"/>
                <w:sz w:val="20"/>
                <w:szCs w:val="20"/>
              </w:rPr>
              <w:t>om</w:t>
            </w:r>
            <w:r w:rsidRPr="00C21CBC">
              <w:rPr>
                <w:rFonts w:ascii="Times New Roman" w:hAnsi="Times New Roman"/>
                <w:sz w:val="20"/>
                <w:szCs w:val="20"/>
              </w:rPr>
              <w:t xml:space="preserve"> pri biopsii prsníka v rámci skríningu rakoviny prsníka.</w:t>
            </w:r>
          </w:p>
        </w:tc>
      </w:tr>
      <w:tr w:rsidR="000E4DF1" w:rsidRPr="00C21CBC" w14:paraId="40C383D4" w14:textId="01707207" w:rsidTr="00883F04">
        <w:trPr>
          <w:trHeight w:val="58"/>
        </w:trPr>
        <w:tc>
          <w:tcPr>
            <w:tcW w:w="4673" w:type="dxa"/>
            <w:vMerge/>
            <w:tcBorders>
              <w:left w:val="single" w:sz="4" w:space="0" w:color="auto"/>
              <w:right w:val="single" w:sz="4" w:space="0" w:color="auto"/>
            </w:tcBorders>
            <w:vAlign w:val="center"/>
          </w:tcPr>
          <w:p w14:paraId="05155412"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E46EB84" w14:textId="4952BBFE"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51D31FFA"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1697F7BF" w14:textId="0E05C6BE" w:rsidTr="00883F04">
        <w:trPr>
          <w:trHeight w:val="58"/>
        </w:trPr>
        <w:tc>
          <w:tcPr>
            <w:tcW w:w="4673" w:type="dxa"/>
            <w:vMerge/>
            <w:tcBorders>
              <w:left w:val="single" w:sz="4" w:space="0" w:color="auto"/>
              <w:bottom w:val="single" w:sz="4" w:space="0" w:color="auto"/>
              <w:right w:val="single" w:sz="4" w:space="0" w:color="auto"/>
            </w:tcBorders>
            <w:vAlign w:val="center"/>
          </w:tcPr>
          <w:p w14:paraId="616EC4AB"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717BBB38" w14:textId="0CCAB91A"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0EA62D9C"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2CD28972" w14:textId="04A3A3CF" w:rsidTr="00883F04">
        <w:trPr>
          <w:trHeight w:val="58"/>
        </w:trPr>
        <w:tc>
          <w:tcPr>
            <w:tcW w:w="4673" w:type="dxa"/>
            <w:vMerge w:val="restart"/>
            <w:tcBorders>
              <w:top w:val="single" w:sz="4" w:space="0" w:color="auto"/>
              <w:left w:val="single" w:sz="4" w:space="0" w:color="auto"/>
              <w:right w:val="single" w:sz="4" w:space="0" w:color="auto"/>
            </w:tcBorders>
            <w:vAlign w:val="center"/>
          </w:tcPr>
          <w:p w14:paraId="453CA365" w14:textId="068061FF" w:rsidR="000E4DF1" w:rsidRPr="00C21CBC" w:rsidRDefault="000E4DF1" w:rsidP="002333F4">
            <w:pPr>
              <w:spacing w:after="0" w:line="240" w:lineRule="auto"/>
              <w:rPr>
                <w:rFonts w:ascii="Times New Roman" w:hAnsi="Times New Roman"/>
                <w:sz w:val="20"/>
                <w:szCs w:val="20"/>
              </w:rPr>
            </w:pPr>
            <w:proofErr w:type="spellStart"/>
            <w:r w:rsidRPr="00C21CBC">
              <w:rPr>
                <w:rFonts w:ascii="Times New Roman" w:hAnsi="Times New Roman"/>
                <w:sz w:val="20"/>
                <w:szCs w:val="20"/>
              </w:rPr>
              <w:t>Príplatok</w:t>
            </w:r>
            <w:proofErr w:type="spellEnd"/>
            <w:r w:rsidRPr="00C21CBC">
              <w:rPr>
                <w:rFonts w:ascii="Times New Roman" w:hAnsi="Times New Roman"/>
                <w:sz w:val="20"/>
                <w:szCs w:val="20"/>
              </w:rPr>
              <w:t xml:space="preserve"> k </w:t>
            </w:r>
            <w:proofErr w:type="spellStart"/>
            <w:r w:rsidRPr="00C21CBC">
              <w:rPr>
                <w:rFonts w:ascii="Times New Roman" w:hAnsi="Times New Roman"/>
                <w:sz w:val="20"/>
                <w:szCs w:val="20"/>
              </w:rPr>
              <w:t>výkonom</w:t>
            </w:r>
            <w:proofErr w:type="spellEnd"/>
            <w:r w:rsidRPr="00C21CBC">
              <w:rPr>
                <w:rFonts w:ascii="Times New Roman" w:hAnsi="Times New Roman"/>
                <w:sz w:val="20"/>
                <w:szCs w:val="20"/>
              </w:rPr>
              <w:t xml:space="preserve"> v </w:t>
            </w:r>
            <w:proofErr w:type="spellStart"/>
            <w:r w:rsidRPr="00C21CBC">
              <w:rPr>
                <w:rFonts w:ascii="Times New Roman" w:hAnsi="Times New Roman"/>
                <w:sz w:val="20"/>
                <w:szCs w:val="20"/>
              </w:rPr>
              <w:t>časti</w:t>
            </w:r>
            <w:proofErr w:type="spellEnd"/>
            <w:r w:rsidRPr="00C21CBC">
              <w:rPr>
                <w:rFonts w:ascii="Times New Roman" w:hAnsi="Times New Roman"/>
                <w:sz w:val="20"/>
                <w:szCs w:val="20"/>
              </w:rPr>
              <w:t xml:space="preserve"> S I. na odber a </w:t>
            </w:r>
            <w:proofErr w:type="spellStart"/>
            <w:r w:rsidRPr="00C21CBC">
              <w:rPr>
                <w:rFonts w:ascii="Times New Roman" w:hAnsi="Times New Roman"/>
                <w:sz w:val="20"/>
                <w:szCs w:val="20"/>
              </w:rPr>
              <w:t>prípravu</w:t>
            </w:r>
            <w:proofErr w:type="spellEnd"/>
            <w:r w:rsidRPr="00C21CBC">
              <w:rPr>
                <w:rFonts w:ascii="Times New Roman" w:hAnsi="Times New Roman"/>
                <w:sz w:val="20"/>
                <w:szCs w:val="20"/>
              </w:rPr>
              <w:t xml:space="preserve"> vzorky na </w:t>
            </w:r>
            <w:proofErr w:type="spellStart"/>
            <w:r w:rsidRPr="00C21CBC">
              <w:rPr>
                <w:rFonts w:ascii="Times New Roman" w:hAnsi="Times New Roman"/>
                <w:sz w:val="20"/>
                <w:szCs w:val="20"/>
              </w:rPr>
              <w:t>imunohistologicke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enzýmohistochemicke</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elektrónovomikroskopicke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p>
        </w:tc>
        <w:tc>
          <w:tcPr>
            <w:tcW w:w="2835" w:type="dxa"/>
            <w:tcBorders>
              <w:left w:val="single" w:sz="4" w:space="0" w:color="auto"/>
              <w:right w:val="single" w:sz="4" w:space="0" w:color="auto"/>
            </w:tcBorders>
          </w:tcPr>
          <w:p w14:paraId="425540B8" w14:textId="364F3452"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14CFF84B" w14:textId="31253455"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Odber a technická príprava tkanivovej vzorky prsníka na doplňujúce špecializované </w:t>
            </w:r>
            <w:proofErr w:type="spellStart"/>
            <w:r w:rsidRPr="00C21CBC">
              <w:rPr>
                <w:rFonts w:ascii="Times New Roman" w:hAnsi="Times New Roman"/>
                <w:sz w:val="20"/>
                <w:szCs w:val="20"/>
              </w:rPr>
              <w:t>histopatologické</w:t>
            </w:r>
            <w:proofErr w:type="spellEnd"/>
            <w:r w:rsidRPr="00C21CBC">
              <w:rPr>
                <w:rFonts w:ascii="Times New Roman" w:hAnsi="Times New Roman"/>
                <w:sz w:val="20"/>
                <w:szCs w:val="20"/>
              </w:rPr>
              <w:t xml:space="preserve"> vyšetrenie.</w:t>
            </w:r>
          </w:p>
        </w:tc>
      </w:tr>
      <w:tr w:rsidR="000E4DF1" w:rsidRPr="00C21CBC" w14:paraId="1C892B4D" w14:textId="545B194C" w:rsidTr="00883F04">
        <w:trPr>
          <w:trHeight w:val="58"/>
        </w:trPr>
        <w:tc>
          <w:tcPr>
            <w:tcW w:w="4673" w:type="dxa"/>
            <w:vMerge/>
            <w:tcBorders>
              <w:top w:val="single" w:sz="4" w:space="0" w:color="auto"/>
              <w:left w:val="single" w:sz="4" w:space="0" w:color="auto"/>
              <w:right w:val="single" w:sz="4" w:space="0" w:color="auto"/>
            </w:tcBorders>
            <w:vAlign w:val="center"/>
          </w:tcPr>
          <w:p w14:paraId="62E1D09A"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0C0C976A" w14:textId="17BA2879"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45E65572"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48E54041" w14:textId="00CC37F6" w:rsidTr="00883F04">
        <w:trPr>
          <w:trHeight w:val="58"/>
        </w:trPr>
        <w:tc>
          <w:tcPr>
            <w:tcW w:w="4673" w:type="dxa"/>
            <w:vMerge/>
            <w:tcBorders>
              <w:left w:val="single" w:sz="4" w:space="0" w:color="auto"/>
              <w:bottom w:val="single" w:sz="4" w:space="0" w:color="auto"/>
              <w:right w:val="single" w:sz="4" w:space="0" w:color="auto"/>
            </w:tcBorders>
            <w:vAlign w:val="center"/>
          </w:tcPr>
          <w:p w14:paraId="2E08B769"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F70FCC1" w14:textId="7E08452B"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358B8A58"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133AC0DC" w14:textId="09F13EFB" w:rsidTr="00883F04">
        <w:trPr>
          <w:trHeight w:val="58"/>
        </w:trPr>
        <w:tc>
          <w:tcPr>
            <w:tcW w:w="4673" w:type="dxa"/>
            <w:vMerge w:val="restart"/>
            <w:tcBorders>
              <w:top w:val="single" w:sz="4" w:space="0" w:color="auto"/>
              <w:left w:val="single" w:sz="4" w:space="0" w:color="auto"/>
              <w:right w:val="single" w:sz="4" w:space="0" w:color="auto"/>
            </w:tcBorders>
            <w:vAlign w:val="center"/>
          </w:tcPr>
          <w:p w14:paraId="23EFABB7" w14:textId="4D08B175"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 v cene substrátu 5-20 tis</w:t>
            </w:r>
          </w:p>
        </w:tc>
        <w:tc>
          <w:tcPr>
            <w:tcW w:w="2835" w:type="dxa"/>
            <w:tcBorders>
              <w:left w:val="single" w:sz="4" w:space="0" w:color="auto"/>
              <w:right w:val="single" w:sz="4" w:space="0" w:color="auto"/>
            </w:tcBorders>
          </w:tcPr>
          <w:p w14:paraId="3C9B4207" w14:textId="7589DF8B"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0709D7F0" w14:textId="54FC069B"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histochemické</w:t>
            </w:r>
            <w:proofErr w:type="spellEnd"/>
            <w:r w:rsidRPr="00C21CBC">
              <w:rPr>
                <w:rFonts w:ascii="Times New Roman" w:hAnsi="Times New Roman"/>
                <w:sz w:val="20"/>
                <w:szCs w:val="20"/>
              </w:rPr>
              <w:t xml:space="preserve"> vyšetrenie tkaniva prsníka na spresnenie histologického nálezu.</w:t>
            </w:r>
          </w:p>
        </w:tc>
      </w:tr>
      <w:tr w:rsidR="000E4DF1" w:rsidRPr="00C21CBC" w14:paraId="7C42C85B" w14:textId="3A6EC859" w:rsidTr="00883F04">
        <w:trPr>
          <w:trHeight w:val="58"/>
        </w:trPr>
        <w:tc>
          <w:tcPr>
            <w:tcW w:w="4673" w:type="dxa"/>
            <w:vMerge/>
            <w:tcBorders>
              <w:left w:val="single" w:sz="4" w:space="0" w:color="auto"/>
              <w:right w:val="single" w:sz="4" w:space="0" w:color="auto"/>
            </w:tcBorders>
            <w:vAlign w:val="center"/>
          </w:tcPr>
          <w:p w14:paraId="65CB258A"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3D6C0F9A" w14:textId="14F34EED"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4708DAF1"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599C7F4B" w14:textId="58876BF6" w:rsidTr="00883F04">
        <w:trPr>
          <w:trHeight w:val="58"/>
        </w:trPr>
        <w:tc>
          <w:tcPr>
            <w:tcW w:w="4673" w:type="dxa"/>
            <w:vMerge/>
            <w:tcBorders>
              <w:left w:val="single" w:sz="4" w:space="0" w:color="auto"/>
              <w:bottom w:val="single" w:sz="4" w:space="0" w:color="auto"/>
              <w:right w:val="single" w:sz="4" w:space="0" w:color="auto"/>
            </w:tcBorders>
            <w:vAlign w:val="center"/>
          </w:tcPr>
          <w:p w14:paraId="634AF009"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4CE77EE8" w14:textId="1006E81D"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5E459F45"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3625BB97" w14:textId="63A37B2B" w:rsidTr="00883F04">
        <w:trPr>
          <w:trHeight w:val="58"/>
        </w:trPr>
        <w:tc>
          <w:tcPr>
            <w:tcW w:w="4673" w:type="dxa"/>
            <w:vMerge w:val="restart"/>
            <w:tcBorders>
              <w:top w:val="single" w:sz="4" w:space="0" w:color="auto"/>
              <w:left w:val="single" w:sz="4" w:space="0" w:color="auto"/>
              <w:right w:val="single" w:sz="4" w:space="0" w:color="auto"/>
            </w:tcBorders>
            <w:vAlign w:val="center"/>
          </w:tcPr>
          <w:p w14:paraId="50056E65" w14:textId="6C74BD0B" w:rsidR="000E4DF1" w:rsidRPr="00C21CBC" w:rsidRDefault="000E4DF1" w:rsidP="002333F4">
            <w:pPr>
              <w:spacing w:after="0" w:line="240" w:lineRule="auto"/>
              <w:rPr>
                <w:rFonts w:ascii="Times New Roman" w:hAnsi="Times New Roman"/>
                <w:sz w:val="20"/>
                <w:szCs w:val="20"/>
              </w:rPr>
            </w:pPr>
            <w:proofErr w:type="spellStart"/>
            <w:r w:rsidRPr="00C21CBC">
              <w:rPr>
                <w:rFonts w:ascii="Times New Roman" w:hAnsi="Times New Roman"/>
                <w:sz w:val="20"/>
                <w:szCs w:val="20"/>
              </w:rPr>
              <w:t>Imunohistochemicke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jedného</w:t>
            </w:r>
            <w:proofErr w:type="spellEnd"/>
            <w:r w:rsidRPr="00C21CBC">
              <w:rPr>
                <w:rFonts w:ascii="Times New Roman" w:hAnsi="Times New Roman"/>
                <w:sz w:val="20"/>
                <w:szCs w:val="20"/>
              </w:rPr>
              <w:t xml:space="preserve"> rezu </w:t>
            </w:r>
            <w:proofErr w:type="spellStart"/>
            <w:r w:rsidRPr="00C21CBC">
              <w:rPr>
                <w:rFonts w:ascii="Times New Roman" w:hAnsi="Times New Roman"/>
                <w:sz w:val="20"/>
                <w:szCs w:val="20"/>
              </w:rPr>
              <w:t>použitím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metódy</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avidín-biotín</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streptavidín-biotín</w:t>
            </w:r>
            <w:proofErr w:type="spellEnd"/>
            <w:r w:rsidRPr="00C21CBC">
              <w:rPr>
                <w:rFonts w:ascii="Times New Roman" w:hAnsi="Times New Roman"/>
                <w:sz w:val="20"/>
                <w:szCs w:val="20"/>
              </w:rPr>
              <w:t xml:space="preserve"> na </w:t>
            </w:r>
            <w:proofErr w:type="spellStart"/>
            <w:r w:rsidRPr="00C21CBC">
              <w:rPr>
                <w:rFonts w:ascii="Times New Roman" w:hAnsi="Times New Roman"/>
                <w:sz w:val="20"/>
                <w:szCs w:val="20"/>
              </w:rPr>
              <w:t>parafínovom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preparáte</w:t>
            </w:r>
            <w:proofErr w:type="spellEnd"/>
          </w:p>
        </w:tc>
        <w:tc>
          <w:tcPr>
            <w:tcW w:w="2835" w:type="dxa"/>
            <w:tcBorders>
              <w:left w:val="single" w:sz="4" w:space="0" w:color="auto"/>
              <w:right w:val="single" w:sz="4" w:space="0" w:color="auto"/>
            </w:tcBorders>
          </w:tcPr>
          <w:p w14:paraId="7B68F48D" w14:textId="3F8C87AC"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vMerge w:val="restart"/>
            <w:tcBorders>
              <w:left w:val="single" w:sz="4" w:space="0" w:color="auto"/>
              <w:right w:val="single" w:sz="4" w:space="0" w:color="auto"/>
            </w:tcBorders>
            <w:vAlign w:val="center"/>
          </w:tcPr>
          <w:p w14:paraId="11B90EB2" w14:textId="1025CBB4"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imunohistochemické</w:t>
            </w:r>
            <w:proofErr w:type="spellEnd"/>
            <w:r w:rsidRPr="00C21CBC">
              <w:rPr>
                <w:rFonts w:ascii="Times New Roman" w:hAnsi="Times New Roman"/>
                <w:sz w:val="20"/>
                <w:szCs w:val="20"/>
              </w:rPr>
              <w:t xml:space="preserve"> vyšetrenie tkaniva prsníka na spresnenie histologického nálezu.</w:t>
            </w:r>
          </w:p>
        </w:tc>
      </w:tr>
      <w:tr w:rsidR="000E4DF1" w:rsidRPr="00C21CBC" w14:paraId="06D5940D" w14:textId="2434E6A7" w:rsidTr="00883F04">
        <w:trPr>
          <w:trHeight w:val="58"/>
        </w:trPr>
        <w:tc>
          <w:tcPr>
            <w:tcW w:w="4673" w:type="dxa"/>
            <w:vMerge/>
            <w:tcBorders>
              <w:left w:val="single" w:sz="4" w:space="0" w:color="auto"/>
              <w:right w:val="single" w:sz="4" w:space="0" w:color="auto"/>
            </w:tcBorders>
            <w:vAlign w:val="center"/>
          </w:tcPr>
          <w:p w14:paraId="50D55B5C"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241EBC27" w14:textId="6390393D"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1C8168AA"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7D57F829" w14:textId="2EEF8453" w:rsidTr="00883F04">
        <w:trPr>
          <w:trHeight w:val="58"/>
        </w:trPr>
        <w:tc>
          <w:tcPr>
            <w:tcW w:w="4673" w:type="dxa"/>
            <w:vMerge/>
            <w:tcBorders>
              <w:left w:val="single" w:sz="4" w:space="0" w:color="auto"/>
              <w:right w:val="single" w:sz="4" w:space="0" w:color="auto"/>
            </w:tcBorders>
            <w:vAlign w:val="center"/>
          </w:tcPr>
          <w:p w14:paraId="073445FE" w14:textId="77777777" w:rsidR="000E4DF1" w:rsidRPr="00C21CBC" w:rsidRDefault="000E4DF1"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7B6DE215" w14:textId="1091BA8A" w:rsidR="000E4DF1" w:rsidRPr="00C21CBC" w:rsidRDefault="000E4DF1"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804" w:type="dxa"/>
            <w:vMerge/>
            <w:tcBorders>
              <w:left w:val="single" w:sz="4" w:space="0" w:color="auto"/>
              <w:right w:val="single" w:sz="4" w:space="0" w:color="auto"/>
            </w:tcBorders>
            <w:vAlign w:val="center"/>
          </w:tcPr>
          <w:p w14:paraId="35B4360D" w14:textId="77777777" w:rsidR="000E4DF1" w:rsidRPr="00C21CBC" w:rsidRDefault="000E4DF1" w:rsidP="002333F4">
            <w:pPr>
              <w:spacing w:after="0" w:line="240" w:lineRule="auto"/>
              <w:rPr>
                <w:rFonts w:ascii="Times New Roman" w:hAnsi="Times New Roman"/>
                <w:sz w:val="20"/>
                <w:szCs w:val="20"/>
              </w:rPr>
            </w:pPr>
          </w:p>
        </w:tc>
      </w:tr>
      <w:tr w:rsidR="000E4DF1" w:rsidRPr="00C21CBC" w14:paraId="6E821B40" w14:textId="55E1AC11" w:rsidTr="00883F04">
        <w:trPr>
          <w:trHeight w:val="58"/>
        </w:trPr>
        <w:tc>
          <w:tcPr>
            <w:tcW w:w="4673" w:type="dxa"/>
            <w:tcBorders>
              <w:left w:val="single" w:sz="4" w:space="0" w:color="auto"/>
              <w:right w:val="single" w:sz="4" w:space="0" w:color="auto"/>
            </w:tcBorders>
          </w:tcPr>
          <w:p w14:paraId="7CD6660D" w14:textId="76110B23" w:rsidR="000E4DF1" w:rsidRPr="00C21CBC" w:rsidRDefault="000E4DF1" w:rsidP="00557A28">
            <w:pPr>
              <w:spacing w:after="0" w:line="240" w:lineRule="auto"/>
              <w:rPr>
                <w:rFonts w:ascii="Times New Roman" w:hAnsi="Times New Roman"/>
                <w:sz w:val="20"/>
                <w:szCs w:val="20"/>
              </w:rPr>
            </w:pPr>
            <w:r w:rsidRPr="00C21CBC">
              <w:rPr>
                <w:rFonts w:ascii="Times New Roman" w:hAnsi="Times New Roman"/>
                <w:sz w:val="20"/>
                <w:szCs w:val="20"/>
              </w:rPr>
              <w:t>PD-L1 IHC</w:t>
            </w:r>
          </w:p>
        </w:tc>
        <w:tc>
          <w:tcPr>
            <w:tcW w:w="2835" w:type="dxa"/>
            <w:tcBorders>
              <w:left w:val="single" w:sz="4" w:space="0" w:color="auto"/>
              <w:right w:val="single" w:sz="4" w:space="0" w:color="auto"/>
            </w:tcBorders>
          </w:tcPr>
          <w:p w14:paraId="4815E8A6" w14:textId="626A4ECB" w:rsidR="000E4DF1" w:rsidRPr="00C21CBC" w:rsidRDefault="000E4DF1" w:rsidP="00557A28">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tcBorders>
              <w:left w:val="single" w:sz="4" w:space="0" w:color="auto"/>
              <w:right w:val="single" w:sz="4" w:space="0" w:color="auto"/>
            </w:tcBorders>
          </w:tcPr>
          <w:p w14:paraId="4D92EFF3" w14:textId="49481CC9" w:rsidR="000E4DF1" w:rsidRPr="00C21CBC" w:rsidRDefault="000E4DF1" w:rsidP="00557A28">
            <w:pPr>
              <w:spacing w:after="0" w:line="240" w:lineRule="auto"/>
              <w:rPr>
                <w:rFonts w:ascii="Times New Roman" w:hAnsi="Times New Roman"/>
                <w:sz w:val="20"/>
                <w:szCs w:val="20"/>
              </w:rPr>
            </w:pPr>
            <w:r w:rsidRPr="00C21CBC">
              <w:rPr>
                <w:rFonts w:ascii="Times New Roman" w:hAnsi="Times New Roman"/>
                <w:sz w:val="20"/>
                <w:szCs w:val="20"/>
              </w:rPr>
              <w:t>Hodnotenie stavu PD-L1 na karcinóme prsníka.</w:t>
            </w:r>
          </w:p>
        </w:tc>
      </w:tr>
      <w:tr w:rsidR="000E4DF1" w:rsidRPr="00C21CBC" w14:paraId="63979926" w14:textId="795D0B64" w:rsidTr="00883F04">
        <w:trPr>
          <w:trHeight w:val="58"/>
        </w:trPr>
        <w:tc>
          <w:tcPr>
            <w:tcW w:w="4673" w:type="dxa"/>
            <w:tcBorders>
              <w:left w:val="single" w:sz="4" w:space="0" w:color="auto"/>
              <w:bottom w:val="single" w:sz="4" w:space="0" w:color="auto"/>
              <w:right w:val="single" w:sz="4" w:space="0" w:color="auto"/>
            </w:tcBorders>
          </w:tcPr>
          <w:p w14:paraId="259B4BD4" w14:textId="2137ECB5" w:rsidR="000E4DF1" w:rsidRPr="00C21CBC" w:rsidRDefault="000E4DF1" w:rsidP="00557A28">
            <w:pPr>
              <w:spacing w:after="0" w:line="240" w:lineRule="auto"/>
              <w:rPr>
                <w:rFonts w:ascii="Times New Roman" w:hAnsi="Times New Roman"/>
                <w:sz w:val="20"/>
                <w:szCs w:val="20"/>
              </w:rPr>
            </w:pPr>
            <w:r w:rsidRPr="00C21CBC">
              <w:rPr>
                <w:rFonts w:ascii="Times New Roman" w:hAnsi="Times New Roman"/>
                <w:sz w:val="20"/>
                <w:szCs w:val="20"/>
              </w:rPr>
              <w:t>HER2 metóda IHC</w:t>
            </w:r>
          </w:p>
        </w:tc>
        <w:tc>
          <w:tcPr>
            <w:tcW w:w="2835" w:type="dxa"/>
            <w:tcBorders>
              <w:left w:val="single" w:sz="4" w:space="0" w:color="auto"/>
              <w:bottom w:val="single" w:sz="4" w:space="0" w:color="auto"/>
              <w:right w:val="single" w:sz="4" w:space="0" w:color="auto"/>
            </w:tcBorders>
          </w:tcPr>
          <w:p w14:paraId="51B8BCBC" w14:textId="7136E7DF" w:rsidR="000E4DF1" w:rsidRPr="00C21CBC" w:rsidRDefault="000E4DF1" w:rsidP="00557A28">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804" w:type="dxa"/>
            <w:tcBorders>
              <w:left w:val="single" w:sz="4" w:space="0" w:color="auto"/>
              <w:bottom w:val="single" w:sz="4" w:space="0" w:color="auto"/>
              <w:right w:val="single" w:sz="4" w:space="0" w:color="auto"/>
            </w:tcBorders>
          </w:tcPr>
          <w:p w14:paraId="018AEA9A" w14:textId="1A145722" w:rsidR="000E4DF1" w:rsidRPr="00C21CBC" w:rsidRDefault="000E4DF1" w:rsidP="00557A28">
            <w:pPr>
              <w:spacing w:after="0" w:line="240" w:lineRule="auto"/>
              <w:rPr>
                <w:rFonts w:ascii="Times New Roman" w:hAnsi="Times New Roman"/>
                <w:sz w:val="20"/>
                <w:szCs w:val="20"/>
              </w:rPr>
            </w:pPr>
            <w:r w:rsidRPr="00C21CBC">
              <w:rPr>
                <w:rFonts w:ascii="Times New Roman" w:hAnsi="Times New Roman"/>
                <w:sz w:val="20"/>
                <w:szCs w:val="20"/>
              </w:rPr>
              <w:t>Hodnotenie stavu HER2 na karcinóme prsníka.</w:t>
            </w:r>
          </w:p>
        </w:tc>
      </w:tr>
    </w:tbl>
    <w:p w14:paraId="66A92CA5" w14:textId="53D3830F" w:rsidR="003215D7" w:rsidRPr="00FA485E" w:rsidRDefault="003215D7" w:rsidP="00FA485E">
      <w:pPr>
        <w:spacing w:after="0"/>
        <w:jc w:val="both"/>
        <w:rPr>
          <w:rFonts w:ascii="Times New Roman" w:hAnsi="Times New Roman"/>
          <w:color w:val="000000"/>
          <w:sz w:val="20"/>
          <w:szCs w:val="20"/>
        </w:rPr>
      </w:pPr>
      <w:r w:rsidRPr="00C21CBC">
        <w:rPr>
          <w:rFonts w:ascii="Times New Roman" w:hAnsi="Times New Roman"/>
          <w:sz w:val="20"/>
          <w:szCs w:val="20"/>
        </w:rPr>
        <w:t xml:space="preserve">Pozn.: </w:t>
      </w:r>
      <w:proofErr w:type="spellStart"/>
      <w:r w:rsidRPr="00C21CBC">
        <w:rPr>
          <w:rFonts w:ascii="Times New Roman" w:hAnsi="Times New Roman"/>
          <w:b/>
          <w:bCs/>
          <w:sz w:val="20"/>
          <w:szCs w:val="20"/>
        </w:rPr>
        <w:t>Histopatologický</w:t>
      </w:r>
      <w:proofErr w:type="spellEnd"/>
      <w:r w:rsidRPr="00C21CBC">
        <w:rPr>
          <w:rFonts w:ascii="Times New Roman" w:hAnsi="Times New Roman"/>
          <w:b/>
          <w:bCs/>
          <w:sz w:val="20"/>
          <w:szCs w:val="20"/>
        </w:rPr>
        <w:t xml:space="preserve"> nález</w:t>
      </w:r>
      <w:r w:rsidRPr="00C21CBC">
        <w:rPr>
          <w:rFonts w:ascii="Times New Roman" w:hAnsi="Times New Roman"/>
          <w:sz w:val="20"/>
          <w:szCs w:val="20"/>
        </w:rPr>
        <w:t xml:space="preserve"> </w:t>
      </w:r>
      <w:r w:rsidRPr="00FA485E">
        <w:rPr>
          <w:rFonts w:ascii="Times New Roman" w:hAnsi="Times New Roman"/>
          <w:color w:val="000000"/>
          <w:sz w:val="20"/>
          <w:szCs w:val="20"/>
        </w:rPr>
        <w:t>tkaniva prsníka odobrat</w:t>
      </w:r>
      <w:r w:rsidR="00535FEE">
        <w:rPr>
          <w:rFonts w:ascii="Times New Roman" w:hAnsi="Times New Roman"/>
          <w:color w:val="000000"/>
          <w:sz w:val="20"/>
          <w:szCs w:val="20"/>
        </w:rPr>
        <w:t>om</w:t>
      </w:r>
      <w:r w:rsidRPr="00FA485E">
        <w:rPr>
          <w:rFonts w:ascii="Times New Roman" w:hAnsi="Times New Roman"/>
          <w:color w:val="000000"/>
          <w:sz w:val="20"/>
          <w:szCs w:val="20"/>
        </w:rPr>
        <w:t xml:space="preserve"> pri organizovanom skríningu rakoviny prsníka je</w:t>
      </w:r>
    </w:p>
    <w:p w14:paraId="032292A2" w14:textId="0822A6AE" w:rsidR="003215D7" w:rsidRDefault="003215D7" w:rsidP="00FA485E">
      <w:pPr>
        <w:pStyle w:val="Odsekzoznamu"/>
        <w:numPr>
          <w:ilvl w:val="0"/>
          <w:numId w:val="105"/>
        </w:numPr>
        <w:spacing w:after="0"/>
        <w:jc w:val="both"/>
        <w:rPr>
          <w:rFonts w:ascii="Times New Roman" w:hAnsi="Times New Roman"/>
          <w:color w:val="000000"/>
          <w:sz w:val="20"/>
          <w:szCs w:val="20"/>
        </w:rPr>
      </w:pPr>
      <w:r>
        <w:rPr>
          <w:rFonts w:ascii="Times New Roman" w:hAnsi="Times New Roman"/>
          <w:b/>
          <w:bCs/>
          <w:color w:val="000000"/>
          <w:sz w:val="20"/>
          <w:szCs w:val="20"/>
        </w:rPr>
        <w:t>p</w:t>
      </w:r>
      <w:r w:rsidRPr="007A6670">
        <w:rPr>
          <w:rFonts w:ascii="Times New Roman" w:hAnsi="Times New Roman"/>
          <w:b/>
          <w:bCs/>
          <w:color w:val="000000"/>
          <w:sz w:val="20"/>
          <w:szCs w:val="20"/>
        </w:rPr>
        <w:t>ozitívny</w:t>
      </w:r>
      <w:r>
        <w:rPr>
          <w:rFonts w:ascii="Times New Roman" w:hAnsi="Times New Roman"/>
          <w:b/>
          <w:bCs/>
          <w:color w:val="000000"/>
          <w:sz w:val="20"/>
          <w:szCs w:val="20"/>
        </w:rPr>
        <w:t>,</w:t>
      </w:r>
      <w:r>
        <w:rPr>
          <w:rFonts w:ascii="Times New Roman" w:hAnsi="Times New Roman"/>
          <w:bCs/>
          <w:color w:val="000000"/>
          <w:sz w:val="20"/>
          <w:szCs w:val="20"/>
        </w:rPr>
        <w:t xml:space="preserve"> ak je </w:t>
      </w:r>
      <w:r w:rsidRPr="007A6670">
        <w:rPr>
          <w:rFonts w:ascii="Times New Roman" w:hAnsi="Times New Roman"/>
          <w:b/>
          <w:bCs/>
          <w:color w:val="000000"/>
          <w:sz w:val="20"/>
          <w:szCs w:val="20"/>
        </w:rPr>
        <w:t xml:space="preserve"> </w:t>
      </w:r>
      <w:r w:rsidRPr="00566435">
        <w:rPr>
          <w:rFonts w:ascii="Times New Roman" w:hAnsi="Times New Roman"/>
          <w:color w:val="000000"/>
          <w:sz w:val="20"/>
          <w:szCs w:val="20"/>
        </w:rPr>
        <w:t>potvrdená prítomnosť</w:t>
      </w:r>
      <w:r w:rsidRPr="00566435">
        <w:rPr>
          <w:rFonts w:ascii="Times New Roman" w:hAnsi="Times New Roman"/>
          <w:b/>
          <w:color w:val="000000"/>
          <w:sz w:val="20"/>
          <w:szCs w:val="20"/>
        </w:rPr>
        <w:t xml:space="preserve"> </w:t>
      </w:r>
      <w:r w:rsidRPr="007A6670">
        <w:rPr>
          <w:rFonts w:ascii="Times New Roman" w:hAnsi="Times New Roman"/>
          <w:color w:val="000000"/>
          <w:sz w:val="20"/>
          <w:szCs w:val="20"/>
        </w:rPr>
        <w:t>zhubn</w:t>
      </w:r>
      <w:r>
        <w:rPr>
          <w:rFonts w:ascii="Times New Roman" w:hAnsi="Times New Roman"/>
          <w:color w:val="000000"/>
          <w:sz w:val="20"/>
          <w:szCs w:val="20"/>
        </w:rPr>
        <w:t>ého</w:t>
      </w:r>
      <w:r w:rsidRPr="007A6670">
        <w:rPr>
          <w:rFonts w:ascii="Times New Roman" w:hAnsi="Times New Roman"/>
          <w:color w:val="000000"/>
          <w:sz w:val="20"/>
          <w:szCs w:val="20"/>
        </w:rPr>
        <w:t xml:space="preserve"> nádor</w:t>
      </w:r>
      <w:r>
        <w:rPr>
          <w:rFonts w:ascii="Times New Roman" w:hAnsi="Times New Roman"/>
          <w:color w:val="000000"/>
          <w:sz w:val="20"/>
          <w:szCs w:val="20"/>
        </w:rPr>
        <w:t>u</w:t>
      </w:r>
      <w:r w:rsidRPr="007A6670">
        <w:rPr>
          <w:rFonts w:ascii="Times New Roman" w:hAnsi="Times New Roman"/>
          <w:color w:val="000000"/>
          <w:sz w:val="20"/>
          <w:szCs w:val="20"/>
        </w:rPr>
        <w:t xml:space="preserve"> p</w:t>
      </w:r>
      <w:r>
        <w:rPr>
          <w:rFonts w:ascii="Times New Roman" w:hAnsi="Times New Roman"/>
          <w:color w:val="000000"/>
          <w:sz w:val="20"/>
          <w:szCs w:val="20"/>
        </w:rPr>
        <w:t>rsníka,</w:t>
      </w:r>
    </w:p>
    <w:p w14:paraId="2A3688C5" w14:textId="77777777" w:rsidR="003215D7" w:rsidRPr="00FA485E" w:rsidRDefault="003215D7" w:rsidP="00FA485E">
      <w:pPr>
        <w:pStyle w:val="pf0"/>
        <w:numPr>
          <w:ilvl w:val="0"/>
          <w:numId w:val="105"/>
        </w:numPr>
        <w:spacing w:before="0" w:beforeAutospacing="0" w:after="120"/>
        <w:jc w:val="both"/>
        <w:rPr>
          <w:rFonts w:eastAsiaTheme="majorEastAsia"/>
          <w:sz w:val="20"/>
          <w:szCs w:val="20"/>
        </w:rPr>
      </w:pPr>
      <w:r>
        <w:rPr>
          <w:b/>
          <w:bCs/>
          <w:color w:val="000000"/>
          <w:sz w:val="20"/>
          <w:szCs w:val="20"/>
        </w:rPr>
        <w:t>n</w:t>
      </w:r>
      <w:r w:rsidRPr="007A6670">
        <w:rPr>
          <w:b/>
          <w:bCs/>
          <w:color w:val="000000"/>
          <w:sz w:val="20"/>
          <w:szCs w:val="20"/>
        </w:rPr>
        <w:t>egatívny</w:t>
      </w:r>
      <w:r>
        <w:rPr>
          <w:b/>
          <w:bCs/>
          <w:color w:val="000000"/>
          <w:sz w:val="20"/>
          <w:szCs w:val="20"/>
        </w:rPr>
        <w:t xml:space="preserve">, </w:t>
      </w:r>
      <w:r w:rsidRPr="00566435">
        <w:rPr>
          <w:bCs/>
          <w:color w:val="000000"/>
          <w:sz w:val="20"/>
          <w:szCs w:val="20"/>
        </w:rPr>
        <w:t>ak je nález</w:t>
      </w:r>
      <w:r w:rsidRPr="007A6670">
        <w:rPr>
          <w:color w:val="000000"/>
          <w:sz w:val="20"/>
          <w:szCs w:val="20"/>
        </w:rPr>
        <w:t xml:space="preserve"> bez prítomnosti </w:t>
      </w:r>
      <w:r>
        <w:rPr>
          <w:color w:val="000000"/>
          <w:sz w:val="20"/>
          <w:szCs w:val="20"/>
        </w:rPr>
        <w:t>malignity alebo lézie s neurčitým malígnym potenciálom,</w:t>
      </w:r>
    </w:p>
    <w:p w14:paraId="1410C40D" w14:textId="74FCCC9B" w:rsidR="003215D7" w:rsidRPr="00FA485E" w:rsidRDefault="003215D7" w:rsidP="003215D7">
      <w:pPr>
        <w:pStyle w:val="pf0"/>
        <w:numPr>
          <w:ilvl w:val="0"/>
          <w:numId w:val="105"/>
        </w:numPr>
        <w:spacing w:after="120"/>
        <w:jc w:val="both"/>
        <w:rPr>
          <w:rFonts w:eastAsiaTheme="majorEastAsia"/>
          <w:sz w:val="20"/>
          <w:szCs w:val="20"/>
        </w:rPr>
      </w:pPr>
      <w:r w:rsidRPr="00FA485E">
        <w:rPr>
          <w:b/>
          <w:color w:val="000000"/>
          <w:sz w:val="20"/>
          <w:szCs w:val="20"/>
        </w:rPr>
        <w:t>neurčitý</w:t>
      </w:r>
      <w:r>
        <w:rPr>
          <w:color w:val="000000"/>
          <w:sz w:val="20"/>
          <w:szCs w:val="20"/>
        </w:rPr>
        <w:t>, ak je potvrdená prítomnosť atypických lézií s neurčitým potenciálom vzniku rakoviny prsníka (B3).</w:t>
      </w:r>
    </w:p>
    <w:p w14:paraId="40A49531" w14:textId="77777777" w:rsidR="008722D0" w:rsidRPr="00C21CBC" w:rsidRDefault="008722D0" w:rsidP="00FA485E">
      <w:pPr>
        <w:pStyle w:val="pf0"/>
        <w:spacing w:after="120"/>
        <w:ind w:left="720"/>
        <w:jc w:val="both"/>
        <w:rPr>
          <w:rStyle w:val="cf01"/>
          <w:rFonts w:ascii="Times New Roman" w:eastAsiaTheme="majorEastAsia" w:hAnsi="Times New Roman" w:cs="Times New Roman"/>
          <w:b w:val="0"/>
          <w:bCs w:val="0"/>
          <w:sz w:val="20"/>
          <w:szCs w:val="20"/>
          <w:lang w:eastAsia="en-US"/>
        </w:rPr>
      </w:pPr>
    </w:p>
    <w:p w14:paraId="5A6B4B55" w14:textId="5D4F4B6C" w:rsidR="00F96F68" w:rsidRPr="00C21CBC" w:rsidRDefault="00F96F68" w:rsidP="00F96F68">
      <w:pPr>
        <w:spacing w:after="120" w:line="264" w:lineRule="auto"/>
        <w:jc w:val="both"/>
        <w:rPr>
          <w:rFonts w:ascii="Times New Roman" w:hAnsi="Times New Roman"/>
          <w:sz w:val="24"/>
          <w:szCs w:val="24"/>
        </w:rPr>
      </w:pPr>
      <w:r w:rsidRPr="00C21CBC">
        <w:rPr>
          <w:rFonts w:ascii="Times New Roman" w:hAnsi="Times New Roman"/>
          <w:sz w:val="24"/>
          <w:szCs w:val="24"/>
        </w:rPr>
        <w:t xml:space="preserve">6. Zdravotné výkony a diagnózy vykazované </w:t>
      </w:r>
      <w:r w:rsidR="00473EA9" w:rsidRPr="00C21CBC">
        <w:rPr>
          <w:rFonts w:ascii="Times New Roman" w:hAnsi="Times New Roman"/>
          <w:sz w:val="24"/>
          <w:szCs w:val="24"/>
        </w:rPr>
        <w:t xml:space="preserve">poskytovateľom zdravotnej starostlivosti v </w:t>
      </w:r>
      <w:r w:rsidRPr="00C21CBC">
        <w:rPr>
          <w:rFonts w:ascii="Times New Roman" w:hAnsi="Times New Roman"/>
          <w:sz w:val="24"/>
          <w:szCs w:val="24"/>
        </w:rPr>
        <w:t>zariadení spoločných vyšetrovacích a liečebných zložiek v odbore klinická genetika pri organizovanom skríningu rakoviny prsníka</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230"/>
        <w:gridCol w:w="1701"/>
      </w:tblGrid>
      <w:tr w:rsidR="006A66E7" w:rsidRPr="00C21CBC" w14:paraId="2A7DA010" w14:textId="77777777" w:rsidTr="000E4DF1">
        <w:trPr>
          <w:trHeight w:val="46"/>
        </w:trPr>
        <w:tc>
          <w:tcPr>
            <w:tcW w:w="2405" w:type="dxa"/>
            <w:tcBorders>
              <w:top w:val="single" w:sz="4" w:space="0" w:color="auto"/>
              <w:left w:val="single" w:sz="4" w:space="0" w:color="auto"/>
              <w:bottom w:val="single" w:sz="4" w:space="0" w:color="auto"/>
              <w:right w:val="single" w:sz="4" w:space="0" w:color="auto"/>
            </w:tcBorders>
            <w:vAlign w:val="center"/>
            <w:hideMark/>
          </w:tcPr>
          <w:p w14:paraId="174EE5A9" w14:textId="77777777" w:rsidR="006A66E7" w:rsidRPr="00C21CBC" w:rsidRDefault="006A66E7" w:rsidP="00F807B9">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bottom w:val="single" w:sz="4" w:space="0" w:color="auto"/>
              <w:right w:val="single" w:sz="4" w:space="0" w:color="auto"/>
            </w:tcBorders>
            <w:vAlign w:val="center"/>
          </w:tcPr>
          <w:p w14:paraId="48CD3342" w14:textId="1506DC87" w:rsidR="006A66E7" w:rsidRPr="00C21CBC" w:rsidRDefault="00DA19CC"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230" w:type="dxa"/>
            <w:tcBorders>
              <w:top w:val="single" w:sz="4" w:space="0" w:color="auto"/>
              <w:left w:val="single" w:sz="4" w:space="0" w:color="auto"/>
              <w:bottom w:val="single" w:sz="4" w:space="0" w:color="auto"/>
              <w:right w:val="single" w:sz="4" w:space="0" w:color="auto"/>
            </w:tcBorders>
            <w:vAlign w:val="center"/>
          </w:tcPr>
          <w:p w14:paraId="033441A7" w14:textId="77777777" w:rsidR="006A66E7" w:rsidRPr="00C21CBC" w:rsidRDefault="006A66E7"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1" w:type="dxa"/>
            <w:tcBorders>
              <w:top w:val="single" w:sz="4" w:space="0" w:color="auto"/>
              <w:left w:val="single" w:sz="4" w:space="0" w:color="auto"/>
              <w:bottom w:val="single" w:sz="4" w:space="0" w:color="auto"/>
              <w:right w:val="single" w:sz="4" w:space="0" w:color="auto"/>
            </w:tcBorders>
            <w:vAlign w:val="center"/>
          </w:tcPr>
          <w:p w14:paraId="06C76516" w14:textId="70E20F6D" w:rsidR="006A66E7" w:rsidRPr="00C21CBC" w:rsidRDefault="000E4DF1" w:rsidP="00F807B9">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w:t>
            </w:r>
            <w:r w:rsidR="006A66E7" w:rsidRPr="00C21CBC">
              <w:rPr>
                <w:rFonts w:ascii="Times New Roman" w:hAnsi="Times New Roman"/>
                <w:b/>
                <w:bCs/>
                <w:sz w:val="20"/>
                <w:szCs w:val="20"/>
              </w:rPr>
              <w:t>ód diagnózy</w:t>
            </w:r>
          </w:p>
        </w:tc>
      </w:tr>
      <w:tr w:rsidR="00EE2739" w:rsidRPr="00C21CBC" w14:paraId="1D081B05" w14:textId="77777777" w:rsidTr="000E4DF1">
        <w:trPr>
          <w:trHeight w:val="46"/>
        </w:trPr>
        <w:tc>
          <w:tcPr>
            <w:tcW w:w="2405" w:type="dxa"/>
            <w:vMerge w:val="restart"/>
            <w:tcBorders>
              <w:top w:val="single" w:sz="4" w:space="0" w:color="auto"/>
              <w:left w:val="single" w:sz="4" w:space="0" w:color="auto"/>
              <w:right w:val="single" w:sz="4" w:space="0" w:color="auto"/>
            </w:tcBorders>
            <w:vAlign w:val="center"/>
          </w:tcPr>
          <w:p w14:paraId="77CDEE51" w14:textId="29340E96" w:rsidR="00EE2739" w:rsidRPr="00C21CBC" w:rsidRDefault="00EE2739" w:rsidP="00EE2739">
            <w:pPr>
              <w:spacing w:after="0" w:line="240" w:lineRule="auto"/>
              <w:rPr>
                <w:rFonts w:ascii="Times New Roman" w:hAnsi="Times New Roman"/>
                <w:sz w:val="20"/>
                <w:szCs w:val="20"/>
              </w:rPr>
            </w:pPr>
            <w:r w:rsidRPr="00C21CBC">
              <w:rPr>
                <w:rFonts w:ascii="Times New Roman" w:hAnsi="Times New Roman"/>
                <w:sz w:val="20"/>
                <w:szCs w:val="20"/>
              </w:rPr>
              <w:t>Pripočítateľná položka ku gene</w:t>
            </w:r>
            <w:r w:rsidR="00002C75">
              <w:rPr>
                <w:rFonts w:ascii="Times New Roman" w:hAnsi="Times New Roman"/>
                <w:sz w:val="20"/>
                <w:szCs w:val="20"/>
              </w:rPr>
              <w:t>t</w:t>
            </w:r>
            <w:r w:rsidRPr="00C21CBC">
              <w:rPr>
                <w:rFonts w:ascii="Times New Roman" w:hAnsi="Times New Roman"/>
                <w:sz w:val="20"/>
                <w:szCs w:val="20"/>
              </w:rPr>
              <w:t>ickej konzultácii zameraná na zhodnotenie rizika vzniku rakoviny prsníka</w:t>
            </w:r>
          </w:p>
        </w:tc>
        <w:tc>
          <w:tcPr>
            <w:tcW w:w="2693" w:type="dxa"/>
            <w:tcBorders>
              <w:top w:val="single" w:sz="4" w:space="0" w:color="auto"/>
              <w:left w:val="single" w:sz="4" w:space="0" w:color="auto"/>
              <w:bottom w:val="single" w:sz="4" w:space="0" w:color="auto"/>
              <w:right w:val="single" w:sz="4" w:space="0" w:color="auto"/>
            </w:tcBorders>
            <w:vAlign w:val="center"/>
          </w:tcPr>
          <w:p w14:paraId="323C9E93" w14:textId="72CAA83E" w:rsidR="00EE2739" w:rsidRPr="00C21CBC" w:rsidRDefault="00EE2739" w:rsidP="00EE2739">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Priemerné riziko (</w:t>
            </w:r>
            <w:r w:rsidR="00793779">
              <w:rPr>
                <w:rFonts w:ascii="Times New Roman" w:hAnsi="Times New Roman"/>
                <w:sz w:val="20"/>
                <w:szCs w:val="20"/>
              </w:rPr>
              <w:t>Y</w:t>
            </w:r>
            <w:r w:rsidRPr="00C21CBC">
              <w:rPr>
                <w:rFonts w:ascii="Times New Roman" w:hAnsi="Times New Roman"/>
                <w:sz w:val="20"/>
                <w:szCs w:val="20"/>
              </w:rPr>
              <w:t>)</w:t>
            </w:r>
          </w:p>
        </w:tc>
        <w:tc>
          <w:tcPr>
            <w:tcW w:w="7230" w:type="dxa"/>
            <w:vMerge w:val="restart"/>
            <w:tcBorders>
              <w:top w:val="single" w:sz="4" w:space="0" w:color="auto"/>
              <w:left w:val="single" w:sz="4" w:space="0" w:color="auto"/>
              <w:right w:val="single" w:sz="4" w:space="0" w:color="auto"/>
            </w:tcBorders>
            <w:vAlign w:val="center"/>
          </w:tcPr>
          <w:p w14:paraId="3C260D83" w14:textId="460D4CF2" w:rsidR="00EE2739" w:rsidRPr="00C21CBC" w:rsidRDefault="00EE2739" w:rsidP="00EE2739">
            <w:pPr>
              <w:tabs>
                <w:tab w:val="right" w:pos="4104"/>
              </w:tabs>
              <w:spacing w:after="0" w:line="240" w:lineRule="auto"/>
              <w:rPr>
                <w:rFonts w:ascii="Times New Roman" w:hAnsi="Times New Roman"/>
                <w:sz w:val="20"/>
                <w:szCs w:val="20"/>
              </w:rPr>
            </w:pPr>
          </w:p>
          <w:p w14:paraId="1AE12FC9" w14:textId="074DAA2C" w:rsidR="00EE2739" w:rsidRPr="00C21CBC" w:rsidRDefault="00EE2739" w:rsidP="00EE2739">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Stanovenie individuálneho rizika vzniku rakoviny prsníka na základe modelov na výpočet tohto rizika a výsledkov genetických laboratórnych vyšetrení, zaradenie ženy do príslušnej rizikovej kategórie.</w:t>
            </w:r>
          </w:p>
          <w:p w14:paraId="5A9C3EB3" w14:textId="2BE27A32" w:rsidR="00EE2739" w:rsidRPr="00C21CBC" w:rsidRDefault="00EE2739" w:rsidP="00EE2739">
            <w:pPr>
              <w:tabs>
                <w:tab w:val="right" w:pos="4104"/>
              </w:tabs>
              <w:spacing w:after="0" w:line="240" w:lineRule="auto"/>
              <w:rPr>
                <w:rFonts w:ascii="Times New Roman" w:hAnsi="Times New Roman"/>
                <w:sz w:val="20"/>
                <w:szCs w:val="20"/>
              </w:rPr>
            </w:pPr>
          </w:p>
        </w:tc>
        <w:tc>
          <w:tcPr>
            <w:tcW w:w="1701" w:type="dxa"/>
            <w:vMerge w:val="restart"/>
            <w:tcBorders>
              <w:top w:val="single" w:sz="4" w:space="0" w:color="auto"/>
              <w:left w:val="single" w:sz="4" w:space="0" w:color="auto"/>
              <w:right w:val="single" w:sz="4" w:space="0" w:color="auto"/>
            </w:tcBorders>
            <w:vAlign w:val="center"/>
          </w:tcPr>
          <w:p w14:paraId="371E35F0" w14:textId="2A769F84" w:rsidR="00EE2739" w:rsidRPr="00C21CBC" w:rsidRDefault="00EE2739" w:rsidP="00EE2739">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Z80.3; Z12.3; Z15.0; Z15.01</w:t>
            </w:r>
          </w:p>
        </w:tc>
      </w:tr>
      <w:tr w:rsidR="00EE2739" w:rsidRPr="00C21CBC" w14:paraId="7D58161E" w14:textId="77777777" w:rsidTr="000E4DF1">
        <w:trPr>
          <w:trHeight w:val="46"/>
        </w:trPr>
        <w:tc>
          <w:tcPr>
            <w:tcW w:w="2405" w:type="dxa"/>
            <w:vMerge/>
            <w:tcBorders>
              <w:left w:val="single" w:sz="4" w:space="0" w:color="auto"/>
              <w:right w:val="single" w:sz="4" w:space="0" w:color="auto"/>
            </w:tcBorders>
            <w:vAlign w:val="center"/>
          </w:tcPr>
          <w:p w14:paraId="067BA364" w14:textId="77777777" w:rsidR="00EE2739" w:rsidRPr="00C21CBC" w:rsidRDefault="00EE2739" w:rsidP="006A7DC5">
            <w:pPr>
              <w:spacing w:after="0" w:line="240" w:lineRule="auto"/>
              <w:rPr>
                <w:rFonts w:ascii="Times New Roman" w:hAnsi="Times New Roman"/>
                <w:b/>
                <w:bCs/>
                <w:sz w:val="20"/>
                <w:szCs w:val="20"/>
              </w:rPr>
            </w:pPr>
          </w:p>
        </w:tc>
        <w:tc>
          <w:tcPr>
            <w:tcW w:w="2693" w:type="dxa"/>
            <w:tcBorders>
              <w:top w:val="single" w:sz="4" w:space="0" w:color="auto"/>
              <w:left w:val="single" w:sz="4" w:space="0" w:color="auto"/>
              <w:bottom w:val="single" w:sz="4" w:space="0" w:color="auto"/>
              <w:right w:val="single" w:sz="4" w:space="0" w:color="auto"/>
            </w:tcBorders>
            <w:vAlign w:val="center"/>
          </w:tcPr>
          <w:p w14:paraId="5037E408" w14:textId="5535333E" w:rsidR="00EE2739" w:rsidRPr="00C21CBC" w:rsidRDefault="00EE2739" w:rsidP="006A7DC5">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Stredné riziko (</w:t>
            </w:r>
            <w:r w:rsidR="00793779">
              <w:rPr>
                <w:rFonts w:ascii="Times New Roman" w:hAnsi="Times New Roman"/>
                <w:sz w:val="20"/>
                <w:szCs w:val="20"/>
              </w:rPr>
              <w:t>Z</w:t>
            </w:r>
            <w:r w:rsidRPr="00C21CBC">
              <w:rPr>
                <w:rFonts w:ascii="Times New Roman" w:hAnsi="Times New Roman"/>
                <w:sz w:val="20"/>
                <w:szCs w:val="20"/>
              </w:rPr>
              <w:t>)</w:t>
            </w:r>
          </w:p>
        </w:tc>
        <w:tc>
          <w:tcPr>
            <w:tcW w:w="7230" w:type="dxa"/>
            <w:vMerge/>
            <w:tcBorders>
              <w:left w:val="single" w:sz="4" w:space="0" w:color="auto"/>
              <w:right w:val="single" w:sz="4" w:space="0" w:color="auto"/>
            </w:tcBorders>
            <w:vAlign w:val="center"/>
          </w:tcPr>
          <w:p w14:paraId="0B33E34C" w14:textId="71C17A5E" w:rsidR="00EE2739" w:rsidRPr="00C21CBC" w:rsidRDefault="00EE2739" w:rsidP="006A7DC5">
            <w:pPr>
              <w:tabs>
                <w:tab w:val="right" w:pos="4104"/>
              </w:tabs>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60A38CA9" w14:textId="77777777" w:rsidR="00EE2739" w:rsidRPr="00C21CBC" w:rsidRDefault="00EE2739" w:rsidP="006A7DC5">
            <w:pPr>
              <w:tabs>
                <w:tab w:val="right" w:pos="4104"/>
              </w:tabs>
              <w:spacing w:after="0" w:line="240" w:lineRule="auto"/>
              <w:rPr>
                <w:rFonts w:ascii="Times New Roman" w:hAnsi="Times New Roman"/>
                <w:b/>
                <w:bCs/>
                <w:sz w:val="20"/>
                <w:szCs w:val="20"/>
              </w:rPr>
            </w:pPr>
          </w:p>
        </w:tc>
      </w:tr>
      <w:tr w:rsidR="00EE2739" w:rsidRPr="00C21CBC" w14:paraId="00145573" w14:textId="77777777" w:rsidTr="000E4DF1">
        <w:trPr>
          <w:trHeight w:val="46"/>
        </w:trPr>
        <w:tc>
          <w:tcPr>
            <w:tcW w:w="2405" w:type="dxa"/>
            <w:vMerge/>
            <w:tcBorders>
              <w:left w:val="single" w:sz="4" w:space="0" w:color="auto"/>
              <w:bottom w:val="single" w:sz="4" w:space="0" w:color="auto"/>
              <w:right w:val="single" w:sz="4" w:space="0" w:color="auto"/>
            </w:tcBorders>
            <w:vAlign w:val="center"/>
          </w:tcPr>
          <w:p w14:paraId="09819B6A" w14:textId="77777777" w:rsidR="00EE2739" w:rsidRPr="00C21CBC" w:rsidRDefault="00EE2739" w:rsidP="006A7DC5">
            <w:pPr>
              <w:spacing w:after="0" w:line="240" w:lineRule="auto"/>
              <w:rPr>
                <w:rFonts w:ascii="Times New Roman" w:hAnsi="Times New Roman"/>
                <w:b/>
                <w:bCs/>
                <w:sz w:val="20"/>
                <w:szCs w:val="20"/>
              </w:rPr>
            </w:pPr>
          </w:p>
        </w:tc>
        <w:tc>
          <w:tcPr>
            <w:tcW w:w="2693" w:type="dxa"/>
            <w:tcBorders>
              <w:top w:val="single" w:sz="4" w:space="0" w:color="auto"/>
              <w:left w:val="single" w:sz="4" w:space="0" w:color="auto"/>
              <w:bottom w:val="single" w:sz="4" w:space="0" w:color="auto"/>
              <w:right w:val="single" w:sz="4" w:space="0" w:color="auto"/>
            </w:tcBorders>
            <w:vAlign w:val="center"/>
          </w:tcPr>
          <w:p w14:paraId="4C33F11F" w14:textId="66DF5A77" w:rsidR="00EE2739" w:rsidRPr="00C21CBC" w:rsidRDefault="00EE2739" w:rsidP="006A7DC5">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Vysoké riziko (</w:t>
            </w:r>
            <w:r w:rsidR="00793779">
              <w:rPr>
                <w:rFonts w:ascii="Times New Roman" w:hAnsi="Times New Roman"/>
                <w:sz w:val="20"/>
                <w:szCs w:val="20"/>
              </w:rPr>
              <w:t>X</w:t>
            </w:r>
            <w:r w:rsidRPr="00C21CBC">
              <w:rPr>
                <w:rFonts w:ascii="Times New Roman" w:hAnsi="Times New Roman"/>
                <w:sz w:val="20"/>
                <w:szCs w:val="20"/>
              </w:rPr>
              <w:t>)</w:t>
            </w:r>
          </w:p>
        </w:tc>
        <w:tc>
          <w:tcPr>
            <w:tcW w:w="7230" w:type="dxa"/>
            <w:vMerge/>
            <w:tcBorders>
              <w:left w:val="single" w:sz="4" w:space="0" w:color="auto"/>
              <w:bottom w:val="single" w:sz="4" w:space="0" w:color="auto"/>
              <w:right w:val="single" w:sz="4" w:space="0" w:color="auto"/>
            </w:tcBorders>
            <w:vAlign w:val="center"/>
          </w:tcPr>
          <w:p w14:paraId="7FB61444" w14:textId="6C65330B" w:rsidR="00EE2739" w:rsidRPr="00C21CBC" w:rsidRDefault="00EE2739" w:rsidP="006A7DC5">
            <w:pPr>
              <w:tabs>
                <w:tab w:val="right" w:pos="4104"/>
              </w:tabs>
              <w:spacing w:after="0" w:line="240" w:lineRule="auto"/>
              <w:rPr>
                <w:rFonts w:ascii="Times New Roman" w:hAnsi="Times New Roman"/>
                <w:sz w:val="20"/>
                <w:szCs w:val="20"/>
              </w:rPr>
            </w:pPr>
          </w:p>
        </w:tc>
        <w:tc>
          <w:tcPr>
            <w:tcW w:w="1701" w:type="dxa"/>
            <w:vMerge/>
            <w:tcBorders>
              <w:left w:val="single" w:sz="4" w:space="0" w:color="auto"/>
              <w:bottom w:val="single" w:sz="4" w:space="0" w:color="auto"/>
              <w:right w:val="single" w:sz="4" w:space="0" w:color="auto"/>
            </w:tcBorders>
            <w:vAlign w:val="center"/>
          </w:tcPr>
          <w:p w14:paraId="07346506" w14:textId="77777777" w:rsidR="00EE2739" w:rsidRPr="00C21CBC" w:rsidRDefault="00EE2739" w:rsidP="006A7DC5">
            <w:pPr>
              <w:tabs>
                <w:tab w:val="right" w:pos="4104"/>
              </w:tabs>
              <w:spacing w:after="0" w:line="240" w:lineRule="auto"/>
              <w:rPr>
                <w:rFonts w:ascii="Times New Roman" w:hAnsi="Times New Roman"/>
                <w:b/>
                <w:bCs/>
                <w:sz w:val="20"/>
                <w:szCs w:val="20"/>
              </w:rPr>
            </w:pPr>
          </w:p>
        </w:tc>
      </w:tr>
    </w:tbl>
    <w:p w14:paraId="7F4ABD91" w14:textId="77777777" w:rsidR="000751DC" w:rsidRPr="001C7592" w:rsidRDefault="000751DC" w:rsidP="001C7592">
      <w:pPr>
        <w:rPr>
          <w:lang w:eastAsia="sk-SK"/>
        </w:rPr>
        <w:sectPr w:rsidR="000751DC" w:rsidRPr="001C7592" w:rsidSect="00372007">
          <w:pgSz w:w="16838" w:h="11906" w:orient="landscape"/>
          <w:pgMar w:top="1417" w:right="1417" w:bottom="1417" w:left="1417" w:header="708" w:footer="708" w:gutter="0"/>
          <w:cols w:space="708"/>
          <w:docGrid w:linePitch="360"/>
        </w:sectPr>
      </w:pPr>
    </w:p>
    <w:p w14:paraId="6692F28B" w14:textId="147AF78B" w:rsidR="000E7FA5" w:rsidRDefault="000E7FA5" w:rsidP="00BC790E">
      <w:pPr>
        <w:pStyle w:val="Odsekzoznamu"/>
        <w:numPr>
          <w:ilvl w:val="0"/>
          <w:numId w:val="86"/>
        </w:numPr>
        <w:spacing w:after="225" w:line="264" w:lineRule="auto"/>
        <w:jc w:val="both"/>
      </w:pPr>
      <w:r>
        <w:rPr>
          <w:rFonts w:ascii="Times New Roman" w:hAnsi="Times New Roman"/>
          <w:b/>
          <w:color w:val="000000"/>
          <w:sz w:val="24"/>
          <w:szCs w:val="24"/>
        </w:rPr>
        <w:lastRenderedPageBreak/>
        <w:t>Vzor pozývacieho listu a vzor informačného leták</w:t>
      </w:r>
      <w:r w:rsidR="00662AC7">
        <w:rPr>
          <w:rFonts w:ascii="Times New Roman" w:hAnsi="Times New Roman"/>
          <w:b/>
          <w:color w:val="000000"/>
          <w:sz w:val="24"/>
          <w:szCs w:val="24"/>
        </w:rPr>
        <w:t>a</w:t>
      </w:r>
      <w:r>
        <w:rPr>
          <w:rFonts w:ascii="Times New Roman" w:hAnsi="Times New Roman"/>
          <w:b/>
          <w:color w:val="000000"/>
          <w:sz w:val="24"/>
          <w:szCs w:val="24"/>
        </w:rPr>
        <w:t xml:space="preserve"> na organizovaný skríning rakoviny prsníka</w:t>
      </w:r>
      <w:r w:rsidRPr="00D646BA">
        <w:t xml:space="preserve">  </w:t>
      </w:r>
    </w:p>
    <w:p w14:paraId="2E6FB602" w14:textId="77777777" w:rsidR="000E7FA5" w:rsidRDefault="000E7FA5" w:rsidP="000E7FA5">
      <w:pPr>
        <w:pStyle w:val="Odsekzoznamu"/>
        <w:spacing w:after="225" w:line="264" w:lineRule="auto"/>
        <w:jc w:val="both"/>
      </w:pPr>
    </w:p>
    <w:p w14:paraId="0EA639B4" w14:textId="77777777" w:rsidR="000E7FA5" w:rsidRPr="00F97DC7" w:rsidRDefault="000E7FA5" w:rsidP="00BC790E">
      <w:pPr>
        <w:pStyle w:val="Odsekzoznamu"/>
        <w:numPr>
          <w:ilvl w:val="0"/>
          <w:numId w:val="87"/>
        </w:numPr>
        <w:spacing w:after="120"/>
        <w:jc w:val="both"/>
        <w:rPr>
          <w:rFonts w:ascii="Times New Roman" w:hAnsi="Times New Roman"/>
          <w:bCs/>
          <w:color w:val="000000"/>
          <w:sz w:val="24"/>
          <w:szCs w:val="24"/>
        </w:rPr>
      </w:pPr>
      <w:r>
        <w:rPr>
          <w:rFonts w:ascii="Times New Roman" w:hAnsi="Times New Roman"/>
          <w:bCs/>
          <w:sz w:val="24"/>
          <w:szCs w:val="24"/>
        </w:rPr>
        <w:t>Vzor pozývacieho listu</w:t>
      </w:r>
    </w:p>
    <w:p w14:paraId="1A00731A" w14:textId="41E80F44" w:rsidR="000E7FA5" w:rsidRPr="00E43C08" w:rsidRDefault="000E7FA5" w:rsidP="00E43C08">
      <w:pPr>
        <w:spacing w:after="0" w:line="264" w:lineRule="auto"/>
        <w:ind w:left="6"/>
        <w:jc w:val="both"/>
        <w:rPr>
          <w:rFonts w:ascii="Times New Roman" w:hAnsi="Times New Roman"/>
          <w:bCs/>
          <w:sz w:val="24"/>
          <w:szCs w:val="24"/>
        </w:rPr>
      </w:pPr>
    </w:p>
    <w:p w14:paraId="01EF278E" w14:textId="77777777" w:rsidR="00E43C08" w:rsidRPr="00216A0B" w:rsidRDefault="00E43C08" w:rsidP="00216A0B">
      <w:pPr>
        <w:spacing w:after="0"/>
        <w:jc w:val="right"/>
        <w:rPr>
          <w:rFonts w:ascii="Times New Roman" w:hAnsi="Times New Roman"/>
          <w:sz w:val="24"/>
          <w:szCs w:val="24"/>
        </w:rPr>
      </w:pPr>
    </w:p>
    <w:p w14:paraId="2D31BCE5" w14:textId="6D03BF61" w:rsidR="00E43C08" w:rsidRPr="00216A0B" w:rsidRDefault="00E43C08" w:rsidP="00A82A80">
      <w:pPr>
        <w:spacing w:after="0"/>
        <w:jc w:val="right"/>
        <w:rPr>
          <w:rFonts w:ascii="Times New Roman" w:hAnsi="Times New Roman"/>
          <w:sz w:val="24"/>
          <w:szCs w:val="24"/>
        </w:rPr>
      </w:pPr>
      <w:r w:rsidRPr="00216A0B">
        <w:rPr>
          <w:rFonts w:ascii="Times New Roman" w:hAnsi="Times New Roman"/>
          <w:sz w:val="24"/>
          <w:szCs w:val="24"/>
        </w:rPr>
        <w:t>[Logo a identifikačné údaje zdravotnej poisťovne]</w:t>
      </w:r>
      <w:r w:rsidRPr="00216A0B">
        <w:rPr>
          <w:rFonts w:ascii="Times New Roman" w:hAnsi="Times New Roman"/>
          <w:sz w:val="24"/>
          <w:szCs w:val="24"/>
        </w:rPr>
        <w:br/>
        <w:t>[</w:t>
      </w:r>
      <w:r w:rsidR="007E4E85">
        <w:rPr>
          <w:rFonts w:ascii="Times New Roman" w:hAnsi="Times New Roman"/>
          <w:sz w:val="24"/>
          <w:szCs w:val="24"/>
        </w:rPr>
        <w:t>meno a priezvisko</w:t>
      </w:r>
      <w:r w:rsidRPr="00216A0B">
        <w:rPr>
          <w:rFonts w:ascii="Times New Roman" w:hAnsi="Times New Roman"/>
          <w:sz w:val="24"/>
          <w:szCs w:val="24"/>
        </w:rPr>
        <w:t xml:space="preserve"> poistenkyne]</w:t>
      </w:r>
    </w:p>
    <w:p w14:paraId="6828783A" w14:textId="77777777" w:rsidR="00E43C08" w:rsidRPr="00216A0B" w:rsidRDefault="00E43C08" w:rsidP="00216A0B">
      <w:pPr>
        <w:spacing w:after="0"/>
        <w:jc w:val="both"/>
        <w:rPr>
          <w:rFonts w:ascii="Times New Roman" w:hAnsi="Times New Roman"/>
          <w:sz w:val="24"/>
          <w:szCs w:val="24"/>
        </w:rPr>
      </w:pPr>
    </w:p>
    <w:p w14:paraId="73993D82" w14:textId="77777777" w:rsidR="00E43C08" w:rsidRPr="00216A0B" w:rsidRDefault="00E43C08" w:rsidP="00216A0B">
      <w:pPr>
        <w:spacing w:after="0"/>
        <w:jc w:val="both"/>
        <w:rPr>
          <w:rFonts w:ascii="Times New Roman" w:hAnsi="Times New Roman"/>
          <w:sz w:val="24"/>
          <w:szCs w:val="24"/>
        </w:rPr>
      </w:pPr>
    </w:p>
    <w:p w14:paraId="58D98868" w14:textId="77777777" w:rsidR="00E43C08" w:rsidRPr="00216A0B" w:rsidRDefault="00E43C08" w:rsidP="00216A0B">
      <w:pPr>
        <w:spacing w:after="0"/>
        <w:jc w:val="both"/>
        <w:rPr>
          <w:rFonts w:ascii="Times New Roman" w:hAnsi="Times New Roman"/>
          <w:b/>
          <w:bCs/>
          <w:sz w:val="24"/>
          <w:szCs w:val="24"/>
        </w:rPr>
      </w:pPr>
      <w:r w:rsidRPr="00216A0B">
        <w:rPr>
          <w:rFonts w:ascii="Times New Roman" w:hAnsi="Times New Roman"/>
          <w:b/>
          <w:bCs/>
          <w:sz w:val="24"/>
          <w:szCs w:val="24"/>
        </w:rPr>
        <w:t>POZVANIE NA ORGANIZOVANÝ SKRÍNING RAKOVINY PRSNÍKA</w:t>
      </w:r>
    </w:p>
    <w:p w14:paraId="2C52D214" w14:textId="77777777" w:rsidR="00E43C08" w:rsidRPr="00216A0B" w:rsidRDefault="00E43C08" w:rsidP="00216A0B">
      <w:pPr>
        <w:spacing w:after="0"/>
        <w:jc w:val="both"/>
        <w:rPr>
          <w:rFonts w:ascii="Times New Roman" w:hAnsi="Times New Roman"/>
          <w:sz w:val="24"/>
          <w:szCs w:val="24"/>
        </w:rPr>
      </w:pPr>
    </w:p>
    <w:p w14:paraId="00520A02" w14:textId="1F6038BD" w:rsidR="00E43C08" w:rsidRPr="00216A0B" w:rsidRDefault="00E43C08" w:rsidP="00216A0B">
      <w:pPr>
        <w:spacing w:after="0"/>
        <w:jc w:val="both"/>
        <w:rPr>
          <w:rFonts w:ascii="Times New Roman" w:hAnsi="Times New Roman"/>
          <w:sz w:val="24"/>
          <w:szCs w:val="24"/>
        </w:rPr>
      </w:pPr>
      <w:r w:rsidRPr="00216A0B">
        <w:rPr>
          <w:rFonts w:ascii="Times New Roman" w:hAnsi="Times New Roman"/>
          <w:sz w:val="24"/>
          <w:szCs w:val="24"/>
        </w:rPr>
        <w:t>Vážená pani,</w:t>
      </w:r>
    </w:p>
    <w:p w14:paraId="243D7AB4" w14:textId="43D1D12B" w:rsidR="00E43C08" w:rsidRPr="00216A0B" w:rsidRDefault="002D2FDF" w:rsidP="002D2FDF">
      <w:pPr>
        <w:jc w:val="both"/>
        <w:rPr>
          <w:rFonts w:ascii="Times New Roman" w:hAnsi="Times New Roman"/>
          <w:sz w:val="24"/>
          <w:szCs w:val="24"/>
        </w:rPr>
      </w:pPr>
      <w:r>
        <w:rPr>
          <w:rFonts w:ascii="Times New Roman" w:hAnsi="Times New Roman"/>
          <w:sz w:val="24"/>
          <w:szCs w:val="24"/>
        </w:rPr>
        <w:t>v</w:t>
      </w:r>
      <w:r w:rsidRPr="002D2FDF">
        <w:rPr>
          <w:rFonts w:ascii="Times New Roman" w:hAnsi="Times New Roman"/>
          <w:sz w:val="24"/>
          <w:szCs w:val="24"/>
        </w:rPr>
        <w:t xml:space="preserve"> spolupráci s Národným skríningovým centrom Ministerstva zdravotníctva Slovenskej republiky Vás pozývame na organizovaný skríning rakoviny prsníka</w:t>
      </w:r>
      <w:r w:rsidR="00E43C08" w:rsidRPr="00216A0B">
        <w:rPr>
          <w:rFonts w:ascii="Times New Roman" w:hAnsi="Times New Roman"/>
          <w:sz w:val="24"/>
          <w:szCs w:val="24"/>
        </w:rPr>
        <w:t>.</w:t>
      </w:r>
    </w:p>
    <w:p w14:paraId="65991D96" w14:textId="77777777" w:rsidR="00E43C08" w:rsidRPr="00216A0B" w:rsidRDefault="00E43C08" w:rsidP="002D2FDF">
      <w:pPr>
        <w:jc w:val="both"/>
        <w:rPr>
          <w:rFonts w:ascii="Times New Roman" w:hAnsi="Times New Roman"/>
          <w:sz w:val="24"/>
          <w:szCs w:val="24"/>
        </w:rPr>
      </w:pPr>
      <w:r w:rsidRPr="00216A0B">
        <w:rPr>
          <w:rFonts w:ascii="Times New Roman" w:hAnsi="Times New Roman"/>
          <w:sz w:val="24"/>
          <w:szCs w:val="24"/>
        </w:rPr>
        <w:t xml:space="preserve">Skríning je určený ženám, ktoré nemajú príznaky ochorenia. Jeho cieľom je zachytiť prípadné ochorenie včas, ešte predtým, ako sa prejaví príznakmi, keď sú možnosti liečby spravidla priaznivejšie. </w:t>
      </w:r>
    </w:p>
    <w:p w14:paraId="3E10E74C" w14:textId="77777777" w:rsidR="00E43C08" w:rsidRPr="00216A0B" w:rsidRDefault="00E43C08" w:rsidP="002D2FDF">
      <w:pPr>
        <w:jc w:val="both"/>
        <w:rPr>
          <w:rFonts w:ascii="Times New Roman" w:hAnsi="Times New Roman"/>
          <w:sz w:val="24"/>
          <w:szCs w:val="24"/>
        </w:rPr>
      </w:pPr>
      <w:r w:rsidRPr="00216A0B">
        <w:rPr>
          <w:rFonts w:ascii="Times New Roman" w:hAnsi="Times New Roman"/>
          <w:sz w:val="24"/>
          <w:szCs w:val="24"/>
        </w:rPr>
        <w:t>Účasť na skríningu je preto dôležitým krokom v starostlivosti o Vaše zdravie.</w:t>
      </w:r>
    </w:p>
    <w:p w14:paraId="2986265A" w14:textId="77777777" w:rsidR="00E43C08" w:rsidRPr="00216A0B" w:rsidRDefault="00E43C08" w:rsidP="00216A0B">
      <w:pPr>
        <w:spacing w:after="0"/>
        <w:jc w:val="both"/>
        <w:rPr>
          <w:rFonts w:ascii="Times New Roman" w:hAnsi="Times New Roman"/>
          <w:b/>
          <w:bCs/>
          <w:sz w:val="24"/>
          <w:szCs w:val="24"/>
        </w:rPr>
      </w:pPr>
      <w:r w:rsidRPr="00216A0B">
        <w:rPr>
          <w:rFonts w:ascii="Times New Roman" w:hAnsi="Times New Roman"/>
          <w:b/>
          <w:bCs/>
          <w:sz w:val="24"/>
          <w:szCs w:val="24"/>
        </w:rPr>
        <w:t>Čo je potrebné urobiť?</w:t>
      </w:r>
    </w:p>
    <w:p w14:paraId="1A7A1913" w14:textId="689B51FD" w:rsidR="00E43C08" w:rsidRPr="00216A0B" w:rsidRDefault="00E43C08" w:rsidP="00216A0B">
      <w:pPr>
        <w:jc w:val="both"/>
        <w:rPr>
          <w:rFonts w:ascii="Times New Roman" w:hAnsi="Times New Roman"/>
          <w:sz w:val="24"/>
          <w:szCs w:val="24"/>
        </w:rPr>
      </w:pPr>
      <w:r w:rsidRPr="00216A0B">
        <w:rPr>
          <w:rFonts w:ascii="Times New Roman" w:hAnsi="Times New Roman"/>
          <w:sz w:val="24"/>
          <w:szCs w:val="24"/>
        </w:rPr>
        <w:t xml:space="preserve">Objednajte sa na skríningové </w:t>
      </w:r>
      <w:r w:rsidR="005618FE">
        <w:rPr>
          <w:rFonts w:ascii="Times New Roman" w:hAnsi="Times New Roman"/>
          <w:sz w:val="24"/>
          <w:szCs w:val="24"/>
        </w:rPr>
        <w:t xml:space="preserve">mamografické </w:t>
      </w:r>
      <w:r w:rsidRPr="00216A0B">
        <w:rPr>
          <w:rFonts w:ascii="Times New Roman" w:hAnsi="Times New Roman"/>
          <w:sz w:val="24"/>
          <w:szCs w:val="24"/>
        </w:rPr>
        <w:t>vyšetrenie</w:t>
      </w:r>
      <w:r w:rsidR="005618FE">
        <w:rPr>
          <w:rFonts w:ascii="Times New Roman" w:hAnsi="Times New Roman"/>
          <w:sz w:val="24"/>
          <w:szCs w:val="24"/>
        </w:rPr>
        <w:t xml:space="preserve"> </w:t>
      </w:r>
      <w:r w:rsidRPr="00216A0B">
        <w:rPr>
          <w:rFonts w:ascii="Times New Roman" w:hAnsi="Times New Roman"/>
          <w:sz w:val="24"/>
          <w:szCs w:val="24"/>
        </w:rPr>
        <w:t>na ktoromkoľvek skríningovom mamografickom pracovisku.</w:t>
      </w:r>
    </w:p>
    <w:p w14:paraId="5920A13A" w14:textId="77777777" w:rsidR="00E43C08" w:rsidRPr="00216A0B" w:rsidRDefault="00E43C08" w:rsidP="009E74E1">
      <w:pPr>
        <w:jc w:val="both"/>
        <w:rPr>
          <w:rFonts w:ascii="Times New Roman" w:hAnsi="Times New Roman"/>
          <w:sz w:val="24"/>
          <w:szCs w:val="24"/>
        </w:rPr>
      </w:pPr>
      <w:r w:rsidRPr="00216A0B">
        <w:rPr>
          <w:rFonts w:ascii="Times New Roman" w:hAnsi="Times New Roman"/>
          <w:sz w:val="24"/>
          <w:szCs w:val="24"/>
        </w:rPr>
        <w:t>Aktuálny zoznam skríningových mamografických pracovísk vrátane kontaktných údajov nájdete na webovom sídle Ministerstva zdravotníctva Slovenskej republiky:</w:t>
      </w:r>
    </w:p>
    <w:p w14:paraId="5CD58B37" w14:textId="4A0FF4B6" w:rsidR="00216A0B" w:rsidRPr="00216A0B" w:rsidRDefault="00E43C08" w:rsidP="00216A0B">
      <w:pPr>
        <w:rPr>
          <w:rFonts w:ascii="Times New Roman" w:hAnsi="Times New Roman"/>
          <w:sz w:val="24"/>
          <w:szCs w:val="24"/>
        </w:rPr>
      </w:pPr>
      <w:r w:rsidRPr="00216A0B">
        <w:rPr>
          <w:rFonts w:ascii="Times New Roman" w:hAnsi="Times New Roman"/>
          <w:sz w:val="24"/>
          <w:szCs w:val="24"/>
        </w:rPr>
        <w:t>[odkaz na aktuálny zoznam skríningových mamografických pracovísk]</w:t>
      </w:r>
      <w:r w:rsidRPr="00216A0B">
        <w:rPr>
          <w:rFonts w:ascii="Times New Roman" w:hAnsi="Times New Roman"/>
          <w:sz w:val="24"/>
          <w:szCs w:val="24"/>
        </w:rPr>
        <w:br/>
        <w:t>[QR kód]</w:t>
      </w:r>
    </w:p>
    <w:p w14:paraId="576A0B40" w14:textId="0BD4B95D" w:rsidR="00E43C08" w:rsidRPr="00216A0B" w:rsidRDefault="00E43C08" w:rsidP="00216A0B">
      <w:pPr>
        <w:spacing w:after="0"/>
        <w:jc w:val="both"/>
        <w:rPr>
          <w:rFonts w:ascii="Times New Roman" w:hAnsi="Times New Roman"/>
          <w:sz w:val="24"/>
          <w:szCs w:val="24"/>
        </w:rPr>
      </w:pPr>
      <w:r w:rsidRPr="00216A0B">
        <w:rPr>
          <w:rFonts w:ascii="Times New Roman" w:hAnsi="Times New Roman"/>
          <w:sz w:val="24"/>
          <w:szCs w:val="24"/>
        </w:rPr>
        <w:t xml:space="preserve">Skríningové </w:t>
      </w:r>
      <w:r w:rsidR="005618FE">
        <w:rPr>
          <w:rFonts w:ascii="Times New Roman" w:hAnsi="Times New Roman"/>
          <w:sz w:val="24"/>
          <w:szCs w:val="24"/>
        </w:rPr>
        <w:t xml:space="preserve">mamografické </w:t>
      </w:r>
      <w:r w:rsidR="009E74E1">
        <w:rPr>
          <w:rFonts w:ascii="Times New Roman" w:hAnsi="Times New Roman"/>
          <w:sz w:val="24"/>
          <w:szCs w:val="24"/>
        </w:rPr>
        <w:t xml:space="preserve">vyšetrenie </w:t>
      </w:r>
      <w:r w:rsidRPr="00216A0B">
        <w:rPr>
          <w:rFonts w:ascii="Times New Roman" w:hAnsi="Times New Roman"/>
          <w:sz w:val="24"/>
          <w:szCs w:val="24"/>
        </w:rPr>
        <w:t>je plne hradené z verejného zdravotného poistenia.</w:t>
      </w:r>
    </w:p>
    <w:p w14:paraId="1A3E8A17" w14:textId="77777777" w:rsidR="00E43C08" w:rsidRPr="00216A0B" w:rsidRDefault="00E43C08" w:rsidP="00216A0B">
      <w:pPr>
        <w:jc w:val="both"/>
        <w:rPr>
          <w:rFonts w:ascii="Times New Roman" w:hAnsi="Times New Roman"/>
          <w:sz w:val="24"/>
          <w:szCs w:val="24"/>
        </w:rPr>
      </w:pPr>
      <w:r w:rsidRPr="00216A0B">
        <w:rPr>
          <w:rFonts w:ascii="Times New Roman" w:hAnsi="Times New Roman"/>
          <w:sz w:val="24"/>
          <w:szCs w:val="24"/>
        </w:rPr>
        <w:t>Súčasťou tohto pozvania je informačný leták, v ktorom nájdete podrobnejšie informácie o organizovanom skríningu a skríningovom vyšetrení.</w:t>
      </w:r>
    </w:p>
    <w:p w14:paraId="6C446726" w14:textId="5B65AC2F" w:rsidR="00E43C08" w:rsidRDefault="00E43C08" w:rsidP="00216A0B">
      <w:pPr>
        <w:jc w:val="both"/>
        <w:rPr>
          <w:rFonts w:ascii="Times New Roman" w:hAnsi="Times New Roman"/>
          <w:sz w:val="24"/>
          <w:szCs w:val="24"/>
        </w:rPr>
      </w:pPr>
      <w:r w:rsidRPr="00216A0B">
        <w:rPr>
          <w:rFonts w:ascii="Times New Roman" w:hAnsi="Times New Roman"/>
          <w:sz w:val="24"/>
          <w:szCs w:val="24"/>
        </w:rPr>
        <w:t>Ak máte ďalšie otázky týkajúce sa organizovaného skríningu, obráťte sa na svojho všeobecného lekára, gynekológa</w:t>
      </w:r>
      <w:r w:rsidR="005618FE">
        <w:rPr>
          <w:rFonts w:ascii="Times New Roman" w:hAnsi="Times New Roman"/>
          <w:sz w:val="24"/>
          <w:szCs w:val="24"/>
        </w:rPr>
        <w:t>, skríningové mamografické pracovisko</w:t>
      </w:r>
      <w:r w:rsidRPr="00216A0B">
        <w:rPr>
          <w:rFonts w:ascii="Times New Roman" w:hAnsi="Times New Roman"/>
          <w:sz w:val="24"/>
          <w:szCs w:val="24"/>
        </w:rPr>
        <w:t xml:space="preserve"> alebo Vašu zdravotnú poisťovňu</w:t>
      </w:r>
      <w:r w:rsidR="00890332">
        <w:rPr>
          <w:rFonts w:ascii="Times New Roman" w:hAnsi="Times New Roman"/>
          <w:sz w:val="24"/>
          <w:szCs w:val="24"/>
        </w:rPr>
        <w:t>.</w:t>
      </w:r>
    </w:p>
    <w:p w14:paraId="37650AC8" w14:textId="77777777" w:rsidR="00757EAA" w:rsidRDefault="00757EAA" w:rsidP="00710979">
      <w:pPr>
        <w:spacing w:after="0"/>
        <w:jc w:val="both"/>
        <w:rPr>
          <w:rFonts w:ascii="Times New Roman" w:hAnsi="Times New Roman"/>
          <w:sz w:val="24"/>
          <w:szCs w:val="24"/>
        </w:rPr>
      </w:pPr>
      <w:r w:rsidRPr="00757EAA">
        <w:rPr>
          <w:rFonts w:ascii="Times New Roman" w:hAnsi="Times New Roman"/>
          <w:sz w:val="24"/>
          <w:szCs w:val="24"/>
        </w:rPr>
        <w:t>Ak ste skríningové vyšetrenie absolvovali v odporúčanom intervale, na základe tohto pozvania ho nemusíte absolvovať znova. Termín ďalšieho vyšetrenia Vám odporučí lekár.</w:t>
      </w:r>
    </w:p>
    <w:p w14:paraId="0C1F44FA" w14:textId="6470F4A9" w:rsidR="00710979" w:rsidRPr="0010790F" w:rsidRDefault="00710979" w:rsidP="00710979">
      <w:pPr>
        <w:spacing w:after="0"/>
        <w:jc w:val="both"/>
        <w:rPr>
          <w:rFonts w:ascii="Times New Roman" w:hAnsi="Times New Roman"/>
          <w:sz w:val="24"/>
          <w:szCs w:val="24"/>
        </w:rPr>
      </w:pPr>
      <w:r w:rsidRPr="00D23B07">
        <w:rPr>
          <w:rFonts w:ascii="Times New Roman" w:hAnsi="Times New Roman"/>
          <w:sz w:val="24"/>
          <w:szCs w:val="24"/>
        </w:rPr>
        <w:t>Ďakujeme, že myslíte na svoje zdravie.</w:t>
      </w:r>
    </w:p>
    <w:p w14:paraId="5A8A1665" w14:textId="77777777" w:rsidR="00710979" w:rsidRPr="00216A0B" w:rsidRDefault="00710979" w:rsidP="00216A0B">
      <w:pPr>
        <w:jc w:val="both"/>
        <w:rPr>
          <w:rFonts w:ascii="Times New Roman" w:hAnsi="Times New Roman"/>
          <w:sz w:val="24"/>
          <w:szCs w:val="24"/>
        </w:rPr>
      </w:pPr>
    </w:p>
    <w:p w14:paraId="173611FF" w14:textId="6A11E3D6" w:rsidR="00E43C08" w:rsidRDefault="00E43C08" w:rsidP="00216A0B">
      <w:pPr>
        <w:spacing w:after="0"/>
        <w:jc w:val="both"/>
        <w:rPr>
          <w:rFonts w:ascii="Times New Roman" w:hAnsi="Times New Roman"/>
          <w:sz w:val="24"/>
          <w:szCs w:val="24"/>
        </w:rPr>
      </w:pPr>
      <w:r w:rsidRPr="00216A0B">
        <w:rPr>
          <w:rFonts w:ascii="Times New Roman" w:hAnsi="Times New Roman"/>
          <w:sz w:val="24"/>
          <w:szCs w:val="24"/>
        </w:rPr>
        <w:t>S</w:t>
      </w:r>
      <w:r w:rsidR="0080321F">
        <w:rPr>
          <w:rFonts w:ascii="Times New Roman" w:hAnsi="Times New Roman"/>
          <w:sz w:val="24"/>
          <w:szCs w:val="24"/>
        </w:rPr>
        <w:t> </w:t>
      </w:r>
      <w:r w:rsidRPr="00216A0B">
        <w:rPr>
          <w:rFonts w:ascii="Times New Roman" w:hAnsi="Times New Roman"/>
          <w:sz w:val="24"/>
          <w:szCs w:val="24"/>
        </w:rPr>
        <w:t>pozdravom</w:t>
      </w:r>
    </w:p>
    <w:p w14:paraId="4CF2935D" w14:textId="77777777" w:rsidR="0080321F" w:rsidRPr="00216A0B" w:rsidRDefault="0080321F" w:rsidP="00216A0B">
      <w:pPr>
        <w:spacing w:after="0"/>
        <w:jc w:val="both"/>
        <w:rPr>
          <w:rFonts w:ascii="Times New Roman" w:hAnsi="Times New Roman"/>
          <w:sz w:val="24"/>
          <w:szCs w:val="24"/>
        </w:rPr>
      </w:pPr>
    </w:p>
    <w:p w14:paraId="1E4C7594" w14:textId="4B5E8B0B" w:rsidR="000E7FA5" w:rsidRDefault="0080321F" w:rsidP="00710979">
      <w:pPr>
        <w:spacing w:after="0" w:line="264" w:lineRule="auto"/>
        <w:ind w:left="6"/>
        <w:jc w:val="right"/>
        <w:rPr>
          <w:rFonts w:ascii="Times New Roman" w:hAnsi="Times New Roman"/>
          <w:sz w:val="24"/>
          <w:szCs w:val="24"/>
        </w:rPr>
      </w:pPr>
      <w:r>
        <w:rPr>
          <w:rFonts w:ascii="Times New Roman" w:hAnsi="Times New Roman"/>
          <w:sz w:val="24"/>
          <w:szCs w:val="24"/>
        </w:rPr>
        <w:t>Vaša zdravotná poisťovňa</w:t>
      </w:r>
    </w:p>
    <w:p w14:paraId="714605F5" w14:textId="575CC5D6" w:rsidR="000E7FA5" w:rsidRPr="00EC27EC" w:rsidRDefault="000E7FA5" w:rsidP="00BC790E">
      <w:pPr>
        <w:pStyle w:val="Odsekzoznamu"/>
        <w:numPr>
          <w:ilvl w:val="0"/>
          <w:numId w:val="87"/>
        </w:numPr>
        <w:spacing w:after="120"/>
        <w:jc w:val="both"/>
        <w:rPr>
          <w:rFonts w:ascii="Times New Roman" w:hAnsi="Times New Roman"/>
          <w:bCs/>
          <w:color w:val="000000"/>
          <w:sz w:val="24"/>
          <w:szCs w:val="24"/>
        </w:rPr>
      </w:pPr>
      <w:r>
        <w:rPr>
          <w:rFonts w:ascii="Times New Roman" w:hAnsi="Times New Roman"/>
          <w:bCs/>
          <w:sz w:val="24"/>
          <w:szCs w:val="24"/>
        </w:rPr>
        <w:lastRenderedPageBreak/>
        <w:t>Vzor informačného leták</w:t>
      </w:r>
      <w:r w:rsidR="00662AC7">
        <w:rPr>
          <w:rFonts w:ascii="Times New Roman" w:hAnsi="Times New Roman"/>
          <w:bCs/>
          <w:sz w:val="24"/>
          <w:szCs w:val="24"/>
        </w:rPr>
        <w:t>a</w:t>
      </w:r>
    </w:p>
    <w:p w14:paraId="265F73C1" w14:textId="739A2528" w:rsidR="000E7FA5" w:rsidRPr="00D17FC2" w:rsidRDefault="00D17FC2" w:rsidP="00D17FC2">
      <w:pPr>
        <w:spacing w:after="0" w:line="264" w:lineRule="auto"/>
        <w:ind w:left="6"/>
        <w:jc w:val="both"/>
        <w:rPr>
          <w:rFonts w:ascii="Times New Roman" w:hAnsi="Times New Roman"/>
          <w:b/>
          <w:color w:val="000000"/>
          <w:sz w:val="24"/>
          <w:szCs w:val="24"/>
        </w:rPr>
      </w:pPr>
      <w:r w:rsidRPr="00D17FC2">
        <w:rPr>
          <w:rFonts w:ascii="Times New Roman" w:hAnsi="Times New Roman"/>
          <w:b/>
          <w:noProof/>
          <w:color w:val="000000"/>
          <w:sz w:val="24"/>
          <w:szCs w:val="24"/>
          <w:lang w:eastAsia="sk-SK"/>
        </w:rPr>
        <w:drawing>
          <wp:inline distT="0" distB="0" distL="0" distR="0" wp14:anchorId="7E3631CA" wp14:editId="1600D074">
            <wp:extent cx="5714615" cy="8111066"/>
            <wp:effectExtent l="0" t="0" r="635" b="4445"/>
            <wp:docPr id="1427626280"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7133" cy="8114640"/>
                    </a:xfrm>
                    <a:prstGeom prst="rect">
                      <a:avLst/>
                    </a:prstGeom>
                    <a:noFill/>
                    <a:ln>
                      <a:noFill/>
                    </a:ln>
                  </pic:spPr>
                </pic:pic>
              </a:graphicData>
            </a:graphic>
          </wp:inline>
        </w:drawing>
      </w:r>
    </w:p>
    <w:p w14:paraId="75621F9A" w14:textId="3DD1BE01" w:rsidR="001E39BD" w:rsidRDefault="00D21C82" w:rsidP="001E39BD">
      <w:pPr>
        <w:pStyle w:val="Normlnywebov"/>
        <w:sectPr w:rsidR="001E39BD" w:rsidSect="00372007">
          <w:pgSz w:w="11906" w:h="16838"/>
          <w:pgMar w:top="1417" w:right="1417" w:bottom="1417" w:left="1417" w:header="708" w:footer="708" w:gutter="0"/>
          <w:cols w:space="708"/>
          <w:docGrid w:linePitch="360"/>
        </w:sectPr>
      </w:pPr>
      <w:r w:rsidRPr="00D21C82">
        <w:t xml:space="preserve"> </w:t>
      </w:r>
    </w:p>
    <w:p w14:paraId="065A0781" w14:textId="4BE77A0B" w:rsidR="008722D0" w:rsidRPr="00D646BA" w:rsidRDefault="008722D0" w:rsidP="00563DE9">
      <w:pPr>
        <w:spacing w:after="0" w:line="240" w:lineRule="auto"/>
        <w:ind w:left="195"/>
        <w:jc w:val="right"/>
        <w:rPr>
          <w:rFonts w:ascii="Times New Roman" w:hAnsi="Times New Roman"/>
          <w:b/>
          <w:sz w:val="24"/>
          <w:szCs w:val="24"/>
        </w:rPr>
      </w:pPr>
      <w:r w:rsidRPr="00D646BA">
        <w:rPr>
          <w:rFonts w:ascii="Times New Roman" w:hAnsi="Times New Roman"/>
          <w:b/>
          <w:sz w:val="24"/>
          <w:szCs w:val="24"/>
        </w:rPr>
        <w:lastRenderedPageBreak/>
        <w:t xml:space="preserve">Príloha č. </w:t>
      </w:r>
      <w:r w:rsidR="00563DE9">
        <w:rPr>
          <w:rFonts w:ascii="Times New Roman" w:hAnsi="Times New Roman"/>
          <w:b/>
          <w:sz w:val="24"/>
          <w:szCs w:val="24"/>
        </w:rPr>
        <w:t>6</w:t>
      </w:r>
    </w:p>
    <w:p w14:paraId="46DE9823" w14:textId="77777777" w:rsidR="008722D0" w:rsidRPr="00D646BA" w:rsidRDefault="008722D0" w:rsidP="008722D0">
      <w:pPr>
        <w:spacing w:after="0" w:line="240" w:lineRule="auto"/>
        <w:ind w:left="195"/>
        <w:jc w:val="right"/>
        <w:rPr>
          <w:rFonts w:ascii="Times New Roman" w:hAnsi="Times New Roman"/>
          <w:b/>
          <w:sz w:val="24"/>
          <w:szCs w:val="24"/>
        </w:rPr>
      </w:pPr>
      <w:r w:rsidRPr="00D646BA">
        <w:rPr>
          <w:rFonts w:ascii="Times New Roman" w:hAnsi="Times New Roman"/>
          <w:b/>
          <w:sz w:val="24"/>
          <w:szCs w:val="24"/>
        </w:rPr>
        <w:t>k vyhláške č. ..../2026 Z. z.</w:t>
      </w:r>
    </w:p>
    <w:p w14:paraId="647F457F" w14:textId="77777777" w:rsidR="008722D0" w:rsidRPr="00D646BA" w:rsidRDefault="008722D0" w:rsidP="008722D0">
      <w:pPr>
        <w:spacing w:after="225" w:line="264" w:lineRule="auto"/>
        <w:rPr>
          <w:rFonts w:ascii="Times New Roman" w:hAnsi="Times New Roman"/>
          <w:b/>
          <w:caps/>
          <w:sz w:val="24"/>
          <w:szCs w:val="24"/>
        </w:rPr>
      </w:pPr>
    </w:p>
    <w:p w14:paraId="0BC01ED7" w14:textId="73F8C4FB" w:rsidR="008722D0" w:rsidRPr="00F809FB" w:rsidRDefault="00662AC7" w:rsidP="00C65705">
      <w:pPr>
        <w:pStyle w:val="Odsekzoznamu"/>
        <w:numPr>
          <w:ilvl w:val="0"/>
          <w:numId w:val="144"/>
        </w:numPr>
        <w:spacing w:after="225" w:line="264" w:lineRule="auto"/>
        <w:jc w:val="both"/>
        <w:rPr>
          <w:rFonts w:ascii="Times New Roman" w:hAnsi="Times New Roman"/>
          <w:b/>
          <w:bCs/>
          <w:color w:val="000000"/>
          <w:sz w:val="24"/>
          <w:szCs w:val="24"/>
          <w:shd w:val="clear" w:color="auto" w:fill="FFFFFF"/>
        </w:rPr>
      </w:pPr>
      <w:r>
        <w:rPr>
          <w:rFonts w:ascii="Times New Roman" w:hAnsi="Times New Roman"/>
          <w:b/>
          <w:color w:val="000000"/>
          <w:sz w:val="24"/>
          <w:szCs w:val="24"/>
        </w:rPr>
        <w:t>Z</w:t>
      </w:r>
      <w:r w:rsidRPr="009500DE">
        <w:rPr>
          <w:rFonts w:ascii="Times New Roman" w:hAnsi="Times New Roman"/>
          <w:b/>
          <w:color w:val="000000"/>
          <w:sz w:val="24"/>
          <w:szCs w:val="24"/>
        </w:rPr>
        <w:t>dravotn</w:t>
      </w:r>
      <w:r>
        <w:rPr>
          <w:rFonts w:ascii="Times New Roman" w:hAnsi="Times New Roman"/>
          <w:b/>
          <w:color w:val="000000"/>
          <w:sz w:val="24"/>
          <w:szCs w:val="24"/>
        </w:rPr>
        <w:t>é</w:t>
      </w:r>
      <w:r w:rsidRPr="009500DE">
        <w:rPr>
          <w:rFonts w:ascii="Times New Roman" w:hAnsi="Times New Roman"/>
          <w:b/>
          <w:color w:val="000000"/>
          <w:sz w:val="24"/>
          <w:szCs w:val="24"/>
        </w:rPr>
        <w:t xml:space="preserve"> výkon</w:t>
      </w:r>
      <w:r>
        <w:rPr>
          <w:rFonts w:ascii="Times New Roman" w:hAnsi="Times New Roman"/>
          <w:b/>
          <w:color w:val="000000"/>
          <w:sz w:val="24"/>
          <w:szCs w:val="24"/>
        </w:rPr>
        <w:t xml:space="preserve">y, </w:t>
      </w:r>
      <w:r w:rsidRPr="00946301">
        <w:rPr>
          <w:rFonts w:ascii="Times New Roman" w:eastAsia="Times New Roman" w:hAnsi="Times New Roman"/>
          <w:b/>
          <w:bCs/>
          <w:sz w:val="24"/>
          <w:szCs w:val="24"/>
        </w:rPr>
        <w:t>opis zdravotných výkonov</w:t>
      </w:r>
      <w:r w:rsidRPr="009500DE">
        <w:rPr>
          <w:rFonts w:ascii="Times New Roman" w:hAnsi="Times New Roman"/>
          <w:b/>
          <w:color w:val="000000"/>
          <w:sz w:val="24"/>
          <w:szCs w:val="24"/>
        </w:rPr>
        <w:t xml:space="preserve"> </w:t>
      </w:r>
      <w:r>
        <w:rPr>
          <w:rFonts w:ascii="Times New Roman" w:hAnsi="Times New Roman"/>
          <w:b/>
          <w:color w:val="000000"/>
          <w:sz w:val="24"/>
          <w:szCs w:val="24"/>
        </w:rPr>
        <w:t>a  diagnózy vykazované</w:t>
      </w:r>
      <w:r w:rsidR="008722D0">
        <w:rPr>
          <w:rFonts w:ascii="Times New Roman" w:hAnsi="Times New Roman"/>
          <w:b/>
          <w:color w:val="000000"/>
          <w:sz w:val="24"/>
          <w:szCs w:val="24"/>
        </w:rPr>
        <w:t xml:space="preserve"> </w:t>
      </w:r>
      <w:r w:rsidR="008722D0" w:rsidRPr="009500DE">
        <w:rPr>
          <w:rFonts w:ascii="Times New Roman" w:hAnsi="Times New Roman"/>
          <w:b/>
          <w:color w:val="000000"/>
          <w:sz w:val="24"/>
          <w:szCs w:val="24"/>
        </w:rPr>
        <w:t xml:space="preserve">pri </w:t>
      </w:r>
      <w:r w:rsidR="008722D0">
        <w:rPr>
          <w:rFonts w:ascii="Times New Roman" w:hAnsi="Times New Roman"/>
          <w:b/>
          <w:color w:val="000000"/>
          <w:sz w:val="24"/>
          <w:szCs w:val="24"/>
        </w:rPr>
        <w:t>včasnej detekcii</w:t>
      </w:r>
      <w:r w:rsidR="008722D0" w:rsidRPr="009500DE">
        <w:rPr>
          <w:rFonts w:ascii="Times New Roman" w:hAnsi="Times New Roman"/>
          <w:b/>
          <w:color w:val="000000"/>
          <w:sz w:val="24"/>
          <w:szCs w:val="24"/>
        </w:rPr>
        <w:t xml:space="preserve"> rakoviny </w:t>
      </w:r>
      <w:r w:rsidR="008722D0">
        <w:rPr>
          <w:rFonts w:ascii="Times New Roman" w:hAnsi="Times New Roman"/>
          <w:b/>
          <w:color w:val="000000"/>
          <w:sz w:val="24"/>
          <w:szCs w:val="24"/>
        </w:rPr>
        <w:t>prsníka</w:t>
      </w:r>
      <w:r w:rsidR="008722D0" w:rsidRPr="009500DE">
        <w:rPr>
          <w:rFonts w:ascii="Times New Roman" w:hAnsi="Times New Roman"/>
          <w:b/>
          <w:color w:val="000000"/>
          <w:sz w:val="24"/>
          <w:szCs w:val="24"/>
        </w:rPr>
        <w:t xml:space="preserve"> </w:t>
      </w:r>
    </w:p>
    <w:p w14:paraId="646BC48B" w14:textId="77777777" w:rsidR="008722D0" w:rsidRPr="00C21CBC" w:rsidRDefault="008722D0" w:rsidP="008722D0">
      <w:pPr>
        <w:pStyle w:val="Odsekzoznamu"/>
        <w:spacing w:after="225" w:line="264" w:lineRule="auto"/>
        <w:jc w:val="both"/>
        <w:rPr>
          <w:rFonts w:ascii="Times New Roman" w:hAnsi="Times New Roman"/>
          <w:b/>
          <w:bCs/>
          <w:sz w:val="24"/>
          <w:szCs w:val="24"/>
          <w:shd w:val="clear" w:color="auto" w:fill="FFFFFF"/>
        </w:rPr>
      </w:pPr>
    </w:p>
    <w:p w14:paraId="155FF4CF" w14:textId="7CBB41F5" w:rsidR="008722D0" w:rsidRPr="00C21CBC" w:rsidRDefault="008722D0" w:rsidP="008722D0">
      <w:pPr>
        <w:pStyle w:val="Odsekzoznamu"/>
        <w:numPr>
          <w:ilvl w:val="0"/>
          <w:numId w:val="129"/>
        </w:numPr>
        <w:spacing w:after="120"/>
        <w:jc w:val="both"/>
        <w:rPr>
          <w:rFonts w:ascii="Times New Roman" w:hAnsi="Times New Roman"/>
          <w:sz w:val="24"/>
          <w:szCs w:val="24"/>
        </w:rPr>
      </w:pPr>
      <w:r w:rsidRPr="00C21CBC">
        <w:rPr>
          <w:rFonts w:ascii="Times New Roman" w:hAnsi="Times New Roman"/>
          <w:bCs/>
          <w:sz w:val="24"/>
          <w:szCs w:val="24"/>
        </w:rPr>
        <w:t xml:space="preserve">Zdravotné výkony a diagnózy vykazované </w:t>
      </w:r>
      <w:r w:rsidR="005D76F5" w:rsidRPr="00C21CBC">
        <w:rPr>
          <w:rFonts w:ascii="Times New Roman" w:hAnsi="Times New Roman"/>
          <w:sz w:val="24"/>
          <w:szCs w:val="24"/>
        </w:rPr>
        <w:t xml:space="preserve">poskytovateľom zdravotnej starostlivosti v odbore </w:t>
      </w:r>
      <w:r w:rsidRPr="00C21CBC">
        <w:rPr>
          <w:rFonts w:ascii="Times New Roman" w:hAnsi="Times New Roman"/>
          <w:bCs/>
          <w:sz w:val="24"/>
          <w:szCs w:val="24"/>
          <w:shd w:val="clear" w:color="auto" w:fill="FFFFFF"/>
        </w:rPr>
        <w:t xml:space="preserve">gynekológia a pôrodníctvo </w:t>
      </w:r>
      <w:r w:rsidR="005D76F5" w:rsidRPr="00C21CBC">
        <w:rPr>
          <w:rFonts w:ascii="Times New Roman" w:hAnsi="Times New Roman"/>
          <w:bCs/>
          <w:sz w:val="24"/>
          <w:szCs w:val="24"/>
        </w:rPr>
        <w:t>bez ohľadu na formu poskytovania zdravotnej starostlivosti</w:t>
      </w:r>
      <w:r w:rsidR="005D76F5" w:rsidRPr="00C21CBC" w:rsidDel="005D76F5">
        <w:rPr>
          <w:rStyle w:val="Odkaznakomentr"/>
          <w:rFonts w:ascii="Times New Roman" w:hAnsi="Times New Roman"/>
          <w:bCs/>
          <w:sz w:val="24"/>
          <w:szCs w:val="24"/>
        </w:rPr>
        <w:t xml:space="preserve"> </w:t>
      </w:r>
      <w:r w:rsidRPr="00C21CBC">
        <w:rPr>
          <w:rFonts w:ascii="Times New Roman" w:hAnsi="Times New Roman"/>
          <w:bCs/>
          <w:sz w:val="24"/>
          <w:szCs w:val="24"/>
        </w:rPr>
        <w:t xml:space="preserve">pri včasnej detekcii rakoviny prsníka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230"/>
        <w:gridCol w:w="1701"/>
      </w:tblGrid>
      <w:tr w:rsidR="000E4DF1" w:rsidRPr="00C21CBC" w14:paraId="0A362A54" w14:textId="77777777" w:rsidTr="00402D8E">
        <w:trPr>
          <w:trHeight w:val="470"/>
        </w:trPr>
        <w:tc>
          <w:tcPr>
            <w:tcW w:w="2405" w:type="dxa"/>
            <w:tcBorders>
              <w:top w:val="single" w:sz="4" w:space="0" w:color="auto"/>
              <w:left w:val="single" w:sz="4" w:space="0" w:color="auto"/>
              <w:right w:val="single" w:sz="4" w:space="0" w:color="auto"/>
            </w:tcBorders>
            <w:vAlign w:val="center"/>
          </w:tcPr>
          <w:p w14:paraId="775F27D9" w14:textId="5CECD0A3" w:rsidR="000E4DF1" w:rsidRPr="00C21CBC" w:rsidRDefault="000E4DF1" w:rsidP="005D76F5">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right w:val="single" w:sz="4" w:space="0" w:color="auto"/>
            </w:tcBorders>
            <w:vAlign w:val="center"/>
          </w:tcPr>
          <w:p w14:paraId="1888982C" w14:textId="086DE9C3" w:rsidR="000E4DF1" w:rsidRPr="00C21CBC" w:rsidRDefault="000E4DF1" w:rsidP="005D76F5">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230" w:type="dxa"/>
            <w:tcBorders>
              <w:top w:val="single" w:sz="4" w:space="0" w:color="auto"/>
              <w:left w:val="single" w:sz="4" w:space="0" w:color="auto"/>
              <w:right w:val="single" w:sz="4" w:space="0" w:color="auto"/>
            </w:tcBorders>
            <w:vAlign w:val="center"/>
          </w:tcPr>
          <w:p w14:paraId="4B42943E" w14:textId="0C46A84B" w:rsidR="000E4DF1" w:rsidRPr="00C21CBC" w:rsidRDefault="000E4DF1"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1" w:type="dxa"/>
            <w:tcBorders>
              <w:top w:val="single" w:sz="4" w:space="0" w:color="auto"/>
              <w:left w:val="single" w:sz="4" w:space="0" w:color="auto"/>
              <w:right w:val="single" w:sz="4" w:space="0" w:color="auto"/>
            </w:tcBorders>
            <w:vAlign w:val="center"/>
          </w:tcPr>
          <w:p w14:paraId="68C28A07" w14:textId="6DE8610F" w:rsidR="000E4DF1" w:rsidRPr="00C21CBC" w:rsidRDefault="000E4DF1" w:rsidP="00F807B9">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402D8E" w:rsidRPr="00C21CBC" w14:paraId="1F426B5D" w14:textId="5D814F4E" w:rsidTr="00402D8E">
        <w:trPr>
          <w:trHeight w:val="58"/>
        </w:trPr>
        <w:tc>
          <w:tcPr>
            <w:tcW w:w="2405" w:type="dxa"/>
            <w:vMerge w:val="restart"/>
            <w:tcBorders>
              <w:left w:val="single" w:sz="4" w:space="0" w:color="auto"/>
              <w:right w:val="single" w:sz="4" w:space="0" w:color="auto"/>
            </w:tcBorders>
            <w:vAlign w:val="center"/>
          </w:tcPr>
          <w:p w14:paraId="3622C4E1" w14:textId="39EEF742" w:rsidR="00402D8E" w:rsidRPr="00C21CBC" w:rsidRDefault="00402D8E" w:rsidP="00696647">
            <w:pPr>
              <w:spacing w:after="0" w:line="240" w:lineRule="auto"/>
              <w:rPr>
                <w:rFonts w:ascii="Times New Roman" w:hAnsi="Times New Roman"/>
                <w:sz w:val="20"/>
                <w:szCs w:val="20"/>
              </w:rPr>
            </w:pPr>
            <w:r w:rsidRPr="00C21CBC">
              <w:rPr>
                <w:rFonts w:ascii="Times New Roman" w:hAnsi="Times New Roman"/>
                <w:sz w:val="20"/>
                <w:szCs w:val="20"/>
              </w:rPr>
              <w:t>Výpočet individuálneho rizika vzniku rakoviny prsníka</w:t>
            </w:r>
          </w:p>
        </w:tc>
        <w:tc>
          <w:tcPr>
            <w:tcW w:w="2693" w:type="dxa"/>
            <w:tcBorders>
              <w:left w:val="single" w:sz="4" w:space="0" w:color="auto"/>
              <w:right w:val="single" w:sz="4" w:space="0" w:color="auto"/>
            </w:tcBorders>
            <w:vAlign w:val="center"/>
          </w:tcPr>
          <w:p w14:paraId="6EE7CCEB" w14:textId="0EC1DE7E" w:rsidR="00402D8E" w:rsidRPr="00C21CBC" w:rsidRDefault="00402D8E" w:rsidP="00566B6A">
            <w:pPr>
              <w:spacing w:after="0" w:line="240" w:lineRule="auto"/>
              <w:rPr>
                <w:rFonts w:ascii="Times New Roman" w:hAnsi="Times New Roman"/>
                <w:sz w:val="20"/>
                <w:szCs w:val="20"/>
              </w:rPr>
            </w:pPr>
            <w:r>
              <w:rPr>
                <w:rFonts w:ascii="Times New Roman" w:hAnsi="Times New Roman"/>
                <w:sz w:val="20"/>
                <w:szCs w:val="20"/>
              </w:rPr>
              <w:t>Priemerné</w:t>
            </w:r>
            <w:r w:rsidRPr="00C21CBC">
              <w:rPr>
                <w:rFonts w:ascii="Times New Roman" w:hAnsi="Times New Roman"/>
                <w:sz w:val="20"/>
                <w:szCs w:val="20"/>
              </w:rPr>
              <w:t xml:space="preserve"> riziko (</w:t>
            </w:r>
            <w:r>
              <w:rPr>
                <w:rFonts w:ascii="Times New Roman" w:hAnsi="Times New Roman"/>
                <w:sz w:val="20"/>
                <w:szCs w:val="20"/>
              </w:rPr>
              <w:t>Y</w:t>
            </w:r>
            <w:r w:rsidRPr="00C21CBC">
              <w:rPr>
                <w:rFonts w:ascii="Times New Roman" w:hAnsi="Times New Roman"/>
                <w:sz w:val="20"/>
                <w:szCs w:val="20"/>
              </w:rPr>
              <w:t>)</w:t>
            </w:r>
          </w:p>
        </w:tc>
        <w:tc>
          <w:tcPr>
            <w:tcW w:w="7230" w:type="dxa"/>
            <w:vMerge w:val="restart"/>
            <w:tcBorders>
              <w:left w:val="single" w:sz="4" w:space="0" w:color="auto"/>
              <w:right w:val="single" w:sz="4" w:space="0" w:color="auto"/>
            </w:tcBorders>
            <w:vAlign w:val="center"/>
          </w:tcPr>
          <w:p w14:paraId="4DAD43C3" w14:textId="5BCD4EEE" w:rsidR="00402D8E" w:rsidRPr="00C21CBC" w:rsidRDefault="00402D8E" w:rsidP="00696647">
            <w:pPr>
              <w:spacing w:after="0" w:line="240" w:lineRule="auto"/>
              <w:rPr>
                <w:rFonts w:ascii="Times New Roman" w:hAnsi="Times New Roman"/>
                <w:sz w:val="20"/>
                <w:szCs w:val="20"/>
              </w:rPr>
            </w:pPr>
            <w:r w:rsidRPr="00C21CBC">
              <w:rPr>
                <w:rFonts w:ascii="Times New Roman" w:hAnsi="Times New Roman"/>
                <w:sz w:val="20"/>
                <w:szCs w:val="20"/>
              </w:rPr>
              <w:t>Stanovenie individuálneho rizika vzniku rakoviny prsníka na základe modelov na výpočet tohto rizika a zaradenie ženy do príslušnej rizikovej kategórie; pri vysokej miere rizika a splnení indikačných kritérií odoslanie ženy na konzultáciu do ambulancie lekárskej genetiky.</w:t>
            </w:r>
          </w:p>
        </w:tc>
        <w:tc>
          <w:tcPr>
            <w:tcW w:w="1701" w:type="dxa"/>
            <w:vMerge w:val="restart"/>
            <w:tcBorders>
              <w:left w:val="single" w:sz="4" w:space="0" w:color="auto"/>
              <w:right w:val="single" w:sz="4" w:space="0" w:color="auto"/>
            </w:tcBorders>
            <w:vAlign w:val="center"/>
          </w:tcPr>
          <w:p w14:paraId="38A0F06E" w14:textId="77777777" w:rsidR="00402D8E" w:rsidRPr="00C21CBC" w:rsidRDefault="00402D8E" w:rsidP="00566B6A">
            <w:pPr>
              <w:spacing w:after="0" w:line="240" w:lineRule="auto"/>
              <w:rPr>
                <w:rFonts w:ascii="Times New Roman" w:hAnsi="Times New Roman"/>
                <w:sz w:val="20"/>
                <w:szCs w:val="20"/>
              </w:rPr>
            </w:pPr>
            <w:r w:rsidRPr="00C21CBC">
              <w:rPr>
                <w:rFonts w:ascii="Times New Roman" w:hAnsi="Times New Roman"/>
                <w:sz w:val="20"/>
                <w:szCs w:val="20"/>
              </w:rPr>
              <w:t>Z12.3</w:t>
            </w:r>
          </w:p>
          <w:p w14:paraId="44CC4844" w14:textId="5B220C43" w:rsidR="00402D8E" w:rsidRPr="00C21CBC" w:rsidRDefault="00402D8E" w:rsidP="00566B6A">
            <w:pPr>
              <w:spacing w:after="0" w:line="240" w:lineRule="auto"/>
              <w:rPr>
                <w:rFonts w:ascii="Times New Roman" w:hAnsi="Times New Roman"/>
                <w:sz w:val="20"/>
                <w:szCs w:val="20"/>
              </w:rPr>
            </w:pPr>
          </w:p>
        </w:tc>
      </w:tr>
      <w:tr w:rsidR="00402D8E" w:rsidRPr="00C21CBC" w14:paraId="2C86DEB1" w14:textId="2E2AF391" w:rsidTr="00402D8E">
        <w:trPr>
          <w:trHeight w:val="58"/>
        </w:trPr>
        <w:tc>
          <w:tcPr>
            <w:tcW w:w="2405" w:type="dxa"/>
            <w:vMerge/>
            <w:tcBorders>
              <w:left w:val="single" w:sz="4" w:space="0" w:color="auto"/>
              <w:right w:val="single" w:sz="4" w:space="0" w:color="auto"/>
            </w:tcBorders>
            <w:vAlign w:val="center"/>
          </w:tcPr>
          <w:p w14:paraId="521D9AB0" w14:textId="77777777" w:rsidR="00402D8E" w:rsidRPr="00C21CBC" w:rsidRDefault="00402D8E" w:rsidP="0069664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54C42BDA" w14:textId="43C85382" w:rsidR="00402D8E" w:rsidRPr="00C21CBC" w:rsidRDefault="00402D8E" w:rsidP="00566B6A">
            <w:pPr>
              <w:spacing w:after="0" w:line="240" w:lineRule="auto"/>
              <w:rPr>
                <w:rFonts w:ascii="Times New Roman" w:hAnsi="Times New Roman"/>
                <w:sz w:val="20"/>
                <w:szCs w:val="20"/>
              </w:rPr>
            </w:pPr>
            <w:r w:rsidRPr="00C21CBC">
              <w:rPr>
                <w:rFonts w:ascii="Times New Roman" w:hAnsi="Times New Roman"/>
                <w:sz w:val="20"/>
                <w:szCs w:val="20"/>
              </w:rPr>
              <w:t>Stredné riziko (</w:t>
            </w:r>
            <w:r>
              <w:rPr>
                <w:rFonts w:ascii="Times New Roman" w:hAnsi="Times New Roman"/>
                <w:sz w:val="20"/>
                <w:szCs w:val="20"/>
              </w:rPr>
              <w:t>Z</w:t>
            </w:r>
            <w:r w:rsidRPr="00C21CBC">
              <w:rPr>
                <w:rFonts w:ascii="Times New Roman" w:hAnsi="Times New Roman"/>
                <w:sz w:val="20"/>
                <w:szCs w:val="20"/>
              </w:rPr>
              <w:t>)</w:t>
            </w:r>
          </w:p>
        </w:tc>
        <w:tc>
          <w:tcPr>
            <w:tcW w:w="7230" w:type="dxa"/>
            <w:vMerge/>
            <w:tcBorders>
              <w:left w:val="single" w:sz="4" w:space="0" w:color="auto"/>
              <w:right w:val="single" w:sz="4" w:space="0" w:color="auto"/>
            </w:tcBorders>
            <w:vAlign w:val="center"/>
          </w:tcPr>
          <w:p w14:paraId="04D322D7" w14:textId="77777777" w:rsidR="00402D8E" w:rsidRPr="00C21CBC" w:rsidRDefault="00402D8E" w:rsidP="0069664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40CEBDEB" w14:textId="5233385E" w:rsidR="00402D8E" w:rsidRPr="00C21CBC" w:rsidRDefault="00402D8E" w:rsidP="00566B6A">
            <w:pPr>
              <w:spacing w:after="0" w:line="240" w:lineRule="auto"/>
              <w:rPr>
                <w:rFonts w:ascii="Times New Roman" w:hAnsi="Times New Roman"/>
                <w:sz w:val="20"/>
                <w:szCs w:val="20"/>
              </w:rPr>
            </w:pPr>
          </w:p>
        </w:tc>
      </w:tr>
      <w:tr w:rsidR="00402D8E" w:rsidRPr="00C21CBC" w14:paraId="2BEBDA1E" w14:textId="3CC2E516" w:rsidTr="00402D8E">
        <w:trPr>
          <w:trHeight w:val="58"/>
        </w:trPr>
        <w:tc>
          <w:tcPr>
            <w:tcW w:w="2405" w:type="dxa"/>
            <w:vMerge/>
            <w:tcBorders>
              <w:left w:val="single" w:sz="4" w:space="0" w:color="auto"/>
              <w:bottom w:val="single" w:sz="4" w:space="0" w:color="auto"/>
              <w:right w:val="single" w:sz="4" w:space="0" w:color="auto"/>
            </w:tcBorders>
            <w:vAlign w:val="center"/>
          </w:tcPr>
          <w:p w14:paraId="4D19F488" w14:textId="77777777" w:rsidR="00402D8E" w:rsidRPr="00C21CBC" w:rsidRDefault="00402D8E" w:rsidP="00696647">
            <w:pPr>
              <w:spacing w:after="0" w:line="240" w:lineRule="auto"/>
              <w:rPr>
                <w:rFonts w:ascii="Times New Roman" w:hAnsi="Times New Roman"/>
                <w:sz w:val="20"/>
                <w:szCs w:val="20"/>
              </w:rPr>
            </w:pPr>
          </w:p>
        </w:tc>
        <w:tc>
          <w:tcPr>
            <w:tcW w:w="2693" w:type="dxa"/>
            <w:tcBorders>
              <w:left w:val="single" w:sz="4" w:space="0" w:color="auto"/>
              <w:right w:val="single" w:sz="4" w:space="0" w:color="auto"/>
            </w:tcBorders>
            <w:vAlign w:val="center"/>
          </w:tcPr>
          <w:p w14:paraId="77C6E323" w14:textId="6F57155E" w:rsidR="00402D8E" w:rsidRPr="00C21CBC" w:rsidRDefault="00402D8E" w:rsidP="00566B6A">
            <w:pPr>
              <w:spacing w:after="0" w:line="240" w:lineRule="auto"/>
              <w:rPr>
                <w:rFonts w:ascii="Times New Roman" w:hAnsi="Times New Roman"/>
                <w:sz w:val="20"/>
                <w:szCs w:val="20"/>
              </w:rPr>
            </w:pPr>
            <w:r w:rsidRPr="00C21CBC">
              <w:rPr>
                <w:rFonts w:ascii="Times New Roman" w:hAnsi="Times New Roman"/>
                <w:sz w:val="20"/>
                <w:szCs w:val="20"/>
              </w:rPr>
              <w:t>Vysoké riziko (</w:t>
            </w:r>
            <w:r>
              <w:rPr>
                <w:rFonts w:ascii="Times New Roman" w:hAnsi="Times New Roman"/>
                <w:sz w:val="20"/>
                <w:szCs w:val="20"/>
              </w:rPr>
              <w:t>X</w:t>
            </w:r>
            <w:r w:rsidRPr="00C21CBC">
              <w:rPr>
                <w:rFonts w:ascii="Times New Roman" w:hAnsi="Times New Roman"/>
                <w:sz w:val="20"/>
                <w:szCs w:val="20"/>
              </w:rPr>
              <w:t>)</w:t>
            </w:r>
          </w:p>
        </w:tc>
        <w:tc>
          <w:tcPr>
            <w:tcW w:w="7230" w:type="dxa"/>
            <w:vMerge/>
            <w:tcBorders>
              <w:left w:val="single" w:sz="4" w:space="0" w:color="auto"/>
              <w:right w:val="single" w:sz="4" w:space="0" w:color="auto"/>
            </w:tcBorders>
            <w:vAlign w:val="center"/>
          </w:tcPr>
          <w:p w14:paraId="2404BED6" w14:textId="77777777" w:rsidR="00402D8E" w:rsidRPr="00C21CBC" w:rsidRDefault="00402D8E" w:rsidP="00696647">
            <w:pPr>
              <w:spacing w:after="0" w:line="240" w:lineRule="auto"/>
              <w:rPr>
                <w:rFonts w:ascii="Times New Roman" w:hAnsi="Times New Roman"/>
                <w:sz w:val="20"/>
                <w:szCs w:val="20"/>
              </w:rPr>
            </w:pPr>
          </w:p>
        </w:tc>
        <w:tc>
          <w:tcPr>
            <w:tcW w:w="1701" w:type="dxa"/>
            <w:vMerge/>
            <w:tcBorders>
              <w:left w:val="single" w:sz="4" w:space="0" w:color="auto"/>
              <w:right w:val="single" w:sz="4" w:space="0" w:color="auto"/>
            </w:tcBorders>
            <w:vAlign w:val="center"/>
          </w:tcPr>
          <w:p w14:paraId="1BDB52B6" w14:textId="3CED9798" w:rsidR="00402D8E" w:rsidRPr="00C21CBC" w:rsidRDefault="00402D8E" w:rsidP="00566B6A">
            <w:pPr>
              <w:spacing w:after="0" w:line="240" w:lineRule="auto"/>
              <w:rPr>
                <w:rFonts w:ascii="Times New Roman" w:hAnsi="Times New Roman"/>
                <w:sz w:val="20"/>
                <w:szCs w:val="20"/>
              </w:rPr>
            </w:pPr>
          </w:p>
        </w:tc>
      </w:tr>
      <w:tr w:rsidR="00402D8E" w:rsidRPr="00C21CBC" w14:paraId="356980D8" w14:textId="15761A9C" w:rsidTr="00402D8E">
        <w:trPr>
          <w:trHeight w:val="58"/>
        </w:trPr>
        <w:tc>
          <w:tcPr>
            <w:tcW w:w="2405" w:type="dxa"/>
            <w:tcBorders>
              <w:top w:val="single" w:sz="4" w:space="0" w:color="auto"/>
              <w:left w:val="single" w:sz="4" w:space="0" w:color="auto"/>
              <w:right w:val="single" w:sz="4" w:space="0" w:color="auto"/>
            </w:tcBorders>
            <w:vAlign w:val="center"/>
          </w:tcPr>
          <w:p w14:paraId="121B7D1B" w14:textId="2DA8AA19" w:rsidR="00402D8E" w:rsidRPr="00C21CBC" w:rsidRDefault="00402D8E" w:rsidP="00696647">
            <w:pPr>
              <w:spacing w:after="0" w:line="240" w:lineRule="auto"/>
              <w:rPr>
                <w:rFonts w:ascii="Times New Roman" w:hAnsi="Times New Roman"/>
                <w:sz w:val="20"/>
                <w:szCs w:val="20"/>
              </w:rPr>
            </w:pPr>
            <w:r>
              <w:rPr>
                <w:rFonts w:ascii="Times New Roman" w:hAnsi="Times New Roman"/>
                <w:sz w:val="20"/>
                <w:szCs w:val="20"/>
              </w:rPr>
              <w:t>Posúdenie a i</w:t>
            </w:r>
            <w:r w:rsidRPr="00C21CBC">
              <w:rPr>
                <w:rFonts w:ascii="Times New Roman" w:hAnsi="Times New Roman"/>
                <w:sz w:val="20"/>
                <w:szCs w:val="20"/>
              </w:rPr>
              <w:t xml:space="preserve">ndikácia </w:t>
            </w:r>
            <w:proofErr w:type="spellStart"/>
            <w:r>
              <w:rPr>
                <w:rFonts w:ascii="Times New Roman" w:hAnsi="Times New Roman"/>
                <w:sz w:val="20"/>
                <w:szCs w:val="20"/>
              </w:rPr>
              <w:t>pred</w:t>
            </w:r>
            <w:r w:rsidRPr="00C21CBC">
              <w:rPr>
                <w:rFonts w:ascii="Times New Roman" w:hAnsi="Times New Roman"/>
                <w:sz w:val="20"/>
                <w:szCs w:val="20"/>
              </w:rPr>
              <w:t>skríningového</w:t>
            </w:r>
            <w:proofErr w:type="spellEnd"/>
            <w:r w:rsidRPr="00C21CBC">
              <w:rPr>
                <w:rFonts w:ascii="Times New Roman" w:hAnsi="Times New Roman"/>
                <w:sz w:val="20"/>
                <w:szCs w:val="20"/>
              </w:rPr>
              <w:t xml:space="preserve"> vyšetrenia rakoviny prsníka</w:t>
            </w:r>
          </w:p>
        </w:tc>
        <w:tc>
          <w:tcPr>
            <w:tcW w:w="2693" w:type="dxa"/>
            <w:tcBorders>
              <w:left w:val="single" w:sz="4" w:space="0" w:color="auto"/>
              <w:right w:val="single" w:sz="4" w:space="0" w:color="auto"/>
            </w:tcBorders>
            <w:vAlign w:val="center"/>
          </w:tcPr>
          <w:p w14:paraId="439B1DDF" w14:textId="70ACCBA9" w:rsidR="00402D8E" w:rsidRPr="00C21CBC" w:rsidRDefault="00402D8E" w:rsidP="00566B6A">
            <w:pPr>
              <w:spacing w:after="0" w:line="240" w:lineRule="auto"/>
              <w:rPr>
                <w:rFonts w:ascii="Times New Roman" w:hAnsi="Times New Roman"/>
                <w:sz w:val="20"/>
                <w:szCs w:val="20"/>
              </w:rPr>
            </w:pPr>
          </w:p>
        </w:tc>
        <w:tc>
          <w:tcPr>
            <w:tcW w:w="7230" w:type="dxa"/>
            <w:tcBorders>
              <w:left w:val="single" w:sz="4" w:space="0" w:color="auto"/>
              <w:right w:val="single" w:sz="4" w:space="0" w:color="auto"/>
            </w:tcBorders>
            <w:vAlign w:val="center"/>
          </w:tcPr>
          <w:p w14:paraId="30D5BC2B" w14:textId="673F5050" w:rsidR="00402D8E" w:rsidRPr="00C21CBC" w:rsidRDefault="00402D8E" w:rsidP="00696647">
            <w:pPr>
              <w:spacing w:after="0" w:line="240" w:lineRule="auto"/>
              <w:rPr>
                <w:rFonts w:ascii="Times New Roman" w:hAnsi="Times New Roman"/>
                <w:sz w:val="20"/>
                <w:szCs w:val="20"/>
              </w:rPr>
            </w:pPr>
            <w:r w:rsidRPr="00D32742">
              <w:rPr>
                <w:rFonts w:ascii="Times New Roman" w:hAnsi="Times New Roman"/>
                <w:sz w:val="20"/>
                <w:szCs w:val="20"/>
              </w:rPr>
              <w:t>Posúdenie anamnézy</w:t>
            </w:r>
            <w:r>
              <w:rPr>
                <w:rFonts w:ascii="Times New Roman" w:hAnsi="Times New Roman"/>
                <w:sz w:val="20"/>
                <w:szCs w:val="20"/>
              </w:rPr>
              <w:t xml:space="preserve"> </w:t>
            </w:r>
            <w:r w:rsidRPr="00D32742">
              <w:rPr>
                <w:rFonts w:ascii="Times New Roman" w:hAnsi="Times New Roman"/>
                <w:sz w:val="20"/>
                <w:szCs w:val="20"/>
              </w:rPr>
              <w:t xml:space="preserve">a splnenia kritérií na príslušné </w:t>
            </w:r>
            <w:r>
              <w:rPr>
                <w:rFonts w:ascii="Times New Roman" w:hAnsi="Times New Roman"/>
                <w:sz w:val="20"/>
                <w:szCs w:val="20"/>
              </w:rPr>
              <w:t>skríningové</w:t>
            </w:r>
            <w:r w:rsidRPr="00D32742">
              <w:rPr>
                <w:rFonts w:ascii="Times New Roman" w:hAnsi="Times New Roman"/>
                <w:sz w:val="20"/>
                <w:szCs w:val="20"/>
              </w:rPr>
              <w:t xml:space="preserve"> vyšetrenie</w:t>
            </w:r>
            <w:r>
              <w:rPr>
                <w:rFonts w:ascii="Times New Roman" w:hAnsi="Times New Roman"/>
                <w:sz w:val="20"/>
                <w:szCs w:val="20"/>
              </w:rPr>
              <w:t xml:space="preserve"> rakoviny prsníka</w:t>
            </w:r>
            <w:r w:rsidRPr="00D32742">
              <w:rPr>
                <w:rFonts w:ascii="Times New Roman" w:hAnsi="Times New Roman"/>
                <w:sz w:val="20"/>
                <w:szCs w:val="20"/>
              </w:rPr>
              <w:t>, zhodnotenie predchádzajúcich vyšetrení podľa dostupnej dokumentácie, poučenie ženy o účele a priebehu vyšetrenia a indikácia vyšetrenia vrátane vystavenia žiadanky.</w:t>
            </w:r>
          </w:p>
        </w:tc>
        <w:tc>
          <w:tcPr>
            <w:tcW w:w="1701" w:type="dxa"/>
            <w:tcBorders>
              <w:left w:val="single" w:sz="4" w:space="0" w:color="auto"/>
              <w:right w:val="single" w:sz="4" w:space="0" w:color="auto"/>
            </w:tcBorders>
            <w:vAlign w:val="center"/>
          </w:tcPr>
          <w:p w14:paraId="6EE7A04C" w14:textId="70692902" w:rsidR="00402D8E" w:rsidRPr="00C21CBC" w:rsidRDefault="00402D8E" w:rsidP="00566B6A">
            <w:pPr>
              <w:spacing w:after="0" w:line="240" w:lineRule="auto"/>
              <w:rPr>
                <w:rFonts w:ascii="Times New Roman" w:hAnsi="Times New Roman"/>
                <w:sz w:val="20"/>
                <w:szCs w:val="20"/>
              </w:rPr>
            </w:pPr>
            <w:r>
              <w:rPr>
                <w:rFonts w:ascii="Times New Roman" w:hAnsi="Times New Roman"/>
                <w:sz w:val="20"/>
                <w:szCs w:val="20"/>
              </w:rPr>
              <w:t xml:space="preserve">Z01.6, </w:t>
            </w:r>
            <w:r w:rsidRPr="00C21CBC">
              <w:rPr>
                <w:rFonts w:ascii="Times New Roman" w:hAnsi="Times New Roman"/>
                <w:sz w:val="20"/>
                <w:szCs w:val="20"/>
              </w:rPr>
              <w:t>Z12.3, Z15.0; Z15.01, Z85.3, Z08.1</w:t>
            </w:r>
          </w:p>
        </w:tc>
      </w:tr>
    </w:tbl>
    <w:p w14:paraId="68B1F401" w14:textId="77777777" w:rsidR="00160D0F" w:rsidRPr="00C21CBC" w:rsidRDefault="00160D0F" w:rsidP="00160D0F">
      <w:pPr>
        <w:pStyle w:val="Odsekzoznamu"/>
        <w:spacing w:after="120"/>
        <w:ind w:left="366"/>
        <w:jc w:val="both"/>
        <w:rPr>
          <w:rFonts w:ascii="Times New Roman" w:hAnsi="Times New Roman"/>
          <w:sz w:val="24"/>
          <w:szCs w:val="24"/>
        </w:rPr>
      </w:pPr>
    </w:p>
    <w:p w14:paraId="0DEAB7FD" w14:textId="6949BD1C" w:rsidR="00160D0F" w:rsidRPr="00C21CBC" w:rsidRDefault="00160D0F" w:rsidP="00563DE9">
      <w:pPr>
        <w:pStyle w:val="Odsekzoznamu"/>
        <w:numPr>
          <w:ilvl w:val="0"/>
          <w:numId w:val="129"/>
        </w:numPr>
        <w:spacing w:after="120"/>
        <w:jc w:val="both"/>
        <w:rPr>
          <w:rFonts w:ascii="Times New Roman" w:hAnsi="Times New Roman"/>
          <w:sz w:val="24"/>
          <w:szCs w:val="24"/>
        </w:rPr>
      </w:pPr>
      <w:r w:rsidRPr="00C21CBC">
        <w:rPr>
          <w:rFonts w:ascii="Times New Roman" w:hAnsi="Times New Roman"/>
          <w:bCs/>
          <w:sz w:val="24"/>
          <w:szCs w:val="24"/>
        </w:rPr>
        <w:t xml:space="preserve">Zdravotné výkony a diagnózy vykazované </w:t>
      </w:r>
      <w:r w:rsidR="005D76F5" w:rsidRPr="00C21CBC">
        <w:rPr>
          <w:rFonts w:ascii="Times New Roman" w:hAnsi="Times New Roman"/>
          <w:bCs/>
          <w:sz w:val="24"/>
          <w:szCs w:val="24"/>
          <w:shd w:val="clear" w:color="auto" w:fill="FFFFFF"/>
        </w:rPr>
        <w:t>poskytovateľom zdravotnej starostlivosti na skríningovom mamografickom pracovisku</w:t>
      </w:r>
    </w:p>
    <w:tbl>
      <w:tblPr>
        <w:tblW w:w="14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977"/>
        <w:gridCol w:w="6946"/>
        <w:gridCol w:w="1700"/>
      </w:tblGrid>
      <w:tr w:rsidR="00402D8E" w:rsidRPr="00C21CBC" w14:paraId="03762F01" w14:textId="77777777" w:rsidTr="00402D8E">
        <w:trPr>
          <w:trHeight w:val="470"/>
        </w:trPr>
        <w:tc>
          <w:tcPr>
            <w:tcW w:w="2405" w:type="dxa"/>
            <w:tcBorders>
              <w:top w:val="single" w:sz="4" w:space="0" w:color="auto"/>
              <w:left w:val="single" w:sz="4" w:space="0" w:color="auto"/>
              <w:right w:val="single" w:sz="4" w:space="0" w:color="auto"/>
            </w:tcBorders>
            <w:vAlign w:val="center"/>
          </w:tcPr>
          <w:p w14:paraId="28C1D1A1" w14:textId="2B2E16B4" w:rsidR="00402D8E" w:rsidRPr="00C21CBC" w:rsidRDefault="00402D8E" w:rsidP="00F807B9">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977" w:type="dxa"/>
            <w:tcBorders>
              <w:top w:val="single" w:sz="4" w:space="0" w:color="auto"/>
              <w:left w:val="single" w:sz="4" w:space="0" w:color="auto"/>
              <w:right w:val="single" w:sz="4" w:space="0" w:color="auto"/>
            </w:tcBorders>
            <w:vAlign w:val="center"/>
          </w:tcPr>
          <w:p w14:paraId="2E93D439" w14:textId="1B3DC47B" w:rsidR="00402D8E" w:rsidRPr="00C21CBC" w:rsidRDefault="00402D8E"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946" w:type="dxa"/>
            <w:tcBorders>
              <w:top w:val="single" w:sz="4" w:space="0" w:color="auto"/>
              <w:left w:val="single" w:sz="4" w:space="0" w:color="auto"/>
              <w:right w:val="single" w:sz="4" w:space="0" w:color="auto"/>
            </w:tcBorders>
            <w:vAlign w:val="center"/>
          </w:tcPr>
          <w:p w14:paraId="7841542A" w14:textId="209E31FA" w:rsidR="00402D8E" w:rsidRPr="00C21CBC" w:rsidRDefault="00402D8E"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700" w:type="dxa"/>
            <w:tcBorders>
              <w:top w:val="single" w:sz="4" w:space="0" w:color="auto"/>
              <w:left w:val="single" w:sz="4" w:space="0" w:color="auto"/>
              <w:right w:val="single" w:sz="4" w:space="0" w:color="auto"/>
            </w:tcBorders>
            <w:vAlign w:val="center"/>
          </w:tcPr>
          <w:p w14:paraId="1D027CB0" w14:textId="789C0C25" w:rsidR="00402D8E" w:rsidRPr="00C21CBC" w:rsidRDefault="00402D8E" w:rsidP="00F807B9">
            <w:pPr>
              <w:tabs>
                <w:tab w:val="right" w:pos="4104"/>
              </w:tabs>
              <w:spacing w:after="0" w:line="240" w:lineRule="auto"/>
              <w:rPr>
                <w:rFonts w:ascii="Times New Roman" w:hAnsi="Times New Roman"/>
                <w:b/>
                <w:bCs/>
                <w:sz w:val="20"/>
                <w:szCs w:val="20"/>
              </w:rPr>
            </w:pPr>
            <w:r>
              <w:rPr>
                <w:rFonts w:ascii="Times New Roman" w:hAnsi="Times New Roman"/>
                <w:b/>
                <w:bCs/>
                <w:sz w:val="20"/>
                <w:szCs w:val="20"/>
              </w:rPr>
              <w:t>Kód diagnózy</w:t>
            </w:r>
          </w:p>
        </w:tc>
      </w:tr>
      <w:tr w:rsidR="00402D8E" w:rsidRPr="00C21CBC" w14:paraId="72F8A16A" w14:textId="16BAE439" w:rsidTr="00402D8E">
        <w:trPr>
          <w:trHeight w:val="58"/>
        </w:trPr>
        <w:tc>
          <w:tcPr>
            <w:tcW w:w="2405" w:type="dxa"/>
            <w:vMerge w:val="restart"/>
            <w:tcBorders>
              <w:left w:val="single" w:sz="4" w:space="0" w:color="auto"/>
              <w:right w:val="single" w:sz="4" w:space="0" w:color="auto"/>
            </w:tcBorders>
            <w:vAlign w:val="center"/>
          </w:tcPr>
          <w:p w14:paraId="41A6C35F" w14:textId="7BB85E74" w:rsidR="00402D8E" w:rsidRPr="00C21CBC" w:rsidRDefault="00402D8E" w:rsidP="00E51515">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w:t>
            </w:r>
          </w:p>
        </w:tc>
        <w:tc>
          <w:tcPr>
            <w:tcW w:w="2977" w:type="dxa"/>
            <w:tcBorders>
              <w:left w:val="single" w:sz="4" w:space="0" w:color="auto"/>
              <w:right w:val="single" w:sz="4" w:space="0" w:color="auto"/>
            </w:tcBorders>
            <w:vAlign w:val="center"/>
          </w:tcPr>
          <w:p w14:paraId="35A1F465" w14:textId="268B22EB" w:rsidR="00402D8E" w:rsidRPr="00C21CBC" w:rsidRDefault="00402D8E" w:rsidP="00566B6A">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L</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21299B36" w14:textId="77777777" w:rsidR="00402D8E" w:rsidRPr="00C21CBC" w:rsidRDefault="00402D8E" w:rsidP="00E51515">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negatívnym nálezom bez potreby ďalšieho diagnostického doriešenia.  </w:t>
            </w:r>
          </w:p>
        </w:tc>
        <w:tc>
          <w:tcPr>
            <w:tcW w:w="1700" w:type="dxa"/>
            <w:vMerge w:val="restart"/>
            <w:tcBorders>
              <w:left w:val="single" w:sz="4" w:space="0" w:color="auto"/>
              <w:right w:val="single" w:sz="4" w:space="0" w:color="auto"/>
            </w:tcBorders>
            <w:vAlign w:val="center"/>
          </w:tcPr>
          <w:p w14:paraId="59E2514A" w14:textId="4CAB965B" w:rsidR="00402D8E" w:rsidRPr="00C21CBC" w:rsidRDefault="00402D8E" w:rsidP="00E61423">
            <w:pPr>
              <w:spacing w:after="0" w:line="240" w:lineRule="auto"/>
              <w:rPr>
                <w:rFonts w:ascii="Times New Roman" w:hAnsi="Times New Roman"/>
                <w:sz w:val="20"/>
                <w:szCs w:val="20"/>
              </w:rPr>
            </w:pPr>
            <w:r>
              <w:rPr>
                <w:rFonts w:ascii="Times New Roman" w:hAnsi="Times New Roman"/>
                <w:sz w:val="20"/>
                <w:szCs w:val="20"/>
              </w:rPr>
              <w:t xml:space="preserve">Z01.6, </w:t>
            </w:r>
            <w:r w:rsidRPr="00C21CBC">
              <w:rPr>
                <w:rFonts w:ascii="Times New Roman" w:hAnsi="Times New Roman"/>
                <w:sz w:val="20"/>
                <w:szCs w:val="20"/>
              </w:rPr>
              <w:t xml:space="preserve">Z12.3, </w:t>
            </w:r>
            <w:r>
              <w:rPr>
                <w:rFonts w:ascii="Times New Roman" w:hAnsi="Times New Roman"/>
                <w:sz w:val="20"/>
                <w:szCs w:val="20"/>
              </w:rPr>
              <w:t xml:space="preserve">Z15.0, </w:t>
            </w:r>
            <w:r w:rsidRPr="00C21CBC">
              <w:rPr>
                <w:rFonts w:ascii="Times New Roman" w:hAnsi="Times New Roman"/>
                <w:sz w:val="20"/>
                <w:szCs w:val="20"/>
              </w:rPr>
              <w:t>Z15.</w:t>
            </w:r>
            <w:r>
              <w:rPr>
                <w:rFonts w:ascii="Times New Roman" w:hAnsi="Times New Roman"/>
                <w:sz w:val="20"/>
                <w:szCs w:val="20"/>
              </w:rPr>
              <w:t>0</w:t>
            </w:r>
            <w:r w:rsidRPr="00C21CBC">
              <w:rPr>
                <w:rFonts w:ascii="Times New Roman" w:hAnsi="Times New Roman"/>
                <w:sz w:val="20"/>
                <w:szCs w:val="20"/>
              </w:rPr>
              <w:t>1, Z85.3, Z08.1</w:t>
            </w:r>
          </w:p>
          <w:p w14:paraId="1AD21FF9" w14:textId="77777777" w:rsidR="00402D8E" w:rsidRPr="00C21CBC" w:rsidRDefault="00402D8E" w:rsidP="00E61423">
            <w:pPr>
              <w:spacing w:after="0" w:line="240" w:lineRule="auto"/>
              <w:rPr>
                <w:rFonts w:ascii="Times New Roman" w:hAnsi="Times New Roman"/>
                <w:sz w:val="20"/>
                <w:szCs w:val="20"/>
              </w:rPr>
            </w:pPr>
          </w:p>
        </w:tc>
      </w:tr>
      <w:tr w:rsidR="00402D8E" w:rsidRPr="00C21CBC" w14:paraId="336BFBCA" w14:textId="77777777" w:rsidTr="00402D8E">
        <w:trPr>
          <w:trHeight w:val="58"/>
        </w:trPr>
        <w:tc>
          <w:tcPr>
            <w:tcW w:w="2405" w:type="dxa"/>
            <w:vMerge/>
            <w:tcBorders>
              <w:left w:val="single" w:sz="4" w:space="0" w:color="auto"/>
              <w:right w:val="single" w:sz="4" w:space="0" w:color="auto"/>
            </w:tcBorders>
            <w:vAlign w:val="center"/>
          </w:tcPr>
          <w:p w14:paraId="4CAAF2E5" w14:textId="77777777" w:rsidR="00402D8E" w:rsidRPr="00C21CBC" w:rsidRDefault="00402D8E" w:rsidP="0028704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553515C7" w14:textId="2091BEF1" w:rsidR="00402D8E" w:rsidRPr="00C21CBC" w:rsidRDefault="00402D8E" w:rsidP="00287042">
            <w:pPr>
              <w:spacing w:after="0" w:line="240" w:lineRule="auto"/>
              <w:rPr>
                <w:rFonts w:ascii="Times New Roman" w:hAnsi="Times New Roman"/>
                <w:sz w:val="20"/>
                <w:szCs w:val="20"/>
              </w:rPr>
            </w:pPr>
            <w:r>
              <w:rPr>
                <w:rFonts w:ascii="Times New Roman" w:hAnsi="Times New Roman"/>
                <w:sz w:val="20"/>
                <w:szCs w:val="20"/>
              </w:rPr>
              <w:t xml:space="preserve">Doplnkové ultrasonografické vyšetrenie k skríningovému alebo </w:t>
            </w:r>
            <w:proofErr w:type="spellStart"/>
            <w:r>
              <w:rPr>
                <w:rFonts w:ascii="Times New Roman" w:hAnsi="Times New Roman"/>
                <w:sz w:val="20"/>
                <w:szCs w:val="20"/>
              </w:rPr>
              <w:t>predskríningovému</w:t>
            </w:r>
            <w:proofErr w:type="spellEnd"/>
            <w:r>
              <w:rPr>
                <w:rFonts w:ascii="Times New Roman" w:hAnsi="Times New Roman"/>
                <w:sz w:val="20"/>
                <w:szCs w:val="20"/>
              </w:rPr>
              <w:t xml:space="preserve"> mamografickému vyšetreniu – pri </w:t>
            </w:r>
            <w:proofErr w:type="spellStart"/>
            <w:r>
              <w:rPr>
                <w:rFonts w:ascii="Times New Roman" w:hAnsi="Times New Roman"/>
                <w:sz w:val="20"/>
                <w:szCs w:val="20"/>
              </w:rPr>
              <w:t>denznej</w:t>
            </w:r>
            <w:proofErr w:type="spellEnd"/>
            <w:r>
              <w:rPr>
                <w:rFonts w:ascii="Times New Roman" w:hAnsi="Times New Roman"/>
                <w:sz w:val="20"/>
                <w:szCs w:val="20"/>
              </w:rPr>
              <w:t xml:space="preserve"> žľaze typu C a D (K)</w:t>
            </w:r>
          </w:p>
        </w:tc>
        <w:tc>
          <w:tcPr>
            <w:tcW w:w="6946" w:type="dxa"/>
            <w:tcBorders>
              <w:left w:val="single" w:sz="4" w:space="0" w:color="auto"/>
              <w:right w:val="single" w:sz="4" w:space="0" w:color="auto"/>
            </w:tcBorders>
            <w:vAlign w:val="center"/>
          </w:tcPr>
          <w:p w14:paraId="70916448" w14:textId="02250CD5" w:rsidR="00402D8E" w:rsidRPr="00C21CBC" w:rsidRDefault="00402D8E" w:rsidP="00287042">
            <w:pPr>
              <w:spacing w:after="0" w:line="240" w:lineRule="auto"/>
              <w:rPr>
                <w:rFonts w:ascii="Times New Roman" w:hAnsi="Times New Roman"/>
                <w:sz w:val="20"/>
                <w:szCs w:val="20"/>
              </w:rPr>
            </w:pPr>
            <w:r>
              <w:rPr>
                <w:rFonts w:ascii="Times New Roman" w:hAnsi="Times New Roman"/>
                <w:sz w:val="20"/>
                <w:szCs w:val="20"/>
              </w:rPr>
              <w:t xml:space="preserve">Skríningové alebo </w:t>
            </w:r>
            <w:proofErr w:type="spellStart"/>
            <w:r>
              <w:rPr>
                <w:rFonts w:ascii="Times New Roman" w:hAnsi="Times New Roman"/>
                <w:sz w:val="20"/>
                <w:szCs w:val="20"/>
              </w:rPr>
              <w:t>predskríningové</w:t>
            </w:r>
            <w:proofErr w:type="spellEnd"/>
            <w:r>
              <w:rPr>
                <w:rFonts w:ascii="Times New Roman" w:hAnsi="Times New Roman"/>
                <w:sz w:val="20"/>
                <w:szCs w:val="20"/>
              </w:rPr>
              <w:t xml:space="preserve"> mamografické vyšetrenie prsníkov s negatívnym nálezom po doplnkovom ultrasonografickom vyšetrení pri </w:t>
            </w:r>
            <w:proofErr w:type="spellStart"/>
            <w:r>
              <w:rPr>
                <w:rFonts w:ascii="Times New Roman" w:hAnsi="Times New Roman"/>
                <w:sz w:val="20"/>
                <w:szCs w:val="20"/>
              </w:rPr>
              <w:t>denznej</w:t>
            </w:r>
            <w:proofErr w:type="spellEnd"/>
            <w:r>
              <w:rPr>
                <w:rFonts w:ascii="Times New Roman" w:hAnsi="Times New Roman"/>
                <w:sz w:val="20"/>
                <w:szCs w:val="20"/>
              </w:rPr>
              <w:t xml:space="preserve"> žľaze typu C a D</w:t>
            </w:r>
          </w:p>
        </w:tc>
        <w:tc>
          <w:tcPr>
            <w:tcW w:w="1700" w:type="dxa"/>
            <w:vMerge/>
            <w:tcBorders>
              <w:left w:val="single" w:sz="4" w:space="0" w:color="auto"/>
              <w:right w:val="single" w:sz="4" w:space="0" w:color="auto"/>
            </w:tcBorders>
            <w:vAlign w:val="center"/>
          </w:tcPr>
          <w:p w14:paraId="4F3806DC"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28D7AB3A" w14:textId="0A12F3D5" w:rsidTr="00402D8E">
        <w:trPr>
          <w:trHeight w:val="58"/>
        </w:trPr>
        <w:tc>
          <w:tcPr>
            <w:tcW w:w="2405" w:type="dxa"/>
            <w:vMerge/>
            <w:tcBorders>
              <w:left w:val="single" w:sz="4" w:space="0" w:color="auto"/>
              <w:right w:val="single" w:sz="4" w:space="0" w:color="auto"/>
            </w:tcBorders>
            <w:vAlign w:val="center"/>
          </w:tcPr>
          <w:p w14:paraId="47555FDC" w14:textId="77777777" w:rsidR="00402D8E" w:rsidRPr="00C21CBC" w:rsidRDefault="00402D8E" w:rsidP="0028704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314B5A9B" w14:textId="1BAA93EA"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Abnormálny nález - diagnostický proces neukončený (</w:t>
            </w:r>
            <w:r>
              <w:rPr>
                <w:rFonts w:ascii="Times New Roman" w:hAnsi="Times New Roman"/>
                <w:sz w:val="20"/>
                <w:szCs w:val="20"/>
              </w:rPr>
              <w:t>O</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32DFC46D"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abnormálnym nálezom, pri ktorom diagnostický proces nebol ukončený z dôvodov na strane ženy. Ide o mamografické vyšetrenie bez následného ultrasonografického vyšetrenia a biopsie alebo mamografické vyšetrenie s ultrasonografickým vyšetrením bez následnej biopsie.</w:t>
            </w:r>
          </w:p>
        </w:tc>
        <w:tc>
          <w:tcPr>
            <w:tcW w:w="1700" w:type="dxa"/>
            <w:vMerge/>
            <w:tcBorders>
              <w:left w:val="single" w:sz="4" w:space="0" w:color="auto"/>
              <w:right w:val="single" w:sz="4" w:space="0" w:color="auto"/>
            </w:tcBorders>
            <w:vAlign w:val="center"/>
          </w:tcPr>
          <w:p w14:paraId="1420DBF8"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7F08AACA" w14:textId="728C761C" w:rsidTr="00402D8E">
        <w:trPr>
          <w:trHeight w:val="58"/>
        </w:trPr>
        <w:tc>
          <w:tcPr>
            <w:tcW w:w="2405" w:type="dxa"/>
            <w:vMerge/>
            <w:tcBorders>
              <w:left w:val="single" w:sz="4" w:space="0" w:color="auto"/>
              <w:right w:val="single" w:sz="4" w:space="0" w:color="auto"/>
            </w:tcBorders>
            <w:vAlign w:val="center"/>
          </w:tcPr>
          <w:p w14:paraId="74D095AD" w14:textId="77777777" w:rsidR="00402D8E" w:rsidRPr="00C21CBC" w:rsidRDefault="00402D8E" w:rsidP="0028704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010B043D" w14:textId="1E681C7C"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Doplnkové vyšetrenie k skríningovému alebo </w:t>
            </w:r>
            <w:proofErr w:type="spellStart"/>
            <w:r w:rsidRPr="00C21CBC">
              <w:rPr>
                <w:rFonts w:ascii="Times New Roman" w:hAnsi="Times New Roman"/>
                <w:sz w:val="20"/>
                <w:szCs w:val="20"/>
              </w:rPr>
              <w:t>predskríningovému</w:t>
            </w:r>
            <w:proofErr w:type="spellEnd"/>
            <w:r w:rsidRPr="00C21CBC">
              <w:rPr>
                <w:rFonts w:ascii="Times New Roman" w:hAnsi="Times New Roman"/>
                <w:sz w:val="20"/>
                <w:szCs w:val="20"/>
              </w:rPr>
              <w:t xml:space="preserve"> mamografickému vyšetreniu - negatívny nález (</w:t>
            </w:r>
            <w:r>
              <w:rPr>
                <w:rFonts w:ascii="Times New Roman" w:hAnsi="Times New Roman"/>
                <w:sz w:val="20"/>
                <w:szCs w:val="20"/>
              </w:rPr>
              <w:t>J</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1EAE4B57"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negatívnym nálezom po doplnkových mamografických snímkach, ultrasonografickom vyšetrení alebo inej zobrazovacej metóde bez potreby biopsie. </w:t>
            </w:r>
          </w:p>
        </w:tc>
        <w:tc>
          <w:tcPr>
            <w:tcW w:w="1700" w:type="dxa"/>
            <w:vMerge/>
            <w:tcBorders>
              <w:left w:val="single" w:sz="4" w:space="0" w:color="auto"/>
              <w:right w:val="single" w:sz="4" w:space="0" w:color="auto"/>
            </w:tcBorders>
            <w:vAlign w:val="center"/>
          </w:tcPr>
          <w:p w14:paraId="119C06C9"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12CC4154" w14:textId="6242DD69" w:rsidTr="00402D8E">
        <w:trPr>
          <w:trHeight w:val="58"/>
        </w:trPr>
        <w:tc>
          <w:tcPr>
            <w:tcW w:w="2405" w:type="dxa"/>
            <w:vMerge/>
            <w:tcBorders>
              <w:left w:val="single" w:sz="4" w:space="0" w:color="auto"/>
              <w:right w:val="single" w:sz="4" w:space="0" w:color="auto"/>
            </w:tcBorders>
            <w:vAlign w:val="center"/>
          </w:tcPr>
          <w:p w14:paraId="0A8D0920" w14:textId="77777777" w:rsidR="00402D8E" w:rsidRPr="00C21CBC" w:rsidRDefault="00402D8E" w:rsidP="0028704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5FA3C48C" w14:textId="70E40C5C"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Doplnkové vyšetrenie k skríningovému alebo </w:t>
            </w:r>
            <w:proofErr w:type="spellStart"/>
            <w:r w:rsidRPr="00C21CBC">
              <w:rPr>
                <w:rFonts w:ascii="Times New Roman" w:hAnsi="Times New Roman"/>
                <w:sz w:val="20"/>
                <w:szCs w:val="20"/>
              </w:rPr>
              <w:t>predskríningovému</w:t>
            </w:r>
            <w:proofErr w:type="spellEnd"/>
            <w:r w:rsidRPr="00C21CBC">
              <w:rPr>
                <w:rFonts w:ascii="Times New Roman" w:hAnsi="Times New Roman"/>
                <w:sz w:val="20"/>
                <w:szCs w:val="20"/>
              </w:rPr>
              <w:t xml:space="preserve"> mamografickému vyšetreniu - abnormálny nález, </w:t>
            </w:r>
            <w:proofErr w:type="spellStart"/>
            <w:r w:rsidRPr="00C21CBC">
              <w:rPr>
                <w:rFonts w:ascii="Times New Roman" w:hAnsi="Times New Roman"/>
                <w:sz w:val="20"/>
                <w:szCs w:val="20"/>
              </w:rPr>
              <w:t>medziintervalová</w:t>
            </w:r>
            <w:proofErr w:type="spellEnd"/>
            <w:r w:rsidRPr="00C21CBC">
              <w:rPr>
                <w:rFonts w:ascii="Times New Roman" w:hAnsi="Times New Roman"/>
                <w:sz w:val="20"/>
                <w:szCs w:val="20"/>
              </w:rPr>
              <w:t xml:space="preserve"> kontrola (</w:t>
            </w:r>
            <w:r>
              <w:rPr>
                <w:rFonts w:ascii="Times New Roman" w:hAnsi="Times New Roman"/>
                <w:sz w:val="20"/>
                <w:szCs w:val="20"/>
              </w:rPr>
              <w:t>I</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28B82A58"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abnormálnym nálezom po doplnkových mamografických snímkach a/alebo ultrasonografickom vyšetrení bez indikácie biopsie. Žene je indikovaná </w:t>
            </w:r>
            <w:proofErr w:type="spellStart"/>
            <w:r w:rsidRPr="00C21CBC">
              <w:rPr>
                <w:rFonts w:ascii="Times New Roman" w:hAnsi="Times New Roman"/>
                <w:sz w:val="20"/>
                <w:szCs w:val="20"/>
              </w:rPr>
              <w:t>medziintervalová</w:t>
            </w:r>
            <w:proofErr w:type="spellEnd"/>
            <w:r w:rsidRPr="00C21CBC">
              <w:rPr>
                <w:rFonts w:ascii="Times New Roman" w:hAnsi="Times New Roman"/>
                <w:sz w:val="20"/>
                <w:szCs w:val="20"/>
              </w:rPr>
              <w:t xml:space="preserve"> kontrola.</w:t>
            </w:r>
          </w:p>
        </w:tc>
        <w:tc>
          <w:tcPr>
            <w:tcW w:w="1700" w:type="dxa"/>
            <w:vMerge/>
            <w:tcBorders>
              <w:left w:val="single" w:sz="4" w:space="0" w:color="auto"/>
              <w:right w:val="single" w:sz="4" w:space="0" w:color="auto"/>
            </w:tcBorders>
            <w:vAlign w:val="center"/>
          </w:tcPr>
          <w:p w14:paraId="3A34EE0B"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26B66B91" w14:textId="78096F46" w:rsidTr="00402D8E">
        <w:trPr>
          <w:trHeight w:val="58"/>
        </w:trPr>
        <w:tc>
          <w:tcPr>
            <w:tcW w:w="2405" w:type="dxa"/>
            <w:vMerge/>
            <w:tcBorders>
              <w:left w:val="single" w:sz="4" w:space="0" w:color="auto"/>
              <w:right w:val="single" w:sz="4" w:space="0" w:color="auto"/>
            </w:tcBorders>
            <w:vAlign w:val="center"/>
          </w:tcPr>
          <w:p w14:paraId="40F2EA23" w14:textId="77777777" w:rsidR="00402D8E" w:rsidRPr="00C21CBC" w:rsidRDefault="00402D8E" w:rsidP="0028704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420D2A84" w14:textId="0EAE744B"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Biopsia -  benígny nález (</w:t>
            </w:r>
            <w:r>
              <w:rPr>
                <w:rFonts w:ascii="Times New Roman" w:hAnsi="Times New Roman"/>
                <w:sz w:val="20"/>
                <w:szCs w:val="20"/>
              </w:rPr>
              <w:t>Y</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0E24CFB7"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výsledným benígnym nálezom po doplnkových mamografických snímkach a/alebo ultrasonografickom vyšetrení a následnej biopsii. </w:t>
            </w:r>
          </w:p>
        </w:tc>
        <w:tc>
          <w:tcPr>
            <w:tcW w:w="1700" w:type="dxa"/>
            <w:vMerge/>
            <w:tcBorders>
              <w:left w:val="single" w:sz="4" w:space="0" w:color="auto"/>
              <w:right w:val="single" w:sz="4" w:space="0" w:color="auto"/>
            </w:tcBorders>
            <w:vAlign w:val="center"/>
          </w:tcPr>
          <w:p w14:paraId="1CFED7AD"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395F3A69" w14:textId="2BF7BBB7" w:rsidTr="00402D8E">
        <w:trPr>
          <w:trHeight w:val="58"/>
        </w:trPr>
        <w:tc>
          <w:tcPr>
            <w:tcW w:w="2405" w:type="dxa"/>
            <w:vMerge/>
            <w:tcBorders>
              <w:left w:val="single" w:sz="4" w:space="0" w:color="auto"/>
              <w:right w:val="single" w:sz="4" w:space="0" w:color="auto"/>
            </w:tcBorders>
            <w:vAlign w:val="center"/>
          </w:tcPr>
          <w:p w14:paraId="3F495039" w14:textId="77777777" w:rsidR="00402D8E" w:rsidRPr="00C21CBC" w:rsidRDefault="00402D8E" w:rsidP="0028704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7A977D89" w14:textId="0C8C2B44"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Biopsia -  malígny nález (</w:t>
            </w:r>
            <w:r>
              <w:rPr>
                <w:rFonts w:ascii="Times New Roman" w:hAnsi="Times New Roman"/>
                <w:sz w:val="20"/>
                <w:szCs w:val="20"/>
              </w:rPr>
              <w:t>X</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20B7E104"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výsledným malígnym nálezom po doplnkových mamografických snímkach a/alebo ultrasonografickom vyšetrení a následnej biopsii. </w:t>
            </w:r>
          </w:p>
        </w:tc>
        <w:tc>
          <w:tcPr>
            <w:tcW w:w="1700" w:type="dxa"/>
            <w:vMerge/>
            <w:tcBorders>
              <w:left w:val="single" w:sz="4" w:space="0" w:color="auto"/>
              <w:right w:val="single" w:sz="4" w:space="0" w:color="auto"/>
            </w:tcBorders>
            <w:vAlign w:val="center"/>
          </w:tcPr>
          <w:p w14:paraId="59E935D8"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2C026885" w14:textId="2B0F879F" w:rsidTr="00402D8E">
        <w:trPr>
          <w:trHeight w:val="58"/>
        </w:trPr>
        <w:tc>
          <w:tcPr>
            <w:tcW w:w="2405" w:type="dxa"/>
            <w:vMerge/>
            <w:tcBorders>
              <w:left w:val="single" w:sz="4" w:space="0" w:color="auto"/>
              <w:right w:val="single" w:sz="4" w:space="0" w:color="auto"/>
            </w:tcBorders>
            <w:vAlign w:val="center"/>
          </w:tcPr>
          <w:p w14:paraId="1550910F" w14:textId="77777777" w:rsidR="00402D8E" w:rsidRPr="00C21CBC" w:rsidRDefault="00402D8E" w:rsidP="0028704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4ED9A7CB" w14:textId="55B79C7F"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Biopsia - lézia s neurčitým malígnym potenciálom (</w:t>
            </w:r>
            <w:r>
              <w:rPr>
                <w:rFonts w:ascii="Times New Roman" w:hAnsi="Times New Roman"/>
                <w:sz w:val="20"/>
                <w:szCs w:val="20"/>
              </w:rPr>
              <w:t>W</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0F06EB32"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výsledným nálezom atypickej lézie s neurčitým potenciálom vzniku rakoviny prsníka  po doplnkových mamografických snímkach a/alebo ultrasonografickom vyšetrení a následnej biopsii.</w:t>
            </w:r>
          </w:p>
        </w:tc>
        <w:tc>
          <w:tcPr>
            <w:tcW w:w="1700" w:type="dxa"/>
            <w:vMerge/>
            <w:tcBorders>
              <w:left w:val="single" w:sz="4" w:space="0" w:color="auto"/>
              <w:right w:val="single" w:sz="4" w:space="0" w:color="auto"/>
            </w:tcBorders>
            <w:vAlign w:val="center"/>
          </w:tcPr>
          <w:p w14:paraId="0DD2B83B"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5C9DFB23" w14:textId="3EC3009A" w:rsidTr="00402D8E">
        <w:trPr>
          <w:trHeight w:val="58"/>
        </w:trPr>
        <w:tc>
          <w:tcPr>
            <w:tcW w:w="2405" w:type="dxa"/>
            <w:vMerge/>
            <w:tcBorders>
              <w:left w:val="single" w:sz="4" w:space="0" w:color="auto"/>
              <w:bottom w:val="single" w:sz="4" w:space="0" w:color="auto"/>
              <w:right w:val="single" w:sz="4" w:space="0" w:color="auto"/>
            </w:tcBorders>
            <w:vAlign w:val="center"/>
          </w:tcPr>
          <w:p w14:paraId="73708FEE" w14:textId="77777777" w:rsidR="00402D8E" w:rsidRPr="00C21CBC" w:rsidRDefault="00402D8E" w:rsidP="00287042">
            <w:pPr>
              <w:spacing w:after="0" w:line="240" w:lineRule="auto"/>
              <w:rPr>
                <w:rFonts w:ascii="Times New Roman" w:hAnsi="Times New Roman"/>
                <w:sz w:val="20"/>
                <w:szCs w:val="20"/>
              </w:rPr>
            </w:pPr>
          </w:p>
        </w:tc>
        <w:tc>
          <w:tcPr>
            <w:tcW w:w="2977" w:type="dxa"/>
            <w:tcBorders>
              <w:left w:val="single" w:sz="4" w:space="0" w:color="auto"/>
              <w:right w:val="single" w:sz="4" w:space="0" w:color="auto"/>
            </w:tcBorders>
            <w:vAlign w:val="center"/>
          </w:tcPr>
          <w:p w14:paraId="404E8097" w14:textId="3DC49D42"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Biopsia - </w:t>
            </w:r>
            <w:proofErr w:type="spellStart"/>
            <w:r w:rsidRPr="00C21CBC">
              <w:rPr>
                <w:rFonts w:ascii="Times New Roman" w:hAnsi="Times New Roman"/>
                <w:sz w:val="20"/>
                <w:szCs w:val="20"/>
              </w:rPr>
              <w:t>histopatologický</w:t>
            </w:r>
            <w:proofErr w:type="spellEnd"/>
            <w:r w:rsidRPr="00C21CBC">
              <w:rPr>
                <w:rFonts w:ascii="Times New Roman" w:hAnsi="Times New Roman"/>
                <w:sz w:val="20"/>
                <w:szCs w:val="20"/>
              </w:rPr>
              <w:t xml:space="preserve"> výsledok nedostupný (</w:t>
            </w:r>
            <w:r>
              <w:rPr>
                <w:rFonts w:ascii="Times New Roman" w:hAnsi="Times New Roman"/>
                <w:sz w:val="20"/>
                <w:szCs w:val="20"/>
              </w:rPr>
              <w:t>Z</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1EA806AF"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Skríningové alebo </w:t>
            </w:r>
            <w:proofErr w:type="spellStart"/>
            <w:r w:rsidRPr="00C21CBC">
              <w:rPr>
                <w:rFonts w:ascii="Times New Roman" w:hAnsi="Times New Roman"/>
                <w:sz w:val="20"/>
                <w:szCs w:val="20"/>
              </w:rPr>
              <w:t>predskríningové</w:t>
            </w:r>
            <w:proofErr w:type="spellEnd"/>
            <w:r w:rsidRPr="00C21CBC">
              <w:rPr>
                <w:rFonts w:ascii="Times New Roman" w:hAnsi="Times New Roman"/>
                <w:sz w:val="20"/>
                <w:szCs w:val="20"/>
              </w:rPr>
              <w:t xml:space="preserve"> mamografické vyšetrenie prsníkov s následne vykonanými doplnkovými mamografickými snímkami alebo ultrasonografickým vyšetrením a biopsiou, pri ktorom ku dňu vykazovania ešte nie je dostupný konečný </w:t>
            </w:r>
            <w:proofErr w:type="spellStart"/>
            <w:r w:rsidRPr="00C21CBC">
              <w:rPr>
                <w:rFonts w:ascii="Times New Roman" w:hAnsi="Times New Roman"/>
                <w:sz w:val="20"/>
                <w:szCs w:val="20"/>
              </w:rPr>
              <w:t>histopatologický</w:t>
            </w:r>
            <w:proofErr w:type="spellEnd"/>
            <w:r w:rsidRPr="00C21CBC">
              <w:rPr>
                <w:rFonts w:ascii="Times New Roman" w:hAnsi="Times New Roman"/>
                <w:sz w:val="20"/>
                <w:szCs w:val="20"/>
              </w:rPr>
              <w:t xml:space="preserve"> výsledok.</w:t>
            </w:r>
          </w:p>
        </w:tc>
        <w:tc>
          <w:tcPr>
            <w:tcW w:w="1700" w:type="dxa"/>
            <w:vMerge/>
            <w:tcBorders>
              <w:left w:val="single" w:sz="4" w:space="0" w:color="auto"/>
              <w:right w:val="single" w:sz="4" w:space="0" w:color="auto"/>
            </w:tcBorders>
            <w:vAlign w:val="center"/>
          </w:tcPr>
          <w:p w14:paraId="59FAEC82"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612A1DE4" w14:textId="52729514" w:rsidTr="00402D8E">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33B85185" w14:textId="59F733CD"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Indikácia na ďalšie doriešenie skríningového alebo </w:t>
            </w:r>
            <w:proofErr w:type="spellStart"/>
            <w:r w:rsidRPr="00C21CBC">
              <w:rPr>
                <w:rFonts w:ascii="Times New Roman" w:hAnsi="Times New Roman"/>
                <w:sz w:val="20"/>
                <w:szCs w:val="20"/>
              </w:rPr>
              <w:t>predskríningového</w:t>
            </w:r>
            <w:proofErr w:type="spellEnd"/>
            <w:r w:rsidRPr="00C21CBC">
              <w:rPr>
                <w:rFonts w:ascii="Times New Roman" w:hAnsi="Times New Roman"/>
                <w:sz w:val="20"/>
                <w:szCs w:val="20"/>
              </w:rPr>
              <w:t xml:space="preserve"> mamografického vyšetrenia</w:t>
            </w:r>
          </w:p>
        </w:tc>
        <w:tc>
          <w:tcPr>
            <w:tcW w:w="2977" w:type="dxa"/>
            <w:tcBorders>
              <w:left w:val="single" w:sz="4" w:space="0" w:color="auto"/>
              <w:right w:val="single" w:sz="4" w:space="0" w:color="auto"/>
            </w:tcBorders>
            <w:vAlign w:val="center"/>
          </w:tcPr>
          <w:p w14:paraId="411C330F" w14:textId="77777777" w:rsidR="00402D8E" w:rsidRPr="00C21CBC" w:rsidRDefault="00402D8E" w:rsidP="00287042">
            <w:pPr>
              <w:spacing w:after="0" w:line="240" w:lineRule="auto"/>
              <w:rPr>
                <w:rFonts w:ascii="Times New Roman" w:hAnsi="Times New Roman"/>
                <w:sz w:val="20"/>
                <w:szCs w:val="20"/>
              </w:rPr>
            </w:pPr>
          </w:p>
        </w:tc>
        <w:tc>
          <w:tcPr>
            <w:tcW w:w="6946" w:type="dxa"/>
            <w:tcBorders>
              <w:left w:val="single" w:sz="4" w:space="0" w:color="auto"/>
              <w:right w:val="single" w:sz="4" w:space="0" w:color="auto"/>
            </w:tcBorders>
            <w:vAlign w:val="center"/>
          </w:tcPr>
          <w:p w14:paraId="295D3C58" w14:textId="496D6195"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Doriešenie skríningového alebo </w:t>
            </w:r>
            <w:proofErr w:type="spellStart"/>
            <w:r w:rsidRPr="00C21CBC">
              <w:rPr>
                <w:rFonts w:ascii="Times New Roman" w:hAnsi="Times New Roman"/>
                <w:sz w:val="20"/>
                <w:szCs w:val="20"/>
              </w:rPr>
              <w:t>predskríningového</w:t>
            </w:r>
            <w:proofErr w:type="spellEnd"/>
            <w:r w:rsidRPr="00C21CBC">
              <w:rPr>
                <w:rFonts w:ascii="Times New Roman" w:hAnsi="Times New Roman"/>
                <w:sz w:val="20"/>
                <w:szCs w:val="20"/>
              </w:rPr>
              <w:t xml:space="preserve"> mamografického vyšetrenia prsníkov pri abnormálnom náleze vyžadujúcom použitie inej diagnostickej metódy ako mamografické vyšetrenie, doplňujúce mamografické snímky, ultrasonografické vyšetrenie prsníkov alebo biopsia pod ultrasonografickou kontrolou. Indikáciou na doriešenie môže byť aj benígny </w:t>
            </w:r>
            <w:proofErr w:type="spellStart"/>
            <w:r w:rsidRPr="00C21CBC">
              <w:rPr>
                <w:rFonts w:ascii="Times New Roman" w:hAnsi="Times New Roman"/>
                <w:sz w:val="20"/>
                <w:szCs w:val="20"/>
              </w:rPr>
              <w:t>histopatologický</w:t>
            </w:r>
            <w:proofErr w:type="spellEnd"/>
            <w:r w:rsidRPr="00C21CBC">
              <w:rPr>
                <w:rFonts w:ascii="Times New Roman" w:hAnsi="Times New Roman"/>
                <w:sz w:val="20"/>
                <w:szCs w:val="20"/>
              </w:rPr>
              <w:t xml:space="preserve"> výsledok pri rádiologicko-patologickej </w:t>
            </w:r>
            <w:proofErr w:type="spellStart"/>
            <w:r w:rsidRPr="00C21CBC">
              <w:rPr>
                <w:rFonts w:ascii="Times New Roman" w:hAnsi="Times New Roman"/>
                <w:sz w:val="20"/>
                <w:szCs w:val="20"/>
              </w:rPr>
              <w:t>diskordancii</w:t>
            </w:r>
            <w:proofErr w:type="spellEnd"/>
            <w:r w:rsidRPr="00C21CBC">
              <w:rPr>
                <w:rFonts w:ascii="Times New Roman" w:hAnsi="Times New Roman"/>
                <w:sz w:val="20"/>
                <w:szCs w:val="20"/>
              </w:rPr>
              <w:t>.</w:t>
            </w:r>
          </w:p>
        </w:tc>
        <w:tc>
          <w:tcPr>
            <w:tcW w:w="1700" w:type="dxa"/>
            <w:vMerge/>
            <w:tcBorders>
              <w:left w:val="single" w:sz="4" w:space="0" w:color="auto"/>
              <w:right w:val="single" w:sz="4" w:space="0" w:color="auto"/>
            </w:tcBorders>
            <w:vAlign w:val="center"/>
          </w:tcPr>
          <w:p w14:paraId="10CE0187" w14:textId="77777777" w:rsidR="00402D8E" w:rsidRPr="00C21CBC" w:rsidRDefault="00402D8E" w:rsidP="00287042">
            <w:pPr>
              <w:spacing w:after="0" w:line="240" w:lineRule="auto"/>
              <w:rPr>
                <w:rFonts w:ascii="Times New Roman" w:hAnsi="Times New Roman"/>
                <w:sz w:val="20"/>
                <w:szCs w:val="20"/>
              </w:rPr>
            </w:pPr>
          </w:p>
        </w:tc>
      </w:tr>
      <w:tr w:rsidR="00402D8E" w:rsidRPr="00C21CBC" w14:paraId="6F95D7ED" w14:textId="445C3A34" w:rsidTr="00402D8E">
        <w:trPr>
          <w:trHeight w:val="58"/>
        </w:trPr>
        <w:tc>
          <w:tcPr>
            <w:tcW w:w="2405" w:type="dxa"/>
            <w:tcBorders>
              <w:top w:val="single" w:sz="4" w:space="0" w:color="auto"/>
              <w:left w:val="single" w:sz="4" w:space="0" w:color="auto"/>
              <w:right w:val="single" w:sz="4" w:space="0" w:color="auto"/>
            </w:tcBorders>
            <w:vAlign w:val="center"/>
          </w:tcPr>
          <w:p w14:paraId="6F226AE2" w14:textId="28E84633"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Ultrasonografické vyšetrenie</w:t>
            </w:r>
          </w:p>
        </w:tc>
        <w:tc>
          <w:tcPr>
            <w:tcW w:w="2977" w:type="dxa"/>
            <w:tcBorders>
              <w:left w:val="single" w:sz="4" w:space="0" w:color="auto"/>
              <w:right w:val="single" w:sz="4" w:space="0" w:color="auto"/>
            </w:tcBorders>
            <w:vAlign w:val="center"/>
          </w:tcPr>
          <w:p w14:paraId="166B4B40" w14:textId="03E9BBD1" w:rsidR="00402D8E" w:rsidRPr="00C21CBC" w:rsidRDefault="00402D8E" w:rsidP="00287042">
            <w:pPr>
              <w:spacing w:after="0" w:line="240" w:lineRule="auto"/>
              <w:rPr>
                <w:rFonts w:ascii="Times New Roman" w:hAnsi="Times New Roman"/>
                <w:sz w:val="20"/>
                <w:szCs w:val="20"/>
              </w:rPr>
            </w:pPr>
            <w:proofErr w:type="spellStart"/>
            <w:r>
              <w:rPr>
                <w:rFonts w:ascii="Times New Roman" w:hAnsi="Times New Roman"/>
                <w:sz w:val="20"/>
                <w:szCs w:val="20"/>
              </w:rPr>
              <w:t>Medziintervalová</w:t>
            </w:r>
            <w:proofErr w:type="spellEnd"/>
            <w:r>
              <w:rPr>
                <w:rFonts w:ascii="Times New Roman" w:hAnsi="Times New Roman"/>
                <w:sz w:val="20"/>
                <w:szCs w:val="20"/>
              </w:rPr>
              <w:t xml:space="preserve"> kontrola v skríningu (G)</w:t>
            </w:r>
          </w:p>
        </w:tc>
        <w:tc>
          <w:tcPr>
            <w:tcW w:w="6946" w:type="dxa"/>
            <w:tcBorders>
              <w:left w:val="single" w:sz="4" w:space="0" w:color="auto"/>
              <w:right w:val="single" w:sz="4" w:space="0" w:color="auto"/>
            </w:tcBorders>
            <w:vAlign w:val="center"/>
          </w:tcPr>
          <w:p w14:paraId="2D32A680"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Sledovanie dynamiky abnormálneho nálezu v rámci </w:t>
            </w:r>
            <w:proofErr w:type="spellStart"/>
            <w:r w:rsidRPr="00C21CBC">
              <w:rPr>
                <w:rFonts w:ascii="Times New Roman" w:hAnsi="Times New Roman"/>
                <w:sz w:val="20"/>
                <w:szCs w:val="20"/>
              </w:rPr>
              <w:t>medziintervalovej</w:t>
            </w:r>
            <w:proofErr w:type="spellEnd"/>
            <w:r w:rsidRPr="00C21CBC">
              <w:rPr>
                <w:rFonts w:ascii="Times New Roman" w:hAnsi="Times New Roman"/>
                <w:sz w:val="20"/>
                <w:szCs w:val="20"/>
              </w:rPr>
              <w:t xml:space="preserve"> kontroly v rámci organizovaného skríningu rakoviny prsníka alebo včasnej detekcie rakoviny prsníka.</w:t>
            </w:r>
          </w:p>
        </w:tc>
        <w:tc>
          <w:tcPr>
            <w:tcW w:w="1700" w:type="dxa"/>
            <w:vMerge w:val="restart"/>
            <w:tcBorders>
              <w:left w:val="single" w:sz="4" w:space="0" w:color="auto"/>
              <w:right w:val="single" w:sz="4" w:space="0" w:color="auto"/>
            </w:tcBorders>
            <w:vAlign w:val="center"/>
          </w:tcPr>
          <w:p w14:paraId="2131A546" w14:textId="0C35CCFA"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R92</w:t>
            </w:r>
          </w:p>
        </w:tc>
      </w:tr>
      <w:tr w:rsidR="00402D8E" w:rsidRPr="00C21CBC" w14:paraId="66194222" w14:textId="3293E602" w:rsidTr="00402D8E">
        <w:trPr>
          <w:trHeight w:val="58"/>
        </w:trPr>
        <w:tc>
          <w:tcPr>
            <w:tcW w:w="2405" w:type="dxa"/>
            <w:tcBorders>
              <w:left w:val="single" w:sz="4" w:space="0" w:color="auto"/>
              <w:right w:val="single" w:sz="4" w:space="0" w:color="auto"/>
            </w:tcBorders>
            <w:vAlign w:val="center"/>
          </w:tcPr>
          <w:p w14:paraId="62898A18" w14:textId="619F0C9F"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Magnetická rezonancia</w:t>
            </w:r>
          </w:p>
        </w:tc>
        <w:tc>
          <w:tcPr>
            <w:tcW w:w="2977" w:type="dxa"/>
            <w:tcBorders>
              <w:left w:val="single" w:sz="4" w:space="0" w:color="auto"/>
              <w:right w:val="single" w:sz="4" w:space="0" w:color="auto"/>
            </w:tcBorders>
            <w:vAlign w:val="center"/>
          </w:tcPr>
          <w:p w14:paraId="5183A33E" w14:textId="4F1D25BD" w:rsidR="00402D8E" w:rsidRPr="00C21CBC" w:rsidRDefault="00402D8E" w:rsidP="00287042">
            <w:pPr>
              <w:spacing w:after="0" w:line="240" w:lineRule="auto"/>
              <w:rPr>
                <w:rFonts w:ascii="Times New Roman" w:hAnsi="Times New Roman"/>
                <w:sz w:val="20"/>
                <w:szCs w:val="20"/>
              </w:rPr>
            </w:pPr>
            <w:proofErr w:type="spellStart"/>
            <w:r>
              <w:rPr>
                <w:rFonts w:ascii="Times New Roman" w:hAnsi="Times New Roman"/>
                <w:sz w:val="20"/>
                <w:szCs w:val="20"/>
              </w:rPr>
              <w:t>Medziintervalová</w:t>
            </w:r>
            <w:proofErr w:type="spellEnd"/>
            <w:r>
              <w:rPr>
                <w:rFonts w:ascii="Times New Roman" w:hAnsi="Times New Roman"/>
                <w:sz w:val="20"/>
                <w:szCs w:val="20"/>
              </w:rPr>
              <w:t xml:space="preserve"> kontrola v skríningu (G)</w:t>
            </w:r>
          </w:p>
        </w:tc>
        <w:tc>
          <w:tcPr>
            <w:tcW w:w="6946" w:type="dxa"/>
            <w:tcBorders>
              <w:left w:val="single" w:sz="4" w:space="0" w:color="auto"/>
              <w:right w:val="single" w:sz="4" w:space="0" w:color="auto"/>
            </w:tcBorders>
            <w:vAlign w:val="center"/>
          </w:tcPr>
          <w:p w14:paraId="421A6A46" w14:textId="6BCD9746"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Sledovanie dynamiky abnormálneho nálezu v rámci </w:t>
            </w:r>
            <w:proofErr w:type="spellStart"/>
            <w:r w:rsidRPr="00C21CBC">
              <w:rPr>
                <w:rFonts w:ascii="Times New Roman" w:hAnsi="Times New Roman"/>
                <w:sz w:val="20"/>
                <w:szCs w:val="20"/>
              </w:rPr>
              <w:t>medziintervalovej</w:t>
            </w:r>
            <w:proofErr w:type="spellEnd"/>
            <w:r w:rsidRPr="00C21CBC">
              <w:rPr>
                <w:rFonts w:ascii="Times New Roman" w:hAnsi="Times New Roman"/>
                <w:sz w:val="20"/>
                <w:szCs w:val="20"/>
              </w:rPr>
              <w:t xml:space="preserve"> kontroly v rámci organizovaného skríningu rakoviny prsníka alebo včasnej detekcie rakoviny prsníka.</w:t>
            </w:r>
          </w:p>
        </w:tc>
        <w:tc>
          <w:tcPr>
            <w:tcW w:w="1700" w:type="dxa"/>
            <w:vMerge/>
            <w:tcBorders>
              <w:left w:val="single" w:sz="4" w:space="0" w:color="auto"/>
              <w:right w:val="single" w:sz="4" w:space="0" w:color="auto"/>
            </w:tcBorders>
            <w:vAlign w:val="center"/>
          </w:tcPr>
          <w:p w14:paraId="6EEBB563" w14:textId="4C08C3C7" w:rsidR="00402D8E" w:rsidRPr="00C21CBC" w:rsidRDefault="00402D8E" w:rsidP="00287042">
            <w:pPr>
              <w:spacing w:after="0" w:line="240" w:lineRule="auto"/>
              <w:rPr>
                <w:rFonts w:ascii="Times New Roman" w:hAnsi="Times New Roman"/>
                <w:sz w:val="20"/>
                <w:szCs w:val="20"/>
              </w:rPr>
            </w:pPr>
          </w:p>
        </w:tc>
      </w:tr>
      <w:tr w:rsidR="00402D8E" w:rsidRPr="00C21CBC" w14:paraId="31879E84" w14:textId="69A65C88" w:rsidTr="00402D8E">
        <w:trPr>
          <w:trHeight w:val="58"/>
        </w:trPr>
        <w:tc>
          <w:tcPr>
            <w:tcW w:w="2405" w:type="dxa"/>
            <w:tcBorders>
              <w:left w:val="single" w:sz="4" w:space="0" w:color="auto"/>
              <w:bottom w:val="single" w:sz="4" w:space="0" w:color="auto"/>
              <w:right w:val="single" w:sz="4" w:space="0" w:color="auto"/>
            </w:tcBorders>
            <w:vAlign w:val="center"/>
          </w:tcPr>
          <w:p w14:paraId="720B04C4" w14:textId="71878C18"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lastRenderedPageBreak/>
              <w:t>Mamografické vyšetrenie</w:t>
            </w:r>
          </w:p>
        </w:tc>
        <w:tc>
          <w:tcPr>
            <w:tcW w:w="2977" w:type="dxa"/>
            <w:tcBorders>
              <w:left w:val="single" w:sz="4" w:space="0" w:color="auto"/>
              <w:right w:val="single" w:sz="4" w:space="0" w:color="auto"/>
            </w:tcBorders>
            <w:vAlign w:val="center"/>
          </w:tcPr>
          <w:p w14:paraId="2BC2BB0E" w14:textId="7F8DA452" w:rsidR="00402D8E" w:rsidRPr="00C21CBC" w:rsidRDefault="00402D8E" w:rsidP="00287042">
            <w:pPr>
              <w:spacing w:after="0" w:line="240" w:lineRule="auto"/>
              <w:rPr>
                <w:rFonts w:ascii="Times New Roman" w:hAnsi="Times New Roman"/>
                <w:sz w:val="20"/>
                <w:szCs w:val="20"/>
              </w:rPr>
            </w:pPr>
            <w:proofErr w:type="spellStart"/>
            <w:r>
              <w:rPr>
                <w:rFonts w:ascii="Times New Roman" w:hAnsi="Times New Roman"/>
                <w:sz w:val="20"/>
                <w:szCs w:val="20"/>
              </w:rPr>
              <w:t>Medziintervalová</w:t>
            </w:r>
            <w:proofErr w:type="spellEnd"/>
            <w:r>
              <w:rPr>
                <w:rFonts w:ascii="Times New Roman" w:hAnsi="Times New Roman"/>
                <w:sz w:val="20"/>
                <w:szCs w:val="20"/>
              </w:rPr>
              <w:t xml:space="preserve"> kontrola v skríningu (G)</w:t>
            </w:r>
          </w:p>
        </w:tc>
        <w:tc>
          <w:tcPr>
            <w:tcW w:w="6946" w:type="dxa"/>
            <w:tcBorders>
              <w:left w:val="single" w:sz="4" w:space="0" w:color="auto"/>
              <w:right w:val="single" w:sz="4" w:space="0" w:color="auto"/>
            </w:tcBorders>
            <w:vAlign w:val="center"/>
          </w:tcPr>
          <w:p w14:paraId="688ED8A2" w14:textId="3588C62E"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Sledovanie dynamiky abnormálneho nálezu v rámci </w:t>
            </w:r>
            <w:proofErr w:type="spellStart"/>
            <w:r w:rsidRPr="00C21CBC">
              <w:rPr>
                <w:rFonts w:ascii="Times New Roman" w:hAnsi="Times New Roman"/>
                <w:sz w:val="20"/>
                <w:szCs w:val="20"/>
              </w:rPr>
              <w:t>medziintervalovej</w:t>
            </w:r>
            <w:proofErr w:type="spellEnd"/>
            <w:r w:rsidRPr="00C21CBC">
              <w:rPr>
                <w:rFonts w:ascii="Times New Roman" w:hAnsi="Times New Roman"/>
                <w:sz w:val="20"/>
                <w:szCs w:val="20"/>
              </w:rPr>
              <w:t xml:space="preserve"> kontroly v rámci organizovaného skríningu rakoviny prsníka alebo včasnej detekcie rakoviny prsníka.</w:t>
            </w:r>
          </w:p>
        </w:tc>
        <w:tc>
          <w:tcPr>
            <w:tcW w:w="1700" w:type="dxa"/>
            <w:vMerge/>
            <w:tcBorders>
              <w:left w:val="single" w:sz="4" w:space="0" w:color="auto"/>
              <w:right w:val="single" w:sz="4" w:space="0" w:color="auto"/>
            </w:tcBorders>
            <w:vAlign w:val="center"/>
          </w:tcPr>
          <w:p w14:paraId="2E38BB07" w14:textId="0C402A79" w:rsidR="00402D8E" w:rsidRPr="00C21CBC" w:rsidRDefault="00402D8E" w:rsidP="00287042">
            <w:pPr>
              <w:spacing w:after="0" w:line="240" w:lineRule="auto"/>
              <w:rPr>
                <w:rFonts w:ascii="Times New Roman" w:hAnsi="Times New Roman"/>
                <w:sz w:val="20"/>
                <w:szCs w:val="20"/>
              </w:rPr>
            </w:pPr>
          </w:p>
        </w:tc>
      </w:tr>
      <w:tr w:rsidR="00402D8E" w:rsidRPr="00C21CBC" w14:paraId="15491663" w14:textId="33916D5D" w:rsidTr="00402D8E">
        <w:trPr>
          <w:trHeight w:val="58"/>
        </w:trPr>
        <w:tc>
          <w:tcPr>
            <w:tcW w:w="2405" w:type="dxa"/>
            <w:tcBorders>
              <w:top w:val="single" w:sz="4" w:space="0" w:color="auto"/>
              <w:left w:val="single" w:sz="4" w:space="0" w:color="auto"/>
              <w:bottom w:val="single" w:sz="4" w:space="0" w:color="auto"/>
              <w:right w:val="single" w:sz="4" w:space="0" w:color="auto"/>
            </w:tcBorders>
            <w:vAlign w:val="center"/>
          </w:tcPr>
          <w:p w14:paraId="3AD8F416" w14:textId="2AAB9358"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 xml:space="preserve">Rádiologická konzultácia v rámci </w:t>
            </w:r>
            <w:proofErr w:type="spellStart"/>
            <w:r w:rsidRPr="00C21CBC">
              <w:rPr>
                <w:rFonts w:ascii="Times New Roman" w:hAnsi="Times New Roman"/>
                <w:sz w:val="20"/>
                <w:szCs w:val="20"/>
              </w:rPr>
              <w:t>doriešovania</w:t>
            </w:r>
            <w:proofErr w:type="spellEnd"/>
            <w:r w:rsidRPr="00C21CBC">
              <w:rPr>
                <w:rFonts w:ascii="Times New Roman" w:hAnsi="Times New Roman"/>
                <w:sz w:val="20"/>
                <w:szCs w:val="20"/>
              </w:rPr>
              <w:t xml:space="preserve"> nálezu na prsníku</w:t>
            </w:r>
          </w:p>
        </w:tc>
        <w:tc>
          <w:tcPr>
            <w:tcW w:w="2977" w:type="dxa"/>
            <w:tcBorders>
              <w:left w:val="single" w:sz="4" w:space="0" w:color="auto"/>
              <w:right w:val="single" w:sz="4" w:space="0" w:color="auto"/>
            </w:tcBorders>
            <w:vAlign w:val="center"/>
          </w:tcPr>
          <w:p w14:paraId="3018CA6F" w14:textId="64207265"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946" w:type="dxa"/>
            <w:tcBorders>
              <w:left w:val="single" w:sz="4" w:space="0" w:color="auto"/>
              <w:right w:val="single" w:sz="4" w:space="0" w:color="auto"/>
            </w:tcBorders>
            <w:vAlign w:val="center"/>
          </w:tcPr>
          <w:p w14:paraId="421AC104" w14:textId="77777777"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Kompletné zhodnotenie zobrazovacích vyšetrení prsníkov a určenie ďalšieho postupu v rámci doriešenia nálezu po skríningovej mamografii alebo v diagnostickom procese.</w:t>
            </w:r>
          </w:p>
        </w:tc>
        <w:tc>
          <w:tcPr>
            <w:tcW w:w="1700" w:type="dxa"/>
            <w:tcBorders>
              <w:left w:val="single" w:sz="4" w:space="0" w:color="auto"/>
              <w:right w:val="single" w:sz="4" w:space="0" w:color="auto"/>
            </w:tcBorders>
            <w:vAlign w:val="center"/>
          </w:tcPr>
          <w:p w14:paraId="6D1D4B8B" w14:textId="76187116" w:rsidR="00402D8E" w:rsidRPr="00C21CBC" w:rsidRDefault="00402D8E" w:rsidP="00287042">
            <w:pPr>
              <w:spacing w:after="0" w:line="240" w:lineRule="auto"/>
              <w:rPr>
                <w:rFonts w:ascii="Times New Roman" w:hAnsi="Times New Roman"/>
                <w:sz w:val="20"/>
                <w:szCs w:val="20"/>
              </w:rPr>
            </w:pPr>
            <w:r w:rsidRPr="00C21CBC">
              <w:rPr>
                <w:rFonts w:ascii="Times New Roman" w:hAnsi="Times New Roman"/>
                <w:sz w:val="20"/>
                <w:szCs w:val="20"/>
              </w:rPr>
              <w:t>R92, N60, N61, N62, N63, N64,C50, D05</w:t>
            </w:r>
          </w:p>
        </w:tc>
      </w:tr>
    </w:tbl>
    <w:p w14:paraId="2FEC838C" w14:textId="64013F73" w:rsidR="00160D0F" w:rsidRPr="00C21CBC" w:rsidRDefault="00563DE9" w:rsidP="00563DE9">
      <w:pPr>
        <w:spacing w:after="0"/>
        <w:jc w:val="both"/>
        <w:rPr>
          <w:rFonts w:ascii="Times New Roman" w:hAnsi="Times New Roman"/>
          <w:sz w:val="20"/>
          <w:szCs w:val="20"/>
        </w:rPr>
      </w:pPr>
      <w:r w:rsidRPr="00C21CBC">
        <w:rPr>
          <w:rFonts w:ascii="Times New Roman" w:hAnsi="Times New Roman"/>
          <w:sz w:val="20"/>
          <w:szCs w:val="20"/>
        </w:rPr>
        <w:t xml:space="preserve">Pozn.: </w:t>
      </w:r>
      <w:r w:rsidR="00160D0F" w:rsidRPr="00C21CBC">
        <w:rPr>
          <w:rFonts w:ascii="Times New Roman" w:hAnsi="Times New Roman"/>
          <w:sz w:val="20"/>
          <w:szCs w:val="20"/>
        </w:rPr>
        <w:t>BI-RADS (</w:t>
      </w:r>
      <w:proofErr w:type="spellStart"/>
      <w:r w:rsidR="00160D0F" w:rsidRPr="00C21CBC">
        <w:rPr>
          <w:rFonts w:ascii="Times New Roman" w:hAnsi="Times New Roman"/>
          <w:sz w:val="20"/>
          <w:szCs w:val="20"/>
        </w:rPr>
        <w:t>Breast</w:t>
      </w:r>
      <w:proofErr w:type="spellEnd"/>
      <w:r w:rsidR="00160D0F" w:rsidRPr="00C21CBC">
        <w:rPr>
          <w:rFonts w:ascii="Times New Roman" w:hAnsi="Times New Roman"/>
          <w:sz w:val="20"/>
          <w:szCs w:val="20"/>
        </w:rPr>
        <w:t xml:space="preserve"> </w:t>
      </w:r>
      <w:proofErr w:type="spellStart"/>
      <w:r w:rsidR="00160D0F" w:rsidRPr="00C21CBC">
        <w:rPr>
          <w:rFonts w:ascii="Times New Roman" w:hAnsi="Times New Roman"/>
          <w:sz w:val="20"/>
          <w:szCs w:val="20"/>
        </w:rPr>
        <w:t>Imaging</w:t>
      </w:r>
      <w:proofErr w:type="spellEnd"/>
      <w:r w:rsidR="00160D0F" w:rsidRPr="00C21CBC">
        <w:rPr>
          <w:rFonts w:ascii="Times New Roman" w:hAnsi="Times New Roman"/>
          <w:sz w:val="20"/>
          <w:szCs w:val="20"/>
        </w:rPr>
        <w:t xml:space="preserve"> </w:t>
      </w:r>
      <w:proofErr w:type="spellStart"/>
      <w:r w:rsidR="00160D0F" w:rsidRPr="00C21CBC">
        <w:rPr>
          <w:rFonts w:ascii="Times New Roman" w:hAnsi="Times New Roman"/>
          <w:sz w:val="20"/>
          <w:szCs w:val="20"/>
        </w:rPr>
        <w:t>Reporting</w:t>
      </w:r>
      <w:proofErr w:type="spellEnd"/>
      <w:r w:rsidR="00160D0F" w:rsidRPr="00C21CBC">
        <w:rPr>
          <w:rFonts w:ascii="Times New Roman" w:hAnsi="Times New Roman"/>
          <w:sz w:val="20"/>
          <w:szCs w:val="20"/>
        </w:rPr>
        <w:t xml:space="preserve"> and </w:t>
      </w:r>
      <w:proofErr w:type="spellStart"/>
      <w:r w:rsidR="00160D0F" w:rsidRPr="00C21CBC">
        <w:rPr>
          <w:rFonts w:ascii="Times New Roman" w:hAnsi="Times New Roman"/>
          <w:sz w:val="20"/>
          <w:szCs w:val="20"/>
        </w:rPr>
        <w:t>Data</w:t>
      </w:r>
      <w:proofErr w:type="spellEnd"/>
      <w:r w:rsidR="00160D0F" w:rsidRPr="00C21CBC">
        <w:rPr>
          <w:rFonts w:ascii="Times New Roman" w:hAnsi="Times New Roman"/>
          <w:sz w:val="20"/>
          <w:szCs w:val="20"/>
        </w:rPr>
        <w:t xml:space="preserve"> </w:t>
      </w:r>
      <w:proofErr w:type="spellStart"/>
      <w:r w:rsidR="00160D0F" w:rsidRPr="00C21CBC">
        <w:rPr>
          <w:rFonts w:ascii="Times New Roman" w:hAnsi="Times New Roman"/>
          <w:sz w:val="20"/>
          <w:szCs w:val="20"/>
        </w:rPr>
        <w:t>System</w:t>
      </w:r>
      <w:proofErr w:type="spellEnd"/>
      <w:r w:rsidR="00160D0F" w:rsidRPr="00C21CBC">
        <w:rPr>
          <w:rFonts w:ascii="Times New Roman" w:hAnsi="Times New Roman"/>
          <w:sz w:val="20"/>
          <w:szCs w:val="20"/>
        </w:rPr>
        <w:t xml:space="preserve">) je štandardizovaný systém hodnotenia a klasifikácie nálezov zobrazovacích vyšetrení prsníkov, pričom zaradenie do príslušnej kategórie určuje ďalší diagnostický, sledovací alebo terapeutický postup. Nález sa zaraďuje do jednej zo siedmich kategórií: BI-RADS 0 - nekompletný/neukončený nález, vyžadujúci </w:t>
      </w:r>
      <w:proofErr w:type="spellStart"/>
      <w:r w:rsidR="00160D0F" w:rsidRPr="00C21CBC">
        <w:rPr>
          <w:rFonts w:ascii="Times New Roman" w:hAnsi="Times New Roman"/>
          <w:sz w:val="20"/>
          <w:szCs w:val="20"/>
        </w:rPr>
        <w:t>dovyšetrenie</w:t>
      </w:r>
      <w:proofErr w:type="spellEnd"/>
      <w:r w:rsidR="00160D0F" w:rsidRPr="00C21CBC">
        <w:rPr>
          <w:rFonts w:ascii="Times New Roman" w:hAnsi="Times New Roman"/>
          <w:sz w:val="20"/>
          <w:szCs w:val="20"/>
        </w:rPr>
        <w:t xml:space="preserve"> alebo porovnanie s predchádzajúcou dokumentáciou; BI-RADS 1 – negatívny nález; BI-RADS 2 – benígny nález; BI-RADS 3 – pravdepodobne benígny nález; BI-RADS 4 - zistená abnormalita, nález vyžadujúci doplnenie biopsie; BI-RADS 5 - abnormalita s jednoznačnými atribútmi malignity; BI-RADS 6 - dokázaná malignita – doriešenie ďalšieho nálezu v uvedenom alebo </w:t>
      </w:r>
      <w:proofErr w:type="spellStart"/>
      <w:r w:rsidR="00160D0F" w:rsidRPr="00C21CBC">
        <w:rPr>
          <w:rFonts w:ascii="Times New Roman" w:hAnsi="Times New Roman"/>
          <w:sz w:val="20"/>
          <w:szCs w:val="20"/>
        </w:rPr>
        <w:t>kontralaterálnom</w:t>
      </w:r>
      <w:proofErr w:type="spellEnd"/>
      <w:r w:rsidR="00160D0F" w:rsidRPr="00C21CBC">
        <w:rPr>
          <w:rFonts w:ascii="Times New Roman" w:hAnsi="Times New Roman"/>
          <w:sz w:val="20"/>
          <w:szCs w:val="20"/>
        </w:rPr>
        <w:t xml:space="preserve"> prsníku, sledovanie počas </w:t>
      </w:r>
      <w:proofErr w:type="spellStart"/>
      <w:r w:rsidR="00160D0F" w:rsidRPr="00C21CBC">
        <w:rPr>
          <w:rFonts w:ascii="Times New Roman" w:hAnsi="Times New Roman"/>
          <w:sz w:val="20"/>
          <w:szCs w:val="20"/>
        </w:rPr>
        <w:t>neoadjuvantnej</w:t>
      </w:r>
      <w:proofErr w:type="spellEnd"/>
      <w:r w:rsidR="00160D0F" w:rsidRPr="00C21CBC">
        <w:rPr>
          <w:rFonts w:ascii="Times New Roman" w:hAnsi="Times New Roman"/>
          <w:sz w:val="20"/>
          <w:szCs w:val="20"/>
        </w:rPr>
        <w:t xml:space="preserve"> chemoterapie a ďalšie.</w:t>
      </w:r>
    </w:p>
    <w:p w14:paraId="1F7F5273" w14:textId="0706B18B" w:rsidR="00160D0F" w:rsidRPr="00FC09F5" w:rsidRDefault="00160D0F" w:rsidP="00563DE9">
      <w:pPr>
        <w:spacing w:after="0"/>
        <w:jc w:val="both"/>
      </w:pPr>
      <w:r w:rsidRPr="00563DE9">
        <w:rPr>
          <w:rFonts w:ascii="Times New Roman" w:hAnsi="Times New Roman"/>
          <w:sz w:val="20"/>
          <w:szCs w:val="20"/>
        </w:rPr>
        <w:t xml:space="preserve">Za </w:t>
      </w:r>
      <w:r w:rsidRPr="00563DE9">
        <w:rPr>
          <w:rFonts w:ascii="Times New Roman" w:hAnsi="Times New Roman"/>
          <w:b/>
          <w:bCs/>
          <w:sz w:val="20"/>
          <w:szCs w:val="20"/>
        </w:rPr>
        <w:t xml:space="preserve">pozitívny </w:t>
      </w:r>
      <w:r w:rsidR="00C87A52" w:rsidRPr="00563DE9">
        <w:rPr>
          <w:rFonts w:ascii="Times New Roman" w:hAnsi="Times New Roman"/>
          <w:b/>
          <w:bCs/>
          <w:sz w:val="20"/>
          <w:szCs w:val="20"/>
        </w:rPr>
        <w:t>výsledok</w:t>
      </w:r>
      <w:r w:rsidRPr="00563DE9">
        <w:rPr>
          <w:rFonts w:ascii="Times New Roman" w:hAnsi="Times New Roman"/>
          <w:b/>
          <w:bCs/>
          <w:sz w:val="20"/>
          <w:szCs w:val="20"/>
        </w:rPr>
        <w:t xml:space="preserve"> zobrazovacieho vyšetrenia prsníkov</w:t>
      </w:r>
      <w:r w:rsidRPr="00563DE9">
        <w:rPr>
          <w:rFonts w:ascii="Times New Roman" w:hAnsi="Times New Roman"/>
          <w:sz w:val="20"/>
          <w:szCs w:val="20"/>
        </w:rPr>
        <w:t xml:space="preserve"> v rámci skríningu rakoviny prsníka sa považuje nález zaradený podľa systému BI-RADS do kategórie BI-RADS 4 alebo BI-RADS 5. </w:t>
      </w:r>
      <w:r w:rsidRPr="00563DE9">
        <w:rPr>
          <w:rFonts w:ascii="Times New Roman" w:hAnsi="Times New Roman"/>
          <w:b/>
          <w:bCs/>
          <w:sz w:val="20"/>
          <w:szCs w:val="20"/>
        </w:rPr>
        <w:t xml:space="preserve">Za negatívny </w:t>
      </w:r>
      <w:r w:rsidR="00C87A52" w:rsidRPr="00563DE9">
        <w:rPr>
          <w:rFonts w:ascii="Times New Roman" w:hAnsi="Times New Roman"/>
          <w:b/>
          <w:bCs/>
          <w:sz w:val="20"/>
          <w:szCs w:val="20"/>
        </w:rPr>
        <w:t>výsledok</w:t>
      </w:r>
      <w:r w:rsidRPr="00563DE9">
        <w:rPr>
          <w:rFonts w:ascii="Times New Roman" w:hAnsi="Times New Roman"/>
          <w:sz w:val="20"/>
          <w:szCs w:val="20"/>
        </w:rPr>
        <w:t xml:space="preserve"> sa považuje nález zaradený podľa systému BI-RADS do kategórie BI-RADS 1 alebo BI-RADS 2. Za </w:t>
      </w:r>
      <w:r w:rsidRPr="00563DE9">
        <w:rPr>
          <w:rFonts w:ascii="Times New Roman" w:hAnsi="Times New Roman"/>
          <w:b/>
          <w:bCs/>
          <w:sz w:val="20"/>
          <w:szCs w:val="20"/>
        </w:rPr>
        <w:t xml:space="preserve">neurčitý </w:t>
      </w:r>
      <w:r w:rsidR="00C87A52" w:rsidRPr="00563DE9">
        <w:rPr>
          <w:rFonts w:ascii="Times New Roman" w:hAnsi="Times New Roman"/>
          <w:b/>
          <w:bCs/>
          <w:sz w:val="20"/>
          <w:szCs w:val="20"/>
        </w:rPr>
        <w:t>výsledok</w:t>
      </w:r>
      <w:r w:rsidRPr="00563DE9">
        <w:rPr>
          <w:rFonts w:ascii="Times New Roman" w:hAnsi="Times New Roman"/>
          <w:sz w:val="20"/>
          <w:szCs w:val="20"/>
        </w:rPr>
        <w:t xml:space="preserve"> sa považuje nález zaradený podľa systému BI-RADS do kategórie BI-RADS 3, pri ktorom je indikované sledovanie v skrátenom intervale alebo BI-RADS 0, pri ktorom je na konečné zhodnotenie potrebné doplňujúce zobrazovacie vyšetrenie alebo porovnanie s predchádzajúcou obrazovou dokumentáciou.</w:t>
      </w:r>
    </w:p>
    <w:p w14:paraId="728ACF47" w14:textId="77777777" w:rsidR="00160D0F" w:rsidRDefault="00160D0F" w:rsidP="00160D0F">
      <w:pPr>
        <w:spacing w:after="0"/>
        <w:jc w:val="both"/>
      </w:pPr>
    </w:p>
    <w:p w14:paraId="523EDE43" w14:textId="77777777" w:rsidR="00160D0F" w:rsidRDefault="00160D0F" w:rsidP="00160D0F">
      <w:pPr>
        <w:spacing w:after="0"/>
        <w:jc w:val="both"/>
      </w:pPr>
    </w:p>
    <w:p w14:paraId="50E199C3" w14:textId="2DFD69FC" w:rsidR="00160D0F" w:rsidRPr="00C21CBC" w:rsidRDefault="00160D0F" w:rsidP="00563DE9">
      <w:pPr>
        <w:pStyle w:val="Odsekzoznamu"/>
        <w:numPr>
          <w:ilvl w:val="0"/>
          <w:numId w:val="129"/>
        </w:numPr>
        <w:spacing w:after="120"/>
        <w:jc w:val="both"/>
        <w:rPr>
          <w:rFonts w:ascii="Times New Roman" w:hAnsi="Times New Roman"/>
          <w:sz w:val="24"/>
          <w:szCs w:val="24"/>
        </w:rPr>
      </w:pPr>
      <w:r w:rsidRPr="00C21CBC">
        <w:rPr>
          <w:rFonts w:ascii="Times New Roman" w:hAnsi="Times New Roman"/>
          <w:bCs/>
          <w:sz w:val="24"/>
          <w:szCs w:val="24"/>
        </w:rPr>
        <w:t xml:space="preserve">Zdravotné výkony a diagnózy </w:t>
      </w:r>
      <w:r w:rsidR="0032127E">
        <w:rPr>
          <w:rFonts w:ascii="Times New Roman" w:hAnsi="Times New Roman"/>
          <w:bCs/>
          <w:sz w:val="24"/>
          <w:szCs w:val="24"/>
        </w:rPr>
        <w:t xml:space="preserve">vykazované </w:t>
      </w:r>
      <w:r w:rsidR="005D76F5" w:rsidRPr="00C21CBC">
        <w:rPr>
          <w:rFonts w:ascii="Times New Roman" w:hAnsi="Times New Roman"/>
          <w:bCs/>
          <w:sz w:val="24"/>
          <w:szCs w:val="24"/>
        </w:rPr>
        <w:t xml:space="preserve">poskytovateľom zdravotnej starostlivosti na skríningovom mamografickom pracovisku / v zariadení </w:t>
      </w:r>
      <w:r w:rsidR="005D76F5" w:rsidRPr="00C21CBC">
        <w:rPr>
          <w:rFonts w:ascii="Times New Roman" w:hAnsi="Times New Roman"/>
          <w:sz w:val="24"/>
          <w:szCs w:val="24"/>
        </w:rPr>
        <w:t xml:space="preserve">spoločných vyšetrovacích a liečebných zložiek v odbore rádiológia </w:t>
      </w:r>
      <w:r w:rsidR="00295965" w:rsidRPr="00C21CBC">
        <w:rPr>
          <w:rFonts w:ascii="Times New Roman" w:hAnsi="Times New Roman"/>
          <w:bCs/>
          <w:sz w:val="24"/>
          <w:szCs w:val="24"/>
        </w:rPr>
        <w:t>pri včasnej detekcii rakoviny prsníka</w:t>
      </w:r>
      <w:r w:rsidRPr="00C21CBC">
        <w:rPr>
          <w:rFonts w:ascii="Times New Roman" w:hAnsi="Times New Roman"/>
          <w:bCs/>
          <w:sz w:val="24"/>
          <w:szCs w:val="24"/>
        </w:rPr>
        <w:t xml:space="preserve"> </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835"/>
        <w:gridCol w:w="6521"/>
        <w:gridCol w:w="1842"/>
      </w:tblGrid>
      <w:tr w:rsidR="00402D8E" w:rsidRPr="00C21CBC" w14:paraId="207B8C4C" w14:textId="77777777" w:rsidTr="00402D8E">
        <w:trPr>
          <w:trHeight w:val="470"/>
        </w:trPr>
        <w:tc>
          <w:tcPr>
            <w:tcW w:w="2972" w:type="dxa"/>
            <w:tcBorders>
              <w:top w:val="single" w:sz="4" w:space="0" w:color="auto"/>
              <w:left w:val="single" w:sz="4" w:space="0" w:color="auto"/>
              <w:right w:val="single" w:sz="4" w:space="0" w:color="auto"/>
            </w:tcBorders>
            <w:vAlign w:val="center"/>
          </w:tcPr>
          <w:p w14:paraId="57D8F353" w14:textId="48D5F456" w:rsidR="00402D8E" w:rsidRPr="00C21CBC" w:rsidRDefault="00402D8E" w:rsidP="00F807B9">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835" w:type="dxa"/>
            <w:tcBorders>
              <w:left w:val="single" w:sz="4" w:space="0" w:color="auto"/>
              <w:right w:val="single" w:sz="4" w:space="0" w:color="auto"/>
            </w:tcBorders>
            <w:vAlign w:val="center"/>
          </w:tcPr>
          <w:p w14:paraId="38FBAEE3" w14:textId="57A4A557" w:rsidR="00402D8E" w:rsidRPr="00C21CBC" w:rsidRDefault="00402D8E" w:rsidP="00F807B9">
            <w:pPr>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w:t>
            </w:r>
            <w:r>
              <w:rPr>
                <w:rFonts w:ascii="Times New Roman" w:hAnsi="Times New Roman"/>
                <w:b/>
                <w:bCs/>
                <w:sz w:val="20"/>
                <w:szCs w:val="20"/>
              </w:rPr>
              <w:t xml:space="preserve"> </w:t>
            </w:r>
            <w:r w:rsidRPr="00C21CBC">
              <w:rPr>
                <w:rFonts w:ascii="Times New Roman" w:hAnsi="Times New Roman"/>
                <w:b/>
                <w:bCs/>
                <w:sz w:val="20"/>
                <w:szCs w:val="20"/>
              </w:rPr>
              <w:t>(skratka)</w:t>
            </w:r>
          </w:p>
        </w:tc>
        <w:tc>
          <w:tcPr>
            <w:tcW w:w="6521" w:type="dxa"/>
            <w:tcBorders>
              <w:left w:val="single" w:sz="4" w:space="0" w:color="auto"/>
              <w:right w:val="single" w:sz="4" w:space="0" w:color="auto"/>
            </w:tcBorders>
            <w:vAlign w:val="center"/>
          </w:tcPr>
          <w:p w14:paraId="2A711E59" w14:textId="649AD444" w:rsidR="00402D8E" w:rsidRPr="00C21CBC" w:rsidRDefault="00402D8E" w:rsidP="00F807B9">
            <w:pPr>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842" w:type="dxa"/>
            <w:tcBorders>
              <w:left w:val="single" w:sz="4" w:space="0" w:color="auto"/>
              <w:right w:val="single" w:sz="4" w:space="0" w:color="auto"/>
            </w:tcBorders>
            <w:vAlign w:val="center"/>
          </w:tcPr>
          <w:p w14:paraId="09A88178" w14:textId="65A1DB50" w:rsidR="00402D8E" w:rsidRDefault="00402D8E" w:rsidP="00F807B9">
            <w:pPr>
              <w:spacing w:after="0" w:line="240" w:lineRule="auto"/>
              <w:rPr>
                <w:rFonts w:ascii="Times New Roman" w:hAnsi="Times New Roman"/>
                <w:b/>
                <w:bCs/>
                <w:sz w:val="20"/>
                <w:szCs w:val="20"/>
              </w:rPr>
            </w:pPr>
            <w:r>
              <w:rPr>
                <w:rFonts w:ascii="Times New Roman" w:hAnsi="Times New Roman"/>
                <w:b/>
                <w:bCs/>
                <w:sz w:val="20"/>
                <w:szCs w:val="20"/>
              </w:rPr>
              <w:t>K</w:t>
            </w:r>
            <w:r w:rsidRPr="00C21CBC">
              <w:rPr>
                <w:rFonts w:ascii="Times New Roman" w:hAnsi="Times New Roman"/>
                <w:b/>
                <w:bCs/>
                <w:sz w:val="20"/>
                <w:szCs w:val="20"/>
              </w:rPr>
              <w:t>ód diagnózy</w:t>
            </w:r>
          </w:p>
        </w:tc>
      </w:tr>
      <w:tr w:rsidR="00402D8E" w:rsidRPr="00C21CBC" w14:paraId="503EFB19" w14:textId="6312D973" w:rsidTr="00402D8E">
        <w:trPr>
          <w:trHeight w:val="58"/>
        </w:trPr>
        <w:tc>
          <w:tcPr>
            <w:tcW w:w="2972" w:type="dxa"/>
            <w:tcBorders>
              <w:top w:val="single" w:sz="4" w:space="0" w:color="auto"/>
              <w:left w:val="single" w:sz="4" w:space="0" w:color="auto"/>
              <w:bottom w:val="single" w:sz="4" w:space="0" w:color="auto"/>
              <w:right w:val="single" w:sz="4" w:space="0" w:color="auto"/>
            </w:tcBorders>
          </w:tcPr>
          <w:p w14:paraId="11BE5CC2" w14:textId="5B9F468D"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Mamografia bilaterálna</w:t>
            </w:r>
          </w:p>
        </w:tc>
        <w:tc>
          <w:tcPr>
            <w:tcW w:w="2835" w:type="dxa"/>
            <w:tcBorders>
              <w:left w:val="single" w:sz="4" w:space="0" w:color="auto"/>
              <w:right w:val="single" w:sz="4" w:space="0" w:color="auto"/>
            </w:tcBorders>
            <w:vAlign w:val="center"/>
          </w:tcPr>
          <w:p w14:paraId="4EF94B94" w14:textId="1DAA6357"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4CD54315" w14:textId="23950235"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 xml:space="preserve">Mamografia bilaterálna (štandardná mamografia - v dvoch projekciách každý prsník aj so zobrazením </w:t>
            </w:r>
            <w:proofErr w:type="spellStart"/>
            <w:r w:rsidRPr="00C21CBC">
              <w:rPr>
                <w:rFonts w:ascii="Times New Roman" w:hAnsi="Times New Roman"/>
                <w:sz w:val="20"/>
                <w:szCs w:val="20"/>
              </w:rPr>
              <w:t>axíl</w:t>
            </w:r>
            <w:proofErr w:type="spellEnd"/>
            <w:r w:rsidRPr="00C21CBC">
              <w:rPr>
                <w:rFonts w:ascii="Times New Roman" w:hAnsi="Times New Roman"/>
                <w:sz w:val="20"/>
                <w:szCs w:val="20"/>
              </w:rPr>
              <w:t>).</w:t>
            </w:r>
          </w:p>
        </w:tc>
        <w:tc>
          <w:tcPr>
            <w:tcW w:w="1842" w:type="dxa"/>
            <w:vMerge w:val="restart"/>
            <w:tcBorders>
              <w:left w:val="single" w:sz="4" w:space="0" w:color="auto"/>
              <w:right w:val="single" w:sz="4" w:space="0" w:color="auto"/>
            </w:tcBorders>
            <w:vAlign w:val="center"/>
          </w:tcPr>
          <w:p w14:paraId="652D0105" w14:textId="44D8D8E0" w:rsidR="00402D8E" w:rsidRPr="00C21CBC" w:rsidRDefault="00402D8E" w:rsidP="00F50DDA">
            <w:pPr>
              <w:spacing w:after="0" w:line="240" w:lineRule="auto"/>
              <w:rPr>
                <w:rFonts w:ascii="Times New Roman" w:hAnsi="Times New Roman"/>
                <w:sz w:val="20"/>
                <w:szCs w:val="20"/>
              </w:rPr>
            </w:pPr>
            <w:r>
              <w:rPr>
                <w:rFonts w:ascii="Times New Roman" w:hAnsi="Times New Roman"/>
                <w:sz w:val="20"/>
                <w:szCs w:val="20"/>
              </w:rPr>
              <w:t xml:space="preserve">Z01.6, </w:t>
            </w:r>
            <w:r w:rsidRPr="00C21CBC">
              <w:rPr>
                <w:rFonts w:ascii="Times New Roman" w:hAnsi="Times New Roman"/>
                <w:sz w:val="20"/>
                <w:szCs w:val="20"/>
              </w:rPr>
              <w:t>Z12.3, Z15.0; Z15.01, Z85.3, Z08.1, R92, N60, N61, N62, N63, N64,C50, D05</w:t>
            </w:r>
          </w:p>
        </w:tc>
      </w:tr>
      <w:tr w:rsidR="00402D8E" w:rsidRPr="00C21CBC" w14:paraId="673A2AD7" w14:textId="09B4ED51" w:rsidTr="00402D8E">
        <w:trPr>
          <w:trHeight w:val="58"/>
        </w:trPr>
        <w:tc>
          <w:tcPr>
            <w:tcW w:w="2972" w:type="dxa"/>
            <w:tcBorders>
              <w:top w:val="single" w:sz="4" w:space="0" w:color="auto"/>
              <w:left w:val="single" w:sz="4" w:space="0" w:color="auto"/>
              <w:bottom w:val="single" w:sz="4" w:space="0" w:color="auto"/>
              <w:right w:val="single" w:sz="4" w:space="0" w:color="auto"/>
            </w:tcBorders>
          </w:tcPr>
          <w:p w14:paraId="45F1B39E" w14:textId="77777777"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Mamografia unilaterálna -</w:t>
            </w:r>
          </w:p>
          <w:p w14:paraId="64848FE2" w14:textId="77777777"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v dvoch projekciách</w:t>
            </w:r>
          </w:p>
          <w:p w14:paraId="0FBC9620" w14:textId="4C90C8FD"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 xml:space="preserve">so zobrazením </w:t>
            </w:r>
            <w:proofErr w:type="spellStart"/>
            <w:r w:rsidRPr="00C21CBC">
              <w:rPr>
                <w:rFonts w:ascii="Times New Roman" w:hAnsi="Times New Roman"/>
                <w:sz w:val="20"/>
                <w:szCs w:val="20"/>
              </w:rPr>
              <w:t>axily</w:t>
            </w:r>
            <w:proofErr w:type="spellEnd"/>
          </w:p>
        </w:tc>
        <w:tc>
          <w:tcPr>
            <w:tcW w:w="2835" w:type="dxa"/>
            <w:tcBorders>
              <w:left w:val="single" w:sz="4" w:space="0" w:color="auto"/>
              <w:right w:val="single" w:sz="4" w:space="0" w:color="auto"/>
            </w:tcBorders>
            <w:vAlign w:val="center"/>
          </w:tcPr>
          <w:p w14:paraId="50D80DBC" w14:textId="7359097D"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0B93C369" w14:textId="0151B441" w:rsidR="00402D8E" w:rsidRPr="00C21CBC" w:rsidRDefault="00402D8E" w:rsidP="00943C1A">
            <w:pPr>
              <w:spacing w:after="0" w:line="240" w:lineRule="auto"/>
              <w:rPr>
                <w:rFonts w:ascii="Times New Roman" w:hAnsi="Times New Roman"/>
                <w:sz w:val="20"/>
                <w:szCs w:val="20"/>
              </w:rPr>
            </w:pPr>
            <w:r w:rsidRPr="00C61276">
              <w:rPr>
                <w:rFonts w:ascii="Times New Roman" w:hAnsi="Times New Roman"/>
                <w:sz w:val="20"/>
                <w:szCs w:val="20"/>
              </w:rPr>
              <w:t xml:space="preserve">Mamografické vyšetrenie jedného prsníka v dvoch projekciách so zobrazením </w:t>
            </w:r>
            <w:proofErr w:type="spellStart"/>
            <w:r w:rsidRPr="00C61276">
              <w:rPr>
                <w:rFonts w:ascii="Times New Roman" w:hAnsi="Times New Roman"/>
                <w:sz w:val="20"/>
                <w:szCs w:val="20"/>
              </w:rPr>
              <w:t>axily</w:t>
            </w:r>
            <w:proofErr w:type="spellEnd"/>
            <w:r w:rsidRPr="00C61276">
              <w:rPr>
                <w:rFonts w:ascii="Times New Roman" w:hAnsi="Times New Roman"/>
                <w:sz w:val="20"/>
                <w:szCs w:val="20"/>
              </w:rPr>
              <w:t>.</w:t>
            </w:r>
          </w:p>
        </w:tc>
        <w:tc>
          <w:tcPr>
            <w:tcW w:w="1842" w:type="dxa"/>
            <w:vMerge/>
            <w:tcBorders>
              <w:left w:val="single" w:sz="4" w:space="0" w:color="auto"/>
              <w:right w:val="single" w:sz="4" w:space="0" w:color="auto"/>
            </w:tcBorders>
            <w:vAlign w:val="center"/>
          </w:tcPr>
          <w:p w14:paraId="7D00F704"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682E83D1" w14:textId="4B58063F" w:rsidTr="00402D8E">
        <w:trPr>
          <w:trHeight w:val="58"/>
        </w:trPr>
        <w:tc>
          <w:tcPr>
            <w:tcW w:w="2972" w:type="dxa"/>
            <w:tcBorders>
              <w:top w:val="single" w:sz="4" w:space="0" w:color="auto"/>
              <w:left w:val="single" w:sz="4" w:space="0" w:color="auto"/>
              <w:bottom w:val="single" w:sz="4" w:space="0" w:color="auto"/>
              <w:right w:val="single" w:sz="4" w:space="0" w:color="auto"/>
            </w:tcBorders>
          </w:tcPr>
          <w:p w14:paraId="3D8A634E" w14:textId="3CB98F41"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Doplnkové mamografické projekcie </w:t>
            </w:r>
          </w:p>
        </w:tc>
        <w:tc>
          <w:tcPr>
            <w:tcW w:w="2835" w:type="dxa"/>
            <w:tcBorders>
              <w:left w:val="single" w:sz="4" w:space="0" w:color="auto"/>
              <w:right w:val="single" w:sz="4" w:space="0" w:color="auto"/>
            </w:tcBorders>
            <w:vAlign w:val="center"/>
          </w:tcPr>
          <w:p w14:paraId="01108214" w14:textId="59306408"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715AEB77" w14:textId="7669F036"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Doplnkové mamografické zobrazenie prsníka vykonané na bližšie posúdenie abnormálneho alebo nejednoznačného nálezu.</w:t>
            </w:r>
          </w:p>
        </w:tc>
        <w:tc>
          <w:tcPr>
            <w:tcW w:w="1842" w:type="dxa"/>
            <w:vMerge/>
            <w:tcBorders>
              <w:left w:val="single" w:sz="4" w:space="0" w:color="auto"/>
              <w:right w:val="single" w:sz="4" w:space="0" w:color="auto"/>
            </w:tcBorders>
            <w:vAlign w:val="center"/>
          </w:tcPr>
          <w:p w14:paraId="0AF4713D"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1CB6CC28" w14:textId="7AC392F4" w:rsidTr="00402D8E">
        <w:trPr>
          <w:trHeight w:val="58"/>
        </w:trPr>
        <w:tc>
          <w:tcPr>
            <w:tcW w:w="2972" w:type="dxa"/>
            <w:tcBorders>
              <w:top w:val="single" w:sz="4" w:space="0" w:color="auto"/>
              <w:left w:val="single" w:sz="4" w:space="0" w:color="auto"/>
              <w:bottom w:val="single" w:sz="4" w:space="0" w:color="auto"/>
              <w:right w:val="single" w:sz="4" w:space="0" w:color="auto"/>
            </w:tcBorders>
          </w:tcPr>
          <w:p w14:paraId="5B83D7BE" w14:textId="27C82F6C"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Mamografia vrátane lokalizácie patologického procesu pred operáciou </w:t>
            </w:r>
          </w:p>
        </w:tc>
        <w:tc>
          <w:tcPr>
            <w:tcW w:w="2835" w:type="dxa"/>
            <w:tcBorders>
              <w:left w:val="single" w:sz="4" w:space="0" w:color="auto"/>
              <w:right w:val="single" w:sz="4" w:space="0" w:color="auto"/>
            </w:tcBorders>
            <w:vAlign w:val="center"/>
          </w:tcPr>
          <w:p w14:paraId="6BF886A9" w14:textId="3732AE30"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3852FE27" w14:textId="4E7E246C"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Mamografické vyšetrenie s lokalizáciou patologického ložiska v prsníku pred chirurgickým výkonom.</w:t>
            </w:r>
          </w:p>
        </w:tc>
        <w:tc>
          <w:tcPr>
            <w:tcW w:w="1842" w:type="dxa"/>
            <w:vMerge/>
            <w:tcBorders>
              <w:left w:val="single" w:sz="4" w:space="0" w:color="auto"/>
              <w:right w:val="single" w:sz="4" w:space="0" w:color="auto"/>
            </w:tcBorders>
            <w:vAlign w:val="center"/>
          </w:tcPr>
          <w:p w14:paraId="3BE993A7"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73CA1C4F" w14:textId="7466583E" w:rsidTr="00402D8E">
        <w:trPr>
          <w:trHeight w:val="58"/>
        </w:trPr>
        <w:tc>
          <w:tcPr>
            <w:tcW w:w="2972" w:type="dxa"/>
            <w:tcBorders>
              <w:top w:val="single" w:sz="4" w:space="0" w:color="auto"/>
              <w:left w:val="single" w:sz="4" w:space="0" w:color="auto"/>
              <w:right w:val="single" w:sz="4" w:space="0" w:color="auto"/>
            </w:tcBorders>
          </w:tcPr>
          <w:p w14:paraId="2BC2C8D7" w14:textId="578D87B8" w:rsidR="00402D8E" w:rsidRPr="00C21CBC" w:rsidRDefault="00402D8E" w:rsidP="00943C1A">
            <w:pPr>
              <w:spacing w:after="0" w:line="240" w:lineRule="auto"/>
              <w:rPr>
                <w:rFonts w:ascii="Times New Roman" w:hAnsi="Times New Roman"/>
                <w:sz w:val="20"/>
                <w:szCs w:val="20"/>
              </w:rPr>
            </w:pPr>
            <w:proofErr w:type="spellStart"/>
            <w:r w:rsidRPr="00C21CBC">
              <w:rPr>
                <w:rFonts w:ascii="Times New Roman" w:hAnsi="Times New Roman"/>
                <w:sz w:val="20"/>
                <w:szCs w:val="20"/>
              </w:rPr>
              <w:t>Tomosyntéza</w:t>
            </w:r>
            <w:proofErr w:type="spellEnd"/>
            <w:r w:rsidRPr="00C21CBC">
              <w:rPr>
                <w:rFonts w:ascii="Times New Roman" w:hAnsi="Times New Roman"/>
                <w:sz w:val="20"/>
                <w:szCs w:val="20"/>
              </w:rPr>
              <w:t> </w:t>
            </w:r>
          </w:p>
        </w:tc>
        <w:tc>
          <w:tcPr>
            <w:tcW w:w="2835" w:type="dxa"/>
            <w:tcBorders>
              <w:left w:val="single" w:sz="4" w:space="0" w:color="auto"/>
              <w:right w:val="single" w:sz="4" w:space="0" w:color="auto"/>
            </w:tcBorders>
            <w:vAlign w:val="center"/>
          </w:tcPr>
          <w:p w14:paraId="6A9F9D52" w14:textId="1E0292BE"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08633BFE" w14:textId="63EEB849"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Mamografické zobrazenie prsníka v sérii tenkých vrstiev.</w:t>
            </w:r>
          </w:p>
        </w:tc>
        <w:tc>
          <w:tcPr>
            <w:tcW w:w="1842" w:type="dxa"/>
            <w:vMerge/>
            <w:tcBorders>
              <w:left w:val="single" w:sz="4" w:space="0" w:color="auto"/>
              <w:right w:val="single" w:sz="4" w:space="0" w:color="auto"/>
            </w:tcBorders>
            <w:vAlign w:val="center"/>
          </w:tcPr>
          <w:p w14:paraId="15542DD3"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723656CC" w14:textId="735B971D" w:rsidTr="00402D8E">
        <w:trPr>
          <w:trHeight w:val="58"/>
        </w:trPr>
        <w:tc>
          <w:tcPr>
            <w:tcW w:w="2972" w:type="dxa"/>
            <w:tcBorders>
              <w:top w:val="single" w:sz="4" w:space="0" w:color="auto"/>
              <w:left w:val="single" w:sz="4" w:space="0" w:color="auto"/>
              <w:bottom w:val="single" w:sz="4" w:space="0" w:color="auto"/>
              <w:right w:val="single" w:sz="4" w:space="0" w:color="auto"/>
            </w:tcBorders>
          </w:tcPr>
          <w:p w14:paraId="6B63B221" w14:textId="6B8E92EB"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Kontrastná mamografia </w:t>
            </w:r>
          </w:p>
        </w:tc>
        <w:tc>
          <w:tcPr>
            <w:tcW w:w="2835" w:type="dxa"/>
            <w:tcBorders>
              <w:left w:val="single" w:sz="4" w:space="0" w:color="auto"/>
              <w:right w:val="single" w:sz="4" w:space="0" w:color="auto"/>
            </w:tcBorders>
            <w:vAlign w:val="center"/>
          </w:tcPr>
          <w:p w14:paraId="6AB587A8" w14:textId="2905CAC4"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512238FB" w14:textId="78DBBFC0"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Mamografické vyšetrenie prsníkov po podaní kontrastnej látky.</w:t>
            </w:r>
          </w:p>
        </w:tc>
        <w:tc>
          <w:tcPr>
            <w:tcW w:w="1842" w:type="dxa"/>
            <w:vMerge/>
            <w:tcBorders>
              <w:left w:val="single" w:sz="4" w:space="0" w:color="auto"/>
              <w:right w:val="single" w:sz="4" w:space="0" w:color="auto"/>
            </w:tcBorders>
            <w:vAlign w:val="center"/>
          </w:tcPr>
          <w:p w14:paraId="1BC139E2"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7E023E18" w14:textId="4EDE00CF" w:rsidTr="00402D8E">
        <w:trPr>
          <w:trHeight w:val="58"/>
        </w:trPr>
        <w:tc>
          <w:tcPr>
            <w:tcW w:w="2972" w:type="dxa"/>
            <w:tcBorders>
              <w:top w:val="single" w:sz="4" w:space="0" w:color="auto"/>
              <w:left w:val="single" w:sz="4" w:space="0" w:color="auto"/>
              <w:bottom w:val="single" w:sz="4" w:space="0" w:color="auto"/>
              <w:right w:val="single" w:sz="4" w:space="0" w:color="auto"/>
            </w:tcBorders>
          </w:tcPr>
          <w:p w14:paraId="29ACC560" w14:textId="43C29639" w:rsidR="00402D8E" w:rsidRPr="00C21CBC" w:rsidRDefault="00402D8E" w:rsidP="00943C1A">
            <w:pPr>
              <w:spacing w:after="0" w:line="240" w:lineRule="auto"/>
              <w:rPr>
                <w:rFonts w:ascii="Times New Roman" w:hAnsi="Times New Roman"/>
                <w:sz w:val="20"/>
                <w:szCs w:val="20"/>
              </w:rPr>
            </w:pPr>
            <w:proofErr w:type="spellStart"/>
            <w:r w:rsidRPr="00C21CBC">
              <w:rPr>
                <w:rFonts w:ascii="Times New Roman" w:hAnsi="Times New Roman"/>
                <w:sz w:val="20"/>
                <w:szCs w:val="20"/>
              </w:rPr>
              <w:t>Duktografia</w:t>
            </w:r>
            <w:proofErr w:type="spellEnd"/>
            <w:r w:rsidRPr="00C21CBC">
              <w:rPr>
                <w:rFonts w:ascii="Times New Roman" w:hAnsi="Times New Roman"/>
                <w:sz w:val="20"/>
                <w:szCs w:val="20"/>
              </w:rPr>
              <w:t> </w:t>
            </w:r>
          </w:p>
        </w:tc>
        <w:tc>
          <w:tcPr>
            <w:tcW w:w="2835" w:type="dxa"/>
            <w:tcBorders>
              <w:left w:val="single" w:sz="4" w:space="0" w:color="auto"/>
              <w:right w:val="single" w:sz="4" w:space="0" w:color="auto"/>
            </w:tcBorders>
            <w:vAlign w:val="center"/>
          </w:tcPr>
          <w:p w14:paraId="641CB1B0" w14:textId="58F472FE"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3BD9A785" w14:textId="4FABF901"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 xml:space="preserve">Kontrastné zobrazenie </w:t>
            </w:r>
            <w:proofErr w:type="spellStart"/>
            <w:r w:rsidRPr="00C21CBC">
              <w:rPr>
                <w:rFonts w:ascii="Times New Roman" w:hAnsi="Times New Roman"/>
                <w:sz w:val="20"/>
                <w:szCs w:val="20"/>
              </w:rPr>
              <w:t>mliekovodu</w:t>
            </w:r>
            <w:proofErr w:type="spellEnd"/>
            <w:r w:rsidRPr="00C21CBC">
              <w:rPr>
                <w:rFonts w:ascii="Times New Roman" w:hAnsi="Times New Roman"/>
                <w:sz w:val="20"/>
                <w:szCs w:val="20"/>
              </w:rPr>
              <w:t xml:space="preserve"> vykonané pri klinickej indikácii.</w:t>
            </w:r>
          </w:p>
        </w:tc>
        <w:tc>
          <w:tcPr>
            <w:tcW w:w="1842" w:type="dxa"/>
            <w:vMerge/>
            <w:tcBorders>
              <w:left w:val="single" w:sz="4" w:space="0" w:color="auto"/>
              <w:right w:val="single" w:sz="4" w:space="0" w:color="auto"/>
            </w:tcBorders>
            <w:vAlign w:val="center"/>
          </w:tcPr>
          <w:p w14:paraId="35D1E376"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745F3777" w14:textId="695AE2C2" w:rsidTr="00402D8E">
        <w:trPr>
          <w:trHeight w:val="58"/>
        </w:trPr>
        <w:tc>
          <w:tcPr>
            <w:tcW w:w="2972" w:type="dxa"/>
            <w:tcBorders>
              <w:top w:val="single" w:sz="4" w:space="0" w:color="auto"/>
              <w:left w:val="single" w:sz="4" w:space="0" w:color="auto"/>
              <w:bottom w:val="single" w:sz="4" w:space="0" w:color="auto"/>
              <w:right w:val="single" w:sz="4" w:space="0" w:color="auto"/>
            </w:tcBorders>
          </w:tcPr>
          <w:p w14:paraId="37150C6A" w14:textId="642E1313"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lastRenderedPageBreak/>
              <w:t xml:space="preserve">Ultrazvukové vyšetrenie obidvoch prsníkov, </w:t>
            </w:r>
            <w:proofErr w:type="spellStart"/>
            <w:r w:rsidRPr="00C21CBC">
              <w:rPr>
                <w:rFonts w:ascii="Times New Roman" w:hAnsi="Times New Roman"/>
                <w:sz w:val="20"/>
                <w:szCs w:val="20"/>
              </w:rPr>
              <w:t>axíl</w:t>
            </w:r>
            <w:proofErr w:type="spellEnd"/>
            <w:r w:rsidRPr="00C21CBC">
              <w:rPr>
                <w:rFonts w:ascii="Times New Roman" w:hAnsi="Times New Roman"/>
                <w:sz w:val="20"/>
                <w:szCs w:val="20"/>
              </w:rPr>
              <w:t xml:space="preserve"> a regionálnych lymfatických uzlín</w:t>
            </w:r>
          </w:p>
        </w:tc>
        <w:tc>
          <w:tcPr>
            <w:tcW w:w="2835" w:type="dxa"/>
            <w:tcBorders>
              <w:left w:val="single" w:sz="4" w:space="0" w:color="auto"/>
              <w:right w:val="single" w:sz="4" w:space="0" w:color="auto"/>
            </w:tcBorders>
            <w:vAlign w:val="center"/>
          </w:tcPr>
          <w:p w14:paraId="3D8A155A" w14:textId="01DDA4EC"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7561E52D" w14:textId="27CBC786"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Ultrazvukové vyšetrenie prsníkov a regionálnych lymfatických uzlín.</w:t>
            </w:r>
          </w:p>
        </w:tc>
        <w:tc>
          <w:tcPr>
            <w:tcW w:w="1842" w:type="dxa"/>
            <w:vMerge/>
            <w:tcBorders>
              <w:left w:val="single" w:sz="4" w:space="0" w:color="auto"/>
              <w:right w:val="single" w:sz="4" w:space="0" w:color="auto"/>
            </w:tcBorders>
            <w:vAlign w:val="center"/>
          </w:tcPr>
          <w:p w14:paraId="5EBA0EA2"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74E65E62" w14:textId="739869B0" w:rsidTr="00402D8E">
        <w:trPr>
          <w:trHeight w:val="58"/>
        </w:trPr>
        <w:tc>
          <w:tcPr>
            <w:tcW w:w="2972" w:type="dxa"/>
            <w:tcBorders>
              <w:top w:val="single" w:sz="4" w:space="0" w:color="auto"/>
              <w:left w:val="single" w:sz="4" w:space="0" w:color="auto"/>
              <w:bottom w:val="single" w:sz="4" w:space="0" w:color="auto"/>
              <w:right w:val="single" w:sz="4" w:space="0" w:color="auto"/>
            </w:tcBorders>
          </w:tcPr>
          <w:p w14:paraId="03DFD109" w14:textId="1FD5A4AB"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Ultrasonografické vyšetrenie kĺbov, svalov, mäkkých tkanív </w:t>
            </w:r>
          </w:p>
        </w:tc>
        <w:tc>
          <w:tcPr>
            <w:tcW w:w="2835" w:type="dxa"/>
            <w:tcBorders>
              <w:left w:val="single" w:sz="4" w:space="0" w:color="auto"/>
              <w:right w:val="single" w:sz="4" w:space="0" w:color="auto"/>
            </w:tcBorders>
            <w:vAlign w:val="center"/>
          </w:tcPr>
          <w:p w14:paraId="3C630309" w14:textId="2FABD84A"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3D785606" w14:textId="7F140600"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Ultrazvukové vyšetrenie mäkkých tkanív v oblasti prsníka alebo hrudnej steny na doplnenie diagnostického hodnotenia podľa klinickej indikácie.</w:t>
            </w:r>
          </w:p>
        </w:tc>
        <w:tc>
          <w:tcPr>
            <w:tcW w:w="1842" w:type="dxa"/>
            <w:vMerge/>
            <w:tcBorders>
              <w:left w:val="single" w:sz="4" w:space="0" w:color="auto"/>
              <w:right w:val="single" w:sz="4" w:space="0" w:color="auto"/>
            </w:tcBorders>
            <w:vAlign w:val="center"/>
          </w:tcPr>
          <w:p w14:paraId="391B6FC9"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70D4D2AC" w14:textId="10FE7F73" w:rsidTr="00402D8E">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44BFD73A" w14:textId="404A26B1"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 xml:space="preserve">Príplatok za duplexné vyšetrenie ciev pomocou PW </w:t>
            </w:r>
            <w:proofErr w:type="spellStart"/>
            <w:r w:rsidRPr="00C21CBC">
              <w:rPr>
                <w:rFonts w:ascii="Times New Roman" w:hAnsi="Times New Roman"/>
                <w:sz w:val="20"/>
                <w:szCs w:val="20"/>
              </w:rPr>
              <w:t>Dopplera</w:t>
            </w:r>
            <w:proofErr w:type="spellEnd"/>
            <w:r w:rsidRPr="00C21CBC">
              <w:rPr>
                <w:rFonts w:ascii="Times New Roman" w:hAnsi="Times New Roman"/>
                <w:sz w:val="20"/>
                <w:szCs w:val="20"/>
              </w:rPr>
              <w:t xml:space="preserve"> a farebného mapovania toku vo vyšetrovanej oblasti </w:t>
            </w:r>
          </w:p>
        </w:tc>
        <w:tc>
          <w:tcPr>
            <w:tcW w:w="2835" w:type="dxa"/>
            <w:tcBorders>
              <w:left w:val="single" w:sz="4" w:space="0" w:color="auto"/>
              <w:right w:val="single" w:sz="4" w:space="0" w:color="auto"/>
            </w:tcBorders>
            <w:vAlign w:val="center"/>
          </w:tcPr>
          <w:p w14:paraId="0EB0AF34" w14:textId="7999011C"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2B3E1D48" w14:textId="643C867F"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 xml:space="preserve">Doplnkové </w:t>
            </w:r>
            <w:proofErr w:type="spellStart"/>
            <w:r w:rsidRPr="00C21CBC">
              <w:rPr>
                <w:rFonts w:ascii="Times New Roman" w:hAnsi="Times New Roman"/>
                <w:sz w:val="20"/>
                <w:szCs w:val="20"/>
              </w:rPr>
              <w:t>dopplerovské</w:t>
            </w:r>
            <w:proofErr w:type="spellEnd"/>
            <w:r w:rsidRPr="00C21CBC">
              <w:rPr>
                <w:rFonts w:ascii="Times New Roman" w:hAnsi="Times New Roman"/>
                <w:sz w:val="20"/>
                <w:szCs w:val="20"/>
              </w:rPr>
              <w:t xml:space="preserve"> vyšetrenie cievneho zásobenia vyšetrovaného ložiska alebo okolitého tkaniva.</w:t>
            </w:r>
          </w:p>
        </w:tc>
        <w:tc>
          <w:tcPr>
            <w:tcW w:w="1842" w:type="dxa"/>
            <w:vMerge/>
            <w:tcBorders>
              <w:left w:val="single" w:sz="4" w:space="0" w:color="auto"/>
              <w:right w:val="single" w:sz="4" w:space="0" w:color="auto"/>
            </w:tcBorders>
            <w:vAlign w:val="center"/>
          </w:tcPr>
          <w:p w14:paraId="0E6C1913"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2C0C4DE7" w14:textId="503FE152" w:rsidTr="00402D8E">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2FA3121D" w14:textId="5FB87159"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Punkcia alebo biopsia pod ultrasonografickou  kontrolou </w:t>
            </w:r>
          </w:p>
        </w:tc>
        <w:tc>
          <w:tcPr>
            <w:tcW w:w="2835" w:type="dxa"/>
            <w:tcBorders>
              <w:left w:val="single" w:sz="4" w:space="0" w:color="auto"/>
              <w:right w:val="single" w:sz="4" w:space="0" w:color="auto"/>
            </w:tcBorders>
            <w:vAlign w:val="center"/>
          </w:tcPr>
          <w:p w14:paraId="1DFA9F4E" w14:textId="6841CDDA"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32BE32BA" w14:textId="1226A760"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Odber bunkového alebo tkanivového materiálu z ložiska prsníka pod ultrasonografickou kontrolou na cytologické alebo histologické vyšetrenie.</w:t>
            </w:r>
          </w:p>
        </w:tc>
        <w:tc>
          <w:tcPr>
            <w:tcW w:w="1842" w:type="dxa"/>
            <w:vMerge/>
            <w:tcBorders>
              <w:left w:val="single" w:sz="4" w:space="0" w:color="auto"/>
              <w:right w:val="single" w:sz="4" w:space="0" w:color="auto"/>
            </w:tcBorders>
            <w:vAlign w:val="center"/>
          </w:tcPr>
          <w:p w14:paraId="3DB3EB58"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3BC31808" w14:textId="1A8233BE" w:rsidTr="00402D8E">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6F15722E" w14:textId="7B3378CA" w:rsidR="00402D8E" w:rsidRPr="00C21CBC" w:rsidRDefault="00402D8E" w:rsidP="00943C1A">
            <w:pPr>
              <w:spacing w:after="0" w:line="240" w:lineRule="auto"/>
              <w:rPr>
                <w:rFonts w:ascii="Times New Roman" w:hAnsi="Times New Roman"/>
                <w:sz w:val="20"/>
                <w:szCs w:val="20"/>
              </w:rPr>
            </w:pPr>
            <w:proofErr w:type="spellStart"/>
            <w:r w:rsidRPr="00C21CBC">
              <w:rPr>
                <w:rFonts w:ascii="Times New Roman" w:hAnsi="Times New Roman"/>
                <w:sz w:val="20"/>
                <w:szCs w:val="20"/>
              </w:rPr>
              <w:t>Stereobiopsia</w:t>
            </w:r>
            <w:proofErr w:type="spellEnd"/>
            <w:r w:rsidRPr="00C21CBC">
              <w:rPr>
                <w:rFonts w:ascii="Times New Roman" w:hAnsi="Times New Roman"/>
                <w:sz w:val="20"/>
                <w:szCs w:val="20"/>
              </w:rPr>
              <w:t xml:space="preserve"> prsníka </w:t>
            </w:r>
          </w:p>
        </w:tc>
        <w:tc>
          <w:tcPr>
            <w:tcW w:w="2835" w:type="dxa"/>
            <w:tcBorders>
              <w:left w:val="single" w:sz="4" w:space="0" w:color="auto"/>
              <w:right w:val="single" w:sz="4" w:space="0" w:color="auto"/>
            </w:tcBorders>
            <w:vAlign w:val="center"/>
          </w:tcPr>
          <w:p w14:paraId="24CA31B1" w14:textId="71CA7491"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7BE12B30" w14:textId="5FDBA8B3"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 xml:space="preserve">Cielený odber tkaniva z mamograficky zisteného ložiska pod </w:t>
            </w:r>
            <w:proofErr w:type="spellStart"/>
            <w:r w:rsidRPr="00C21CBC">
              <w:rPr>
                <w:rFonts w:ascii="Times New Roman" w:hAnsi="Times New Roman"/>
                <w:sz w:val="20"/>
                <w:szCs w:val="20"/>
              </w:rPr>
              <w:t>stereotaktickou</w:t>
            </w:r>
            <w:proofErr w:type="spellEnd"/>
            <w:r w:rsidRPr="00C21CBC">
              <w:rPr>
                <w:rFonts w:ascii="Times New Roman" w:hAnsi="Times New Roman"/>
                <w:sz w:val="20"/>
                <w:szCs w:val="20"/>
              </w:rPr>
              <w:t xml:space="preserve"> kontrolou na histologické vyšetrenie.</w:t>
            </w:r>
          </w:p>
        </w:tc>
        <w:tc>
          <w:tcPr>
            <w:tcW w:w="1842" w:type="dxa"/>
            <w:vMerge/>
            <w:tcBorders>
              <w:left w:val="single" w:sz="4" w:space="0" w:color="auto"/>
              <w:right w:val="single" w:sz="4" w:space="0" w:color="auto"/>
            </w:tcBorders>
            <w:vAlign w:val="center"/>
          </w:tcPr>
          <w:p w14:paraId="1007C6FC"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0917FAE6" w14:textId="769131D1" w:rsidTr="00402D8E">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467DC57F" w14:textId="26407617"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Vákuom asistovaná biopsia</w:t>
            </w:r>
          </w:p>
        </w:tc>
        <w:tc>
          <w:tcPr>
            <w:tcW w:w="2835" w:type="dxa"/>
            <w:tcBorders>
              <w:left w:val="single" w:sz="4" w:space="0" w:color="auto"/>
              <w:right w:val="single" w:sz="4" w:space="0" w:color="auto"/>
            </w:tcBorders>
            <w:vAlign w:val="center"/>
          </w:tcPr>
          <w:p w14:paraId="620E63C3" w14:textId="599B59D4"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p>
        </w:tc>
        <w:tc>
          <w:tcPr>
            <w:tcW w:w="6521" w:type="dxa"/>
            <w:tcBorders>
              <w:left w:val="single" w:sz="4" w:space="0" w:color="auto"/>
              <w:right w:val="single" w:sz="4" w:space="0" w:color="auto"/>
            </w:tcBorders>
            <w:vAlign w:val="center"/>
          </w:tcPr>
          <w:p w14:paraId="5D162CBE" w14:textId="22C0F8C5"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Vákuovo asistovaný odber tkaniva prsníka z podozrivého ložiska pod zobrazovacou kontrolou na histologické vyšetrenie.</w:t>
            </w:r>
          </w:p>
        </w:tc>
        <w:tc>
          <w:tcPr>
            <w:tcW w:w="1842" w:type="dxa"/>
            <w:vMerge/>
            <w:tcBorders>
              <w:left w:val="single" w:sz="4" w:space="0" w:color="auto"/>
              <w:right w:val="single" w:sz="4" w:space="0" w:color="auto"/>
            </w:tcBorders>
            <w:vAlign w:val="center"/>
          </w:tcPr>
          <w:p w14:paraId="3B311623"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3704CD89" w14:textId="752870CD" w:rsidTr="00402D8E">
        <w:trPr>
          <w:trHeight w:val="58"/>
        </w:trPr>
        <w:tc>
          <w:tcPr>
            <w:tcW w:w="2972" w:type="dxa"/>
            <w:tcBorders>
              <w:top w:val="single" w:sz="4" w:space="0" w:color="auto"/>
              <w:left w:val="single" w:sz="4" w:space="0" w:color="auto"/>
              <w:bottom w:val="single" w:sz="4" w:space="0" w:color="auto"/>
              <w:right w:val="single" w:sz="4" w:space="0" w:color="auto"/>
            </w:tcBorders>
            <w:vAlign w:val="center"/>
          </w:tcPr>
          <w:p w14:paraId="7800F070" w14:textId="01E0A16C"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Magnetická rezonancia prsníkov </w:t>
            </w:r>
          </w:p>
        </w:tc>
        <w:tc>
          <w:tcPr>
            <w:tcW w:w="2835" w:type="dxa"/>
            <w:tcBorders>
              <w:left w:val="single" w:sz="4" w:space="0" w:color="auto"/>
              <w:right w:val="single" w:sz="4" w:space="0" w:color="auto"/>
            </w:tcBorders>
            <w:vAlign w:val="center"/>
          </w:tcPr>
          <w:p w14:paraId="5715034E" w14:textId="1F338704" w:rsidR="00402D8E" w:rsidRPr="00C21CBC" w:rsidRDefault="00402D8E" w:rsidP="00F50DDA">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5C2CA2AC" w14:textId="0A7AF65F" w:rsidR="00402D8E" w:rsidRPr="00C21CBC" w:rsidRDefault="00402D8E" w:rsidP="00943C1A">
            <w:pPr>
              <w:spacing w:after="0" w:line="240" w:lineRule="auto"/>
              <w:rPr>
                <w:rFonts w:ascii="Times New Roman" w:hAnsi="Times New Roman"/>
                <w:sz w:val="20"/>
                <w:szCs w:val="20"/>
              </w:rPr>
            </w:pPr>
            <w:r w:rsidRPr="00C21CBC">
              <w:rPr>
                <w:rFonts w:ascii="Times New Roman" w:hAnsi="Times New Roman"/>
                <w:sz w:val="20"/>
                <w:szCs w:val="20"/>
              </w:rPr>
              <w:t>Magnetická rezonancia prsníkov vykonaná na bližšie posúdenie alebo charakterizáciu nálezu.</w:t>
            </w:r>
          </w:p>
        </w:tc>
        <w:tc>
          <w:tcPr>
            <w:tcW w:w="1842" w:type="dxa"/>
            <w:vMerge/>
            <w:tcBorders>
              <w:left w:val="single" w:sz="4" w:space="0" w:color="auto"/>
              <w:right w:val="single" w:sz="4" w:space="0" w:color="auto"/>
            </w:tcBorders>
            <w:vAlign w:val="center"/>
          </w:tcPr>
          <w:p w14:paraId="2B7C5B90" w14:textId="77777777" w:rsidR="00402D8E" w:rsidRPr="00C21CBC" w:rsidRDefault="00402D8E" w:rsidP="00943C1A">
            <w:pPr>
              <w:spacing w:after="0" w:line="240" w:lineRule="auto"/>
              <w:rPr>
                <w:rFonts w:ascii="Times New Roman" w:hAnsi="Times New Roman"/>
                <w:sz w:val="20"/>
                <w:szCs w:val="20"/>
              </w:rPr>
            </w:pPr>
          </w:p>
        </w:tc>
      </w:tr>
      <w:tr w:rsidR="00402D8E" w:rsidRPr="00C21CBC" w14:paraId="5076B928" w14:textId="02CE9B80" w:rsidTr="00402D8E">
        <w:trPr>
          <w:trHeight w:val="58"/>
        </w:trPr>
        <w:tc>
          <w:tcPr>
            <w:tcW w:w="2972" w:type="dxa"/>
            <w:tcBorders>
              <w:top w:val="single" w:sz="4" w:space="0" w:color="auto"/>
              <w:left w:val="single" w:sz="4" w:space="0" w:color="auto"/>
              <w:right w:val="single" w:sz="4" w:space="0" w:color="auto"/>
            </w:tcBorders>
            <w:vAlign w:val="center"/>
          </w:tcPr>
          <w:p w14:paraId="4E4DD2D1" w14:textId="471FAE26"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Lokalizácia </w:t>
            </w:r>
            <w:proofErr w:type="spellStart"/>
            <w:r w:rsidRPr="00C21CBC">
              <w:rPr>
                <w:rFonts w:ascii="Times New Roman" w:hAnsi="Times New Roman"/>
                <w:sz w:val="20"/>
                <w:szCs w:val="20"/>
              </w:rPr>
              <w:t>nehmatných</w:t>
            </w:r>
            <w:proofErr w:type="spellEnd"/>
            <w:r w:rsidRPr="00C21CBC">
              <w:rPr>
                <w:rFonts w:ascii="Times New Roman" w:hAnsi="Times New Roman"/>
                <w:sz w:val="20"/>
                <w:szCs w:val="20"/>
              </w:rPr>
              <w:t xml:space="preserve"> prsníkových lézií a/alebo lymfatických uzlín pod ultrasonografiou</w:t>
            </w:r>
          </w:p>
        </w:tc>
        <w:tc>
          <w:tcPr>
            <w:tcW w:w="2835" w:type="dxa"/>
            <w:tcBorders>
              <w:left w:val="single" w:sz="4" w:space="0" w:color="auto"/>
              <w:right w:val="single" w:sz="4" w:space="0" w:color="auto"/>
            </w:tcBorders>
            <w:vAlign w:val="center"/>
          </w:tcPr>
          <w:p w14:paraId="1A9D71CC" w14:textId="11573797"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252358BB" w14:textId="02AC916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Zobrazenie a presná lokalizácia </w:t>
            </w:r>
            <w:proofErr w:type="spellStart"/>
            <w:r w:rsidRPr="00C21CBC">
              <w:rPr>
                <w:rFonts w:ascii="Times New Roman" w:hAnsi="Times New Roman"/>
                <w:sz w:val="20"/>
                <w:szCs w:val="20"/>
              </w:rPr>
              <w:t>nehmatnej</w:t>
            </w:r>
            <w:proofErr w:type="spellEnd"/>
            <w:r w:rsidRPr="00C21CBC">
              <w:rPr>
                <w:rFonts w:ascii="Times New Roman" w:hAnsi="Times New Roman"/>
                <w:sz w:val="20"/>
                <w:szCs w:val="20"/>
              </w:rPr>
              <w:t xml:space="preserve"> lézie prsníka alebo lymfatickej uzliny pod kontrolou príslušnej zobrazovacej metódy, zavedenie lokalizačného označenia na účel následného chirurgického výkonu, overenie jeho polohy a vyhotovenie záznamu o výkone.</w:t>
            </w:r>
          </w:p>
        </w:tc>
        <w:tc>
          <w:tcPr>
            <w:tcW w:w="1842" w:type="dxa"/>
            <w:vMerge/>
            <w:tcBorders>
              <w:left w:val="single" w:sz="4" w:space="0" w:color="auto"/>
              <w:right w:val="single" w:sz="4" w:space="0" w:color="auto"/>
            </w:tcBorders>
            <w:vAlign w:val="center"/>
          </w:tcPr>
          <w:p w14:paraId="4B302570"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40255D1F" w14:textId="11F9B98F" w:rsidTr="00402D8E">
        <w:trPr>
          <w:trHeight w:val="58"/>
        </w:trPr>
        <w:tc>
          <w:tcPr>
            <w:tcW w:w="2972" w:type="dxa"/>
            <w:tcBorders>
              <w:left w:val="single" w:sz="4" w:space="0" w:color="auto"/>
              <w:right w:val="single" w:sz="4" w:space="0" w:color="auto"/>
            </w:tcBorders>
            <w:vAlign w:val="center"/>
          </w:tcPr>
          <w:p w14:paraId="75AA1190" w14:textId="339C6CA8"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Lokalizácia </w:t>
            </w:r>
            <w:proofErr w:type="spellStart"/>
            <w:r w:rsidRPr="00C21CBC">
              <w:rPr>
                <w:rFonts w:ascii="Times New Roman" w:hAnsi="Times New Roman"/>
                <w:sz w:val="20"/>
                <w:szCs w:val="20"/>
              </w:rPr>
              <w:t>nehmatných</w:t>
            </w:r>
            <w:proofErr w:type="spellEnd"/>
            <w:r w:rsidRPr="00C21CBC">
              <w:rPr>
                <w:rFonts w:ascii="Times New Roman" w:hAnsi="Times New Roman"/>
                <w:sz w:val="20"/>
                <w:szCs w:val="20"/>
              </w:rPr>
              <w:t xml:space="preserve"> prsníkových lézií a/alebo lymfatických uzlín</w:t>
            </w:r>
            <w:r>
              <w:rPr>
                <w:rFonts w:ascii="Times New Roman" w:hAnsi="Times New Roman"/>
                <w:sz w:val="20"/>
                <w:szCs w:val="20"/>
              </w:rPr>
              <w:t xml:space="preserve"> </w:t>
            </w:r>
            <w:r w:rsidRPr="00C21CBC">
              <w:rPr>
                <w:rFonts w:ascii="Times New Roman" w:hAnsi="Times New Roman"/>
                <w:sz w:val="20"/>
                <w:szCs w:val="20"/>
              </w:rPr>
              <w:t>pod mamografiou</w:t>
            </w:r>
          </w:p>
        </w:tc>
        <w:tc>
          <w:tcPr>
            <w:tcW w:w="2835" w:type="dxa"/>
            <w:tcBorders>
              <w:left w:val="single" w:sz="4" w:space="0" w:color="auto"/>
              <w:right w:val="single" w:sz="4" w:space="0" w:color="auto"/>
            </w:tcBorders>
            <w:vAlign w:val="center"/>
          </w:tcPr>
          <w:p w14:paraId="1870BFF2" w14:textId="3B01E104"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right w:val="single" w:sz="4" w:space="0" w:color="auto"/>
            </w:tcBorders>
            <w:vAlign w:val="center"/>
          </w:tcPr>
          <w:p w14:paraId="3880597E" w14:textId="065FFBDF"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Zobrazenie a presná lokalizácia </w:t>
            </w:r>
            <w:proofErr w:type="spellStart"/>
            <w:r w:rsidRPr="00C21CBC">
              <w:rPr>
                <w:rFonts w:ascii="Times New Roman" w:hAnsi="Times New Roman"/>
                <w:sz w:val="20"/>
                <w:szCs w:val="20"/>
              </w:rPr>
              <w:t>nehmatnej</w:t>
            </w:r>
            <w:proofErr w:type="spellEnd"/>
            <w:r w:rsidRPr="00C21CBC">
              <w:rPr>
                <w:rFonts w:ascii="Times New Roman" w:hAnsi="Times New Roman"/>
                <w:sz w:val="20"/>
                <w:szCs w:val="20"/>
              </w:rPr>
              <w:t xml:space="preserve"> lézie prsníka alebo lymfatickej uzliny pod kontrolou príslušnej zobrazovacej metódy, zavedenie lokalizačného označenia na účel následného chirurgického výkonu, overenie jeho polohy a vyhotovenie záznamu o výkone.</w:t>
            </w:r>
          </w:p>
        </w:tc>
        <w:tc>
          <w:tcPr>
            <w:tcW w:w="1842" w:type="dxa"/>
            <w:vMerge/>
            <w:tcBorders>
              <w:left w:val="single" w:sz="4" w:space="0" w:color="auto"/>
              <w:right w:val="single" w:sz="4" w:space="0" w:color="auto"/>
            </w:tcBorders>
            <w:vAlign w:val="center"/>
          </w:tcPr>
          <w:p w14:paraId="34504E69"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440CE234" w14:textId="16358E09" w:rsidTr="00402D8E">
        <w:trPr>
          <w:trHeight w:val="58"/>
        </w:trPr>
        <w:tc>
          <w:tcPr>
            <w:tcW w:w="2972" w:type="dxa"/>
            <w:tcBorders>
              <w:left w:val="single" w:sz="4" w:space="0" w:color="auto"/>
              <w:bottom w:val="single" w:sz="4" w:space="0" w:color="auto"/>
              <w:right w:val="single" w:sz="4" w:space="0" w:color="auto"/>
            </w:tcBorders>
            <w:vAlign w:val="center"/>
          </w:tcPr>
          <w:p w14:paraId="74723DE8" w14:textId="3089838B"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Lokalizácia </w:t>
            </w:r>
            <w:proofErr w:type="spellStart"/>
            <w:r w:rsidRPr="00C21CBC">
              <w:rPr>
                <w:rFonts w:ascii="Times New Roman" w:hAnsi="Times New Roman"/>
                <w:sz w:val="20"/>
                <w:szCs w:val="20"/>
              </w:rPr>
              <w:t>nehmatných</w:t>
            </w:r>
            <w:proofErr w:type="spellEnd"/>
            <w:r w:rsidRPr="00C21CBC">
              <w:rPr>
                <w:rFonts w:ascii="Times New Roman" w:hAnsi="Times New Roman"/>
                <w:sz w:val="20"/>
                <w:szCs w:val="20"/>
              </w:rPr>
              <w:t xml:space="preserve"> prsníkových lézií a/alebo lymfatických uzlín</w:t>
            </w:r>
            <w:r>
              <w:rPr>
                <w:rFonts w:ascii="Times New Roman" w:hAnsi="Times New Roman"/>
                <w:sz w:val="20"/>
                <w:szCs w:val="20"/>
              </w:rPr>
              <w:t xml:space="preserve"> </w:t>
            </w:r>
            <w:r w:rsidRPr="00C21CBC">
              <w:rPr>
                <w:rFonts w:ascii="Times New Roman" w:hAnsi="Times New Roman"/>
                <w:sz w:val="20"/>
                <w:szCs w:val="20"/>
              </w:rPr>
              <w:t>pod magnetickou rezonanciou</w:t>
            </w:r>
          </w:p>
        </w:tc>
        <w:tc>
          <w:tcPr>
            <w:tcW w:w="2835" w:type="dxa"/>
            <w:tcBorders>
              <w:left w:val="single" w:sz="4" w:space="0" w:color="auto"/>
              <w:bottom w:val="single" w:sz="4" w:space="0" w:color="auto"/>
              <w:right w:val="single" w:sz="4" w:space="0" w:color="auto"/>
            </w:tcBorders>
            <w:vAlign w:val="center"/>
          </w:tcPr>
          <w:p w14:paraId="5DBDF0B4" w14:textId="4A4C3FB0"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V skríningu (</w:t>
            </w:r>
            <w:r>
              <w:rPr>
                <w:rFonts w:ascii="Times New Roman" w:hAnsi="Times New Roman"/>
                <w:sz w:val="20"/>
                <w:szCs w:val="20"/>
              </w:rPr>
              <w:t>G</w:t>
            </w:r>
            <w:r w:rsidRPr="00C21CBC">
              <w:rPr>
                <w:rFonts w:ascii="Times New Roman" w:hAnsi="Times New Roman"/>
                <w:sz w:val="20"/>
                <w:szCs w:val="20"/>
              </w:rPr>
              <w:t>)</w:t>
            </w:r>
          </w:p>
        </w:tc>
        <w:tc>
          <w:tcPr>
            <w:tcW w:w="6521" w:type="dxa"/>
            <w:tcBorders>
              <w:left w:val="single" w:sz="4" w:space="0" w:color="auto"/>
              <w:bottom w:val="single" w:sz="4" w:space="0" w:color="auto"/>
              <w:right w:val="single" w:sz="4" w:space="0" w:color="auto"/>
            </w:tcBorders>
            <w:vAlign w:val="center"/>
          </w:tcPr>
          <w:p w14:paraId="5AC81A4E" w14:textId="5FF79D36"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Zobrazenie a presná lokalizácia </w:t>
            </w:r>
            <w:proofErr w:type="spellStart"/>
            <w:r w:rsidRPr="00C21CBC">
              <w:rPr>
                <w:rFonts w:ascii="Times New Roman" w:hAnsi="Times New Roman"/>
                <w:sz w:val="20"/>
                <w:szCs w:val="20"/>
              </w:rPr>
              <w:t>nehmatnej</w:t>
            </w:r>
            <w:proofErr w:type="spellEnd"/>
            <w:r w:rsidRPr="00C21CBC">
              <w:rPr>
                <w:rFonts w:ascii="Times New Roman" w:hAnsi="Times New Roman"/>
                <w:sz w:val="20"/>
                <w:szCs w:val="20"/>
              </w:rPr>
              <w:t xml:space="preserve"> lézie prsníka alebo lymfatickej uzliny pod kontrolou príslušnej zobrazovacej metódy, zavedenie lokalizačného označenia na účel následného chirurgického výkonu, overenie jeho polohy a vyhotovenie záznamu o výkone.</w:t>
            </w:r>
          </w:p>
        </w:tc>
        <w:tc>
          <w:tcPr>
            <w:tcW w:w="1842" w:type="dxa"/>
            <w:vMerge/>
            <w:tcBorders>
              <w:left w:val="single" w:sz="4" w:space="0" w:color="auto"/>
              <w:bottom w:val="single" w:sz="4" w:space="0" w:color="auto"/>
              <w:right w:val="single" w:sz="4" w:space="0" w:color="auto"/>
            </w:tcBorders>
            <w:vAlign w:val="center"/>
          </w:tcPr>
          <w:p w14:paraId="1F96B435" w14:textId="77777777" w:rsidR="00402D8E" w:rsidRPr="00C21CBC" w:rsidRDefault="00402D8E" w:rsidP="002333F4">
            <w:pPr>
              <w:spacing w:after="0" w:line="240" w:lineRule="auto"/>
              <w:rPr>
                <w:rFonts w:ascii="Times New Roman" w:hAnsi="Times New Roman"/>
                <w:sz w:val="20"/>
                <w:szCs w:val="20"/>
              </w:rPr>
            </w:pPr>
          </w:p>
        </w:tc>
      </w:tr>
    </w:tbl>
    <w:p w14:paraId="3D4ECC84" w14:textId="77777777" w:rsidR="00160D0F" w:rsidRPr="00C21CBC" w:rsidRDefault="00160D0F" w:rsidP="00160D0F">
      <w:pPr>
        <w:pStyle w:val="Odsekzoznamu"/>
        <w:spacing w:after="120" w:line="264" w:lineRule="auto"/>
        <w:ind w:left="366"/>
        <w:jc w:val="both"/>
        <w:rPr>
          <w:rFonts w:ascii="Times New Roman" w:hAnsi="Times New Roman"/>
          <w:sz w:val="24"/>
          <w:szCs w:val="24"/>
        </w:rPr>
      </w:pPr>
    </w:p>
    <w:p w14:paraId="1308C5D0" w14:textId="475454E7" w:rsidR="00160D0F" w:rsidRPr="00C21CBC" w:rsidRDefault="00160D0F" w:rsidP="00563DE9">
      <w:pPr>
        <w:pStyle w:val="Odsekzoznamu"/>
        <w:numPr>
          <w:ilvl w:val="0"/>
          <w:numId w:val="129"/>
        </w:numPr>
        <w:spacing w:after="120" w:line="264" w:lineRule="auto"/>
        <w:jc w:val="both"/>
        <w:rPr>
          <w:rFonts w:ascii="Times New Roman" w:hAnsi="Times New Roman"/>
          <w:sz w:val="24"/>
          <w:szCs w:val="24"/>
        </w:rPr>
      </w:pPr>
      <w:r w:rsidRPr="00C21CBC">
        <w:rPr>
          <w:rFonts w:ascii="Times New Roman" w:hAnsi="Times New Roman"/>
          <w:sz w:val="24"/>
          <w:szCs w:val="24"/>
        </w:rPr>
        <w:t xml:space="preserve">Zdravotné </w:t>
      </w:r>
      <w:r w:rsidRPr="00700051">
        <w:rPr>
          <w:rFonts w:ascii="Times New Roman" w:hAnsi="Times New Roman"/>
          <w:sz w:val="24"/>
          <w:szCs w:val="24"/>
        </w:rPr>
        <w:t xml:space="preserve">výkony a diagnózy vykazované </w:t>
      </w:r>
      <w:r w:rsidR="005D76F5" w:rsidRPr="00473EA9">
        <w:rPr>
          <w:rFonts w:ascii="Times New Roman" w:hAnsi="Times New Roman"/>
          <w:sz w:val="24"/>
          <w:szCs w:val="24"/>
        </w:rPr>
        <w:t>poskytovateľom zdravotnej starostlivosti</w:t>
      </w:r>
      <w:r w:rsidR="005D76F5">
        <w:rPr>
          <w:rFonts w:ascii="Times New Roman" w:hAnsi="Times New Roman"/>
          <w:sz w:val="24"/>
          <w:szCs w:val="24"/>
        </w:rPr>
        <w:t xml:space="preserve"> v </w:t>
      </w:r>
      <w:r w:rsidRPr="00700051">
        <w:rPr>
          <w:rFonts w:ascii="Times New Roman" w:hAnsi="Times New Roman"/>
          <w:sz w:val="24"/>
          <w:szCs w:val="24"/>
        </w:rPr>
        <w:t xml:space="preserve">zariadení spoločných vyšetrovacích a liečebných zložiek </w:t>
      </w:r>
      <w:r w:rsidRPr="00C21CBC">
        <w:rPr>
          <w:rFonts w:ascii="Times New Roman" w:hAnsi="Times New Roman"/>
          <w:sz w:val="24"/>
          <w:szCs w:val="24"/>
        </w:rPr>
        <w:t xml:space="preserve">v odbore patologická anatómia </w:t>
      </w:r>
      <w:r w:rsidR="00295965" w:rsidRPr="00C21CBC">
        <w:rPr>
          <w:rFonts w:ascii="Times New Roman" w:hAnsi="Times New Roman"/>
          <w:bCs/>
          <w:sz w:val="24"/>
          <w:szCs w:val="24"/>
        </w:rPr>
        <w:t>pri včasnej detekcii rakoviny prsníka</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2835"/>
        <w:gridCol w:w="6662"/>
      </w:tblGrid>
      <w:tr w:rsidR="00402D8E" w:rsidRPr="00C21CBC" w14:paraId="1AEDF2EA" w14:textId="23E96E1D" w:rsidTr="00883F04">
        <w:trPr>
          <w:trHeight w:val="380"/>
        </w:trPr>
        <w:tc>
          <w:tcPr>
            <w:tcW w:w="4673" w:type="dxa"/>
            <w:tcBorders>
              <w:top w:val="single" w:sz="4" w:space="0" w:color="auto"/>
              <w:left w:val="single" w:sz="4" w:space="0" w:color="auto"/>
              <w:bottom w:val="single" w:sz="4" w:space="0" w:color="auto"/>
              <w:right w:val="single" w:sz="4" w:space="0" w:color="auto"/>
            </w:tcBorders>
            <w:vAlign w:val="center"/>
            <w:hideMark/>
          </w:tcPr>
          <w:p w14:paraId="52997894" w14:textId="77777777" w:rsidR="00402D8E" w:rsidRPr="00C21CBC" w:rsidRDefault="00402D8E" w:rsidP="00F807B9">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835" w:type="dxa"/>
            <w:tcBorders>
              <w:top w:val="single" w:sz="4" w:space="0" w:color="auto"/>
              <w:left w:val="single" w:sz="4" w:space="0" w:color="auto"/>
              <w:bottom w:val="single" w:sz="4" w:space="0" w:color="auto"/>
              <w:right w:val="single" w:sz="4" w:space="0" w:color="auto"/>
            </w:tcBorders>
            <w:vAlign w:val="center"/>
          </w:tcPr>
          <w:p w14:paraId="64B3B28F" w14:textId="1BEA6E95" w:rsidR="00402D8E" w:rsidRPr="00C21CBC" w:rsidRDefault="00402D8E"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6662" w:type="dxa"/>
            <w:tcBorders>
              <w:top w:val="single" w:sz="4" w:space="0" w:color="auto"/>
              <w:left w:val="single" w:sz="4" w:space="0" w:color="auto"/>
              <w:bottom w:val="single" w:sz="4" w:space="0" w:color="auto"/>
              <w:right w:val="single" w:sz="4" w:space="0" w:color="auto"/>
            </w:tcBorders>
            <w:vAlign w:val="center"/>
          </w:tcPr>
          <w:p w14:paraId="4D321DBC" w14:textId="7BDBA825" w:rsidR="00402D8E" w:rsidRPr="00C21CBC" w:rsidRDefault="00402D8E"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r>
      <w:tr w:rsidR="00402D8E" w:rsidRPr="00C21CBC" w14:paraId="0614758A" w14:textId="7A7E88AE" w:rsidTr="00883F04">
        <w:trPr>
          <w:trHeight w:val="58"/>
        </w:trPr>
        <w:tc>
          <w:tcPr>
            <w:tcW w:w="4673" w:type="dxa"/>
            <w:vMerge w:val="restart"/>
            <w:tcBorders>
              <w:left w:val="single" w:sz="4" w:space="0" w:color="auto"/>
              <w:right w:val="single" w:sz="4" w:space="0" w:color="auto"/>
            </w:tcBorders>
            <w:vAlign w:val="center"/>
          </w:tcPr>
          <w:p w14:paraId="358CB4EE" w14:textId="36E07A7B"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materiálu (1 bloček, najviac 3 rezy)</w:t>
            </w:r>
          </w:p>
        </w:tc>
        <w:tc>
          <w:tcPr>
            <w:tcW w:w="2835" w:type="dxa"/>
            <w:tcBorders>
              <w:left w:val="single" w:sz="4" w:space="0" w:color="auto"/>
              <w:right w:val="single" w:sz="4" w:space="0" w:color="auto"/>
            </w:tcBorders>
          </w:tcPr>
          <w:p w14:paraId="7205D198" w14:textId="17877CF0"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634E6EAC" w14:textId="772C0F27" w:rsidR="00402D8E" w:rsidRPr="00C21CBC" w:rsidRDefault="00402D8E" w:rsidP="00EC4EA3">
            <w:pPr>
              <w:spacing w:after="0" w:line="240" w:lineRule="auto"/>
              <w:rPr>
                <w:rFonts w:ascii="Times New Roman" w:hAnsi="Times New Roman"/>
                <w:sz w:val="20"/>
                <w:szCs w:val="20"/>
              </w:rPr>
            </w:pPr>
            <w:r w:rsidRPr="00C21CBC">
              <w:rPr>
                <w:rFonts w:ascii="Times New Roman" w:hAnsi="Times New Roman"/>
                <w:sz w:val="20"/>
                <w:szCs w:val="20"/>
              </w:rPr>
              <w:t>Histologické vyšetrenie tkaniva prsníka odobrat</w:t>
            </w:r>
            <w:r>
              <w:rPr>
                <w:rFonts w:ascii="Times New Roman" w:hAnsi="Times New Roman"/>
                <w:sz w:val="20"/>
                <w:szCs w:val="20"/>
              </w:rPr>
              <w:t>om</w:t>
            </w:r>
            <w:r w:rsidRPr="00C21CBC">
              <w:rPr>
                <w:rFonts w:ascii="Times New Roman" w:hAnsi="Times New Roman"/>
                <w:sz w:val="20"/>
                <w:szCs w:val="20"/>
              </w:rPr>
              <w:t xml:space="preserve"> v nadväznosti na abnormálny výsledok v rámci skríningu rakoviny prsníka alebo včasnej detekcie rakoviny prsníka.</w:t>
            </w:r>
          </w:p>
        </w:tc>
      </w:tr>
      <w:tr w:rsidR="00402D8E" w:rsidRPr="00C21CBC" w14:paraId="0037B056" w14:textId="05179C18" w:rsidTr="00883F04">
        <w:trPr>
          <w:trHeight w:val="58"/>
        </w:trPr>
        <w:tc>
          <w:tcPr>
            <w:tcW w:w="4673" w:type="dxa"/>
            <w:vMerge/>
            <w:tcBorders>
              <w:left w:val="single" w:sz="4" w:space="0" w:color="auto"/>
              <w:right w:val="single" w:sz="4" w:space="0" w:color="auto"/>
            </w:tcBorders>
            <w:vAlign w:val="center"/>
          </w:tcPr>
          <w:p w14:paraId="59EDDF89" w14:textId="77777777" w:rsidR="00402D8E" w:rsidRPr="00C21CBC" w:rsidRDefault="00402D8E" w:rsidP="00B62D39">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5A571A6" w14:textId="4BCA5A9F"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75CC01B5" w14:textId="77777777" w:rsidR="00402D8E" w:rsidRPr="00C21CBC" w:rsidRDefault="00402D8E" w:rsidP="00B62D39">
            <w:pPr>
              <w:spacing w:after="0" w:line="240" w:lineRule="auto"/>
              <w:rPr>
                <w:rFonts w:ascii="Times New Roman" w:hAnsi="Times New Roman"/>
                <w:sz w:val="20"/>
                <w:szCs w:val="20"/>
              </w:rPr>
            </w:pPr>
          </w:p>
        </w:tc>
      </w:tr>
      <w:tr w:rsidR="00402D8E" w:rsidRPr="00C21CBC" w14:paraId="6A09FD65" w14:textId="0924CE34" w:rsidTr="00883F04">
        <w:trPr>
          <w:trHeight w:val="58"/>
        </w:trPr>
        <w:tc>
          <w:tcPr>
            <w:tcW w:w="4673" w:type="dxa"/>
            <w:vMerge/>
            <w:tcBorders>
              <w:left w:val="single" w:sz="4" w:space="0" w:color="auto"/>
              <w:bottom w:val="single" w:sz="4" w:space="0" w:color="auto"/>
              <w:right w:val="single" w:sz="4" w:space="0" w:color="auto"/>
            </w:tcBorders>
            <w:vAlign w:val="center"/>
          </w:tcPr>
          <w:p w14:paraId="737495ED" w14:textId="77777777" w:rsidR="00402D8E" w:rsidRPr="00C21CBC" w:rsidRDefault="00402D8E" w:rsidP="00B62D39">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5AA89843" w14:textId="7CCEFED1"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64074F45" w14:textId="77777777" w:rsidR="00402D8E" w:rsidRPr="00C21CBC" w:rsidRDefault="00402D8E" w:rsidP="00B62D39">
            <w:pPr>
              <w:spacing w:after="0" w:line="240" w:lineRule="auto"/>
              <w:rPr>
                <w:rFonts w:ascii="Times New Roman" w:hAnsi="Times New Roman"/>
                <w:sz w:val="20"/>
                <w:szCs w:val="20"/>
              </w:rPr>
            </w:pPr>
          </w:p>
        </w:tc>
      </w:tr>
      <w:tr w:rsidR="00402D8E" w:rsidRPr="00C21CBC" w14:paraId="369892D6" w14:textId="184413AC" w:rsidTr="00883F04">
        <w:trPr>
          <w:trHeight w:val="58"/>
        </w:trPr>
        <w:tc>
          <w:tcPr>
            <w:tcW w:w="4673" w:type="dxa"/>
            <w:vMerge w:val="restart"/>
            <w:tcBorders>
              <w:top w:val="single" w:sz="4" w:space="0" w:color="auto"/>
              <w:left w:val="single" w:sz="4" w:space="0" w:color="auto"/>
              <w:right w:val="single" w:sz="4" w:space="0" w:color="auto"/>
            </w:tcBorders>
            <w:vAlign w:val="center"/>
          </w:tcPr>
          <w:p w14:paraId="1C4AEFB9" w14:textId="6ED38B9E"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lastRenderedPageBreak/>
              <w:t>Histologické vyšetrenie jedného materiálu nákladnou technickou prípravou (2 - 8 bločkov, najviac 24 rezov)</w:t>
            </w:r>
          </w:p>
        </w:tc>
        <w:tc>
          <w:tcPr>
            <w:tcW w:w="2835" w:type="dxa"/>
            <w:tcBorders>
              <w:left w:val="single" w:sz="4" w:space="0" w:color="auto"/>
              <w:right w:val="single" w:sz="4" w:space="0" w:color="auto"/>
            </w:tcBorders>
          </w:tcPr>
          <w:p w14:paraId="01DB527E" w14:textId="07BBF67D"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06B37A71" w14:textId="77C22B9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Histologické vyšetrenie tkanivového materiálu prsníka odobrat</w:t>
            </w:r>
            <w:r w:rsidR="001F3D0B">
              <w:rPr>
                <w:rFonts w:ascii="Times New Roman" w:hAnsi="Times New Roman"/>
                <w:sz w:val="20"/>
                <w:szCs w:val="20"/>
              </w:rPr>
              <w:t>o</w:t>
            </w:r>
            <w:r>
              <w:rPr>
                <w:rFonts w:ascii="Times New Roman" w:hAnsi="Times New Roman"/>
                <w:sz w:val="20"/>
                <w:szCs w:val="20"/>
              </w:rPr>
              <w:t>m</w:t>
            </w:r>
            <w:r w:rsidRPr="00C21CBC">
              <w:rPr>
                <w:rFonts w:ascii="Times New Roman" w:hAnsi="Times New Roman"/>
                <w:sz w:val="20"/>
                <w:szCs w:val="20"/>
              </w:rPr>
              <w:t xml:space="preserve"> v nadväznosti na abnormálny výsledok v rámci skríningu rakoviny prsníka alebo včasnej detekcie rakoviny prsníka, vyžadujúce nákladnejšiu technickú prípravu.</w:t>
            </w:r>
          </w:p>
        </w:tc>
      </w:tr>
      <w:tr w:rsidR="00402D8E" w:rsidRPr="00C21CBC" w14:paraId="29C2055B" w14:textId="6F8AD558" w:rsidTr="00883F04">
        <w:trPr>
          <w:trHeight w:val="58"/>
        </w:trPr>
        <w:tc>
          <w:tcPr>
            <w:tcW w:w="4673" w:type="dxa"/>
            <w:vMerge/>
            <w:tcBorders>
              <w:top w:val="single" w:sz="4" w:space="0" w:color="auto"/>
              <w:left w:val="single" w:sz="4" w:space="0" w:color="auto"/>
              <w:right w:val="single" w:sz="4" w:space="0" w:color="auto"/>
            </w:tcBorders>
            <w:vAlign w:val="center"/>
          </w:tcPr>
          <w:p w14:paraId="1645EBEB"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378577D" w14:textId="15FBFC34"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3C277AFE"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19102A8D" w14:textId="41AB1F55" w:rsidTr="00883F04">
        <w:trPr>
          <w:trHeight w:val="58"/>
        </w:trPr>
        <w:tc>
          <w:tcPr>
            <w:tcW w:w="4673" w:type="dxa"/>
            <w:vMerge/>
            <w:tcBorders>
              <w:left w:val="single" w:sz="4" w:space="0" w:color="auto"/>
              <w:bottom w:val="single" w:sz="4" w:space="0" w:color="auto"/>
              <w:right w:val="single" w:sz="4" w:space="0" w:color="auto"/>
            </w:tcBorders>
            <w:vAlign w:val="center"/>
          </w:tcPr>
          <w:p w14:paraId="135439BF"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21380504" w14:textId="33DBF393"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5CDDD2AC"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60B8273C" w14:textId="553CC922" w:rsidTr="00883F04">
        <w:trPr>
          <w:trHeight w:val="58"/>
        </w:trPr>
        <w:tc>
          <w:tcPr>
            <w:tcW w:w="4673" w:type="dxa"/>
            <w:vMerge w:val="restart"/>
            <w:tcBorders>
              <w:left w:val="single" w:sz="4" w:space="0" w:color="auto"/>
              <w:right w:val="single" w:sz="4" w:space="0" w:color="auto"/>
            </w:tcBorders>
            <w:vAlign w:val="center"/>
          </w:tcPr>
          <w:p w14:paraId="1C3D234A" w14:textId="7B4E929B"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 xml:space="preserve">na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prípravu histologického materiálu na strojové spracovanie (vrátane opisu)</w:t>
            </w:r>
          </w:p>
        </w:tc>
        <w:tc>
          <w:tcPr>
            <w:tcW w:w="2835" w:type="dxa"/>
            <w:tcBorders>
              <w:left w:val="single" w:sz="4" w:space="0" w:color="auto"/>
              <w:right w:val="single" w:sz="4" w:space="0" w:color="auto"/>
            </w:tcBorders>
          </w:tcPr>
          <w:p w14:paraId="707F8CF8" w14:textId="1F2BF971"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17FD013C" w14:textId="5A95FF05"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tkaniva odobrat</w:t>
            </w:r>
            <w:r w:rsidR="00461DA5">
              <w:rPr>
                <w:rFonts w:ascii="Times New Roman" w:hAnsi="Times New Roman"/>
                <w:sz w:val="20"/>
                <w:szCs w:val="20"/>
              </w:rPr>
              <w:t>ého</w:t>
            </w:r>
            <w:r w:rsidRPr="00C21CBC">
              <w:rPr>
                <w:rFonts w:ascii="Times New Roman" w:hAnsi="Times New Roman"/>
                <w:sz w:val="20"/>
                <w:szCs w:val="20"/>
              </w:rPr>
              <w:t xml:space="preserve"> pri biopsii prsníka v rámci skríningu rakoviny prsníka alebo včasnej detekcie rakoviny prsníka, na ďalšie spracovanie a farbenie.</w:t>
            </w:r>
          </w:p>
        </w:tc>
      </w:tr>
      <w:tr w:rsidR="00402D8E" w:rsidRPr="00C21CBC" w14:paraId="525E998A" w14:textId="329152BB" w:rsidTr="00883F04">
        <w:trPr>
          <w:trHeight w:val="58"/>
        </w:trPr>
        <w:tc>
          <w:tcPr>
            <w:tcW w:w="4673" w:type="dxa"/>
            <w:vMerge/>
            <w:tcBorders>
              <w:left w:val="single" w:sz="4" w:space="0" w:color="auto"/>
              <w:right w:val="single" w:sz="4" w:space="0" w:color="auto"/>
            </w:tcBorders>
            <w:vAlign w:val="center"/>
          </w:tcPr>
          <w:p w14:paraId="13C611B3"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30A1BEE5" w14:textId="365FFAD6"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0C1F9027"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6FCD7751" w14:textId="1DAD1720" w:rsidTr="00883F04">
        <w:trPr>
          <w:trHeight w:val="58"/>
        </w:trPr>
        <w:tc>
          <w:tcPr>
            <w:tcW w:w="4673" w:type="dxa"/>
            <w:vMerge/>
            <w:tcBorders>
              <w:left w:val="single" w:sz="4" w:space="0" w:color="auto"/>
              <w:bottom w:val="single" w:sz="4" w:space="0" w:color="auto"/>
              <w:right w:val="single" w:sz="4" w:space="0" w:color="auto"/>
            </w:tcBorders>
            <w:vAlign w:val="center"/>
          </w:tcPr>
          <w:p w14:paraId="123523F1"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BB0A21B" w14:textId="766FE16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145CDB4D"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5E6E36D4" w14:textId="7694D159" w:rsidTr="00883F04">
        <w:trPr>
          <w:trHeight w:val="58"/>
        </w:trPr>
        <w:tc>
          <w:tcPr>
            <w:tcW w:w="4673" w:type="dxa"/>
            <w:vMerge w:val="restart"/>
            <w:tcBorders>
              <w:left w:val="single" w:sz="4" w:space="0" w:color="auto"/>
              <w:right w:val="single" w:sz="4" w:space="0" w:color="auto"/>
            </w:tcBorders>
            <w:vAlign w:val="center"/>
          </w:tcPr>
          <w:p w14:paraId="3867624D" w14:textId="5F28DD95"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Príplatok k výkonom v časti S I.</w:t>
            </w:r>
            <w:r>
              <w:rPr>
                <w:rFonts w:ascii="Times New Roman" w:hAnsi="Times New Roman"/>
                <w:sz w:val="20"/>
                <w:szCs w:val="20"/>
              </w:rPr>
              <w:t xml:space="preserve"> </w:t>
            </w:r>
            <w:r w:rsidRPr="00C21CBC">
              <w:rPr>
                <w:rFonts w:ascii="Times New Roman" w:hAnsi="Times New Roman"/>
                <w:sz w:val="20"/>
                <w:szCs w:val="20"/>
              </w:rPr>
              <w:t>na následné makroskopické vyšetrenie, preparácia a opis operačných materiálov (vrátane opisu)</w:t>
            </w:r>
          </w:p>
        </w:tc>
        <w:tc>
          <w:tcPr>
            <w:tcW w:w="2835" w:type="dxa"/>
            <w:tcBorders>
              <w:left w:val="single" w:sz="4" w:space="0" w:color="auto"/>
              <w:right w:val="single" w:sz="4" w:space="0" w:color="auto"/>
            </w:tcBorders>
          </w:tcPr>
          <w:p w14:paraId="7132F1D2" w14:textId="6148CAA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463049D4" w14:textId="47654B1E"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Preanalytická fáza - </w:t>
            </w:r>
            <w:proofErr w:type="spellStart"/>
            <w:r w:rsidRPr="00C21CBC">
              <w:rPr>
                <w:rFonts w:ascii="Times New Roman" w:hAnsi="Times New Roman"/>
                <w:sz w:val="20"/>
                <w:szCs w:val="20"/>
              </w:rPr>
              <w:t>excidovanie</w:t>
            </w:r>
            <w:proofErr w:type="spellEnd"/>
            <w:r w:rsidRPr="00C21CBC">
              <w:rPr>
                <w:rFonts w:ascii="Times New Roman" w:hAnsi="Times New Roman"/>
                <w:sz w:val="20"/>
                <w:szCs w:val="20"/>
              </w:rPr>
              <w:t xml:space="preserve"> a príprava väčšieho tkaniva odobrat</w:t>
            </w:r>
            <w:r w:rsidR="00461DA5">
              <w:rPr>
                <w:rFonts w:ascii="Times New Roman" w:hAnsi="Times New Roman"/>
                <w:sz w:val="20"/>
                <w:szCs w:val="20"/>
              </w:rPr>
              <w:t>ého</w:t>
            </w:r>
            <w:r w:rsidRPr="00C21CBC">
              <w:rPr>
                <w:rFonts w:ascii="Times New Roman" w:hAnsi="Times New Roman"/>
                <w:sz w:val="20"/>
                <w:szCs w:val="20"/>
              </w:rPr>
              <w:t xml:space="preserve"> pri biopsii prsníka v rámci skríningu rakoviny prsníka alebo včasnej detekcie rakoviny prsníka, na ďalšie spracovanie a farbenie.</w:t>
            </w:r>
          </w:p>
        </w:tc>
      </w:tr>
      <w:tr w:rsidR="00402D8E" w:rsidRPr="00C21CBC" w14:paraId="65606795" w14:textId="031D5034" w:rsidTr="00883F04">
        <w:trPr>
          <w:trHeight w:val="58"/>
        </w:trPr>
        <w:tc>
          <w:tcPr>
            <w:tcW w:w="4673" w:type="dxa"/>
            <w:vMerge/>
            <w:tcBorders>
              <w:left w:val="single" w:sz="4" w:space="0" w:color="auto"/>
              <w:right w:val="single" w:sz="4" w:space="0" w:color="auto"/>
            </w:tcBorders>
            <w:vAlign w:val="center"/>
          </w:tcPr>
          <w:p w14:paraId="453A4FF6"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691A6E40" w14:textId="43B1143E"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169A8BBF"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459BFFC3" w14:textId="55E8F4A3" w:rsidTr="00883F04">
        <w:trPr>
          <w:trHeight w:val="58"/>
        </w:trPr>
        <w:tc>
          <w:tcPr>
            <w:tcW w:w="4673" w:type="dxa"/>
            <w:vMerge/>
            <w:tcBorders>
              <w:left w:val="single" w:sz="4" w:space="0" w:color="auto"/>
              <w:bottom w:val="single" w:sz="4" w:space="0" w:color="auto"/>
              <w:right w:val="single" w:sz="4" w:space="0" w:color="auto"/>
            </w:tcBorders>
            <w:vAlign w:val="center"/>
          </w:tcPr>
          <w:p w14:paraId="3E72A196"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4EADC4E4" w14:textId="473A75E0"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64FDE5F5"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45E2401C" w14:textId="330A7529" w:rsidTr="00883F04">
        <w:trPr>
          <w:trHeight w:val="58"/>
        </w:trPr>
        <w:tc>
          <w:tcPr>
            <w:tcW w:w="4673" w:type="dxa"/>
            <w:vMerge w:val="restart"/>
            <w:tcBorders>
              <w:left w:val="single" w:sz="4" w:space="0" w:color="auto"/>
              <w:right w:val="single" w:sz="4" w:space="0" w:color="auto"/>
            </w:tcBorders>
            <w:vAlign w:val="center"/>
          </w:tcPr>
          <w:p w14:paraId="0CAFB8AE" w14:textId="48AC88D2"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rezu s využitím špeciálnej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na dôkaz gl</w:t>
            </w:r>
            <w:r>
              <w:rPr>
                <w:rFonts w:ascii="Times New Roman" w:hAnsi="Times New Roman"/>
                <w:sz w:val="20"/>
                <w:szCs w:val="20"/>
              </w:rPr>
              <w:t>y</w:t>
            </w:r>
            <w:r w:rsidRPr="00C21CBC">
              <w:rPr>
                <w:rFonts w:ascii="Times New Roman" w:hAnsi="Times New Roman"/>
                <w:sz w:val="20"/>
                <w:szCs w:val="20"/>
              </w:rPr>
              <w:t>cidov, bielkovín a lipidov</w:t>
            </w:r>
          </w:p>
        </w:tc>
        <w:tc>
          <w:tcPr>
            <w:tcW w:w="2835" w:type="dxa"/>
            <w:tcBorders>
              <w:left w:val="single" w:sz="4" w:space="0" w:color="auto"/>
              <w:right w:val="single" w:sz="4" w:space="0" w:color="auto"/>
            </w:tcBorders>
          </w:tcPr>
          <w:p w14:paraId="4C4CA0B6" w14:textId="06D4B044"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333D81FC" w14:textId="0F566C2F"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Realizácia špeciálneho farbenia na tkanive odobrat</w:t>
            </w:r>
            <w:r>
              <w:rPr>
                <w:rFonts w:ascii="Times New Roman" w:hAnsi="Times New Roman"/>
                <w:sz w:val="20"/>
                <w:szCs w:val="20"/>
              </w:rPr>
              <w:t>om</w:t>
            </w:r>
            <w:r w:rsidRPr="00C21CBC">
              <w:rPr>
                <w:rFonts w:ascii="Times New Roman" w:hAnsi="Times New Roman"/>
                <w:sz w:val="20"/>
                <w:szCs w:val="20"/>
              </w:rPr>
              <w:t xml:space="preserve"> pri biopsii prsníka v rámci skríningu rakoviny prsníka alebo včasnej detekcie rakoviny prsníka, na ďalšie spracovanie a farbenie.</w:t>
            </w:r>
          </w:p>
        </w:tc>
      </w:tr>
      <w:tr w:rsidR="00402D8E" w:rsidRPr="00C21CBC" w14:paraId="0CDDCB9B" w14:textId="5D11005B" w:rsidTr="00883F04">
        <w:trPr>
          <w:trHeight w:val="58"/>
        </w:trPr>
        <w:tc>
          <w:tcPr>
            <w:tcW w:w="4673" w:type="dxa"/>
            <w:vMerge/>
            <w:tcBorders>
              <w:left w:val="single" w:sz="4" w:space="0" w:color="auto"/>
              <w:right w:val="single" w:sz="4" w:space="0" w:color="auto"/>
            </w:tcBorders>
            <w:vAlign w:val="center"/>
          </w:tcPr>
          <w:p w14:paraId="13C24A84"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FB1635A" w14:textId="3B167358"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70477840"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0D9BD431" w14:textId="4E3CEF85" w:rsidTr="00883F04">
        <w:trPr>
          <w:trHeight w:val="58"/>
        </w:trPr>
        <w:tc>
          <w:tcPr>
            <w:tcW w:w="4673" w:type="dxa"/>
            <w:vMerge/>
            <w:tcBorders>
              <w:left w:val="single" w:sz="4" w:space="0" w:color="auto"/>
              <w:bottom w:val="single" w:sz="4" w:space="0" w:color="auto"/>
              <w:right w:val="single" w:sz="4" w:space="0" w:color="auto"/>
            </w:tcBorders>
            <w:vAlign w:val="center"/>
          </w:tcPr>
          <w:p w14:paraId="33D8BEC5"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D1B4DA8" w14:textId="1876D142"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12BDB310"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6C3A7E70" w14:textId="33287411" w:rsidTr="00883F04">
        <w:trPr>
          <w:trHeight w:val="110"/>
        </w:trPr>
        <w:tc>
          <w:tcPr>
            <w:tcW w:w="4673" w:type="dxa"/>
            <w:vMerge w:val="restart"/>
            <w:tcBorders>
              <w:left w:val="single" w:sz="4" w:space="0" w:color="auto"/>
              <w:right w:val="single" w:sz="4" w:space="0" w:color="auto"/>
            </w:tcBorders>
            <w:vAlign w:val="center"/>
          </w:tcPr>
          <w:p w14:paraId="2E28265B" w14:textId="01F4A57A"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Histologické vyšetrenie jedného rezu s využitím špeciálnych impregnačných metód</w:t>
            </w:r>
          </w:p>
        </w:tc>
        <w:tc>
          <w:tcPr>
            <w:tcW w:w="2835" w:type="dxa"/>
            <w:tcBorders>
              <w:left w:val="single" w:sz="4" w:space="0" w:color="auto"/>
              <w:right w:val="single" w:sz="4" w:space="0" w:color="auto"/>
            </w:tcBorders>
          </w:tcPr>
          <w:p w14:paraId="555440A2" w14:textId="72D8953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31F97124" w14:textId="1515B966"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Realizácia špeciálneho impregnačného farbenia na tkanive odobrat</w:t>
            </w:r>
            <w:r>
              <w:rPr>
                <w:rFonts w:ascii="Times New Roman" w:hAnsi="Times New Roman"/>
                <w:sz w:val="20"/>
                <w:szCs w:val="20"/>
              </w:rPr>
              <w:t>om</w:t>
            </w:r>
            <w:r w:rsidRPr="00C21CBC">
              <w:rPr>
                <w:rFonts w:ascii="Times New Roman" w:hAnsi="Times New Roman"/>
                <w:sz w:val="20"/>
                <w:szCs w:val="20"/>
              </w:rPr>
              <w:t xml:space="preserve"> pri biopsii prsníka v rámci skríningu rakoviny prsníka alebo včasnej detekcie rakoviny prsníka.</w:t>
            </w:r>
          </w:p>
        </w:tc>
      </w:tr>
      <w:tr w:rsidR="00402D8E" w:rsidRPr="00C21CBC" w14:paraId="3F92CD70" w14:textId="6E340A5B" w:rsidTr="00883F04">
        <w:trPr>
          <w:trHeight w:val="58"/>
        </w:trPr>
        <w:tc>
          <w:tcPr>
            <w:tcW w:w="4673" w:type="dxa"/>
            <w:vMerge/>
            <w:tcBorders>
              <w:left w:val="single" w:sz="4" w:space="0" w:color="auto"/>
              <w:right w:val="single" w:sz="4" w:space="0" w:color="auto"/>
            </w:tcBorders>
            <w:vAlign w:val="center"/>
          </w:tcPr>
          <w:p w14:paraId="1B117651"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07F4BCFF" w14:textId="33E6908E"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5D7E4975"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427B535B" w14:textId="30F1E328" w:rsidTr="00883F04">
        <w:trPr>
          <w:trHeight w:val="58"/>
        </w:trPr>
        <w:tc>
          <w:tcPr>
            <w:tcW w:w="4673" w:type="dxa"/>
            <w:vMerge/>
            <w:tcBorders>
              <w:left w:val="single" w:sz="4" w:space="0" w:color="auto"/>
              <w:bottom w:val="single" w:sz="4" w:space="0" w:color="auto"/>
              <w:right w:val="single" w:sz="4" w:space="0" w:color="auto"/>
            </w:tcBorders>
            <w:vAlign w:val="center"/>
          </w:tcPr>
          <w:p w14:paraId="7DE01202"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81FCC24" w14:textId="25370FCB"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4AA43C43"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43F09227" w14:textId="3FAE1CC0" w:rsidTr="00883F04">
        <w:trPr>
          <w:trHeight w:val="58"/>
        </w:trPr>
        <w:tc>
          <w:tcPr>
            <w:tcW w:w="4673" w:type="dxa"/>
            <w:vMerge w:val="restart"/>
            <w:tcBorders>
              <w:left w:val="single" w:sz="4" w:space="0" w:color="auto"/>
              <w:right w:val="single" w:sz="4" w:space="0" w:color="auto"/>
            </w:tcBorders>
            <w:vAlign w:val="center"/>
          </w:tcPr>
          <w:p w14:paraId="1039AAF2" w14:textId="4FC0695A"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w:t>
            </w:r>
          </w:p>
        </w:tc>
        <w:tc>
          <w:tcPr>
            <w:tcW w:w="2835" w:type="dxa"/>
            <w:tcBorders>
              <w:left w:val="single" w:sz="4" w:space="0" w:color="auto"/>
              <w:right w:val="single" w:sz="4" w:space="0" w:color="auto"/>
            </w:tcBorders>
          </w:tcPr>
          <w:p w14:paraId="0F5FB413" w14:textId="1956A7D8"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1591CD3E" w14:textId="4370E1C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Použitie </w:t>
            </w:r>
            <w:proofErr w:type="spellStart"/>
            <w:r w:rsidRPr="00C21CBC">
              <w:rPr>
                <w:rFonts w:ascii="Times New Roman" w:hAnsi="Times New Roman"/>
                <w:sz w:val="20"/>
                <w:szCs w:val="20"/>
              </w:rPr>
              <w:t>monoklonových</w:t>
            </w:r>
            <w:proofErr w:type="spellEnd"/>
            <w:r w:rsidRPr="00C21CBC">
              <w:rPr>
                <w:rFonts w:ascii="Times New Roman" w:hAnsi="Times New Roman"/>
                <w:sz w:val="20"/>
                <w:szCs w:val="20"/>
              </w:rPr>
              <w:t xml:space="preserve"> protilátok z komerčných </w:t>
            </w:r>
            <w:proofErr w:type="spellStart"/>
            <w:r w:rsidRPr="00C21CBC">
              <w:rPr>
                <w:rFonts w:ascii="Times New Roman" w:hAnsi="Times New Roman"/>
                <w:sz w:val="20"/>
                <w:szCs w:val="20"/>
              </w:rPr>
              <w:t>kitov</w:t>
            </w:r>
            <w:proofErr w:type="spellEnd"/>
            <w:r w:rsidRPr="00C21CBC">
              <w:rPr>
                <w:rFonts w:ascii="Times New Roman" w:hAnsi="Times New Roman"/>
                <w:sz w:val="20"/>
                <w:szCs w:val="20"/>
              </w:rPr>
              <w:t xml:space="preserve"> na tkanive odobrat</w:t>
            </w:r>
            <w:r>
              <w:rPr>
                <w:rFonts w:ascii="Times New Roman" w:hAnsi="Times New Roman"/>
                <w:sz w:val="20"/>
                <w:szCs w:val="20"/>
              </w:rPr>
              <w:t>om</w:t>
            </w:r>
            <w:r w:rsidRPr="00C21CBC">
              <w:rPr>
                <w:rFonts w:ascii="Times New Roman" w:hAnsi="Times New Roman"/>
                <w:sz w:val="20"/>
                <w:szCs w:val="20"/>
              </w:rPr>
              <w:t xml:space="preserve"> pri biopsii prsníka v rámci skríningu rakoviny prsníka alebo včasnej detekcie rakoviny prsníka.</w:t>
            </w:r>
          </w:p>
        </w:tc>
      </w:tr>
      <w:tr w:rsidR="00402D8E" w:rsidRPr="00C21CBC" w14:paraId="5100180B" w14:textId="53181202" w:rsidTr="00883F04">
        <w:trPr>
          <w:trHeight w:val="58"/>
        </w:trPr>
        <w:tc>
          <w:tcPr>
            <w:tcW w:w="4673" w:type="dxa"/>
            <w:vMerge/>
            <w:tcBorders>
              <w:left w:val="single" w:sz="4" w:space="0" w:color="auto"/>
              <w:right w:val="single" w:sz="4" w:space="0" w:color="auto"/>
            </w:tcBorders>
            <w:vAlign w:val="center"/>
          </w:tcPr>
          <w:p w14:paraId="7F23BC27"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8F62A24" w14:textId="6D988A84"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5D77C817"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3802916B" w14:textId="0A92561B" w:rsidTr="00883F04">
        <w:trPr>
          <w:trHeight w:val="58"/>
        </w:trPr>
        <w:tc>
          <w:tcPr>
            <w:tcW w:w="4673" w:type="dxa"/>
            <w:vMerge/>
            <w:tcBorders>
              <w:left w:val="single" w:sz="4" w:space="0" w:color="auto"/>
              <w:bottom w:val="single" w:sz="4" w:space="0" w:color="auto"/>
              <w:right w:val="single" w:sz="4" w:space="0" w:color="auto"/>
            </w:tcBorders>
            <w:vAlign w:val="center"/>
          </w:tcPr>
          <w:p w14:paraId="0BA74912"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2BAB00AC" w14:textId="6B8C2D32"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2AFDF5F1"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09F82847" w14:textId="06F8823C" w:rsidTr="00883F04">
        <w:trPr>
          <w:trHeight w:val="58"/>
        </w:trPr>
        <w:tc>
          <w:tcPr>
            <w:tcW w:w="4673" w:type="dxa"/>
            <w:vMerge w:val="restart"/>
            <w:tcBorders>
              <w:top w:val="single" w:sz="4" w:space="0" w:color="auto"/>
              <w:left w:val="single" w:sz="4" w:space="0" w:color="auto"/>
              <w:right w:val="single" w:sz="4" w:space="0" w:color="auto"/>
            </w:tcBorders>
            <w:vAlign w:val="center"/>
          </w:tcPr>
          <w:p w14:paraId="55917D47" w14:textId="622484E0" w:rsidR="00402D8E" w:rsidRPr="00C21CBC" w:rsidRDefault="00402D8E" w:rsidP="002333F4">
            <w:pPr>
              <w:spacing w:after="0" w:line="240" w:lineRule="auto"/>
              <w:rPr>
                <w:rFonts w:ascii="Times New Roman" w:hAnsi="Times New Roman"/>
                <w:sz w:val="20"/>
                <w:szCs w:val="20"/>
              </w:rPr>
            </w:pPr>
            <w:proofErr w:type="spellStart"/>
            <w:r w:rsidRPr="00C21CBC">
              <w:rPr>
                <w:rFonts w:ascii="Times New Roman" w:hAnsi="Times New Roman"/>
                <w:sz w:val="20"/>
                <w:szCs w:val="20"/>
              </w:rPr>
              <w:t>Príplatok</w:t>
            </w:r>
            <w:proofErr w:type="spellEnd"/>
            <w:r w:rsidRPr="00C21CBC">
              <w:rPr>
                <w:rFonts w:ascii="Times New Roman" w:hAnsi="Times New Roman"/>
                <w:sz w:val="20"/>
                <w:szCs w:val="20"/>
              </w:rPr>
              <w:t xml:space="preserve"> k </w:t>
            </w:r>
            <w:proofErr w:type="spellStart"/>
            <w:r w:rsidRPr="00C21CBC">
              <w:rPr>
                <w:rFonts w:ascii="Times New Roman" w:hAnsi="Times New Roman"/>
                <w:sz w:val="20"/>
                <w:szCs w:val="20"/>
              </w:rPr>
              <w:t>výkonom</w:t>
            </w:r>
            <w:proofErr w:type="spellEnd"/>
            <w:r w:rsidRPr="00C21CBC">
              <w:rPr>
                <w:rFonts w:ascii="Times New Roman" w:hAnsi="Times New Roman"/>
                <w:sz w:val="20"/>
                <w:szCs w:val="20"/>
              </w:rPr>
              <w:t xml:space="preserve"> v </w:t>
            </w:r>
            <w:proofErr w:type="spellStart"/>
            <w:r w:rsidRPr="00C21CBC">
              <w:rPr>
                <w:rFonts w:ascii="Times New Roman" w:hAnsi="Times New Roman"/>
                <w:sz w:val="20"/>
                <w:szCs w:val="20"/>
              </w:rPr>
              <w:t>časti</w:t>
            </w:r>
            <w:proofErr w:type="spellEnd"/>
            <w:r w:rsidRPr="00C21CBC">
              <w:rPr>
                <w:rFonts w:ascii="Times New Roman" w:hAnsi="Times New Roman"/>
                <w:sz w:val="20"/>
                <w:szCs w:val="20"/>
              </w:rPr>
              <w:t xml:space="preserve"> S I. na odber a </w:t>
            </w:r>
            <w:proofErr w:type="spellStart"/>
            <w:r w:rsidRPr="00C21CBC">
              <w:rPr>
                <w:rFonts w:ascii="Times New Roman" w:hAnsi="Times New Roman"/>
                <w:sz w:val="20"/>
                <w:szCs w:val="20"/>
              </w:rPr>
              <w:t>prípravu</w:t>
            </w:r>
            <w:proofErr w:type="spellEnd"/>
            <w:r w:rsidRPr="00C21CBC">
              <w:rPr>
                <w:rFonts w:ascii="Times New Roman" w:hAnsi="Times New Roman"/>
                <w:sz w:val="20"/>
                <w:szCs w:val="20"/>
              </w:rPr>
              <w:t xml:space="preserve"> vzorky na </w:t>
            </w:r>
            <w:proofErr w:type="spellStart"/>
            <w:r w:rsidRPr="00C21CBC">
              <w:rPr>
                <w:rFonts w:ascii="Times New Roman" w:hAnsi="Times New Roman"/>
                <w:sz w:val="20"/>
                <w:szCs w:val="20"/>
              </w:rPr>
              <w:t>imunohistologicke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enzýmohistochemicke</w:t>
            </w:r>
            <w:proofErr w:type="spellEnd"/>
            <w:r w:rsidRPr="00C21CBC">
              <w:rPr>
                <w:rFonts w:ascii="Times New Roman" w:hAnsi="Times New Roman"/>
                <w:sz w:val="20"/>
                <w:szCs w:val="20"/>
              </w:rPr>
              <w:t xml:space="preserve">́ a </w:t>
            </w:r>
            <w:proofErr w:type="spellStart"/>
            <w:r w:rsidRPr="00C21CBC">
              <w:rPr>
                <w:rFonts w:ascii="Times New Roman" w:hAnsi="Times New Roman"/>
                <w:sz w:val="20"/>
                <w:szCs w:val="20"/>
              </w:rPr>
              <w:t>elektrónovomikroskopicke</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vyšetrenie</w:t>
            </w:r>
            <w:proofErr w:type="spellEnd"/>
          </w:p>
        </w:tc>
        <w:tc>
          <w:tcPr>
            <w:tcW w:w="2835" w:type="dxa"/>
            <w:tcBorders>
              <w:left w:val="single" w:sz="4" w:space="0" w:color="auto"/>
              <w:right w:val="single" w:sz="4" w:space="0" w:color="auto"/>
            </w:tcBorders>
          </w:tcPr>
          <w:p w14:paraId="497FEA9A" w14:textId="2C571C3E"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06A8E402" w14:textId="23F8CA2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Odber a technická príprava tkanivovej vzorky prsníka na doplňujúce špecializované </w:t>
            </w:r>
            <w:proofErr w:type="spellStart"/>
            <w:r w:rsidRPr="00C21CBC">
              <w:rPr>
                <w:rFonts w:ascii="Times New Roman" w:hAnsi="Times New Roman"/>
                <w:sz w:val="20"/>
                <w:szCs w:val="20"/>
              </w:rPr>
              <w:t>histopatologické</w:t>
            </w:r>
            <w:proofErr w:type="spellEnd"/>
            <w:r w:rsidRPr="00C21CBC">
              <w:rPr>
                <w:rFonts w:ascii="Times New Roman" w:hAnsi="Times New Roman"/>
                <w:sz w:val="20"/>
                <w:szCs w:val="20"/>
              </w:rPr>
              <w:t xml:space="preserve"> vyšetrenie.</w:t>
            </w:r>
          </w:p>
        </w:tc>
      </w:tr>
      <w:tr w:rsidR="00402D8E" w:rsidRPr="00C21CBC" w14:paraId="2A29F641" w14:textId="6210204C" w:rsidTr="00883F04">
        <w:trPr>
          <w:trHeight w:val="58"/>
        </w:trPr>
        <w:tc>
          <w:tcPr>
            <w:tcW w:w="4673" w:type="dxa"/>
            <w:vMerge/>
            <w:tcBorders>
              <w:top w:val="single" w:sz="4" w:space="0" w:color="auto"/>
              <w:left w:val="single" w:sz="4" w:space="0" w:color="auto"/>
              <w:right w:val="single" w:sz="4" w:space="0" w:color="auto"/>
            </w:tcBorders>
            <w:vAlign w:val="center"/>
          </w:tcPr>
          <w:p w14:paraId="102DE784"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4C175D83" w14:textId="4BB1A628"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1FB3F20E"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45D6169B" w14:textId="6E758E9B" w:rsidTr="00883F04">
        <w:trPr>
          <w:trHeight w:val="58"/>
        </w:trPr>
        <w:tc>
          <w:tcPr>
            <w:tcW w:w="4673" w:type="dxa"/>
            <w:vMerge/>
            <w:tcBorders>
              <w:left w:val="single" w:sz="4" w:space="0" w:color="auto"/>
              <w:bottom w:val="single" w:sz="4" w:space="0" w:color="auto"/>
              <w:right w:val="single" w:sz="4" w:space="0" w:color="auto"/>
            </w:tcBorders>
            <w:vAlign w:val="center"/>
          </w:tcPr>
          <w:p w14:paraId="26D8E39F"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69A11397" w14:textId="008F792B"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2EECB922"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02E8583A" w14:textId="2CF150CA" w:rsidTr="00883F04">
        <w:trPr>
          <w:trHeight w:val="58"/>
        </w:trPr>
        <w:tc>
          <w:tcPr>
            <w:tcW w:w="4673" w:type="dxa"/>
            <w:vMerge w:val="restart"/>
            <w:tcBorders>
              <w:top w:val="single" w:sz="4" w:space="0" w:color="auto"/>
              <w:left w:val="single" w:sz="4" w:space="0" w:color="auto"/>
              <w:right w:val="single" w:sz="4" w:space="0" w:color="auto"/>
            </w:tcBorders>
            <w:vAlign w:val="center"/>
          </w:tcPr>
          <w:p w14:paraId="412E2495" w14:textId="6185D50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Histologické vyšetrenie jedného materiálu využitím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histochemickej</w:t>
            </w:r>
            <w:proofErr w:type="spellEnd"/>
            <w:r w:rsidRPr="00C21CBC">
              <w:rPr>
                <w:rFonts w:ascii="Times New Roman" w:hAnsi="Times New Roman"/>
                <w:sz w:val="20"/>
                <w:szCs w:val="20"/>
              </w:rPr>
              <w:t xml:space="preserve"> metódy - v cene substrátu 5-20 tis</w:t>
            </w:r>
          </w:p>
        </w:tc>
        <w:tc>
          <w:tcPr>
            <w:tcW w:w="2835" w:type="dxa"/>
            <w:tcBorders>
              <w:left w:val="single" w:sz="4" w:space="0" w:color="auto"/>
              <w:right w:val="single" w:sz="4" w:space="0" w:color="auto"/>
            </w:tcBorders>
          </w:tcPr>
          <w:p w14:paraId="223E2DAA" w14:textId="5E42864A"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40B513B9" w14:textId="78D5DD5D"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histochemické</w:t>
            </w:r>
            <w:proofErr w:type="spellEnd"/>
            <w:r w:rsidRPr="00C21CBC">
              <w:rPr>
                <w:rFonts w:ascii="Times New Roman" w:hAnsi="Times New Roman"/>
                <w:sz w:val="20"/>
                <w:szCs w:val="20"/>
              </w:rPr>
              <w:t xml:space="preserve"> vyšetrenie tkaniva prsníka na spresnenie histologického nálezu.</w:t>
            </w:r>
          </w:p>
        </w:tc>
      </w:tr>
      <w:tr w:rsidR="00402D8E" w:rsidRPr="00C21CBC" w14:paraId="37D407E7" w14:textId="042FB574" w:rsidTr="00883F04">
        <w:trPr>
          <w:trHeight w:val="58"/>
        </w:trPr>
        <w:tc>
          <w:tcPr>
            <w:tcW w:w="4673" w:type="dxa"/>
            <w:vMerge/>
            <w:tcBorders>
              <w:left w:val="single" w:sz="4" w:space="0" w:color="auto"/>
              <w:right w:val="single" w:sz="4" w:space="0" w:color="auto"/>
            </w:tcBorders>
            <w:vAlign w:val="center"/>
          </w:tcPr>
          <w:p w14:paraId="268D5E7F"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186EF52C" w14:textId="0289AE3C"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3550CA8E"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4A9E155F" w14:textId="41A86C0A" w:rsidTr="00883F04">
        <w:trPr>
          <w:trHeight w:val="58"/>
        </w:trPr>
        <w:tc>
          <w:tcPr>
            <w:tcW w:w="4673" w:type="dxa"/>
            <w:vMerge/>
            <w:tcBorders>
              <w:left w:val="single" w:sz="4" w:space="0" w:color="auto"/>
              <w:bottom w:val="single" w:sz="4" w:space="0" w:color="auto"/>
              <w:right w:val="single" w:sz="4" w:space="0" w:color="auto"/>
            </w:tcBorders>
            <w:vAlign w:val="center"/>
          </w:tcPr>
          <w:p w14:paraId="5C400D18"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20434C4E" w14:textId="1359C691"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7545A547"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157D7CC9" w14:textId="13F3A99F" w:rsidTr="00883F04">
        <w:trPr>
          <w:trHeight w:val="58"/>
        </w:trPr>
        <w:tc>
          <w:tcPr>
            <w:tcW w:w="4673" w:type="dxa"/>
            <w:vMerge w:val="restart"/>
            <w:tcBorders>
              <w:top w:val="single" w:sz="4" w:space="0" w:color="auto"/>
              <w:left w:val="single" w:sz="4" w:space="0" w:color="auto"/>
              <w:right w:val="single" w:sz="4" w:space="0" w:color="auto"/>
            </w:tcBorders>
            <w:vAlign w:val="center"/>
          </w:tcPr>
          <w:p w14:paraId="2DA6B601" w14:textId="22A2911D" w:rsidR="00402D8E" w:rsidRPr="00C21CBC" w:rsidRDefault="00402D8E" w:rsidP="002333F4">
            <w:pPr>
              <w:spacing w:after="0" w:line="240" w:lineRule="auto"/>
              <w:rPr>
                <w:rFonts w:ascii="Times New Roman" w:hAnsi="Times New Roman"/>
                <w:sz w:val="20"/>
                <w:szCs w:val="20"/>
              </w:rPr>
            </w:pPr>
            <w:proofErr w:type="spellStart"/>
            <w:r w:rsidRPr="00C21CBC">
              <w:rPr>
                <w:rFonts w:ascii="Times New Roman" w:hAnsi="Times New Roman"/>
                <w:sz w:val="20"/>
                <w:szCs w:val="20"/>
              </w:rPr>
              <w:t>Imunohistochemicke</w:t>
            </w:r>
            <w:proofErr w:type="spellEnd"/>
            <w:r w:rsidRPr="00C21CBC">
              <w:rPr>
                <w:rFonts w:ascii="Times New Roman" w:hAnsi="Times New Roman"/>
                <w:sz w:val="20"/>
                <w:szCs w:val="20"/>
              </w:rPr>
              <w:t xml:space="preserve">́ vyšetrenie jedného rezu použitím </w:t>
            </w:r>
            <w:proofErr w:type="spellStart"/>
            <w:r w:rsidRPr="00C21CBC">
              <w:rPr>
                <w:rFonts w:ascii="Times New Roman" w:hAnsi="Times New Roman"/>
                <w:sz w:val="20"/>
                <w:szCs w:val="20"/>
              </w:rPr>
              <w:t>metódy</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avidín-biotín</w:t>
            </w:r>
            <w:proofErr w:type="spellEnd"/>
            <w:r w:rsidRPr="00C21CBC">
              <w:rPr>
                <w:rFonts w:ascii="Times New Roman" w:hAnsi="Times New Roman"/>
                <w:sz w:val="20"/>
                <w:szCs w:val="20"/>
              </w:rPr>
              <w:t xml:space="preserve"> alebo </w:t>
            </w:r>
            <w:proofErr w:type="spellStart"/>
            <w:r w:rsidRPr="00C21CBC">
              <w:rPr>
                <w:rFonts w:ascii="Times New Roman" w:hAnsi="Times New Roman"/>
                <w:sz w:val="20"/>
                <w:szCs w:val="20"/>
              </w:rPr>
              <w:t>streptavidín-biotín</w:t>
            </w:r>
            <w:proofErr w:type="spellEnd"/>
            <w:r w:rsidRPr="00C21CBC">
              <w:rPr>
                <w:rFonts w:ascii="Times New Roman" w:hAnsi="Times New Roman"/>
                <w:sz w:val="20"/>
                <w:szCs w:val="20"/>
              </w:rPr>
              <w:t xml:space="preserve"> na </w:t>
            </w:r>
            <w:proofErr w:type="spellStart"/>
            <w:r w:rsidRPr="00C21CBC">
              <w:rPr>
                <w:rFonts w:ascii="Times New Roman" w:hAnsi="Times New Roman"/>
                <w:sz w:val="20"/>
                <w:szCs w:val="20"/>
              </w:rPr>
              <w:t>parafínovom</w:t>
            </w:r>
            <w:proofErr w:type="spellEnd"/>
            <w:r w:rsidRPr="00C21CBC">
              <w:rPr>
                <w:rFonts w:ascii="Times New Roman" w:hAnsi="Times New Roman"/>
                <w:sz w:val="20"/>
                <w:szCs w:val="20"/>
              </w:rPr>
              <w:t xml:space="preserve"> </w:t>
            </w:r>
            <w:proofErr w:type="spellStart"/>
            <w:r w:rsidRPr="00C21CBC">
              <w:rPr>
                <w:rFonts w:ascii="Times New Roman" w:hAnsi="Times New Roman"/>
                <w:sz w:val="20"/>
                <w:szCs w:val="20"/>
              </w:rPr>
              <w:t>preparáte</w:t>
            </w:r>
            <w:proofErr w:type="spellEnd"/>
          </w:p>
        </w:tc>
        <w:tc>
          <w:tcPr>
            <w:tcW w:w="2835" w:type="dxa"/>
            <w:tcBorders>
              <w:left w:val="single" w:sz="4" w:space="0" w:color="auto"/>
              <w:right w:val="single" w:sz="4" w:space="0" w:color="auto"/>
            </w:tcBorders>
          </w:tcPr>
          <w:p w14:paraId="6FA10BB1" w14:textId="314F078F"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vMerge w:val="restart"/>
            <w:tcBorders>
              <w:left w:val="single" w:sz="4" w:space="0" w:color="auto"/>
              <w:right w:val="single" w:sz="4" w:space="0" w:color="auto"/>
            </w:tcBorders>
            <w:vAlign w:val="center"/>
          </w:tcPr>
          <w:p w14:paraId="05BEF23C" w14:textId="0C833A3B"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 xml:space="preserve">Doplňujúce </w:t>
            </w:r>
            <w:proofErr w:type="spellStart"/>
            <w:r w:rsidRPr="00C21CBC">
              <w:rPr>
                <w:rFonts w:ascii="Times New Roman" w:hAnsi="Times New Roman"/>
                <w:sz w:val="20"/>
                <w:szCs w:val="20"/>
              </w:rPr>
              <w:t>imunohistochemické</w:t>
            </w:r>
            <w:proofErr w:type="spellEnd"/>
            <w:r w:rsidRPr="00C21CBC">
              <w:rPr>
                <w:rFonts w:ascii="Times New Roman" w:hAnsi="Times New Roman"/>
                <w:sz w:val="20"/>
                <w:szCs w:val="20"/>
              </w:rPr>
              <w:t xml:space="preserve"> vyšetrenie tkaniva prsníka na spresnenie histologického nálezu.</w:t>
            </w:r>
          </w:p>
        </w:tc>
      </w:tr>
      <w:tr w:rsidR="00402D8E" w:rsidRPr="00C21CBC" w14:paraId="61B8AC8A" w14:textId="35979104" w:rsidTr="00883F04">
        <w:trPr>
          <w:trHeight w:val="58"/>
        </w:trPr>
        <w:tc>
          <w:tcPr>
            <w:tcW w:w="4673" w:type="dxa"/>
            <w:vMerge/>
            <w:tcBorders>
              <w:left w:val="single" w:sz="4" w:space="0" w:color="auto"/>
              <w:right w:val="single" w:sz="4" w:space="0" w:color="auto"/>
            </w:tcBorders>
            <w:vAlign w:val="center"/>
          </w:tcPr>
          <w:p w14:paraId="0A28F068"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5F9B80E6" w14:textId="5C368C7C"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Negatívny nález (</w:t>
            </w:r>
            <w:r>
              <w:rPr>
                <w:rFonts w:ascii="Times New Roman" w:hAnsi="Times New Roman"/>
                <w:sz w:val="20"/>
                <w:szCs w:val="20"/>
              </w:rPr>
              <w:t>Y</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12A30505"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79625FA5" w14:textId="15E66B43" w:rsidTr="00883F04">
        <w:trPr>
          <w:trHeight w:val="58"/>
        </w:trPr>
        <w:tc>
          <w:tcPr>
            <w:tcW w:w="4673" w:type="dxa"/>
            <w:vMerge/>
            <w:tcBorders>
              <w:left w:val="single" w:sz="4" w:space="0" w:color="auto"/>
              <w:right w:val="single" w:sz="4" w:space="0" w:color="auto"/>
            </w:tcBorders>
            <w:vAlign w:val="center"/>
          </w:tcPr>
          <w:p w14:paraId="04C01EA6" w14:textId="77777777" w:rsidR="00402D8E" w:rsidRPr="00C21CBC" w:rsidRDefault="00402D8E" w:rsidP="002333F4">
            <w:pPr>
              <w:spacing w:after="0" w:line="240" w:lineRule="auto"/>
              <w:rPr>
                <w:rFonts w:ascii="Times New Roman" w:hAnsi="Times New Roman"/>
                <w:sz w:val="20"/>
                <w:szCs w:val="20"/>
              </w:rPr>
            </w:pPr>
          </w:p>
        </w:tc>
        <w:tc>
          <w:tcPr>
            <w:tcW w:w="2835" w:type="dxa"/>
            <w:tcBorders>
              <w:left w:val="single" w:sz="4" w:space="0" w:color="auto"/>
              <w:right w:val="single" w:sz="4" w:space="0" w:color="auto"/>
            </w:tcBorders>
          </w:tcPr>
          <w:p w14:paraId="59648B16" w14:textId="30AA2D89" w:rsidR="00402D8E" w:rsidRPr="00C21CBC" w:rsidRDefault="00402D8E" w:rsidP="002333F4">
            <w:pPr>
              <w:spacing w:after="0" w:line="240" w:lineRule="auto"/>
              <w:rPr>
                <w:rFonts w:ascii="Times New Roman" w:hAnsi="Times New Roman"/>
                <w:sz w:val="20"/>
                <w:szCs w:val="20"/>
              </w:rPr>
            </w:pPr>
            <w:r w:rsidRPr="00C21CBC">
              <w:rPr>
                <w:rFonts w:ascii="Times New Roman" w:hAnsi="Times New Roman"/>
                <w:sz w:val="20"/>
                <w:szCs w:val="20"/>
              </w:rPr>
              <w:t>Neurčitý nález (</w:t>
            </w:r>
            <w:r>
              <w:rPr>
                <w:rFonts w:ascii="Times New Roman" w:hAnsi="Times New Roman"/>
                <w:sz w:val="20"/>
                <w:szCs w:val="20"/>
              </w:rPr>
              <w:t>Z</w:t>
            </w:r>
            <w:r w:rsidRPr="00C21CBC">
              <w:rPr>
                <w:rFonts w:ascii="Times New Roman" w:hAnsi="Times New Roman"/>
                <w:sz w:val="20"/>
                <w:szCs w:val="20"/>
              </w:rPr>
              <w:t>)</w:t>
            </w:r>
          </w:p>
        </w:tc>
        <w:tc>
          <w:tcPr>
            <w:tcW w:w="6662" w:type="dxa"/>
            <w:vMerge/>
            <w:tcBorders>
              <w:left w:val="single" w:sz="4" w:space="0" w:color="auto"/>
              <w:right w:val="single" w:sz="4" w:space="0" w:color="auto"/>
            </w:tcBorders>
            <w:vAlign w:val="center"/>
          </w:tcPr>
          <w:p w14:paraId="43AD9E9D" w14:textId="77777777" w:rsidR="00402D8E" w:rsidRPr="00C21CBC" w:rsidRDefault="00402D8E" w:rsidP="002333F4">
            <w:pPr>
              <w:spacing w:after="0" w:line="240" w:lineRule="auto"/>
              <w:rPr>
                <w:rFonts w:ascii="Times New Roman" w:hAnsi="Times New Roman"/>
                <w:sz w:val="20"/>
                <w:szCs w:val="20"/>
              </w:rPr>
            </w:pPr>
          </w:p>
        </w:tc>
      </w:tr>
      <w:tr w:rsidR="00402D8E" w:rsidRPr="00C21CBC" w14:paraId="02D8ED83" w14:textId="267F18A0" w:rsidTr="00883F04">
        <w:trPr>
          <w:trHeight w:val="58"/>
        </w:trPr>
        <w:tc>
          <w:tcPr>
            <w:tcW w:w="4673" w:type="dxa"/>
            <w:tcBorders>
              <w:left w:val="single" w:sz="4" w:space="0" w:color="auto"/>
              <w:right w:val="single" w:sz="4" w:space="0" w:color="auto"/>
            </w:tcBorders>
          </w:tcPr>
          <w:p w14:paraId="4DFC3B59" w14:textId="0CBE5880"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PD-L1 IHC</w:t>
            </w:r>
          </w:p>
        </w:tc>
        <w:tc>
          <w:tcPr>
            <w:tcW w:w="2835" w:type="dxa"/>
            <w:tcBorders>
              <w:left w:val="single" w:sz="4" w:space="0" w:color="auto"/>
              <w:right w:val="single" w:sz="4" w:space="0" w:color="auto"/>
            </w:tcBorders>
          </w:tcPr>
          <w:p w14:paraId="607D94D4" w14:textId="0AE87CC0"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tcBorders>
              <w:left w:val="single" w:sz="4" w:space="0" w:color="auto"/>
              <w:right w:val="single" w:sz="4" w:space="0" w:color="auto"/>
            </w:tcBorders>
          </w:tcPr>
          <w:p w14:paraId="74E07D0D" w14:textId="45C0D903"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Hodnotenie stavu PD-L1 na karcinóme prsníka.</w:t>
            </w:r>
          </w:p>
        </w:tc>
      </w:tr>
      <w:tr w:rsidR="00402D8E" w:rsidRPr="00C21CBC" w14:paraId="158A369A" w14:textId="6C2E76F1" w:rsidTr="00883F04">
        <w:trPr>
          <w:trHeight w:val="58"/>
        </w:trPr>
        <w:tc>
          <w:tcPr>
            <w:tcW w:w="4673" w:type="dxa"/>
            <w:tcBorders>
              <w:left w:val="single" w:sz="4" w:space="0" w:color="auto"/>
              <w:bottom w:val="single" w:sz="4" w:space="0" w:color="auto"/>
              <w:right w:val="single" w:sz="4" w:space="0" w:color="auto"/>
            </w:tcBorders>
          </w:tcPr>
          <w:p w14:paraId="571C7B7A" w14:textId="63B4852D"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HER2 metóda IHC</w:t>
            </w:r>
          </w:p>
        </w:tc>
        <w:tc>
          <w:tcPr>
            <w:tcW w:w="2835" w:type="dxa"/>
            <w:tcBorders>
              <w:left w:val="single" w:sz="4" w:space="0" w:color="auto"/>
              <w:bottom w:val="single" w:sz="4" w:space="0" w:color="auto"/>
              <w:right w:val="single" w:sz="4" w:space="0" w:color="auto"/>
            </w:tcBorders>
          </w:tcPr>
          <w:p w14:paraId="7AB9DCB3" w14:textId="55066FD6"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Pozitívny nález (</w:t>
            </w:r>
            <w:r>
              <w:rPr>
                <w:rFonts w:ascii="Times New Roman" w:hAnsi="Times New Roman"/>
                <w:sz w:val="20"/>
                <w:szCs w:val="20"/>
              </w:rPr>
              <w:t>X</w:t>
            </w:r>
            <w:r w:rsidRPr="00C21CBC">
              <w:rPr>
                <w:rFonts w:ascii="Times New Roman" w:hAnsi="Times New Roman"/>
                <w:sz w:val="20"/>
                <w:szCs w:val="20"/>
              </w:rPr>
              <w:t>)</w:t>
            </w:r>
          </w:p>
        </w:tc>
        <w:tc>
          <w:tcPr>
            <w:tcW w:w="6662" w:type="dxa"/>
            <w:tcBorders>
              <w:left w:val="single" w:sz="4" w:space="0" w:color="auto"/>
              <w:bottom w:val="single" w:sz="4" w:space="0" w:color="auto"/>
              <w:right w:val="single" w:sz="4" w:space="0" w:color="auto"/>
            </w:tcBorders>
          </w:tcPr>
          <w:p w14:paraId="4D95F3CF" w14:textId="76E2F7B0" w:rsidR="00402D8E" w:rsidRPr="00C21CBC" w:rsidRDefault="00402D8E" w:rsidP="00B62D39">
            <w:pPr>
              <w:spacing w:after="0" w:line="240" w:lineRule="auto"/>
              <w:rPr>
                <w:rFonts w:ascii="Times New Roman" w:hAnsi="Times New Roman"/>
                <w:sz w:val="20"/>
                <w:szCs w:val="20"/>
              </w:rPr>
            </w:pPr>
            <w:r w:rsidRPr="00C21CBC">
              <w:rPr>
                <w:rFonts w:ascii="Times New Roman" w:hAnsi="Times New Roman"/>
                <w:sz w:val="20"/>
                <w:szCs w:val="20"/>
              </w:rPr>
              <w:t>Hodnotenie stavu HER2 na karcinóme prsníka.</w:t>
            </w:r>
          </w:p>
        </w:tc>
      </w:tr>
    </w:tbl>
    <w:p w14:paraId="725D74EE" w14:textId="13FF91BF" w:rsidR="00160D0F" w:rsidRPr="00C21CBC" w:rsidRDefault="00160D0F" w:rsidP="00563DE9">
      <w:pPr>
        <w:spacing w:after="0"/>
        <w:jc w:val="both"/>
        <w:rPr>
          <w:rFonts w:ascii="Times New Roman" w:hAnsi="Times New Roman"/>
          <w:sz w:val="20"/>
          <w:szCs w:val="20"/>
        </w:rPr>
      </w:pPr>
      <w:r w:rsidRPr="00C21CBC">
        <w:rPr>
          <w:rFonts w:ascii="Times New Roman" w:hAnsi="Times New Roman"/>
          <w:sz w:val="20"/>
          <w:szCs w:val="20"/>
        </w:rPr>
        <w:t xml:space="preserve">Pozn.: </w:t>
      </w:r>
      <w:proofErr w:type="spellStart"/>
      <w:r w:rsidRPr="00C21CBC">
        <w:rPr>
          <w:rFonts w:ascii="Times New Roman" w:hAnsi="Times New Roman"/>
          <w:b/>
          <w:bCs/>
          <w:sz w:val="20"/>
          <w:szCs w:val="20"/>
        </w:rPr>
        <w:t>Histopatologický</w:t>
      </w:r>
      <w:proofErr w:type="spellEnd"/>
      <w:r w:rsidRPr="00C21CBC">
        <w:rPr>
          <w:rFonts w:ascii="Times New Roman" w:hAnsi="Times New Roman"/>
          <w:b/>
          <w:bCs/>
          <w:sz w:val="20"/>
          <w:szCs w:val="20"/>
        </w:rPr>
        <w:t xml:space="preserve"> nález</w:t>
      </w:r>
      <w:r w:rsidRPr="00C21CBC">
        <w:rPr>
          <w:rFonts w:ascii="Times New Roman" w:hAnsi="Times New Roman"/>
          <w:sz w:val="20"/>
          <w:szCs w:val="20"/>
        </w:rPr>
        <w:t xml:space="preserve"> tkaniva prsníka odobrat</w:t>
      </w:r>
      <w:r w:rsidR="006E443A">
        <w:rPr>
          <w:rFonts w:ascii="Times New Roman" w:hAnsi="Times New Roman"/>
          <w:sz w:val="20"/>
          <w:szCs w:val="20"/>
        </w:rPr>
        <w:t>ého</w:t>
      </w:r>
      <w:r w:rsidRPr="00C21CBC">
        <w:rPr>
          <w:rFonts w:ascii="Times New Roman" w:hAnsi="Times New Roman"/>
          <w:sz w:val="20"/>
          <w:szCs w:val="20"/>
        </w:rPr>
        <w:t xml:space="preserve"> pri </w:t>
      </w:r>
      <w:r w:rsidR="00BD6514" w:rsidRPr="00BD6514">
        <w:rPr>
          <w:rFonts w:ascii="Times New Roman" w:hAnsi="Times New Roman"/>
          <w:sz w:val="20"/>
          <w:szCs w:val="20"/>
        </w:rPr>
        <w:t>včasnej detekcii rakoviny prsníka</w:t>
      </w:r>
      <w:r w:rsidRPr="00C21CBC">
        <w:rPr>
          <w:rFonts w:ascii="Times New Roman" w:hAnsi="Times New Roman"/>
          <w:sz w:val="20"/>
          <w:szCs w:val="20"/>
        </w:rPr>
        <w:t xml:space="preserve"> je</w:t>
      </w:r>
    </w:p>
    <w:p w14:paraId="065BB724" w14:textId="77777777" w:rsidR="00160D0F" w:rsidRPr="00C21CBC" w:rsidRDefault="00160D0F" w:rsidP="00563DE9">
      <w:pPr>
        <w:pStyle w:val="Odsekzoznamu"/>
        <w:numPr>
          <w:ilvl w:val="0"/>
          <w:numId w:val="136"/>
        </w:numPr>
        <w:spacing w:after="0"/>
        <w:jc w:val="both"/>
        <w:rPr>
          <w:rFonts w:ascii="Times New Roman" w:hAnsi="Times New Roman"/>
          <w:sz w:val="20"/>
          <w:szCs w:val="20"/>
        </w:rPr>
      </w:pPr>
      <w:r w:rsidRPr="00C21CBC">
        <w:rPr>
          <w:rFonts w:ascii="Times New Roman" w:hAnsi="Times New Roman"/>
          <w:b/>
          <w:bCs/>
          <w:sz w:val="20"/>
          <w:szCs w:val="20"/>
        </w:rPr>
        <w:t>pozitívny,</w:t>
      </w:r>
      <w:r w:rsidRPr="00C21CBC">
        <w:rPr>
          <w:rFonts w:ascii="Times New Roman" w:hAnsi="Times New Roman"/>
          <w:bCs/>
          <w:sz w:val="20"/>
          <w:szCs w:val="20"/>
        </w:rPr>
        <w:t xml:space="preserve"> ak je </w:t>
      </w:r>
      <w:r w:rsidRPr="00C21CBC">
        <w:rPr>
          <w:rFonts w:ascii="Times New Roman" w:hAnsi="Times New Roman"/>
          <w:b/>
          <w:bCs/>
          <w:sz w:val="20"/>
          <w:szCs w:val="20"/>
        </w:rPr>
        <w:t xml:space="preserve"> </w:t>
      </w:r>
      <w:r w:rsidRPr="00C21CBC">
        <w:rPr>
          <w:rFonts w:ascii="Times New Roman" w:hAnsi="Times New Roman"/>
          <w:sz w:val="20"/>
          <w:szCs w:val="20"/>
        </w:rPr>
        <w:t>potvrdená prítomnosť</w:t>
      </w:r>
      <w:r w:rsidRPr="00C21CBC">
        <w:rPr>
          <w:rFonts w:ascii="Times New Roman" w:hAnsi="Times New Roman"/>
          <w:b/>
          <w:sz w:val="20"/>
          <w:szCs w:val="20"/>
        </w:rPr>
        <w:t xml:space="preserve"> </w:t>
      </w:r>
      <w:r w:rsidRPr="00C21CBC">
        <w:rPr>
          <w:rFonts w:ascii="Times New Roman" w:hAnsi="Times New Roman"/>
          <w:sz w:val="20"/>
          <w:szCs w:val="20"/>
        </w:rPr>
        <w:t>zhubného nádoru prsníka,</w:t>
      </w:r>
    </w:p>
    <w:p w14:paraId="078D8A1E" w14:textId="77777777" w:rsidR="00160D0F" w:rsidRPr="00C21CBC" w:rsidRDefault="00160D0F" w:rsidP="00563DE9">
      <w:pPr>
        <w:pStyle w:val="pf0"/>
        <w:numPr>
          <w:ilvl w:val="0"/>
          <w:numId w:val="136"/>
        </w:numPr>
        <w:spacing w:before="0" w:beforeAutospacing="0" w:after="120"/>
        <w:jc w:val="both"/>
        <w:rPr>
          <w:rFonts w:eastAsiaTheme="majorEastAsia"/>
          <w:sz w:val="20"/>
          <w:szCs w:val="20"/>
        </w:rPr>
      </w:pPr>
      <w:r w:rsidRPr="00C21CBC">
        <w:rPr>
          <w:b/>
          <w:bCs/>
          <w:sz w:val="20"/>
          <w:szCs w:val="20"/>
        </w:rPr>
        <w:t xml:space="preserve">negatívny, </w:t>
      </w:r>
      <w:r w:rsidRPr="00C21CBC">
        <w:rPr>
          <w:bCs/>
          <w:sz w:val="20"/>
          <w:szCs w:val="20"/>
        </w:rPr>
        <w:t>ak je nález</w:t>
      </w:r>
      <w:r w:rsidRPr="00C21CBC">
        <w:rPr>
          <w:sz w:val="20"/>
          <w:szCs w:val="20"/>
        </w:rPr>
        <w:t xml:space="preserve"> bez prítomnosti malignity alebo lézie s neurčitým malígnym potenciálom,</w:t>
      </w:r>
    </w:p>
    <w:p w14:paraId="5BF8508D" w14:textId="47C3A303" w:rsidR="00160D0F" w:rsidRPr="008D066F" w:rsidRDefault="00160D0F" w:rsidP="00563DE9">
      <w:pPr>
        <w:pStyle w:val="pf0"/>
        <w:numPr>
          <w:ilvl w:val="0"/>
          <w:numId w:val="136"/>
        </w:numPr>
        <w:spacing w:after="120"/>
        <w:jc w:val="both"/>
        <w:rPr>
          <w:rFonts w:eastAsiaTheme="majorEastAsia"/>
          <w:sz w:val="20"/>
          <w:szCs w:val="20"/>
        </w:rPr>
      </w:pPr>
      <w:r w:rsidRPr="008D066F">
        <w:rPr>
          <w:b/>
          <w:color w:val="000000"/>
          <w:sz w:val="20"/>
          <w:szCs w:val="20"/>
        </w:rPr>
        <w:t>neurčitý</w:t>
      </w:r>
      <w:r>
        <w:rPr>
          <w:color w:val="000000"/>
          <w:sz w:val="20"/>
          <w:szCs w:val="20"/>
        </w:rPr>
        <w:t>, ak je potvrdená prítomnosť atypických lézií s neurčitým potenciálom vzniku rakoviny prsníka (B3).</w:t>
      </w:r>
    </w:p>
    <w:p w14:paraId="60371F24" w14:textId="77777777" w:rsidR="00160D0F" w:rsidRPr="00C21CBC" w:rsidRDefault="00160D0F" w:rsidP="00160D0F">
      <w:pPr>
        <w:pStyle w:val="pf0"/>
        <w:spacing w:after="120"/>
        <w:ind w:left="720"/>
        <w:jc w:val="both"/>
        <w:rPr>
          <w:rStyle w:val="cf01"/>
          <w:rFonts w:ascii="Times New Roman" w:eastAsiaTheme="majorEastAsia" w:hAnsi="Times New Roman" w:cs="Times New Roman"/>
          <w:b w:val="0"/>
          <w:bCs w:val="0"/>
          <w:sz w:val="20"/>
          <w:szCs w:val="20"/>
        </w:rPr>
      </w:pPr>
    </w:p>
    <w:p w14:paraId="3DB293D3" w14:textId="19402F53" w:rsidR="00160D0F" w:rsidRPr="00C21CBC" w:rsidRDefault="00160D0F" w:rsidP="00160D0F">
      <w:pPr>
        <w:spacing w:after="120" w:line="264" w:lineRule="auto"/>
        <w:jc w:val="both"/>
        <w:rPr>
          <w:rFonts w:ascii="Times New Roman" w:hAnsi="Times New Roman"/>
          <w:sz w:val="24"/>
          <w:szCs w:val="24"/>
        </w:rPr>
      </w:pPr>
      <w:r w:rsidRPr="00C21CBC">
        <w:rPr>
          <w:rFonts w:ascii="Times New Roman" w:hAnsi="Times New Roman"/>
          <w:sz w:val="24"/>
          <w:szCs w:val="24"/>
        </w:rPr>
        <w:lastRenderedPageBreak/>
        <w:t xml:space="preserve">6. Zdravotné výkony a diagnózy vykazované </w:t>
      </w:r>
      <w:r w:rsidR="005D76F5" w:rsidRPr="00C21CBC">
        <w:rPr>
          <w:rFonts w:ascii="Times New Roman" w:hAnsi="Times New Roman"/>
          <w:sz w:val="24"/>
          <w:szCs w:val="24"/>
        </w:rPr>
        <w:t xml:space="preserve">poskytovateľom zdravotnej starostlivosti v </w:t>
      </w:r>
      <w:r w:rsidRPr="00C21CBC">
        <w:rPr>
          <w:rFonts w:ascii="Times New Roman" w:hAnsi="Times New Roman"/>
          <w:sz w:val="24"/>
          <w:szCs w:val="24"/>
        </w:rPr>
        <w:t xml:space="preserve">zariadení spoločných vyšetrovacích a liečebných zložiek v odbore klinická genetika pri </w:t>
      </w:r>
      <w:r w:rsidR="00295965" w:rsidRPr="00C21CBC">
        <w:rPr>
          <w:rFonts w:ascii="Times New Roman" w:hAnsi="Times New Roman"/>
          <w:sz w:val="24"/>
          <w:szCs w:val="24"/>
        </w:rPr>
        <w:t>včasnej detekcii</w:t>
      </w:r>
      <w:r w:rsidRPr="00C21CBC">
        <w:rPr>
          <w:rFonts w:ascii="Times New Roman" w:hAnsi="Times New Roman"/>
          <w:sz w:val="24"/>
          <w:szCs w:val="24"/>
        </w:rPr>
        <w:t xml:space="preserve"> rakoviny prsníka</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693"/>
        <w:gridCol w:w="7088"/>
        <w:gridCol w:w="1843"/>
      </w:tblGrid>
      <w:tr w:rsidR="00160D0F" w:rsidRPr="00C21CBC" w14:paraId="23394634" w14:textId="77777777" w:rsidTr="00F807B9">
        <w:trPr>
          <w:trHeight w:val="46"/>
        </w:trPr>
        <w:tc>
          <w:tcPr>
            <w:tcW w:w="2405" w:type="dxa"/>
            <w:tcBorders>
              <w:top w:val="single" w:sz="4" w:space="0" w:color="auto"/>
              <w:left w:val="single" w:sz="4" w:space="0" w:color="auto"/>
              <w:bottom w:val="single" w:sz="4" w:space="0" w:color="auto"/>
              <w:right w:val="single" w:sz="4" w:space="0" w:color="auto"/>
            </w:tcBorders>
            <w:vAlign w:val="center"/>
            <w:hideMark/>
          </w:tcPr>
          <w:p w14:paraId="06DDE723" w14:textId="77777777" w:rsidR="00160D0F" w:rsidRPr="00C21CBC" w:rsidRDefault="00160D0F" w:rsidP="00F807B9">
            <w:pPr>
              <w:spacing w:after="0" w:line="240" w:lineRule="auto"/>
              <w:rPr>
                <w:rFonts w:ascii="Times New Roman" w:hAnsi="Times New Roman"/>
                <w:b/>
                <w:bCs/>
                <w:sz w:val="20"/>
                <w:szCs w:val="20"/>
              </w:rPr>
            </w:pPr>
            <w:r w:rsidRPr="00C21CBC">
              <w:rPr>
                <w:rFonts w:ascii="Times New Roman" w:hAnsi="Times New Roman"/>
                <w:b/>
                <w:bCs/>
                <w:sz w:val="20"/>
                <w:szCs w:val="20"/>
              </w:rPr>
              <w:t>Názov výkonu</w:t>
            </w:r>
          </w:p>
        </w:tc>
        <w:tc>
          <w:tcPr>
            <w:tcW w:w="2693" w:type="dxa"/>
            <w:tcBorders>
              <w:top w:val="single" w:sz="4" w:space="0" w:color="auto"/>
              <w:left w:val="single" w:sz="4" w:space="0" w:color="auto"/>
              <w:bottom w:val="single" w:sz="4" w:space="0" w:color="auto"/>
              <w:right w:val="single" w:sz="4" w:space="0" w:color="auto"/>
            </w:tcBorders>
            <w:vAlign w:val="center"/>
          </w:tcPr>
          <w:p w14:paraId="09F8E942" w14:textId="50531B95" w:rsidR="00160D0F" w:rsidRPr="00C21CBC" w:rsidRDefault="00DA19CC"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Povinne doplnená štatistická položka (skratka)</w:t>
            </w:r>
          </w:p>
        </w:tc>
        <w:tc>
          <w:tcPr>
            <w:tcW w:w="7088" w:type="dxa"/>
            <w:tcBorders>
              <w:top w:val="single" w:sz="4" w:space="0" w:color="auto"/>
              <w:left w:val="single" w:sz="4" w:space="0" w:color="auto"/>
              <w:bottom w:val="single" w:sz="4" w:space="0" w:color="auto"/>
              <w:right w:val="single" w:sz="4" w:space="0" w:color="auto"/>
            </w:tcBorders>
            <w:vAlign w:val="center"/>
          </w:tcPr>
          <w:p w14:paraId="2D193DA7" w14:textId="77777777" w:rsidR="00160D0F" w:rsidRPr="00C21CBC" w:rsidRDefault="00160D0F"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Charakteristika výkonu</w:t>
            </w:r>
          </w:p>
        </w:tc>
        <w:tc>
          <w:tcPr>
            <w:tcW w:w="1843" w:type="dxa"/>
            <w:tcBorders>
              <w:top w:val="single" w:sz="4" w:space="0" w:color="auto"/>
              <w:left w:val="single" w:sz="4" w:space="0" w:color="auto"/>
              <w:bottom w:val="single" w:sz="4" w:space="0" w:color="auto"/>
              <w:right w:val="single" w:sz="4" w:space="0" w:color="auto"/>
            </w:tcBorders>
            <w:vAlign w:val="center"/>
          </w:tcPr>
          <w:p w14:paraId="3C5EFDBE" w14:textId="77777777" w:rsidR="00160D0F" w:rsidRPr="00C21CBC" w:rsidRDefault="00160D0F" w:rsidP="00F807B9">
            <w:pPr>
              <w:tabs>
                <w:tab w:val="right" w:pos="4104"/>
              </w:tabs>
              <w:spacing w:after="0" w:line="240" w:lineRule="auto"/>
              <w:rPr>
                <w:rFonts w:ascii="Times New Roman" w:hAnsi="Times New Roman"/>
                <w:b/>
                <w:bCs/>
                <w:sz w:val="20"/>
                <w:szCs w:val="20"/>
              </w:rPr>
            </w:pPr>
            <w:r w:rsidRPr="00C21CBC">
              <w:rPr>
                <w:rFonts w:ascii="Times New Roman" w:hAnsi="Times New Roman"/>
                <w:b/>
                <w:bCs/>
                <w:sz w:val="20"/>
                <w:szCs w:val="20"/>
              </w:rPr>
              <w:t>Kód diagnózy</w:t>
            </w:r>
          </w:p>
        </w:tc>
      </w:tr>
      <w:tr w:rsidR="00CC0F94" w:rsidRPr="00C21CBC" w14:paraId="55A4BDB1" w14:textId="77777777" w:rsidTr="00D86316">
        <w:trPr>
          <w:trHeight w:val="46"/>
        </w:trPr>
        <w:tc>
          <w:tcPr>
            <w:tcW w:w="2405" w:type="dxa"/>
            <w:vMerge w:val="restart"/>
            <w:tcBorders>
              <w:top w:val="single" w:sz="4" w:space="0" w:color="auto"/>
              <w:left w:val="single" w:sz="4" w:space="0" w:color="auto"/>
              <w:right w:val="single" w:sz="4" w:space="0" w:color="auto"/>
            </w:tcBorders>
            <w:vAlign w:val="center"/>
          </w:tcPr>
          <w:p w14:paraId="67470D1C" w14:textId="6E6AD48B" w:rsidR="00CC0F94" w:rsidRPr="00C21CBC" w:rsidRDefault="00CC0F94" w:rsidP="00CC0F94">
            <w:pPr>
              <w:spacing w:after="0" w:line="240" w:lineRule="auto"/>
              <w:rPr>
                <w:rFonts w:ascii="Times New Roman" w:hAnsi="Times New Roman"/>
                <w:sz w:val="20"/>
                <w:szCs w:val="20"/>
              </w:rPr>
            </w:pPr>
            <w:r w:rsidRPr="00C21CBC">
              <w:rPr>
                <w:rFonts w:ascii="Times New Roman" w:hAnsi="Times New Roman"/>
                <w:sz w:val="20"/>
                <w:szCs w:val="20"/>
              </w:rPr>
              <w:t>Pripočítateľná položka ku gene</w:t>
            </w:r>
            <w:r w:rsidR="00002C75">
              <w:rPr>
                <w:rFonts w:ascii="Times New Roman" w:hAnsi="Times New Roman"/>
                <w:sz w:val="20"/>
                <w:szCs w:val="20"/>
              </w:rPr>
              <w:t>t</w:t>
            </w:r>
            <w:r w:rsidRPr="00C21CBC">
              <w:rPr>
                <w:rFonts w:ascii="Times New Roman" w:hAnsi="Times New Roman"/>
                <w:sz w:val="20"/>
                <w:szCs w:val="20"/>
              </w:rPr>
              <w:t>ickej konzultácii zameraná na zhodnotenie rizika vzniku rakoviny prsníka</w:t>
            </w:r>
          </w:p>
        </w:tc>
        <w:tc>
          <w:tcPr>
            <w:tcW w:w="2693" w:type="dxa"/>
            <w:tcBorders>
              <w:top w:val="single" w:sz="4" w:space="0" w:color="auto"/>
              <w:left w:val="single" w:sz="4" w:space="0" w:color="auto"/>
              <w:bottom w:val="single" w:sz="4" w:space="0" w:color="auto"/>
              <w:right w:val="single" w:sz="4" w:space="0" w:color="auto"/>
            </w:tcBorders>
            <w:vAlign w:val="center"/>
          </w:tcPr>
          <w:p w14:paraId="2BCECB4E" w14:textId="47EEB09C" w:rsidR="00CC0F94" w:rsidRPr="00C21CBC" w:rsidRDefault="00CC0F94" w:rsidP="00CC0F94">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Priemerné riziko (</w:t>
            </w:r>
            <w:r w:rsidR="00706927">
              <w:rPr>
                <w:rFonts w:ascii="Times New Roman" w:hAnsi="Times New Roman"/>
                <w:sz w:val="20"/>
                <w:szCs w:val="20"/>
              </w:rPr>
              <w:t>Y</w:t>
            </w:r>
            <w:r w:rsidRPr="00C21CBC">
              <w:rPr>
                <w:rFonts w:ascii="Times New Roman" w:hAnsi="Times New Roman"/>
                <w:sz w:val="20"/>
                <w:szCs w:val="20"/>
              </w:rPr>
              <w:t>)</w:t>
            </w:r>
          </w:p>
        </w:tc>
        <w:tc>
          <w:tcPr>
            <w:tcW w:w="7088" w:type="dxa"/>
            <w:vMerge w:val="restart"/>
            <w:tcBorders>
              <w:top w:val="single" w:sz="4" w:space="0" w:color="auto"/>
              <w:left w:val="single" w:sz="4" w:space="0" w:color="auto"/>
              <w:right w:val="single" w:sz="4" w:space="0" w:color="auto"/>
            </w:tcBorders>
            <w:vAlign w:val="center"/>
          </w:tcPr>
          <w:p w14:paraId="7872ABB7" w14:textId="4E64361A" w:rsidR="00CC0F94" w:rsidRPr="00C21CBC" w:rsidRDefault="00CC0F94" w:rsidP="00CC0F94">
            <w:pPr>
              <w:tabs>
                <w:tab w:val="right" w:pos="4104"/>
              </w:tabs>
              <w:spacing w:after="0" w:line="240" w:lineRule="auto"/>
              <w:rPr>
                <w:rFonts w:ascii="Times New Roman" w:hAnsi="Times New Roman"/>
                <w:sz w:val="20"/>
                <w:szCs w:val="20"/>
              </w:rPr>
            </w:pPr>
          </w:p>
          <w:p w14:paraId="623293EC" w14:textId="757C7110" w:rsidR="00CC0F94" w:rsidRPr="00C21CBC" w:rsidRDefault="00CC0F94" w:rsidP="00CC0F94">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Stanovenie individuálneho rizika vzniku rakoviny prsníka na základe modelov na výpočet tohto rizika a výsledkov genetických laboratórnych vyšetrení, zaradenie ženy do príslušnej rizikovej kategórie.</w:t>
            </w:r>
          </w:p>
          <w:p w14:paraId="375A4AE6" w14:textId="005F8B4D" w:rsidR="00CC0F94" w:rsidRPr="00C21CBC" w:rsidRDefault="00CC0F94" w:rsidP="00CC0F94">
            <w:pPr>
              <w:tabs>
                <w:tab w:val="right" w:pos="4104"/>
              </w:tabs>
              <w:spacing w:after="0" w:line="240" w:lineRule="auto"/>
              <w:rPr>
                <w:rFonts w:ascii="Times New Roman" w:hAnsi="Times New Roman"/>
                <w:sz w:val="20"/>
                <w:szCs w:val="20"/>
              </w:rPr>
            </w:pPr>
          </w:p>
        </w:tc>
        <w:tc>
          <w:tcPr>
            <w:tcW w:w="1843" w:type="dxa"/>
            <w:vMerge w:val="restart"/>
            <w:tcBorders>
              <w:top w:val="single" w:sz="4" w:space="0" w:color="auto"/>
              <w:left w:val="single" w:sz="4" w:space="0" w:color="auto"/>
              <w:right w:val="single" w:sz="4" w:space="0" w:color="auto"/>
            </w:tcBorders>
            <w:vAlign w:val="center"/>
          </w:tcPr>
          <w:p w14:paraId="1DF8320C" w14:textId="6C6FC37D" w:rsidR="00CC0F94" w:rsidRPr="00C21CBC" w:rsidRDefault="00CC0F94" w:rsidP="00CC0F94">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Z80.3; Z12.3; Z15.0; Z15.01</w:t>
            </w:r>
          </w:p>
        </w:tc>
      </w:tr>
      <w:tr w:rsidR="00937524" w:rsidRPr="00C21CBC" w14:paraId="4AD59A54" w14:textId="77777777" w:rsidTr="00D86316">
        <w:trPr>
          <w:trHeight w:val="46"/>
        </w:trPr>
        <w:tc>
          <w:tcPr>
            <w:tcW w:w="2405" w:type="dxa"/>
            <w:vMerge/>
            <w:tcBorders>
              <w:left w:val="single" w:sz="4" w:space="0" w:color="auto"/>
              <w:right w:val="single" w:sz="4" w:space="0" w:color="auto"/>
            </w:tcBorders>
            <w:vAlign w:val="center"/>
          </w:tcPr>
          <w:p w14:paraId="2C0E0625" w14:textId="77777777" w:rsidR="00937524" w:rsidRPr="00C21CBC" w:rsidRDefault="00937524" w:rsidP="00937524">
            <w:pPr>
              <w:spacing w:after="0" w:line="240" w:lineRule="auto"/>
              <w:rPr>
                <w:rFonts w:ascii="Times New Roman" w:hAnsi="Times New Roman"/>
                <w:b/>
                <w:bCs/>
                <w:sz w:val="20"/>
                <w:szCs w:val="20"/>
              </w:rPr>
            </w:pPr>
          </w:p>
        </w:tc>
        <w:tc>
          <w:tcPr>
            <w:tcW w:w="2693" w:type="dxa"/>
            <w:tcBorders>
              <w:top w:val="single" w:sz="4" w:space="0" w:color="auto"/>
              <w:left w:val="single" w:sz="4" w:space="0" w:color="auto"/>
              <w:bottom w:val="single" w:sz="4" w:space="0" w:color="auto"/>
              <w:right w:val="single" w:sz="4" w:space="0" w:color="auto"/>
            </w:tcBorders>
            <w:vAlign w:val="center"/>
          </w:tcPr>
          <w:p w14:paraId="310E80ED" w14:textId="44379D01" w:rsidR="00937524" w:rsidRPr="00C21CBC" w:rsidRDefault="00937524" w:rsidP="00937524">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Stredné riziko (</w:t>
            </w:r>
            <w:r w:rsidR="00706927">
              <w:rPr>
                <w:rFonts w:ascii="Times New Roman" w:hAnsi="Times New Roman"/>
                <w:sz w:val="20"/>
                <w:szCs w:val="20"/>
              </w:rPr>
              <w:t>Z</w:t>
            </w:r>
            <w:r w:rsidRPr="00C21CBC">
              <w:rPr>
                <w:rFonts w:ascii="Times New Roman" w:hAnsi="Times New Roman"/>
                <w:sz w:val="20"/>
                <w:szCs w:val="20"/>
              </w:rPr>
              <w:t>)</w:t>
            </w:r>
          </w:p>
        </w:tc>
        <w:tc>
          <w:tcPr>
            <w:tcW w:w="7088" w:type="dxa"/>
            <w:vMerge/>
            <w:tcBorders>
              <w:left w:val="single" w:sz="4" w:space="0" w:color="auto"/>
              <w:right w:val="single" w:sz="4" w:space="0" w:color="auto"/>
            </w:tcBorders>
            <w:vAlign w:val="center"/>
          </w:tcPr>
          <w:p w14:paraId="1474C284" w14:textId="3AAE5BF1" w:rsidR="00937524" w:rsidRPr="00C21CBC" w:rsidRDefault="00937524" w:rsidP="00937524">
            <w:pPr>
              <w:tabs>
                <w:tab w:val="right" w:pos="4104"/>
              </w:tabs>
              <w:spacing w:after="0" w:line="240" w:lineRule="auto"/>
              <w:rPr>
                <w:rFonts w:ascii="Times New Roman" w:hAnsi="Times New Roman"/>
                <w:sz w:val="20"/>
                <w:szCs w:val="20"/>
              </w:rPr>
            </w:pPr>
          </w:p>
        </w:tc>
        <w:tc>
          <w:tcPr>
            <w:tcW w:w="1843" w:type="dxa"/>
            <w:vMerge/>
            <w:tcBorders>
              <w:left w:val="single" w:sz="4" w:space="0" w:color="auto"/>
              <w:right w:val="single" w:sz="4" w:space="0" w:color="auto"/>
            </w:tcBorders>
            <w:vAlign w:val="center"/>
          </w:tcPr>
          <w:p w14:paraId="5E570131" w14:textId="77777777" w:rsidR="00937524" w:rsidRPr="00C21CBC" w:rsidRDefault="00937524" w:rsidP="00937524">
            <w:pPr>
              <w:tabs>
                <w:tab w:val="right" w:pos="4104"/>
              </w:tabs>
              <w:spacing w:after="0" w:line="240" w:lineRule="auto"/>
              <w:rPr>
                <w:rFonts w:ascii="Times New Roman" w:hAnsi="Times New Roman"/>
                <w:b/>
                <w:bCs/>
                <w:sz w:val="20"/>
                <w:szCs w:val="20"/>
              </w:rPr>
            </w:pPr>
          </w:p>
        </w:tc>
      </w:tr>
      <w:tr w:rsidR="00937524" w:rsidRPr="00C21CBC" w14:paraId="1DE0A221" w14:textId="77777777" w:rsidTr="00D86316">
        <w:trPr>
          <w:trHeight w:val="46"/>
        </w:trPr>
        <w:tc>
          <w:tcPr>
            <w:tcW w:w="2405" w:type="dxa"/>
            <w:vMerge/>
            <w:tcBorders>
              <w:left w:val="single" w:sz="4" w:space="0" w:color="auto"/>
              <w:bottom w:val="single" w:sz="4" w:space="0" w:color="auto"/>
              <w:right w:val="single" w:sz="4" w:space="0" w:color="auto"/>
            </w:tcBorders>
            <w:vAlign w:val="center"/>
          </w:tcPr>
          <w:p w14:paraId="7F8E6712" w14:textId="77777777" w:rsidR="00937524" w:rsidRPr="00C21CBC" w:rsidRDefault="00937524" w:rsidP="00937524">
            <w:pPr>
              <w:spacing w:after="0" w:line="240" w:lineRule="auto"/>
              <w:rPr>
                <w:rFonts w:ascii="Times New Roman" w:hAnsi="Times New Roman"/>
                <w:b/>
                <w:bCs/>
                <w:sz w:val="20"/>
                <w:szCs w:val="20"/>
              </w:rPr>
            </w:pPr>
          </w:p>
        </w:tc>
        <w:tc>
          <w:tcPr>
            <w:tcW w:w="2693" w:type="dxa"/>
            <w:tcBorders>
              <w:top w:val="single" w:sz="4" w:space="0" w:color="auto"/>
              <w:left w:val="single" w:sz="4" w:space="0" w:color="auto"/>
              <w:bottom w:val="single" w:sz="4" w:space="0" w:color="auto"/>
              <w:right w:val="single" w:sz="4" w:space="0" w:color="auto"/>
            </w:tcBorders>
            <w:vAlign w:val="center"/>
          </w:tcPr>
          <w:p w14:paraId="15152696" w14:textId="7A1E0159" w:rsidR="00937524" w:rsidRPr="00C21CBC" w:rsidRDefault="00937524" w:rsidP="00937524">
            <w:pPr>
              <w:tabs>
                <w:tab w:val="right" w:pos="4104"/>
              </w:tabs>
              <w:spacing w:after="0" w:line="240" w:lineRule="auto"/>
              <w:rPr>
                <w:rFonts w:ascii="Times New Roman" w:hAnsi="Times New Roman"/>
                <w:sz w:val="20"/>
                <w:szCs w:val="20"/>
              </w:rPr>
            </w:pPr>
            <w:r w:rsidRPr="00C21CBC">
              <w:rPr>
                <w:rFonts w:ascii="Times New Roman" w:hAnsi="Times New Roman"/>
                <w:sz w:val="20"/>
                <w:szCs w:val="20"/>
              </w:rPr>
              <w:t>Vysoké riziko (</w:t>
            </w:r>
            <w:r w:rsidR="00706927">
              <w:rPr>
                <w:rFonts w:ascii="Times New Roman" w:hAnsi="Times New Roman"/>
                <w:sz w:val="20"/>
                <w:szCs w:val="20"/>
              </w:rPr>
              <w:t>X</w:t>
            </w:r>
            <w:r w:rsidRPr="00C21CBC">
              <w:rPr>
                <w:rFonts w:ascii="Times New Roman" w:hAnsi="Times New Roman"/>
                <w:sz w:val="20"/>
                <w:szCs w:val="20"/>
              </w:rPr>
              <w:t>)</w:t>
            </w:r>
          </w:p>
        </w:tc>
        <w:tc>
          <w:tcPr>
            <w:tcW w:w="7088" w:type="dxa"/>
            <w:vMerge/>
            <w:tcBorders>
              <w:left w:val="single" w:sz="4" w:space="0" w:color="auto"/>
              <w:bottom w:val="single" w:sz="4" w:space="0" w:color="auto"/>
              <w:right w:val="single" w:sz="4" w:space="0" w:color="auto"/>
            </w:tcBorders>
            <w:vAlign w:val="center"/>
          </w:tcPr>
          <w:p w14:paraId="67760482" w14:textId="300AFEEA" w:rsidR="00937524" w:rsidRPr="00C21CBC" w:rsidRDefault="00937524" w:rsidP="00937524">
            <w:pPr>
              <w:tabs>
                <w:tab w:val="right" w:pos="4104"/>
              </w:tabs>
              <w:spacing w:after="0" w:line="240" w:lineRule="auto"/>
              <w:rPr>
                <w:rFonts w:ascii="Times New Roman" w:hAnsi="Times New Roman"/>
                <w:sz w:val="20"/>
                <w:szCs w:val="20"/>
              </w:rPr>
            </w:pPr>
          </w:p>
        </w:tc>
        <w:tc>
          <w:tcPr>
            <w:tcW w:w="1843" w:type="dxa"/>
            <w:vMerge/>
            <w:tcBorders>
              <w:left w:val="single" w:sz="4" w:space="0" w:color="auto"/>
              <w:bottom w:val="single" w:sz="4" w:space="0" w:color="auto"/>
              <w:right w:val="single" w:sz="4" w:space="0" w:color="auto"/>
            </w:tcBorders>
            <w:vAlign w:val="center"/>
          </w:tcPr>
          <w:p w14:paraId="3597DC06" w14:textId="77777777" w:rsidR="00937524" w:rsidRPr="00C21CBC" w:rsidRDefault="00937524" w:rsidP="00937524">
            <w:pPr>
              <w:tabs>
                <w:tab w:val="right" w:pos="4104"/>
              </w:tabs>
              <w:spacing w:after="0" w:line="240" w:lineRule="auto"/>
              <w:rPr>
                <w:rFonts w:ascii="Times New Roman" w:hAnsi="Times New Roman"/>
                <w:b/>
                <w:bCs/>
                <w:sz w:val="20"/>
                <w:szCs w:val="20"/>
              </w:rPr>
            </w:pPr>
          </w:p>
        </w:tc>
      </w:tr>
    </w:tbl>
    <w:p w14:paraId="4DB89E8F" w14:textId="77777777" w:rsidR="00160D0F" w:rsidRDefault="00160D0F" w:rsidP="00160D0F">
      <w:pPr>
        <w:spacing w:after="120" w:line="264" w:lineRule="auto"/>
        <w:jc w:val="both"/>
        <w:rPr>
          <w:rFonts w:ascii="Times New Roman" w:hAnsi="Times New Roman"/>
          <w:sz w:val="24"/>
          <w:szCs w:val="24"/>
        </w:rPr>
      </w:pPr>
    </w:p>
    <w:p w14:paraId="548FB893" w14:textId="77777777" w:rsidR="008232D1" w:rsidRDefault="008232D1" w:rsidP="00160D0F">
      <w:pPr>
        <w:spacing w:after="120" w:line="264" w:lineRule="auto"/>
        <w:jc w:val="both"/>
        <w:rPr>
          <w:rFonts w:ascii="Times New Roman" w:hAnsi="Times New Roman"/>
          <w:sz w:val="24"/>
          <w:szCs w:val="24"/>
        </w:rPr>
      </w:pPr>
    </w:p>
    <w:p w14:paraId="6A6A419E" w14:textId="77777777" w:rsidR="008232D1" w:rsidRDefault="008232D1" w:rsidP="00160D0F">
      <w:pPr>
        <w:spacing w:after="120" w:line="264" w:lineRule="auto"/>
        <w:jc w:val="both"/>
        <w:rPr>
          <w:rFonts w:ascii="Times New Roman" w:hAnsi="Times New Roman"/>
          <w:sz w:val="24"/>
          <w:szCs w:val="24"/>
        </w:rPr>
      </w:pPr>
    </w:p>
    <w:p w14:paraId="6D2170AE" w14:textId="77777777" w:rsidR="00402D8E" w:rsidRDefault="00402D8E" w:rsidP="00160D0F">
      <w:pPr>
        <w:spacing w:after="120" w:line="264" w:lineRule="auto"/>
        <w:jc w:val="both"/>
        <w:rPr>
          <w:rFonts w:ascii="Times New Roman" w:hAnsi="Times New Roman"/>
          <w:sz w:val="24"/>
          <w:szCs w:val="24"/>
        </w:rPr>
      </w:pPr>
    </w:p>
    <w:p w14:paraId="52488087" w14:textId="77777777" w:rsidR="00402D8E" w:rsidRDefault="00402D8E" w:rsidP="00160D0F">
      <w:pPr>
        <w:spacing w:after="120" w:line="264" w:lineRule="auto"/>
        <w:jc w:val="both"/>
        <w:rPr>
          <w:rFonts w:ascii="Times New Roman" w:hAnsi="Times New Roman"/>
          <w:sz w:val="24"/>
          <w:szCs w:val="24"/>
        </w:rPr>
      </w:pPr>
    </w:p>
    <w:p w14:paraId="031876F0" w14:textId="77777777" w:rsidR="00402D8E" w:rsidRDefault="00402D8E" w:rsidP="00160D0F">
      <w:pPr>
        <w:spacing w:after="120" w:line="264" w:lineRule="auto"/>
        <w:jc w:val="both"/>
        <w:rPr>
          <w:rFonts w:ascii="Times New Roman" w:hAnsi="Times New Roman"/>
          <w:sz w:val="24"/>
          <w:szCs w:val="24"/>
        </w:rPr>
      </w:pPr>
    </w:p>
    <w:p w14:paraId="3C93913C" w14:textId="77777777" w:rsidR="00402D8E" w:rsidRDefault="00402D8E" w:rsidP="00160D0F">
      <w:pPr>
        <w:spacing w:after="120" w:line="264" w:lineRule="auto"/>
        <w:jc w:val="both"/>
        <w:rPr>
          <w:rFonts w:ascii="Times New Roman" w:hAnsi="Times New Roman"/>
          <w:sz w:val="24"/>
          <w:szCs w:val="24"/>
        </w:rPr>
      </w:pPr>
    </w:p>
    <w:p w14:paraId="5F8982AA" w14:textId="77777777" w:rsidR="00402D8E" w:rsidRDefault="00402D8E" w:rsidP="00160D0F">
      <w:pPr>
        <w:spacing w:after="120" w:line="264" w:lineRule="auto"/>
        <w:jc w:val="both"/>
        <w:rPr>
          <w:rFonts w:ascii="Times New Roman" w:hAnsi="Times New Roman"/>
          <w:sz w:val="24"/>
          <w:szCs w:val="24"/>
        </w:rPr>
      </w:pPr>
    </w:p>
    <w:p w14:paraId="2EDCF20C" w14:textId="77777777" w:rsidR="00402D8E" w:rsidRDefault="00402D8E" w:rsidP="00160D0F">
      <w:pPr>
        <w:spacing w:after="120" w:line="264" w:lineRule="auto"/>
        <w:jc w:val="both"/>
        <w:rPr>
          <w:rFonts w:ascii="Times New Roman" w:hAnsi="Times New Roman"/>
          <w:sz w:val="24"/>
          <w:szCs w:val="24"/>
        </w:rPr>
      </w:pPr>
    </w:p>
    <w:p w14:paraId="63523297" w14:textId="77777777" w:rsidR="00402D8E" w:rsidRDefault="00402D8E" w:rsidP="00160D0F">
      <w:pPr>
        <w:spacing w:after="120" w:line="264" w:lineRule="auto"/>
        <w:jc w:val="both"/>
        <w:rPr>
          <w:rFonts w:ascii="Times New Roman" w:hAnsi="Times New Roman"/>
          <w:sz w:val="24"/>
          <w:szCs w:val="24"/>
        </w:rPr>
      </w:pPr>
    </w:p>
    <w:p w14:paraId="1C081889" w14:textId="77777777" w:rsidR="00402D8E" w:rsidRDefault="00402D8E" w:rsidP="00160D0F">
      <w:pPr>
        <w:spacing w:after="120" w:line="264" w:lineRule="auto"/>
        <w:jc w:val="both"/>
        <w:rPr>
          <w:rFonts w:ascii="Times New Roman" w:hAnsi="Times New Roman"/>
          <w:sz w:val="24"/>
          <w:szCs w:val="24"/>
        </w:rPr>
      </w:pPr>
    </w:p>
    <w:p w14:paraId="544A3735" w14:textId="77777777" w:rsidR="00402D8E" w:rsidRDefault="00402D8E" w:rsidP="00160D0F">
      <w:pPr>
        <w:spacing w:after="120" w:line="264" w:lineRule="auto"/>
        <w:jc w:val="both"/>
        <w:rPr>
          <w:rFonts w:ascii="Times New Roman" w:hAnsi="Times New Roman"/>
          <w:sz w:val="24"/>
          <w:szCs w:val="24"/>
        </w:rPr>
      </w:pPr>
    </w:p>
    <w:p w14:paraId="6C01882E" w14:textId="77777777" w:rsidR="00402D8E" w:rsidRDefault="00402D8E" w:rsidP="00160D0F">
      <w:pPr>
        <w:spacing w:after="120" w:line="264" w:lineRule="auto"/>
        <w:jc w:val="both"/>
        <w:rPr>
          <w:rFonts w:ascii="Times New Roman" w:hAnsi="Times New Roman"/>
          <w:sz w:val="24"/>
          <w:szCs w:val="24"/>
        </w:rPr>
      </w:pPr>
    </w:p>
    <w:p w14:paraId="3BF1B5C7" w14:textId="77777777" w:rsidR="00402D8E" w:rsidRDefault="00402D8E" w:rsidP="00160D0F">
      <w:pPr>
        <w:spacing w:after="120" w:line="264" w:lineRule="auto"/>
        <w:jc w:val="both"/>
        <w:rPr>
          <w:rFonts w:ascii="Times New Roman" w:hAnsi="Times New Roman"/>
          <w:sz w:val="24"/>
          <w:szCs w:val="24"/>
        </w:rPr>
      </w:pPr>
    </w:p>
    <w:p w14:paraId="656F800F" w14:textId="77777777" w:rsidR="008232D1" w:rsidRDefault="008232D1" w:rsidP="00160D0F">
      <w:pPr>
        <w:spacing w:after="120" w:line="264" w:lineRule="auto"/>
        <w:jc w:val="both"/>
        <w:rPr>
          <w:rFonts w:ascii="Times New Roman" w:hAnsi="Times New Roman"/>
          <w:sz w:val="24"/>
          <w:szCs w:val="24"/>
        </w:rPr>
      </w:pPr>
    </w:p>
    <w:p w14:paraId="52073307" w14:textId="13D609F1" w:rsidR="008722D0" w:rsidRPr="00C21CBC" w:rsidRDefault="008722D0">
      <w:pPr>
        <w:spacing w:after="160" w:line="259" w:lineRule="auto"/>
        <w:rPr>
          <w:rFonts w:ascii="Times New Roman" w:hAnsi="Times New Roman"/>
          <w:b/>
          <w:sz w:val="24"/>
          <w:szCs w:val="24"/>
        </w:rPr>
      </w:pPr>
    </w:p>
    <w:p w14:paraId="165B02EC" w14:textId="5733709F" w:rsidR="002A71D7" w:rsidRPr="00D646BA" w:rsidRDefault="002A71D7" w:rsidP="002A71D7">
      <w:pPr>
        <w:spacing w:after="0" w:line="240" w:lineRule="auto"/>
        <w:ind w:left="195"/>
        <w:jc w:val="right"/>
        <w:rPr>
          <w:rFonts w:ascii="Times New Roman" w:hAnsi="Times New Roman"/>
          <w:b/>
          <w:sz w:val="24"/>
          <w:szCs w:val="24"/>
        </w:rPr>
      </w:pPr>
      <w:r w:rsidRPr="00D646BA">
        <w:rPr>
          <w:rFonts w:ascii="Times New Roman" w:hAnsi="Times New Roman"/>
          <w:b/>
          <w:sz w:val="24"/>
          <w:szCs w:val="24"/>
        </w:rPr>
        <w:lastRenderedPageBreak/>
        <w:t xml:space="preserve">Príloha č. </w:t>
      </w:r>
      <w:r w:rsidR="008722D0">
        <w:rPr>
          <w:rFonts w:ascii="Times New Roman" w:hAnsi="Times New Roman"/>
          <w:b/>
          <w:sz w:val="24"/>
          <w:szCs w:val="24"/>
        </w:rPr>
        <w:t>7</w:t>
      </w:r>
    </w:p>
    <w:p w14:paraId="3C8BD2A1" w14:textId="3F838353" w:rsidR="002A71D7" w:rsidRPr="00D646BA" w:rsidRDefault="002A71D7" w:rsidP="002A71D7">
      <w:pPr>
        <w:spacing w:after="0" w:line="240" w:lineRule="auto"/>
        <w:ind w:left="195"/>
        <w:jc w:val="right"/>
        <w:rPr>
          <w:rFonts w:ascii="Times New Roman" w:hAnsi="Times New Roman"/>
          <w:b/>
          <w:sz w:val="24"/>
          <w:szCs w:val="24"/>
        </w:rPr>
      </w:pPr>
      <w:r w:rsidRPr="00D646BA">
        <w:rPr>
          <w:rFonts w:ascii="Times New Roman" w:hAnsi="Times New Roman"/>
          <w:b/>
          <w:sz w:val="24"/>
          <w:szCs w:val="24"/>
        </w:rPr>
        <w:t>k vyhláške č. ..../202</w:t>
      </w:r>
      <w:r w:rsidR="00B56D11">
        <w:rPr>
          <w:rFonts w:ascii="Times New Roman" w:hAnsi="Times New Roman"/>
          <w:b/>
          <w:sz w:val="24"/>
          <w:szCs w:val="24"/>
        </w:rPr>
        <w:t>6</w:t>
      </w:r>
      <w:r w:rsidRPr="00D646BA">
        <w:rPr>
          <w:rFonts w:ascii="Times New Roman" w:hAnsi="Times New Roman"/>
          <w:b/>
          <w:sz w:val="24"/>
          <w:szCs w:val="24"/>
        </w:rPr>
        <w:t xml:space="preserve"> Z. z.</w:t>
      </w:r>
    </w:p>
    <w:p w14:paraId="5B1C3B7C" w14:textId="77777777" w:rsidR="002A71D7" w:rsidRPr="00D646BA" w:rsidRDefault="002A71D7" w:rsidP="002A71D7">
      <w:pPr>
        <w:spacing w:after="0"/>
        <w:jc w:val="both"/>
        <w:rPr>
          <w:rFonts w:ascii="Times New Roman" w:hAnsi="Times New Roman"/>
          <w:sz w:val="24"/>
          <w:szCs w:val="24"/>
        </w:rPr>
      </w:pPr>
    </w:p>
    <w:p w14:paraId="07AF67BC" w14:textId="77777777" w:rsidR="002A71D7" w:rsidRPr="00D646BA" w:rsidRDefault="002A71D7" w:rsidP="002A71D7">
      <w:pPr>
        <w:spacing w:after="0"/>
        <w:jc w:val="both"/>
        <w:rPr>
          <w:rFonts w:ascii="Times New Roman" w:hAnsi="Times New Roman"/>
          <w:sz w:val="24"/>
          <w:szCs w:val="24"/>
        </w:rPr>
      </w:pPr>
    </w:p>
    <w:p w14:paraId="6F2B3950" w14:textId="0C54E911" w:rsidR="002A71D7" w:rsidRPr="00D646BA" w:rsidRDefault="002A71D7" w:rsidP="002A71D7">
      <w:pPr>
        <w:spacing w:after="225" w:line="264" w:lineRule="auto"/>
        <w:ind w:left="195"/>
        <w:jc w:val="center"/>
        <w:rPr>
          <w:rFonts w:ascii="Times New Roman" w:hAnsi="Times New Roman"/>
          <w:bCs/>
          <w:caps/>
          <w:color w:val="000000"/>
          <w:sz w:val="24"/>
          <w:szCs w:val="24"/>
        </w:rPr>
      </w:pPr>
      <w:r w:rsidRPr="00D646BA">
        <w:rPr>
          <w:rFonts w:ascii="Times New Roman" w:hAnsi="Times New Roman"/>
          <w:b/>
          <w:bCs/>
          <w:caps/>
          <w:color w:val="000000"/>
          <w:sz w:val="24"/>
          <w:szCs w:val="24"/>
        </w:rPr>
        <w:t>Indikátor</w:t>
      </w:r>
      <w:r w:rsidR="004941EB">
        <w:rPr>
          <w:rFonts w:ascii="Times New Roman" w:hAnsi="Times New Roman"/>
          <w:b/>
          <w:bCs/>
          <w:caps/>
          <w:color w:val="000000"/>
          <w:sz w:val="24"/>
          <w:szCs w:val="24"/>
        </w:rPr>
        <w:t>Y</w:t>
      </w:r>
      <w:r w:rsidRPr="00D646BA">
        <w:rPr>
          <w:rFonts w:ascii="Times New Roman" w:hAnsi="Times New Roman"/>
          <w:b/>
          <w:bCs/>
          <w:caps/>
          <w:color w:val="000000"/>
          <w:sz w:val="24"/>
          <w:szCs w:val="24"/>
        </w:rPr>
        <w:t xml:space="preserve"> hodnotenia </w:t>
      </w:r>
      <w:r w:rsidR="00334A53" w:rsidRPr="00D646BA">
        <w:rPr>
          <w:rFonts w:ascii="Times New Roman" w:hAnsi="Times New Roman"/>
          <w:b/>
          <w:bCs/>
          <w:caps/>
          <w:color w:val="000000"/>
          <w:sz w:val="24"/>
          <w:szCs w:val="24"/>
        </w:rPr>
        <w:t xml:space="preserve">organizovaného </w:t>
      </w:r>
      <w:r w:rsidR="004941EB">
        <w:rPr>
          <w:rFonts w:ascii="Times New Roman" w:hAnsi="Times New Roman"/>
          <w:b/>
          <w:bCs/>
          <w:caps/>
          <w:color w:val="000000"/>
          <w:sz w:val="24"/>
          <w:szCs w:val="24"/>
        </w:rPr>
        <w:t>SKRÍNINGU ONKOLOGICKÝCH CHORôB</w:t>
      </w:r>
    </w:p>
    <w:p w14:paraId="6A395E61" w14:textId="77777777" w:rsidR="008846A4" w:rsidRPr="00D646BA" w:rsidRDefault="008846A4" w:rsidP="002A71D7">
      <w:pPr>
        <w:spacing w:after="225" w:line="264" w:lineRule="auto"/>
        <w:ind w:left="195"/>
        <w:jc w:val="center"/>
        <w:rPr>
          <w:rFonts w:ascii="Times New Roman" w:hAnsi="Times New Roman"/>
          <w:caps/>
          <w:color w:val="000000"/>
          <w:sz w:val="24"/>
          <w:szCs w:val="24"/>
        </w:rPr>
      </w:pPr>
    </w:p>
    <w:p w14:paraId="5EAA0FE2" w14:textId="679E2AEF" w:rsidR="002A71D7" w:rsidRPr="001E39BD" w:rsidRDefault="004941EB" w:rsidP="00BC790E">
      <w:pPr>
        <w:pStyle w:val="Odsekzoznamu"/>
        <w:numPr>
          <w:ilvl w:val="0"/>
          <w:numId w:val="10"/>
        </w:numPr>
        <w:spacing w:before="240" w:after="240" w:line="264" w:lineRule="auto"/>
        <w:ind w:left="284" w:firstLine="0"/>
        <w:contextualSpacing w:val="0"/>
        <w:jc w:val="both"/>
        <w:rPr>
          <w:rFonts w:ascii="Times New Roman" w:hAnsi="Times New Roman"/>
          <w:b/>
          <w:bCs/>
          <w:color w:val="000000"/>
          <w:sz w:val="24"/>
          <w:szCs w:val="24"/>
          <w:shd w:val="clear" w:color="auto" w:fill="FFFFFF"/>
        </w:rPr>
      </w:pPr>
      <w:r>
        <w:rPr>
          <w:rFonts w:ascii="Times New Roman" w:hAnsi="Times New Roman"/>
          <w:b/>
          <w:bCs/>
          <w:sz w:val="24"/>
          <w:szCs w:val="24"/>
        </w:rPr>
        <w:t>Z</w:t>
      </w:r>
      <w:r w:rsidR="002A71D7" w:rsidRPr="00D646BA">
        <w:rPr>
          <w:rFonts w:ascii="Times New Roman" w:hAnsi="Times New Roman"/>
          <w:b/>
          <w:bCs/>
          <w:sz w:val="24"/>
          <w:szCs w:val="24"/>
        </w:rPr>
        <w:t>oznam a </w:t>
      </w:r>
      <w:r>
        <w:rPr>
          <w:rFonts w:ascii="Times New Roman" w:hAnsi="Times New Roman"/>
          <w:b/>
          <w:bCs/>
          <w:sz w:val="24"/>
          <w:szCs w:val="24"/>
        </w:rPr>
        <w:t>popis</w:t>
      </w:r>
      <w:r w:rsidR="002A71D7" w:rsidRPr="00D646BA">
        <w:rPr>
          <w:rFonts w:ascii="Times New Roman" w:hAnsi="Times New Roman"/>
          <w:b/>
          <w:bCs/>
          <w:sz w:val="24"/>
          <w:szCs w:val="24"/>
        </w:rPr>
        <w:t xml:space="preserve"> indikátorov hodnotenia </w:t>
      </w:r>
      <w:r w:rsidR="00334A53" w:rsidRPr="00D646BA">
        <w:rPr>
          <w:rFonts w:ascii="Times New Roman" w:hAnsi="Times New Roman"/>
          <w:b/>
          <w:bCs/>
          <w:sz w:val="24"/>
          <w:szCs w:val="24"/>
        </w:rPr>
        <w:t>organizovan</w:t>
      </w:r>
      <w:r>
        <w:rPr>
          <w:rFonts w:ascii="Times New Roman" w:hAnsi="Times New Roman"/>
          <w:b/>
          <w:bCs/>
          <w:sz w:val="24"/>
          <w:szCs w:val="24"/>
        </w:rPr>
        <w:t>ého</w:t>
      </w:r>
      <w:r w:rsidR="00334A53" w:rsidRPr="00D646BA">
        <w:rPr>
          <w:rFonts w:ascii="Times New Roman" w:hAnsi="Times New Roman"/>
          <w:b/>
          <w:bCs/>
          <w:sz w:val="24"/>
          <w:szCs w:val="24"/>
        </w:rPr>
        <w:t xml:space="preserve"> </w:t>
      </w:r>
      <w:r w:rsidR="002A71D7" w:rsidRPr="00D646BA">
        <w:rPr>
          <w:rFonts w:ascii="Times New Roman" w:hAnsi="Times New Roman"/>
          <w:b/>
          <w:bCs/>
          <w:sz w:val="24"/>
          <w:szCs w:val="24"/>
        </w:rPr>
        <w:t>skríning</w:t>
      </w:r>
      <w:r>
        <w:rPr>
          <w:rFonts w:ascii="Times New Roman" w:hAnsi="Times New Roman"/>
          <w:b/>
          <w:bCs/>
          <w:sz w:val="24"/>
          <w:szCs w:val="24"/>
        </w:rPr>
        <w:t>u</w:t>
      </w:r>
      <w:r w:rsidR="002A71D7" w:rsidRPr="00D646BA">
        <w:rPr>
          <w:rFonts w:ascii="Times New Roman" w:hAnsi="Times New Roman"/>
          <w:b/>
          <w:bCs/>
          <w:sz w:val="24"/>
          <w:szCs w:val="24"/>
        </w:rPr>
        <w:t xml:space="preserve"> rakoviny hrubého čreva a konečníka </w:t>
      </w:r>
    </w:p>
    <w:tbl>
      <w:tblPr>
        <w:tblStyle w:val="Mriekatabuky"/>
        <w:tblW w:w="0" w:type="auto"/>
        <w:tblInd w:w="284" w:type="dxa"/>
        <w:tblLook w:val="04A0" w:firstRow="1" w:lastRow="0" w:firstColumn="1" w:lastColumn="0" w:noHBand="0" w:noVBand="1"/>
      </w:tblPr>
      <w:tblGrid>
        <w:gridCol w:w="1194"/>
        <w:gridCol w:w="2805"/>
        <w:gridCol w:w="7761"/>
        <w:gridCol w:w="1950"/>
      </w:tblGrid>
      <w:tr w:rsidR="00765732" w:rsidRPr="00765732" w14:paraId="6FFB7C67" w14:textId="3E470666" w:rsidTr="005D76F5">
        <w:tc>
          <w:tcPr>
            <w:tcW w:w="1194" w:type="dxa"/>
          </w:tcPr>
          <w:p w14:paraId="0E92FB70" w14:textId="5B9EC8C2" w:rsidR="00765732" w:rsidRPr="00765732" w:rsidRDefault="008846A4" w:rsidP="001E39BD">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Pr>
                <w:rFonts w:ascii="Times New Roman" w:hAnsi="Times New Roman"/>
                <w:b/>
                <w:bCs/>
                <w:color w:val="000000"/>
                <w:sz w:val="20"/>
                <w:szCs w:val="20"/>
                <w:shd w:val="clear" w:color="auto" w:fill="FFFFFF"/>
              </w:rPr>
              <w:t>Skupina</w:t>
            </w:r>
          </w:p>
        </w:tc>
        <w:tc>
          <w:tcPr>
            <w:tcW w:w="2805" w:type="dxa"/>
          </w:tcPr>
          <w:p w14:paraId="4C08F716" w14:textId="7047D3BD" w:rsidR="00765732" w:rsidRPr="00563DE9" w:rsidRDefault="00765732" w:rsidP="001E39BD">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Názov indikátora</w:t>
            </w:r>
          </w:p>
        </w:tc>
        <w:tc>
          <w:tcPr>
            <w:tcW w:w="7761" w:type="dxa"/>
          </w:tcPr>
          <w:p w14:paraId="0EFBE136" w14:textId="4445E5AD" w:rsidR="00765732" w:rsidRPr="00563DE9" w:rsidRDefault="00765732" w:rsidP="001E39BD">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Popis indikátora</w:t>
            </w:r>
          </w:p>
        </w:tc>
        <w:tc>
          <w:tcPr>
            <w:tcW w:w="1950" w:type="dxa"/>
          </w:tcPr>
          <w:p w14:paraId="45CD4C9F" w14:textId="71D8E185" w:rsidR="00765732" w:rsidRPr="00563DE9" w:rsidRDefault="00765732" w:rsidP="001E39BD">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Jednotka</w:t>
            </w:r>
          </w:p>
        </w:tc>
      </w:tr>
      <w:tr w:rsidR="00FA705F" w:rsidRPr="00765732" w14:paraId="61F9A882" w14:textId="4723DC84" w:rsidTr="005D76F5">
        <w:tc>
          <w:tcPr>
            <w:tcW w:w="1194" w:type="dxa"/>
            <w:vMerge w:val="restart"/>
          </w:tcPr>
          <w:p w14:paraId="162BE1E0" w14:textId="37B2B3AF" w:rsidR="00FA705F" w:rsidRPr="00563DE9" w:rsidRDefault="00FA705F" w:rsidP="00FA705F">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Procesné indikátory</w:t>
            </w:r>
          </w:p>
        </w:tc>
        <w:tc>
          <w:tcPr>
            <w:tcW w:w="2805" w:type="dxa"/>
          </w:tcPr>
          <w:p w14:paraId="44CB98ED" w14:textId="16F84AEE" w:rsidR="00FA705F" w:rsidRPr="00563DE9" w:rsidRDefault="00FA705F" w:rsidP="00FA705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Pokrytie pozvaním</w:t>
            </w:r>
          </w:p>
        </w:tc>
        <w:tc>
          <w:tcPr>
            <w:tcW w:w="7761" w:type="dxa"/>
          </w:tcPr>
          <w:p w14:paraId="51B6842E" w14:textId="366E3878" w:rsidR="00FA705F" w:rsidRPr="00563DE9" w:rsidRDefault="00FA705F" w:rsidP="00FA705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osôb </w:t>
            </w:r>
            <w:r>
              <w:rPr>
                <w:rFonts w:ascii="Times New Roman" w:hAnsi="Times New Roman"/>
                <w:color w:val="000000"/>
                <w:sz w:val="20"/>
                <w:szCs w:val="20"/>
                <w:shd w:val="clear" w:color="auto" w:fill="FFFFFF"/>
              </w:rPr>
              <w:t>z cieľovej populácie</w:t>
            </w:r>
            <w:r w:rsidRPr="00563DE9">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pre</w:t>
            </w:r>
            <w:r w:rsidRPr="00563DE9">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skríning</w:t>
            </w:r>
            <w:r w:rsidRPr="00563DE9">
              <w:rPr>
                <w:rFonts w:ascii="Times New Roman" w:hAnsi="Times New Roman"/>
                <w:color w:val="000000"/>
                <w:sz w:val="20"/>
                <w:szCs w:val="20"/>
                <w:shd w:val="clear" w:color="auto" w:fill="FFFFFF"/>
              </w:rPr>
              <w:t xml:space="preserve"> v hodnotenom období, ktorým bolo zaslané pozvanie na skríning</w:t>
            </w:r>
            <w:r>
              <w:rPr>
                <w:rFonts w:ascii="Times New Roman" w:hAnsi="Times New Roman"/>
                <w:color w:val="000000"/>
                <w:sz w:val="20"/>
                <w:szCs w:val="20"/>
                <w:shd w:val="clear" w:color="auto" w:fill="FFFFFF"/>
              </w:rPr>
              <w:t>.</w:t>
            </w:r>
          </w:p>
        </w:tc>
        <w:tc>
          <w:tcPr>
            <w:tcW w:w="1950" w:type="dxa"/>
          </w:tcPr>
          <w:p w14:paraId="45CF88B2" w14:textId="0DC2BC5E" w:rsidR="00FA705F" w:rsidRPr="00563DE9" w:rsidDel="006A5FB3" w:rsidRDefault="00FA705F" w:rsidP="00FA705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FA705F" w:rsidRPr="00765732" w14:paraId="1E9D1586" w14:textId="5C0D4AC7" w:rsidTr="005D76F5">
        <w:tc>
          <w:tcPr>
            <w:tcW w:w="1194" w:type="dxa"/>
            <w:vMerge/>
          </w:tcPr>
          <w:p w14:paraId="3BC03A2B" w14:textId="77777777" w:rsidR="00FA705F" w:rsidRPr="00765732" w:rsidRDefault="00FA705F" w:rsidP="00FA705F">
            <w:pPr>
              <w:pStyle w:val="Odsekzoznamu"/>
              <w:spacing w:after="0" w:line="264" w:lineRule="auto"/>
              <w:ind w:left="0"/>
              <w:contextualSpacing w:val="0"/>
              <w:jc w:val="both"/>
              <w:rPr>
                <w:rFonts w:ascii="Times New Roman" w:hAnsi="Times New Roman"/>
                <w:color w:val="000000"/>
                <w:sz w:val="20"/>
                <w:szCs w:val="20"/>
                <w:shd w:val="clear" w:color="auto" w:fill="FFFFFF"/>
              </w:rPr>
            </w:pPr>
          </w:p>
        </w:tc>
        <w:tc>
          <w:tcPr>
            <w:tcW w:w="2805" w:type="dxa"/>
          </w:tcPr>
          <w:p w14:paraId="7FACC958" w14:textId="3D791395" w:rsidR="00FA705F" w:rsidRPr="00563DE9" w:rsidRDefault="00FA705F" w:rsidP="00FA705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Miera účasti po pozvaní</w:t>
            </w:r>
          </w:p>
        </w:tc>
        <w:tc>
          <w:tcPr>
            <w:tcW w:w="7761" w:type="dxa"/>
          </w:tcPr>
          <w:p w14:paraId="22B54176" w14:textId="69AEC0D0" w:rsidR="00FA705F" w:rsidRPr="00563DE9" w:rsidRDefault="00FA705F" w:rsidP="00FA705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pozvaných osôb, ktoré v určenom intervale od pozvania absolvovali </w:t>
            </w:r>
            <w:r>
              <w:rPr>
                <w:rFonts w:ascii="Times New Roman" w:hAnsi="Times New Roman"/>
                <w:color w:val="000000"/>
                <w:sz w:val="20"/>
                <w:szCs w:val="20"/>
                <w:shd w:val="clear" w:color="auto" w:fill="FFFFFF"/>
              </w:rPr>
              <w:t>skríningové vyšetrenie.</w:t>
            </w:r>
          </w:p>
        </w:tc>
        <w:tc>
          <w:tcPr>
            <w:tcW w:w="1950" w:type="dxa"/>
          </w:tcPr>
          <w:p w14:paraId="04FA8957" w14:textId="3CB5493F" w:rsidR="00FA705F" w:rsidRPr="00563DE9" w:rsidRDefault="00FA705F" w:rsidP="00FA705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FA705F" w:rsidRPr="00765732" w14:paraId="538A309C" w14:textId="77777777" w:rsidTr="005D76F5">
        <w:tc>
          <w:tcPr>
            <w:tcW w:w="1194" w:type="dxa"/>
            <w:vMerge/>
          </w:tcPr>
          <w:p w14:paraId="56AFE423" w14:textId="77777777" w:rsidR="00FA705F" w:rsidRPr="00765732" w:rsidRDefault="00FA705F" w:rsidP="00FA705F">
            <w:pPr>
              <w:pStyle w:val="Odsekzoznamu"/>
              <w:spacing w:after="0" w:line="264" w:lineRule="auto"/>
              <w:ind w:left="0"/>
              <w:contextualSpacing w:val="0"/>
              <w:rPr>
                <w:rFonts w:ascii="Times New Roman" w:hAnsi="Times New Roman"/>
                <w:color w:val="000000"/>
                <w:sz w:val="20"/>
                <w:szCs w:val="20"/>
                <w:shd w:val="clear" w:color="auto" w:fill="FFFFFF"/>
              </w:rPr>
            </w:pPr>
          </w:p>
        </w:tc>
        <w:tc>
          <w:tcPr>
            <w:tcW w:w="2805" w:type="dxa"/>
          </w:tcPr>
          <w:p w14:paraId="651B11FD" w14:textId="7027D103" w:rsidR="00FA705F" w:rsidRPr="00563DE9" w:rsidRDefault="00FA705F" w:rsidP="00FA705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Pokrytie skríningovým vyšetrením</w:t>
            </w:r>
          </w:p>
        </w:tc>
        <w:tc>
          <w:tcPr>
            <w:tcW w:w="7761" w:type="dxa"/>
          </w:tcPr>
          <w:p w14:paraId="5A8E10F8" w14:textId="428A5E0B" w:rsidR="00FA705F" w:rsidRPr="00563DE9" w:rsidRDefault="00FA705F" w:rsidP="00FA705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podiel osôb z</w:t>
            </w:r>
            <w:r>
              <w:rPr>
                <w:rFonts w:ascii="Times New Roman" w:hAnsi="Times New Roman"/>
                <w:color w:val="000000"/>
                <w:sz w:val="20"/>
                <w:szCs w:val="20"/>
                <w:shd w:val="clear" w:color="auto" w:fill="FFFFFF"/>
              </w:rPr>
              <w:t xml:space="preserve"> cieľovej </w:t>
            </w:r>
            <w:r w:rsidRPr="00563DE9">
              <w:rPr>
                <w:rFonts w:ascii="Times New Roman" w:hAnsi="Times New Roman"/>
                <w:color w:val="000000"/>
                <w:sz w:val="20"/>
                <w:szCs w:val="20"/>
                <w:shd w:val="clear" w:color="auto" w:fill="FFFFFF"/>
              </w:rPr>
              <w:t xml:space="preserve">populácie, ktoré absolvovali </w:t>
            </w:r>
            <w:r>
              <w:rPr>
                <w:rFonts w:ascii="Times New Roman" w:hAnsi="Times New Roman"/>
                <w:color w:val="000000"/>
                <w:sz w:val="20"/>
                <w:szCs w:val="20"/>
                <w:shd w:val="clear" w:color="auto" w:fill="FFFFFF"/>
              </w:rPr>
              <w:t>skríningové vyšetrenie</w:t>
            </w:r>
            <w:r w:rsidRPr="00563DE9">
              <w:rPr>
                <w:rFonts w:ascii="Times New Roman" w:hAnsi="Times New Roman"/>
                <w:color w:val="000000"/>
                <w:sz w:val="20"/>
                <w:szCs w:val="20"/>
                <w:shd w:val="clear" w:color="auto" w:fill="FFFFFF"/>
              </w:rPr>
              <w:t xml:space="preserve"> v príslušnom odporúčanom intervale. </w:t>
            </w:r>
          </w:p>
        </w:tc>
        <w:tc>
          <w:tcPr>
            <w:tcW w:w="1950" w:type="dxa"/>
          </w:tcPr>
          <w:p w14:paraId="172DCFD1" w14:textId="128C6525" w:rsidR="00FA705F" w:rsidRPr="00563DE9" w:rsidRDefault="00FA705F" w:rsidP="00FA705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FA705F" w:rsidRPr="00765732" w14:paraId="34BB1164" w14:textId="77777777" w:rsidTr="005D76F5">
        <w:tc>
          <w:tcPr>
            <w:tcW w:w="1194" w:type="dxa"/>
            <w:vMerge/>
          </w:tcPr>
          <w:p w14:paraId="628E183C" w14:textId="77777777" w:rsidR="00FA705F" w:rsidRPr="00765732" w:rsidRDefault="00FA705F" w:rsidP="00FA705F">
            <w:pPr>
              <w:pStyle w:val="Odsekzoznamu"/>
              <w:spacing w:after="0" w:line="264" w:lineRule="auto"/>
              <w:ind w:left="0"/>
              <w:contextualSpacing w:val="0"/>
              <w:rPr>
                <w:rFonts w:ascii="Times New Roman" w:hAnsi="Times New Roman"/>
                <w:color w:val="000000"/>
                <w:sz w:val="20"/>
                <w:szCs w:val="20"/>
                <w:shd w:val="clear" w:color="auto" w:fill="FFFFFF"/>
              </w:rPr>
            </w:pPr>
          </w:p>
        </w:tc>
        <w:tc>
          <w:tcPr>
            <w:tcW w:w="2805" w:type="dxa"/>
          </w:tcPr>
          <w:p w14:paraId="3ED0E5A9" w14:textId="5146B2DF" w:rsidR="00FA705F" w:rsidRPr="00563DE9" w:rsidRDefault="00FA705F" w:rsidP="00FA705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Miera absolvovania </w:t>
            </w:r>
            <w:proofErr w:type="spellStart"/>
            <w:r w:rsidRPr="00563DE9">
              <w:rPr>
                <w:rFonts w:ascii="Times New Roman" w:hAnsi="Times New Roman"/>
                <w:color w:val="000000"/>
                <w:sz w:val="20"/>
                <w:szCs w:val="20"/>
                <w:shd w:val="clear" w:color="auto" w:fill="FFFFFF"/>
              </w:rPr>
              <w:t>kolonoskopie</w:t>
            </w:r>
            <w:proofErr w:type="spellEnd"/>
            <w:r w:rsidRPr="00563DE9">
              <w:rPr>
                <w:rFonts w:ascii="Times New Roman" w:hAnsi="Times New Roman"/>
                <w:color w:val="000000"/>
                <w:sz w:val="20"/>
                <w:szCs w:val="20"/>
                <w:shd w:val="clear" w:color="auto" w:fill="FFFFFF"/>
              </w:rPr>
              <w:t xml:space="preserve"> po pozitívnom teste na okultné krvácanie do stolice</w:t>
            </w:r>
          </w:p>
        </w:tc>
        <w:tc>
          <w:tcPr>
            <w:tcW w:w="7761" w:type="dxa"/>
          </w:tcPr>
          <w:p w14:paraId="6F0762CD" w14:textId="2B41B8E0" w:rsidR="00FA705F" w:rsidRPr="00563DE9" w:rsidRDefault="00FA705F" w:rsidP="00FA705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podiel osôb s pozitívnym výsledkom testu na okultné krvácanie do stolice, ktoré absolvovali nadväzujúc</w:t>
            </w:r>
            <w:r>
              <w:rPr>
                <w:rFonts w:ascii="Times New Roman" w:hAnsi="Times New Roman"/>
                <w:color w:val="000000"/>
                <w:sz w:val="20"/>
                <w:szCs w:val="20"/>
                <w:shd w:val="clear" w:color="auto" w:fill="FFFFFF"/>
              </w:rPr>
              <w:t>e</w:t>
            </w:r>
            <w:r w:rsidRPr="00563DE9">
              <w:rPr>
                <w:rFonts w:ascii="Times New Roman" w:hAnsi="Times New Roman"/>
                <w:color w:val="000000"/>
                <w:sz w:val="20"/>
                <w:szCs w:val="20"/>
                <w:shd w:val="clear" w:color="auto" w:fill="FFFFFF"/>
              </w:rPr>
              <w:t xml:space="preserve"> skríningov</w:t>
            </w:r>
            <w:r>
              <w:rPr>
                <w:rFonts w:ascii="Times New Roman" w:hAnsi="Times New Roman"/>
                <w:color w:val="000000"/>
                <w:sz w:val="20"/>
                <w:szCs w:val="20"/>
                <w:shd w:val="clear" w:color="auto" w:fill="FFFFFF"/>
              </w:rPr>
              <w:t xml:space="preserve">é vyšetrenie </w:t>
            </w:r>
            <w:r w:rsidRPr="00563DE9">
              <w:rPr>
                <w:rFonts w:ascii="Times New Roman" w:hAnsi="Times New Roman"/>
                <w:color w:val="000000"/>
                <w:sz w:val="20"/>
                <w:szCs w:val="20"/>
                <w:shd w:val="clear" w:color="auto" w:fill="FFFFFF"/>
              </w:rPr>
              <w:t>v určenom časovom intervale.</w:t>
            </w:r>
          </w:p>
        </w:tc>
        <w:tc>
          <w:tcPr>
            <w:tcW w:w="1950" w:type="dxa"/>
          </w:tcPr>
          <w:p w14:paraId="09664D95" w14:textId="34658A31" w:rsidR="00FA705F" w:rsidRPr="00563DE9" w:rsidRDefault="00FA705F" w:rsidP="00FA705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DF78D2" w:rsidRPr="00765732" w14:paraId="0793EC93" w14:textId="77777777" w:rsidTr="005D76F5">
        <w:tc>
          <w:tcPr>
            <w:tcW w:w="1194" w:type="dxa"/>
            <w:vMerge w:val="restart"/>
          </w:tcPr>
          <w:p w14:paraId="079D74C1" w14:textId="23C37ADB" w:rsidR="00DF78D2" w:rsidRPr="00765732" w:rsidRDefault="00DF78D2" w:rsidP="00DF78D2">
            <w:pPr>
              <w:pStyle w:val="Odsekzoznamu"/>
              <w:spacing w:after="0" w:line="264" w:lineRule="auto"/>
              <w:ind w:left="0"/>
              <w:rPr>
                <w:rFonts w:ascii="Times New Roman" w:hAnsi="Times New Roman"/>
                <w:color w:val="000000"/>
                <w:sz w:val="20"/>
                <w:szCs w:val="20"/>
                <w:shd w:val="clear" w:color="auto" w:fill="FFFFFF"/>
              </w:rPr>
            </w:pPr>
            <w:r w:rsidRPr="00563DE9">
              <w:rPr>
                <w:rFonts w:ascii="Times New Roman" w:hAnsi="Times New Roman"/>
                <w:b/>
                <w:bCs/>
                <w:color w:val="000000"/>
                <w:sz w:val="20"/>
                <w:szCs w:val="20"/>
                <w:shd w:val="clear" w:color="auto" w:fill="FFFFFF"/>
              </w:rPr>
              <w:t>Výsledkové indikátory</w:t>
            </w:r>
          </w:p>
        </w:tc>
        <w:tc>
          <w:tcPr>
            <w:tcW w:w="2805" w:type="dxa"/>
          </w:tcPr>
          <w:p w14:paraId="09DC810D" w14:textId="1ECD2E9E"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Miera pozitivity testu na okultné krvácanie do stolice</w:t>
            </w:r>
          </w:p>
        </w:tc>
        <w:tc>
          <w:tcPr>
            <w:tcW w:w="7761" w:type="dxa"/>
          </w:tcPr>
          <w:p w14:paraId="6B4F8A64" w14:textId="47EFD0D5"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osôb s pozitívnym výsledkom testu na okultné krvácanie do stolice </w:t>
            </w:r>
            <w:r>
              <w:rPr>
                <w:rFonts w:ascii="Times New Roman" w:hAnsi="Times New Roman"/>
                <w:color w:val="000000"/>
                <w:sz w:val="20"/>
                <w:szCs w:val="20"/>
                <w:shd w:val="clear" w:color="auto" w:fill="FFFFFF"/>
              </w:rPr>
              <w:t xml:space="preserve">zo všetkých </w:t>
            </w:r>
            <w:r w:rsidRPr="00563DE9">
              <w:rPr>
                <w:rFonts w:ascii="Times New Roman" w:hAnsi="Times New Roman"/>
                <w:color w:val="000000"/>
                <w:sz w:val="20"/>
                <w:szCs w:val="20"/>
                <w:shd w:val="clear" w:color="auto" w:fill="FFFFFF"/>
              </w:rPr>
              <w:t>osôb s hodnotiteľným výsledkom testu.</w:t>
            </w:r>
          </w:p>
        </w:tc>
        <w:tc>
          <w:tcPr>
            <w:tcW w:w="1950" w:type="dxa"/>
          </w:tcPr>
          <w:p w14:paraId="657D00C8" w14:textId="562B58E3" w:rsidR="00DF78D2" w:rsidRPr="00563DE9" w:rsidRDefault="00DF78D2" w:rsidP="00DF78D2">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DF78D2" w:rsidRPr="00765732" w14:paraId="24BFDC04" w14:textId="11147FD6" w:rsidTr="005D76F5">
        <w:tc>
          <w:tcPr>
            <w:tcW w:w="1194" w:type="dxa"/>
            <w:vMerge/>
          </w:tcPr>
          <w:p w14:paraId="2A65B932" w14:textId="3F4CEBB3" w:rsidR="00DF78D2" w:rsidRPr="00765732" w:rsidRDefault="00DF78D2" w:rsidP="00DF78D2">
            <w:pPr>
              <w:pStyle w:val="Odsekzoznamu"/>
              <w:spacing w:after="0" w:line="264" w:lineRule="auto"/>
              <w:ind w:left="0"/>
              <w:rPr>
                <w:rFonts w:ascii="Times New Roman" w:hAnsi="Times New Roman"/>
                <w:color w:val="000000"/>
                <w:sz w:val="20"/>
                <w:szCs w:val="20"/>
                <w:shd w:val="clear" w:color="auto" w:fill="FFFFFF"/>
              </w:rPr>
            </w:pPr>
          </w:p>
        </w:tc>
        <w:tc>
          <w:tcPr>
            <w:tcW w:w="2805" w:type="dxa"/>
          </w:tcPr>
          <w:p w14:paraId="4F15F334" w14:textId="77777777" w:rsidR="00DF78D2"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Miera pozitivity</w:t>
            </w:r>
          </w:p>
          <w:p w14:paraId="558F7A4A" w14:textId="57FDF0AD"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pri skríningovom </w:t>
            </w:r>
            <w:proofErr w:type="spellStart"/>
            <w:r>
              <w:rPr>
                <w:rFonts w:ascii="Times New Roman" w:hAnsi="Times New Roman"/>
                <w:color w:val="000000"/>
                <w:sz w:val="20"/>
                <w:szCs w:val="20"/>
                <w:shd w:val="clear" w:color="auto" w:fill="FFFFFF"/>
              </w:rPr>
              <w:t>kolonoskopickom</w:t>
            </w:r>
            <w:proofErr w:type="spellEnd"/>
            <w:r>
              <w:rPr>
                <w:rFonts w:ascii="Times New Roman" w:hAnsi="Times New Roman"/>
                <w:color w:val="000000"/>
                <w:sz w:val="20"/>
                <w:szCs w:val="20"/>
                <w:shd w:val="clear" w:color="auto" w:fill="FFFFFF"/>
              </w:rPr>
              <w:t xml:space="preserve"> vyšetrení</w:t>
            </w:r>
          </w:p>
        </w:tc>
        <w:tc>
          <w:tcPr>
            <w:tcW w:w="7761" w:type="dxa"/>
          </w:tcPr>
          <w:p w14:paraId="7C535A65" w14:textId="5E5CFFA1"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Vyjadruje podiel osôb s pozitívnym výsledkom skríningového </w:t>
            </w:r>
            <w:proofErr w:type="spellStart"/>
            <w:r>
              <w:rPr>
                <w:rFonts w:ascii="Times New Roman" w:hAnsi="Times New Roman"/>
                <w:color w:val="000000"/>
                <w:sz w:val="20"/>
                <w:szCs w:val="20"/>
                <w:shd w:val="clear" w:color="auto" w:fill="FFFFFF"/>
              </w:rPr>
              <w:t>kolonoskopického</w:t>
            </w:r>
            <w:proofErr w:type="spellEnd"/>
            <w:r>
              <w:rPr>
                <w:rFonts w:ascii="Times New Roman" w:hAnsi="Times New Roman"/>
                <w:color w:val="000000"/>
                <w:sz w:val="20"/>
                <w:szCs w:val="20"/>
                <w:shd w:val="clear" w:color="auto" w:fill="FFFFFF"/>
              </w:rPr>
              <w:t xml:space="preserve"> vyšetrenia zo všetkých osôb, ktoré podstúpili skríningovú </w:t>
            </w:r>
            <w:proofErr w:type="spellStart"/>
            <w:r>
              <w:rPr>
                <w:rFonts w:ascii="Times New Roman" w:hAnsi="Times New Roman"/>
                <w:color w:val="000000"/>
                <w:sz w:val="20"/>
                <w:szCs w:val="20"/>
                <w:shd w:val="clear" w:color="auto" w:fill="FFFFFF"/>
              </w:rPr>
              <w:t>kolonoskopiu</w:t>
            </w:r>
            <w:proofErr w:type="spellEnd"/>
            <w:r>
              <w:rPr>
                <w:rFonts w:ascii="Times New Roman" w:hAnsi="Times New Roman"/>
                <w:color w:val="000000"/>
                <w:sz w:val="20"/>
                <w:szCs w:val="20"/>
                <w:shd w:val="clear" w:color="auto" w:fill="FFFFFF"/>
              </w:rPr>
              <w:t>.</w:t>
            </w:r>
          </w:p>
        </w:tc>
        <w:tc>
          <w:tcPr>
            <w:tcW w:w="1950" w:type="dxa"/>
          </w:tcPr>
          <w:p w14:paraId="5A7900F1" w14:textId="30C7A280"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w:t>
            </w:r>
          </w:p>
        </w:tc>
      </w:tr>
      <w:tr w:rsidR="00DF78D2" w:rsidRPr="00765732" w14:paraId="7529E336" w14:textId="77777777" w:rsidTr="005D76F5">
        <w:tc>
          <w:tcPr>
            <w:tcW w:w="1194" w:type="dxa"/>
            <w:vMerge/>
          </w:tcPr>
          <w:p w14:paraId="6B823C6F" w14:textId="4A9E6BB8" w:rsidR="00DF78D2" w:rsidRPr="00563DE9" w:rsidRDefault="00DF78D2" w:rsidP="00DF78D2">
            <w:pPr>
              <w:pStyle w:val="Odsekzoznamu"/>
              <w:spacing w:after="0" w:line="264" w:lineRule="auto"/>
              <w:ind w:left="0"/>
              <w:contextualSpacing w:val="0"/>
              <w:rPr>
                <w:rFonts w:ascii="Times New Roman" w:hAnsi="Times New Roman"/>
                <w:b/>
                <w:bCs/>
                <w:color w:val="000000"/>
                <w:sz w:val="20"/>
                <w:szCs w:val="20"/>
                <w:shd w:val="clear" w:color="auto" w:fill="FFFFFF"/>
              </w:rPr>
            </w:pPr>
          </w:p>
        </w:tc>
        <w:tc>
          <w:tcPr>
            <w:tcW w:w="2805" w:type="dxa"/>
          </w:tcPr>
          <w:p w14:paraId="1D1F6C54" w14:textId="75B1C843"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Miera adenómov v skríningovom programe</w:t>
            </w:r>
          </w:p>
        </w:tc>
        <w:tc>
          <w:tcPr>
            <w:tcW w:w="7761" w:type="dxa"/>
          </w:tcPr>
          <w:p w14:paraId="598B8B89" w14:textId="1B0683AD"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Vyjadruje počet osôb s najmenej jedným potvrdeným adenómom v skríningovom programe</w:t>
            </w:r>
            <w:r>
              <w:rPr>
                <w:rFonts w:ascii="Times New Roman" w:hAnsi="Times New Roman"/>
                <w:sz w:val="20"/>
                <w:szCs w:val="20"/>
                <w:shd w:val="clear" w:color="auto" w:fill="FFFFFF"/>
              </w:rPr>
              <w:t>.</w:t>
            </w:r>
            <w:r w:rsidRPr="00F446B2">
              <w:rPr>
                <w:rFonts w:ascii="Times New Roman" w:hAnsi="Times New Roman"/>
                <w:sz w:val="20"/>
                <w:szCs w:val="20"/>
                <w:shd w:val="clear" w:color="auto" w:fill="FFFFFF"/>
              </w:rPr>
              <w:t xml:space="preserve"> </w:t>
            </w:r>
          </w:p>
        </w:tc>
        <w:tc>
          <w:tcPr>
            <w:tcW w:w="1950" w:type="dxa"/>
          </w:tcPr>
          <w:p w14:paraId="5974E960" w14:textId="63F64F73"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Počet na 1 000 vyšetrených osôb</w:t>
            </w:r>
            <w:r w:rsidRPr="00DA0C68" w:rsidDel="0008557E">
              <w:rPr>
                <w:rFonts w:ascii="Times New Roman" w:hAnsi="Times New Roman"/>
                <w:color w:val="EE0000"/>
                <w:sz w:val="20"/>
                <w:szCs w:val="20"/>
                <w:shd w:val="clear" w:color="auto" w:fill="FFFFFF"/>
              </w:rPr>
              <w:t xml:space="preserve"> </w:t>
            </w:r>
          </w:p>
        </w:tc>
      </w:tr>
      <w:tr w:rsidR="00DF78D2" w:rsidRPr="00765732" w14:paraId="1E1D6419" w14:textId="567CE7AE" w:rsidTr="005D76F5">
        <w:tc>
          <w:tcPr>
            <w:tcW w:w="1194" w:type="dxa"/>
            <w:vMerge/>
          </w:tcPr>
          <w:p w14:paraId="5ED1DE9F" w14:textId="77777777" w:rsidR="00DF78D2" w:rsidRPr="00765732"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p>
        </w:tc>
        <w:tc>
          <w:tcPr>
            <w:tcW w:w="2805" w:type="dxa"/>
          </w:tcPr>
          <w:p w14:paraId="368499DC" w14:textId="7B52D32E"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Miera </w:t>
            </w:r>
            <w:proofErr w:type="spellStart"/>
            <w:r w:rsidRPr="00563DE9">
              <w:rPr>
                <w:rFonts w:ascii="Times New Roman" w:hAnsi="Times New Roman"/>
                <w:color w:val="000000"/>
                <w:sz w:val="20"/>
                <w:szCs w:val="20"/>
                <w:shd w:val="clear" w:color="auto" w:fill="FFFFFF"/>
              </w:rPr>
              <w:t>kolorektálneho</w:t>
            </w:r>
            <w:proofErr w:type="spellEnd"/>
            <w:r w:rsidRPr="00563DE9">
              <w:rPr>
                <w:rFonts w:ascii="Times New Roman" w:hAnsi="Times New Roman"/>
                <w:color w:val="000000"/>
                <w:sz w:val="20"/>
                <w:szCs w:val="20"/>
                <w:shd w:val="clear" w:color="auto" w:fill="FFFFFF"/>
              </w:rPr>
              <w:t xml:space="preserve"> karcinómu</w:t>
            </w:r>
            <w:r>
              <w:rPr>
                <w:rFonts w:ascii="Times New Roman" w:hAnsi="Times New Roman"/>
                <w:color w:val="000000"/>
                <w:sz w:val="20"/>
                <w:szCs w:val="20"/>
                <w:shd w:val="clear" w:color="auto" w:fill="FFFFFF"/>
              </w:rPr>
              <w:t xml:space="preserve"> </w:t>
            </w:r>
          </w:p>
        </w:tc>
        <w:tc>
          <w:tcPr>
            <w:tcW w:w="7761" w:type="dxa"/>
          </w:tcPr>
          <w:p w14:paraId="180F4D83" w14:textId="653EB29B"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počet osôb s</w:t>
            </w:r>
            <w:r>
              <w:rPr>
                <w:rFonts w:ascii="Times New Roman" w:hAnsi="Times New Roman"/>
                <w:color w:val="000000"/>
                <w:sz w:val="20"/>
                <w:szCs w:val="20"/>
                <w:shd w:val="clear" w:color="auto" w:fill="FFFFFF"/>
              </w:rPr>
              <w:t xml:space="preserve"> histologicky </w:t>
            </w:r>
            <w:r w:rsidRPr="00563DE9">
              <w:rPr>
                <w:rFonts w:ascii="Times New Roman" w:hAnsi="Times New Roman"/>
                <w:color w:val="000000"/>
                <w:sz w:val="20"/>
                <w:szCs w:val="20"/>
                <w:shd w:val="clear" w:color="auto" w:fill="FFFFFF"/>
              </w:rPr>
              <w:t xml:space="preserve">potvrdeným </w:t>
            </w:r>
            <w:proofErr w:type="spellStart"/>
            <w:r w:rsidRPr="00563DE9">
              <w:rPr>
                <w:rFonts w:ascii="Times New Roman" w:hAnsi="Times New Roman"/>
                <w:color w:val="000000"/>
                <w:sz w:val="20"/>
                <w:szCs w:val="20"/>
                <w:shd w:val="clear" w:color="auto" w:fill="FFFFFF"/>
              </w:rPr>
              <w:t>kolorektálnym</w:t>
            </w:r>
            <w:proofErr w:type="spellEnd"/>
            <w:r w:rsidRPr="00563DE9">
              <w:rPr>
                <w:rFonts w:ascii="Times New Roman" w:hAnsi="Times New Roman"/>
                <w:color w:val="000000"/>
                <w:sz w:val="20"/>
                <w:szCs w:val="20"/>
                <w:shd w:val="clear" w:color="auto" w:fill="FFFFFF"/>
              </w:rPr>
              <w:t xml:space="preserve"> karcinómom </w:t>
            </w:r>
            <w:r w:rsidRPr="00F446B2">
              <w:rPr>
                <w:rFonts w:ascii="Times New Roman" w:hAnsi="Times New Roman"/>
                <w:sz w:val="20"/>
                <w:szCs w:val="20"/>
                <w:shd w:val="clear" w:color="auto" w:fill="FFFFFF"/>
              </w:rPr>
              <w:t>v skríningovom programe</w:t>
            </w:r>
            <w:r>
              <w:rPr>
                <w:rFonts w:ascii="Times New Roman" w:hAnsi="Times New Roman"/>
                <w:sz w:val="20"/>
                <w:szCs w:val="20"/>
                <w:shd w:val="clear" w:color="auto" w:fill="FFFFFF"/>
              </w:rPr>
              <w:t>.</w:t>
            </w:r>
            <w:r w:rsidRPr="00563DE9" w:rsidDel="00D4189F">
              <w:rPr>
                <w:rFonts w:ascii="Times New Roman" w:hAnsi="Times New Roman"/>
                <w:color w:val="000000"/>
                <w:sz w:val="20"/>
                <w:szCs w:val="20"/>
                <w:shd w:val="clear" w:color="auto" w:fill="FFFFFF"/>
              </w:rPr>
              <w:t xml:space="preserve"> </w:t>
            </w:r>
          </w:p>
        </w:tc>
        <w:tc>
          <w:tcPr>
            <w:tcW w:w="1950" w:type="dxa"/>
          </w:tcPr>
          <w:p w14:paraId="10D0EC0F" w14:textId="3156E15D" w:rsidR="00DF78D2" w:rsidRPr="00563DE9" w:rsidRDefault="00DF78D2" w:rsidP="00DF78D2">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Počet na 1 000 vyšetrených osôb</w:t>
            </w:r>
          </w:p>
        </w:tc>
      </w:tr>
      <w:tr w:rsidR="00610A2F" w:rsidRPr="00765732" w14:paraId="3E75F782" w14:textId="46115E28" w:rsidTr="005D76F5">
        <w:tc>
          <w:tcPr>
            <w:tcW w:w="1194" w:type="dxa"/>
            <w:vMerge w:val="restart"/>
          </w:tcPr>
          <w:p w14:paraId="310F03D7" w14:textId="0468353B" w:rsidR="00610A2F" w:rsidRPr="00563DE9" w:rsidRDefault="00610A2F" w:rsidP="00610A2F">
            <w:pPr>
              <w:pStyle w:val="Odsekzoznamu"/>
              <w:spacing w:after="0" w:line="264" w:lineRule="auto"/>
              <w:ind w:left="0"/>
              <w:contextualSpacing w:val="0"/>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Dopadové indikátory</w:t>
            </w:r>
          </w:p>
        </w:tc>
        <w:tc>
          <w:tcPr>
            <w:tcW w:w="2805" w:type="dxa"/>
          </w:tcPr>
          <w:p w14:paraId="262833E9" w14:textId="6D108CB1" w:rsidR="00610A2F" w:rsidRPr="00563DE9" w:rsidRDefault="00610A2F" w:rsidP="00610A2F">
            <w:pPr>
              <w:pStyle w:val="Odsekzoznamu"/>
              <w:spacing w:after="0" w:line="264" w:lineRule="auto"/>
              <w:ind w:left="0"/>
              <w:contextualSpacing w:val="0"/>
              <w:rPr>
                <w:rFonts w:ascii="Times New Roman" w:hAnsi="Times New Roman"/>
                <w:color w:val="000000"/>
                <w:sz w:val="20"/>
                <w:szCs w:val="20"/>
                <w:shd w:val="clear" w:color="auto" w:fill="FFFFFF"/>
              </w:rPr>
            </w:pPr>
            <w:proofErr w:type="spellStart"/>
            <w:r w:rsidRPr="00563DE9">
              <w:rPr>
                <w:rFonts w:ascii="Times New Roman" w:hAnsi="Times New Roman"/>
                <w:color w:val="000000"/>
                <w:sz w:val="20"/>
                <w:szCs w:val="20"/>
                <w:shd w:val="clear" w:color="auto" w:fill="FFFFFF"/>
              </w:rPr>
              <w:t>Incidencia</w:t>
            </w:r>
            <w:proofErr w:type="spellEnd"/>
            <w:r w:rsidRPr="00563DE9">
              <w:rPr>
                <w:rFonts w:ascii="Times New Roman" w:hAnsi="Times New Roman"/>
                <w:color w:val="000000"/>
                <w:sz w:val="20"/>
                <w:szCs w:val="20"/>
                <w:shd w:val="clear" w:color="auto" w:fill="FFFFFF"/>
              </w:rPr>
              <w:t xml:space="preserve"> </w:t>
            </w:r>
            <w:proofErr w:type="spellStart"/>
            <w:r w:rsidRPr="00563DE9">
              <w:rPr>
                <w:rFonts w:ascii="Times New Roman" w:hAnsi="Times New Roman"/>
                <w:color w:val="000000"/>
                <w:sz w:val="20"/>
                <w:szCs w:val="20"/>
                <w:shd w:val="clear" w:color="auto" w:fill="FFFFFF"/>
              </w:rPr>
              <w:t>kolorektálneho</w:t>
            </w:r>
            <w:proofErr w:type="spellEnd"/>
            <w:r w:rsidRPr="00563DE9">
              <w:rPr>
                <w:rFonts w:ascii="Times New Roman" w:hAnsi="Times New Roman"/>
                <w:color w:val="000000"/>
                <w:sz w:val="20"/>
                <w:szCs w:val="20"/>
                <w:shd w:val="clear" w:color="auto" w:fill="FFFFFF"/>
              </w:rPr>
              <w:t xml:space="preserve"> karcinómu</w:t>
            </w:r>
          </w:p>
        </w:tc>
        <w:tc>
          <w:tcPr>
            <w:tcW w:w="7761" w:type="dxa"/>
          </w:tcPr>
          <w:p w14:paraId="6F5C2EA2" w14:textId="2EF24F53" w:rsidR="00610A2F" w:rsidRPr="00563DE9" w:rsidRDefault="00610A2F" w:rsidP="00610A2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výskyt nových prípadov </w:t>
            </w:r>
            <w:proofErr w:type="spellStart"/>
            <w:r w:rsidRPr="00563DE9">
              <w:rPr>
                <w:rFonts w:ascii="Times New Roman" w:hAnsi="Times New Roman"/>
                <w:color w:val="000000"/>
                <w:sz w:val="20"/>
                <w:szCs w:val="20"/>
                <w:shd w:val="clear" w:color="auto" w:fill="FFFFFF"/>
              </w:rPr>
              <w:t>kolorektálneho</w:t>
            </w:r>
            <w:proofErr w:type="spellEnd"/>
            <w:r w:rsidRPr="00563DE9">
              <w:rPr>
                <w:rFonts w:ascii="Times New Roman" w:hAnsi="Times New Roman"/>
                <w:color w:val="000000"/>
                <w:sz w:val="20"/>
                <w:szCs w:val="20"/>
                <w:shd w:val="clear" w:color="auto" w:fill="FFFFFF"/>
              </w:rPr>
              <w:t xml:space="preserve"> karcinómu v populácii. Vyhodnocuje sa ako hrubá a vekovo štandardizovaná miera.</w:t>
            </w:r>
          </w:p>
        </w:tc>
        <w:tc>
          <w:tcPr>
            <w:tcW w:w="1950" w:type="dxa"/>
          </w:tcPr>
          <w:p w14:paraId="2355FE5F" w14:textId="20D9E1B8" w:rsidR="00610A2F" w:rsidRPr="00563DE9" w:rsidRDefault="00610A2F" w:rsidP="00610A2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Počet na 100 000 osôb za rok</w:t>
            </w:r>
          </w:p>
        </w:tc>
      </w:tr>
      <w:tr w:rsidR="00610A2F" w:rsidRPr="00765732" w14:paraId="726AE0F5" w14:textId="51E26B74" w:rsidTr="005D76F5">
        <w:tc>
          <w:tcPr>
            <w:tcW w:w="1194" w:type="dxa"/>
            <w:vMerge/>
          </w:tcPr>
          <w:p w14:paraId="695DBBFA" w14:textId="77777777" w:rsidR="00610A2F" w:rsidRPr="00765732" w:rsidRDefault="00610A2F" w:rsidP="00610A2F">
            <w:pPr>
              <w:pStyle w:val="Odsekzoznamu"/>
              <w:spacing w:after="0" w:line="264" w:lineRule="auto"/>
              <w:ind w:left="0"/>
              <w:contextualSpacing w:val="0"/>
              <w:rPr>
                <w:rFonts w:ascii="Times New Roman" w:hAnsi="Times New Roman"/>
                <w:color w:val="000000"/>
                <w:sz w:val="20"/>
                <w:szCs w:val="20"/>
                <w:shd w:val="clear" w:color="auto" w:fill="FFFFFF"/>
              </w:rPr>
            </w:pPr>
          </w:p>
        </w:tc>
        <w:tc>
          <w:tcPr>
            <w:tcW w:w="2805" w:type="dxa"/>
          </w:tcPr>
          <w:p w14:paraId="30DC27B7" w14:textId="61B51D05" w:rsidR="00610A2F" w:rsidRPr="00563DE9" w:rsidRDefault="00610A2F" w:rsidP="00610A2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Mortalita na </w:t>
            </w:r>
            <w:proofErr w:type="spellStart"/>
            <w:r w:rsidRPr="00563DE9">
              <w:rPr>
                <w:rFonts w:ascii="Times New Roman" w:hAnsi="Times New Roman"/>
                <w:color w:val="000000"/>
                <w:sz w:val="20"/>
                <w:szCs w:val="20"/>
                <w:shd w:val="clear" w:color="auto" w:fill="FFFFFF"/>
              </w:rPr>
              <w:t>kolorektálny</w:t>
            </w:r>
            <w:proofErr w:type="spellEnd"/>
            <w:r w:rsidRPr="00563DE9">
              <w:rPr>
                <w:rFonts w:ascii="Times New Roman" w:hAnsi="Times New Roman"/>
                <w:color w:val="000000"/>
                <w:sz w:val="20"/>
                <w:szCs w:val="20"/>
                <w:shd w:val="clear" w:color="auto" w:fill="FFFFFF"/>
              </w:rPr>
              <w:t xml:space="preserve"> karcinóm</w:t>
            </w:r>
          </w:p>
        </w:tc>
        <w:tc>
          <w:tcPr>
            <w:tcW w:w="7761" w:type="dxa"/>
          </w:tcPr>
          <w:p w14:paraId="08EC75AB" w14:textId="04ED92C2" w:rsidR="00610A2F" w:rsidRPr="00563DE9" w:rsidRDefault="00610A2F" w:rsidP="00610A2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úmrtnosť na </w:t>
            </w:r>
            <w:proofErr w:type="spellStart"/>
            <w:r w:rsidRPr="00563DE9">
              <w:rPr>
                <w:rFonts w:ascii="Times New Roman" w:hAnsi="Times New Roman"/>
                <w:color w:val="000000"/>
                <w:sz w:val="20"/>
                <w:szCs w:val="20"/>
                <w:shd w:val="clear" w:color="auto" w:fill="FFFFFF"/>
              </w:rPr>
              <w:t>kolorektálny</w:t>
            </w:r>
            <w:proofErr w:type="spellEnd"/>
            <w:r w:rsidRPr="00563DE9">
              <w:rPr>
                <w:rFonts w:ascii="Times New Roman" w:hAnsi="Times New Roman"/>
                <w:color w:val="000000"/>
                <w:sz w:val="20"/>
                <w:szCs w:val="20"/>
                <w:shd w:val="clear" w:color="auto" w:fill="FFFFFF"/>
              </w:rPr>
              <w:t xml:space="preserve"> karcinóm v populácii. Vyhodnocuje sa ako hrubá a vekovo štandardizovaná miera.</w:t>
            </w:r>
          </w:p>
        </w:tc>
        <w:tc>
          <w:tcPr>
            <w:tcW w:w="1950" w:type="dxa"/>
          </w:tcPr>
          <w:p w14:paraId="76413341" w14:textId="2923D1C1" w:rsidR="00610A2F" w:rsidRPr="00563DE9" w:rsidRDefault="00610A2F" w:rsidP="00610A2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Počet na 100 000 osôb za rok</w:t>
            </w:r>
          </w:p>
        </w:tc>
      </w:tr>
    </w:tbl>
    <w:p w14:paraId="239B0445" w14:textId="74868522" w:rsidR="002A71D7" w:rsidRPr="001F773F" w:rsidRDefault="004941EB" w:rsidP="00BC790E">
      <w:pPr>
        <w:pStyle w:val="Odsekzoznamu"/>
        <w:numPr>
          <w:ilvl w:val="0"/>
          <w:numId w:val="10"/>
        </w:numPr>
        <w:spacing w:before="240" w:after="240" w:line="264" w:lineRule="auto"/>
        <w:ind w:left="284" w:firstLine="0"/>
        <w:contextualSpacing w:val="0"/>
        <w:jc w:val="both"/>
        <w:rPr>
          <w:rFonts w:ascii="Times New Roman" w:hAnsi="Times New Roman"/>
          <w:b/>
          <w:bCs/>
          <w:color w:val="000000"/>
          <w:sz w:val="24"/>
          <w:szCs w:val="24"/>
          <w:shd w:val="clear" w:color="auto" w:fill="FFFFFF"/>
        </w:rPr>
      </w:pPr>
      <w:r w:rsidRPr="004941EB">
        <w:rPr>
          <w:rFonts w:ascii="Times New Roman" w:hAnsi="Times New Roman"/>
          <w:b/>
          <w:bCs/>
          <w:sz w:val="24"/>
          <w:szCs w:val="24"/>
        </w:rPr>
        <w:lastRenderedPageBreak/>
        <w:t>Zoznam a popis indikátorov hodnotenia organizovaného skríning</w:t>
      </w:r>
      <w:r>
        <w:rPr>
          <w:rFonts w:ascii="Times New Roman" w:hAnsi="Times New Roman"/>
          <w:b/>
          <w:bCs/>
          <w:sz w:val="24"/>
          <w:szCs w:val="24"/>
        </w:rPr>
        <w:t>u</w:t>
      </w:r>
      <w:r w:rsidRPr="004941EB">
        <w:rPr>
          <w:rFonts w:ascii="Times New Roman" w:hAnsi="Times New Roman"/>
          <w:b/>
          <w:bCs/>
          <w:sz w:val="24"/>
          <w:szCs w:val="24"/>
        </w:rPr>
        <w:t xml:space="preserve"> rakoviny </w:t>
      </w:r>
      <w:r w:rsidR="00334A53" w:rsidRPr="004941EB">
        <w:rPr>
          <w:rFonts w:ascii="Times New Roman" w:hAnsi="Times New Roman"/>
          <w:b/>
          <w:bCs/>
          <w:sz w:val="24"/>
          <w:szCs w:val="24"/>
        </w:rPr>
        <w:t xml:space="preserve"> </w:t>
      </w:r>
      <w:r w:rsidR="002A71D7" w:rsidRPr="004941EB">
        <w:rPr>
          <w:rFonts w:ascii="Times New Roman" w:hAnsi="Times New Roman"/>
          <w:b/>
          <w:bCs/>
          <w:sz w:val="24"/>
          <w:szCs w:val="24"/>
        </w:rPr>
        <w:t xml:space="preserve">krčka maternice </w:t>
      </w:r>
    </w:p>
    <w:tbl>
      <w:tblPr>
        <w:tblStyle w:val="Mriekatabuky"/>
        <w:tblW w:w="0" w:type="auto"/>
        <w:tblInd w:w="284" w:type="dxa"/>
        <w:tblLook w:val="04A0" w:firstRow="1" w:lastRow="0" w:firstColumn="1" w:lastColumn="0" w:noHBand="0" w:noVBand="1"/>
      </w:tblPr>
      <w:tblGrid>
        <w:gridCol w:w="1261"/>
        <w:gridCol w:w="2703"/>
        <w:gridCol w:w="7796"/>
        <w:gridCol w:w="1950"/>
      </w:tblGrid>
      <w:tr w:rsidR="00CC39E6" w:rsidRPr="002055F3" w14:paraId="7D34DE35" w14:textId="62CD8A52" w:rsidTr="005D76F5">
        <w:tc>
          <w:tcPr>
            <w:tcW w:w="1261" w:type="dxa"/>
          </w:tcPr>
          <w:p w14:paraId="7A7ADD13" w14:textId="524BC7A7" w:rsidR="00CC39E6" w:rsidRPr="00563DE9" w:rsidRDefault="00CC39E6"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Skupina</w:t>
            </w:r>
          </w:p>
        </w:tc>
        <w:tc>
          <w:tcPr>
            <w:tcW w:w="2703" w:type="dxa"/>
          </w:tcPr>
          <w:p w14:paraId="0213DE90" w14:textId="64325885" w:rsidR="00CC39E6" w:rsidRPr="00563DE9" w:rsidRDefault="00CC39E6"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Názov indikátora</w:t>
            </w:r>
          </w:p>
        </w:tc>
        <w:tc>
          <w:tcPr>
            <w:tcW w:w="7796" w:type="dxa"/>
          </w:tcPr>
          <w:p w14:paraId="4F4DF821" w14:textId="77777777" w:rsidR="00CC39E6" w:rsidRPr="00563DE9" w:rsidRDefault="00CC39E6"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Popis indikátora</w:t>
            </w:r>
          </w:p>
        </w:tc>
        <w:tc>
          <w:tcPr>
            <w:tcW w:w="1950" w:type="dxa"/>
          </w:tcPr>
          <w:p w14:paraId="024064E1" w14:textId="4BDF4D13" w:rsidR="00CC39E6" w:rsidRPr="00563DE9" w:rsidRDefault="00CC39E6"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Jednotka</w:t>
            </w:r>
          </w:p>
        </w:tc>
      </w:tr>
      <w:tr w:rsidR="00E05B7F" w:rsidRPr="00ED548E" w14:paraId="190A8BC9" w14:textId="66D61B60" w:rsidTr="005D76F5">
        <w:tc>
          <w:tcPr>
            <w:tcW w:w="1261" w:type="dxa"/>
            <w:vMerge w:val="restart"/>
          </w:tcPr>
          <w:p w14:paraId="596003C9" w14:textId="53992F7F" w:rsidR="00E05B7F" w:rsidRPr="00563DE9" w:rsidRDefault="00E05B7F" w:rsidP="00E05B7F">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Pr>
                <w:rFonts w:ascii="Times New Roman" w:hAnsi="Times New Roman"/>
                <w:b/>
                <w:bCs/>
                <w:color w:val="000000"/>
                <w:sz w:val="20"/>
                <w:szCs w:val="20"/>
                <w:shd w:val="clear" w:color="auto" w:fill="FFFFFF"/>
              </w:rPr>
              <w:t>Procesné indikátory</w:t>
            </w:r>
          </w:p>
        </w:tc>
        <w:tc>
          <w:tcPr>
            <w:tcW w:w="2703" w:type="dxa"/>
          </w:tcPr>
          <w:p w14:paraId="703D8E63" w14:textId="5E329235" w:rsidR="00E05B7F" w:rsidRPr="00563DE9"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Pokrytie pozvaním</w:t>
            </w:r>
          </w:p>
        </w:tc>
        <w:tc>
          <w:tcPr>
            <w:tcW w:w="7796" w:type="dxa"/>
          </w:tcPr>
          <w:p w14:paraId="048C64FA" w14:textId="00211FE7" w:rsidR="00E05B7F" w:rsidRPr="00563DE9"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osôb </w:t>
            </w:r>
            <w:r>
              <w:rPr>
                <w:rFonts w:ascii="Times New Roman" w:hAnsi="Times New Roman"/>
                <w:color w:val="000000"/>
                <w:sz w:val="20"/>
                <w:szCs w:val="20"/>
                <w:shd w:val="clear" w:color="auto" w:fill="FFFFFF"/>
              </w:rPr>
              <w:t>z cieľovej populácie</w:t>
            </w:r>
            <w:r w:rsidRPr="00563DE9">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pre</w:t>
            </w:r>
            <w:r w:rsidRPr="00563DE9">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skríning</w:t>
            </w:r>
            <w:r w:rsidRPr="00563DE9">
              <w:rPr>
                <w:rFonts w:ascii="Times New Roman" w:hAnsi="Times New Roman"/>
                <w:color w:val="000000"/>
                <w:sz w:val="20"/>
                <w:szCs w:val="20"/>
                <w:shd w:val="clear" w:color="auto" w:fill="FFFFFF"/>
              </w:rPr>
              <w:t xml:space="preserve"> v hodnotenom období, ktorým bolo zaslané pozvanie na skríning</w:t>
            </w:r>
            <w:r>
              <w:rPr>
                <w:rFonts w:ascii="Times New Roman" w:hAnsi="Times New Roman"/>
                <w:color w:val="000000"/>
                <w:sz w:val="20"/>
                <w:szCs w:val="20"/>
                <w:shd w:val="clear" w:color="auto" w:fill="FFFFFF"/>
              </w:rPr>
              <w:t>.</w:t>
            </w:r>
          </w:p>
        </w:tc>
        <w:tc>
          <w:tcPr>
            <w:tcW w:w="1950" w:type="dxa"/>
          </w:tcPr>
          <w:p w14:paraId="3EE5172E" w14:textId="737CA51D" w:rsidR="00E05B7F" w:rsidRPr="00563DE9" w:rsidRDefault="00E05B7F" w:rsidP="00E05B7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E05B7F" w:rsidRPr="00FE2C1A" w14:paraId="3D789937" w14:textId="77777777" w:rsidTr="005D76F5">
        <w:tc>
          <w:tcPr>
            <w:tcW w:w="1261" w:type="dxa"/>
            <w:vMerge/>
          </w:tcPr>
          <w:p w14:paraId="7C75E6BB" w14:textId="77777777" w:rsidR="00E05B7F" w:rsidRPr="00FE2C1A" w:rsidRDefault="00E05B7F" w:rsidP="00E05B7F">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703" w:type="dxa"/>
          </w:tcPr>
          <w:p w14:paraId="52218500" w14:textId="11D19645" w:rsidR="00E05B7F" w:rsidRPr="00563DE9"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Miera účasti po pozvaní</w:t>
            </w:r>
          </w:p>
        </w:tc>
        <w:tc>
          <w:tcPr>
            <w:tcW w:w="7796" w:type="dxa"/>
          </w:tcPr>
          <w:p w14:paraId="6AF82E95" w14:textId="032C06D0" w:rsidR="00E05B7F" w:rsidRPr="00563DE9"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pozvaných osôb, ktoré v určenom intervale od pozvania absolvovali </w:t>
            </w:r>
            <w:r>
              <w:rPr>
                <w:rFonts w:ascii="Times New Roman" w:hAnsi="Times New Roman"/>
                <w:color w:val="000000"/>
                <w:sz w:val="20"/>
                <w:szCs w:val="20"/>
                <w:shd w:val="clear" w:color="auto" w:fill="FFFFFF"/>
              </w:rPr>
              <w:t>skríningové vyšetrenie.</w:t>
            </w:r>
          </w:p>
        </w:tc>
        <w:tc>
          <w:tcPr>
            <w:tcW w:w="1950" w:type="dxa"/>
          </w:tcPr>
          <w:p w14:paraId="4E20054F" w14:textId="164EB1DD" w:rsidR="00E05B7F" w:rsidRPr="00563DE9" w:rsidRDefault="00E05B7F" w:rsidP="00E05B7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E05B7F" w:rsidRPr="00FE2C1A" w14:paraId="0773C116" w14:textId="77777777" w:rsidTr="005D76F5">
        <w:tc>
          <w:tcPr>
            <w:tcW w:w="1261" w:type="dxa"/>
            <w:vMerge/>
          </w:tcPr>
          <w:p w14:paraId="06F5BB59" w14:textId="77777777" w:rsidR="00E05B7F" w:rsidRPr="00FE2C1A" w:rsidRDefault="00E05B7F" w:rsidP="00E05B7F">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703" w:type="dxa"/>
          </w:tcPr>
          <w:p w14:paraId="1C20FF41" w14:textId="269B3766" w:rsidR="00E05B7F" w:rsidRPr="00563DE9"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Pokrytie skríningovým vyšetrením</w:t>
            </w:r>
          </w:p>
        </w:tc>
        <w:tc>
          <w:tcPr>
            <w:tcW w:w="7796" w:type="dxa"/>
          </w:tcPr>
          <w:p w14:paraId="38ED23C0" w14:textId="29A1F9D1" w:rsidR="00E05B7F" w:rsidRPr="00563DE9"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podiel osôb z</w:t>
            </w:r>
            <w:r>
              <w:rPr>
                <w:rFonts w:ascii="Times New Roman" w:hAnsi="Times New Roman"/>
                <w:color w:val="000000"/>
                <w:sz w:val="20"/>
                <w:szCs w:val="20"/>
                <w:shd w:val="clear" w:color="auto" w:fill="FFFFFF"/>
              </w:rPr>
              <w:t xml:space="preserve"> cieľovej </w:t>
            </w:r>
            <w:r w:rsidRPr="00563DE9">
              <w:rPr>
                <w:rFonts w:ascii="Times New Roman" w:hAnsi="Times New Roman"/>
                <w:color w:val="000000"/>
                <w:sz w:val="20"/>
                <w:szCs w:val="20"/>
                <w:shd w:val="clear" w:color="auto" w:fill="FFFFFF"/>
              </w:rPr>
              <w:t xml:space="preserve">populácie, ktoré absolvovali </w:t>
            </w:r>
            <w:r>
              <w:rPr>
                <w:rFonts w:ascii="Times New Roman" w:hAnsi="Times New Roman"/>
                <w:color w:val="000000"/>
                <w:sz w:val="20"/>
                <w:szCs w:val="20"/>
                <w:shd w:val="clear" w:color="auto" w:fill="FFFFFF"/>
              </w:rPr>
              <w:t>skríningové vyšetrenie</w:t>
            </w:r>
            <w:r w:rsidRPr="00563DE9">
              <w:rPr>
                <w:rFonts w:ascii="Times New Roman" w:hAnsi="Times New Roman"/>
                <w:color w:val="000000"/>
                <w:sz w:val="20"/>
                <w:szCs w:val="20"/>
                <w:shd w:val="clear" w:color="auto" w:fill="FFFFFF"/>
              </w:rPr>
              <w:t xml:space="preserve"> v príslušnom odporúčanom intervale. </w:t>
            </w:r>
          </w:p>
        </w:tc>
        <w:tc>
          <w:tcPr>
            <w:tcW w:w="1950" w:type="dxa"/>
          </w:tcPr>
          <w:p w14:paraId="7C814CFF" w14:textId="4E0C1595" w:rsidR="00E05B7F" w:rsidRPr="00563DE9" w:rsidRDefault="00E05B7F" w:rsidP="00E05B7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E05B7F" w:rsidRPr="00FE2C1A" w14:paraId="0183B16B" w14:textId="77777777" w:rsidTr="005D76F5">
        <w:tc>
          <w:tcPr>
            <w:tcW w:w="1261" w:type="dxa"/>
            <w:vMerge/>
          </w:tcPr>
          <w:p w14:paraId="5D14BB26" w14:textId="77777777" w:rsidR="00E05B7F" w:rsidRPr="00FE2C1A" w:rsidRDefault="00E05B7F" w:rsidP="00E05B7F">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703" w:type="dxa"/>
          </w:tcPr>
          <w:p w14:paraId="7F5C9577" w14:textId="239ECF2F" w:rsidR="00E05B7F" w:rsidRPr="00563DE9"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Miera absolvovania </w:t>
            </w:r>
            <w:r>
              <w:rPr>
                <w:rFonts w:ascii="Times New Roman" w:hAnsi="Times New Roman"/>
                <w:color w:val="000000"/>
                <w:sz w:val="20"/>
                <w:szCs w:val="20"/>
                <w:shd w:val="clear" w:color="auto" w:fill="FFFFFF"/>
              </w:rPr>
              <w:t xml:space="preserve">expertnej </w:t>
            </w:r>
            <w:proofErr w:type="spellStart"/>
            <w:r>
              <w:rPr>
                <w:rFonts w:ascii="Times New Roman" w:hAnsi="Times New Roman"/>
                <w:color w:val="000000"/>
                <w:sz w:val="20"/>
                <w:szCs w:val="20"/>
                <w:shd w:val="clear" w:color="auto" w:fill="FFFFFF"/>
              </w:rPr>
              <w:t>kolposkopie</w:t>
            </w:r>
            <w:proofErr w:type="spellEnd"/>
            <w:r w:rsidRPr="00563DE9">
              <w:rPr>
                <w:rFonts w:ascii="Times New Roman" w:hAnsi="Times New Roman"/>
                <w:color w:val="000000"/>
                <w:sz w:val="20"/>
                <w:szCs w:val="20"/>
                <w:shd w:val="clear" w:color="auto" w:fill="FFFFFF"/>
              </w:rPr>
              <w:t xml:space="preserve"> po pozitívnom </w:t>
            </w:r>
            <w:r>
              <w:rPr>
                <w:rFonts w:ascii="Times New Roman" w:hAnsi="Times New Roman"/>
                <w:color w:val="000000"/>
                <w:sz w:val="20"/>
                <w:szCs w:val="20"/>
                <w:shd w:val="clear" w:color="auto" w:fill="FFFFFF"/>
              </w:rPr>
              <w:t>skríningovom vyšetrení</w:t>
            </w:r>
          </w:p>
        </w:tc>
        <w:tc>
          <w:tcPr>
            <w:tcW w:w="7796" w:type="dxa"/>
          </w:tcPr>
          <w:p w14:paraId="74EFF542" w14:textId="77777777" w:rsidR="00E05B7F"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podiel osôb</w:t>
            </w:r>
            <w:r>
              <w:rPr>
                <w:rFonts w:ascii="Times New Roman" w:hAnsi="Times New Roman"/>
                <w:color w:val="000000"/>
                <w:sz w:val="20"/>
                <w:szCs w:val="20"/>
                <w:shd w:val="clear" w:color="auto" w:fill="FFFFFF"/>
              </w:rPr>
              <w:t xml:space="preserve">, ktoré absolvovali expertnú </w:t>
            </w:r>
            <w:proofErr w:type="spellStart"/>
            <w:r>
              <w:rPr>
                <w:rFonts w:ascii="Times New Roman" w:hAnsi="Times New Roman"/>
                <w:color w:val="000000"/>
                <w:sz w:val="20"/>
                <w:szCs w:val="20"/>
                <w:shd w:val="clear" w:color="auto" w:fill="FFFFFF"/>
              </w:rPr>
              <w:t>kolposkopiu</w:t>
            </w:r>
            <w:proofErr w:type="spellEnd"/>
            <w:r>
              <w:rPr>
                <w:rFonts w:ascii="Times New Roman" w:hAnsi="Times New Roman"/>
                <w:color w:val="000000"/>
                <w:sz w:val="20"/>
                <w:szCs w:val="20"/>
                <w:shd w:val="clear" w:color="auto" w:fill="FFFFFF"/>
              </w:rPr>
              <w:t xml:space="preserve"> po pozitívnom skríningovom vyšetrení.</w:t>
            </w:r>
          </w:p>
          <w:p w14:paraId="1DDEEF51" w14:textId="48A2D778" w:rsidR="00E05B7F" w:rsidRPr="00563DE9" w:rsidRDefault="00E05B7F" w:rsidP="00E05B7F">
            <w:pPr>
              <w:pStyle w:val="Odsekzoznamu"/>
              <w:spacing w:after="0" w:line="264" w:lineRule="auto"/>
              <w:ind w:left="0"/>
              <w:contextualSpacing w:val="0"/>
              <w:rPr>
                <w:rFonts w:ascii="Times New Roman" w:hAnsi="Times New Roman"/>
                <w:color w:val="000000"/>
                <w:sz w:val="20"/>
                <w:szCs w:val="20"/>
                <w:shd w:val="clear" w:color="auto" w:fill="FFFFFF"/>
              </w:rPr>
            </w:pPr>
          </w:p>
        </w:tc>
        <w:tc>
          <w:tcPr>
            <w:tcW w:w="1950" w:type="dxa"/>
          </w:tcPr>
          <w:p w14:paraId="0C8FBE49" w14:textId="1D44C04A" w:rsidR="00E05B7F" w:rsidRPr="00563DE9" w:rsidRDefault="00E05B7F" w:rsidP="00E05B7F">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C06368" w:rsidRPr="00AC12EC" w14:paraId="0AB0744B" w14:textId="77777777" w:rsidTr="005D76F5">
        <w:tc>
          <w:tcPr>
            <w:tcW w:w="1261" w:type="dxa"/>
            <w:vMerge w:val="restart"/>
          </w:tcPr>
          <w:p w14:paraId="1A0D6F2A" w14:textId="50EB65AB" w:rsidR="00C06368" w:rsidRPr="00AC12EC" w:rsidRDefault="00C06368" w:rsidP="00C06368">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Pr>
                <w:rFonts w:ascii="Times New Roman" w:hAnsi="Times New Roman"/>
                <w:b/>
                <w:bCs/>
                <w:color w:val="000000"/>
                <w:sz w:val="20"/>
                <w:szCs w:val="20"/>
                <w:shd w:val="clear" w:color="auto" w:fill="FFFFFF"/>
              </w:rPr>
              <w:t>Výsledkové indikátory</w:t>
            </w:r>
          </w:p>
        </w:tc>
        <w:tc>
          <w:tcPr>
            <w:tcW w:w="2703" w:type="dxa"/>
          </w:tcPr>
          <w:p w14:paraId="106E57A8" w14:textId="2A3102F1" w:rsidR="00C06368" w:rsidRPr="00563DE9"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Miera pozitivity </w:t>
            </w:r>
            <w:r>
              <w:rPr>
                <w:rFonts w:ascii="Times New Roman" w:hAnsi="Times New Roman"/>
                <w:color w:val="000000"/>
                <w:sz w:val="20"/>
                <w:szCs w:val="20"/>
                <w:shd w:val="clear" w:color="auto" w:fill="FFFFFF"/>
              </w:rPr>
              <w:t>skríningového vyšetrenia</w:t>
            </w:r>
          </w:p>
        </w:tc>
        <w:tc>
          <w:tcPr>
            <w:tcW w:w="7796" w:type="dxa"/>
          </w:tcPr>
          <w:p w14:paraId="742580C0" w14:textId="2CAAD8FB" w:rsidR="00C06368" w:rsidRPr="00563DE9"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osôb s pozitívnym výsledkom </w:t>
            </w:r>
            <w:r>
              <w:rPr>
                <w:rFonts w:ascii="Times New Roman" w:hAnsi="Times New Roman"/>
                <w:color w:val="000000"/>
                <w:sz w:val="20"/>
                <w:szCs w:val="20"/>
                <w:shd w:val="clear" w:color="auto" w:fill="FFFFFF"/>
              </w:rPr>
              <w:t xml:space="preserve">zo skríningového vyšetrenia zo všetkých </w:t>
            </w:r>
            <w:r w:rsidRPr="00563DE9">
              <w:rPr>
                <w:rFonts w:ascii="Times New Roman" w:hAnsi="Times New Roman"/>
                <w:color w:val="000000"/>
                <w:sz w:val="20"/>
                <w:szCs w:val="20"/>
                <w:shd w:val="clear" w:color="auto" w:fill="FFFFFF"/>
              </w:rPr>
              <w:t>osôb s hodnotiteľným výsledkom testu.</w:t>
            </w:r>
          </w:p>
        </w:tc>
        <w:tc>
          <w:tcPr>
            <w:tcW w:w="1950" w:type="dxa"/>
          </w:tcPr>
          <w:p w14:paraId="5DC932D8" w14:textId="3152D34D" w:rsidR="00C06368" w:rsidRPr="00563DE9" w:rsidRDefault="00C06368" w:rsidP="00C06368">
            <w:pPr>
              <w:pStyle w:val="Odsekzoznamu"/>
              <w:spacing w:after="0" w:line="264" w:lineRule="auto"/>
              <w:ind w:left="0"/>
              <w:contextualSpacing w:val="0"/>
              <w:jc w:val="both"/>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C06368" w:rsidRPr="00AC12EC" w14:paraId="3B85D5BB" w14:textId="77777777" w:rsidTr="005D76F5">
        <w:tc>
          <w:tcPr>
            <w:tcW w:w="1261" w:type="dxa"/>
            <w:vMerge/>
          </w:tcPr>
          <w:p w14:paraId="1ADBCB91" w14:textId="77777777" w:rsidR="00C06368" w:rsidRPr="00AC12EC" w:rsidRDefault="00C06368" w:rsidP="00C06368">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703" w:type="dxa"/>
          </w:tcPr>
          <w:p w14:paraId="75E3477A" w14:textId="77777777" w:rsidR="00C06368"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Miera pozitivity</w:t>
            </w:r>
          </w:p>
          <w:p w14:paraId="7D1D4AE5" w14:textId="5180FAB4" w:rsidR="00C06368" w:rsidRPr="00563DE9"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pri expertnej </w:t>
            </w:r>
            <w:proofErr w:type="spellStart"/>
            <w:r>
              <w:rPr>
                <w:rFonts w:ascii="Times New Roman" w:hAnsi="Times New Roman"/>
                <w:color w:val="000000"/>
                <w:sz w:val="20"/>
                <w:szCs w:val="20"/>
                <w:shd w:val="clear" w:color="auto" w:fill="FFFFFF"/>
              </w:rPr>
              <w:t>kolposkopii</w:t>
            </w:r>
            <w:proofErr w:type="spellEnd"/>
          </w:p>
        </w:tc>
        <w:tc>
          <w:tcPr>
            <w:tcW w:w="7796" w:type="dxa"/>
          </w:tcPr>
          <w:p w14:paraId="67CF2F7F" w14:textId="714186AE" w:rsidR="00C06368" w:rsidRPr="00563DE9"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Vyjadruje podiel osôb s pozitívnym výsledkom expertnej </w:t>
            </w:r>
            <w:proofErr w:type="spellStart"/>
            <w:r>
              <w:rPr>
                <w:rFonts w:ascii="Times New Roman" w:hAnsi="Times New Roman"/>
                <w:color w:val="000000"/>
                <w:sz w:val="20"/>
                <w:szCs w:val="20"/>
                <w:shd w:val="clear" w:color="auto" w:fill="FFFFFF"/>
              </w:rPr>
              <w:t>kolposkopie</w:t>
            </w:r>
            <w:proofErr w:type="spellEnd"/>
            <w:r>
              <w:rPr>
                <w:rFonts w:ascii="Times New Roman" w:hAnsi="Times New Roman"/>
                <w:color w:val="000000"/>
                <w:sz w:val="20"/>
                <w:szCs w:val="20"/>
                <w:shd w:val="clear" w:color="auto" w:fill="FFFFFF"/>
              </w:rPr>
              <w:t xml:space="preserve"> zo všetkých osôb, ktoré podstúpili expertnú </w:t>
            </w:r>
            <w:proofErr w:type="spellStart"/>
            <w:r>
              <w:rPr>
                <w:rFonts w:ascii="Times New Roman" w:hAnsi="Times New Roman"/>
                <w:color w:val="000000"/>
                <w:sz w:val="20"/>
                <w:szCs w:val="20"/>
                <w:shd w:val="clear" w:color="auto" w:fill="FFFFFF"/>
              </w:rPr>
              <w:t>kolposkopiu</w:t>
            </w:r>
            <w:proofErr w:type="spellEnd"/>
            <w:r>
              <w:rPr>
                <w:rFonts w:ascii="Times New Roman" w:hAnsi="Times New Roman"/>
                <w:color w:val="000000"/>
                <w:sz w:val="20"/>
                <w:szCs w:val="20"/>
                <w:shd w:val="clear" w:color="auto" w:fill="FFFFFF"/>
              </w:rPr>
              <w:t>.</w:t>
            </w:r>
          </w:p>
        </w:tc>
        <w:tc>
          <w:tcPr>
            <w:tcW w:w="1950" w:type="dxa"/>
          </w:tcPr>
          <w:p w14:paraId="125E022B" w14:textId="79D8B559" w:rsidR="00C06368" w:rsidRPr="00563DE9" w:rsidRDefault="00C06368" w:rsidP="00C06368">
            <w:pPr>
              <w:pStyle w:val="Odsekzoznamu"/>
              <w:spacing w:after="0" w:line="264" w:lineRule="auto"/>
              <w:ind w:left="0"/>
              <w:contextualSpacing w:val="0"/>
              <w:jc w:val="both"/>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w:t>
            </w:r>
          </w:p>
        </w:tc>
      </w:tr>
      <w:tr w:rsidR="00C06368" w:rsidRPr="00AC12EC" w14:paraId="3E46EC3E" w14:textId="77777777" w:rsidTr="005D76F5">
        <w:tc>
          <w:tcPr>
            <w:tcW w:w="1261" w:type="dxa"/>
            <w:vMerge/>
          </w:tcPr>
          <w:p w14:paraId="5FC84331" w14:textId="77777777" w:rsidR="00C06368" w:rsidRPr="00AC12EC" w:rsidRDefault="00C06368" w:rsidP="00C06368">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703" w:type="dxa"/>
          </w:tcPr>
          <w:p w14:paraId="20C69082" w14:textId="6BDEA1F1" w:rsidR="00C06368" w:rsidRPr="00563DE9"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 xml:space="preserve">Miera </w:t>
            </w:r>
            <w:r>
              <w:rPr>
                <w:rFonts w:ascii="Times New Roman" w:hAnsi="Times New Roman"/>
                <w:sz w:val="20"/>
                <w:szCs w:val="20"/>
                <w:shd w:val="clear" w:color="auto" w:fill="FFFFFF"/>
              </w:rPr>
              <w:t>CIN2+</w:t>
            </w:r>
            <w:r w:rsidRPr="00F446B2">
              <w:rPr>
                <w:rFonts w:ascii="Times New Roman" w:hAnsi="Times New Roman"/>
                <w:sz w:val="20"/>
                <w:szCs w:val="20"/>
                <w:shd w:val="clear" w:color="auto" w:fill="FFFFFF"/>
              </w:rPr>
              <w:t xml:space="preserve"> v skríningovom programe</w:t>
            </w:r>
          </w:p>
        </w:tc>
        <w:tc>
          <w:tcPr>
            <w:tcW w:w="7796" w:type="dxa"/>
          </w:tcPr>
          <w:p w14:paraId="415D6CD4" w14:textId="77777777" w:rsidR="00C06368" w:rsidRPr="00F446B2" w:rsidRDefault="00C06368" w:rsidP="00C06368">
            <w:pPr>
              <w:pStyle w:val="Odsekzoznamu"/>
              <w:spacing w:after="0" w:line="264" w:lineRule="auto"/>
              <w:ind w:left="0"/>
              <w:contextualSpacing w:val="0"/>
              <w:rPr>
                <w:rFonts w:ascii="Times New Roman" w:hAnsi="Times New Roman"/>
                <w:sz w:val="20"/>
                <w:szCs w:val="20"/>
                <w:shd w:val="clear" w:color="auto" w:fill="FFFFFF"/>
              </w:rPr>
            </w:pPr>
            <w:r w:rsidRPr="00F446B2">
              <w:rPr>
                <w:rFonts w:ascii="Times New Roman" w:hAnsi="Times New Roman"/>
                <w:sz w:val="20"/>
                <w:szCs w:val="20"/>
                <w:shd w:val="clear" w:color="auto" w:fill="FFFFFF"/>
              </w:rPr>
              <w:t>Vyjadruje počet osôb s histologicky potvrdeným nálezom CIN2+</w:t>
            </w:r>
            <w:r w:rsidRPr="00C4745E">
              <w:rPr>
                <w:rFonts w:ascii="Times New Roman" w:hAnsi="Times New Roman"/>
                <w:sz w:val="20"/>
                <w:szCs w:val="20"/>
                <w:shd w:val="clear" w:color="auto" w:fill="FFFFFF"/>
              </w:rPr>
              <w:t xml:space="preserve"> </w:t>
            </w:r>
            <w:r w:rsidRPr="00F446B2">
              <w:rPr>
                <w:rFonts w:ascii="Times New Roman" w:hAnsi="Times New Roman"/>
                <w:sz w:val="20"/>
                <w:szCs w:val="20"/>
                <w:shd w:val="clear" w:color="auto" w:fill="FFFFFF"/>
              </w:rPr>
              <w:t>v skríningovom programe.</w:t>
            </w:r>
          </w:p>
          <w:p w14:paraId="7CA29FAB" w14:textId="56BC3BF1" w:rsidR="00C06368" w:rsidRPr="00563DE9"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 xml:space="preserve"> </w:t>
            </w:r>
          </w:p>
        </w:tc>
        <w:tc>
          <w:tcPr>
            <w:tcW w:w="1950" w:type="dxa"/>
          </w:tcPr>
          <w:p w14:paraId="05D4582A" w14:textId="0E5471C8" w:rsidR="00C06368" w:rsidRPr="00563DE9" w:rsidRDefault="00C06368" w:rsidP="005D76F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Počet na 1</w:t>
            </w:r>
            <w:r>
              <w:rPr>
                <w:rFonts w:ascii="Times New Roman" w:hAnsi="Times New Roman"/>
                <w:color w:val="000000"/>
                <w:sz w:val="20"/>
                <w:szCs w:val="20"/>
                <w:shd w:val="clear" w:color="auto" w:fill="FFFFFF"/>
              </w:rPr>
              <w:t> </w:t>
            </w:r>
            <w:r w:rsidRPr="00563DE9">
              <w:rPr>
                <w:rFonts w:ascii="Times New Roman" w:hAnsi="Times New Roman"/>
                <w:color w:val="000000"/>
                <w:sz w:val="20"/>
                <w:szCs w:val="20"/>
                <w:shd w:val="clear" w:color="auto" w:fill="FFFFFF"/>
              </w:rPr>
              <w:t>000</w:t>
            </w:r>
            <w:r>
              <w:rPr>
                <w:rFonts w:ascii="Times New Roman" w:hAnsi="Times New Roman"/>
                <w:color w:val="000000"/>
                <w:sz w:val="20"/>
                <w:szCs w:val="20"/>
                <w:shd w:val="clear" w:color="auto" w:fill="FFFFFF"/>
              </w:rPr>
              <w:t xml:space="preserve"> </w:t>
            </w:r>
            <w:r w:rsidRPr="00563DE9">
              <w:rPr>
                <w:rFonts w:ascii="Times New Roman" w:hAnsi="Times New Roman"/>
                <w:color w:val="000000"/>
                <w:sz w:val="20"/>
                <w:szCs w:val="20"/>
                <w:shd w:val="clear" w:color="auto" w:fill="FFFFFF"/>
              </w:rPr>
              <w:t>vyšetrených osôb</w:t>
            </w:r>
            <w:r w:rsidRPr="00DA0C68" w:rsidDel="0008557E">
              <w:rPr>
                <w:rFonts w:ascii="Times New Roman" w:hAnsi="Times New Roman"/>
                <w:color w:val="EE0000"/>
                <w:sz w:val="20"/>
                <w:szCs w:val="20"/>
                <w:shd w:val="clear" w:color="auto" w:fill="FFFFFF"/>
              </w:rPr>
              <w:t xml:space="preserve"> </w:t>
            </w:r>
          </w:p>
        </w:tc>
      </w:tr>
      <w:tr w:rsidR="00C06368" w:rsidRPr="00AC12EC" w14:paraId="14A5B55F" w14:textId="77777777" w:rsidTr="005D76F5">
        <w:tc>
          <w:tcPr>
            <w:tcW w:w="1261" w:type="dxa"/>
            <w:vMerge/>
          </w:tcPr>
          <w:p w14:paraId="162E65DA" w14:textId="77777777" w:rsidR="00C06368" w:rsidRPr="00AC12EC" w:rsidRDefault="00C06368" w:rsidP="00C06368">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703" w:type="dxa"/>
          </w:tcPr>
          <w:p w14:paraId="0D0625A1" w14:textId="684F0EC9" w:rsidR="00C06368" w:rsidRPr="00563DE9"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Miera </w:t>
            </w:r>
            <w:r>
              <w:rPr>
                <w:rFonts w:ascii="Times New Roman" w:hAnsi="Times New Roman"/>
                <w:color w:val="000000"/>
                <w:sz w:val="20"/>
                <w:szCs w:val="20"/>
                <w:shd w:val="clear" w:color="auto" w:fill="FFFFFF"/>
              </w:rPr>
              <w:t xml:space="preserve">invazívneho </w:t>
            </w:r>
            <w:r w:rsidRPr="00563DE9">
              <w:rPr>
                <w:rFonts w:ascii="Times New Roman" w:hAnsi="Times New Roman"/>
                <w:color w:val="000000"/>
                <w:sz w:val="20"/>
                <w:szCs w:val="20"/>
                <w:shd w:val="clear" w:color="auto" w:fill="FFFFFF"/>
              </w:rPr>
              <w:t>karcinómu</w:t>
            </w:r>
            <w:r>
              <w:rPr>
                <w:rFonts w:ascii="Times New Roman" w:hAnsi="Times New Roman"/>
                <w:color w:val="000000"/>
                <w:sz w:val="20"/>
                <w:szCs w:val="20"/>
                <w:shd w:val="clear" w:color="auto" w:fill="FFFFFF"/>
              </w:rPr>
              <w:t xml:space="preserve"> krčka maternice </w:t>
            </w:r>
          </w:p>
        </w:tc>
        <w:tc>
          <w:tcPr>
            <w:tcW w:w="7796" w:type="dxa"/>
          </w:tcPr>
          <w:p w14:paraId="3FDE4544" w14:textId="6305378E" w:rsidR="00C06368" w:rsidRPr="00563DE9" w:rsidRDefault="00C06368" w:rsidP="00C06368">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počet osôb s</w:t>
            </w:r>
            <w:r>
              <w:rPr>
                <w:rFonts w:ascii="Times New Roman" w:hAnsi="Times New Roman"/>
                <w:color w:val="000000"/>
                <w:sz w:val="20"/>
                <w:szCs w:val="20"/>
                <w:shd w:val="clear" w:color="auto" w:fill="FFFFFF"/>
              </w:rPr>
              <w:t xml:space="preserve"> histologicky </w:t>
            </w:r>
            <w:r w:rsidRPr="00563DE9">
              <w:rPr>
                <w:rFonts w:ascii="Times New Roman" w:hAnsi="Times New Roman"/>
                <w:color w:val="000000"/>
                <w:sz w:val="20"/>
                <w:szCs w:val="20"/>
                <w:shd w:val="clear" w:color="auto" w:fill="FFFFFF"/>
              </w:rPr>
              <w:t xml:space="preserve">potvrdeným </w:t>
            </w:r>
            <w:r>
              <w:rPr>
                <w:rFonts w:ascii="Times New Roman" w:hAnsi="Times New Roman"/>
                <w:color w:val="000000"/>
                <w:sz w:val="20"/>
                <w:szCs w:val="20"/>
                <w:shd w:val="clear" w:color="auto" w:fill="FFFFFF"/>
              </w:rPr>
              <w:t xml:space="preserve">invazívnym </w:t>
            </w:r>
            <w:r w:rsidRPr="00563DE9">
              <w:rPr>
                <w:rFonts w:ascii="Times New Roman" w:hAnsi="Times New Roman"/>
                <w:color w:val="000000"/>
                <w:sz w:val="20"/>
                <w:szCs w:val="20"/>
                <w:shd w:val="clear" w:color="auto" w:fill="FFFFFF"/>
              </w:rPr>
              <w:t xml:space="preserve">karcinómom </w:t>
            </w:r>
            <w:r>
              <w:rPr>
                <w:rFonts w:ascii="Times New Roman" w:hAnsi="Times New Roman"/>
                <w:color w:val="000000"/>
                <w:sz w:val="20"/>
                <w:szCs w:val="20"/>
                <w:shd w:val="clear" w:color="auto" w:fill="FFFFFF"/>
              </w:rPr>
              <w:t xml:space="preserve">krčka maternice </w:t>
            </w:r>
            <w:r w:rsidRPr="00F446B2">
              <w:rPr>
                <w:rFonts w:ascii="Times New Roman" w:hAnsi="Times New Roman"/>
                <w:sz w:val="20"/>
                <w:szCs w:val="20"/>
                <w:shd w:val="clear" w:color="auto" w:fill="FFFFFF"/>
              </w:rPr>
              <w:t>v skríningovom programe</w:t>
            </w:r>
            <w:r>
              <w:rPr>
                <w:rFonts w:ascii="Times New Roman" w:hAnsi="Times New Roman"/>
                <w:sz w:val="20"/>
                <w:szCs w:val="20"/>
                <w:shd w:val="clear" w:color="auto" w:fill="FFFFFF"/>
              </w:rPr>
              <w:t>.</w:t>
            </w:r>
          </w:p>
        </w:tc>
        <w:tc>
          <w:tcPr>
            <w:tcW w:w="1950" w:type="dxa"/>
          </w:tcPr>
          <w:p w14:paraId="4D1408E2" w14:textId="5A313C1E" w:rsidR="00C06368" w:rsidRPr="00563DE9" w:rsidRDefault="00C06368" w:rsidP="005D76F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Počet na 1 000 vyšetrených osôb</w:t>
            </w:r>
          </w:p>
        </w:tc>
      </w:tr>
      <w:tr w:rsidR="001C4129" w:rsidRPr="00AC12EC" w14:paraId="56B84775" w14:textId="77777777" w:rsidTr="005D76F5">
        <w:tc>
          <w:tcPr>
            <w:tcW w:w="1261" w:type="dxa"/>
            <w:vMerge w:val="restart"/>
          </w:tcPr>
          <w:p w14:paraId="3C49DCB5" w14:textId="10BEBE2D" w:rsidR="001C4129" w:rsidRPr="00AC12EC" w:rsidRDefault="001C4129" w:rsidP="001C4129">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Pr>
                <w:rFonts w:ascii="Times New Roman" w:hAnsi="Times New Roman"/>
                <w:b/>
                <w:bCs/>
                <w:color w:val="000000"/>
                <w:sz w:val="20"/>
                <w:szCs w:val="20"/>
                <w:shd w:val="clear" w:color="auto" w:fill="FFFFFF"/>
              </w:rPr>
              <w:t>Dopadové indikátory</w:t>
            </w:r>
          </w:p>
        </w:tc>
        <w:tc>
          <w:tcPr>
            <w:tcW w:w="2703" w:type="dxa"/>
          </w:tcPr>
          <w:p w14:paraId="78A4D3E8" w14:textId="2DDC3C91" w:rsidR="001C4129" w:rsidRPr="00563DE9" w:rsidRDefault="001C4129" w:rsidP="001C4129">
            <w:pPr>
              <w:pStyle w:val="Odsekzoznamu"/>
              <w:spacing w:after="0" w:line="264" w:lineRule="auto"/>
              <w:ind w:left="0"/>
              <w:contextualSpacing w:val="0"/>
              <w:rPr>
                <w:rFonts w:ascii="Times New Roman" w:hAnsi="Times New Roman"/>
                <w:color w:val="000000"/>
                <w:sz w:val="20"/>
                <w:szCs w:val="20"/>
                <w:shd w:val="clear" w:color="auto" w:fill="FFFFFF"/>
              </w:rPr>
            </w:pPr>
            <w:proofErr w:type="spellStart"/>
            <w:r w:rsidRPr="00563DE9">
              <w:rPr>
                <w:rFonts w:ascii="Times New Roman" w:hAnsi="Times New Roman"/>
                <w:color w:val="000000"/>
                <w:sz w:val="20"/>
                <w:szCs w:val="20"/>
                <w:shd w:val="clear" w:color="auto" w:fill="FFFFFF"/>
              </w:rPr>
              <w:t>Incidencia</w:t>
            </w:r>
            <w:proofErr w:type="spellEnd"/>
            <w:r w:rsidRPr="00563DE9">
              <w:rPr>
                <w:rFonts w:ascii="Times New Roman" w:hAnsi="Times New Roman"/>
                <w:color w:val="000000"/>
                <w:sz w:val="20"/>
                <w:szCs w:val="20"/>
                <w:shd w:val="clear" w:color="auto" w:fill="FFFFFF"/>
              </w:rPr>
              <w:t xml:space="preserve"> karcinómu krčka maternice</w:t>
            </w:r>
          </w:p>
        </w:tc>
        <w:tc>
          <w:tcPr>
            <w:tcW w:w="7796" w:type="dxa"/>
          </w:tcPr>
          <w:p w14:paraId="66626869" w14:textId="7447777F" w:rsidR="001C4129" w:rsidRPr="00563DE9" w:rsidRDefault="001C4129" w:rsidP="001C4129">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výskyt nových prípadov invazívneho karcinómu krčka maternice v populácii. Vyhodnocuje sa ako hrubá a vekovo štandardizovaná miera.</w:t>
            </w:r>
          </w:p>
        </w:tc>
        <w:tc>
          <w:tcPr>
            <w:tcW w:w="1950" w:type="dxa"/>
          </w:tcPr>
          <w:p w14:paraId="684C6B2B" w14:textId="74C03BD8" w:rsidR="001C4129" w:rsidRPr="00563DE9" w:rsidRDefault="001C4129" w:rsidP="001C4129">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Počet na 100 000 osôb za rok</w:t>
            </w:r>
          </w:p>
        </w:tc>
      </w:tr>
      <w:tr w:rsidR="001C4129" w:rsidRPr="00AC12EC" w14:paraId="03973FF0" w14:textId="77777777" w:rsidTr="005D76F5">
        <w:tc>
          <w:tcPr>
            <w:tcW w:w="1261" w:type="dxa"/>
            <w:vMerge/>
          </w:tcPr>
          <w:p w14:paraId="50A278AC" w14:textId="77777777" w:rsidR="001C4129" w:rsidRPr="00AC12EC" w:rsidRDefault="001C4129" w:rsidP="001C4129">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703" w:type="dxa"/>
          </w:tcPr>
          <w:p w14:paraId="03FC50FB" w14:textId="4FEB2A10" w:rsidR="001C4129" w:rsidRPr="00563DE9" w:rsidRDefault="001C4129" w:rsidP="001C4129">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Mortalita </w:t>
            </w:r>
            <w:r>
              <w:rPr>
                <w:rFonts w:ascii="Times New Roman" w:hAnsi="Times New Roman"/>
                <w:color w:val="000000"/>
                <w:sz w:val="20"/>
                <w:szCs w:val="20"/>
                <w:shd w:val="clear" w:color="auto" w:fill="FFFFFF"/>
              </w:rPr>
              <w:t xml:space="preserve">na </w:t>
            </w:r>
            <w:r w:rsidRPr="00563DE9">
              <w:rPr>
                <w:rFonts w:ascii="Times New Roman" w:hAnsi="Times New Roman"/>
                <w:color w:val="000000"/>
                <w:sz w:val="20"/>
                <w:szCs w:val="20"/>
                <w:shd w:val="clear" w:color="auto" w:fill="FFFFFF"/>
              </w:rPr>
              <w:t>karcinóm krčka maternice</w:t>
            </w:r>
          </w:p>
        </w:tc>
        <w:tc>
          <w:tcPr>
            <w:tcW w:w="7796" w:type="dxa"/>
          </w:tcPr>
          <w:p w14:paraId="01BB4F48" w14:textId="6581E2EB" w:rsidR="001C4129" w:rsidRPr="00563DE9" w:rsidRDefault="001C4129" w:rsidP="001C4129">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úmrtnosť na karcinóm krčka maternice v populácii. Vyhodnocuje sa ako hrubá a vekovo štandardizovaná miera.</w:t>
            </w:r>
          </w:p>
        </w:tc>
        <w:tc>
          <w:tcPr>
            <w:tcW w:w="1950" w:type="dxa"/>
          </w:tcPr>
          <w:p w14:paraId="09DD2313" w14:textId="42EB357A" w:rsidR="001C4129" w:rsidRPr="00563DE9" w:rsidRDefault="001C4129" w:rsidP="001C4129">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Počet na 100 000 osôb za rok</w:t>
            </w:r>
          </w:p>
        </w:tc>
      </w:tr>
    </w:tbl>
    <w:p w14:paraId="10FF6E78" w14:textId="77777777" w:rsid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13C4100F" w14:textId="77777777" w:rsid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5D0B671A" w14:textId="77777777" w:rsid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2C97F926" w14:textId="77777777" w:rsidR="00E16F9B" w:rsidRDefault="00E16F9B" w:rsidP="00421585">
      <w:pPr>
        <w:spacing w:before="240" w:after="240" w:line="264" w:lineRule="auto"/>
        <w:jc w:val="both"/>
        <w:rPr>
          <w:rFonts w:ascii="Times New Roman" w:hAnsi="Times New Roman"/>
          <w:b/>
          <w:bCs/>
          <w:color w:val="000000"/>
          <w:sz w:val="24"/>
          <w:szCs w:val="24"/>
          <w:shd w:val="clear" w:color="auto" w:fill="FFFFFF"/>
        </w:rPr>
      </w:pPr>
    </w:p>
    <w:p w14:paraId="71A541D9" w14:textId="77777777" w:rsidR="00421585" w:rsidRPr="00421585" w:rsidRDefault="00421585" w:rsidP="00421585">
      <w:pPr>
        <w:spacing w:before="240" w:after="240" w:line="264" w:lineRule="auto"/>
        <w:jc w:val="both"/>
        <w:rPr>
          <w:rFonts w:ascii="Times New Roman" w:hAnsi="Times New Roman"/>
          <w:b/>
          <w:bCs/>
          <w:color w:val="000000"/>
          <w:sz w:val="24"/>
          <w:szCs w:val="24"/>
          <w:shd w:val="clear" w:color="auto" w:fill="FFFFFF"/>
        </w:rPr>
      </w:pPr>
    </w:p>
    <w:p w14:paraId="1886A328" w14:textId="67AE4F67" w:rsidR="000077C7" w:rsidRDefault="004941EB" w:rsidP="00BC790E">
      <w:pPr>
        <w:pStyle w:val="Odsekzoznamu"/>
        <w:numPr>
          <w:ilvl w:val="0"/>
          <w:numId w:val="10"/>
        </w:numPr>
        <w:spacing w:before="240" w:after="240" w:line="264" w:lineRule="auto"/>
        <w:ind w:left="284" w:firstLine="0"/>
        <w:contextualSpacing w:val="0"/>
        <w:jc w:val="both"/>
        <w:rPr>
          <w:rFonts w:ascii="Times New Roman" w:hAnsi="Times New Roman"/>
          <w:b/>
          <w:bCs/>
          <w:color w:val="000000"/>
          <w:sz w:val="24"/>
          <w:szCs w:val="24"/>
          <w:shd w:val="clear" w:color="auto" w:fill="FFFFFF"/>
        </w:rPr>
      </w:pPr>
      <w:r w:rsidRPr="004941EB">
        <w:rPr>
          <w:rFonts w:ascii="Times New Roman" w:hAnsi="Times New Roman"/>
          <w:b/>
          <w:bCs/>
          <w:sz w:val="24"/>
          <w:szCs w:val="24"/>
        </w:rPr>
        <w:lastRenderedPageBreak/>
        <w:t>Zoznam a popis indikátorov hodnotenia organizovaného skríning</w:t>
      </w:r>
      <w:r>
        <w:rPr>
          <w:rFonts w:ascii="Times New Roman" w:hAnsi="Times New Roman"/>
          <w:b/>
          <w:bCs/>
          <w:sz w:val="24"/>
          <w:szCs w:val="24"/>
        </w:rPr>
        <w:t>u</w:t>
      </w:r>
      <w:r w:rsidRPr="004941EB">
        <w:rPr>
          <w:rFonts w:ascii="Times New Roman" w:hAnsi="Times New Roman"/>
          <w:b/>
          <w:bCs/>
          <w:sz w:val="24"/>
          <w:szCs w:val="24"/>
        </w:rPr>
        <w:t xml:space="preserve"> </w:t>
      </w:r>
      <w:r w:rsidR="00334A53" w:rsidRPr="00D646BA">
        <w:rPr>
          <w:rFonts w:ascii="Times New Roman" w:hAnsi="Times New Roman"/>
          <w:b/>
          <w:bCs/>
          <w:sz w:val="24"/>
          <w:szCs w:val="24"/>
        </w:rPr>
        <w:t xml:space="preserve">rakoviny </w:t>
      </w:r>
      <w:r w:rsidR="002A71D7" w:rsidRPr="00D646BA">
        <w:rPr>
          <w:rFonts w:ascii="Times New Roman" w:hAnsi="Times New Roman"/>
          <w:b/>
          <w:bCs/>
          <w:sz w:val="24"/>
          <w:szCs w:val="24"/>
        </w:rPr>
        <w:t>p</w:t>
      </w:r>
      <w:r w:rsidR="002A71D7" w:rsidRPr="00D646BA">
        <w:rPr>
          <w:rFonts w:ascii="Times New Roman" w:hAnsi="Times New Roman"/>
          <w:b/>
          <w:bCs/>
          <w:color w:val="000000"/>
          <w:sz w:val="24"/>
          <w:szCs w:val="24"/>
          <w:shd w:val="clear" w:color="auto" w:fill="FFFFFF"/>
        </w:rPr>
        <w:t>ľúc</w:t>
      </w:r>
      <w:r w:rsidR="000077C7" w:rsidRPr="00D646BA">
        <w:rPr>
          <w:rFonts w:ascii="Times New Roman" w:hAnsi="Times New Roman"/>
          <w:b/>
          <w:bCs/>
          <w:color w:val="000000"/>
          <w:sz w:val="24"/>
          <w:szCs w:val="24"/>
          <w:shd w:val="clear" w:color="auto" w:fill="FFFFFF"/>
        </w:rPr>
        <w:t xml:space="preserve"> </w:t>
      </w:r>
    </w:p>
    <w:tbl>
      <w:tblPr>
        <w:tblStyle w:val="Mriekatabuky"/>
        <w:tblW w:w="0" w:type="auto"/>
        <w:tblInd w:w="284" w:type="dxa"/>
        <w:tblLook w:val="04A0" w:firstRow="1" w:lastRow="0" w:firstColumn="1" w:lastColumn="0" w:noHBand="0" w:noVBand="1"/>
      </w:tblPr>
      <w:tblGrid>
        <w:gridCol w:w="1271"/>
        <w:gridCol w:w="2693"/>
        <w:gridCol w:w="7796"/>
        <w:gridCol w:w="1950"/>
      </w:tblGrid>
      <w:tr w:rsidR="009962E6" w:rsidRPr="002D4ACA" w14:paraId="494BE18F" w14:textId="757B3B0D" w:rsidTr="005D76F5">
        <w:tc>
          <w:tcPr>
            <w:tcW w:w="1271" w:type="dxa"/>
          </w:tcPr>
          <w:p w14:paraId="23EA178A" w14:textId="79A0A320" w:rsidR="009962E6" w:rsidRPr="00563DE9" w:rsidRDefault="009962E6"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Skupina</w:t>
            </w:r>
          </w:p>
        </w:tc>
        <w:tc>
          <w:tcPr>
            <w:tcW w:w="2693" w:type="dxa"/>
          </w:tcPr>
          <w:p w14:paraId="1667FF0F" w14:textId="5279C0E6" w:rsidR="009962E6" w:rsidRPr="00563DE9" w:rsidRDefault="009962E6"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Názov indikátora</w:t>
            </w:r>
          </w:p>
        </w:tc>
        <w:tc>
          <w:tcPr>
            <w:tcW w:w="7796" w:type="dxa"/>
          </w:tcPr>
          <w:p w14:paraId="2EB0A237" w14:textId="77777777" w:rsidR="009962E6" w:rsidRPr="00563DE9" w:rsidRDefault="009962E6"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Popis indikátora</w:t>
            </w:r>
          </w:p>
        </w:tc>
        <w:tc>
          <w:tcPr>
            <w:tcW w:w="1950" w:type="dxa"/>
          </w:tcPr>
          <w:p w14:paraId="139555B7" w14:textId="4B2395FA" w:rsidR="009962E6" w:rsidRPr="00563DE9" w:rsidRDefault="009962E6"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Jednotka</w:t>
            </w:r>
          </w:p>
        </w:tc>
      </w:tr>
      <w:tr w:rsidR="00B35E1F" w:rsidRPr="002D4ACA" w14:paraId="75FB08B3" w14:textId="25593C2E" w:rsidTr="005D76F5">
        <w:tc>
          <w:tcPr>
            <w:tcW w:w="1271" w:type="dxa"/>
            <w:vMerge w:val="restart"/>
          </w:tcPr>
          <w:p w14:paraId="1611216A" w14:textId="23FA1D15" w:rsidR="00B35E1F" w:rsidRPr="00563DE9" w:rsidRDefault="00B35E1F" w:rsidP="00B35E1F">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Procesn</w:t>
            </w:r>
            <w:r>
              <w:rPr>
                <w:rFonts w:ascii="Times New Roman" w:hAnsi="Times New Roman"/>
                <w:b/>
                <w:bCs/>
                <w:color w:val="000000"/>
                <w:sz w:val="20"/>
                <w:szCs w:val="20"/>
                <w:shd w:val="clear" w:color="auto" w:fill="FFFFFF"/>
              </w:rPr>
              <w:t>é</w:t>
            </w:r>
            <w:r w:rsidRPr="00563DE9">
              <w:rPr>
                <w:rFonts w:ascii="Times New Roman" w:hAnsi="Times New Roman"/>
                <w:b/>
                <w:bCs/>
                <w:color w:val="000000"/>
                <w:sz w:val="20"/>
                <w:szCs w:val="20"/>
                <w:shd w:val="clear" w:color="auto" w:fill="FFFFFF"/>
              </w:rPr>
              <w:t xml:space="preserve"> indikátor</w:t>
            </w:r>
            <w:r>
              <w:rPr>
                <w:rFonts w:ascii="Times New Roman" w:hAnsi="Times New Roman"/>
                <w:b/>
                <w:bCs/>
                <w:color w:val="000000"/>
                <w:sz w:val="20"/>
                <w:szCs w:val="20"/>
                <w:shd w:val="clear" w:color="auto" w:fill="FFFFFF"/>
              </w:rPr>
              <w:t>y</w:t>
            </w:r>
          </w:p>
        </w:tc>
        <w:tc>
          <w:tcPr>
            <w:tcW w:w="2693" w:type="dxa"/>
            <w:vAlign w:val="center"/>
          </w:tcPr>
          <w:p w14:paraId="7F191305" w14:textId="4E59034B" w:rsidR="00B35E1F" w:rsidRPr="00563DE9" w:rsidRDefault="00B35E1F" w:rsidP="00B35E1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Pokrytie pozvaním </w:t>
            </w:r>
          </w:p>
        </w:tc>
        <w:tc>
          <w:tcPr>
            <w:tcW w:w="7796" w:type="dxa"/>
            <w:vAlign w:val="center"/>
          </w:tcPr>
          <w:p w14:paraId="7FFBB27B" w14:textId="60052DF8" w:rsidR="00B35E1F" w:rsidRPr="00563DE9" w:rsidRDefault="007A6FDD" w:rsidP="00B35E1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podiel osôb z</w:t>
            </w:r>
            <w:r>
              <w:rPr>
                <w:rFonts w:ascii="Times New Roman" w:hAnsi="Times New Roman"/>
                <w:color w:val="000000"/>
                <w:sz w:val="20"/>
                <w:szCs w:val="20"/>
                <w:shd w:val="clear" w:color="auto" w:fill="FFFFFF"/>
              </w:rPr>
              <w:t xml:space="preserve"> cieľovej </w:t>
            </w:r>
            <w:r w:rsidRPr="00563DE9">
              <w:rPr>
                <w:rFonts w:ascii="Times New Roman" w:hAnsi="Times New Roman"/>
                <w:color w:val="000000"/>
                <w:sz w:val="20"/>
                <w:szCs w:val="20"/>
                <w:shd w:val="clear" w:color="auto" w:fill="FFFFFF"/>
              </w:rPr>
              <w:t>populácie</w:t>
            </w:r>
            <w:r>
              <w:rPr>
                <w:rFonts w:ascii="Times New Roman" w:hAnsi="Times New Roman"/>
                <w:color w:val="000000"/>
                <w:sz w:val="20"/>
                <w:szCs w:val="20"/>
                <w:shd w:val="clear" w:color="auto" w:fill="FFFFFF"/>
              </w:rPr>
              <w:t xml:space="preserve"> pre skríning v hodnotenom období</w:t>
            </w:r>
            <w:r w:rsidRPr="00563DE9">
              <w:rPr>
                <w:rFonts w:ascii="Times New Roman" w:hAnsi="Times New Roman"/>
                <w:color w:val="000000"/>
                <w:sz w:val="20"/>
                <w:szCs w:val="20"/>
                <w:shd w:val="clear" w:color="auto" w:fill="FFFFFF"/>
              </w:rPr>
              <w:t xml:space="preserve">, ktorým bolo zaslané pozvanie na </w:t>
            </w:r>
            <w:r>
              <w:rPr>
                <w:rFonts w:ascii="Times New Roman" w:hAnsi="Times New Roman"/>
                <w:color w:val="000000"/>
                <w:sz w:val="20"/>
                <w:szCs w:val="20"/>
                <w:shd w:val="clear" w:color="auto" w:fill="FFFFFF"/>
              </w:rPr>
              <w:t>skríning.</w:t>
            </w:r>
          </w:p>
        </w:tc>
        <w:tc>
          <w:tcPr>
            <w:tcW w:w="1950" w:type="dxa"/>
          </w:tcPr>
          <w:p w14:paraId="6B667B1D" w14:textId="583C6C2E" w:rsidR="00B35E1F" w:rsidRPr="00563DE9" w:rsidRDefault="00B35E1F" w:rsidP="00B35E1F">
            <w:pPr>
              <w:pStyle w:val="Odsekzoznamu"/>
              <w:spacing w:after="0" w:line="264" w:lineRule="auto"/>
              <w:ind w:left="0"/>
              <w:contextualSpacing w:val="0"/>
              <w:rPr>
                <w:rFonts w:ascii="Times New Roman" w:hAnsi="Times New Roman"/>
                <w:color w:val="000000"/>
                <w:shd w:val="clear" w:color="auto" w:fill="FFFFFF"/>
              </w:rPr>
            </w:pPr>
            <w:r w:rsidRPr="00563DE9">
              <w:rPr>
                <w:rFonts w:ascii="Times New Roman" w:hAnsi="Times New Roman"/>
                <w:color w:val="000000"/>
                <w:shd w:val="clear" w:color="auto" w:fill="FFFFFF"/>
              </w:rPr>
              <w:t>%</w:t>
            </w:r>
          </w:p>
        </w:tc>
      </w:tr>
      <w:tr w:rsidR="00B35E1F" w:rsidRPr="002D4ACA" w14:paraId="4DAED58D" w14:textId="323A8E96" w:rsidTr="005D76F5">
        <w:tc>
          <w:tcPr>
            <w:tcW w:w="1271" w:type="dxa"/>
            <w:vMerge/>
          </w:tcPr>
          <w:p w14:paraId="17CB885E" w14:textId="77777777" w:rsidR="00B35E1F" w:rsidRPr="00563DE9" w:rsidRDefault="00B35E1F" w:rsidP="00B35E1F">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693" w:type="dxa"/>
          </w:tcPr>
          <w:p w14:paraId="20CB7BE9" w14:textId="210EF5C2" w:rsidR="00B35E1F" w:rsidRPr="00563DE9" w:rsidRDefault="00B35E1F" w:rsidP="00B35E1F">
            <w:pPr>
              <w:pStyle w:val="Odsekzoznamu"/>
              <w:spacing w:after="0" w:line="264" w:lineRule="auto"/>
              <w:ind w:left="0"/>
              <w:contextualSpacing w:val="0"/>
              <w:rPr>
                <w:rFonts w:ascii="Times New Roman" w:hAnsi="Times New Roman"/>
                <w:color w:val="000000"/>
                <w:sz w:val="20"/>
                <w:szCs w:val="20"/>
              </w:rPr>
            </w:pPr>
            <w:r w:rsidRPr="00563DE9">
              <w:rPr>
                <w:rFonts w:ascii="Times New Roman" w:hAnsi="Times New Roman"/>
                <w:color w:val="000000"/>
                <w:sz w:val="20"/>
                <w:szCs w:val="20"/>
                <w:shd w:val="clear" w:color="auto" w:fill="FFFFFF"/>
              </w:rPr>
              <w:t>Miera účasti po pozvaní</w:t>
            </w:r>
          </w:p>
        </w:tc>
        <w:tc>
          <w:tcPr>
            <w:tcW w:w="7796" w:type="dxa"/>
          </w:tcPr>
          <w:p w14:paraId="395D5C68" w14:textId="70434AFC" w:rsidR="00B35E1F" w:rsidRPr="00563DE9" w:rsidRDefault="007A6FDD" w:rsidP="00B35E1F">
            <w:pPr>
              <w:pStyle w:val="Odsekzoznamu"/>
              <w:spacing w:after="0" w:line="264" w:lineRule="auto"/>
              <w:ind w:left="0"/>
              <w:contextualSpacing w:val="0"/>
              <w:rPr>
                <w:rFonts w:ascii="Times New Roman" w:hAnsi="Times New Roman"/>
                <w:color w:val="000000"/>
                <w:sz w:val="20"/>
                <w:szCs w:val="20"/>
              </w:rPr>
            </w:pPr>
            <w:r w:rsidRPr="00563DE9">
              <w:rPr>
                <w:rFonts w:ascii="Times New Roman" w:hAnsi="Times New Roman"/>
                <w:color w:val="000000"/>
                <w:sz w:val="20"/>
                <w:szCs w:val="20"/>
                <w:shd w:val="clear" w:color="auto" w:fill="FFFFFF"/>
              </w:rPr>
              <w:t xml:space="preserve">Vyjadruje podiel pozvaných osôb, ktoré </w:t>
            </w:r>
            <w:r>
              <w:rPr>
                <w:rFonts w:ascii="Times New Roman" w:hAnsi="Times New Roman"/>
                <w:color w:val="000000"/>
                <w:sz w:val="20"/>
                <w:szCs w:val="20"/>
                <w:shd w:val="clear" w:color="auto" w:fill="FFFFFF"/>
              </w:rPr>
              <w:t>v určenom intervale od pozvania absolvovali posúdenie</w:t>
            </w:r>
            <w:r w:rsidRPr="007C01AC">
              <w:rPr>
                <w:rFonts w:ascii="Times New Roman" w:hAnsi="Times New Roman"/>
                <w:color w:val="000000"/>
                <w:sz w:val="20"/>
                <w:szCs w:val="20"/>
                <w:shd w:val="clear" w:color="auto" w:fill="FFFFFF"/>
              </w:rPr>
              <w:t xml:space="preserve"> rizika vzniku rakoviny pľúc na základe údajov z</w:t>
            </w:r>
            <w:r>
              <w:rPr>
                <w:rFonts w:ascii="Times New Roman" w:hAnsi="Times New Roman"/>
                <w:color w:val="000000"/>
                <w:sz w:val="20"/>
                <w:szCs w:val="20"/>
                <w:shd w:val="clear" w:color="auto" w:fill="FFFFFF"/>
              </w:rPr>
              <w:t> </w:t>
            </w:r>
            <w:r w:rsidRPr="007C01AC">
              <w:rPr>
                <w:rFonts w:ascii="Times New Roman" w:hAnsi="Times New Roman"/>
                <w:color w:val="000000"/>
                <w:sz w:val="20"/>
                <w:szCs w:val="20"/>
                <w:shd w:val="clear" w:color="auto" w:fill="FFFFFF"/>
              </w:rPr>
              <w:t>dotazníka</w:t>
            </w:r>
            <w:r>
              <w:rPr>
                <w:rFonts w:ascii="Times New Roman" w:hAnsi="Times New Roman"/>
                <w:color w:val="000000"/>
                <w:sz w:val="20"/>
                <w:szCs w:val="20"/>
                <w:shd w:val="clear" w:color="auto" w:fill="FFFFFF"/>
              </w:rPr>
              <w:t>.</w:t>
            </w:r>
          </w:p>
        </w:tc>
        <w:tc>
          <w:tcPr>
            <w:tcW w:w="1950" w:type="dxa"/>
          </w:tcPr>
          <w:p w14:paraId="0B7CD8CD" w14:textId="7829E593" w:rsidR="00B35E1F" w:rsidRPr="00563DE9" w:rsidRDefault="00B35E1F" w:rsidP="00B35E1F">
            <w:pPr>
              <w:pStyle w:val="Odsekzoznamu"/>
              <w:spacing w:after="0" w:line="264" w:lineRule="auto"/>
              <w:ind w:left="0"/>
              <w:contextualSpacing w:val="0"/>
              <w:rPr>
                <w:rFonts w:ascii="Times New Roman" w:hAnsi="Times New Roman"/>
                <w:color w:val="000000"/>
                <w:shd w:val="clear" w:color="auto" w:fill="FFFFFF"/>
              </w:rPr>
            </w:pPr>
            <w:r w:rsidRPr="00563DE9">
              <w:rPr>
                <w:rFonts w:ascii="Times New Roman" w:hAnsi="Times New Roman"/>
                <w:color w:val="000000"/>
                <w:shd w:val="clear" w:color="auto" w:fill="FFFFFF"/>
              </w:rPr>
              <w:t>%</w:t>
            </w:r>
          </w:p>
        </w:tc>
      </w:tr>
      <w:tr w:rsidR="00B35E1F" w:rsidRPr="002D4ACA" w14:paraId="1A90263D" w14:textId="77777777" w:rsidTr="005D76F5">
        <w:tc>
          <w:tcPr>
            <w:tcW w:w="1271" w:type="dxa"/>
            <w:vMerge/>
          </w:tcPr>
          <w:p w14:paraId="5CFBFC94" w14:textId="77777777" w:rsidR="00B35E1F" w:rsidRPr="00563DE9" w:rsidRDefault="00B35E1F" w:rsidP="00B35E1F">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693" w:type="dxa"/>
          </w:tcPr>
          <w:p w14:paraId="4A1593D4" w14:textId="4C47BF32" w:rsidR="00B35E1F" w:rsidRPr="00563DE9" w:rsidRDefault="00B35E1F" w:rsidP="00B35E1F">
            <w:pPr>
              <w:pStyle w:val="Odsekzoznamu"/>
              <w:spacing w:after="0" w:line="264" w:lineRule="auto"/>
              <w:ind w:left="0"/>
              <w:contextualSpacing w:val="0"/>
              <w:rPr>
                <w:rFonts w:ascii="Times New Roman" w:hAnsi="Times New Roman"/>
                <w:color w:val="000000"/>
                <w:sz w:val="20"/>
                <w:szCs w:val="20"/>
                <w:shd w:val="clear" w:color="auto" w:fill="FFFFFF"/>
              </w:rPr>
            </w:pPr>
            <w:r w:rsidRPr="0023146B">
              <w:rPr>
                <w:rFonts w:ascii="Times New Roman" w:hAnsi="Times New Roman"/>
                <w:color w:val="000000"/>
                <w:sz w:val="20"/>
                <w:szCs w:val="20"/>
                <w:shd w:val="clear" w:color="auto" w:fill="FFFFFF"/>
              </w:rPr>
              <w:t xml:space="preserve">Pokrytie </w:t>
            </w:r>
            <w:r w:rsidRPr="00F446B2">
              <w:rPr>
                <w:rFonts w:ascii="Times New Roman" w:hAnsi="Times New Roman"/>
                <w:color w:val="000000"/>
                <w:sz w:val="20"/>
                <w:szCs w:val="20"/>
                <w:shd w:val="clear" w:color="auto" w:fill="FFFFFF"/>
              </w:rPr>
              <w:t>posúdením rizika</w:t>
            </w:r>
          </w:p>
        </w:tc>
        <w:tc>
          <w:tcPr>
            <w:tcW w:w="7796" w:type="dxa"/>
          </w:tcPr>
          <w:p w14:paraId="38D51298" w14:textId="60A08C0C" w:rsidR="00B35E1F" w:rsidRPr="00563DE9" w:rsidRDefault="007A6FDD" w:rsidP="00B35E1F">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color w:val="000000"/>
                <w:sz w:val="20"/>
                <w:szCs w:val="20"/>
                <w:shd w:val="clear" w:color="auto" w:fill="FFFFFF"/>
              </w:rPr>
              <w:t>Vyjadruje podiel osôb z cieľovej populácie, ktoré absolvovali vyhodnotenie rizika vzniku rakoviny pľúc na základe dotazníka</w:t>
            </w:r>
            <w:r>
              <w:rPr>
                <w:rFonts w:ascii="Times New Roman" w:hAnsi="Times New Roman"/>
                <w:color w:val="000000"/>
                <w:sz w:val="20"/>
                <w:szCs w:val="20"/>
                <w:shd w:val="clear" w:color="auto" w:fill="FFFFFF"/>
              </w:rPr>
              <w:t xml:space="preserve"> </w:t>
            </w:r>
            <w:r w:rsidRPr="00563DE9">
              <w:rPr>
                <w:rFonts w:ascii="Times New Roman" w:hAnsi="Times New Roman"/>
                <w:color w:val="000000"/>
                <w:sz w:val="20"/>
                <w:szCs w:val="20"/>
                <w:shd w:val="clear" w:color="auto" w:fill="FFFFFF"/>
              </w:rPr>
              <w:t>v príslušnom odporúčanom intervale</w:t>
            </w:r>
            <w:r>
              <w:rPr>
                <w:rFonts w:ascii="Times New Roman" w:hAnsi="Times New Roman"/>
                <w:color w:val="000000"/>
                <w:sz w:val="20"/>
                <w:szCs w:val="20"/>
                <w:shd w:val="clear" w:color="auto" w:fill="FFFFFF"/>
              </w:rPr>
              <w:t>.</w:t>
            </w:r>
          </w:p>
        </w:tc>
        <w:tc>
          <w:tcPr>
            <w:tcW w:w="1950" w:type="dxa"/>
          </w:tcPr>
          <w:p w14:paraId="61371E3E" w14:textId="363BF040" w:rsidR="00B35E1F" w:rsidRPr="00563DE9" w:rsidRDefault="00B35E1F" w:rsidP="00B35E1F">
            <w:pPr>
              <w:pStyle w:val="Odsekzoznamu"/>
              <w:spacing w:after="0" w:line="264" w:lineRule="auto"/>
              <w:ind w:left="0"/>
              <w:contextualSpacing w:val="0"/>
              <w:rPr>
                <w:rFonts w:ascii="Times New Roman" w:hAnsi="Times New Roman"/>
                <w:color w:val="000000"/>
                <w:shd w:val="clear" w:color="auto" w:fill="FFFFFF"/>
              </w:rPr>
            </w:pPr>
            <w:r w:rsidRPr="0023146B">
              <w:rPr>
                <w:rFonts w:ascii="Times New Roman" w:hAnsi="Times New Roman"/>
                <w:color w:val="000000"/>
                <w:shd w:val="clear" w:color="auto" w:fill="FFFFFF"/>
              </w:rPr>
              <w:t>%</w:t>
            </w:r>
          </w:p>
        </w:tc>
      </w:tr>
      <w:tr w:rsidR="00B35E1F" w:rsidRPr="002D4ACA" w14:paraId="49C0B1A0" w14:textId="77777777" w:rsidTr="005D76F5">
        <w:tc>
          <w:tcPr>
            <w:tcW w:w="1271" w:type="dxa"/>
            <w:vMerge/>
          </w:tcPr>
          <w:p w14:paraId="04C5E4DD" w14:textId="77777777" w:rsidR="00B35E1F" w:rsidRPr="00563DE9" w:rsidRDefault="00B35E1F" w:rsidP="00B35E1F">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693" w:type="dxa"/>
          </w:tcPr>
          <w:p w14:paraId="36E9A636" w14:textId="783D9020" w:rsidR="00B35E1F" w:rsidRPr="00563DE9" w:rsidRDefault="007A6FDD" w:rsidP="00B35E1F">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Miera absolvovania </w:t>
            </w:r>
            <w:proofErr w:type="spellStart"/>
            <w:r>
              <w:rPr>
                <w:rFonts w:ascii="Times New Roman" w:hAnsi="Times New Roman"/>
                <w:color w:val="000000"/>
                <w:sz w:val="20"/>
                <w:szCs w:val="20"/>
                <w:shd w:val="clear" w:color="auto" w:fill="FFFFFF"/>
              </w:rPr>
              <w:t>nízkodávkovej</w:t>
            </w:r>
            <w:proofErr w:type="spellEnd"/>
            <w:r>
              <w:rPr>
                <w:rFonts w:ascii="Times New Roman" w:hAnsi="Times New Roman"/>
                <w:color w:val="000000"/>
                <w:sz w:val="20"/>
                <w:szCs w:val="20"/>
                <w:shd w:val="clear" w:color="auto" w:fill="FFFFFF"/>
              </w:rPr>
              <w:t xml:space="preserve"> počítačovej tomografie hrudníka</w:t>
            </w:r>
          </w:p>
        </w:tc>
        <w:tc>
          <w:tcPr>
            <w:tcW w:w="7796" w:type="dxa"/>
          </w:tcPr>
          <w:p w14:paraId="1AEFEC8F" w14:textId="77777777" w:rsidR="007A6FDD"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podiel osôb</w:t>
            </w:r>
            <w:r>
              <w:rPr>
                <w:rFonts w:ascii="Times New Roman" w:hAnsi="Times New Roman"/>
                <w:color w:val="000000"/>
                <w:sz w:val="20"/>
                <w:szCs w:val="20"/>
                <w:shd w:val="clear" w:color="auto" w:fill="FFFFFF"/>
              </w:rPr>
              <w:t xml:space="preserve"> so zvýšeným rizikom vzniku rakoviny pľúc na základe údajov z dotazníka</w:t>
            </w:r>
            <w:r w:rsidRPr="00563DE9">
              <w:rPr>
                <w:rFonts w:ascii="Times New Roman" w:hAnsi="Times New Roman"/>
                <w:color w:val="000000"/>
                <w:sz w:val="20"/>
                <w:szCs w:val="20"/>
                <w:shd w:val="clear" w:color="auto" w:fill="FFFFFF"/>
              </w:rPr>
              <w:t xml:space="preserve">, ktoré absolvovali </w:t>
            </w:r>
            <w:proofErr w:type="spellStart"/>
            <w:r>
              <w:rPr>
                <w:rFonts w:ascii="Times New Roman" w:hAnsi="Times New Roman"/>
                <w:color w:val="000000"/>
                <w:sz w:val="20"/>
                <w:szCs w:val="20"/>
                <w:shd w:val="clear" w:color="auto" w:fill="FFFFFF"/>
              </w:rPr>
              <w:t>nízkodávkovú</w:t>
            </w:r>
            <w:proofErr w:type="spellEnd"/>
            <w:r>
              <w:rPr>
                <w:rFonts w:ascii="Times New Roman" w:hAnsi="Times New Roman"/>
                <w:color w:val="000000"/>
                <w:sz w:val="20"/>
                <w:szCs w:val="20"/>
                <w:shd w:val="clear" w:color="auto" w:fill="FFFFFF"/>
              </w:rPr>
              <w:t xml:space="preserve"> počítačovú tomografiu hrudníka.</w:t>
            </w:r>
          </w:p>
          <w:p w14:paraId="3C9A3ABC" w14:textId="04224518" w:rsidR="00B35E1F" w:rsidRPr="00563DE9" w:rsidRDefault="00B35E1F" w:rsidP="00B35E1F">
            <w:pPr>
              <w:pStyle w:val="Odsekzoznamu"/>
              <w:spacing w:after="0" w:line="264" w:lineRule="auto"/>
              <w:ind w:left="0"/>
              <w:contextualSpacing w:val="0"/>
              <w:rPr>
                <w:rFonts w:ascii="Times New Roman" w:hAnsi="Times New Roman"/>
                <w:color w:val="000000"/>
                <w:sz w:val="20"/>
                <w:szCs w:val="20"/>
                <w:shd w:val="clear" w:color="auto" w:fill="FFFFFF"/>
              </w:rPr>
            </w:pPr>
          </w:p>
        </w:tc>
        <w:tc>
          <w:tcPr>
            <w:tcW w:w="1950" w:type="dxa"/>
          </w:tcPr>
          <w:p w14:paraId="03CC2554" w14:textId="1D72C7CD" w:rsidR="00B35E1F" w:rsidRPr="00563DE9" w:rsidRDefault="00B35E1F" w:rsidP="00B35E1F">
            <w:pPr>
              <w:pStyle w:val="Odsekzoznamu"/>
              <w:spacing w:after="0" w:line="264" w:lineRule="auto"/>
              <w:ind w:left="0"/>
              <w:contextualSpacing w:val="0"/>
              <w:rPr>
                <w:rFonts w:ascii="Times New Roman" w:hAnsi="Times New Roman"/>
                <w:color w:val="000000"/>
                <w:shd w:val="clear" w:color="auto" w:fill="FFFFFF"/>
              </w:rPr>
            </w:pPr>
            <w:r w:rsidRPr="0080603D">
              <w:rPr>
                <w:rFonts w:ascii="Times New Roman" w:hAnsi="Times New Roman"/>
                <w:color w:val="000000"/>
                <w:shd w:val="clear" w:color="auto" w:fill="FFFFFF"/>
              </w:rPr>
              <w:t>%</w:t>
            </w:r>
          </w:p>
        </w:tc>
      </w:tr>
      <w:tr w:rsidR="007A6FDD" w:rsidRPr="002D4ACA" w14:paraId="255CD4A7" w14:textId="77777777" w:rsidTr="005D76F5">
        <w:tc>
          <w:tcPr>
            <w:tcW w:w="1271" w:type="dxa"/>
            <w:vMerge w:val="restart"/>
          </w:tcPr>
          <w:p w14:paraId="7630C246" w14:textId="553BD67C" w:rsidR="007A6FDD" w:rsidRPr="00563DE9" w:rsidRDefault="007A6FDD" w:rsidP="007A6FDD">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Výsledkov</w:t>
            </w:r>
            <w:r>
              <w:rPr>
                <w:rFonts w:ascii="Times New Roman" w:hAnsi="Times New Roman"/>
                <w:b/>
                <w:bCs/>
                <w:color w:val="000000"/>
                <w:sz w:val="20"/>
                <w:szCs w:val="20"/>
                <w:shd w:val="clear" w:color="auto" w:fill="FFFFFF"/>
              </w:rPr>
              <w:t>é</w:t>
            </w:r>
            <w:r w:rsidRPr="00563DE9">
              <w:rPr>
                <w:rFonts w:ascii="Times New Roman" w:hAnsi="Times New Roman"/>
                <w:b/>
                <w:bCs/>
                <w:color w:val="000000"/>
                <w:sz w:val="20"/>
                <w:szCs w:val="20"/>
                <w:shd w:val="clear" w:color="auto" w:fill="FFFFFF"/>
              </w:rPr>
              <w:t xml:space="preserve"> indikátor</w:t>
            </w:r>
            <w:r>
              <w:rPr>
                <w:rFonts w:ascii="Times New Roman" w:hAnsi="Times New Roman"/>
                <w:b/>
                <w:bCs/>
                <w:color w:val="000000"/>
                <w:sz w:val="20"/>
                <w:szCs w:val="20"/>
                <w:shd w:val="clear" w:color="auto" w:fill="FFFFFF"/>
              </w:rPr>
              <w:t>y</w:t>
            </w:r>
          </w:p>
        </w:tc>
        <w:tc>
          <w:tcPr>
            <w:tcW w:w="2693" w:type="dxa"/>
          </w:tcPr>
          <w:p w14:paraId="4799E340" w14:textId="31C166A3" w:rsidR="007A6FDD" w:rsidRPr="00563DE9"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Miera zvýšeného rizika na základe údajov z dotazníka</w:t>
            </w:r>
          </w:p>
        </w:tc>
        <w:tc>
          <w:tcPr>
            <w:tcW w:w="7796" w:type="dxa"/>
          </w:tcPr>
          <w:p w14:paraId="75AFF6C6" w14:textId="638B488A" w:rsidR="007A6FDD" w:rsidRPr="00563DE9"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Vyjadruje podiel osôb so zvýšeným rizikom vzniku rakoviny pľúc na základe údajov z dotazníka.</w:t>
            </w:r>
          </w:p>
        </w:tc>
        <w:tc>
          <w:tcPr>
            <w:tcW w:w="1950" w:type="dxa"/>
          </w:tcPr>
          <w:p w14:paraId="7A9AF2AD" w14:textId="5BEEDA44" w:rsidR="007A6FDD" w:rsidRPr="00563DE9" w:rsidRDefault="007A6FDD" w:rsidP="007A6FDD">
            <w:pPr>
              <w:pStyle w:val="Odsekzoznamu"/>
              <w:spacing w:after="0" w:line="264" w:lineRule="auto"/>
              <w:ind w:left="0"/>
              <w:contextualSpacing w:val="0"/>
              <w:rPr>
                <w:rFonts w:ascii="Times New Roman" w:hAnsi="Times New Roman"/>
                <w:color w:val="000000"/>
                <w:shd w:val="clear" w:color="auto" w:fill="FFFFFF"/>
              </w:rPr>
            </w:pPr>
            <w:r>
              <w:rPr>
                <w:rFonts w:ascii="Times New Roman" w:hAnsi="Times New Roman"/>
                <w:color w:val="000000"/>
                <w:shd w:val="clear" w:color="auto" w:fill="FFFFFF"/>
              </w:rPr>
              <w:t>%</w:t>
            </w:r>
          </w:p>
        </w:tc>
      </w:tr>
      <w:tr w:rsidR="007A6FDD" w:rsidRPr="002D4ACA" w14:paraId="7E43C114" w14:textId="77777777" w:rsidTr="005D76F5">
        <w:tc>
          <w:tcPr>
            <w:tcW w:w="1271" w:type="dxa"/>
            <w:vMerge/>
          </w:tcPr>
          <w:p w14:paraId="0112AA21" w14:textId="77777777" w:rsidR="007A6FDD" w:rsidRPr="00563DE9" w:rsidRDefault="007A6FDD" w:rsidP="007A6FDD">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693" w:type="dxa"/>
          </w:tcPr>
          <w:p w14:paraId="441565F7" w14:textId="1A26A240" w:rsidR="007A6FDD" w:rsidRPr="00563DE9"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sidRPr="008D1E81">
              <w:rPr>
                <w:rFonts w:ascii="Times New Roman" w:hAnsi="Times New Roman"/>
                <w:color w:val="000000"/>
                <w:sz w:val="20"/>
                <w:szCs w:val="20"/>
                <w:shd w:val="clear" w:color="auto" w:fill="FFFFFF"/>
              </w:rPr>
              <w:t>Miera pozit</w:t>
            </w:r>
            <w:r w:rsidRPr="00F446B2">
              <w:rPr>
                <w:rFonts w:ascii="Times New Roman" w:hAnsi="Times New Roman"/>
                <w:color w:val="000000"/>
                <w:sz w:val="20"/>
                <w:szCs w:val="20"/>
                <w:shd w:val="clear" w:color="auto" w:fill="FFFFFF"/>
              </w:rPr>
              <w:t>ivity</w:t>
            </w:r>
            <w:r w:rsidRPr="008D1E81">
              <w:rPr>
                <w:rFonts w:ascii="Times New Roman" w:hAnsi="Times New Roman"/>
                <w:color w:val="000000"/>
                <w:sz w:val="20"/>
                <w:szCs w:val="20"/>
                <w:shd w:val="clear" w:color="auto" w:fill="FFFFFF"/>
              </w:rPr>
              <w:t xml:space="preserve"> </w:t>
            </w:r>
            <w:proofErr w:type="spellStart"/>
            <w:r w:rsidRPr="00F446B2">
              <w:rPr>
                <w:rFonts w:ascii="Times New Roman" w:hAnsi="Times New Roman"/>
                <w:color w:val="000000"/>
                <w:sz w:val="20"/>
                <w:szCs w:val="20"/>
                <w:shd w:val="clear" w:color="auto" w:fill="FFFFFF"/>
              </w:rPr>
              <w:t>nízkodávkovej</w:t>
            </w:r>
            <w:proofErr w:type="spellEnd"/>
            <w:r w:rsidRPr="00F446B2">
              <w:rPr>
                <w:rFonts w:ascii="Times New Roman" w:hAnsi="Times New Roman"/>
                <w:color w:val="000000"/>
                <w:sz w:val="20"/>
                <w:szCs w:val="20"/>
                <w:shd w:val="clear" w:color="auto" w:fill="FFFFFF"/>
              </w:rPr>
              <w:t xml:space="preserve"> počítačovej tomografie hrudníka</w:t>
            </w:r>
          </w:p>
        </w:tc>
        <w:tc>
          <w:tcPr>
            <w:tcW w:w="7796" w:type="dxa"/>
          </w:tcPr>
          <w:p w14:paraId="2516B56D" w14:textId="77777777" w:rsidR="007A6FDD"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sidRPr="008D1E81">
              <w:rPr>
                <w:rFonts w:ascii="Times New Roman" w:hAnsi="Times New Roman"/>
                <w:color w:val="000000"/>
                <w:sz w:val="20"/>
                <w:szCs w:val="20"/>
                <w:shd w:val="clear" w:color="auto" w:fill="FFFFFF"/>
              </w:rPr>
              <w:t xml:space="preserve">Vyjadruje podiel osôb s pozitívnym výsledkom </w:t>
            </w:r>
            <w:proofErr w:type="spellStart"/>
            <w:r>
              <w:rPr>
                <w:rFonts w:ascii="Times New Roman" w:hAnsi="Times New Roman"/>
                <w:color w:val="000000"/>
                <w:sz w:val="20"/>
                <w:szCs w:val="20"/>
                <w:shd w:val="clear" w:color="auto" w:fill="FFFFFF"/>
              </w:rPr>
              <w:t>nízkodávkovej</w:t>
            </w:r>
            <w:proofErr w:type="spellEnd"/>
            <w:r>
              <w:rPr>
                <w:rFonts w:ascii="Times New Roman" w:hAnsi="Times New Roman"/>
                <w:color w:val="000000"/>
                <w:sz w:val="20"/>
                <w:szCs w:val="20"/>
                <w:shd w:val="clear" w:color="auto" w:fill="FFFFFF"/>
              </w:rPr>
              <w:t xml:space="preserve"> počítačovej tomografie zo všetkých osôb, ktoré podstúpili </w:t>
            </w:r>
            <w:proofErr w:type="spellStart"/>
            <w:r>
              <w:rPr>
                <w:rFonts w:ascii="Times New Roman" w:hAnsi="Times New Roman"/>
                <w:color w:val="000000"/>
                <w:sz w:val="20"/>
                <w:szCs w:val="20"/>
                <w:shd w:val="clear" w:color="auto" w:fill="FFFFFF"/>
              </w:rPr>
              <w:t>nízkodávkovú</w:t>
            </w:r>
            <w:proofErr w:type="spellEnd"/>
            <w:r>
              <w:rPr>
                <w:rFonts w:ascii="Times New Roman" w:hAnsi="Times New Roman"/>
                <w:color w:val="000000"/>
                <w:sz w:val="20"/>
                <w:szCs w:val="20"/>
                <w:shd w:val="clear" w:color="auto" w:fill="FFFFFF"/>
              </w:rPr>
              <w:t xml:space="preserve"> počítačovú tomografiu hrudníka.</w:t>
            </w:r>
          </w:p>
          <w:p w14:paraId="03F5947E" w14:textId="2DDEFD3A" w:rsidR="007A6FDD" w:rsidRPr="00563DE9"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p>
        </w:tc>
        <w:tc>
          <w:tcPr>
            <w:tcW w:w="1950" w:type="dxa"/>
          </w:tcPr>
          <w:p w14:paraId="7F4E69F4" w14:textId="07A7FC0D" w:rsidR="007A6FDD" w:rsidRPr="00563DE9" w:rsidRDefault="007A6FDD" w:rsidP="007A6FDD">
            <w:pPr>
              <w:pStyle w:val="Odsekzoznamu"/>
              <w:spacing w:after="0" w:line="264" w:lineRule="auto"/>
              <w:ind w:left="0"/>
              <w:contextualSpacing w:val="0"/>
              <w:rPr>
                <w:rFonts w:ascii="Times New Roman" w:hAnsi="Times New Roman"/>
                <w:color w:val="000000"/>
                <w:shd w:val="clear" w:color="auto" w:fill="FFFFFF"/>
              </w:rPr>
            </w:pPr>
            <w:r w:rsidRPr="008D1E81">
              <w:rPr>
                <w:rFonts w:ascii="Times New Roman" w:hAnsi="Times New Roman"/>
                <w:color w:val="000000"/>
                <w:shd w:val="clear" w:color="auto" w:fill="FFFFFF"/>
              </w:rPr>
              <w:t>%</w:t>
            </w:r>
          </w:p>
        </w:tc>
      </w:tr>
      <w:tr w:rsidR="00C06553" w:rsidRPr="002D4ACA" w14:paraId="57A56616" w14:textId="77777777" w:rsidTr="005D76F5">
        <w:tc>
          <w:tcPr>
            <w:tcW w:w="1271" w:type="dxa"/>
            <w:vMerge/>
          </w:tcPr>
          <w:p w14:paraId="3A10AA54" w14:textId="77777777" w:rsidR="00C06553" w:rsidRPr="00563DE9" w:rsidRDefault="00C06553" w:rsidP="00C06553">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693" w:type="dxa"/>
          </w:tcPr>
          <w:p w14:paraId="2C632312" w14:textId="2F3864C4" w:rsidR="00C06553" w:rsidRPr="00563DE9" w:rsidDel="001C4129" w:rsidRDefault="00C06553" w:rsidP="00C06553">
            <w:pPr>
              <w:pStyle w:val="Odsekzoznamu"/>
              <w:spacing w:after="0" w:line="264" w:lineRule="auto"/>
              <w:ind w:left="0"/>
              <w:contextualSpacing w:val="0"/>
              <w:rPr>
                <w:rFonts w:ascii="Times New Roman" w:hAnsi="Times New Roman"/>
                <w:color w:val="000000"/>
                <w:sz w:val="20"/>
                <w:szCs w:val="20"/>
                <w:shd w:val="clear" w:color="auto" w:fill="FFFFFF"/>
              </w:rPr>
            </w:pPr>
            <w:r w:rsidRPr="008A5008">
              <w:rPr>
                <w:rFonts w:ascii="Times New Roman" w:hAnsi="Times New Roman"/>
                <w:color w:val="000000"/>
                <w:sz w:val="20"/>
                <w:szCs w:val="20"/>
                <w:shd w:val="clear" w:color="auto" w:fill="FFFFFF"/>
              </w:rPr>
              <w:t>Miera záchytu karcinómu pľúc v štádiu I</w:t>
            </w:r>
          </w:p>
        </w:tc>
        <w:tc>
          <w:tcPr>
            <w:tcW w:w="7796" w:type="dxa"/>
          </w:tcPr>
          <w:p w14:paraId="7245391C" w14:textId="217E8AA6" w:rsidR="00C06553" w:rsidRPr="00563DE9" w:rsidDel="001C4129" w:rsidRDefault="00C06553" w:rsidP="00C06553">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Vyjadruje počet osôb s potvrdeným karcinómom pľúc v štádiu I v skríningovom programe.</w:t>
            </w:r>
          </w:p>
        </w:tc>
        <w:tc>
          <w:tcPr>
            <w:tcW w:w="1950" w:type="dxa"/>
          </w:tcPr>
          <w:p w14:paraId="64ACE3A0" w14:textId="0E99B4CF" w:rsidR="00C06553" w:rsidRPr="00563DE9" w:rsidDel="001C4129" w:rsidRDefault="00C06553" w:rsidP="00C06553">
            <w:pPr>
              <w:pStyle w:val="Odsekzoznamu"/>
              <w:spacing w:after="0" w:line="264" w:lineRule="auto"/>
              <w:ind w:left="0"/>
              <w:contextualSpacing w:val="0"/>
              <w:rPr>
                <w:rFonts w:ascii="Times New Roman" w:hAnsi="Times New Roman"/>
                <w:color w:val="000000"/>
                <w:shd w:val="clear" w:color="auto" w:fill="FFFFFF"/>
              </w:rPr>
            </w:pPr>
            <w:r w:rsidRPr="0080603D">
              <w:rPr>
                <w:rFonts w:ascii="Times New Roman" w:hAnsi="Times New Roman"/>
                <w:color w:val="000000"/>
                <w:sz w:val="20"/>
                <w:szCs w:val="20"/>
                <w:shd w:val="clear" w:color="auto" w:fill="FFFFFF"/>
              </w:rPr>
              <w:t xml:space="preserve">Počet na 1 000 </w:t>
            </w:r>
            <w:r>
              <w:rPr>
                <w:rFonts w:ascii="Times New Roman" w:hAnsi="Times New Roman"/>
                <w:color w:val="000000"/>
                <w:sz w:val="20"/>
                <w:szCs w:val="20"/>
                <w:shd w:val="clear" w:color="auto" w:fill="FFFFFF"/>
              </w:rPr>
              <w:t>vyšetrených osôb</w:t>
            </w:r>
          </w:p>
        </w:tc>
      </w:tr>
      <w:tr w:rsidR="00C06553" w:rsidRPr="002D4ACA" w14:paraId="1EF7D188" w14:textId="77777777" w:rsidTr="005D76F5">
        <w:tc>
          <w:tcPr>
            <w:tcW w:w="1271" w:type="dxa"/>
            <w:vMerge/>
          </w:tcPr>
          <w:p w14:paraId="1CA44969" w14:textId="77777777" w:rsidR="00C06553" w:rsidRPr="00563DE9" w:rsidRDefault="00C06553" w:rsidP="00C06553">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693" w:type="dxa"/>
          </w:tcPr>
          <w:p w14:paraId="65A108D9" w14:textId="527D20D0" w:rsidR="00C06553" w:rsidRPr="00563DE9" w:rsidRDefault="00C06553" w:rsidP="00C0655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Miera karcinómu pľúc</w:t>
            </w:r>
          </w:p>
        </w:tc>
        <w:tc>
          <w:tcPr>
            <w:tcW w:w="7796" w:type="dxa"/>
          </w:tcPr>
          <w:p w14:paraId="6DDD6683" w14:textId="0B6DA749" w:rsidR="00C06553" w:rsidRPr="00563DE9" w:rsidRDefault="00C06553" w:rsidP="00C0655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Vyjadruje počet osôb s</w:t>
            </w:r>
            <w:r>
              <w:rPr>
                <w:rFonts w:ascii="Times New Roman" w:hAnsi="Times New Roman"/>
                <w:color w:val="000000"/>
                <w:sz w:val="20"/>
                <w:szCs w:val="20"/>
                <w:shd w:val="clear" w:color="auto" w:fill="FFFFFF"/>
              </w:rPr>
              <w:t xml:space="preserve"> histologicky </w:t>
            </w:r>
            <w:r w:rsidRPr="00563DE9">
              <w:rPr>
                <w:rFonts w:ascii="Times New Roman" w:hAnsi="Times New Roman"/>
                <w:color w:val="000000"/>
                <w:sz w:val="20"/>
                <w:szCs w:val="20"/>
                <w:shd w:val="clear" w:color="auto" w:fill="FFFFFF"/>
              </w:rPr>
              <w:t xml:space="preserve">potvrdeným karcinómom pľúc </w:t>
            </w:r>
            <w:r>
              <w:rPr>
                <w:rFonts w:ascii="Times New Roman" w:hAnsi="Times New Roman"/>
                <w:color w:val="000000"/>
                <w:sz w:val="20"/>
                <w:szCs w:val="20"/>
                <w:shd w:val="clear" w:color="auto" w:fill="FFFFFF"/>
              </w:rPr>
              <w:t>v skríningovom programe.</w:t>
            </w:r>
          </w:p>
        </w:tc>
        <w:tc>
          <w:tcPr>
            <w:tcW w:w="1950" w:type="dxa"/>
          </w:tcPr>
          <w:p w14:paraId="61B2AF31" w14:textId="7DD9A1B9" w:rsidR="00C06553" w:rsidRPr="00563DE9" w:rsidRDefault="00C06553" w:rsidP="00C06553">
            <w:pPr>
              <w:pStyle w:val="Odsekzoznamu"/>
              <w:spacing w:after="0" w:line="264" w:lineRule="auto"/>
              <w:ind w:left="0"/>
              <w:contextualSpacing w:val="0"/>
              <w:rPr>
                <w:rFonts w:ascii="Times New Roman" w:hAnsi="Times New Roman"/>
                <w:color w:val="000000"/>
                <w:shd w:val="clear" w:color="auto" w:fill="FFFFFF"/>
              </w:rPr>
            </w:pPr>
            <w:r w:rsidRPr="0080603D">
              <w:rPr>
                <w:rFonts w:ascii="Times New Roman" w:hAnsi="Times New Roman"/>
                <w:color w:val="000000"/>
                <w:sz w:val="20"/>
                <w:szCs w:val="20"/>
                <w:shd w:val="clear" w:color="auto" w:fill="FFFFFF"/>
              </w:rPr>
              <w:t xml:space="preserve">Počet na 1 000 </w:t>
            </w:r>
            <w:r>
              <w:rPr>
                <w:rFonts w:ascii="Times New Roman" w:hAnsi="Times New Roman"/>
                <w:color w:val="000000"/>
                <w:sz w:val="20"/>
                <w:szCs w:val="20"/>
                <w:shd w:val="clear" w:color="auto" w:fill="FFFFFF"/>
              </w:rPr>
              <w:t>vyšetrených osôb</w:t>
            </w:r>
          </w:p>
        </w:tc>
      </w:tr>
      <w:tr w:rsidR="006376C4" w:rsidRPr="00FA2AD0" w14:paraId="281A1599" w14:textId="5BC6292D" w:rsidTr="005D76F5">
        <w:tc>
          <w:tcPr>
            <w:tcW w:w="1271" w:type="dxa"/>
            <w:vMerge w:val="restart"/>
          </w:tcPr>
          <w:p w14:paraId="3FDB668F" w14:textId="72E917F7" w:rsidR="006376C4" w:rsidRPr="00563DE9" w:rsidRDefault="006376C4" w:rsidP="006376C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Dopadov</w:t>
            </w:r>
            <w:r>
              <w:rPr>
                <w:rFonts w:ascii="Times New Roman" w:hAnsi="Times New Roman"/>
                <w:b/>
                <w:bCs/>
                <w:color w:val="000000"/>
                <w:sz w:val="20"/>
                <w:szCs w:val="20"/>
                <w:shd w:val="clear" w:color="auto" w:fill="FFFFFF"/>
              </w:rPr>
              <w:t>é</w:t>
            </w:r>
            <w:r w:rsidRPr="00563DE9">
              <w:rPr>
                <w:rFonts w:ascii="Times New Roman" w:hAnsi="Times New Roman"/>
                <w:b/>
                <w:bCs/>
                <w:color w:val="000000"/>
                <w:sz w:val="20"/>
                <w:szCs w:val="20"/>
                <w:shd w:val="clear" w:color="auto" w:fill="FFFFFF"/>
              </w:rPr>
              <w:t xml:space="preserve"> indikátor</w:t>
            </w:r>
            <w:r>
              <w:rPr>
                <w:rFonts w:ascii="Times New Roman" w:hAnsi="Times New Roman"/>
                <w:b/>
                <w:bCs/>
                <w:color w:val="000000"/>
                <w:sz w:val="20"/>
                <w:szCs w:val="20"/>
                <w:shd w:val="clear" w:color="auto" w:fill="FFFFFF"/>
              </w:rPr>
              <w:t>y</w:t>
            </w:r>
          </w:p>
        </w:tc>
        <w:tc>
          <w:tcPr>
            <w:tcW w:w="2693" w:type="dxa"/>
          </w:tcPr>
          <w:p w14:paraId="21C0AC91" w14:textId="211E3FED" w:rsidR="006376C4" w:rsidRPr="00563DE9" w:rsidRDefault="006376C4" w:rsidP="006376C4">
            <w:pPr>
              <w:pStyle w:val="Odsekzoznamu"/>
              <w:spacing w:after="0" w:line="264" w:lineRule="auto"/>
              <w:ind w:left="0"/>
              <w:contextualSpacing w:val="0"/>
              <w:rPr>
                <w:rFonts w:ascii="Times New Roman" w:hAnsi="Times New Roman"/>
                <w:color w:val="000000"/>
                <w:sz w:val="20"/>
                <w:szCs w:val="20"/>
                <w:shd w:val="clear" w:color="auto" w:fill="FFFFFF"/>
              </w:rPr>
            </w:pPr>
            <w:proofErr w:type="spellStart"/>
            <w:r w:rsidRPr="0080603D">
              <w:rPr>
                <w:rFonts w:ascii="Times New Roman" w:hAnsi="Times New Roman"/>
                <w:color w:val="000000"/>
                <w:sz w:val="20"/>
                <w:szCs w:val="20"/>
                <w:shd w:val="clear" w:color="auto" w:fill="FFFFFF"/>
              </w:rPr>
              <w:t>Incidencia</w:t>
            </w:r>
            <w:proofErr w:type="spellEnd"/>
            <w:r w:rsidRPr="0080603D">
              <w:rPr>
                <w:rFonts w:ascii="Times New Roman" w:hAnsi="Times New Roman"/>
                <w:color w:val="000000"/>
                <w:sz w:val="20"/>
                <w:szCs w:val="20"/>
                <w:shd w:val="clear" w:color="auto" w:fill="FFFFFF"/>
              </w:rPr>
              <w:t xml:space="preserve"> karcinómu pľúc</w:t>
            </w:r>
          </w:p>
        </w:tc>
        <w:tc>
          <w:tcPr>
            <w:tcW w:w="7796" w:type="dxa"/>
          </w:tcPr>
          <w:p w14:paraId="77A8F709" w14:textId="20873B8B" w:rsidR="006376C4" w:rsidRPr="00563DE9" w:rsidRDefault="006376C4" w:rsidP="006376C4">
            <w:pPr>
              <w:pStyle w:val="Odsekzoznamu"/>
              <w:spacing w:after="0" w:line="264" w:lineRule="auto"/>
              <w:ind w:left="0"/>
              <w:contextualSpacing w:val="0"/>
              <w:rPr>
                <w:rFonts w:ascii="Times New Roman" w:hAnsi="Times New Roman"/>
                <w:color w:val="000000"/>
                <w:sz w:val="20"/>
                <w:szCs w:val="20"/>
                <w:shd w:val="clear" w:color="auto" w:fill="FFFFFF"/>
              </w:rPr>
            </w:pPr>
            <w:r w:rsidRPr="0080603D">
              <w:rPr>
                <w:rFonts w:ascii="Times New Roman" w:hAnsi="Times New Roman"/>
                <w:color w:val="000000"/>
                <w:sz w:val="20"/>
                <w:szCs w:val="20"/>
                <w:shd w:val="clear" w:color="auto" w:fill="FFFFFF"/>
              </w:rPr>
              <w:t>Vyjadruje výskyt nových prípadov karcinómu pľúc v populácii. Vyhodnocuje sa ako hrubá a vekovo štandardizovaná miera.</w:t>
            </w:r>
          </w:p>
        </w:tc>
        <w:tc>
          <w:tcPr>
            <w:tcW w:w="1950" w:type="dxa"/>
          </w:tcPr>
          <w:p w14:paraId="5C269D7B" w14:textId="7F04122B" w:rsidR="006376C4" w:rsidRPr="00563DE9" w:rsidRDefault="006376C4" w:rsidP="006376C4">
            <w:pPr>
              <w:pStyle w:val="Odsekzoznamu"/>
              <w:spacing w:after="0" w:line="264" w:lineRule="auto"/>
              <w:ind w:left="0"/>
              <w:contextualSpacing w:val="0"/>
              <w:rPr>
                <w:rFonts w:ascii="Times New Roman" w:hAnsi="Times New Roman"/>
                <w:color w:val="000000"/>
                <w:sz w:val="20"/>
                <w:szCs w:val="20"/>
                <w:shd w:val="clear" w:color="auto" w:fill="FFFFFF"/>
              </w:rPr>
            </w:pPr>
            <w:r w:rsidRPr="0080603D">
              <w:rPr>
                <w:rFonts w:ascii="Times New Roman" w:hAnsi="Times New Roman"/>
                <w:color w:val="000000"/>
                <w:sz w:val="20"/>
                <w:szCs w:val="20"/>
                <w:shd w:val="clear" w:color="auto" w:fill="FFFFFF"/>
              </w:rPr>
              <w:t>Počet na 100 000 osôb za rok</w:t>
            </w:r>
          </w:p>
        </w:tc>
      </w:tr>
      <w:tr w:rsidR="006376C4" w:rsidRPr="00FA2AD0" w14:paraId="186EB0CA" w14:textId="30C634EE" w:rsidTr="005D76F5">
        <w:tc>
          <w:tcPr>
            <w:tcW w:w="1271" w:type="dxa"/>
            <w:vMerge/>
          </w:tcPr>
          <w:p w14:paraId="72D5285C" w14:textId="77777777" w:rsidR="006376C4" w:rsidRPr="00563DE9" w:rsidRDefault="006376C4" w:rsidP="006376C4">
            <w:pPr>
              <w:pStyle w:val="Odsekzoznamu"/>
              <w:spacing w:after="0" w:line="264" w:lineRule="auto"/>
              <w:ind w:left="0"/>
              <w:contextualSpacing w:val="0"/>
              <w:jc w:val="both"/>
              <w:rPr>
                <w:rFonts w:ascii="Times New Roman" w:hAnsi="Times New Roman"/>
                <w:color w:val="000000"/>
                <w:sz w:val="20"/>
                <w:szCs w:val="20"/>
                <w:shd w:val="clear" w:color="auto" w:fill="FFFFFF"/>
              </w:rPr>
            </w:pPr>
          </w:p>
        </w:tc>
        <w:tc>
          <w:tcPr>
            <w:tcW w:w="2693" w:type="dxa"/>
          </w:tcPr>
          <w:p w14:paraId="0BBB55D8" w14:textId="5A39F12F" w:rsidR="006376C4" w:rsidRPr="00563DE9" w:rsidRDefault="006376C4" w:rsidP="006376C4">
            <w:pPr>
              <w:pStyle w:val="Odsekzoznamu"/>
              <w:spacing w:after="0" w:line="264" w:lineRule="auto"/>
              <w:ind w:left="0"/>
              <w:contextualSpacing w:val="0"/>
              <w:rPr>
                <w:rFonts w:ascii="Times New Roman" w:hAnsi="Times New Roman"/>
                <w:color w:val="000000"/>
                <w:sz w:val="20"/>
                <w:szCs w:val="20"/>
                <w:shd w:val="clear" w:color="auto" w:fill="FFFFFF"/>
              </w:rPr>
            </w:pPr>
            <w:r w:rsidRPr="0080603D">
              <w:rPr>
                <w:rFonts w:ascii="Times New Roman" w:hAnsi="Times New Roman"/>
                <w:color w:val="000000"/>
                <w:sz w:val="20"/>
                <w:szCs w:val="20"/>
                <w:shd w:val="clear" w:color="auto" w:fill="FFFFFF"/>
              </w:rPr>
              <w:t>Mortalita na karcinóm pľúc</w:t>
            </w:r>
          </w:p>
        </w:tc>
        <w:tc>
          <w:tcPr>
            <w:tcW w:w="7796" w:type="dxa"/>
          </w:tcPr>
          <w:p w14:paraId="2CD8E8FB" w14:textId="52A72FF0" w:rsidR="006376C4" w:rsidRPr="00563DE9" w:rsidRDefault="006376C4" w:rsidP="006376C4">
            <w:pPr>
              <w:pStyle w:val="Odsekzoznamu"/>
              <w:spacing w:after="0" w:line="264" w:lineRule="auto"/>
              <w:ind w:left="0"/>
              <w:contextualSpacing w:val="0"/>
              <w:rPr>
                <w:rFonts w:ascii="Times New Roman" w:hAnsi="Times New Roman"/>
                <w:color w:val="000000"/>
                <w:sz w:val="20"/>
                <w:szCs w:val="20"/>
                <w:shd w:val="clear" w:color="auto" w:fill="FFFFFF"/>
              </w:rPr>
            </w:pPr>
            <w:r w:rsidRPr="0080603D">
              <w:rPr>
                <w:rFonts w:ascii="Times New Roman" w:hAnsi="Times New Roman"/>
                <w:color w:val="000000"/>
                <w:sz w:val="20"/>
                <w:szCs w:val="20"/>
                <w:shd w:val="clear" w:color="auto" w:fill="FFFFFF"/>
              </w:rPr>
              <w:t>Vyjadruje úmrtnosť na karcinóm pľúc v populácii. Vyhodnocuje sa ako hrubá a vekovo štandardizovaná miera.</w:t>
            </w:r>
          </w:p>
        </w:tc>
        <w:tc>
          <w:tcPr>
            <w:tcW w:w="1950" w:type="dxa"/>
          </w:tcPr>
          <w:p w14:paraId="3EE96AEC" w14:textId="72E6EBD1" w:rsidR="006376C4" w:rsidRPr="00563DE9" w:rsidRDefault="006376C4" w:rsidP="006376C4">
            <w:pPr>
              <w:pStyle w:val="Odsekzoznamu"/>
              <w:spacing w:after="0" w:line="264" w:lineRule="auto"/>
              <w:ind w:left="0"/>
              <w:contextualSpacing w:val="0"/>
              <w:rPr>
                <w:rFonts w:ascii="Times New Roman" w:hAnsi="Times New Roman"/>
                <w:color w:val="000000"/>
                <w:sz w:val="20"/>
                <w:szCs w:val="20"/>
                <w:shd w:val="clear" w:color="auto" w:fill="FFFFFF"/>
              </w:rPr>
            </w:pPr>
            <w:r w:rsidRPr="0080603D">
              <w:rPr>
                <w:rFonts w:ascii="Times New Roman" w:hAnsi="Times New Roman"/>
                <w:color w:val="000000"/>
                <w:sz w:val="20"/>
                <w:szCs w:val="20"/>
                <w:shd w:val="clear" w:color="auto" w:fill="FFFFFF"/>
              </w:rPr>
              <w:t>Počet na 100 000 osôb za rok</w:t>
            </w:r>
          </w:p>
        </w:tc>
      </w:tr>
    </w:tbl>
    <w:p w14:paraId="2B898FB2" w14:textId="77777777" w:rsidR="00E16F9B" w:rsidRP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44B7BE40" w14:textId="77777777" w:rsidR="00E16F9B" w:rsidRDefault="00E16F9B" w:rsidP="00E16F9B">
      <w:pPr>
        <w:spacing w:before="240" w:after="240" w:line="264" w:lineRule="auto"/>
        <w:jc w:val="both"/>
        <w:rPr>
          <w:rFonts w:ascii="Times New Roman" w:hAnsi="Times New Roman"/>
          <w:b/>
          <w:bCs/>
          <w:color w:val="000000"/>
          <w:sz w:val="24"/>
          <w:szCs w:val="24"/>
          <w:shd w:val="clear" w:color="auto" w:fill="FFFFFF"/>
        </w:rPr>
      </w:pPr>
    </w:p>
    <w:p w14:paraId="557D7E40" w14:textId="77777777" w:rsidR="00E16F9B" w:rsidRDefault="00E16F9B" w:rsidP="00E16F9B">
      <w:pPr>
        <w:spacing w:before="240" w:after="240" w:line="264" w:lineRule="auto"/>
        <w:jc w:val="both"/>
        <w:rPr>
          <w:rFonts w:ascii="Times New Roman" w:hAnsi="Times New Roman"/>
          <w:b/>
          <w:bCs/>
          <w:color w:val="000000"/>
          <w:sz w:val="24"/>
          <w:szCs w:val="24"/>
          <w:shd w:val="clear" w:color="auto" w:fill="FFFFFF"/>
        </w:rPr>
      </w:pPr>
    </w:p>
    <w:p w14:paraId="0D7FEB0F" w14:textId="77777777" w:rsidR="00E16F9B" w:rsidRPr="00E16F9B" w:rsidRDefault="00E16F9B" w:rsidP="00E16F9B">
      <w:pPr>
        <w:spacing w:before="240" w:after="240" w:line="264" w:lineRule="auto"/>
        <w:jc w:val="both"/>
        <w:rPr>
          <w:rFonts w:ascii="Times New Roman" w:hAnsi="Times New Roman"/>
          <w:b/>
          <w:bCs/>
          <w:color w:val="000000"/>
          <w:sz w:val="24"/>
          <w:szCs w:val="24"/>
          <w:shd w:val="clear" w:color="auto" w:fill="FFFFFF"/>
        </w:rPr>
      </w:pPr>
    </w:p>
    <w:p w14:paraId="6BFD44F6" w14:textId="25290B8B" w:rsidR="002A71D7" w:rsidRDefault="004941EB" w:rsidP="00BC790E">
      <w:pPr>
        <w:pStyle w:val="Odsekzoznamu"/>
        <w:numPr>
          <w:ilvl w:val="0"/>
          <w:numId w:val="10"/>
        </w:numPr>
        <w:spacing w:before="240" w:after="240" w:line="264" w:lineRule="auto"/>
        <w:ind w:left="284" w:firstLine="0"/>
        <w:contextualSpacing w:val="0"/>
        <w:jc w:val="both"/>
        <w:rPr>
          <w:rFonts w:ascii="Times New Roman" w:hAnsi="Times New Roman"/>
          <w:b/>
          <w:bCs/>
          <w:color w:val="000000"/>
          <w:sz w:val="24"/>
          <w:szCs w:val="24"/>
          <w:shd w:val="clear" w:color="auto" w:fill="FFFFFF"/>
        </w:rPr>
      </w:pPr>
      <w:r w:rsidRPr="004941EB">
        <w:rPr>
          <w:rFonts w:ascii="Times New Roman" w:hAnsi="Times New Roman"/>
          <w:b/>
          <w:bCs/>
          <w:sz w:val="24"/>
          <w:szCs w:val="24"/>
        </w:rPr>
        <w:lastRenderedPageBreak/>
        <w:t>Zoznam a popis indikátorov hodnotenia organizovaného skríning</w:t>
      </w:r>
      <w:r>
        <w:rPr>
          <w:rFonts w:ascii="Times New Roman" w:hAnsi="Times New Roman"/>
          <w:b/>
          <w:bCs/>
          <w:sz w:val="24"/>
          <w:szCs w:val="24"/>
        </w:rPr>
        <w:t>u</w:t>
      </w:r>
      <w:r w:rsidRPr="004941EB">
        <w:rPr>
          <w:rFonts w:ascii="Times New Roman" w:hAnsi="Times New Roman"/>
          <w:b/>
          <w:bCs/>
          <w:sz w:val="24"/>
          <w:szCs w:val="24"/>
        </w:rPr>
        <w:t xml:space="preserve"> </w:t>
      </w:r>
      <w:r w:rsidR="00334A53" w:rsidRPr="00D646BA">
        <w:rPr>
          <w:rFonts w:ascii="Times New Roman" w:hAnsi="Times New Roman"/>
          <w:b/>
          <w:bCs/>
          <w:sz w:val="24"/>
          <w:szCs w:val="24"/>
        </w:rPr>
        <w:t xml:space="preserve">rakoviny </w:t>
      </w:r>
      <w:r w:rsidR="002A71D7" w:rsidRPr="00D646BA">
        <w:rPr>
          <w:rFonts w:ascii="Times New Roman" w:hAnsi="Times New Roman"/>
          <w:b/>
          <w:bCs/>
          <w:sz w:val="24"/>
          <w:szCs w:val="24"/>
        </w:rPr>
        <w:t>p</w:t>
      </w:r>
      <w:r w:rsidR="002A71D7" w:rsidRPr="00D646BA">
        <w:rPr>
          <w:rFonts w:ascii="Times New Roman" w:hAnsi="Times New Roman"/>
          <w:b/>
          <w:bCs/>
          <w:color w:val="000000"/>
          <w:sz w:val="24"/>
          <w:szCs w:val="24"/>
          <w:shd w:val="clear" w:color="auto" w:fill="FFFFFF"/>
        </w:rPr>
        <w:t>rostaty</w:t>
      </w:r>
    </w:p>
    <w:tbl>
      <w:tblPr>
        <w:tblStyle w:val="Mriekatabuky"/>
        <w:tblW w:w="0" w:type="auto"/>
        <w:tblInd w:w="284" w:type="dxa"/>
        <w:tblLook w:val="04A0" w:firstRow="1" w:lastRow="0" w:firstColumn="1" w:lastColumn="0" w:noHBand="0" w:noVBand="1"/>
      </w:tblPr>
      <w:tblGrid>
        <w:gridCol w:w="1271"/>
        <w:gridCol w:w="2693"/>
        <w:gridCol w:w="7796"/>
        <w:gridCol w:w="1950"/>
      </w:tblGrid>
      <w:tr w:rsidR="0080603D" w:rsidRPr="00F91E95" w14:paraId="7C71BD13" w14:textId="4CA6BB7E" w:rsidTr="005D76F5">
        <w:tc>
          <w:tcPr>
            <w:tcW w:w="1271" w:type="dxa"/>
          </w:tcPr>
          <w:p w14:paraId="48FDC5F0" w14:textId="7A57E68F" w:rsidR="0080603D" w:rsidRPr="00563DE9" w:rsidRDefault="0080603D"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Skupina</w:t>
            </w:r>
          </w:p>
        </w:tc>
        <w:tc>
          <w:tcPr>
            <w:tcW w:w="2693" w:type="dxa"/>
          </w:tcPr>
          <w:p w14:paraId="1ED8F4D2" w14:textId="2F46C4EF" w:rsidR="0080603D" w:rsidRPr="00563DE9" w:rsidRDefault="0080603D"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Názov indikátora</w:t>
            </w:r>
          </w:p>
        </w:tc>
        <w:tc>
          <w:tcPr>
            <w:tcW w:w="7796" w:type="dxa"/>
          </w:tcPr>
          <w:p w14:paraId="0434E63F" w14:textId="77777777" w:rsidR="0080603D" w:rsidRPr="00563DE9" w:rsidRDefault="0080603D"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Popis indikátora</w:t>
            </w:r>
          </w:p>
        </w:tc>
        <w:tc>
          <w:tcPr>
            <w:tcW w:w="1950" w:type="dxa"/>
          </w:tcPr>
          <w:p w14:paraId="3373A24D" w14:textId="0016E0F0" w:rsidR="0080603D" w:rsidRPr="00563DE9" w:rsidRDefault="0080603D"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Jednotka</w:t>
            </w:r>
          </w:p>
        </w:tc>
      </w:tr>
      <w:tr w:rsidR="001B5B73" w:rsidRPr="00F91E95" w14:paraId="4E090C48" w14:textId="007B6EAC" w:rsidTr="005D76F5">
        <w:tc>
          <w:tcPr>
            <w:tcW w:w="1271" w:type="dxa"/>
            <w:vMerge w:val="restart"/>
          </w:tcPr>
          <w:p w14:paraId="6B17DDB7" w14:textId="558E9C7C" w:rsidR="001B5B73" w:rsidRPr="00563DE9" w:rsidRDefault="001B5B73" w:rsidP="001B5B73">
            <w:pPr>
              <w:pStyle w:val="Odsekzoznamu"/>
              <w:spacing w:after="0" w:line="264" w:lineRule="auto"/>
              <w:ind w:left="0"/>
              <w:contextualSpacing w:val="0"/>
              <w:jc w:val="both"/>
              <w:rPr>
                <w:rFonts w:ascii="Times New Roman" w:hAnsi="Times New Roman"/>
                <w:b/>
                <w:bCs/>
                <w:color w:val="000000"/>
                <w:sz w:val="20"/>
                <w:szCs w:val="20"/>
              </w:rPr>
            </w:pPr>
            <w:r>
              <w:rPr>
                <w:rFonts w:ascii="Times New Roman" w:hAnsi="Times New Roman"/>
                <w:b/>
                <w:bCs/>
                <w:color w:val="000000"/>
                <w:sz w:val="20"/>
                <w:szCs w:val="20"/>
              </w:rPr>
              <w:t>Procesné indikátory</w:t>
            </w:r>
          </w:p>
        </w:tc>
        <w:tc>
          <w:tcPr>
            <w:tcW w:w="2693" w:type="dxa"/>
            <w:vAlign w:val="center"/>
          </w:tcPr>
          <w:p w14:paraId="326F78F7" w14:textId="1FF1A4C4"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rPr>
              <w:t>Pokrytie pozvaním</w:t>
            </w:r>
          </w:p>
        </w:tc>
        <w:tc>
          <w:tcPr>
            <w:tcW w:w="7796" w:type="dxa"/>
            <w:vAlign w:val="center"/>
          </w:tcPr>
          <w:p w14:paraId="79806754" w14:textId="0078022A"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w:t>
            </w:r>
            <w:r>
              <w:rPr>
                <w:rFonts w:ascii="Times New Roman" w:hAnsi="Times New Roman"/>
                <w:color w:val="000000"/>
                <w:sz w:val="20"/>
                <w:szCs w:val="20"/>
                <w:shd w:val="clear" w:color="auto" w:fill="FFFFFF"/>
              </w:rPr>
              <w:t>osôb z cieľovej populácie pre</w:t>
            </w:r>
            <w:r w:rsidRPr="00563DE9">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 xml:space="preserve">skríning </w:t>
            </w:r>
            <w:r w:rsidRPr="00563DE9">
              <w:rPr>
                <w:rFonts w:ascii="Times New Roman" w:hAnsi="Times New Roman"/>
                <w:color w:val="000000"/>
                <w:sz w:val="20"/>
                <w:szCs w:val="20"/>
                <w:shd w:val="clear" w:color="auto" w:fill="FFFFFF"/>
              </w:rPr>
              <w:t>v hodnotenom období, ktorým bolo zaslané pozvanie na skríning.</w:t>
            </w:r>
          </w:p>
        </w:tc>
        <w:tc>
          <w:tcPr>
            <w:tcW w:w="1950" w:type="dxa"/>
          </w:tcPr>
          <w:p w14:paraId="1A51700A" w14:textId="16F7BBBC"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1B5B73" w:rsidRPr="00F91E95" w14:paraId="1750F2F7" w14:textId="4E0427B8" w:rsidTr="005D76F5">
        <w:tc>
          <w:tcPr>
            <w:tcW w:w="1271" w:type="dxa"/>
            <w:vMerge/>
          </w:tcPr>
          <w:p w14:paraId="20ED040F" w14:textId="77777777" w:rsidR="001B5B73" w:rsidRPr="00563DE9" w:rsidRDefault="001B5B73" w:rsidP="001B5B73">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693" w:type="dxa"/>
          </w:tcPr>
          <w:p w14:paraId="4D157E69" w14:textId="38E9D0CC" w:rsidR="001B5B73" w:rsidRPr="00563DE9" w:rsidRDefault="001B5B73" w:rsidP="001B5B73">
            <w:pPr>
              <w:pStyle w:val="Odsekzoznamu"/>
              <w:spacing w:after="0" w:line="264" w:lineRule="auto"/>
              <w:ind w:left="0"/>
              <w:contextualSpacing w:val="0"/>
              <w:rPr>
                <w:rFonts w:ascii="Times New Roman" w:hAnsi="Times New Roman"/>
                <w:color w:val="000000"/>
                <w:sz w:val="20"/>
                <w:szCs w:val="20"/>
              </w:rPr>
            </w:pPr>
            <w:r w:rsidRPr="00563DE9">
              <w:rPr>
                <w:rFonts w:ascii="Times New Roman" w:hAnsi="Times New Roman"/>
                <w:color w:val="000000"/>
                <w:sz w:val="20"/>
                <w:szCs w:val="20"/>
                <w:shd w:val="clear" w:color="auto" w:fill="FFFFFF"/>
              </w:rPr>
              <w:t>Miera účasti po pozvaní</w:t>
            </w:r>
          </w:p>
        </w:tc>
        <w:tc>
          <w:tcPr>
            <w:tcW w:w="7796" w:type="dxa"/>
          </w:tcPr>
          <w:p w14:paraId="4C9F5371" w14:textId="49C15918"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pozvaných </w:t>
            </w:r>
            <w:r>
              <w:rPr>
                <w:rFonts w:ascii="Times New Roman" w:hAnsi="Times New Roman"/>
                <w:color w:val="000000"/>
                <w:sz w:val="20"/>
                <w:szCs w:val="20"/>
                <w:shd w:val="clear" w:color="auto" w:fill="FFFFFF"/>
              </w:rPr>
              <w:t>osôb</w:t>
            </w:r>
            <w:r w:rsidRPr="00563DE9">
              <w:rPr>
                <w:rFonts w:ascii="Times New Roman" w:hAnsi="Times New Roman"/>
                <w:color w:val="000000"/>
                <w:sz w:val="20"/>
                <w:szCs w:val="20"/>
                <w:shd w:val="clear" w:color="auto" w:fill="FFFFFF"/>
              </w:rPr>
              <w:t>, ktor</w:t>
            </w:r>
            <w:r>
              <w:rPr>
                <w:rFonts w:ascii="Times New Roman" w:hAnsi="Times New Roman"/>
                <w:color w:val="000000"/>
                <w:sz w:val="20"/>
                <w:szCs w:val="20"/>
                <w:shd w:val="clear" w:color="auto" w:fill="FFFFFF"/>
              </w:rPr>
              <w:t xml:space="preserve">é v určenom intervale od pozvania absolvovali </w:t>
            </w:r>
            <w:r w:rsidRPr="00563DE9">
              <w:rPr>
                <w:rFonts w:ascii="Times New Roman" w:hAnsi="Times New Roman"/>
                <w:color w:val="000000"/>
                <w:sz w:val="20"/>
                <w:szCs w:val="20"/>
                <w:shd w:val="clear" w:color="auto" w:fill="FFFFFF"/>
              </w:rPr>
              <w:t>skríningové vyšetrenie</w:t>
            </w:r>
            <w:r>
              <w:rPr>
                <w:rFonts w:ascii="Times New Roman" w:hAnsi="Times New Roman"/>
                <w:color w:val="000000"/>
                <w:sz w:val="20"/>
                <w:szCs w:val="20"/>
                <w:shd w:val="clear" w:color="auto" w:fill="FFFFFF"/>
              </w:rPr>
              <w:t>.</w:t>
            </w:r>
          </w:p>
        </w:tc>
        <w:tc>
          <w:tcPr>
            <w:tcW w:w="1950" w:type="dxa"/>
          </w:tcPr>
          <w:p w14:paraId="10749630" w14:textId="1983CB62"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1B5B73" w:rsidRPr="00F91E95" w14:paraId="22DF690D" w14:textId="363BA5F7" w:rsidTr="005D76F5">
        <w:tc>
          <w:tcPr>
            <w:tcW w:w="1271" w:type="dxa"/>
            <w:vMerge/>
          </w:tcPr>
          <w:p w14:paraId="74748B93" w14:textId="77777777" w:rsidR="001B5B73" w:rsidRPr="00563DE9" w:rsidRDefault="001B5B73" w:rsidP="001B5B73">
            <w:pPr>
              <w:pStyle w:val="Odsekzoznamu"/>
              <w:spacing w:after="0" w:line="264" w:lineRule="auto"/>
              <w:ind w:left="0"/>
              <w:contextualSpacing w:val="0"/>
              <w:jc w:val="both"/>
              <w:rPr>
                <w:rFonts w:ascii="Times New Roman" w:hAnsi="Times New Roman"/>
                <w:b/>
                <w:bCs/>
                <w:color w:val="000000"/>
                <w:sz w:val="20"/>
                <w:szCs w:val="20"/>
                <w:shd w:val="clear" w:color="auto" w:fill="FFFFFF"/>
              </w:rPr>
            </w:pPr>
          </w:p>
        </w:tc>
        <w:tc>
          <w:tcPr>
            <w:tcW w:w="2693" w:type="dxa"/>
          </w:tcPr>
          <w:p w14:paraId="60A046EF" w14:textId="701E2406"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Pokrytie skríningovým vyšetrením</w:t>
            </w:r>
          </w:p>
        </w:tc>
        <w:tc>
          <w:tcPr>
            <w:tcW w:w="7796" w:type="dxa"/>
          </w:tcPr>
          <w:p w14:paraId="7FCE27F2" w14:textId="4F58E793"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 xml:space="preserve">Vyjadruje podiel </w:t>
            </w:r>
            <w:r>
              <w:rPr>
                <w:rFonts w:ascii="Times New Roman" w:hAnsi="Times New Roman"/>
                <w:color w:val="000000"/>
                <w:sz w:val="20"/>
                <w:szCs w:val="20"/>
                <w:shd w:val="clear" w:color="auto" w:fill="FFFFFF"/>
              </w:rPr>
              <w:t>osôb</w:t>
            </w:r>
            <w:r w:rsidRPr="00563DE9">
              <w:rPr>
                <w:rFonts w:ascii="Times New Roman" w:hAnsi="Times New Roman"/>
                <w:color w:val="000000"/>
                <w:sz w:val="20"/>
                <w:szCs w:val="20"/>
                <w:shd w:val="clear" w:color="auto" w:fill="FFFFFF"/>
              </w:rPr>
              <w:t xml:space="preserve"> z cieľovej populácie, ktor</w:t>
            </w:r>
            <w:r>
              <w:rPr>
                <w:rFonts w:ascii="Times New Roman" w:hAnsi="Times New Roman"/>
                <w:color w:val="000000"/>
                <w:sz w:val="20"/>
                <w:szCs w:val="20"/>
                <w:shd w:val="clear" w:color="auto" w:fill="FFFFFF"/>
              </w:rPr>
              <w:t>é</w:t>
            </w:r>
            <w:r w:rsidRPr="00563DE9">
              <w:rPr>
                <w:rFonts w:ascii="Times New Roman" w:hAnsi="Times New Roman"/>
                <w:color w:val="000000"/>
                <w:sz w:val="20"/>
                <w:szCs w:val="20"/>
                <w:shd w:val="clear" w:color="auto" w:fill="FFFFFF"/>
              </w:rPr>
              <w:t xml:space="preserve"> absolvovali skríningové vyšetrenie v</w:t>
            </w:r>
            <w:r>
              <w:rPr>
                <w:rFonts w:ascii="Times New Roman" w:hAnsi="Times New Roman"/>
                <w:color w:val="000000"/>
                <w:sz w:val="20"/>
                <w:szCs w:val="20"/>
                <w:shd w:val="clear" w:color="auto" w:fill="FFFFFF"/>
              </w:rPr>
              <w:t xml:space="preserve"> príslušnom </w:t>
            </w:r>
            <w:r w:rsidRPr="00563DE9">
              <w:rPr>
                <w:rFonts w:ascii="Times New Roman" w:hAnsi="Times New Roman"/>
                <w:color w:val="000000"/>
                <w:sz w:val="20"/>
                <w:szCs w:val="20"/>
                <w:shd w:val="clear" w:color="auto" w:fill="FFFFFF"/>
              </w:rPr>
              <w:t>odporúčanom intervale</w:t>
            </w:r>
            <w:r>
              <w:rPr>
                <w:rFonts w:ascii="Times New Roman" w:hAnsi="Times New Roman"/>
                <w:color w:val="000000"/>
                <w:sz w:val="20"/>
                <w:szCs w:val="20"/>
                <w:shd w:val="clear" w:color="auto" w:fill="FFFFFF"/>
              </w:rPr>
              <w:t>.</w:t>
            </w:r>
          </w:p>
        </w:tc>
        <w:tc>
          <w:tcPr>
            <w:tcW w:w="1950" w:type="dxa"/>
          </w:tcPr>
          <w:p w14:paraId="295ABA31" w14:textId="20B8D3BD"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1B5B73" w:rsidRPr="00F91E95" w14:paraId="416230C9" w14:textId="2F961D4D" w:rsidTr="005D76F5">
        <w:tc>
          <w:tcPr>
            <w:tcW w:w="1271" w:type="dxa"/>
            <w:vMerge/>
          </w:tcPr>
          <w:p w14:paraId="31D5FD00" w14:textId="77777777" w:rsidR="001B5B73" w:rsidRPr="00563DE9" w:rsidRDefault="001B5B73" w:rsidP="001B5B73">
            <w:pPr>
              <w:pStyle w:val="Odsekzoznamu"/>
              <w:spacing w:after="0" w:line="264" w:lineRule="auto"/>
              <w:ind w:left="0"/>
              <w:contextualSpacing w:val="0"/>
              <w:jc w:val="both"/>
              <w:rPr>
                <w:rFonts w:ascii="Times New Roman" w:hAnsi="Times New Roman"/>
                <w:color w:val="000000"/>
                <w:sz w:val="20"/>
                <w:szCs w:val="20"/>
              </w:rPr>
            </w:pPr>
          </w:p>
        </w:tc>
        <w:tc>
          <w:tcPr>
            <w:tcW w:w="2693" w:type="dxa"/>
            <w:vAlign w:val="center"/>
          </w:tcPr>
          <w:p w14:paraId="4C290F48" w14:textId="3EF70016"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rPr>
              <w:t>Miera absolvovania magnetickej rezonancie prostaty po pozitívnom skríningovom vyšetrení</w:t>
            </w:r>
          </w:p>
        </w:tc>
        <w:tc>
          <w:tcPr>
            <w:tcW w:w="7796" w:type="dxa"/>
            <w:vAlign w:val="center"/>
          </w:tcPr>
          <w:p w14:paraId="5E3C10ED" w14:textId="643C5BCD" w:rsidR="001B5B73" w:rsidRPr="00563DE9" w:rsidRDefault="001B5B73" w:rsidP="001B5B73">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rPr>
              <w:t>Vyjadruje podiel osôb, ktoré absolvovali magnetickú rezonanciu prostaty po pozitívnom skríningovom vyšetrení.</w:t>
            </w:r>
          </w:p>
        </w:tc>
        <w:tc>
          <w:tcPr>
            <w:tcW w:w="1950" w:type="dxa"/>
          </w:tcPr>
          <w:p w14:paraId="2CEEDD87" w14:textId="7A9ABBD5" w:rsidR="001B5B73" w:rsidRPr="00563DE9" w:rsidRDefault="001B5B73" w:rsidP="001B5B73">
            <w:pPr>
              <w:pStyle w:val="Odsekzoznamu"/>
              <w:spacing w:after="0" w:line="264" w:lineRule="auto"/>
              <w:ind w:left="0"/>
              <w:contextualSpacing w:val="0"/>
              <w:rPr>
                <w:rFonts w:ascii="Times New Roman" w:hAnsi="Times New Roman"/>
                <w:color w:val="000000"/>
                <w:sz w:val="20"/>
                <w:szCs w:val="20"/>
              </w:rPr>
            </w:pPr>
            <w:r>
              <w:rPr>
                <w:rFonts w:ascii="Times New Roman" w:hAnsi="Times New Roman"/>
                <w:color w:val="000000"/>
                <w:sz w:val="20"/>
                <w:szCs w:val="20"/>
              </w:rPr>
              <w:t>%</w:t>
            </w:r>
          </w:p>
        </w:tc>
      </w:tr>
      <w:tr w:rsidR="009176B8" w:rsidRPr="00F91E95" w14:paraId="72E62E74" w14:textId="77777777" w:rsidTr="005D76F5">
        <w:tc>
          <w:tcPr>
            <w:tcW w:w="1271" w:type="dxa"/>
            <w:vMerge w:val="restart"/>
          </w:tcPr>
          <w:p w14:paraId="1B6381DA" w14:textId="11406BB6" w:rsidR="009176B8" w:rsidRPr="00563DE9" w:rsidRDefault="009176B8" w:rsidP="009176B8">
            <w:pPr>
              <w:pStyle w:val="Odsekzoznamu"/>
              <w:spacing w:after="0" w:line="264" w:lineRule="auto"/>
              <w:ind w:left="0"/>
              <w:contextualSpacing w:val="0"/>
              <w:jc w:val="both"/>
              <w:rPr>
                <w:rFonts w:ascii="Times New Roman" w:hAnsi="Times New Roman"/>
                <w:b/>
                <w:bCs/>
                <w:color w:val="000000"/>
                <w:sz w:val="20"/>
                <w:szCs w:val="20"/>
              </w:rPr>
            </w:pPr>
            <w:r w:rsidRPr="00563DE9">
              <w:rPr>
                <w:rFonts w:ascii="Times New Roman" w:hAnsi="Times New Roman"/>
                <w:b/>
                <w:bCs/>
                <w:color w:val="000000"/>
                <w:sz w:val="20"/>
                <w:szCs w:val="20"/>
              </w:rPr>
              <w:t>Vý</w:t>
            </w:r>
            <w:r>
              <w:rPr>
                <w:rFonts w:ascii="Times New Roman" w:hAnsi="Times New Roman"/>
                <w:b/>
                <w:bCs/>
                <w:color w:val="000000"/>
                <w:sz w:val="20"/>
                <w:szCs w:val="20"/>
              </w:rPr>
              <w:t xml:space="preserve">sledkové </w:t>
            </w:r>
            <w:r w:rsidRPr="00563DE9">
              <w:rPr>
                <w:rFonts w:ascii="Times New Roman" w:hAnsi="Times New Roman"/>
                <w:b/>
                <w:bCs/>
                <w:color w:val="000000"/>
                <w:sz w:val="20"/>
                <w:szCs w:val="20"/>
              </w:rPr>
              <w:t>indikátory</w:t>
            </w:r>
          </w:p>
        </w:tc>
        <w:tc>
          <w:tcPr>
            <w:tcW w:w="2693" w:type="dxa"/>
            <w:vAlign w:val="center"/>
          </w:tcPr>
          <w:p w14:paraId="537938E6" w14:textId="1D24DDF5" w:rsidR="009176B8" w:rsidRPr="002E5321" w:rsidRDefault="009176B8" w:rsidP="009176B8">
            <w:pPr>
              <w:pStyle w:val="Odsekzoznamu"/>
              <w:spacing w:after="0" w:line="264" w:lineRule="auto"/>
              <w:ind w:left="0"/>
              <w:contextualSpacing w:val="0"/>
              <w:rPr>
                <w:rFonts w:ascii="Times New Roman" w:hAnsi="Times New Roman"/>
                <w:color w:val="000000"/>
                <w:sz w:val="20"/>
                <w:szCs w:val="20"/>
              </w:rPr>
            </w:pPr>
            <w:r w:rsidRPr="002E5321">
              <w:rPr>
                <w:rFonts w:ascii="Times New Roman" w:hAnsi="Times New Roman"/>
                <w:color w:val="000000"/>
                <w:sz w:val="20"/>
                <w:szCs w:val="20"/>
              </w:rPr>
              <w:t xml:space="preserve">Miera </w:t>
            </w:r>
            <w:r>
              <w:rPr>
                <w:rFonts w:ascii="Times New Roman" w:hAnsi="Times New Roman"/>
                <w:color w:val="000000"/>
                <w:sz w:val="20"/>
                <w:szCs w:val="20"/>
              </w:rPr>
              <w:t>pozitivity skríningového vyšetrenia</w:t>
            </w:r>
          </w:p>
        </w:tc>
        <w:tc>
          <w:tcPr>
            <w:tcW w:w="7796" w:type="dxa"/>
            <w:vAlign w:val="center"/>
          </w:tcPr>
          <w:p w14:paraId="6C88ABF0" w14:textId="4DAFC9F1" w:rsidR="009176B8" w:rsidRPr="002E5321" w:rsidRDefault="009176B8" w:rsidP="009176B8">
            <w:pPr>
              <w:pStyle w:val="Odsekzoznamu"/>
              <w:spacing w:after="0" w:line="264" w:lineRule="auto"/>
              <w:ind w:left="0"/>
              <w:contextualSpacing w:val="0"/>
              <w:rPr>
                <w:rFonts w:ascii="Times New Roman" w:hAnsi="Times New Roman"/>
                <w:color w:val="000000"/>
                <w:sz w:val="20"/>
                <w:szCs w:val="20"/>
              </w:rPr>
            </w:pPr>
            <w:r w:rsidRPr="002E5321">
              <w:rPr>
                <w:rFonts w:ascii="Times New Roman" w:hAnsi="Times New Roman"/>
                <w:color w:val="000000"/>
                <w:sz w:val="20"/>
                <w:szCs w:val="20"/>
              </w:rPr>
              <w:t>Vyjadruje podiel</w:t>
            </w:r>
            <w:r>
              <w:rPr>
                <w:rFonts w:ascii="Times New Roman" w:hAnsi="Times New Roman"/>
                <w:color w:val="000000"/>
                <w:sz w:val="20"/>
                <w:szCs w:val="20"/>
              </w:rPr>
              <w:t xml:space="preserve"> osôb</w:t>
            </w:r>
            <w:r w:rsidRPr="002E5321">
              <w:rPr>
                <w:rFonts w:ascii="Times New Roman" w:hAnsi="Times New Roman"/>
                <w:color w:val="000000"/>
                <w:sz w:val="20"/>
                <w:szCs w:val="20"/>
              </w:rPr>
              <w:t xml:space="preserve"> s</w:t>
            </w:r>
            <w:r>
              <w:rPr>
                <w:rFonts w:ascii="Times New Roman" w:hAnsi="Times New Roman"/>
                <w:color w:val="000000"/>
                <w:sz w:val="20"/>
                <w:szCs w:val="20"/>
              </w:rPr>
              <w:t xml:space="preserve"> pozitívnym </w:t>
            </w:r>
            <w:r w:rsidRPr="002E5321">
              <w:rPr>
                <w:rFonts w:ascii="Times New Roman" w:hAnsi="Times New Roman"/>
                <w:color w:val="000000"/>
                <w:sz w:val="20"/>
                <w:szCs w:val="20"/>
              </w:rPr>
              <w:t xml:space="preserve">výsledkom </w:t>
            </w:r>
            <w:r>
              <w:rPr>
                <w:rFonts w:ascii="Times New Roman" w:hAnsi="Times New Roman"/>
                <w:color w:val="000000"/>
                <w:sz w:val="20"/>
                <w:szCs w:val="20"/>
              </w:rPr>
              <w:t xml:space="preserve">zo </w:t>
            </w:r>
            <w:r w:rsidRPr="002E5321">
              <w:rPr>
                <w:rFonts w:ascii="Times New Roman" w:hAnsi="Times New Roman"/>
                <w:color w:val="000000"/>
                <w:sz w:val="20"/>
                <w:szCs w:val="20"/>
              </w:rPr>
              <w:t xml:space="preserve">skríningového vyšetrenia </w:t>
            </w:r>
            <w:r>
              <w:rPr>
                <w:rFonts w:ascii="Times New Roman" w:hAnsi="Times New Roman"/>
                <w:color w:val="000000"/>
                <w:sz w:val="20"/>
                <w:szCs w:val="20"/>
              </w:rPr>
              <w:t>zo všetkých vyšetrených osôb.</w:t>
            </w:r>
          </w:p>
        </w:tc>
        <w:tc>
          <w:tcPr>
            <w:tcW w:w="1950" w:type="dxa"/>
          </w:tcPr>
          <w:p w14:paraId="523914F7" w14:textId="6BE301A2" w:rsidR="009176B8" w:rsidRPr="002E5321" w:rsidRDefault="009176B8" w:rsidP="009176B8">
            <w:pPr>
              <w:pStyle w:val="Odsekzoznamu"/>
              <w:spacing w:after="0" w:line="264" w:lineRule="auto"/>
              <w:ind w:left="0"/>
              <w:contextualSpacing w:val="0"/>
              <w:rPr>
                <w:rFonts w:ascii="Times New Roman" w:hAnsi="Times New Roman"/>
                <w:color w:val="000000"/>
                <w:sz w:val="20"/>
                <w:szCs w:val="20"/>
              </w:rPr>
            </w:pPr>
            <w:r w:rsidRPr="002E5321">
              <w:rPr>
                <w:rFonts w:ascii="Times New Roman" w:hAnsi="Times New Roman"/>
                <w:color w:val="000000"/>
                <w:sz w:val="20"/>
                <w:szCs w:val="20"/>
              </w:rPr>
              <w:t>%</w:t>
            </w:r>
          </w:p>
        </w:tc>
      </w:tr>
      <w:tr w:rsidR="009176B8" w:rsidRPr="00F91E95" w14:paraId="44BB636A" w14:textId="77777777" w:rsidTr="005D76F5">
        <w:tc>
          <w:tcPr>
            <w:tcW w:w="1271" w:type="dxa"/>
            <w:vMerge/>
          </w:tcPr>
          <w:p w14:paraId="38999049" w14:textId="77777777" w:rsidR="009176B8" w:rsidRPr="00F91E95" w:rsidRDefault="009176B8" w:rsidP="009176B8">
            <w:pPr>
              <w:pStyle w:val="Odsekzoznamu"/>
              <w:spacing w:after="0" w:line="264" w:lineRule="auto"/>
              <w:ind w:left="0"/>
              <w:contextualSpacing w:val="0"/>
              <w:jc w:val="both"/>
              <w:rPr>
                <w:rFonts w:ascii="Times New Roman" w:hAnsi="Times New Roman"/>
                <w:color w:val="000000"/>
                <w:sz w:val="20"/>
                <w:szCs w:val="20"/>
              </w:rPr>
            </w:pPr>
          </w:p>
        </w:tc>
        <w:tc>
          <w:tcPr>
            <w:tcW w:w="2693" w:type="dxa"/>
            <w:vAlign w:val="center"/>
          </w:tcPr>
          <w:p w14:paraId="76411004" w14:textId="7EC290F2" w:rsidR="009176B8" w:rsidRPr="002E5321" w:rsidRDefault="009176B8" w:rsidP="009176B8">
            <w:pPr>
              <w:pStyle w:val="Odsekzoznamu"/>
              <w:spacing w:after="0" w:line="264" w:lineRule="auto"/>
              <w:ind w:left="0"/>
              <w:contextualSpacing w:val="0"/>
              <w:rPr>
                <w:rFonts w:ascii="Times New Roman" w:hAnsi="Times New Roman"/>
                <w:color w:val="000000"/>
                <w:sz w:val="20"/>
                <w:szCs w:val="20"/>
              </w:rPr>
            </w:pPr>
            <w:r>
              <w:rPr>
                <w:rFonts w:ascii="Times New Roman" w:hAnsi="Times New Roman"/>
                <w:color w:val="000000"/>
                <w:sz w:val="20"/>
                <w:szCs w:val="20"/>
              </w:rPr>
              <w:t>Miera pozitivity po magnetickej rezonancii prostaty</w:t>
            </w:r>
          </w:p>
        </w:tc>
        <w:tc>
          <w:tcPr>
            <w:tcW w:w="7796" w:type="dxa"/>
            <w:vAlign w:val="center"/>
          </w:tcPr>
          <w:p w14:paraId="39105EF1" w14:textId="641437D2" w:rsidR="009176B8" w:rsidRPr="002E5321" w:rsidRDefault="009176B8" w:rsidP="009176B8">
            <w:pPr>
              <w:pStyle w:val="Odsekzoznamu"/>
              <w:spacing w:after="0" w:line="264" w:lineRule="auto"/>
              <w:ind w:left="0"/>
              <w:contextualSpacing w:val="0"/>
              <w:rPr>
                <w:rFonts w:ascii="Times New Roman" w:hAnsi="Times New Roman"/>
                <w:color w:val="000000"/>
                <w:sz w:val="20"/>
                <w:szCs w:val="20"/>
              </w:rPr>
            </w:pPr>
            <w:r>
              <w:rPr>
                <w:rFonts w:ascii="Times New Roman" w:hAnsi="Times New Roman"/>
                <w:color w:val="000000"/>
                <w:sz w:val="20"/>
                <w:szCs w:val="20"/>
              </w:rPr>
              <w:t>Vyjadruje podiel osôb s pozitívnym výsledkom magnetickej rezonancie zo všetkých osôb, ktoré podstúpili magnetickú rezonanciu prostaty.</w:t>
            </w:r>
          </w:p>
        </w:tc>
        <w:tc>
          <w:tcPr>
            <w:tcW w:w="1950" w:type="dxa"/>
          </w:tcPr>
          <w:p w14:paraId="44171632" w14:textId="76AE5C09" w:rsidR="009176B8" w:rsidRPr="002E5321" w:rsidRDefault="009176B8" w:rsidP="009176B8">
            <w:pPr>
              <w:pStyle w:val="Odsekzoznamu"/>
              <w:spacing w:after="0" w:line="264" w:lineRule="auto"/>
              <w:ind w:left="0"/>
              <w:contextualSpacing w:val="0"/>
              <w:rPr>
                <w:rFonts w:ascii="Times New Roman" w:hAnsi="Times New Roman"/>
                <w:color w:val="000000"/>
                <w:sz w:val="20"/>
                <w:szCs w:val="20"/>
              </w:rPr>
            </w:pPr>
            <w:r>
              <w:rPr>
                <w:rFonts w:ascii="Times New Roman" w:hAnsi="Times New Roman"/>
                <w:color w:val="000000"/>
                <w:sz w:val="20"/>
                <w:szCs w:val="20"/>
              </w:rPr>
              <w:t>%</w:t>
            </w:r>
          </w:p>
        </w:tc>
      </w:tr>
      <w:tr w:rsidR="009176B8" w:rsidRPr="00F91E95" w14:paraId="7447903E" w14:textId="77777777" w:rsidTr="005D76F5">
        <w:tc>
          <w:tcPr>
            <w:tcW w:w="1271" w:type="dxa"/>
            <w:vMerge/>
          </w:tcPr>
          <w:p w14:paraId="5DECD4BA" w14:textId="77777777" w:rsidR="009176B8" w:rsidRPr="00F91E95" w:rsidRDefault="009176B8" w:rsidP="009176B8">
            <w:pPr>
              <w:pStyle w:val="Odsekzoznamu"/>
              <w:spacing w:after="0" w:line="264" w:lineRule="auto"/>
              <w:ind w:left="0"/>
              <w:contextualSpacing w:val="0"/>
              <w:jc w:val="both"/>
              <w:rPr>
                <w:rFonts w:ascii="Times New Roman" w:hAnsi="Times New Roman"/>
                <w:color w:val="000000"/>
                <w:sz w:val="20"/>
                <w:szCs w:val="20"/>
              </w:rPr>
            </w:pPr>
          </w:p>
        </w:tc>
        <w:tc>
          <w:tcPr>
            <w:tcW w:w="2693" w:type="dxa"/>
            <w:vAlign w:val="center"/>
          </w:tcPr>
          <w:p w14:paraId="61A9BC5C" w14:textId="52AF4C5B" w:rsidR="009176B8" w:rsidRPr="002E5321" w:rsidDel="006376C4" w:rsidRDefault="009176B8" w:rsidP="009176B8">
            <w:pPr>
              <w:pStyle w:val="Odsekzoznamu"/>
              <w:spacing w:after="0" w:line="264" w:lineRule="auto"/>
              <w:ind w:left="0"/>
              <w:contextualSpacing w:val="0"/>
              <w:rPr>
                <w:rFonts w:ascii="Times New Roman" w:hAnsi="Times New Roman"/>
                <w:color w:val="000000"/>
                <w:sz w:val="20"/>
                <w:szCs w:val="20"/>
              </w:rPr>
            </w:pPr>
            <w:r w:rsidRPr="00F06E55">
              <w:rPr>
                <w:rFonts w:ascii="Times New Roman" w:hAnsi="Times New Roman"/>
                <w:color w:val="000000"/>
                <w:sz w:val="20"/>
                <w:szCs w:val="20"/>
              </w:rPr>
              <w:t>Miera klinicky významného karcinómu prostaty</w:t>
            </w:r>
            <w:r w:rsidRPr="00F446B2">
              <w:rPr>
                <w:rFonts w:ascii="Times New Roman" w:hAnsi="Times New Roman"/>
                <w:color w:val="000000"/>
                <w:sz w:val="20"/>
                <w:szCs w:val="20"/>
              </w:rPr>
              <w:t xml:space="preserve"> v skríningovom programe</w:t>
            </w:r>
          </w:p>
        </w:tc>
        <w:tc>
          <w:tcPr>
            <w:tcW w:w="7796" w:type="dxa"/>
            <w:vAlign w:val="center"/>
          </w:tcPr>
          <w:p w14:paraId="47AC0FA1" w14:textId="2A112783" w:rsidR="009176B8" w:rsidRPr="002E5321" w:rsidDel="006376C4" w:rsidRDefault="009176B8" w:rsidP="009176B8">
            <w:pPr>
              <w:pStyle w:val="Odsekzoznamu"/>
              <w:spacing w:after="0" w:line="264" w:lineRule="auto"/>
              <w:ind w:left="0"/>
              <w:contextualSpacing w:val="0"/>
              <w:rPr>
                <w:rFonts w:ascii="Times New Roman" w:hAnsi="Times New Roman"/>
                <w:color w:val="000000"/>
                <w:sz w:val="20"/>
                <w:szCs w:val="20"/>
              </w:rPr>
            </w:pPr>
            <w:r w:rsidRPr="00F06E55">
              <w:rPr>
                <w:rFonts w:ascii="Times New Roman" w:hAnsi="Times New Roman"/>
                <w:color w:val="000000"/>
                <w:sz w:val="20"/>
                <w:szCs w:val="20"/>
              </w:rPr>
              <w:t xml:space="preserve">Vyjadruje počet </w:t>
            </w:r>
            <w:r w:rsidRPr="00F446B2">
              <w:rPr>
                <w:rFonts w:ascii="Times New Roman" w:hAnsi="Times New Roman"/>
                <w:color w:val="000000"/>
                <w:sz w:val="20"/>
                <w:szCs w:val="20"/>
              </w:rPr>
              <w:t xml:space="preserve">osôb </w:t>
            </w:r>
            <w:r w:rsidRPr="00F06E55">
              <w:rPr>
                <w:rFonts w:ascii="Times New Roman" w:hAnsi="Times New Roman"/>
                <w:color w:val="000000"/>
                <w:sz w:val="20"/>
                <w:szCs w:val="20"/>
              </w:rPr>
              <w:t>s</w:t>
            </w:r>
            <w:r w:rsidRPr="00F446B2">
              <w:rPr>
                <w:rFonts w:ascii="Times New Roman" w:hAnsi="Times New Roman"/>
                <w:color w:val="000000"/>
                <w:sz w:val="20"/>
                <w:szCs w:val="20"/>
              </w:rPr>
              <w:t xml:space="preserve"> histologicky </w:t>
            </w:r>
            <w:r w:rsidRPr="00F06E55">
              <w:rPr>
                <w:rFonts w:ascii="Times New Roman" w:hAnsi="Times New Roman"/>
                <w:color w:val="000000"/>
                <w:sz w:val="20"/>
                <w:szCs w:val="20"/>
              </w:rPr>
              <w:t xml:space="preserve">potvrdeným karcinómom prostaty skupiny ISUP ≥ 2 </w:t>
            </w:r>
            <w:r w:rsidRPr="00F446B2">
              <w:rPr>
                <w:rFonts w:ascii="Times New Roman" w:hAnsi="Times New Roman"/>
                <w:color w:val="000000"/>
                <w:sz w:val="20"/>
                <w:szCs w:val="20"/>
              </w:rPr>
              <w:t>v skríningovom programe</w:t>
            </w:r>
            <w:r w:rsidRPr="00F06E55">
              <w:rPr>
                <w:rFonts w:ascii="Times New Roman" w:hAnsi="Times New Roman"/>
                <w:color w:val="000000"/>
                <w:sz w:val="20"/>
                <w:szCs w:val="20"/>
              </w:rPr>
              <w:t>.</w:t>
            </w:r>
          </w:p>
        </w:tc>
        <w:tc>
          <w:tcPr>
            <w:tcW w:w="1950" w:type="dxa"/>
          </w:tcPr>
          <w:p w14:paraId="2EE07725" w14:textId="6F258801" w:rsidR="009176B8" w:rsidRPr="002E5321" w:rsidDel="006376C4" w:rsidRDefault="009176B8" w:rsidP="009176B8">
            <w:pPr>
              <w:pStyle w:val="Odsekzoznamu"/>
              <w:spacing w:after="0" w:line="264" w:lineRule="auto"/>
              <w:ind w:left="0"/>
              <w:contextualSpacing w:val="0"/>
              <w:rPr>
                <w:rFonts w:ascii="Times New Roman" w:hAnsi="Times New Roman"/>
                <w:color w:val="000000"/>
                <w:sz w:val="20"/>
                <w:szCs w:val="20"/>
              </w:rPr>
            </w:pPr>
            <w:r w:rsidRPr="00F06E55">
              <w:rPr>
                <w:rFonts w:ascii="Times New Roman" w:hAnsi="Times New Roman"/>
                <w:color w:val="000000"/>
                <w:sz w:val="20"/>
                <w:szCs w:val="20"/>
              </w:rPr>
              <w:t xml:space="preserve">Počet na 1 000 vyšetrených </w:t>
            </w:r>
            <w:r w:rsidRPr="00F446B2">
              <w:rPr>
                <w:rFonts w:ascii="Times New Roman" w:hAnsi="Times New Roman"/>
                <w:color w:val="000000"/>
                <w:sz w:val="20"/>
                <w:szCs w:val="20"/>
              </w:rPr>
              <w:t>osôb</w:t>
            </w:r>
          </w:p>
        </w:tc>
      </w:tr>
      <w:tr w:rsidR="009176B8" w:rsidRPr="00F91E95" w14:paraId="386B6005" w14:textId="07D26EAF" w:rsidTr="005D76F5">
        <w:tc>
          <w:tcPr>
            <w:tcW w:w="1271" w:type="dxa"/>
            <w:vMerge/>
          </w:tcPr>
          <w:p w14:paraId="5C2C5E96" w14:textId="77777777" w:rsidR="009176B8" w:rsidRPr="00563DE9" w:rsidRDefault="009176B8" w:rsidP="009176B8">
            <w:pPr>
              <w:pStyle w:val="Odsekzoznamu"/>
              <w:spacing w:after="0" w:line="264" w:lineRule="auto"/>
              <w:ind w:left="0"/>
              <w:contextualSpacing w:val="0"/>
              <w:rPr>
                <w:rFonts w:ascii="Times New Roman" w:hAnsi="Times New Roman"/>
                <w:color w:val="000000"/>
                <w:sz w:val="20"/>
                <w:szCs w:val="20"/>
              </w:rPr>
            </w:pPr>
          </w:p>
        </w:tc>
        <w:tc>
          <w:tcPr>
            <w:tcW w:w="2693" w:type="dxa"/>
            <w:vAlign w:val="center"/>
          </w:tcPr>
          <w:p w14:paraId="225C60F9" w14:textId="1A0DC2ED" w:rsidR="009176B8" w:rsidRPr="00563DE9" w:rsidRDefault="009176B8" w:rsidP="009176B8">
            <w:pPr>
              <w:pStyle w:val="Odsekzoznamu"/>
              <w:spacing w:after="0" w:line="264" w:lineRule="auto"/>
              <w:ind w:left="0"/>
              <w:contextualSpacing w:val="0"/>
              <w:rPr>
                <w:rFonts w:ascii="Times New Roman" w:hAnsi="Times New Roman"/>
                <w:color w:val="000000"/>
                <w:sz w:val="20"/>
                <w:szCs w:val="20"/>
                <w:shd w:val="clear" w:color="auto" w:fill="FFFFFF"/>
              </w:rPr>
            </w:pPr>
            <w:r w:rsidRPr="002E5321">
              <w:rPr>
                <w:rFonts w:ascii="Times New Roman" w:hAnsi="Times New Roman"/>
                <w:color w:val="000000"/>
                <w:sz w:val="20"/>
                <w:szCs w:val="20"/>
              </w:rPr>
              <w:t>Miera karcinómu prostaty</w:t>
            </w:r>
          </w:p>
        </w:tc>
        <w:tc>
          <w:tcPr>
            <w:tcW w:w="7796" w:type="dxa"/>
            <w:vAlign w:val="center"/>
          </w:tcPr>
          <w:p w14:paraId="4D00F2B1" w14:textId="5595EB24" w:rsidR="009176B8" w:rsidRPr="00563DE9" w:rsidRDefault="009176B8" w:rsidP="009176B8">
            <w:pPr>
              <w:pStyle w:val="Odsekzoznamu"/>
              <w:spacing w:after="0" w:line="264" w:lineRule="auto"/>
              <w:ind w:left="0"/>
              <w:contextualSpacing w:val="0"/>
              <w:rPr>
                <w:rFonts w:ascii="Times New Roman" w:hAnsi="Times New Roman"/>
                <w:color w:val="000000"/>
                <w:sz w:val="20"/>
                <w:szCs w:val="20"/>
                <w:shd w:val="clear" w:color="auto" w:fill="FFFFFF"/>
              </w:rPr>
            </w:pPr>
            <w:r w:rsidRPr="002E5321">
              <w:rPr>
                <w:rFonts w:ascii="Times New Roman" w:hAnsi="Times New Roman"/>
                <w:color w:val="000000"/>
                <w:sz w:val="20"/>
                <w:szCs w:val="20"/>
              </w:rPr>
              <w:t>Vyjadruje počet</w:t>
            </w:r>
            <w:r>
              <w:rPr>
                <w:rFonts w:ascii="Times New Roman" w:hAnsi="Times New Roman"/>
                <w:color w:val="000000"/>
                <w:sz w:val="20"/>
                <w:szCs w:val="20"/>
              </w:rPr>
              <w:t xml:space="preserve"> osôb</w:t>
            </w:r>
            <w:r w:rsidRPr="002E5321">
              <w:rPr>
                <w:rFonts w:ascii="Times New Roman" w:hAnsi="Times New Roman"/>
                <w:color w:val="000000"/>
                <w:sz w:val="20"/>
                <w:szCs w:val="20"/>
              </w:rPr>
              <w:t xml:space="preserve"> s</w:t>
            </w:r>
            <w:r>
              <w:rPr>
                <w:rFonts w:ascii="Times New Roman" w:hAnsi="Times New Roman"/>
                <w:color w:val="000000"/>
                <w:sz w:val="20"/>
                <w:szCs w:val="20"/>
              </w:rPr>
              <w:t xml:space="preserve"> histologicky </w:t>
            </w:r>
            <w:r w:rsidRPr="002E5321">
              <w:rPr>
                <w:rFonts w:ascii="Times New Roman" w:hAnsi="Times New Roman"/>
                <w:color w:val="000000"/>
                <w:sz w:val="20"/>
                <w:szCs w:val="20"/>
              </w:rPr>
              <w:t xml:space="preserve">potvrdeným karcinómom </w:t>
            </w:r>
            <w:r>
              <w:rPr>
                <w:rFonts w:ascii="Times New Roman" w:hAnsi="Times New Roman"/>
                <w:color w:val="000000"/>
                <w:sz w:val="20"/>
                <w:szCs w:val="20"/>
              </w:rPr>
              <w:t>prostaty v skríningovom programe.</w:t>
            </w:r>
          </w:p>
        </w:tc>
        <w:tc>
          <w:tcPr>
            <w:tcW w:w="1950" w:type="dxa"/>
          </w:tcPr>
          <w:p w14:paraId="2EECF136" w14:textId="736AAD91" w:rsidR="009176B8" w:rsidRPr="00563DE9" w:rsidRDefault="009176B8" w:rsidP="009176B8">
            <w:pPr>
              <w:pStyle w:val="Odsekzoznamu"/>
              <w:spacing w:after="0" w:line="264" w:lineRule="auto"/>
              <w:ind w:left="0"/>
              <w:contextualSpacing w:val="0"/>
              <w:rPr>
                <w:rFonts w:ascii="Times New Roman" w:hAnsi="Times New Roman"/>
                <w:color w:val="000000"/>
                <w:sz w:val="20"/>
                <w:szCs w:val="20"/>
              </w:rPr>
            </w:pPr>
            <w:r w:rsidRPr="002E5321">
              <w:rPr>
                <w:rFonts w:ascii="Times New Roman" w:hAnsi="Times New Roman"/>
                <w:color w:val="000000"/>
                <w:sz w:val="20"/>
                <w:szCs w:val="20"/>
              </w:rPr>
              <w:t xml:space="preserve">Počet na 1 000 vyšetrených </w:t>
            </w:r>
            <w:r>
              <w:rPr>
                <w:rFonts w:ascii="Times New Roman" w:hAnsi="Times New Roman"/>
                <w:color w:val="000000"/>
                <w:sz w:val="20"/>
                <w:szCs w:val="20"/>
              </w:rPr>
              <w:t>osôb</w:t>
            </w:r>
          </w:p>
        </w:tc>
      </w:tr>
      <w:tr w:rsidR="00620AA8" w:rsidRPr="00F91E95" w14:paraId="710E3771" w14:textId="77777777" w:rsidTr="005D76F5">
        <w:tc>
          <w:tcPr>
            <w:tcW w:w="1271" w:type="dxa"/>
            <w:vMerge w:val="restart"/>
          </w:tcPr>
          <w:p w14:paraId="28BBB982" w14:textId="554036AB" w:rsidR="00620AA8" w:rsidRPr="00563DE9" w:rsidRDefault="00620AA8" w:rsidP="00620AA8">
            <w:pPr>
              <w:pStyle w:val="Odsekzoznamu"/>
              <w:spacing w:after="0" w:line="264" w:lineRule="auto"/>
              <w:ind w:left="0"/>
              <w:contextualSpacing w:val="0"/>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Dopadov</w:t>
            </w:r>
            <w:r>
              <w:rPr>
                <w:rFonts w:ascii="Times New Roman" w:hAnsi="Times New Roman"/>
                <w:b/>
                <w:bCs/>
                <w:color w:val="000000"/>
                <w:sz w:val="20"/>
                <w:szCs w:val="20"/>
                <w:shd w:val="clear" w:color="auto" w:fill="FFFFFF"/>
              </w:rPr>
              <w:t>é</w:t>
            </w:r>
            <w:r w:rsidRPr="00563DE9">
              <w:rPr>
                <w:rFonts w:ascii="Times New Roman" w:hAnsi="Times New Roman"/>
                <w:b/>
                <w:bCs/>
                <w:color w:val="000000"/>
                <w:sz w:val="20"/>
                <w:szCs w:val="20"/>
                <w:shd w:val="clear" w:color="auto" w:fill="FFFFFF"/>
              </w:rPr>
              <w:t xml:space="preserve"> indikátor</w:t>
            </w:r>
            <w:r>
              <w:rPr>
                <w:rFonts w:ascii="Times New Roman" w:hAnsi="Times New Roman"/>
                <w:b/>
                <w:bCs/>
                <w:color w:val="000000"/>
                <w:sz w:val="20"/>
                <w:szCs w:val="20"/>
                <w:shd w:val="clear" w:color="auto" w:fill="FFFFFF"/>
              </w:rPr>
              <w:t>y</w:t>
            </w:r>
          </w:p>
        </w:tc>
        <w:tc>
          <w:tcPr>
            <w:tcW w:w="2693" w:type="dxa"/>
          </w:tcPr>
          <w:p w14:paraId="44C86726" w14:textId="5E917B00" w:rsidR="00620AA8" w:rsidRPr="002E5321" w:rsidRDefault="00620AA8" w:rsidP="00620AA8">
            <w:pPr>
              <w:pStyle w:val="Odsekzoznamu"/>
              <w:spacing w:after="0" w:line="264" w:lineRule="auto"/>
              <w:ind w:left="0"/>
              <w:contextualSpacing w:val="0"/>
              <w:rPr>
                <w:rFonts w:ascii="Times New Roman" w:hAnsi="Times New Roman"/>
                <w:color w:val="000000"/>
                <w:sz w:val="20"/>
                <w:szCs w:val="20"/>
                <w:shd w:val="clear" w:color="auto" w:fill="FFFFFF"/>
              </w:rPr>
            </w:pPr>
            <w:proofErr w:type="spellStart"/>
            <w:r w:rsidRPr="002E5321">
              <w:rPr>
                <w:rFonts w:ascii="Times New Roman" w:hAnsi="Times New Roman"/>
                <w:color w:val="000000"/>
                <w:sz w:val="20"/>
                <w:szCs w:val="20"/>
                <w:shd w:val="clear" w:color="auto" w:fill="FFFFFF"/>
              </w:rPr>
              <w:t>Incidencia</w:t>
            </w:r>
            <w:proofErr w:type="spellEnd"/>
            <w:r w:rsidRPr="002E5321">
              <w:rPr>
                <w:rFonts w:ascii="Times New Roman" w:hAnsi="Times New Roman"/>
                <w:color w:val="000000"/>
                <w:sz w:val="20"/>
                <w:szCs w:val="20"/>
                <w:shd w:val="clear" w:color="auto" w:fill="FFFFFF"/>
              </w:rPr>
              <w:t xml:space="preserve"> karcinómu prostaty</w:t>
            </w:r>
          </w:p>
        </w:tc>
        <w:tc>
          <w:tcPr>
            <w:tcW w:w="7796" w:type="dxa"/>
          </w:tcPr>
          <w:p w14:paraId="5729FC1D" w14:textId="46DF51B4" w:rsidR="00620AA8" w:rsidRPr="002E5321" w:rsidRDefault="00620AA8" w:rsidP="00620AA8">
            <w:pPr>
              <w:pStyle w:val="Odsekzoznamu"/>
              <w:spacing w:after="0" w:line="264" w:lineRule="auto"/>
              <w:ind w:left="0"/>
              <w:contextualSpacing w:val="0"/>
              <w:rPr>
                <w:rFonts w:ascii="Times New Roman" w:hAnsi="Times New Roman"/>
                <w:color w:val="000000"/>
                <w:sz w:val="20"/>
                <w:szCs w:val="20"/>
                <w:shd w:val="clear" w:color="auto" w:fill="FFFFFF"/>
              </w:rPr>
            </w:pPr>
            <w:r w:rsidRPr="002E5321">
              <w:rPr>
                <w:rFonts w:ascii="Times New Roman" w:hAnsi="Times New Roman"/>
                <w:color w:val="000000"/>
                <w:sz w:val="20"/>
                <w:szCs w:val="20"/>
                <w:shd w:val="clear" w:color="auto" w:fill="FFFFFF"/>
              </w:rPr>
              <w:t>Vyjadruje výskyt nových prípadov karcinómu prostaty v populácii. Vyhodnocuje sa ako hrubá a vekovo štandardizovaná miera.</w:t>
            </w:r>
          </w:p>
        </w:tc>
        <w:tc>
          <w:tcPr>
            <w:tcW w:w="1950" w:type="dxa"/>
          </w:tcPr>
          <w:p w14:paraId="00B9C02D" w14:textId="004E4D92" w:rsidR="00620AA8" w:rsidRPr="002E5321" w:rsidRDefault="00620AA8" w:rsidP="00620AA8">
            <w:pPr>
              <w:pStyle w:val="Odsekzoznamu"/>
              <w:spacing w:after="0" w:line="264" w:lineRule="auto"/>
              <w:ind w:left="0"/>
              <w:contextualSpacing w:val="0"/>
              <w:rPr>
                <w:rFonts w:ascii="Times New Roman" w:hAnsi="Times New Roman"/>
                <w:color w:val="000000"/>
                <w:sz w:val="20"/>
                <w:szCs w:val="20"/>
                <w:shd w:val="clear" w:color="auto" w:fill="FFFFFF"/>
              </w:rPr>
            </w:pPr>
            <w:r w:rsidRPr="002E5321">
              <w:rPr>
                <w:rFonts w:ascii="Times New Roman" w:hAnsi="Times New Roman"/>
                <w:color w:val="000000"/>
                <w:sz w:val="20"/>
                <w:szCs w:val="20"/>
                <w:shd w:val="clear" w:color="auto" w:fill="FFFFFF"/>
              </w:rPr>
              <w:t xml:space="preserve">Počet na 100 000 </w:t>
            </w:r>
            <w:r>
              <w:rPr>
                <w:rFonts w:ascii="Times New Roman" w:hAnsi="Times New Roman"/>
                <w:color w:val="000000"/>
                <w:sz w:val="20"/>
                <w:szCs w:val="20"/>
                <w:shd w:val="clear" w:color="auto" w:fill="FFFFFF"/>
              </w:rPr>
              <w:t>osôb</w:t>
            </w:r>
            <w:r w:rsidRPr="002E5321">
              <w:rPr>
                <w:rFonts w:ascii="Times New Roman" w:hAnsi="Times New Roman"/>
                <w:color w:val="000000"/>
                <w:sz w:val="20"/>
                <w:szCs w:val="20"/>
                <w:shd w:val="clear" w:color="auto" w:fill="FFFFFF"/>
              </w:rPr>
              <w:t xml:space="preserve"> za rok</w:t>
            </w:r>
          </w:p>
        </w:tc>
      </w:tr>
      <w:tr w:rsidR="00620AA8" w:rsidRPr="00F91E95" w14:paraId="4216EDD5" w14:textId="77777777" w:rsidTr="005D76F5">
        <w:tc>
          <w:tcPr>
            <w:tcW w:w="1271" w:type="dxa"/>
            <w:vMerge/>
          </w:tcPr>
          <w:p w14:paraId="5935079E" w14:textId="77777777" w:rsidR="00620AA8" w:rsidRPr="00F91E95" w:rsidRDefault="00620AA8" w:rsidP="00620AA8">
            <w:pPr>
              <w:pStyle w:val="Odsekzoznamu"/>
              <w:spacing w:after="0" w:line="264" w:lineRule="auto"/>
              <w:ind w:left="0"/>
              <w:contextualSpacing w:val="0"/>
              <w:jc w:val="both"/>
              <w:rPr>
                <w:rFonts w:ascii="Times New Roman" w:hAnsi="Times New Roman"/>
                <w:color w:val="000000"/>
                <w:sz w:val="20"/>
                <w:szCs w:val="20"/>
                <w:shd w:val="clear" w:color="auto" w:fill="FFFFFF"/>
              </w:rPr>
            </w:pPr>
          </w:p>
        </w:tc>
        <w:tc>
          <w:tcPr>
            <w:tcW w:w="2693" w:type="dxa"/>
          </w:tcPr>
          <w:p w14:paraId="6272239E" w14:textId="57029216" w:rsidR="00620AA8" w:rsidRPr="002E5321" w:rsidRDefault="00620AA8" w:rsidP="00620AA8">
            <w:pPr>
              <w:pStyle w:val="Odsekzoznamu"/>
              <w:spacing w:after="0" w:line="264" w:lineRule="auto"/>
              <w:ind w:left="0"/>
              <w:contextualSpacing w:val="0"/>
              <w:rPr>
                <w:rFonts w:ascii="Times New Roman" w:hAnsi="Times New Roman"/>
                <w:color w:val="000000"/>
                <w:sz w:val="20"/>
                <w:szCs w:val="20"/>
                <w:shd w:val="clear" w:color="auto" w:fill="FFFFFF"/>
              </w:rPr>
            </w:pPr>
            <w:r w:rsidRPr="002E5321">
              <w:rPr>
                <w:rFonts w:ascii="Times New Roman" w:hAnsi="Times New Roman"/>
                <w:color w:val="000000"/>
                <w:sz w:val="20"/>
                <w:szCs w:val="20"/>
                <w:shd w:val="clear" w:color="auto" w:fill="FFFFFF"/>
              </w:rPr>
              <w:t>Mortalita na karcinóm prostaty</w:t>
            </w:r>
          </w:p>
        </w:tc>
        <w:tc>
          <w:tcPr>
            <w:tcW w:w="7796" w:type="dxa"/>
          </w:tcPr>
          <w:p w14:paraId="4FCD61D4" w14:textId="18AB2ABE" w:rsidR="00620AA8" w:rsidRPr="002E5321" w:rsidRDefault="00620AA8" w:rsidP="00620AA8">
            <w:pPr>
              <w:pStyle w:val="Odsekzoznamu"/>
              <w:spacing w:after="0" w:line="264" w:lineRule="auto"/>
              <w:ind w:left="0"/>
              <w:contextualSpacing w:val="0"/>
              <w:rPr>
                <w:rFonts w:ascii="Times New Roman" w:hAnsi="Times New Roman"/>
                <w:color w:val="000000"/>
                <w:sz w:val="20"/>
                <w:szCs w:val="20"/>
                <w:shd w:val="clear" w:color="auto" w:fill="FFFFFF"/>
              </w:rPr>
            </w:pPr>
            <w:r w:rsidRPr="002E5321">
              <w:rPr>
                <w:rFonts w:ascii="Times New Roman" w:hAnsi="Times New Roman"/>
                <w:color w:val="000000"/>
                <w:sz w:val="20"/>
                <w:szCs w:val="20"/>
                <w:shd w:val="clear" w:color="auto" w:fill="FFFFFF"/>
              </w:rPr>
              <w:t>Vyjadruje úmrtnosť na karcinóm prostaty v populácii. Vyhodnocuje sa ako hrubá a vekovo štandardizovaná miera.</w:t>
            </w:r>
          </w:p>
        </w:tc>
        <w:tc>
          <w:tcPr>
            <w:tcW w:w="1950" w:type="dxa"/>
          </w:tcPr>
          <w:p w14:paraId="152EDE68" w14:textId="7993673A" w:rsidR="00620AA8" w:rsidRPr="002E5321" w:rsidRDefault="00620AA8" w:rsidP="00620AA8">
            <w:pPr>
              <w:pStyle w:val="Odsekzoznamu"/>
              <w:spacing w:after="0" w:line="264" w:lineRule="auto"/>
              <w:ind w:left="0"/>
              <w:contextualSpacing w:val="0"/>
              <w:rPr>
                <w:rFonts w:ascii="Times New Roman" w:hAnsi="Times New Roman"/>
                <w:color w:val="000000"/>
                <w:sz w:val="20"/>
                <w:szCs w:val="20"/>
                <w:shd w:val="clear" w:color="auto" w:fill="FFFFFF"/>
              </w:rPr>
            </w:pPr>
            <w:r w:rsidRPr="002E5321">
              <w:rPr>
                <w:rFonts w:ascii="Times New Roman" w:hAnsi="Times New Roman"/>
                <w:color w:val="000000"/>
                <w:sz w:val="20"/>
                <w:szCs w:val="20"/>
                <w:shd w:val="clear" w:color="auto" w:fill="FFFFFF"/>
              </w:rPr>
              <w:t xml:space="preserve">Počet na 100 000 </w:t>
            </w:r>
            <w:r>
              <w:rPr>
                <w:rFonts w:ascii="Times New Roman" w:hAnsi="Times New Roman"/>
                <w:color w:val="000000"/>
                <w:sz w:val="20"/>
                <w:szCs w:val="20"/>
                <w:shd w:val="clear" w:color="auto" w:fill="FFFFFF"/>
              </w:rPr>
              <w:t>osôb</w:t>
            </w:r>
            <w:r w:rsidRPr="002E5321">
              <w:rPr>
                <w:rFonts w:ascii="Times New Roman" w:hAnsi="Times New Roman"/>
                <w:color w:val="000000"/>
                <w:sz w:val="20"/>
                <w:szCs w:val="20"/>
                <w:shd w:val="clear" w:color="auto" w:fill="FFFFFF"/>
              </w:rPr>
              <w:t xml:space="preserve"> za rok</w:t>
            </w:r>
          </w:p>
        </w:tc>
      </w:tr>
    </w:tbl>
    <w:p w14:paraId="06592432" w14:textId="77777777" w:rsid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194F6ADF" w14:textId="77777777" w:rsid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6D0449A5" w14:textId="77777777" w:rsidR="00E16F9B" w:rsidRP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6FB2DBE8" w14:textId="32ACA744" w:rsidR="00EE032A" w:rsidRPr="001F773F" w:rsidRDefault="004941EB" w:rsidP="00BC790E">
      <w:pPr>
        <w:pStyle w:val="Odsekzoznamu"/>
        <w:numPr>
          <w:ilvl w:val="0"/>
          <w:numId w:val="10"/>
        </w:numPr>
        <w:spacing w:before="240" w:after="240" w:line="264" w:lineRule="auto"/>
        <w:ind w:left="284" w:firstLine="0"/>
        <w:contextualSpacing w:val="0"/>
        <w:jc w:val="both"/>
        <w:rPr>
          <w:rFonts w:ascii="Times New Roman" w:hAnsi="Times New Roman"/>
          <w:b/>
          <w:bCs/>
          <w:color w:val="000000"/>
          <w:sz w:val="24"/>
          <w:szCs w:val="24"/>
          <w:shd w:val="clear" w:color="auto" w:fill="FFFFFF"/>
        </w:rPr>
      </w:pPr>
      <w:r w:rsidRPr="004941EB">
        <w:rPr>
          <w:rFonts w:ascii="Times New Roman" w:hAnsi="Times New Roman"/>
          <w:b/>
          <w:bCs/>
          <w:sz w:val="24"/>
          <w:szCs w:val="24"/>
        </w:rPr>
        <w:lastRenderedPageBreak/>
        <w:t>Zoznam a popis indikátorov hodnotenia organizovaného skríning</w:t>
      </w:r>
      <w:r>
        <w:rPr>
          <w:rFonts w:ascii="Times New Roman" w:hAnsi="Times New Roman"/>
          <w:b/>
          <w:bCs/>
          <w:sz w:val="24"/>
          <w:szCs w:val="24"/>
        </w:rPr>
        <w:t>u</w:t>
      </w:r>
      <w:r w:rsidRPr="004941EB">
        <w:rPr>
          <w:rFonts w:ascii="Times New Roman" w:hAnsi="Times New Roman"/>
          <w:b/>
          <w:bCs/>
          <w:sz w:val="24"/>
          <w:szCs w:val="24"/>
        </w:rPr>
        <w:t xml:space="preserve"> </w:t>
      </w:r>
      <w:r w:rsidR="008E4C4D">
        <w:rPr>
          <w:rFonts w:ascii="Times New Roman" w:hAnsi="Times New Roman"/>
          <w:b/>
          <w:bCs/>
          <w:sz w:val="24"/>
          <w:szCs w:val="24"/>
        </w:rPr>
        <w:t xml:space="preserve">rakoviny </w:t>
      </w:r>
      <w:r w:rsidR="002A71D7" w:rsidRPr="00D646BA">
        <w:rPr>
          <w:rFonts w:ascii="Times New Roman" w:hAnsi="Times New Roman"/>
          <w:b/>
          <w:bCs/>
          <w:sz w:val="24"/>
          <w:szCs w:val="24"/>
        </w:rPr>
        <w:t xml:space="preserve">prsníka </w:t>
      </w:r>
    </w:p>
    <w:tbl>
      <w:tblPr>
        <w:tblStyle w:val="Mriekatabuky"/>
        <w:tblW w:w="0" w:type="auto"/>
        <w:tblInd w:w="284" w:type="dxa"/>
        <w:tblLook w:val="04A0" w:firstRow="1" w:lastRow="0" w:firstColumn="1" w:lastColumn="0" w:noHBand="0" w:noVBand="1"/>
      </w:tblPr>
      <w:tblGrid>
        <w:gridCol w:w="1271"/>
        <w:gridCol w:w="2693"/>
        <w:gridCol w:w="7796"/>
        <w:gridCol w:w="1950"/>
      </w:tblGrid>
      <w:tr w:rsidR="00F252D5" w:rsidRPr="00A65551" w14:paraId="177EE276" w14:textId="0FEC8D88" w:rsidTr="005D76F5">
        <w:tc>
          <w:tcPr>
            <w:tcW w:w="1271" w:type="dxa"/>
          </w:tcPr>
          <w:p w14:paraId="0C986F2E" w14:textId="32DAE0D9" w:rsidR="00F252D5" w:rsidRPr="00563DE9" w:rsidRDefault="00F252D5"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Skupina</w:t>
            </w:r>
          </w:p>
        </w:tc>
        <w:tc>
          <w:tcPr>
            <w:tcW w:w="2693" w:type="dxa"/>
          </w:tcPr>
          <w:p w14:paraId="16093FB8" w14:textId="364EEAF4" w:rsidR="00F252D5" w:rsidRPr="00563DE9" w:rsidRDefault="00F252D5"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Názov indikátora</w:t>
            </w:r>
          </w:p>
        </w:tc>
        <w:tc>
          <w:tcPr>
            <w:tcW w:w="7796" w:type="dxa"/>
          </w:tcPr>
          <w:p w14:paraId="7BDE3AB3" w14:textId="77777777" w:rsidR="00F252D5" w:rsidRPr="00563DE9" w:rsidRDefault="00F252D5"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Popis indikátora</w:t>
            </w:r>
          </w:p>
        </w:tc>
        <w:tc>
          <w:tcPr>
            <w:tcW w:w="1950" w:type="dxa"/>
          </w:tcPr>
          <w:p w14:paraId="00FE614C" w14:textId="3CFF5BB7" w:rsidR="00F252D5" w:rsidRPr="00563DE9" w:rsidRDefault="00F252D5" w:rsidP="00425B54">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563DE9">
              <w:rPr>
                <w:rFonts w:ascii="Times New Roman" w:hAnsi="Times New Roman"/>
                <w:b/>
                <w:bCs/>
                <w:color w:val="000000"/>
                <w:sz w:val="20"/>
                <w:szCs w:val="20"/>
                <w:shd w:val="clear" w:color="auto" w:fill="FFFFFF"/>
              </w:rPr>
              <w:t>Jednotka</w:t>
            </w:r>
          </w:p>
        </w:tc>
      </w:tr>
      <w:tr w:rsidR="00DD4EA5" w:rsidRPr="00A65551" w14:paraId="04E40A2F" w14:textId="65E97D6D" w:rsidTr="005D76F5">
        <w:tc>
          <w:tcPr>
            <w:tcW w:w="1271" w:type="dxa"/>
            <w:vMerge w:val="restart"/>
          </w:tcPr>
          <w:p w14:paraId="7FE8A565" w14:textId="5F8A21A9" w:rsidR="00DD4EA5" w:rsidRPr="00563DE9" w:rsidRDefault="00DD4EA5" w:rsidP="00DD4EA5">
            <w:pPr>
              <w:pStyle w:val="Odsekzoznamu"/>
              <w:spacing w:after="0" w:line="264" w:lineRule="auto"/>
              <w:ind w:left="0"/>
              <w:contextualSpacing w:val="0"/>
              <w:rPr>
                <w:rFonts w:ascii="Times New Roman" w:hAnsi="Times New Roman"/>
                <w:b/>
                <w:bCs/>
                <w:color w:val="000000"/>
                <w:sz w:val="20"/>
                <w:szCs w:val="20"/>
              </w:rPr>
            </w:pPr>
            <w:r>
              <w:rPr>
                <w:rFonts w:ascii="Times New Roman" w:hAnsi="Times New Roman"/>
                <w:b/>
                <w:bCs/>
                <w:color w:val="000000"/>
                <w:sz w:val="20"/>
                <w:szCs w:val="20"/>
              </w:rPr>
              <w:t>Procesné indikátory</w:t>
            </w:r>
          </w:p>
        </w:tc>
        <w:tc>
          <w:tcPr>
            <w:tcW w:w="2693" w:type="dxa"/>
            <w:vAlign w:val="center"/>
          </w:tcPr>
          <w:p w14:paraId="79C27F0A" w14:textId="26EC22B8"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rPr>
              <w:t>Pokrytie pozvaním</w:t>
            </w:r>
          </w:p>
        </w:tc>
        <w:tc>
          <w:tcPr>
            <w:tcW w:w="7796" w:type="dxa"/>
            <w:vAlign w:val="center"/>
          </w:tcPr>
          <w:p w14:paraId="359088FC" w14:textId="5F8C37C8"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B73EC2">
              <w:rPr>
                <w:rFonts w:ascii="Times New Roman" w:hAnsi="Times New Roman"/>
                <w:color w:val="000000"/>
                <w:sz w:val="20"/>
                <w:szCs w:val="20"/>
                <w:shd w:val="clear" w:color="auto" w:fill="FFFFFF"/>
              </w:rPr>
              <w:t xml:space="preserve">Vyjadruje podiel </w:t>
            </w:r>
            <w:r>
              <w:rPr>
                <w:rFonts w:ascii="Times New Roman" w:hAnsi="Times New Roman"/>
                <w:color w:val="000000"/>
                <w:sz w:val="20"/>
                <w:szCs w:val="20"/>
                <w:shd w:val="clear" w:color="auto" w:fill="FFFFFF"/>
              </w:rPr>
              <w:t xml:space="preserve">osôb z cieľovej populácie pre skríning </w:t>
            </w:r>
            <w:r w:rsidRPr="00B73EC2">
              <w:rPr>
                <w:rFonts w:ascii="Times New Roman" w:hAnsi="Times New Roman"/>
                <w:color w:val="000000"/>
                <w:sz w:val="20"/>
                <w:szCs w:val="20"/>
                <w:shd w:val="clear" w:color="auto" w:fill="FFFFFF"/>
              </w:rPr>
              <w:t xml:space="preserve">v hodnotenom období, ktorým bolo zaslané pozvanie na skríning. </w:t>
            </w:r>
          </w:p>
        </w:tc>
        <w:tc>
          <w:tcPr>
            <w:tcW w:w="1950" w:type="dxa"/>
          </w:tcPr>
          <w:p w14:paraId="497DB150" w14:textId="2144DB22"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DD4EA5" w:rsidRPr="00A65551" w14:paraId="7A83BB82" w14:textId="1000B92F" w:rsidTr="005D76F5">
        <w:tc>
          <w:tcPr>
            <w:tcW w:w="1271" w:type="dxa"/>
            <w:vMerge/>
          </w:tcPr>
          <w:p w14:paraId="5ACEEA6E" w14:textId="77777777"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p>
        </w:tc>
        <w:tc>
          <w:tcPr>
            <w:tcW w:w="2693" w:type="dxa"/>
          </w:tcPr>
          <w:p w14:paraId="3B67705C" w14:textId="69977B45"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Miera účasti po pozvaní</w:t>
            </w:r>
          </w:p>
        </w:tc>
        <w:tc>
          <w:tcPr>
            <w:tcW w:w="7796" w:type="dxa"/>
          </w:tcPr>
          <w:p w14:paraId="0A4E579C" w14:textId="68FE7BFB"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V</w:t>
            </w:r>
            <w:r w:rsidRPr="000709DE">
              <w:rPr>
                <w:rFonts w:ascii="Times New Roman" w:hAnsi="Times New Roman"/>
                <w:color w:val="000000"/>
                <w:sz w:val="20"/>
                <w:szCs w:val="20"/>
                <w:shd w:val="clear" w:color="auto" w:fill="FFFFFF"/>
              </w:rPr>
              <w:t xml:space="preserve">yjadruje podiel pozvaných </w:t>
            </w:r>
            <w:r>
              <w:rPr>
                <w:rFonts w:ascii="Times New Roman" w:hAnsi="Times New Roman"/>
                <w:color w:val="000000"/>
                <w:sz w:val="20"/>
                <w:szCs w:val="20"/>
                <w:shd w:val="clear" w:color="auto" w:fill="FFFFFF"/>
              </w:rPr>
              <w:t>osôb</w:t>
            </w:r>
            <w:r w:rsidRPr="000709DE">
              <w:rPr>
                <w:rFonts w:ascii="Times New Roman" w:hAnsi="Times New Roman"/>
                <w:color w:val="000000"/>
                <w:sz w:val="20"/>
                <w:szCs w:val="20"/>
                <w:shd w:val="clear" w:color="auto" w:fill="FFFFFF"/>
              </w:rPr>
              <w:t xml:space="preserve">, ktoré </w:t>
            </w:r>
            <w:r>
              <w:rPr>
                <w:rFonts w:ascii="Times New Roman" w:hAnsi="Times New Roman"/>
                <w:color w:val="000000"/>
                <w:sz w:val="20"/>
                <w:szCs w:val="20"/>
                <w:shd w:val="clear" w:color="auto" w:fill="FFFFFF"/>
              </w:rPr>
              <w:t xml:space="preserve">v určenom intervale od pozvania </w:t>
            </w:r>
            <w:r w:rsidRPr="000709DE">
              <w:rPr>
                <w:rFonts w:ascii="Times New Roman" w:hAnsi="Times New Roman"/>
                <w:color w:val="000000"/>
                <w:sz w:val="20"/>
                <w:szCs w:val="20"/>
                <w:shd w:val="clear" w:color="auto" w:fill="FFFFFF"/>
              </w:rPr>
              <w:t xml:space="preserve">absolvovali </w:t>
            </w:r>
            <w:r>
              <w:rPr>
                <w:rFonts w:ascii="Times New Roman" w:hAnsi="Times New Roman"/>
                <w:color w:val="000000"/>
                <w:sz w:val="20"/>
                <w:szCs w:val="20"/>
                <w:shd w:val="clear" w:color="auto" w:fill="FFFFFF"/>
              </w:rPr>
              <w:t>skríningové vyšetrenie</w:t>
            </w:r>
            <w:r w:rsidRPr="000709DE">
              <w:rPr>
                <w:rFonts w:ascii="Times New Roman" w:hAnsi="Times New Roman"/>
                <w:color w:val="000000"/>
                <w:sz w:val="20"/>
                <w:szCs w:val="20"/>
                <w:shd w:val="clear" w:color="auto" w:fill="FFFFFF"/>
              </w:rPr>
              <w:t xml:space="preserve">. </w:t>
            </w:r>
          </w:p>
        </w:tc>
        <w:tc>
          <w:tcPr>
            <w:tcW w:w="1950" w:type="dxa"/>
          </w:tcPr>
          <w:p w14:paraId="06CD0084" w14:textId="05E749B1"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DD4EA5" w:rsidRPr="00A65551" w14:paraId="6019E8AB" w14:textId="2A3D586F" w:rsidTr="005D76F5">
        <w:tc>
          <w:tcPr>
            <w:tcW w:w="1271" w:type="dxa"/>
            <w:vMerge/>
          </w:tcPr>
          <w:p w14:paraId="70F45C51" w14:textId="77777777"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p>
        </w:tc>
        <w:tc>
          <w:tcPr>
            <w:tcW w:w="2693" w:type="dxa"/>
          </w:tcPr>
          <w:p w14:paraId="2ABD6124" w14:textId="4A3CCA3C"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Pokrytie skríningovým</w:t>
            </w:r>
            <w:r>
              <w:rPr>
                <w:rFonts w:ascii="Times New Roman" w:hAnsi="Times New Roman"/>
                <w:color w:val="000000"/>
                <w:sz w:val="20"/>
                <w:szCs w:val="20"/>
                <w:shd w:val="clear" w:color="auto" w:fill="FFFFFF"/>
              </w:rPr>
              <w:t xml:space="preserve"> </w:t>
            </w:r>
            <w:r w:rsidRPr="00563DE9">
              <w:rPr>
                <w:rFonts w:ascii="Times New Roman" w:hAnsi="Times New Roman"/>
                <w:color w:val="000000"/>
                <w:sz w:val="20"/>
                <w:szCs w:val="20"/>
                <w:shd w:val="clear" w:color="auto" w:fill="FFFFFF"/>
              </w:rPr>
              <w:t>vyšetrením</w:t>
            </w:r>
          </w:p>
        </w:tc>
        <w:tc>
          <w:tcPr>
            <w:tcW w:w="7796" w:type="dxa"/>
          </w:tcPr>
          <w:p w14:paraId="3E445FBF" w14:textId="6B5005F6"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5B0C2B">
              <w:rPr>
                <w:rFonts w:ascii="Times New Roman" w:hAnsi="Times New Roman"/>
                <w:color w:val="000000"/>
                <w:sz w:val="20"/>
                <w:szCs w:val="20"/>
                <w:shd w:val="clear" w:color="auto" w:fill="FFFFFF"/>
              </w:rPr>
              <w:t xml:space="preserve">Vyjadruje podiel </w:t>
            </w:r>
            <w:r>
              <w:rPr>
                <w:rFonts w:ascii="Times New Roman" w:hAnsi="Times New Roman"/>
                <w:color w:val="000000"/>
                <w:sz w:val="20"/>
                <w:szCs w:val="20"/>
                <w:shd w:val="clear" w:color="auto" w:fill="FFFFFF"/>
              </w:rPr>
              <w:t>osôb z cieľovej populácie, ktoré absolvovali skríningové vyšetrenie v príslušnom odporúčanom intervale.</w:t>
            </w:r>
            <w:r w:rsidRPr="005B0C2B">
              <w:rPr>
                <w:rFonts w:ascii="Times New Roman" w:hAnsi="Times New Roman"/>
                <w:color w:val="000000"/>
                <w:sz w:val="20"/>
                <w:szCs w:val="20"/>
                <w:shd w:val="clear" w:color="auto" w:fill="FFFFFF"/>
              </w:rPr>
              <w:t xml:space="preserve"> </w:t>
            </w:r>
          </w:p>
        </w:tc>
        <w:tc>
          <w:tcPr>
            <w:tcW w:w="1950" w:type="dxa"/>
          </w:tcPr>
          <w:p w14:paraId="0E767644" w14:textId="7801A7E6" w:rsidR="00DD4EA5" w:rsidRPr="00563DE9" w:rsidRDefault="00DD4EA5" w:rsidP="00DD4EA5">
            <w:pPr>
              <w:pStyle w:val="Odsekzoznamu"/>
              <w:spacing w:after="0" w:line="264" w:lineRule="auto"/>
              <w:ind w:left="0"/>
              <w:contextualSpacing w:val="0"/>
              <w:rPr>
                <w:rFonts w:ascii="Times New Roman" w:hAnsi="Times New Roman"/>
                <w:color w:val="000000"/>
                <w:sz w:val="20"/>
                <w:szCs w:val="20"/>
                <w:shd w:val="clear" w:color="auto" w:fill="FFFFFF"/>
              </w:rPr>
            </w:pPr>
            <w:r w:rsidRPr="00563DE9">
              <w:rPr>
                <w:rFonts w:ascii="Times New Roman" w:hAnsi="Times New Roman"/>
                <w:color w:val="000000"/>
                <w:sz w:val="20"/>
                <w:szCs w:val="20"/>
                <w:shd w:val="clear" w:color="auto" w:fill="FFFFFF"/>
              </w:rPr>
              <w:t>%</w:t>
            </w:r>
          </w:p>
        </w:tc>
      </w:tr>
      <w:tr w:rsidR="007A6FDD" w:rsidRPr="00A65551" w14:paraId="6E17C219" w14:textId="77777777" w:rsidTr="005D76F5">
        <w:tc>
          <w:tcPr>
            <w:tcW w:w="1271" w:type="dxa"/>
            <w:vMerge/>
          </w:tcPr>
          <w:p w14:paraId="43D14B11" w14:textId="77777777" w:rsidR="007A6FDD" w:rsidRPr="00666FAC"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p>
        </w:tc>
        <w:tc>
          <w:tcPr>
            <w:tcW w:w="2693" w:type="dxa"/>
          </w:tcPr>
          <w:p w14:paraId="4F399E1F" w14:textId="4ED60906" w:rsidR="007A6FDD" w:rsidRPr="005B0C2B"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Miera </w:t>
            </w:r>
            <w:r w:rsidR="00213015">
              <w:rPr>
                <w:rFonts w:ascii="Times New Roman" w:hAnsi="Times New Roman"/>
                <w:color w:val="000000"/>
                <w:sz w:val="20"/>
                <w:szCs w:val="20"/>
                <w:shd w:val="clear" w:color="auto" w:fill="FFFFFF"/>
              </w:rPr>
              <w:t>absolvovania dop</w:t>
            </w:r>
            <w:r w:rsidR="005C4E3D">
              <w:rPr>
                <w:rFonts w:ascii="Times New Roman" w:hAnsi="Times New Roman"/>
                <w:color w:val="000000"/>
                <w:sz w:val="20"/>
                <w:szCs w:val="20"/>
                <w:shd w:val="clear" w:color="auto" w:fill="FFFFFF"/>
              </w:rPr>
              <w:t>lnkových</w:t>
            </w:r>
            <w:r w:rsidR="00213015">
              <w:rPr>
                <w:rFonts w:ascii="Times New Roman" w:hAnsi="Times New Roman"/>
                <w:color w:val="000000"/>
                <w:sz w:val="20"/>
                <w:szCs w:val="20"/>
                <w:shd w:val="clear" w:color="auto" w:fill="FFFFFF"/>
              </w:rPr>
              <w:t xml:space="preserve"> vyšetren</w:t>
            </w:r>
            <w:r w:rsidR="005C4E3D">
              <w:rPr>
                <w:rFonts w:ascii="Times New Roman" w:hAnsi="Times New Roman"/>
                <w:color w:val="000000"/>
                <w:sz w:val="20"/>
                <w:szCs w:val="20"/>
                <w:shd w:val="clear" w:color="auto" w:fill="FFFFFF"/>
              </w:rPr>
              <w:t>í</w:t>
            </w:r>
            <w:r>
              <w:rPr>
                <w:rFonts w:ascii="Times New Roman" w:hAnsi="Times New Roman"/>
                <w:color w:val="000000"/>
                <w:sz w:val="20"/>
                <w:szCs w:val="20"/>
                <w:shd w:val="clear" w:color="auto" w:fill="FFFFFF"/>
              </w:rPr>
              <w:t xml:space="preserve"> po pozitívnom skríningovom vyšetrení</w:t>
            </w:r>
          </w:p>
        </w:tc>
        <w:tc>
          <w:tcPr>
            <w:tcW w:w="7796" w:type="dxa"/>
          </w:tcPr>
          <w:p w14:paraId="7073E805" w14:textId="75475831" w:rsidR="007A6FDD" w:rsidRPr="005B0C2B"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Vyjadruje podiel osôb, ktor</w:t>
            </w:r>
            <w:r w:rsidR="00213015">
              <w:rPr>
                <w:rFonts w:ascii="Times New Roman" w:hAnsi="Times New Roman"/>
                <w:color w:val="000000"/>
                <w:sz w:val="20"/>
                <w:szCs w:val="20"/>
                <w:shd w:val="clear" w:color="auto" w:fill="FFFFFF"/>
              </w:rPr>
              <w:t>é</w:t>
            </w:r>
            <w:r>
              <w:rPr>
                <w:rFonts w:ascii="Times New Roman" w:hAnsi="Times New Roman"/>
                <w:color w:val="000000"/>
                <w:sz w:val="20"/>
                <w:szCs w:val="20"/>
                <w:shd w:val="clear" w:color="auto" w:fill="FFFFFF"/>
              </w:rPr>
              <w:t xml:space="preserve"> </w:t>
            </w:r>
            <w:r w:rsidR="00213015">
              <w:rPr>
                <w:rFonts w:ascii="Times New Roman" w:hAnsi="Times New Roman"/>
                <w:color w:val="000000"/>
                <w:sz w:val="20"/>
                <w:szCs w:val="20"/>
                <w:shd w:val="clear" w:color="auto" w:fill="FFFFFF"/>
              </w:rPr>
              <w:t>absolvovali dop</w:t>
            </w:r>
            <w:r w:rsidR="005C4E3D">
              <w:rPr>
                <w:rFonts w:ascii="Times New Roman" w:hAnsi="Times New Roman"/>
                <w:color w:val="000000"/>
                <w:sz w:val="20"/>
                <w:szCs w:val="20"/>
                <w:shd w:val="clear" w:color="auto" w:fill="FFFFFF"/>
              </w:rPr>
              <w:t xml:space="preserve">lnkové vyšetrenia </w:t>
            </w:r>
            <w:r>
              <w:rPr>
                <w:rFonts w:ascii="Times New Roman" w:hAnsi="Times New Roman"/>
                <w:color w:val="000000"/>
                <w:sz w:val="20"/>
                <w:szCs w:val="20"/>
                <w:shd w:val="clear" w:color="auto" w:fill="FFFFFF"/>
              </w:rPr>
              <w:t>po pozitívnom skríningovom vyšetrení</w:t>
            </w:r>
            <w:r>
              <w:rPr>
                <w:rFonts w:ascii="Times New Roman" w:hAnsi="Times New Roman"/>
                <w:bCs/>
                <w:color w:val="000000"/>
                <w:sz w:val="20"/>
                <w:szCs w:val="20"/>
                <w:shd w:val="clear" w:color="auto" w:fill="FFFFFF"/>
              </w:rPr>
              <w:t>.</w:t>
            </w:r>
            <w:r w:rsidRPr="00A378D6">
              <w:rPr>
                <w:rFonts w:ascii="Times New Roman" w:hAnsi="Times New Roman"/>
                <w:bCs/>
                <w:color w:val="000000"/>
                <w:sz w:val="20"/>
                <w:szCs w:val="20"/>
                <w:shd w:val="clear" w:color="auto" w:fill="FFFFFF"/>
              </w:rPr>
              <w:t xml:space="preserve">  </w:t>
            </w:r>
          </w:p>
        </w:tc>
        <w:tc>
          <w:tcPr>
            <w:tcW w:w="1950" w:type="dxa"/>
          </w:tcPr>
          <w:p w14:paraId="29990313" w14:textId="1C3653E3" w:rsidR="007A6FDD" w:rsidRPr="005B0C2B"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w:t>
            </w:r>
          </w:p>
        </w:tc>
      </w:tr>
      <w:tr w:rsidR="00DB62BC" w:rsidRPr="00A65551" w14:paraId="5A46AE43" w14:textId="77777777" w:rsidTr="005D76F5">
        <w:tc>
          <w:tcPr>
            <w:tcW w:w="1271" w:type="dxa"/>
            <w:vMerge w:val="restart"/>
          </w:tcPr>
          <w:p w14:paraId="75CCA0B5" w14:textId="7F4D6056" w:rsidR="00DB62BC" w:rsidRPr="00E454AD" w:rsidRDefault="00DB62BC" w:rsidP="00DB62BC">
            <w:pPr>
              <w:pStyle w:val="Odsekzoznamu"/>
              <w:spacing w:after="0" w:line="264" w:lineRule="auto"/>
              <w:ind w:left="0"/>
              <w:contextualSpacing w:val="0"/>
              <w:rPr>
                <w:rFonts w:ascii="Times New Roman" w:hAnsi="Times New Roman"/>
                <w:b/>
                <w:bCs/>
                <w:color w:val="000000"/>
                <w:sz w:val="20"/>
                <w:szCs w:val="20"/>
                <w:shd w:val="clear" w:color="auto" w:fill="FFFFFF"/>
              </w:rPr>
            </w:pPr>
            <w:r>
              <w:rPr>
                <w:rFonts w:ascii="Times New Roman" w:hAnsi="Times New Roman"/>
                <w:b/>
                <w:bCs/>
                <w:color w:val="000000"/>
                <w:sz w:val="20"/>
                <w:szCs w:val="20"/>
                <w:shd w:val="clear" w:color="auto" w:fill="FFFFFF"/>
              </w:rPr>
              <w:t>Výsledkové indikátory</w:t>
            </w:r>
          </w:p>
        </w:tc>
        <w:tc>
          <w:tcPr>
            <w:tcW w:w="2693" w:type="dxa"/>
          </w:tcPr>
          <w:p w14:paraId="463E4294" w14:textId="190DD78E" w:rsidR="00DB62BC" w:rsidRPr="00563DE9" w:rsidRDefault="00DB62BC" w:rsidP="00DB62BC">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Miera pozitivity skríningového vyšetrenia</w:t>
            </w:r>
          </w:p>
        </w:tc>
        <w:tc>
          <w:tcPr>
            <w:tcW w:w="7796" w:type="dxa"/>
          </w:tcPr>
          <w:p w14:paraId="5D8D074C" w14:textId="4DCF3AA8" w:rsidR="00DB62BC" w:rsidRPr="00563DE9" w:rsidRDefault="00DB62BC" w:rsidP="00DB62BC">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 xml:space="preserve">Vyjadruje podiel osôb s pozitívnym výsledkom zo skríningového vyšetrenia zo všetkých vyšetrených osôb. </w:t>
            </w:r>
          </w:p>
        </w:tc>
        <w:tc>
          <w:tcPr>
            <w:tcW w:w="1950" w:type="dxa"/>
          </w:tcPr>
          <w:p w14:paraId="065DDF28" w14:textId="220A23D0" w:rsidR="00DB62BC" w:rsidRPr="00563DE9" w:rsidRDefault="00DB62BC" w:rsidP="00DB62BC">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w:t>
            </w:r>
          </w:p>
        </w:tc>
      </w:tr>
      <w:tr w:rsidR="007A6FDD" w:rsidRPr="00A65551" w14:paraId="42BCB3D0" w14:textId="3C35162C" w:rsidTr="005D76F5">
        <w:tc>
          <w:tcPr>
            <w:tcW w:w="1271" w:type="dxa"/>
            <w:vMerge/>
          </w:tcPr>
          <w:p w14:paraId="6E1DB003" w14:textId="77777777" w:rsidR="007A6FDD" w:rsidRPr="00563DE9" w:rsidRDefault="007A6FDD" w:rsidP="007A6FDD">
            <w:pPr>
              <w:pStyle w:val="Odsekzoznamu"/>
              <w:spacing w:after="0" w:line="264" w:lineRule="auto"/>
              <w:ind w:left="0"/>
              <w:contextualSpacing w:val="0"/>
              <w:rPr>
                <w:rFonts w:ascii="Times New Roman" w:hAnsi="Times New Roman"/>
                <w:color w:val="000000"/>
                <w:sz w:val="20"/>
                <w:szCs w:val="20"/>
              </w:rPr>
            </w:pPr>
          </w:p>
        </w:tc>
        <w:tc>
          <w:tcPr>
            <w:tcW w:w="2693" w:type="dxa"/>
            <w:vAlign w:val="center"/>
          </w:tcPr>
          <w:p w14:paraId="5CFFD07F" w14:textId="126E41C1" w:rsidR="007A6FDD" w:rsidRPr="00563DE9"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rPr>
              <w:t xml:space="preserve">Miera pozitivity </w:t>
            </w:r>
            <w:r w:rsidR="005C4E3D">
              <w:rPr>
                <w:rFonts w:ascii="Times New Roman" w:hAnsi="Times New Roman"/>
                <w:sz w:val="20"/>
                <w:szCs w:val="20"/>
              </w:rPr>
              <w:t>po doplnkových vyšetreniach</w:t>
            </w:r>
          </w:p>
        </w:tc>
        <w:tc>
          <w:tcPr>
            <w:tcW w:w="7796" w:type="dxa"/>
            <w:vAlign w:val="center"/>
          </w:tcPr>
          <w:p w14:paraId="5CEE72F3" w14:textId="73A4BBCB" w:rsidR="007A6FDD" w:rsidRPr="00563DE9"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rPr>
              <w:t>Vyjadruje p</w:t>
            </w:r>
            <w:r>
              <w:rPr>
                <w:rFonts w:ascii="Times New Roman" w:hAnsi="Times New Roman"/>
                <w:sz w:val="20"/>
                <w:szCs w:val="20"/>
              </w:rPr>
              <w:t>odiel</w:t>
            </w:r>
            <w:r w:rsidRPr="00F446B2">
              <w:rPr>
                <w:rFonts w:ascii="Times New Roman" w:hAnsi="Times New Roman"/>
                <w:sz w:val="20"/>
                <w:szCs w:val="20"/>
              </w:rPr>
              <w:t xml:space="preserve"> osôb s pozitívnym výsledkom </w:t>
            </w:r>
            <w:r w:rsidR="005C4E3D">
              <w:rPr>
                <w:rFonts w:ascii="Times New Roman" w:hAnsi="Times New Roman"/>
                <w:sz w:val="20"/>
                <w:szCs w:val="20"/>
              </w:rPr>
              <w:t>doplnkových vyšetrení</w:t>
            </w:r>
            <w:r w:rsidR="005C4E3D" w:rsidRPr="00F446B2">
              <w:rPr>
                <w:rFonts w:ascii="Times New Roman" w:hAnsi="Times New Roman"/>
                <w:sz w:val="20"/>
                <w:szCs w:val="20"/>
              </w:rPr>
              <w:t xml:space="preserve"> </w:t>
            </w:r>
            <w:r w:rsidRPr="00F446B2">
              <w:rPr>
                <w:rFonts w:ascii="Times New Roman" w:hAnsi="Times New Roman"/>
                <w:sz w:val="20"/>
                <w:szCs w:val="20"/>
              </w:rPr>
              <w:t xml:space="preserve">zo všetkých osôb, ktoré podstúpili </w:t>
            </w:r>
            <w:r w:rsidR="005C4E3D">
              <w:rPr>
                <w:rFonts w:ascii="Times New Roman" w:hAnsi="Times New Roman"/>
                <w:sz w:val="20"/>
                <w:szCs w:val="20"/>
              </w:rPr>
              <w:t>doplnkové vyšetrenia</w:t>
            </w:r>
            <w:r w:rsidRPr="00F446B2">
              <w:rPr>
                <w:rFonts w:ascii="Times New Roman" w:hAnsi="Times New Roman"/>
                <w:sz w:val="20"/>
                <w:szCs w:val="20"/>
              </w:rPr>
              <w:t>.</w:t>
            </w:r>
          </w:p>
        </w:tc>
        <w:tc>
          <w:tcPr>
            <w:tcW w:w="1950" w:type="dxa"/>
          </w:tcPr>
          <w:p w14:paraId="5BA07930" w14:textId="3D02CEB3" w:rsidR="007A6FDD" w:rsidRPr="00563DE9" w:rsidRDefault="007A6FDD" w:rsidP="007A6FDD">
            <w:pPr>
              <w:pStyle w:val="Odsekzoznamu"/>
              <w:spacing w:after="0" w:line="264" w:lineRule="auto"/>
              <w:ind w:left="0"/>
              <w:contextualSpacing w:val="0"/>
              <w:rPr>
                <w:rFonts w:ascii="Times New Roman" w:hAnsi="Times New Roman"/>
                <w:color w:val="000000"/>
                <w:sz w:val="20"/>
                <w:szCs w:val="20"/>
              </w:rPr>
            </w:pPr>
            <w:r w:rsidRPr="00F446B2">
              <w:rPr>
                <w:rFonts w:ascii="Times New Roman" w:hAnsi="Times New Roman"/>
                <w:sz w:val="20"/>
                <w:szCs w:val="20"/>
              </w:rPr>
              <w:t>%</w:t>
            </w:r>
          </w:p>
        </w:tc>
      </w:tr>
      <w:tr w:rsidR="00DB62BC" w:rsidRPr="00A65551" w14:paraId="7145E198" w14:textId="22D86C12" w:rsidTr="005D76F5">
        <w:tc>
          <w:tcPr>
            <w:tcW w:w="1271" w:type="dxa"/>
            <w:vMerge/>
          </w:tcPr>
          <w:p w14:paraId="59A22E25" w14:textId="77777777" w:rsidR="00DB62BC" w:rsidRPr="00563DE9" w:rsidRDefault="00DB62BC" w:rsidP="00DB62BC">
            <w:pPr>
              <w:pStyle w:val="Odsekzoznamu"/>
              <w:spacing w:after="0" w:line="264" w:lineRule="auto"/>
              <w:ind w:left="0"/>
              <w:contextualSpacing w:val="0"/>
              <w:jc w:val="both"/>
              <w:rPr>
                <w:rFonts w:ascii="Times New Roman" w:hAnsi="Times New Roman"/>
                <w:color w:val="000000"/>
                <w:sz w:val="20"/>
                <w:szCs w:val="20"/>
              </w:rPr>
            </w:pPr>
          </w:p>
        </w:tc>
        <w:tc>
          <w:tcPr>
            <w:tcW w:w="2693" w:type="dxa"/>
            <w:vAlign w:val="center"/>
          </w:tcPr>
          <w:p w14:paraId="5C4AFCBD" w14:textId="2FC08C15" w:rsidR="00DB62BC" w:rsidRPr="00563DE9" w:rsidRDefault="00DB62BC" w:rsidP="00DB62BC">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rPr>
              <w:t xml:space="preserve">Miera </w:t>
            </w:r>
            <w:r>
              <w:rPr>
                <w:rFonts w:ascii="Times New Roman" w:hAnsi="Times New Roman"/>
                <w:sz w:val="20"/>
                <w:szCs w:val="20"/>
              </w:rPr>
              <w:t xml:space="preserve">duktálneho karcinómu </w:t>
            </w:r>
            <w:r>
              <w:rPr>
                <w:rFonts w:ascii="Times New Roman" w:hAnsi="Times New Roman"/>
                <w:i/>
                <w:iCs/>
                <w:sz w:val="20"/>
                <w:szCs w:val="20"/>
              </w:rPr>
              <w:t>in situ</w:t>
            </w:r>
          </w:p>
        </w:tc>
        <w:tc>
          <w:tcPr>
            <w:tcW w:w="7796" w:type="dxa"/>
            <w:vAlign w:val="center"/>
          </w:tcPr>
          <w:p w14:paraId="43CED81E" w14:textId="05D1C2E1" w:rsidR="00DB62BC" w:rsidRPr="00563DE9" w:rsidRDefault="00DB62BC" w:rsidP="00DB62BC">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rPr>
              <w:t xml:space="preserve">Vyjadruje počet </w:t>
            </w:r>
            <w:r>
              <w:rPr>
                <w:rFonts w:ascii="Times New Roman" w:hAnsi="Times New Roman"/>
                <w:sz w:val="20"/>
                <w:szCs w:val="20"/>
              </w:rPr>
              <w:t>osôb</w:t>
            </w:r>
            <w:r w:rsidRPr="00F446B2">
              <w:rPr>
                <w:rFonts w:ascii="Times New Roman" w:hAnsi="Times New Roman"/>
                <w:sz w:val="20"/>
                <w:szCs w:val="20"/>
              </w:rPr>
              <w:t xml:space="preserve"> s</w:t>
            </w:r>
            <w:r>
              <w:rPr>
                <w:rFonts w:ascii="Times New Roman" w:hAnsi="Times New Roman"/>
                <w:sz w:val="20"/>
                <w:szCs w:val="20"/>
              </w:rPr>
              <w:t xml:space="preserve"> histologicky </w:t>
            </w:r>
            <w:r w:rsidRPr="00F446B2">
              <w:rPr>
                <w:rFonts w:ascii="Times New Roman" w:hAnsi="Times New Roman"/>
                <w:sz w:val="20"/>
                <w:szCs w:val="20"/>
              </w:rPr>
              <w:t xml:space="preserve">potvrdeným duktálnym karcinómom </w:t>
            </w:r>
            <w:r w:rsidRPr="00F446B2">
              <w:rPr>
                <w:rFonts w:ascii="Times New Roman" w:hAnsi="Times New Roman"/>
                <w:i/>
                <w:iCs/>
                <w:sz w:val="20"/>
                <w:szCs w:val="20"/>
              </w:rPr>
              <w:t>in situ</w:t>
            </w:r>
            <w:r w:rsidRPr="00F446B2">
              <w:rPr>
                <w:rFonts w:ascii="Times New Roman" w:hAnsi="Times New Roman"/>
                <w:sz w:val="20"/>
                <w:szCs w:val="20"/>
              </w:rPr>
              <w:t xml:space="preserve"> </w:t>
            </w:r>
            <w:r>
              <w:rPr>
                <w:rFonts w:ascii="Times New Roman" w:hAnsi="Times New Roman"/>
                <w:sz w:val="20"/>
                <w:szCs w:val="20"/>
              </w:rPr>
              <w:t>v skríningovom programe.</w:t>
            </w:r>
            <w:r w:rsidRPr="00F446B2">
              <w:rPr>
                <w:rFonts w:ascii="Times New Roman" w:hAnsi="Times New Roman"/>
                <w:sz w:val="20"/>
                <w:szCs w:val="20"/>
              </w:rPr>
              <w:t xml:space="preserve"> </w:t>
            </w:r>
          </w:p>
        </w:tc>
        <w:tc>
          <w:tcPr>
            <w:tcW w:w="1950" w:type="dxa"/>
          </w:tcPr>
          <w:p w14:paraId="63B6A815" w14:textId="5B2DF253" w:rsidR="00DB62BC" w:rsidRPr="00563DE9" w:rsidRDefault="00DB62BC" w:rsidP="00DB62BC">
            <w:pPr>
              <w:pStyle w:val="Odsekzoznamu"/>
              <w:spacing w:after="0" w:line="264" w:lineRule="auto"/>
              <w:ind w:left="0"/>
              <w:contextualSpacing w:val="0"/>
              <w:rPr>
                <w:rFonts w:ascii="Times New Roman" w:hAnsi="Times New Roman"/>
                <w:sz w:val="20"/>
                <w:szCs w:val="20"/>
              </w:rPr>
            </w:pPr>
            <w:r w:rsidRPr="00F446B2">
              <w:rPr>
                <w:rFonts w:ascii="Times New Roman" w:hAnsi="Times New Roman"/>
                <w:sz w:val="20"/>
                <w:szCs w:val="20"/>
              </w:rPr>
              <w:t xml:space="preserve">Počet na 1 000 vyšetrených </w:t>
            </w:r>
            <w:r>
              <w:rPr>
                <w:rFonts w:ascii="Times New Roman" w:hAnsi="Times New Roman"/>
                <w:sz w:val="20"/>
                <w:szCs w:val="20"/>
              </w:rPr>
              <w:t>osôb</w:t>
            </w:r>
          </w:p>
        </w:tc>
      </w:tr>
      <w:tr w:rsidR="00DB62BC" w:rsidRPr="00A65551" w14:paraId="6CCB05BE" w14:textId="77777777" w:rsidTr="005D76F5">
        <w:tc>
          <w:tcPr>
            <w:tcW w:w="1271" w:type="dxa"/>
            <w:vMerge/>
          </w:tcPr>
          <w:p w14:paraId="376320E6" w14:textId="77777777" w:rsidR="00DB62BC" w:rsidRPr="00B74A06" w:rsidRDefault="00DB62BC" w:rsidP="00DB62BC">
            <w:pPr>
              <w:pStyle w:val="Odsekzoznamu"/>
              <w:spacing w:after="0" w:line="264" w:lineRule="auto"/>
              <w:ind w:left="0"/>
              <w:contextualSpacing w:val="0"/>
              <w:jc w:val="both"/>
              <w:rPr>
                <w:rFonts w:ascii="Times New Roman" w:hAnsi="Times New Roman"/>
                <w:color w:val="000000"/>
                <w:sz w:val="20"/>
                <w:szCs w:val="20"/>
              </w:rPr>
            </w:pPr>
          </w:p>
        </w:tc>
        <w:tc>
          <w:tcPr>
            <w:tcW w:w="2693" w:type="dxa"/>
          </w:tcPr>
          <w:p w14:paraId="70F1E3D4" w14:textId="0CB64A06" w:rsidR="00DB62BC" w:rsidRPr="00B74A06" w:rsidDel="00DD74C5" w:rsidRDefault="00DB62BC" w:rsidP="00DB62BC">
            <w:pPr>
              <w:pStyle w:val="Odsekzoznamu"/>
              <w:spacing w:after="0" w:line="264" w:lineRule="auto"/>
              <w:ind w:left="0"/>
              <w:contextualSpacing w:val="0"/>
              <w:rPr>
                <w:rFonts w:ascii="Times New Roman" w:hAnsi="Times New Roman"/>
                <w:color w:val="000000"/>
                <w:sz w:val="20"/>
                <w:szCs w:val="20"/>
              </w:rPr>
            </w:pPr>
            <w:r w:rsidRPr="00F446B2">
              <w:rPr>
                <w:rFonts w:ascii="Times New Roman" w:hAnsi="Times New Roman"/>
                <w:sz w:val="20"/>
                <w:szCs w:val="20"/>
                <w:shd w:val="clear" w:color="auto" w:fill="FFFFFF"/>
              </w:rPr>
              <w:t>Miera invazívneho karcinómu prsníka</w:t>
            </w:r>
          </w:p>
        </w:tc>
        <w:tc>
          <w:tcPr>
            <w:tcW w:w="7796" w:type="dxa"/>
          </w:tcPr>
          <w:p w14:paraId="0ABE38C6" w14:textId="6A4D75B8" w:rsidR="00DB62BC" w:rsidRPr="00B74A06" w:rsidDel="00DD74C5" w:rsidRDefault="00DB62BC" w:rsidP="00DB62BC">
            <w:pPr>
              <w:pStyle w:val="Odsekzoznamu"/>
              <w:spacing w:after="0" w:line="264" w:lineRule="auto"/>
              <w:ind w:left="0"/>
              <w:contextualSpacing w:val="0"/>
              <w:rPr>
                <w:rFonts w:ascii="Times New Roman" w:hAnsi="Times New Roman"/>
                <w:sz w:val="20"/>
                <w:szCs w:val="20"/>
              </w:rPr>
            </w:pPr>
            <w:r w:rsidRPr="00F446B2">
              <w:rPr>
                <w:rFonts w:ascii="Times New Roman" w:hAnsi="Times New Roman"/>
                <w:sz w:val="20"/>
                <w:szCs w:val="20"/>
                <w:shd w:val="clear" w:color="auto" w:fill="FFFFFF"/>
              </w:rPr>
              <w:t xml:space="preserve">Vyjadruje počet </w:t>
            </w:r>
            <w:r>
              <w:rPr>
                <w:rFonts w:ascii="Times New Roman" w:hAnsi="Times New Roman"/>
                <w:sz w:val="20"/>
                <w:szCs w:val="20"/>
                <w:shd w:val="clear" w:color="auto" w:fill="FFFFFF"/>
              </w:rPr>
              <w:t>osôb</w:t>
            </w:r>
            <w:r w:rsidRPr="00F446B2">
              <w:rPr>
                <w:rFonts w:ascii="Times New Roman" w:hAnsi="Times New Roman"/>
                <w:sz w:val="20"/>
                <w:szCs w:val="20"/>
                <w:shd w:val="clear" w:color="auto" w:fill="FFFFFF"/>
              </w:rPr>
              <w:t xml:space="preserve"> s</w:t>
            </w:r>
            <w:r>
              <w:rPr>
                <w:rFonts w:ascii="Times New Roman" w:hAnsi="Times New Roman"/>
                <w:sz w:val="20"/>
                <w:szCs w:val="20"/>
                <w:shd w:val="clear" w:color="auto" w:fill="FFFFFF"/>
              </w:rPr>
              <w:t xml:space="preserve"> histologicky </w:t>
            </w:r>
            <w:r w:rsidRPr="00F446B2">
              <w:rPr>
                <w:rFonts w:ascii="Times New Roman" w:hAnsi="Times New Roman"/>
                <w:sz w:val="20"/>
                <w:szCs w:val="20"/>
                <w:shd w:val="clear" w:color="auto" w:fill="FFFFFF"/>
              </w:rPr>
              <w:t xml:space="preserve">potvrdeným invazívnym karcinómom prsníka </w:t>
            </w:r>
            <w:r>
              <w:rPr>
                <w:rFonts w:ascii="Times New Roman" w:hAnsi="Times New Roman"/>
                <w:sz w:val="20"/>
                <w:szCs w:val="20"/>
                <w:shd w:val="clear" w:color="auto" w:fill="FFFFFF"/>
              </w:rPr>
              <w:t>v skríningovom programe.</w:t>
            </w:r>
          </w:p>
        </w:tc>
        <w:tc>
          <w:tcPr>
            <w:tcW w:w="1950" w:type="dxa"/>
          </w:tcPr>
          <w:p w14:paraId="3E94C80A" w14:textId="38AA0955" w:rsidR="00DB62BC" w:rsidRPr="00B74A06" w:rsidRDefault="00DB62BC" w:rsidP="00DB62BC">
            <w:pPr>
              <w:pStyle w:val="Odsekzoznamu"/>
              <w:spacing w:after="0" w:line="264" w:lineRule="auto"/>
              <w:ind w:left="0"/>
              <w:contextualSpacing w:val="0"/>
              <w:rPr>
                <w:rFonts w:ascii="Times New Roman" w:hAnsi="Times New Roman"/>
                <w:sz w:val="20"/>
                <w:szCs w:val="20"/>
              </w:rPr>
            </w:pPr>
            <w:r w:rsidRPr="00F446B2">
              <w:rPr>
                <w:rFonts w:ascii="Times New Roman" w:hAnsi="Times New Roman"/>
                <w:sz w:val="20"/>
                <w:szCs w:val="20"/>
                <w:shd w:val="clear" w:color="auto" w:fill="FFFFFF"/>
              </w:rPr>
              <w:t xml:space="preserve">Počet na 1 000 vyšetrených </w:t>
            </w:r>
            <w:r>
              <w:rPr>
                <w:rFonts w:ascii="Times New Roman" w:hAnsi="Times New Roman"/>
                <w:sz w:val="20"/>
                <w:szCs w:val="20"/>
                <w:shd w:val="clear" w:color="auto" w:fill="FFFFFF"/>
              </w:rPr>
              <w:t>osôb</w:t>
            </w:r>
          </w:p>
        </w:tc>
      </w:tr>
      <w:tr w:rsidR="00D53C77" w:rsidRPr="00A65551" w14:paraId="65774AEF" w14:textId="2244879D" w:rsidTr="005D76F5">
        <w:tc>
          <w:tcPr>
            <w:tcW w:w="1271" w:type="dxa"/>
            <w:vMerge w:val="restart"/>
          </w:tcPr>
          <w:p w14:paraId="2CE6BD49" w14:textId="18BFA102" w:rsidR="00D53C77" w:rsidRPr="00563DE9" w:rsidRDefault="00D53C77" w:rsidP="00D53C77">
            <w:pPr>
              <w:pStyle w:val="Odsekzoznamu"/>
              <w:spacing w:after="0" w:line="264" w:lineRule="auto"/>
              <w:ind w:left="0"/>
              <w:contextualSpacing w:val="0"/>
              <w:jc w:val="both"/>
              <w:rPr>
                <w:rFonts w:ascii="Times New Roman" w:hAnsi="Times New Roman"/>
                <w:b/>
                <w:bCs/>
                <w:color w:val="000000"/>
                <w:sz w:val="20"/>
                <w:szCs w:val="20"/>
              </w:rPr>
            </w:pPr>
            <w:r>
              <w:rPr>
                <w:rFonts w:ascii="Times New Roman" w:hAnsi="Times New Roman"/>
                <w:b/>
                <w:bCs/>
                <w:color w:val="000000"/>
                <w:sz w:val="20"/>
                <w:szCs w:val="20"/>
              </w:rPr>
              <w:t>Dopadové indikátory</w:t>
            </w:r>
          </w:p>
        </w:tc>
        <w:tc>
          <w:tcPr>
            <w:tcW w:w="2693" w:type="dxa"/>
            <w:vAlign w:val="center"/>
          </w:tcPr>
          <w:p w14:paraId="719948DD" w14:textId="6E34D486" w:rsidR="00D53C77" w:rsidRPr="00563DE9" w:rsidRDefault="00D53C77" w:rsidP="00D53C77">
            <w:pPr>
              <w:pStyle w:val="Odsekzoznamu"/>
              <w:spacing w:after="0" w:line="264" w:lineRule="auto"/>
              <w:ind w:left="0"/>
              <w:contextualSpacing w:val="0"/>
              <w:rPr>
                <w:rFonts w:ascii="Times New Roman" w:hAnsi="Times New Roman"/>
                <w:color w:val="000000"/>
                <w:sz w:val="20"/>
                <w:szCs w:val="20"/>
              </w:rPr>
            </w:pPr>
            <w:proofErr w:type="spellStart"/>
            <w:r w:rsidRPr="00095270">
              <w:rPr>
                <w:rFonts w:ascii="Times New Roman" w:hAnsi="Times New Roman"/>
                <w:color w:val="000000"/>
                <w:sz w:val="20"/>
                <w:szCs w:val="20"/>
              </w:rPr>
              <w:t>Incidencia</w:t>
            </w:r>
            <w:proofErr w:type="spellEnd"/>
            <w:r w:rsidRPr="00095270">
              <w:rPr>
                <w:rFonts w:ascii="Times New Roman" w:hAnsi="Times New Roman"/>
                <w:color w:val="000000"/>
                <w:sz w:val="20"/>
                <w:szCs w:val="20"/>
              </w:rPr>
              <w:t xml:space="preserve"> invazívneho karcinómu prsníka</w:t>
            </w:r>
            <w:r w:rsidRPr="00095270" w:rsidDel="00713957">
              <w:rPr>
                <w:rFonts w:ascii="Times New Roman" w:hAnsi="Times New Roman"/>
                <w:color w:val="000000"/>
                <w:sz w:val="20"/>
                <w:szCs w:val="20"/>
              </w:rPr>
              <w:t xml:space="preserve"> </w:t>
            </w:r>
          </w:p>
        </w:tc>
        <w:tc>
          <w:tcPr>
            <w:tcW w:w="7796" w:type="dxa"/>
            <w:vAlign w:val="center"/>
          </w:tcPr>
          <w:p w14:paraId="208D3D59" w14:textId="0F6C32FE" w:rsidR="00D53C77" w:rsidRPr="00563DE9" w:rsidRDefault="00D53C77" w:rsidP="00D53C77">
            <w:pPr>
              <w:pStyle w:val="Odsekzoznamu"/>
              <w:spacing w:after="0" w:line="264" w:lineRule="auto"/>
              <w:ind w:left="0"/>
              <w:contextualSpacing w:val="0"/>
              <w:rPr>
                <w:rFonts w:ascii="Times New Roman" w:hAnsi="Times New Roman"/>
                <w:color w:val="000000"/>
                <w:sz w:val="20"/>
                <w:szCs w:val="20"/>
              </w:rPr>
            </w:pPr>
            <w:r w:rsidRPr="00095270">
              <w:rPr>
                <w:rFonts w:ascii="Times New Roman" w:hAnsi="Times New Roman"/>
                <w:color w:val="000000"/>
                <w:sz w:val="20"/>
                <w:szCs w:val="20"/>
              </w:rPr>
              <w:t>Vyjadruje výskyt nových prípadov invazívneho karcinómu prsníka v populácii. Vyhodnocuje sa ako hrubá a vekovo štandardizovaná miera.</w:t>
            </w:r>
            <w:r w:rsidRPr="00095270" w:rsidDel="002D7C3E">
              <w:rPr>
                <w:rFonts w:ascii="Times New Roman" w:hAnsi="Times New Roman"/>
                <w:color w:val="000000"/>
                <w:sz w:val="20"/>
                <w:szCs w:val="20"/>
              </w:rPr>
              <w:t xml:space="preserve"> </w:t>
            </w:r>
          </w:p>
        </w:tc>
        <w:tc>
          <w:tcPr>
            <w:tcW w:w="1950" w:type="dxa"/>
          </w:tcPr>
          <w:p w14:paraId="1C915800" w14:textId="77777777" w:rsidR="00D53C77" w:rsidRPr="00563DE9" w:rsidRDefault="00D53C77" w:rsidP="00D53C77">
            <w:pPr>
              <w:spacing w:after="0" w:line="240" w:lineRule="auto"/>
              <w:rPr>
                <w:rFonts w:ascii="Times New Roman" w:eastAsia="Times New Roman" w:hAnsi="Times New Roman"/>
                <w:sz w:val="20"/>
                <w:szCs w:val="20"/>
              </w:rPr>
            </w:pPr>
            <w:r w:rsidRPr="00563DE9">
              <w:rPr>
                <w:rFonts w:ascii="Times New Roman" w:hAnsi="Times New Roman"/>
                <w:sz w:val="20"/>
                <w:szCs w:val="20"/>
              </w:rPr>
              <w:t xml:space="preserve">Počet na 100 000 </w:t>
            </w:r>
            <w:r>
              <w:rPr>
                <w:rFonts w:ascii="Times New Roman" w:hAnsi="Times New Roman"/>
                <w:sz w:val="20"/>
                <w:szCs w:val="20"/>
              </w:rPr>
              <w:t>osôb</w:t>
            </w:r>
            <w:r w:rsidRPr="00563DE9">
              <w:rPr>
                <w:rFonts w:ascii="Times New Roman" w:hAnsi="Times New Roman"/>
                <w:sz w:val="20"/>
                <w:szCs w:val="20"/>
              </w:rPr>
              <w:t xml:space="preserve"> za rok</w:t>
            </w:r>
          </w:p>
          <w:p w14:paraId="3A1349B5" w14:textId="77777777" w:rsidR="00D53C77" w:rsidRPr="00563DE9" w:rsidRDefault="00D53C77" w:rsidP="00D53C77">
            <w:pPr>
              <w:pStyle w:val="Odsekzoznamu"/>
              <w:spacing w:after="0" w:line="264" w:lineRule="auto"/>
              <w:ind w:left="0"/>
              <w:contextualSpacing w:val="0"/>
              <w:rPr>
                <w:rFonts w:ascii="Times New Roman" w:hAnsi="Times New Roman"/>
                <w:color w:val="000000"/>
                <w:sz w:val="20"/>
                <w:szCs w:val="20"/>
              </w:rPr>
            </w:pPr>
          </w:p>
        </w:tc>
      </w:tr>
      <w:tr w:rsidR="00D53C77" w:rsidRPr="00A65551" w14:paraId="5E059955" w14:textId="37EBE197" w:rsidTr="005D76F5">
        <w:tc>
          <w:tcPr>
            <w:tcW w:w="1271" w:type="dxa"/>
            <w:vMerge/>
          </w:tcPr>
          <w:p w14:paraId="6704B268" w14:textId="77777777" w:rsidR="00D53C77" w:rsidRPr="00563DE9" w:rsidRDefault="00D53C77" w:rsidP="00D53C77">
            <w:pPr>
              <w:pStyle w:val="Odsekzoznamu"/>
              <w:spacing w:after="0" w:line="264" w:lineRule="auto"/>
              <w:ind w:left="0"/>
              <w:contextualSpacing w:val="0"/>
              <w:jc w:val="both"/>
              <w:rPr>
                <w:rFonts w:ascii="Times New Roman" w:hAnsi="Times New Roman"/>
                <w:color w:val="000000"/>
                <w:sz w:val="20"/>
                <w:szCs w:val="20"/>
              </w:rPr>
            </w:pPr>
          </w:p>
        </w:tc>
        <w:tc>
          <w:tcPr>
            <w:tcW w:w="2693" w:type="dxa"/>
            <w:vAlign w:val="center"/>
          </w:tcPr>
          <w:p w14:paraId="252856DB" w14:textId="5121A825" w:rsidR="00D53C77" w:rsidRPr="00563DE9" w:rsidRDefault="00D53C77" w:rsidP="00D53C77">
            <w:pPr>
              <w:pStyle w:val="Odsekzoznamu"/>
              <w:spacing w:after="0" w:line="264" w:lineRule="auto"/>
              <w:ind w:left="0"/>
              <w:contextualSpacing w:val="0"/>
              <w:jc w:val="both"/>
              <w:rPr>
                <w:rFonts w:ascii="Times New Roman" w:hAnsi="Times New Roman"/>
                <w:color w:val="000000"/>
                <w:sz w:val="20"/>
                <w:szCs w:val="20"/>
              </w:rPr>
            </w:pPr>
            <w:r w:rsidRPr="00095270">
              <w:rPr>
                <w:rFonts w:ascii="Times New Roman" w:hAnsi="Times New Roman"/>
                <w:color w:val="000000"/>
                <w:sz w:val="20"/>
                <w:szCs w:val="20"/>
              </w:rPr>
              <w:t>Mortalita na karcinóm prsníka</w:t>
            </w:r>
          </w:p>
        </w:tc>
        <w:tc>
          <w:tcPr>
            <w:tcW w:w="7796" w:type="dxa"/>
            <w:vAlign w:val="center"/>
          </w:tcPr>
          <w:p w14:paraId="1798DA91" w14:textId="133C71A1" w:rsidR="00D53C77" w:rsidRPr="00563DE9" w:rsidRDefault="00D53C77" w:rsidP="00D53C77">
            <w:pPr>
              <w:pStyle w:val="Odsekzoznamu"/>
              <w:spacing w:after="0" w:line="264" w:lineRule="auto"/>
              <w:ind w:left="0"/>
              <w:contextualSpacing w:val="0"/>
              <w:jc w:val="both"/>
              <w:rPr>
                <w:rFonts w:ascii="Times New Roman" w:hAnsi="Times New Roman"/>
                <w:color w:val="000000"/>
                <w:sz w:val="20"/>
                <w:szCs w:val="20"/>
              </w:rPr>
            </w:pPr>
            <w:r w:rsidRPr="00095270">
              <w:rPr>
                <w:rFonts w:ascii="Times New Roman" w:hAnsi="Times New Roman"/>
                <w:color w:val="000000"/>
                <w:sz w:val="20"/>
                <w:szCs w:val="20"/>
              </w:rPr>
              <w:t>Vyjadruje úmrtnosť na karcinóm prsníka v populácii. Vyhodnocuje sa ako hrubá a vekovo štandardizovaná miera.</w:t>
            </w:r>
          </w:p>
        </w:tc>
        <w:tc>
          <w:tcPr>
            <w:tcW w:w="1950" w:type="dxa"/>
          </w:tcPr>
          <w:p w14:paraId="0E1F1C6B" w14:textId="77777777" w:rsidR="00D53C77" w:rsidRPr="00563DE9" w:rsidRDefault="00D53C77" w:rsidP="00D53C77">
            <w:pPr>
              <w:spacing w:after="0" w:line="240" w:lineRule="auto"/>
              <w:rPr>
                <w:rFonts w:ascii="Times New Roman" w:eastAsia="Times New Roman" w:hAnsi="Times New Roman"/>
                <w:sz w:val="20"/>
                <w:szCs w:val="20"/>
              </w:rPr>
            </w:pPr>
            <w:r w:rsidRPr="00563DE9">
              <w:rPr>
                <w:rFonts w:ascii="Times New Roman" w:hAnsi="Times New Roman"/>
                <w:sz w:val="20"/>
                <w:szCs w:val="20"/>
              </w:rPr>
              <w:t xml:space="preserve">Počet na 100 000 </w:t>
            </w:r>
            <w:r>
              <w:rPr>
                <w:rFonts w:ascii="Times New Roman" w:hAnsi="Times New Roman"/>
                <w:sz w:val="20"/>
                <w:szCs w:val="20"/>
              </w:rPr>
              <w:t>osôb</w:t>
            </w:r>
            <w:r w:rsidRPr="00563DE9">
              <w:rPr>
                <w:rFonts w:ascii="Times New Roman" w:hAnsi="Times New Roman"/>
                <w:sz w:val="20"/>
                <w:szCs w:val="20"/>
              </w:rPr>
              <w:t xml:space="preserve"> za rok</w:t>
            </w:r>
          </w:p>
          <w:p w14:paraId="6F3A1C6B" w14:textId="77777777" w:rsidR="00D53C77" w:rsidRPr="00563DE9" w:rsidRDefault="00D53C77" w:rsidP="00D53C77">
            <w:pPr>
              <w:pStyle w:val="Odsekzoznamu"/>
              <w:spacing w:after="0" w:line="264" w:lineRule="auto"/>
              <w:ind w:left="0"/>
              <w:contextualSpacing w:val="0"/>
              <w:rPr>
                <w:rFonts w:ascii="Times New Roman" w:hAnsi="Times New Roman"/>
                <w:color w:val="000000"/>
                <w:sz w:val="20"/>
                <w:szCs w:val="20"/>
              </w:rPr>
            </w:pPr>
          </w:p>
        </w:tc>
      </w:tr>
    </w:tbl>
    <w:p w14:paraId="4815DDAD" w14:textId="77777777" w:rsid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58035AFB" w14:textId="77777777" w:rsid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376AD6F6" w14:textId="77777777" w:rsid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67628420" w14:textId="77777777" w:rsidR="00E16F9B" w:rsidRPr="00E16F9B" w:rsidRDefault="00E16F9B" w:rsidP="00E16F9B">
      <w:pPr>
        <w:pStyle w:val="Odsekzoznamu"/>
        <w:spacing w:before="240" w:after="240" w:line="264" w:lineRule="auto"/>
        <w:ind w:left="284"/>
        <w:contextualSpacing w:val="0"/>
        <w:jc w:val="both"/>
        <w:rPr>
          <w:rFonts w:ascii="Times New Roman" w:hAnsi="Times New Roman"/>
          <w:b/>
          <w:bCs/>
          <w:color w:val="000000"/>
          <w:sz w:val="24"/>
          <w:szCs w:val="24"/>
          <w:shd w:val="clear" w:color="auto" w:fill="FFFFFF"/>
        </w:rPr>
      </w:pPr>
    </w:p>
    <w:p w14:paraId="086C7E21" w14:textId="7CA238B0" w:rsidR="002A71D7" w:rsidRPr="00563DE9" w:rsidRDefault="003666E6" w:rsidP="005D76F5">
      <w:pPr>
        <w:pStyle w:val="Odsekzoznamu"/>
        <w:numPr>
          <w:ilvl w:val="0"/>
          <w:numId w:val="10"/>
        </w:numPr>
        <w:spacing w:before="240" w:after="240" w:line="264" w:lineRule="auto"/>
        <w:ind w:left="284" w:firstLine="0"/>
        <w:contextualSpacing w:val="0"/>
        <w:jc w:val="both"/>
        <w:rPr>
          <w:rFonts w:ascii="Times New Roman" w:hAnsi="Times New Roman"/>
          <w:b/>
          <w:bCs/>
          <w:color w:val="000000"/>
          <w:sz w:val="24"/>
          <w:szCs w:val="24"/>
          <w:shd w:val="clear" w:color="auto" w:fill="FFFFFF"/>
        </w:rPr>
      </w:pPr>
      <w:r w:rsidRPr="004941EB">
        <w:rPr>
          <w:rFonts w:ascii="Times New Roman" w:hAnsi="Times New Roman"/>
          <w:b/>
          <w:bCs/>
          <w:sz w:val="24"/>
          <w:szCs w:val="24"/>
        </w:rPr>
        <w:lastRenderedPageBreak/>
        <w:t xml:space="preserve">Zoznam a popis indikátorov hodnotenia </w:t>
      </w:r>
      <w:r>
        <w:rPr>
          <w:rFonts w:ascii="Times New Roman" w:hAnsi="Times New Roman"/>
          <w:b/>
          <w:bCs/>
          <w:sz w:val="24"/>
          <w:szCs w:val="24"/>
        </w:rPr>
        <w:t>včasnej detekcie rakoviny prsníka</w:t>
      </w:r>
      <w:r w:rsidRPr="00D646BA">
        <w:rPr>
          <w:rFonts w:ascii="Times New Roman" w:hAnsi="Times New Roman"/>
          <w:b/>
          <w:bCs/>
          <w:sz w:val="24"/>
          <w:szCs w:val="24"/>
        </w:rPr>
        <w:t xml:space="preserve"> </w:t>
      </w:r>
    </w:p>
    <w:tbl>
      <w:tblPr>
        <w:tblStyle w:val="Mriekatabuky"/>
        <w:tblW w:w="0" w:type="auto"/>
        <w:tblInd w:w="284" w:type="dxa"/>
        <w:tblLook w:val="04A0" w:firstRow="1" w:lastRow="0" w:firstColumn="1" w:lastColumn="0" w:noHBand="0" w:noVBand="1"/>
      </w:tblPr>
      <w:tblGrid>
        <w:gridCol w:w="1271"/>
        <w:gridCol w:w="2693"/>
        <w:gridCol w:w="7796"/>
        <w:gridCol w:w="1950"/>
      </w:tblGrid>
      <w:tr w:rsidR="003666E6" w:rsidRPr="00A65551" w14:paraId="679E66EC" w14:textId="77777777" w:rsidTr="005D76F5">
        <w:tc>
          <w:tcPr>
            <w:tcW w:w="1271" w:type="dxa"/>
          </w:tcPr>
          <w:p w14:paraId="3F9D4614" w14:textId="77777777" w:rsidR="003666E6" w:rsidRPr="008D066F" w:rsidRDefault="003666E6" w:rsidP="00F807B9">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8D066F">
              <w:rPr>
                <w:rFonts w:ascii="Times New Roman" w:hAnsi="Times New Roman"/>
                <w:b/>
                <w:bCs/>
                <w:color w:val="000000"/>
                <w:sz w:val="20"/>
                <w:szCs w:val="20"/>
                <w:shd w:val="clear" w:color="auto" w:fill="FFFFFF"/>
              </w:rPr>
              <w:t>Skupina</w:t>
            </w:r>
          </w:p>
        </w:tc>
        <w:tc>
          <w:tcPr>
            <w:tcW w:w="2693" w:type="dxa"/>
          </w:tcPr>
          <w:p w14:paraId="0F964708" w14:textId="77777777" w:rsidR="003666E6" w:rsidRPr="008D066F" w:rsidRDefault="003666E6" w:rsidP="00F807B9">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8D066F">
              <w:rPr>
                <w:rFonts w:ascii="Times New Roman" w:hAnsi="Times New Roman"/>
                <w:b/>
                <w:bCs/>
                <w:color w:val="000000"/>
                <w:sz w:val="20"/>
                <w:szCs w:val="20"/>
                <w:shd w:val="clear" w:color="auto" w:fill="FFFFFF"/>
              </w:rPr>
              <w:t>Názov indikátora</w:t>
            </w:r>
          </w:p>
        </w:tc>
        <w:tc>
          <w:tcPr>
            <w:tcW w:w="7796" w:type="dxa"/>
          </w:tcPr>
          <w:p w14:paraId="132FC89D" w14:textId="77777777" w:rsidR="003666E6" w:rsidRPr="008D066F" w:rsidRDefault="003666E6" w:rsidP="00F807B9">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8D066F">
              <w:rPr>
                <w:rFonts w:ascii="Times New Roman" w:hAnsi="Times New Roman"/>
                <w:b/>
                <w:bCs/>
                <w:color w:val="000000"/>
                <w:sz w:val="20"/>
                <w:szCs w:val="20"/>
                <w:shd w:val="clear" w:color="auto" w:fill="FFFFFF"/>
              </w:rPr>
              <w:t>Popis indikátora</w:t>
            </w:r>
          </w:p>
        </w:tc>
        <w:tc>
          <w:tcPr>
            <w:tcW w:w="1950" w:type="dxa"/>
          </w:tcPr>
          <w:p w14:paraId="2B2FE62F" w14:textId="77777777" w:rsidR="003666E6" w:rsidRPr="008D066F" w:rsidRDefault="003666E6" w:rsidP="00F807B9">
            <w:pPr>
              <w:pStyle w:val="Odsekzoznamu"/>
              <w:spacing w:after="0" w:line="264" w:lineRule="auto"/>
              <w:ind w:left="0"/>
              <w:contextualSpacing w:val="0"/>
              <w:jc w:val="both"/>
              <w:rPr>
                <w:rFonts w:ascii="Times New Roman" w:hAnsi="Times New Roman"/>
                <w:b/>
                <w:bCs/>
                <w:color w:val="000000"/>
                <w:sz w:val="20"/>
                <w:szCs w:val="20"/>
                <w:shd w:val="clear" w:color="auto" w:fill="FFFFFF"/>
              </w:rPr>
            </w:pPr>
            <w:r w:rsidRPr="008D066F">
              <w:rPr>
                <w:rFonts w:ascii="Times New Roman" w:hAnsi="Times New Roman"/>
                <w:b/>
                <w:bCs/>
                <w:color w:val="000000"/>
                <w:sz w:val="20"/>
                <w:szCs w:val="20"/>
                <w:shd w:val="clear" w:color="auto" w:fill="FFFFFF"/>
              </w:rPr>
              <w:t>Jednotka</w:t>
            </w:r>
          </w:p>
        </w:tc>
      </w:tr>
      <w:tr w:rsidR="00740DED" w:rsidRPr="00A65551" w14:paraId="4795F15B" w14:textId="77777777" w:rsidTr="005D76F5">
        <w:tc>
          <w:tcPr>
            <w:tcW w:w="1271" w:type="dxa"/>
            <w:vMerge w:val="restart"/>
          </w:tcPr>
          <w:p w14:paraId="739431C6" w14:textId="35647B15" w:rsidR="00740DED" w:rsidRPr="005D76F5" w:rsidRDefault="00740DED" w:rsidP="00740DED">
            <w:pPr>
              <w:pStyle w:val="Odsekzoznamu"/>
              <w:spacing w:after="0" w:line="264" w:lineRule="auto"/>
              <w:ind w:left="0"/>
              <w:contextualSpacing w:val="0"/>
              <w:rPr>
                <w:rFonts w:ascii="Times New Roman" w:hAnsi="Times New Roman"/>
                <w:b/>
                <w:bCs/>
                <w:color w:val="000000"/>
                <w:sz w:val="20"/>
                <w:szCs w:val="20"/>
                <w:shd w:val="clear" w:color="auto" w:fill="FFFFFF"/>
              </w:rPr>
            </w:pPr>
            <w:r w:rsidRPr="005D76F5">
              <w:rPr>
                <w:rFonts w:ascii="Times New Roman" w:hAnsi="Times New Roman"/>
                <w:b/>
                <w:bCs/>
                <w:color w:val="000000"/>
                <w:sz w:val="20"/>
                <w:szCs w:val="20"/>
                <w:shd w:val="clear" w:color="auto" w:fill="FFFFFF"/>
              </w:rPr>
              <w:t>Procesné indikátory</w:t>
            </w:r>
          </w:p>
        </w:tc>
        <w:tc>
          <w:tcPr>
            <w:tcW w:w="2693" w:type="dxa"/>
          </w:tcPr>
          <w:p w14:paraId="17467636" w14:textId="1D5DC9C5" w:rsidR="00740DED" w:rsidRPr="008D066F" w:rsidRDefault="00740DED" w:rsidP="00740DED">
            <w:pPr>
              <w:pStyle w:val="Odsekzoznamu"/>
              <w:spacing w:after="0" w:line="264" w:lineRule="auto"/>
              <w:ind w:left="0"/>
              <w:contextualSpacing w:val="0"/>
              <w:rPr>
                <w:rFonts w:ascii="Times New Roman" w:hAnsi="Times New Roman"/>
                <w:color w:val="000000"/>
                <w:sz w:val="20"/>
                <w:szCs w:val="20"/>
                <w:shd w:val="clear" w:color="auto" w:fill="FFFFFF"/>
              </w:rPr>
            </w:pPr>
            <w:r w:rsidRPr="008D066F">
              <w:rPr>
                <w:rFonts w:ascii="Times New Roman" w:hAnsi="Times New Roman"/>
                <w:color w:val="000000"/>
                <w:sz w:val="20"/>
                <w:szCs w:val="20"/>
                <w:shd w:val="clear" w:color="auto" w:fill="FFFFFF"/>
              </w:rPr>
              <w:t xml:space="preserve">Pokrytie </w:t>
            </w:r>
            <w:proofErr w:type="spellStart"/>
            <w:r>
              <w:rPr>
                <w:rFonts w:ascii="Times New Roman" w:hAnsi="Times New Roman"/>
                <w:color w:val="000000"/>
                <w:sz w:val="20"/>
                <w:szCs w:val="20"/>
                <w:shd w:val="clear" w:color="auto" w:fill="FFFFFF"/>
              </w:rPr>
              <w:t>predskríningovým</w:t>
            </w:r>
            <w:proofErr w:type="spellEnd"/>
            <w:r>
              <w:rPr>
                <w:rFonts w:ascii="Times New Roman" w:hAnsi="Times New Roman"/>
                <w:color w:val="000000"/>
                <w:sz w:val="20"/>
                <w:szCs w:val="20"/>
                <w:shd w:val="clear" w:color="auto" w:fill="FFFFFF"/>
              </w:rPr>
              <w:t xml:space="preserve"> mamografickým vyšetrením</w:t>
            </w:r>
          </w:p>
        </w:tc>
        <w:tc>
          <w:tcPr>
            <w:tcW w:w="7796" w:type="dxa"/>
          </w:tcPr>
          <w:p w14:paraId="0531C412" w14:textId="47C42A43" w:rsidR="00740DED" w:rsidRPr="008D066F" w:rsidRDefault="00740DED" w:rsidP="00740DED">
            <w:pPr>
              <w:pStyle w:val="Odsekzoznamu"/>
              <w:spacing w:after="0" w:line="264" w:lineRule="auto"/>
              <w:ind w:left="0"/>
              <w:contextualSpacing w:val="0"/>
              <w:rPr>
                <w:rFonts w:ascii="Times New Roman" w:hAnsi="Times New Roman"/>
                <w:color w:val="000000"/>
                <w:sz w:val="20"/>
                <w:szCs w:val="20"/>
                <w:shd w:val="clear" w:color="auto" w:fill="FFFFFF"/>
              </w:rPr>
            </w:pPr>
            <w:r w:rsidRPr="005B0C2B">
              <w:rPr>
                <w:rFonts w:ascii="Times New Roman" w:hAnsi="Times New Roman"/>
                <w:color w:val="000000"/>
                <w:sz w:val="20"/>
                <w:szCs w:val="20"/>
                <w:shd w:val="clear" w:color="auto" w:fill="FFFFFF"/>
              </w:rPr>
              <w:t xml:space="preserve">Vyjadruje podiel </w:t>
            </w:r>
            <w:r>
              <w:rPr>
                <w:rFonts w:ascii="Times New Roman" w:hAnsi="Times New Roman"/>
                <w:color w:val="000000"/>
                <w:sz w:val="20"/>
                <w:szCs w:val="20"/>
                <w:shd w:val="clear" w:color="auto" w:fill="FFFFFF"/>
              </w:rPr>
              <w:t xml:space="preserve">osôb z cieľovej populácie, ktoré absolvovali </w:t>
            </w:r>
            <w:proofErr w:type="spellStart"/>
            <w:r>
              <w:rPr>
                <w:rFonts w:ascii="Times New Roman" w:hAnsi="Times New Roman"/>
                <w:color w:val="000000"/>
                <w:sz w:val="20"/>
                <w:szCs w:val="20"/>
                <w:shd w:val="clear" w:color="auto" w:fill="FFFFFF"/>
              </w:rPr>
              <w:t>predskríningové</w:t>
            </w:r>
            <w:proofErr w:type="spellEnd"/>
            <w:r>
              <w:rPr>
                <w:rFonts w:ascii="Times New Roman" w:hAnsi="Times New Roman"/>
                <w:color w:val="000000"/>
                <w:sz w:val="20"/>
                <w:szCs w:val="20"/>
                <w:shd w:val="clear" w:color="auto" w:fill="FFFFFF"/>
              </w:rPr>
              <w:t xml:space="preserve"> mamografické vyšetrenie v príslušnom odporúčanom intervale.</w:t>
            </w:r>
          </w:p>
        </w:tc>
        <w:tc>
          <w:tcPr>
            <w:tcW w:w="1950" w:type="dxa"/>
          </w:tcPr>
          <w:p w14:paraId="613BA0D5" w14:textId="4B9614B6" w:rsidR="00740DED" w:rsidRPr="008D066F" w:rsidRDefault="00740DED" w:rsidP="00740DED">
            <w:pPr>
              <w:pStyle w:val="Odsekzoznamu"/>
              <w:spacing w:after="0" w:line="264" w:lineRule="auto"/>
              <w:ind w:left="0"/>
              <w:contextualSpacing w:val="0"/>
              <w:rPr>
                <w:rFonts w:ascii="Times New Roman" w:hAnsi="Times New Roman"/>
                <w:color w:val="000000"/>
                <w:sz w:val="20"/>
                <w:szCs w:val="20"/>
                <w:shd w:val="clear" w:color="auto" w:fill="FFFFFF"/>
              </w:rPr>
            </w:pPr>
            <w:r w:rsidRPr="008D066F">
              <w:rPr>
                <w:rFonts w:ascii="Times New Roman" w:hAnsi="Times New Roman"/>
                <w:color w:val="000000"/>
                <w:sz w:val="20"/>
                <w:szCs w:val="20"/>
                <w:shd w:val="clear" w:color="auto" w:fill="FFFFFF"/>
              </w:rPr>
              <w:t>%</w:t>
            </w:r>
          </w:p>
        </w:tc>
      </w:tr>
      <w:tr w:rsidR="007A6FDD" w:rsidRPr="00A65551" w14:paraId="6A7A2BB5" w14:textId="77777777" w:rsidTr="005D76F5">
        <w:tc>
          <w:tcPr>
            <w:tcW w:w="1271" w:type="dxa"/>
            <w:vMerge/>
          </w:tcPr>
          <w:p w14:paraId="38ACA110" w14:textId="77777777" w:rsidR="007A6FDD" w:rsidRPr="008D066F"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p>
        </w:tc>
        <w:tc>
          <w:tcPr>
            <w:tcW w:w="2693" w:type="dxa"/>
          </w:tcPr>
          <w:p w14:paraId="51ABA845" w14:textId="54DCA4A5" w:rsidR="007A6FDD" w:rsidRPr="008D066F"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Miera </w:t>
            </w:r>
            <w:r w:rsidR="005C4E3D">
              <w:rPr>
                <w:rFonts w:ascii="Times New Roman" w:hAnsi="Times New Roman"/>
                <w:color w:val="000000"/>
                <w:sz w:val="20"/>
                <w:szCs w:val="20"/>
                <w:shd w:val="clear" w:color="auto" w:fill="FFFFFF"/>
              </w:rPr>
              <w:t>absolvovania doplnkových vyšetrení</w:t>
            </w:r>
            <w:r>
              <w:rPr>
                <w:rFonts w:ascii="Times New Roman" w:hAnsi="Times New Roman"/>
                <w:color w:val="000000"/>
                <w:sz w:val="20"/>
                <w:szCs w:val="20"/>
                <w:shd w:val="clear" w:color="auto" w:fill="FFFFFF"/>
              </w:rPr>
              <w:t xml:space="preserve"> po pozitívnom </w:t>
            </w:r>
            <w:proofErr w:type="spellStart"/>
            <w:r>
              <w:rPr>
                <w:rFonts w:ascii="Times New Roman" w:hAnsi="Times New Roman"/>
                <w:color w:val="000000"/>
                <w:sz w:val="20"/>
                <w:szCs w:val="20"/>
                <w:shd w:val="clear" w:color="auto" w:fill="FFFFFF"/>
              </w:rPr>
              <w:t>predskríningovom</w:t>
            </w:r>
            <w:proofErr w:type="spellEnd"/>
            <w:r>
              <w:rPr>
                <w:rFonts w:ascii="Times New Roman" w:hAnsi="Times New Roman"/>
                <w:color w:val="000000"/>
                <w:sz w:val="20"/>
                <w:szCs w:val="20"/>
                <w:shd w:val="clear" w:color="auto" w:fill="FFFFFF"/>
              </w:rPr>
              <w:t xml:space="preserve"> </w:t>
            </w:r>
            <w:r w:rsidR="005C4E3D">
              <w:rPr>
                <w:rFonts w:ascii="Times New Roman" w:hAnsi="Times New Roman"/>
                <w:color w:val="000000"/>
                <w:sz w:val="20"/>
                <w:szCs w:val="20"/>
                <w:shd w:val="clear" w:color="auto" w:fill="FFFFFF"/>
              </w:rPr>
              <w:t xml:space="preserve">mamografickom </w:t>
            </w:r>
            <w:r>
              <w:rPr>
                <w:rFonts w:ascii="Times New Roman" w:hAnsi="Times New Roman"/>
                <w:color w:val="000000"/>
                <w:sz w:val="20"/>
                <w:szCs w:val="20"/>
                <w:shd w:val="clear" w:color="auto" w:fill="FFFFFF"/>
              </w:rPr>
              <w:t>vyšetrení</w:t>
            </w:r>
          </w:p>
        </w:tc>
        <w:tc>
          <w:tcPr>
            <w:tcW w:w="7796" w:type="dxa"/>
          </w:tcPr>
          <w:p w14:paraId="41634784" w14:textId="3F32641A" w:rsidR="007A6FDD" w:rsidRPr="008D066F"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Vyjadruje podiel osôb, </w:t>
            </w:r>
            <w:r w:rsidR="005C4E3D">
              <w:rPr>
                <w:rFonts w:ascii="Times New Roman" w:hAnsi="Times New Roman"/>
                <w:color w:val="000000"/>
                <w:sz w:val="20"/>
                <w:szCs w:val="20"/>
                <w:shd w:val="clear" w:color="auto" w:fill="FFFFFF"/>
              </w:rPr>
              <w:t>ktoré absolvovali doplnkové vyšetrenia</w:t>
            </w:r>
            <w:r>
              <w:rPr>
                <w:rFonts w:ascii="Times New Roman" w:hAnsi="Times New Roman"/>
                <w:color w:val="000000"/>
                <w:sz w:val="20"/>
                <w:szCs w:val="20"/>
                <w:shd w:val="clear" w:color="auto" w:fill="FFFFFF"/>
              </w:rPr>
              <w:t xml:space="preserve"> po pozitívnom </w:t>
            </w:r>
            <w:proofErr w:type="spellStart"/>
            <w:r>
              <w:rPr>
                <w:rFonts w:ascii="Times New Roman" w:hAnsi="Times New Roman"/>
                <w:color w:val="000000"/>
                <w:sz w:val="20"/>
                <w:szCs w:val="20"/>
                <w:shd w:val="clear" w:color="auto" w:fill="FFFFFF"/>
              </w:rPr>
              <w:t>predskríningovom</w:t>
            </w:r>
            <w:proofErr w:type="spellEnd"/>
            <w:r>
              <w:rPr>
                <w:rFonts w:ascii="Times New Roman" w:hAnsi="Times New Roman"/>
                <w:color w:val="000000"/>
                <w:sz w:val="20"/>
                <w:szCs w:val="20"/>
                <w:shd w:val="clear" w:color="auto" w:fill="FFFFFF"/>
              </w:rPr>
              <w:t xml:space="preserve"> mamografickom vyšetrení</w:t>
            </w:r>
            <w:r>
              <w:rPr>
                <w:rFonts w:ascii="Times New Roman" w:hAnsi="Times New Roman"/>
                <w:bCs/>
                <w:color w:val="000000"/>
                <w:sz w:val="20"/>
                <w:szCs w:val="20"/>
                <w:shd w:val="clear" w:color="auto" w:fill="FFFFFF"/>
              </w:rPr>
              <w:t>.</w:t>
            </w:r>
            <w:r w:rsidRPr="00A378D6">
              <w:rPr>
                <w:rFonts w:ascii="Times New Roman" w:hAnsi="Times New Roman"/>
                <w:bCs/>
                <w:color w:val="000000"/>
                <w:sz w:val="20"/>
                <w:szCs w:val="20"/>
                <w:shd w:val="clear" w:color="auto" w:fill="FFFFFF"/>
              </w:rPr>
              <w:t xml:space="preserve">  </w:t>
            </w:r>
          </w:p>
        </w:tc>
        <w:tc>
          <w:tcPr>
            <w:tcW w:w="1950" w:type="dxa"/>
          </w:tcPr>
          <w:p w14:paraId="18BB74BD" w14:textId="0C11F723" w:rsidR="007A6FDD" w:rsidRPr="008D066F"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w:t>
            </w:r>
          </w:p>
        </w:tc>
      </w:tr>
      <w:tr w:rsidR="00EC58DF" w:rsidRPr="00A65551" w14:paraId="7B20FC5F" w14:textId="77777777" w:rsidTr="005D76F5">
        <w:tc>
          <w:tcPr>
            <w:tcW w:w="1271" w:type="dxa"/>
            <w:vMerge w:val="restart"/>
          </w:tcPr>
          <w:p w14:paraId="6BEBAFAB" w14:textId="77777777" w:rsidR="00EC58DF" w:rsidRPr="00E454AD" w:rsidRDefault="00EC58DF" w:rsidP="00EC58DF">
            <w:pPr>
              <w:pStyle w:val="Odsekzoznamu"/>
              <w:spacing w:after="0" w:line="264" w:lineRule="auto"/>
              <w:ind w:left="0"/>
              <w:contextualSpacing w:val="0"/>
              <w:rPr>
                <w:rFonts w:ascii="Times New Roman" w:hAnsi="Times New Roman"/>
                <w:b/>
                <w:bCs/>
                <w:color w:val="000000"/>
                <w:sz w:val="20"/>
                <w:szCs w:val="20"/>
                <w:shd w:val="clear" w:color="auto" w:fill="FFFFFF"/>
              </w:rPr>
            </w:pPr>
            <w:r>
              <w:rPr>
                <w:rFonts w:ascii="Times New Roman" w:hAnsi="Times New Roman"/>
                <w:b/>
                <w:bCs/>
                <w:color w:val="000000"/>
                <w:sz w:val="20"/>
                <w:szCs w:val="20"/>
                <w:shd w:val="clear" w:color="auto" w:fill="FFFFFF"/>
              </w:rPr>
              <w:t>Výsledkové indikátory</w:t>
            </w:r>
          </w:p>
        </w:tc>
        <w:tc>
          <w:tcPr>
            <w:tcW w:w="2693" w:type="dxa"/>
          </w:tcPr>
          <w:p w14:paraId="4BBF290F" w14:textId="2842B788" w:rsidR="00EC58DF" w:rsidRPr="008D066F" w:rsidRDefault="00EC58DF" w:rsidP="00EC58DF">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 xml:space="preserve">Miera pozitivity </w:t>
            </w:r>
            <w:proofErr w:type="spellStart"/>
            <w:r>
              <w:rPr>
                <w:rFonts w:ascii="Times New Roman" w:hAnsi="Times New Roman"/>
                <w:sz w:val="20"/>
                <w:szCs w:val="20"/>
                <w:shd w:val="clear" w:color="auto" w:fill="FFFFFF"/>
              </w:rPr>
              <w:t>pred</w:t>
            </w:r>
            <w:r w:rsidRPr="00F446B2">
              <w:rPr>
                <w:rFonts w:ascii="Times New Roman" w:hAnsi="Times New Roman"/>
                <w:sz w:val="20"/>
                <w:szCs w:val="20"/>
                <w:shd w:val="clear" w:color="auto" w:fill="FFFFFF"/>
              </w:rPr>
              <w:t>skríningového</w:t>
            </w:r>
            <w:proofErr w:type="spellEnd"/>
            <w:r w:rsidRPr="00F446B2">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 xml:space="preserve">mamografického </w:t>
            </w:r>
            <w:r w:rsidRPr="00F446B2">
              <w:rPr>
                <w:rFonts w:ascii="Times New Roman" w:hAnsi="Times New Roman"/>
                <w:sz w:val="20"/>
                <w:szCs w:val="20"/>
                <w:shd w:val="clear" w:color="auto" w:fill="FFFFFF"/>
              </w:rPr>
              <w:t>vyšetrenia</w:t>
            </w:r>
          </w:p>
        </w:tc>
        <w:tc>
          <w:tcPr>
            <w:tcW w:w="7796" w:type="dxa"/>
          </w:tcPr>
          <w:p w14:paraId="7F96FAB0" w14:textId="49B45875" w:rsidR="00EC58DF" w:rsidRPr="008D066F" w:rsidRDefault="00EC58DF" w:rsidP="00EC58DF">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 xml:space="preserve">Vyjadruje podiel osôb s pozitívnym výsledkom z </w:t>
            </w:r>
            <w:proofErr w:type="spellStart"/>
            <w:r>
              <w:rPr>
                <w:rFonts w:ascii="Times New Roman" w:hAnsi="Times New Roman"/>
                <w:sz w:val="20"/>
                <w:szCs w:val="20"/>
                <w:shd w:val="clear" w:color="auto" w:fill="FFFFFF"/>
              </w:rPr>
              <w:t>pred</w:t>
            </w:r>
            <w:r w:rsidRPr="00F446B2">
              <w:rPr>
                <w:rFonts w:ascii="Times New Roman" w:hAnsi="Times New Roman"/>
                <w:sz w:val="20"/>
                <w:szCs w:val="20"/>
                <w:shd w:val="clear" w:color="auto" w:fill="FFFFFF"/>
              </w:rPr>
              <w:t>skríningového</w:t>
            </w:r>
            <w:proofErr w:type="spellEnd"/>
            <w:r w:rsidRPr="00F446B2">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 xml:space="preserve">mamografického </w:t>
            </w:r>
            <w:r w:rsidRPr="00F446B2">
              <w:rPr>
                <w:rFonts w:ascii="Times New Roman" w:hAnsi="Times New Roman"/>
                <w:sz w:val="20"/>
                <w:szCs w:val="20"/>
                <w:shd w:val="clear" w:color="auto" w:fill="FFFFFF"/>
              </w:rPr>
              <w:t xml:space="preserve">vyšetrenia zo všetkých vyšetrených osôb. </w:t>
            </w:r>
          </w:p>
        </w:tc>
        <w:tc>
          <w:tcPr>
            <w:tcW w:w="1950" w:type="dxa"/>
          </w:tcPr>
          <w:p w14:paraId="5E1C34C3" w14:textId="26B25759" w:rsidR="00EC58DF" w:rsidRPr="008D066F" w:rsidRDefault="00EC58DF" w:rsidP="00EC58DF">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shd w:val="clear" w:color="auto" w:fill="FFFFFF"/>
              </w:rPr>
              <w:t>%</w:t>
            </w:r>
          </w:p>
        </w:tc>
      </w:tr>
      <w:tr w:rsidR="007A6FDD" w:rsidRPr="00A65551" w14:paraId="6D409975" w14:textId="77777777" w:rsidTr="005D76F5">
        <w:tc>
          <w:tcPr>
            <w:tcW w:w="1271" w:type="dxa"/>
            <w:vMerge/>
          </w:tcPr>
          <w:p w14:paraId="3B7EB90E" w14:textId="77777777" w:rsidR="007A6FDD" w:rsidRPr="008D066F" w:rsidRDefault="007A6FDD" w:rsidP="007A6FDD">
            <w:pPr>
              <w:pStyle w:val="Odsekzoznamu"/>
              <w:spacing w:after="0" w:line="264" w:lineRule="auto"/>
              <w:ind w:left="0"/>
              <w:contextualSpacing w:val="0"/>
              <w:rPr>
                <w:rFonts w:ascii="Times New Roman" w:hAnsi="Times New Roman"/>
                <w:color w:val="000000"/>
                <w:sz w:val="20"/>
                <w:szCs w:val="20"/>
              </w:rPr>
            </w:pPr>
          </w:p>
        </w:tc>
        <w:tc>
          <w:tcPr>
            <w:tcW w:w="2693" w:type="dxa"/>
            <w:vAlign w:val="center"/>
          </w:tcPr>
          <w:p w14:paraId="078E2156" w14:textId="35C1D427" w:rsidR="007A6FDD" w:rsidRPr="008D066F"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rPr>
              <w:t xml:space="preserve">Miera pozitivity </w:t>
            </w:r>
            <w:r w:rsidR="005C4E3D">
              <w:rPr>
                <w:rFonts w:ascii="Times New Roman" w:hAnsi="Times New Roman"/>
                <w:sz w:val="20"/>
                <w:szCs w:val="20"/>
              </w:rPr>
              <w:t>po doplnkových vyšetreniach</w:t>
            </w:r>
          </w:p>
        </w:tc>
        <w:tc>
          <w:tcPr>
            <w:tcW w:w="7796" w:type="dxa"/>
            <w:vAlign w:val="center"/>
          </w:tcPr>
          <w:p w14:paraId="72A18C26" w14:textId="2F5776A8" w:rsidR="007A6FDD" w:rsidRPr="008D066F" w:rsidRDefault="007A6FDD" w:rsidP="007A6FDD">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rPr>
              <w:t>Vyjadruje p</w:t>
            </w:r>
            <w:r>
              <w:rPr>
                <w:rFonts w:ascii="Times New Roman" w:hAnsi="Times New Roman"/>
                <w:sz w:val="20"/>
                <w:szCs w:val="20"/>
              </w:rPr>
              <w:t>odiel</w:t>
            </w:r>
            <w:r w:rsidRPr="00F446B2">
              <w:rPr>
                <w:rFonts w:ascii="Times New Roman" w:hAnsi="Times New Roman"/>
                <w:sz w:val="20"/>
                <w:szCs w:val="20"/>
              </w:rPr>
              <w:t xml:space="preserve"> osôb s pozitívnym výsledkom </w:t>
            </w:r>
            <w:r w:rsidR="005C4E3D">
              <w:rPr>
                <w:rFonts w:ascii="Times New Roman" w:hAnsi="Times New Roman"/>
                <w:sz w:val="20"/>
                <w:szCs w:val="20"/>
              </w:rPr>
              <w:t>doplnkových vyšetrení</w:t>
            </w:r>
            <w:r w:rsidR="005C4E3D" w:rsidRPr="00F446B2">
              <w:rPr>
                <w:rFonts w:ascii="Times New Roman" w:hAnsi="Times New Roman"/>
                <w:sz w:val="20"/>
                <w:szCs w:val="20"/>
              </w:rPr>
              <w:t xml:space="preserve"> </w:t>
            </w:r>
            <w:r w:rsidRPr="00F446B2">
              <w:rPr>
                <w:rFonts w:ascii="Times New Roman" w:hAnsi="Times New Roman"/>
                <w:sz w:val="20"/>
                <w:szCs w:val="20"/>
              </w:rPr>
              <w:t xml:space="preserve">zo všetkých osôb, ktoré podstúpili </w:t>
            </w:r>
            <w:r w:rsidR="005C4E3D">
              <w:rPr>
                <w:rFonts w:ascii="Times New Roman" w:hAnsi="Times New Roman"/>
                <w:sz w:val="20"/>
                <w:szCs w:val="20"/>
              </w:rPr>
              <w:t>doplnkové vyšetrenia</w:t>
            </w:r>
            <w:r w:rsidRPr="00F446B2">
              <w:rPr>
                <w:rFonts w:ascii="Times New Roman" w:hAnsi="Times New Roman"/>
                <w:sz w:val="20"/>
                <w:szCs w:val="20"/>
              </w:rPr>
              <w:t>.</w:t>
            </w:r>
          </w:p>
        </w:tc>
        <w:tc>
          <w:tcPr>
            <w:tcW w:w="1950" w:type="dxa"/>
          </w:tcPr>
          <w:p w14:paraId="3A8A7894" w14:textId="2A1949A0" w:rsidR="007A6FDD" w:rsidRPr="008D066F" w:rsidRDefault="007A6FDD" w:rsidP="007A6FDD">
            <w:pPr>
              <w:pStyle w:val="Odsekzoznamu"/>
              <w:spacing w:after="0" w:line="264" w:lineRule="auto"/>
              <w:ind w:left="0"/>
              <w:contextualSpacing w:val="0"/>
              <w:rPr>
                <w:rFonts w:ascii="Times New Roman" w:hAnsi="Times New Roman"/>
                <w:color w:val="000000"/>
                <w:sz w:val="20"/>
                <w:szCs w:val="20"/>
              </w:rPr>
            </w:pPr>
            <w:r w:rsidRPr="00F446B2">
              <w:rPr>
                <w:rFonts w:ascii="Times New Roman" w:hAnsi="Times New Roman"/>
                <w:sz w:val="20"/>
                <w:szCs w:val="20"/>
              </w:rPr>
              <w:t>%</w:t>
            </w:r>
          </w:p>
        </w:tc>
      </w:tr>
      <w:tr w:rsidR="00EC58DF" w:rsidRPr="00A65551" w14:paraId="1CFE1D2D" w14:textId="77777777" w:rsidTr="005D76F5">
        <w:tc>
          <w:tcPr>
            <w:tcW w:w="1271" w:type="dxa"/>
            <w:vMerge/>
          </w:tcPr>
          <w:p w14:paraId="624C1995" w14:textId="77777777" w:rsidR="00EC58DF" w:rsidRPr="008D066F" w:rsidRDefault="00EC58DF" w:rsidP="00EC58DF">
            <w:pPr>
              <w:pStyle w:val="Odsekzoznamu"/>
              <w:spacing w:after="0" w:line="264" w:lineRule="auto"/>
              <w:ind w:left="0"/>
              <w:contextualSpacing w:val="0"/>
              <w:jc w:val="both"/>
              <w:rPr>
                <w:rFonts w:ascii="Times New Roman" w:hAnsi="Times New Roman"/>
                <w:color w:val="000000"/>
                <w:sz w:val="20"/>
                <w:szCs w:val="20"/>
              </w:rPr>
            </w:pPr>
          </w:p>
        </w:tc>
        <w:tc>
          <w:tcPr>
            <w:tcW w:w="2693" w:type="dxa"/>
            <w:vAlign w:val="center"/>
          </w:tcPr>
          <w:p w14:paraId="1C7E618B" w14:textId="272A4D47" w:rsidR="00EC58DF" w:rsidRPr="008D066F" w:rsidRDefault="00EC58DF" w:rsidP="00EC58DF">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rPr>
              <w:t xml:space="preserve">Miera </w:t>
            </w:r>
            <w:r>
              <w:rPr>
                <w:rFonts w:ascii="Times New Roman" w:hAnsi="Times New Roman"/>
                <w:sz w:val="20"/>
                <w:szCs w:val="20"/>
              </w:rPr>
              <w:t xml:space="preserve">duktálneho karcinómu </w:t>
            </w:r>
            <w:r>
              <w:rPr>
                <w:rFonts w:ascii="Times New Roman" w:hAnsi="Times New Roman"/>
                <w:i/>
                <w:iCs/>
                <w:sz w:val="20"/>
                <w:szCs w:val="20"/>
              </w:rPr>
              <w:t>in situ</w:t>
            </w:r>
          </w:p>
        </w:tc>
        <w:tc>
          <w:tcPr>
            <w:tcW w:w="7796" w:type="dxa"/>
            <w:vAlign w:val="center"/>
          </w:tcPr>
          <w:p w14:paraId="3770C100" w14:textId="149610CC" w:rsidR="00EC58DF" w:rsidRPr="008D066F" w:rsidRDefault="00EC58DF" w:rsidP="00EC58DF">
            <w:pPr>
              <w:pStyle w:val="Odsekzoznamu"/>
              <w:spacing w:after="0" w:line="264" w:lineRule="auto"/>
              <w:ind w:left="0"/>
              <w:contextualSpacing w:val="0"/>
              <w:rPr>
                <w:rFonts w:ascii="Times New Roman" w:hAnsi="Times New Roman"/>
                <w:color w:val="000000"/>
                <w:sz w:val="20"/>
                <w:szCs w:val="20"/>
                <w:shd w:val="clear" w:color="auto" w:fill="FFFFFF"/>
              </w:rPr>
            </w:pPr>
            <w:r w:rsidRPr="00F446B2">
              <w:rPr>
                <w:rFonts w:ascii="Times New Roman" w:hAnsi="Times New Roman"/>
                <w:sz w:val="20"/>
                <w:szCs w:val="20"/>
              </w:rPr>
              <w:t xml:space="preserve">Vyjadruje počet </w:t>
            </w:r>
            <w:r>
              <w:rPr>
                <w:rFonts w:ascii="Times New Roman" w:hAnsi="Times New Roman"/>
                <w:sz w:val="20"/>
                <w:szCs w:val="20"/>
              </w:rPr>
              <w:t>osôb</w:t>
            </w:r>
            <w:r w:rsidRPr="00F446B2">
              <w:rPr>
                <w:rFonts w:ascii="Times New Roman" w:hAnsi="Times New Roman"/>
                <w:sz w:val="20"/>
                <w:szCs w:val="20"/>
              </w:rPr>
              <w:t xml:space="preserve"> s</w:t>
            </w:r>
            <w:r>
              <w:rPr>
                <w:rFonts w:ascii="Times New Roman" w:hAnsi="Times New Roman"/>
                <w:sz w:val="20"/>
                <w:szCs w:val="20"/>
              </w:rPr>
              <w:t xml:space="preserve"> histologicky </w:t>
            </w:r>
            <w:r w:rsidRPr="00F446B2">
              <w:rPr>
                <w:rFonts w:ascii="Times New Roman" w:hAnsi="Times New Roman"/>
                <w:sz w:val="20"/>
                <w:szCs w:val="20"/>
              </w:rPr>
              <w:t xml:space="preserve">potvrdeným duktálnym karcinómom </w:t>
            </w:r>
            <w:r w:rsidRPr="00F446B2">
              <w:rPr>
                <w:rFonts w:ascii="Times New Roman" w:hAnsi="Times New Roman"/>
                <w:i/>
                <w:iCs/>
                <w:sz w:val="20"/>
                <w:szCs w:val="20"/>
              </w:rPr>
              <w:t>in situ</w:t>
            </w:r>
            <w:r w:rsidRPr="00F446B2">
              <w:rPr>
                <w:rFonts w:ascii="Times New Roman" w:hAnsi="Times New Roman"/>
                <w:sz w:val="20"/>
                <w:szCs w:val="20"/>
              </w:rPr>
              <w:t xml:space="preserve"> </w:t>
            </w:r>
            <w:r>
              <w:rPr>
                <w:rFonts w:ascii="Times New Roman" w:hAnsi="Times New Roman"/>
                <w:sz w:val="20"/>
                <w:szCs w:val="20"/>
              </w:rPr>
              <w:t>v programe včasnej detekcie rakoviny prsníka.</w:t>
            </w:r>
            <w:r w:rsidRPr="00F446B2">
              <w:rPr>
                <w:rFonts w:ascii="Times New Roman" w:hAnsi="Times New Roman"/>
                <w:sz w:val="20"/>
                <w:szCs w:val="20"/>
              </w:rPr>
              <w:t xml:space="preserve"> </w:t>
            </w:r>
          </w:p>
        </w:tc>
        <w:tc>
          <w:tcPr>
            <w:tcW w:w="1950" w:type="dxa"/>
          </w:tcPr>
          <w:p w14:paraId="7BA8FCFB" w14:textId="5C0F13C9" w:rsidR="00EC58DF" w:rsidRPr="008D066F" w:rsidRDefault="00EC58DF" w:rsidP="00EC58DF">
            <w:pPr>
              <w:pStyle w:val="Odsekzoznamu"/>
              <w:spacing w:after="0" w:line="264" w:lineRule="auto"/>
              <w:ind w:left="0"/>
              <w:contextualSpacing w:val="0"/>
              <w:rPr>
                <w:rFonts w:ascii="Times New Roman" w:hAnsi="Times New Roman"/>
                <w:sz w:val="20"/>
                <w:szCs w:val="20"/>
              </w:rPr>
            </w:pPr>
            <w:r w:rsidRPr="00F446B2">
              <w:rPr>
                <w:rFonts w:ascii="Times New Roman" w:hAnsi="Times New Roman"/>
                <w:sz w:val="20"/>
                <w:szCs w:val="20"/>
              </w:rPr>
              <w:t xml:space="preserve">Počet na 1 000 vyšetrených </w:t>
            </w:r>
            <w:r>
              <w:rPr>
                <w:rFonts w:ascii="Times New Roman" w:hAnsi="Times New Roman"/>
                <w:sz w:val="20"/>
                <w:szCs w:val="20"/>
              </w:rPr>
              <w:t>osôb</w:t>
            </w:r>
          </w:p>
        </w:tc>
      </w:tr>
      <w:tr w:rsidR="00EC58DF" w:rsidRPr="00A65551" w14:paraId="063A5FE9" w14:textId="77777777" w:rsidTr="005D76F5">
        <w:tc>
          <w:tcPr>
            <w:tcW w:w="1271" w:type="dxa"/>
            <w:vMerge/>
          </w:tcPr>
          <w:p w14:paraId="5BB201B7" w14:textId="77777777" w:rsidR="00EC58DF" w:rsidRPr="00B74A06" w:rsidRDefault="00EC58DF" w:rsidP="00EC58DF">
            <w:pPr>
              <w:pStyle w:val="Odsekzoznamu"/>
              <w:spacing w:after="0" w:line="264" w:lineRule="auto"/>
              <w:ind w:left="0"/>
              <w:contextualSpacing w:val="0"/>
              <w:jc w:val="both"/>
              <w:rPr>
                <w:rFonts w:ascii="Times New Roman" w:hAnsi="Times New Roman"/>
                <w:color w:val="000000"/>
                <w:sz w:val="20"/>
                <w:szCs w:val="20"/>
              </w:rPr>
            </w:pPr>
          </w:p>
        </w:tc>
        <w:tc>
          <w:tcPr>
            <w:tcW w:w="2693" w:type="dxa"/>
          </w:tcPr>
          <w:p w14:paraId="56F8B66D" w14:textId="4976F045" w:rsidR="00EC58DF" w:rsidRPr="00B74A06" w:rsidDel="00DD74C5" w:rsidRDefault="00EC58DF" w:rsidP="00EC58DF">
            <w:pPr>
              <w:pStyle w:val="Odsekzoznamu"/>
              <w:spacing w:after="0" w:line="264" w:lineRule="auto"/>
              <w:ind w:left="0"/>
              <w:contextualSpacing w:val="0"/>
              <w:rPr>
                <w:rFonts w:ascii="Times New Roman" w:hAnsi="Times New Roman"/>
                <w:color w:val="000000"/>
                <w:sz w:val="20"/>
                <w:szCs w:val="20"/>
              </w:rPr>
            </w:pPr>
            <w:r w:rsidRPr="00F446B2">
              <w:rPr>
                <w:rFonts w:ascii="Times New Roman" w:hAnsi="Times New Roman"/>
                <w:sz w:val="20"/>
                <w:szCs w:val="20"/>
                <w:shd w:val="clear" w:color="auto" w:fill="FFFFFF"/>
              </w:rPr>
              <w:t>Miera invazívneho karcinómu prsníka</w:t>
            </w:r>
          </w:p>
        </w:tc>
        <w:tc>
          <w:tcPr>
            <w:tcW w:w="7796" w:type="dxa"/>
          </w:tcPr>
          <w:p w14:paraId="1E7B517C" w14:textId="44A47072" w:rsidR="00EC58DF" w:rsidRPr="00B74A06" w:rsidDel="00DD74C5" w:rsidRDefault="00EC58DF" w:rsidP="00EC58DF">
            <w:pPr>
              <w:pStyle w:val="Odsekzoznamu"/>
              <w:spacing w:after="0" w:line="264" w:lineRule="auto"/>
              <w:ind w:left="0"/>
              <w:contextualSpacing w:val="0"/>
              <w:rPr>
                <w:rFonts w:ascii="Times New Roman" w:hAnsi="Times New Roman"/>
                <w:sz w:val="20"/>
                <w:szCs w:val="20"/>
              </w:rPr>
            </w:pPr>
            <w:r w:rsidRPr="00F446B2">
              <w:rPr>
                <w:rFonts w:ascii="Times New Roman" w:hAnsi="Times New Roman"/>
                <w:sz w:val="20"/>
                <w:szCs w:val="20"/>
                <w:shd w:val="clear" w:color="auto" w:fill="FFFFFF"/>
              </w:rPr>
              <w:t xml:space="preserve">Vyjadruje počet </w:t>
            </w:r>
            <w:r>
              <w:rPr>
                <w:rFonts w:ascii="Times New Roman" w:hAnsi="Times New Roman"/>
                <w:sz w:val="20"/>
                <w:szCs w:val="20"/>
                <w:shd w:val="clear" w:color="auto" w:fill="FFFFFF"/>
              </w:rPr>
              <w:t>osôb</w:t>
            </w:r>
            <w:r w:rsidRPr="00F446B2">
              <w:rPr>
                <w:rFonts w:ascii="Times New Roman" w:hAnsi="Times New Roman"/>
                <w:sz w:val="20"/>
                <w:szCs w:val="20"/>
                <w:shd w:val="clear" w:color="auto" w:fill="FFFFFF"/>
              </w:rPr>
              <w:t xml:space="preserve"> s</w:t>
            </w:r>
            <w:r>
              <w:rPr>
                <w:rFonts w:ascii="Times New Roman" w:hAnsi="Times New Roman"/>
                <w:sz w:val="20"/>
                <w:szCs w:val="20"/>
                <w:shd w:val="clear" w:color="auto" w:fill="FFFFFF"/>
              </w:rPr>
              <w:t xml:space="preserve"> histologicky </w:t>
            </w:r>
            <w:r w:rsidRPr="00F446B2">
              <w:rPr>
                <w:rFonts w:ascii="Times New Roman" w:hAnsi="Times New Roman"/>
                <w:sz w:val="20"/>
                <w:szCs w:val="20"/>
                <w:shd w:val="clear" w:color="auto" w:fill="FFFFFF"/>
              </w:rPr>
              <w:t xml:space="preserve">potvrdeným invazívnym karcinómom prsníka </w:t>
            </w:r>
            <w:r>
              <w:rPr>
                <w:rFonts w:ascii="Times New Roman" w:hAnsi="Times New Roman"/>
                <w:sz w:val="20"/>
                <w:szCs w:val="20"/>
              </w:rPr>
              <w:t>v programe včasnej detekcie rakoviny prsníka</w:t>
            </w:r>
          </w:p>
        </w:tc>
        <w:tc>
          <w:tcPr>
            <w:tcW w:w="1950" w:type="dxa"/>
          </w:tcPr>
          <w:p w14:paraId="7BF1CC5F" w14:textId="737AACD0" w:rsidR="00EC58DF" w:rsidRPr="00B74A06" w:rsidRDefault="00EC58DF" w:rsidP="00EC58DF">
            <w:pPr>
              <w:pStyle w:val="Odsekzoznamu"/>
              <w:spacing w:after="0" w:line="264" w:lineRule="auto"/>
              <w:ind w:left="0"/>
              <w:contextualSpacing w:val="0"/>
              <w:rPr>
                <w:rFonts w:ascii="Times New Roman" w:hAnsi="Times New Roman"/>
                <w:sz w:val="20"/>
                <w:szCs w:val="20"/>
              </w:rPr>
            </w:pPr>
            <w:r w:rsidRPr="00F446B2">
              <w:rPr>
                <w:rFonts w:ascii="Times New Roman" w:hAnsi="Times New Roman"/>
                <w:sz w:val="20"/>
                <w:szCs w:val="20"/>
                <w:shd w:val="clear" w:color="auto" w:fill="FFFFFF"/>
              </w:rPr>
              <w:t xml:space="preserve">Počet na 1 000 vyšetrených </w:t>
            </w:r>
            <w:r>
              <w:rPr>
                <w:rFonts w:ascii="Times New Roman" w:hAnsi="Times New Roman"/>
                <w:sz w:val="20"/>
                <w:szCs w:val="20"/>
                <w:shd w:val="clear" w:color="auto" w:fill="FFFFFF"/>
              </w:rPr>
              <w:t>osôb</w:t>
            </w:r>
          </w:p>
        </w:tc>
      </w:tr>
      <w:tr w:rsidR="00D92688" w:rsidRPr="00A65551" w14:paraId="331A9B5C" w14:textId="77777777" w:rsidTr="005D76F5">
        <w:tc>
          <w:tcPr>
            <w:tcW w:w="1271" w:type="dxa"/>
            <w:vMerge w:val="restart"/>
          </w:tcPr>
          <w:p w14:paraId="7D7876C1" w14:textId="77777777" w:rsidR="00D92688" w:rsidRPr="008D066F" w:rsidRDefault="00D92688" w:rsidP="00D92688">
            <w:pPr>
              <w:pStyle w:val="Odsekzoznamu"/>
              <w:spacing w:after="0" w:line="264" w:lineRule="auto"/>
              <w:ind w:left="0"/>
              <w:contextualSpacing w:val="0"/>
              <w:jc w:val="both"/>
              <w:rPr>
                <w:rFonts w:ascii="Times New Roman" w:hAnsi="Times New Roman"/>
                <w:b/>
                <w:bCs/>
                <w:color w:val="000000"/>
                <w:sz w:val="20"/>
                <w:szCs w:val="20"/>
              </w:rPr>
            </w:pPr>
            <w:r>
              <w:rPr>
                <w:rFonts w:ascii="Times New Roman" w:hAnsi="Times New Roman"/>
                <w:b/>
                <w:bCs/>
                <w:color w:val="000000"/>
                <w:sz w:val="20"/>
                <w:szCs w:val="20"/>
              </w:rPr>
              <w:t>Dopadové indikátory</w:t>
            </w:r>
          </w:p>
        </w:tc>
        <w:tc>
          <w:tcPr>
            <w:tcW w:w="2693" w:type="dxa"/>
            <w:vAlign w:val="center"/>
          </w:tcPr>
          <w:p w14:paraId="1170D2B6" w14:textId="44449AE1" w:rsidR="00D92688" w:rsidRPr="008D066F" w:rsidRDefault="00D92688" w:rsidP="00D92688">
            <w:pPr>
              <w:pStyle w:val="Odsekzoznamu"/>
              <w:spacing w:after="0" w:line="264" w:lineRule="auto"/>
              <w:ind w:left="0"/>
              <w:contextualSpacing w:val="0"/>
              <w:rPr>
                <w:rFonts w:ascii="Times New Roman" w:hAnsi="Times New Roman"/>
                <w:color w:val="000000"/>
                <w:sz w:val="20"/>
                <w:szCs w:val="20"/>
              </w:rPr>
            </w:pPr>
            <w:proofErr w:type="spellStart"/>
            <w:r w:rsidRPr="00095270">
              <w:rPr>
                <w:rFonts w:ascii="Times New Roman" w:hAnsi="Times New Roman"/>
                <w:color w:val="000000"/>
                <w:sz w:val="20"/>
                <w:szCs w:val="20"/>
              </w:rPr>
              <w:t>Incidencia</w:t>
            </w:r>
            <w:proofErr w:type="spellEnd"/>
            <w:r w:rsidRPr="00095270">
              <w:rPr>
                <w:rFonts w:ascii="Times New Roman" w:hAnsi="Times New Roman"/>
                <w:color w:val="000000"/>
                <w:sz w:val="20"/>
                <w:szCs w:val="20"/>
              </w:rPr>
              <w:t xml:space="preserve"> invazívneho karcinómu prsníka</w:t>
            </w:r>
            <w:r w:rsidRPr="00095270" w:rsidDel="00713957">
              <w:rPr>
                <w:rFonts w:ascii="Times New Roman" w:hAnsi="Times New Roman"/>
                <w:color w:val="000000"/>
                <w:sz w:val="20"/>
                <w:szCs w:val="20"/>
              </w:rPr>
              <w:t xml:space="preserve"> </w:t>
            </w:r>
          </w:p>
        </w:tc>
        <w:tc>
          <w:tcPr>
            <w:tcW w:w="7796" w:type="dxa"/>
            <w:vAlign w:val="center"/>
          </w:tcPr>
          <w:p w14:paraId="305048B0" w14:textId="0787B472" w:rsidR="00D92688" w:rsidRPr="008D066F" w:rsidRDefault="00D92688" w:rsidP="00D92688">
            <w:pPr>
              <w:pStyle w:val="Odsekzoznamu"/>
              <w:spacing w:after="0" w:line="264" w:lineRule="auto"/>
              <w:ind w:left="0"/>
              <w:contextualSpacing w:val="0"/>
              <w:rPr>
                <w:rFonts w:ascii="Times New Roman" w:hAnsi="Times New Roman"/>
                <w:color w:val="000000"/>
                <w:sz w:val="20"/>
                <w:szCs w:val="20"/>
              </w:rPr>
            </w:pPr>
            <w:r w:rsidRPr="00095270">
              <w:rPr>
                <w:rFonts w:ascii="Times New Roman" w:hAnsi="Times New Roman"/>
                <w:color w:val="000000"/>
                <w:sz w:val="20"/>
                <w:szCs w:val="20"/>
              </w:rPr>
              <w:t>Vyjadruje výskyt nových prípadov invazívneho karcinómu prsníka v populácii. Vyhodnocuje sa ako hrubá a vekovo štandardizovaná miera.</w:t>
            </w:r>
            <w:r w:rsidRPr="00095270" w:rsidDel="002D7C3E">
              <w:rPr>
                <w:rFonts w:ascii="Times New Roman" w:hAnsi="Times New Roman"/>
                <w:color w:val="000000"/>
                <w:sz w:val="20"/>
                <w:szCs w:val="20"/>
              </w:rPr>
              <w:t xml:space="preserve"> </w:t>
            </w:r>
          </w:p>
        </w:tc>
        <w:tc>
          <w:tcPr>
            <w:tcW w:w="1950" w:type="dxa"/>
          </w:tcPr>
          <w:p w14:paraId="340B4E1C" w14:textId="77777777" w:rsidR="00D92688" w:rsidRPr="008D066F" w:rsidRDefault="00D92688" w:rsidP="00D92688">
            <w:pPr>
              <w:spacing w:after="0" w:line="240" w:lineRule="auto"/>
              <w:rPr>
                <w:rFonts w:ascii="Times New Roman" w:eastAsia="Times New Roman" w:hAnsi="Times New Roman"/>
                <w:sz w:val="20"/>
                <w:szCs w:val="20"/>
              </w:rPr>
            </w:pPr>
            <w:r w:rsidRPr="008D066F">
              <w:rPr>
                <w:rFonts w:ascii="Times New Roman" w:hAnsi="Times New Roman"/>
                <w:sz w:val="20"/>
                <w:szCs w:val="20"/>
              </w:rPr>
              <w:t xml:space="preserve">Počet na 100 000 </w:t>
            </w:r>
            <w:r>
              <w:rPr>
                <w:rFonts w:ascii="Times New Roman" w:hAnsi="Times New Roman"/>
                <w:sz w:val="20"/>
                <w:szCs w:val="20"/>
              </w:rPr>
              <w:t xml:space="preserve">osôb </w:t>
            </w:r>
            <w:r w:rsidRPr="008D066F">
              <w:rPr>
                <w:rFonts w:ascii="Times New Roman" w:hAnsi="Times New Roman"/>
                <w:sz w:val="20"/>
                <w:szCs w:val="20"/>
              </w:rPr>
              <w:t>za rok</w:t>
            </w:r>
          </w:p>
          <w:p w14:paraId="37DCF7C9" w14:textId="77777777" w:rsidR="00D92688" w:rsidRPr="008D066F" w:rsidRDefault="00D92688" w:rsidP="00D92688">
            <w:pPr>
              <w:pStyle w:val="Odsekzoznamu"/>
              <w:spacing w:after="0" w:line="264" w:lineRule="auto"/>
              <w:ind w:left="0"/>
              <w:contextualSpacing w:val="0"/>
              <w:rPr>
                <w:rFonts w:ascii="Times New Roman" w:hAnsi="Times New Roman"/>
                <w:color w:val="000000"/>
                <w:sz w:val="20"/>
                <w:szCs w:val="20"/>
              </w:rPr>
            </w:pPr>
          </w:p>
        </w:tc>
      </w:tr>
      <w:tr w:rsidR="00D92688" w:rsidRPr="00A65551" w14:paraId="655BE638" w14:textId="77777777" w:rsidTr="005D76F5">
        <w:tc>
          <w:tcPr>
            <w:tcW w:w="1271" w:type="dxa"/>
            <w:vMerge/>
          </w:tcPr>
          <w:p w14:paraId="1EC6DAE3" w14:textId="77777777" w:rsidR="00D92688" w:rsidRPr="008D066F" w:rsidRDefault="00D92688" w:rsidP="00D92688">
            <w:pPr>
              <w:pStyle w:val="Odsekzoznamu"/>
              <w:spacing w:after="0" w:line="264" w:lineRule="auto"/>
              <w:ind w:left="0"/>
              <w:contextualSpacing w:val="0"/>
              <w:jc w:val="both"/>
              <w:rPr>
                <w:rFonts w:ascii="Times New Roman" w:hAnsi="Times New Roman"/>
                <w:color w:val="000000"/>
                <w:sz w:val="20"/>
                <w:szCs w:val="20"/>
              </w:rPr>
            </w:pPr>
          </w:p>
        </w:tc>
        <w:tc>
          <w:tcPr>
            <w:tcW w:w="2693" w:type="dxa"/>
            <w:vAlign w:val="center"/>
          </w:tcPr>
          <w:p w14:paraId="4DC7EE5C" w14:textId="459CBE73" w:rsidR="00D92688" w:rsidRPr="008D066F" w:rsidRDefault="00D92688" w:rsidP="00D92688">
            <w:pPr>
              <w:pStyle w:val="Odsekzoznamu"/>
              <w:spacing w:after="0" w:line="264" w:lineRule="auto"/>
              <w:ind w:left="0"/>
              <w:contextualSpacing w:val="0"/>
              <w:jc w:val="both"/>
              <w:rPr>
                <w:rFonts w:ascii="Times New Roman" w:hAnsi="Times New Roman"/>
                <w:color w:val="000000"/>
                <w:sz w:val="20"/>
                <w:szCs w:val="20"/>
              </w:rPr>
            </w:pPr>
            <w:r w:rsidRPr="00095270">
              <w:rPr>
                <w:rFonts w:ascii="Times New Roman" w:hAnsi="Times New Roman"/>
                <w:color w:val="000000"/>
                <w:sz w:val="20"/>
                <w:szCs w:val="20"/>
              </w:rPr>
              <w:t>Mortalita na karcinóm prsníka</w:t>
            </w:r>
          </w:p>
        </w:tc>
        <w:tc>
          <w:tcPr>
            <w:tcW w:w="7796" w:type="dxa"/>
            <w:vAlign w:val="center"/>
          </w:tcPr>
          <w:p w14:paraId="0A102C99" w14:textId="294318EC" w:rsidR="00D92688" w:rsidRPr="008D066F" w:rsidRDefault="00D92688" w:rsidP="00D92688">
            <w:pPr>
              <w:pStyle w:val="Odsekzoznamu"/>
              <w:spacing w:after="0" w:line="264" w:lineRule="auto"/>
              <w:ind w:left="0"/>
              <w:contextualSpacing w:val="0"/>
              <w:jc w:val="both"/>
              <w:rPr>
                <w:rFonts w:ascii="Times New Roman" w:hAnsi="Times New Roman"/>
                <w:color w:val="000000"/>
                <w:sz w:val="20"/>
                <w:szCs w:val="20"/>
              </w:rPr>
            </w:pPr>
            <w:r w:rsidRPr="00095270">
              <w:rPr>
                <w:rFonts w:ascii="Times New Roman" w:hAnsi="Times New Roman"/>
                <w:color w:val="000000"/>
                <w:sz w:val="20"/>
                <w:szCs w:val="20"/>
              </w:rPr>
              <w:t>Vyjadruje úmrtnosť na karcinóm prsníka v populácii. Vyhodnocuje sa ako hrubá a vekovo štandardizovaná miera.</w:t>
            </w:r>
          </w:p>
        </w:tc>
        <w:tc>
          <w:tcPr>
            <w:tcW w:w="1950" w:type="dxa"/>
          </w:tcPr>
          <w:p w14:paraId="0E4F0E70" w14:textId="77777777" w:rsidR="00D92688" w:rsidRPr="008D066F" w:rsidRDefault="00D92688" w:rsidP="00D92688">
            <w:pPr>
              <w:spacing w:after="0" w:line="240" w:lineRule="auto"/>
              <w:rPr>
                <w:rFonts w:ascii="Times New Roman" w:eastAsia="Times New Roman" w:hAnsi="Times New Roman"/>
                <w:sz w:val="20"/>
                <w:szCs w:val="20"/>
              </w:rPr>
            </w:pPr>
            <w:r w:rsidRPr="008D066F">
              <w:rPr>
                <w:rFonts w:ascii="Times New Roman" w:hAnsi="Times New Roman"/>
                <w:sz w:val="20"/>
                <w:szCs w:val="20"/>
              </w:rPr>
              <w:t xml:space="preserve">Počet na 100 000 </w:t>
            </w:r>
            <w:r>
              <w:rPr>
                <w:rFonts w:ascii="Times New Roman" w:hAnsi="Times New Roman"/>
                <w:sz w:val="20"/>
                <w:szCs w:val="20"/>
              </w:rPr>
              <w:t xml:space="preserve">osôb </w:t>
            </w:r>
            <w:r w:rsidRPr="008D066F">
              <w:rPr>
                <w:rFonts w:ascii="Times New Roman" w:hAnsi="Times New Roman"/>
                <w:sz w:val="20"/>
                <w:szCs w:val="20"/>
              </w:rPr>
              <w:t>za rok</w:t>
            </w:r>
          </w:p>
          <w:p w14:paraId="6A129145" w14:textId="77777777" w:rsidR="00D92688" w:rsidRPr="008D066F" w:rsidRDefault="00D92688" w:rsidP="00D92688">
            <w:pPr>
              <w:pStyle w:val="Odsekzoznamu"/>
              <w:spacing w:after="0" w:line="264" w:lineRule="auto"/>
              <w:ind w:left="0"/>
              <w:contextualSpacing w:val="0"/>
              <w:rPr>
                <w:rFonts w:ascii="Times New Roman" w:hAnsi="Times New Roman"/>
                <w:color w:val="000000"/>
                <w:sz w:val="20"/>
                <w:szCs w:val="20"/>
              </w:rPr>
            </w:pPr>
          </w:p>
        </w:tc>
      </w:tr>
    </w:tbl>
    <w:p w14:paraId="07E9F6ED" w14:textId="7D0E241B" w:rsidR="00B27884" w:rsidRPr="00EE721B" w:rsidRDefault="00B27884" w:rsidP="00EE721B">
      <w:pPr>
        <w:spacing w:after="0" w:line="240" w:lineRule="auto"/>
        <w:jc w:val="both"/>
        <w:rPr>
          <w:rFonts w:ascii="Times New Roman" w:hAnsi="Times New Roman"/>
          <w:sz w:val="24"/>
          <w:szCs w:val="24"/>
        </w:rPr>
      </w:pPr>
    </w:p>
    <w:sectPr w:rsidR="00B27884" w:rsidRPr="00EE721B" w:rsidSect="001E39BD">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AF36F" w14:textId="77777777" w:rsidR="00D849FB" w:rsidRDefault="00D849FB" w:rsidP="008609E1">
      <w:pPr>
        <w:spacing w:after="0" w:line="240" w:lineRule="auto"/>
      </w:pPr>
      <w:r>
        <w:separator/>
      </w:r>
    </w:p>
  </w:endnote>
  <w:endnote w:type="continuationSeparator" w:id="0">
    <w:p w14:paraId="7B73068D" w14:textId="77777777" w:rsidR="00D849FB" w:rsidRDefault="00D849FB" w:rsidP="00860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DC7FC" w14:textId="77777777" w:rsidR="00D849FB" w:rsidRDefault="00D849FB" w:rsidP="008609E1">
      <w:pPr>
        <w:spacing w:after="0" w:line="240" w:lineRule="auto"/>
      </w:pPr>
      <w:r>
        <w:separator/>
      </w:r>
    </w:p>
  </w:footnote>
  <w:footnote w:type="continuationSeparator" w:id="0">
    <w:p w14:paraId="40EF61AB" w14:textId="77777777" w:rsidR="00D849FB" w:rsidRDefault="00D849FB" w:rsidP="008609E1">
      <w:pPr>
        <w:spacing w:after="0" w:line="240" w:lineRule="auto"/>
      </w:pPr>
      <w:r>
        <w:continuationSeparator/>
      </w:r>
    </w:p>
  </w:footnote>
  <w:footnote w:id="1">
    <w:p w14:paraId="35D8B750" w14:textId="77777777" w:rsidR="00883F04" w:rsidRPr="001607E1" w:rsidRDefault="00883F04" w:rsidP="00C52492">
      <w:pPr>
        <w:pStyle w:val="Textpoznmkypodiarou"/>
        <w:jc w:val="both"/>
        <w:rPr>
          <w:rFonts w:ascii="Times New Roman" w:hAnsi="Times New Roman"/>
        </w:rPr>
      </w:pPr>
      <w:r w:rsidRPr="001607E1">
        <w:rPr>
          <w:rStyle w:val="Odkaznapoznmkupodiarou"/>
          <w:rFonts w:ascii="Times New Roman" w:hAnsi="Times New Roman"/>
        </w:rPr>
        <w:footnoteRef/>
      </w:r>
      <w:r>
        <w:rPr>
          <w:rFonts w:ascii="Times New Roman" w:hAnsi="Times New Roman"/>
        </w:rPr>
        <w:t>)</w:t>
      </w:r>
      <w:r w:rsidRPr="001607E1">
        <w:rPr>
          <w:rFonts w:ascii="Times New Roman" w:hAnsi="Times New Roman"/>
        </w:rPr>
        <w:t xml:space="preserve"> § </w:t>
      </w:r>
      <w:r>
        <w:rPr>
          <w:rFonts w:ascii="Times New Roman" w:hAnsi="Times New Roman"/>
        </w:rPr>
        <w:t>6</w:t>
      </w:r>
      <w:r w:rsidRPr="001607E1">
        <w:rPr>
          <w:rFonts w:ascii="Times New Roman" w:hAnsi="Times New Roman"/>
        </w:rPr>
        <w:t xml:space="preserve"> ods. 1 písm. a</w:t>
      </w:r>
      <w:r>
        <w:rPr>
          <w:rFonts w:ascii="Times New Roman" w:hAnsi="Times New Roman"/>
        </w:rPr>
        <w:t>d</w:t>
      </w:r>
      <w:r w:rsidRPr="001607E1">
        <w:rPr>
          <w:rFonts w:ascii="Times New Roman" w:hAnsi="Times New Roman"/>
        </w:rPr>
        <w:t>) zákona č. 5</w:t>
      </w:r>
      <w:r>
        <w:rPr>
          <w:rFonts w:ascii="Times New Roman" w:hAnsi="Times New Roman"/>
        </w:rPr>
        <w:t>81</w:t>
      </w:r>
      <w:r w:rsidRPr="001607E1">
        <w:rPr>
          <w:rFonts w:ascii="Times New Roman" w:hAnsi="Times New Roman"/>
        </w:rPr>
        <w:t>/2004 Z. z.</w:t>
      </w:r>
      <w:r>
        <w:rPr>
          <w:rFonts w:ascii="Times New Roman" w:hAnsi="Times New Roman"/>
        </w:rPr>
        <w:t xml:space="preserve"> </w:t>
      </w:r>
      <w:r w:rsidRPr="009450B8">
        <w:rPr>
          <w:rFonts w:ascii="Times New Roman" w:hAnsi="Times New Roman"/>
        </w:rPr>
        <w:t>o zdravotných poisťovniach, dohľade nad zdravotnou starostlivosťou a o zmene a doplnení niektorých zákonov</w:t>
      </w:r>
      <w:r>
        <w:rPr>
          <w:rFonts w:ascii="Times New Roman" w:hAnsi="Times New Roman"/>
        </w:rPr>
        <w:t xml:space="preserve"> v znení zákona č. 392/2020 Z. z.</w:t>
      </w:r>
    </w:p>
  </w:footnote>
  <w:footnote w:id="2">
    <w:p w14:paraId="55FD434A" w14:textId="2FC41161" w:rsidR="00883F04" w:rsidRPr="00C908B2" w:rsidRDefault="00883F04" w:rsidP="00C52492">
      <w:pPr>
        <w:pStyle w:val="Textpoznmkypodiarou"/>
        <w:rPr>
          <w:rFonts w:ascii="Times New Roman" w:hAnsi="Times New Roman"/>
        </w:rPr>
      </w:pPr>
      <w:r>
        <w:rPr>
          <w:rStyle w:val="Odkaznapoznmkupodiarou"/>
        </w:rPr>
        <w:footnoteRef/>
      </w:r>
      <w:r>
        <w:t xml:space="preserve">) </w:t>
      </w:r>
      <w:r w:rsidRPr="00C908B2">
        <w:rPr>
          <w:rFonts w:ascii="Times New Roman" w:hAnsi="Times New Roman"/>
        </w:rPr>
        <w:t>Nariadenie vlády SR č. 296/2010 Z. z. o odbornej spôsobilosti na výkon zdravotníckeho povolania, spôsobe ďalšieho vzdelávania zdravotníckych pracovníkov, sústave špecializačných odborov a sústave certifikovaných pracovných činností v znení neskorších predpisov.</w:t>
      </w:r>
    </w:p>
  </w:footnote>
  <w:footnote w:id="3">
    <w:p w14:paraId="1B93374C" w14:textId="4D4E1272" w:rsidR="00883F04" w:rsidRPr="009D7E0E" w:rsidRDefault="00883F04">
      <w:pPr>
        <w:pStyle w:val="Textpoznmkypodiarou"/>
        <w:rPr>
          <w:rFonts w:ascii="Times New Roman" w:hAnsi="Times New Roman"/>
        </w:rPr>
      </w:pPr>
      <w:r w:rsidRPr="009D7E0E">
        <w:rPr>
          <w:rStyle w:val="Odkaznapoznmkupodiarou"/>
          <w:rFonts w:ascii="Times New Roman" w:hAnsi="Times New Roman"/>
        </w:rPr>
        <w:footnoteRef/>
      </w:r>
      <w:r w:rsidRPr="009D7E0E">
        <w:rPr>
          <w:rFonts w:ascii="Times New Roman" w:hAnsi="Times New Roman"/>
        </w:rPr>
        <w:t>) § 45 ods. 1 písm. c) zákona č. 576/2004 Z. z. o zdravotnej starostlivosti, službách súvisiacich s poskytovaním zdravotnej starostlivosti a o zmene a doplnení niektorých zákonov v znení neskorších predpisov.</w:t>
      </w:r>
    </w:p>
  </w:footnote>
  <w:footnote w:id="4">
    <w:p w14:paraId="5CFD17B0" w14:textId="5A2D283A" w:rsidR="00883F04" w:rsidRPr="009D7E0E" w:rsidRDefault="00883F04">
      <w:pPr>
        <w:pStyle w:val="Textpoznmkypodiarou"/>
        <w:rPr>
          <w:rFonts w:ascii="Times New Roman" w:hAnsi="Times New Roman"/>
        </w:rPr>
      </w:pPr>
      <w:r w:rsidRPr="009D7E0E">
        <w:rPr>
          <w:rStyle w:val="Odkaznapoznmkupodiarou"/>
          <w:rFonts w:ascii="Times New Roman" w:hAnsi="Times New Roman"/>
        </w:rPr>
        <w:footnoteRef/>
      </w:r>
      <w:r w:rsidRPr="009D7E0E">
        <w:rPr>
          <w:rFonts w:ascii="Times New Roman" w:hAnsi="Times New Roman"/>
        </w:rPr>
        <w:t xml:space="preserve">) Zákon č. 53/2023 Z. z. o akreditácii orgánov posudzovania zhody. </w:t>
      </w:r>
    </w:p>
  </w:footnote>
  <w:footnote w:id="5">
    <w:p w14:paraId="02208DFD" w14:textId="3D5CA9E3" w:rsidR="00883F04" w:rsidRDefault="00883F04">
      <w:pPr>
        <w:pStyle w:val="Textpoznmkypodiarou"/>
      </w:pPr>
      <w:r w:rsidRPr="009D7E0E">
        <w:rPr>
          <w:rStyle w:val="Odkaznapoznmkupodiarou"/>
          <w:rFonts w:ascii="Times New Roman" w:hAnsi="Times New Roman"/>
        </w:rPr>
        <w:footnoteRef/>
      </w:r>
      <w:r w:rsidRPr="009D7E0E">
        <w:rPr>
          <w:rFonts w:ascii="Times New Roman" w:hAnsi="Times New Roman"/>
        </w:rPr>
        <w:t>) § 7</w:t>
      </w:r>
      <w:r>
        <w:rPr>
          <w:rFonts w:ascii="Times New Roman" w:hAnsi="Times New Roman"/>
        </w:rPr>
        <w:t xml:space="preserve"> a </w:t>
      </w:r>
      <w:r w:rsidRPr="00440D50">
        <w:rPr>
          <w:rFonts w:ascii="Times New Roman" w:hAnsi="Times New Roman"/>
        </w:rPr>
        <w:t xml:space="preserve">11 </w:t>
      </w:r>
      <w:r w:rsidRPr="00B636FE">
        <w:rPr>
          <w:rFonts w:ascii="Times New Roman" w:hAnsi="Times New Roman"/>
        </w:rPr>
        <w:t>zákona č. 578/2004 Z. z. v znení neskorších predpisov</w:t>
      </w:r>
      <w:r>
        <w:rPr>
          <w:rFonts w:ascii="Times New Roman" w:hAnsi="Times New Roman"/>
        </w:rPr>
        <w:t>.</w:t>
      </w:r>
    </w:p>
  </w:footnote>
  <w:footnote w:id="6">
    <w:p w14:paraId="4DF50075" w14:textId="77777777" w:rsidR="00883F04" w:rsidRPr="00B636FE" w:rsidRDefault="00883F04" w:rsidP="008A1562">
      <w:pPr>
        <w:pStyle w:val="Textpoznmkypodiarou"/>
        <w:rPr>
          <w:rFonts w:ascii="Times New Roman" w:hAnsi="Times New Roman"/>
        </w:rPr>
      </w:pPr>
      <w:r w:rsidRPr="00B636FE">
        <w:rPr>
          <w:rStyle w:val="Odkaznapoznmkupodiarou"/>
          <w:rFonts w:ascii="Times New Roman" w:hAnsi="Times New Roman"/>
        </w:rPr>
        <w:footnoteRef/>
      </w:r>
      <w:r w:rsidRPr="00B636FE">
        <w:rPr>
          <w:rFonts w:ascii="Times New Roman" w:hAnsi="Times New Roman"/>
        </w:rPr>
        <w:t xml:space="preserve">) § 45 ods. 1 písm. </w:t>
      </w:r>
      <w:proofErr w:type="spellStart"/>
      <w:r w:rsidRPr="00B636FE">
        <w:rPr>
          <w:rFonts w:ascii="Times New Roman" w:hAnsi="Times New Roman"/>
        </w:rPr>
        <w:t>aq</w:t>
      </w:r>
      <w:proofErr w:type="spellEnd"/>
      <w:r w:rsidRPr="00B636FE">
        <w:rPr>
          <w:rFonts w:ascii="Times New Roman" w:hAnsi="Times New Roman"/>
        </w:rPr>
        <w:t>) zákona č. 578/2004 Z. z. v znení neskorších predpisov.</w:t>
      </w:r>
    </w:p>
  </w:footnote>
  <w:footnote w:id="7">
    <w:p w14:paraId="5D19F0FA" w14:textId="3C0B013B" w:rsidR="00883F04" w:rsidRPr="00EC3A7D" w:rsidRDefault="00883F04" w:rsidP="0033490A">
      <w:pPr>
        <w:pStyle w:val="Textpoznmkypodiarou"/>
        <w:rPr>
          <w:rFonts w:ascii="Times New Roman" w:hAnsi="Times New Roman"/>
        </w:rPr>
      </w:pPr>
      <w:r w:rsidRPr="00B636FE">
        <w:rPr>
          <w:rStyle w:val="Odkaznapoznmkupodiarou"/>
          <w:rFonts w:ascii="Times New Roman" w:hAnsi="Times New Roman"/>
        </w:rPr>
        <w:footnoteRef/>
      </w:r>
      <w:r w:rsidRPr="00B636FE">
        <w:rPr>
          <w:rFonts w:ascii="Times New Roman" w:hAnsi="Times New Roman"/>
        </w:rPr>
        <w:t>) § 2b ods. 2 písm. b) zákona č. 577/2004 Z. z. o rozsahu zdravotnej starostlivosti uhrádzanej na základe verejného zdravotného poistenia a o úhradách za služby súvisiace s poskytovaním zdravotnej starostlivosti v znení zákona č</w:t>
      </w:r>
      <w:r>
        <w:rPr>
          <w:rFonts w:ascii="Times New Roman" w:hAnsi="Times New Roman"/>
        </w:rPr>
        <w:t>.</w:t>
      </w:r>
      <w:r w:rsidRPr="00B636FE">
        <w:rPr>
          <w:rFonts w:ascii="Times New Roman" w:hAnsi="Times New Roman"/>
        </w:rPr>
        <w:t xml:space="preserve"> 360/2024 Z. z.</w:t>
      </w:r>
    </w:p>
  </w:footnote>
  <w:footnote w:id="8">
    <w:p w14:paraId="2CF5AA79" w14:textId="02B7153F" w:rsidR="00883F04" w:rsidRPr="00B636FE" w:rsidRDefault="00883F04">
      <w:pPr>
        <w:pStyle w:val="Textpoznmkypodiarou"/>
        <w:rPr>
          <w:rFonts w:ascii="Times New Roman" w:hAnsi="Times New Roman"/>
        </w:rPr>
      </w:pPr>
      <w:r w:rsidRPr="00B636FE">
        <w:rPr>
          <w:rStyle w:val="Odkaznapoznmkupodiarou"/>
          <w:rFonts w:ascii="Times New Roman" w:hAnsi="Times New Roman"/>
        </w:rPr>
        <w:footnoteRef/>
      </w:r>
      <w:r w:rsidRPr="00B636FE">
        <w:rPr>
          <w:rFonts w:ascii="Times New Roman" w:hAnsi="Times New Roman"/>
        </w:rPr>
        <w:t>) § 45 ods. 1 písm. b) zákona č. 576/2004 Z. z. v znení zákona č. 662/2007 Z. z.</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68DD"/>
    <w:multiLevelType w:val="hybridMultilevel"/>
    <w:tmpl w:val="DA8A7FC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 w15:restartNumberingAfterBreak="0">
    <w:nsid w:val="013B6953"/>
    <w:multiLevelType w:val="hybridMultilevel"/>
    <w:tmpl w:val="582AB878"/>
    <w:lvl w:ilvl="0" w:tplc="041B0015">
      <w:start w:val="1"/>
      <w:numFmt w:val="upp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19B46B9"/>
    <w:multiLevelType w:val="hybridMultilevel"/>
    <w:tmpl w:val="D61A310C"/>
    <w:lvl w:ilvl="0" w:tplc="2758E684">
      <w:start w:val="1"/>
      <w:numFmt w:val="decimal"/>
      <w:lvlText w:val="(%1)"/>
      <w:lvlJc w:val="left"/>
      <w:pPr>
        <w:ind w:left="893"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3" w15:restartNumberingAfterBreak="0">
    <w:nsid w:val="01C17549"/>
    <w:multiLevelType w:val="hybridMultilevel"/>
    <w:tmpl w:val="8BC80D62"/>
    <w:lvl w:ilvl="0" w:tplc="041B000F">
      <w:start w:val="1"/>
      <w:numFmt w:val="decimal"/>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4" w15:restartNumberingAfterBreak="0">
    <w:nsid w:val="02604C93"/>
    <w:multiLevelType w:val="hybridMultilevel"/>
    <w:tmpl w:val="D602BD44"/>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 w15:restartNumberingAfterBreak="0">
    <w:nsid w:val="034349E1"/>
    <w:multiLevelType w:val="hybridMultilevel"/>
    <w:tmpl w:val="EC0E9C38"/>
    <w:lvl w:ilvl="0" w:tplc="7730F058">
      <w:start w:val="1"/>
      <w:numFmt w:val="decimal"/>
      <w:lvlText w:val="%1)"/>
      <w:lvlJc w:val="left"/>
      <w:pPr>
        <w:ind w:left="720" w:hanging="360"/>
      </w:pPr>
    </w:lvl>
    <w:lvl w:ilvl="1" w:tplc="FFC26BEA">
      <w:start w:val="1"/>
      <w:numFmt w:val="decimal"/>
      <w:lvlText w:val="%2)"/>
      <w:lvlJc w:val="left"/>
      <w:pPr>
        <w:ind w:left="720" w:hanging="360"/>
      </w:pPr>
    </w:lvl>
    <w:lvl w:ilvl="2" w:tplc="830CDA76">
      <w:start w:val="1"/>
      <w:numFmt w:val="decimal"/>
      <w:lvlText w:val="%3)"/>
      <w:lvlJc w:val="left"/>
      <w:pPr>
        <w:ind w:left="720" w:hanging="360"/>
      </w:pPr>
    </w:lvl>
    <w:lvl w:ilvl="3" w:tplc="86FE4F6A">
      <w:start w:val="1"/>
      <w:numFmt w:val="decimal"/>
      <w:lvlText w:val="%4)"/>
      <w:lvlJc w:val="left"/>
      <w:pPr>
        <w:ind w:left="720" w:hanging="360"/>
      </w:pPr>
    </w:lvl>
    <w:lvl w:ilvl="4" w:tplc="19BA6A82">
      <w:start w:val="1"/>
      <w:numFmt w:val="decimal"/>
      <w:lvlText w:val="%5)"/>
      <w:lvlJc w:val="left"/>
      <w:pPr>
        <w:ind w:left="720" w:hanging="360"/>
      </w:pPr>
    </w:lvl>
    <w:lvl w:ilvl="5" w:tplc="5F68AFD0">
      <w:start w:val="1"/>
      <w:numFmt w:val="decimal"/>
      <w:lvlText w:val="%6)"/>
      <w:lvlJc w:val="left"/>
      <w:pPr>
        <w:ind w:left="720" w:hanging="360"/>
      </w:pPr>
    </w:lvl>
    <w:lvl w:ilvl="6" w:tplc="2D928F80">
      <w:start w:val="1"/>
      <w:numFmt w:val="decimal"/>
      <w:lvlText w:val="%7)"/>
      <w:lvlJc w:val="left"/>
      <w:pPr>
        <w:ind w:left="720" w:hanging="360"/>
      </w:pPr>
    </w:lvl>
    <w:lvl w:ilvl="7" w:tplc="9B4C445E">
      <w:start w:val="1"/>
      <w:numFmt w:val="decimal"/>
      <w:lvlText w:val="%8)"/>
      <w:lvlJc w:val="left"/>
      <w:pPr>
        <w:ind w:left="720" w:hanging="360"/>
      </w:pPr>
    </w:lvl>
    <w:lvl w:ilvl="8" w:tplc="34261DDC">
      <w:start w:val="1"/>
      <w:numFmt w:val="decimal"/>
      <w:lvlText w:val="%9)"/>
      <w:lvlJc w:val="left"/>
      <w:pPr>
        <w:ind w:left="720" w:hanging="360"/>
      </w:pPr>
    </w:lvl>
  </w:abstractNum>
  <w:abstractNum w:abstractNumId="6" w15:restartNumberingAfterBreak="0">
    <w:nsid w:val="04973A1A"/>
    <w:multiLevelType w:val="hybridMultilevel"/>
    <w:tmpl w:val="EF9A6AB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4D05995"/>
    <w:multiLevelType w:val="hybridMultilevel"/>
    <w:tmpl w:val="E2626172"/>
    <w:lvl w:ilvl="0" w:tplc="B02E77A6">
      <w:start w:val="1"/>
      <w:numFmt w:val="upperLetter"/>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5A81F7B"/>
    <w:multiLevelType w:val="hybridMultilevel"/>
    <w:tmpl w:val="B4E8CCD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 w15:restartNumberingAfterBreak="0">
    <w:nsid w:val="06DF3FA5"/>
    <w:multiLevelType w:val="hybridMultilevel"/>
    <w:tmpl w:val="C30E9C8E"/>
    <w:lvl w:ilvl="0" w:tplc="041B0017">
      <w:start w:val="1"/>
      <w:numFmt w:val="lowerLetter"/>
      <w:lvlText w:val="%1)"/>
      <w:lvlJc w:val="left"/>
      <w:pPr>
        <w:ind w:left="1004" w:hanging="360"/>
      </w:pPr>
      <w:rPr>
        <w:rFonts w:hint="default"/>
        <w:b w:val="0"/>
        <w:bCs w:val="0"/>
        <w:i w:val="0"/>
        <w:iCs w:val="0"/>
        <w:spacing w:val="0"/>
        <w:w w:val="100"/>
        <w:sz w:val="22"/>
        <w:szCs w:val="22"/>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 w15:restartNumberingAfterBreak="0">
    <w:nsid w:val="076A2247"/>
    <w:multiLevelType w:val="hybridMultilevel"/>
    <w:tmpl w:val="6516634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 w15:restartNumberingAfterBreak="0">
    <w:nsid w:val="08A0217A"/>
    <w:multiLevelType w:val="hybridMultilevel"/>
    <w:tmpl w:val="EF9A6AB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AE762D4"/>
    <w:multiLevelType w:val="hybridMultilevel"/>
    <w:tmpl w:val="0EFE78D8"/>
    <w:lvl w:ilvl="0" w:tplc="041B0017">
      <w:start w:val="1"/>
      <w:numFmt w:val="lowerLetter"/>
      <w:lvlText w:val="%1)"/>
      <w:lvlJc w:val="left"/>
      <w:pPr>
        <w:ind w:left="1004" w:hanging="360"/>
      </w:pPr>
      <w:rPr>
        <w:rFonts w:hint="default"/>
        <w:b w:val="0"/>
        <w:bCs w:val="0"/>
        <w:i w:val="0"/>
        <w:iCs w:val="0"/>
        <w:spacing w:val="0"/>
        <w:w w:val="100"/>
        <w:sz w:val="22"/>
        <w:szCs w:val="22"/>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 w15:restartNumberingAfterBreak="0">
    <w:nsid w:val="0AE94A9B"/>
    <w:multiLevelType w:val="hybridMultilevel"/>
    <w:tmpl w:val="D61A310C"/>
    <w:lvl w:ilvl="0" w:tplc="2758E684">
      <w:start w:val="1"/>
      <w:numFmt w:val="decimal"/>
      <w:lvlText w:val="(%1)"/>
      <w:lvlJc w:val="left"/>
      <w:pPr>
        <w:ind w:left="893"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4" w15:restartNumberingAfterBreak="0">
    <w:nsid w:val="0BBB48B4"/>
    <w:multiLevelType w:val="hybridMultilevel"/>
    <w:tmpl w:val="699E4E40"/>
    <w:lvl w:ilvl="0" w:tplc="041B0017">
      <w:start w:val="1"/>
      <w:numFmt w:val="lowerLetter"/>
      <w:lvlText w:val="%1)"/>
      <w:lvlJc w:val="left"/>
      <w:pPr>
        <w:ind w:left="1004" w:hanging="360"/>
      </w:pPr>
    </w:lvl>
    <w:lvl w:ilvl="1" w:tplc="041B0017">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 w15:restartNumberingAfterBreak="0">
    <w:nsid w:val="0D3B51E5"/>
    <w:multiLevelType w:val="hybridMultilevel"/>
    <w:tmpl w:val="E9CCC5E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6" w15:restartNumberingAfterBreak="0">
    <w:nsid w:val="0DE77CDA"/>
    <w:multiLevelType w:val="hybridMultilevel"/>
    <w:tmpl w:val="D61A310C"/>
    <w:lvl w:ilvl="0" w:tplc="2758E684">
      <w:start w:val="1"/>
      <w:numFmt w:val="decimal"/>
      <w:lvlText w:val="(%1)"/>
      <w:lvlJc w:val="left"/>
      <w:pPr>
        <w:ind w:left="1070"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7" w15:restartNumberingAfterBreak="0">
    <w:nsid w:val="0E155EBD"/>
    <w:multiLevelType w:val="hybridMultilevel"/>
    <w:tmpl w:val="5F7C9964"/>
    <w:lvl w:ilvl="0" w:tplc="090A1D56">
      <w:start w:val="1"/>
      <w:numFmt w:val="lowerLetter"/>
      <w:lvlText w:val="%1)"/>
      <w:lvlJc w:val="left"/>
      <w:pPr>
        <w:ind w:left="714" w:hanging="430"/>
      </w:pPr>
      <w:rPr>
        <w:rFonts w:ascii="Times New Roman" w:hAnsi="Times New Roman" w:cs="Times New Roman" w:hint="default"/>
        <w:sz w:val="24"/>
        <w:szCs w:val="24"/>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8" w15:restartNumberingAfterBreak="0">
    <w:nsid w:val="10BD452B"/>
    <w:multiLevelType w:val="hybridMultilevel"/>
    <w:tmpl w:val="1F124B5E"/>
    <w:lvl w:ilvl="0" w:tplc="BA524A92">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9" w15:restartNumberingAfterBreak="0">
    <w:nsid w:val="112903A8"/>
    <w:multiLevelType w:val="hybridMultilevel"/>
    <w:tmpl w:val="51CC6D64"/>
    <w:lvl w:ilvl="0" w:tplc="967C85AA">
      <w:start w:val="1"/>
      <w:numFmt w:val="lowerLetter"/>
      <w:lvlText w:val="%1)"/>
      <w:lvlJc w:val="left"/>
      <w:pPr>
        <w:ind w:left="714" w:hanging="43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0" w15:restartNumberingAfterBreak="0">
    <w:nsid w:val="120630AA"/>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21" w15:restartNumberingAfterBreak="0">
    <w:nsid w:val="16CB27EE"/>
    <w:multiLevelType w:val="hybridMultilevel"/>
    <w:tmpl w:val="9D402426"/>
    <w:lvl w:ilvl="0" w:tplc="B02E77A6">
      <w:start w:val="1"/>
      <w:numFmt w:val="upperLetter"/>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16ED2F50"/>
    <w:multiLevelType w:val="hybridMultilevel"/>
    <w:tmpl w:val="9F4C93A0"/>
    <w:lvl w:ilvl="0" w:tplc="DBC0F82E">
      <w:start w:val="1"/>
      <w:numFmt w:val="lowerLetter"/>
      <w:lvlText w:val="%1)"/>
      <w:lvlJc w:val="left"/>
      <w:pPr>
        <w:ind w:left="1000" w:hanging="360"/>
      </w:pPr>
    </w:lvl>
    <w:lvl w:ilvl="1" w:tplc="C84A3228">
      <w:start w:val="1"/>
      <w:numFmt w:val="lowerLetter"/>
      <w:lvlText w:val="%2)"/>
      <w:lvlJc w:val="left"/>
      <w:pPr>
        <w:ind w:left="1000" w:hanging="360"/>
      </w:pPr>
    </w:lvl>
    <w:lvl w:ilvl="2" w:tplc="9998F1AE">
      <w:start w:val="1"/>
      <w:numFmt w:val="lowerLetter"/>
      <w:lvlText w:val="%3)"/>
      <w:lvlJc w:val="left"/>
      <w:pPr>
        <w:ind w:left="1000" w:hanging="360"/>
      </w:pPr>
    </w:lvl>
    <w:lvl w:ilvl="3" w:tplc="49D85442">
      <w:start w:val="1"/>
      <w:numFmt w:val="lowerLetter"/>
      <w:lvlText w:val="%4)"/>
      <w:lvlJc w:val="left"/>
      <w:pPr>
        <w:ind w:left="1000" w:hanging="360"/>
      </w:pPr>
    </w:lvl>
    <w:lvl w:ilvl="4" w:tplc="F634F4DA">
      <w:start w:val="1"/>
      <w:numFmt w:val="lowerLetter"/>
      <w:lvlText w:val="%5)"/>
      <w:lvlJc w:val="left"/>
      <w:pPr>
        <w:ind w:left="1000" w:hanging="360"/>
      </w:pPr>
    </w:lvl>
    <w:lvl w:ilvl="5" w:tplc="0312255C">
      <w:start w:val="1"/>
      <w:numFmt w:val="lowerLetter"/>
      <w:lvlText w:val="%6)"/>
      <w:lvlJc w:val="left"/>
      <w:pPr>
        <w:ind w:left="1000" w:hanging="360"/>
      </w:pPr>
    </w:lvl>
    <w:lvl w:ilvl="6" w:tplc="8118EFAE">
      <w:start w:val="1"/>
      <w:numFmt w:val="lowerLetter"/>
      <w:lvlText w:val="%7)"/>
      <w:lvlJc w:val="left"/>
      <w:pPr>
        <w:ind w:left="1000" w:hanging="360"/>
      </w:pPr>
    </w:lvl>
    <w:lvl w:ilvl="7" w:tplc="9C6ED4D2">
      <w:start w:val="1"/>
      <w:numFmt w:val="lowerLetter"/>
      <w:lvlText w:val="%8)"/>
      <w:lvlJc w:val="left"/>
      <w:pPr>
        <w:ind w:left="1000" w:hanging="360"/>
      </w:pPr>
    </w:lvl>
    <w:lvl w:ilvl="8" w:tplc="FCC6E798">
      <w:start w:val="1"/>
      <w:numFmt w:val="lowerLetter"/>
      <w:lvlText w:val="%9)"/>
      <w:lvlJc w:val="left"/>
      <w:pPr>
        <w:ind w:left="1000" w:hanging="360"/>
      </w:pPr>
    </w:lvl>
  </w:abstractNum>
  <w:abstractNum w:abstractNumId="23" w15:restartNumberingAfterBreak="0">
    <w:nsid w:val="172A5A44"/>
    <w:multiLevelType w:val="hybridMultilevel"/>
    <w:tmpl w:val="2168EB4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17793832"/>
    <w:multiLevelType w:val="hybridMultilevel"/>
    <w:tmpl w:val="26FCDA62"/>
    <w:lvl w:ilvl="0" w:tplc="041B000F">
      <w:start w:val="1"/>
      <w:numFmt w:val="decimal"/>
      <w:lvlText w:val="%1."/>
      <w:lvlJc w:val="left"/>
      <w:pPr>
        <w:ind w:left="1648" w:hanging="360"/>
      </w:pPr>
    </w:lvl>
    <w:lvl w:ilvl="1" w:tplc="041B0019" w:tentative="1">
      <w:start w:val="1"/>
      <w:numFmt w:val="lowerLetter"/>
      <w:lvlText w:val="%2."/>
      <w:lvlJc w:val="left"/>
      <w:pPr>
        <w:ind w:left="2368" w:hanging="360"/>
      </w:pPr>
    </w:lvl>
    <w:lvl w:ilvl="2" w:tplc="041B001B" w:tentative="1">
      <w:start w:val="1"/>
      <w:numFmt w:val="lowerRoman"/>
      <w:lvlText w:val="%3."/>
      <w:lvlJc w:val="right"/>
      <w:pPr>
        <w:ind w:left="3088" w:hanging="180"/>
      </w:pPr>
    </w:lvl>
    <w:lvl w:ilvl="3" w:tplc="041B000F" w:tentative="1">
      <w:start w:val="1"/>
      <w:numFmt w:val="decimal"/>
      <w:lvlText w:val="%4."/>
      <w:lvlJc w:val="left"/>
      <w:pPr>
        <w:ind w:left="3808" w:hanging="360"/>
      </w:pPr>
    </w:lvl>
    <w:lvl w:ilvl="4" w:tplc="041B0019" w:tentative="1">
      <w:start w:val="1"/>
      <w:numFmt w:val="lowerLetter"/>
      <w:lvlText w:val="%5."/>
      <w:lvlJc w:val="left"/>
      <w:pPr>
        <w:ind w:left="4528" w:hanging="360"/>
      </w:pPr>
    </w:lvl>
    <w:lvl w:ilvl="5" w:tplc="041B001B" w:tentative="1">
      <w:start w:val="1"/>
      <w:numFmt w:val="lowerRoman"/>
      <w:lvlText w:val="%6."/>
      <w:lvlJc w:val="right"/>
      <w:pPr>
        <w:ind w:left="5248" w:hanging="180"/>
      </w:pPr>
    </w:lvl>
    <w:lvl w:ilvl="6" w:tplc="041B000F" w:tentative="1">
      <w:start w:val="1"/>
      <w:numFmt w:val="decimal"/>
      <w:lvlText w:val="%7."/>
      <w:lvlJc w:val="left"/>
      <w:pPr>
        <w:ind w:left="5968" w:hanging="360"/>
      </w:pPr>
    </w:lvl>
    <w:lvl w:ilvl="7" w:tplc="041B0019" w:tentative="1">
      <w:start w:val="1"/>
      <w:numFmt w:val="lowerLetter"/>
      <w:lvlText w:val="%8."/>
      <w:lvlJc w:val="left"/>
      <w:pPr>
        <w:ind w:left="6688" w:hanging="360"/>
      </w:pPr>
    </w:lvl>
    <w:lvl w:ilvl="8" w:tplc="041B001B" w:tentative="1">
      <w:start w:val="1"/>
      <w:numFmt w:val="lowerRoman"/>
      <w:lvlText w:val="%9."/>
      <w:lvlJc w:val="right"/>
      <w:pPr>
        <w:ind w:left="7408" w:hanging="180"/>
      </w:pPr>
    </w:lvl>
  </w:abstractNum>
  <w:abstractNum w:abstractNumId="25" w15:restartNumberingAfterBreak="0">
    <w:nsid w:val="17A079E1"/>
    <w:multiLevelType w:val="hybridMultilevel"/>
    <w:tmpl w:val="EFBCB7F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6" w15:restartNumberingAfterBreak="0">
    <w:nsid w:val="17D90931"/>
    <w:multiLevelType w:val="hybridMultilevel"/>
    <w:tmpl w:val="A72492EC"/>
    <w:lvl w:ilvl="0" w:tplc="D012EE12">
      <w:start w:val="1"/>
      <w:numFmt w:val="decimal"/>
      <w:lvlText w:val="(%1)"/>
      <w:lvlJc w:val="left"/>
      <w:pPr>
        <w:ind w:left="1211" w:hanging="360"/>
      </w:pPr>
      <w:rPr>
        <w:rFonts w:ascii="Times New Roman" w:hAnsi="Times New Roman" w:cs="Times New Roman" w:hint="default"/>
        <w:b w:val="0"/>
        <w:color w:val="auto"/>
        <w:sz w:val="24"/>
        <w:szCs w:val="24"/>
      </w:rPr>
    </w:lvl>
    <w:lvl w:ilvl="1" w:tplc="041B0019">
      <w:start w:val="1"/>
      <w:numFmt w:val="lowerLetter"/>
      <w:lvlText w:val="%2."/>
      <w:lvlJc w:val="left"/>
      <w:pPr>
        <w:ind w:left="6861" w:hanging="360"/>
      </w:pPr>
    </w:lvl>
    <w:lvl w:ilvl="2" w:tplc="041B001B" w:tentative="1">
      <w:start w:val="1"/>
      <w:numFmt w:val="lowerRoman"/>
      <w:lvlText w:val="%3."/>
      <w:lvlJc w:val="right"/>
      <w:pPr>
        <w:ind w:left="7581" w:hanging="180"/>
      </w:pPr>
    </w:lvl>
    <w:lvl w:ilvl="3" w:tplc="041B000F" w:tentative="1">
      <w:start w:val="1"/>
      <w:numFmt w:val="decimal"/>
      <w:lvlText w:val="%4."/>
      <w:lvlJc w:val="left"/>
      <w:pPr>
        <w:ind w:left="8301" w:hanging="360"/>
      </w:pPr>
    </w:lvl>
    <w:lvl w:ilvl="4" w:tplc="041B0019" w:tentative="1">
      <w:start w:val="1"/>
      <w:numFmt w:val="lowerLetter"/>
      <w:lvlText w:val="%5."/>
      <w:lvlJc w:val="left"/>
      <w:pPr>
        <w:ind w:left="9021" w:hanging="360"/>
      </w:pPr>
    </w:lvl>
    <w:lvl w:ilvl="5" w:tplc="041B001B" w:tentative="1">
      <w:start w:val="1"/>
      <w:numFmt w:val="lowerRoman"/>
      <w:lvlText w:val="%6."/>
      <w:lvlJc w:val="right"/>
      <w:pPr>
        <w:ind w:left="9741" w:hanging="180"/>
      </w:pPr>
    </w:lvl>
    <w:lvl w:ilvl="6" w:tplc="041B000F" w:tentative="1">
      <w:start w:val="1"/>
      <w:numFmt w:val="decimal"/>
      <w:lvlText w:val="%7."/>
      <w:lvlJc w:val="left"/>
      <w:pPr>
        <w:ind w:left="10461" w:hanging="360"/>
      </w:pPr>
    </w:lvl>
    <w:lvl w:ilvl="7" w:tplc="041B0019" w:tentative="1">
      <w:start w:val="1"/>
      <w:numFmt w:val="lowerLetter"/>
      <w:lvlText w:val="%8."/>
      <w:lvlJc w:val="left"/>
      <w:pPr>
        <w:ind w:left="11181" w:hanging="360"/>
      </w:pPr>
    </w:lvl>
    <w:lvl w:ilvl="8" w:tplc="041B001B" w:tentative="1">
      <w:start w:val="1"/>
      <w:numFmt w:val="lowerRoman"/>
      <w:lvlText w:val="%9."/>
      <w:lvlJc w:val="right"/>
      <w:pPr>
        <w:ind w:left="11901" w:hanging="180"/>
      </w:pPr>
    </w:lvl>
  </w:abstractNum>
  <w:abstractNum w:abstractNumId="27" w15:restartNumberingAfterBreak="0">
    <w:nsid w:val="19A90DA4"/>
    <w:multiLevelType w:val="hybridMultilevel"/>
    <w:tmpl w:val="5336B59E"/>
    <w:lvl w:ilvl="0" w:tplc="DFBE1AD4">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8" w15:restartNumberingAfterBreak="0">
    <w:nsid w:val="19B55CAA"/>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29" w15:restartNumberingAfterBreak="0">
    <w:nsid w:val="19B73A5F"/>
    <w:multiLevelType w:val="hybridMultilevel"/>
    <w:tmpl w:val="5336B59E"/>
    <w:lvl w:ilvl="0" w:tplc="DFBE1AD4">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0" w15:restartNumberingAfterBreak="0">
    <w:nsid w:val="1A153C96"/>
    <w:multiLevelType w:val="hybridMultilevel"/>
    <w:tmpl w:val="F4201004"/>
    <w:lvl w:ilvl="0" w:tplc="DAF2EE0C">
      <w:start w:val="1"/>
      <w:numFmt w:val="lowerLetter"/>
      <w:lvlText w:val="%1)"/>
      <w:lvlJc w:val="left"/>
      <w:pPr>
        <w:ind w:left="720" w:hanging="360"/>
      </w:pPr>
    </w:lvl>
    <w:lvl w:ilvl="1" w:tplc="E0DE2984">
      <w:start w:val="1"/>
      <w:numFmt w:val="lowerLetter"/>
      <w:lvlText w:val="%2)"/>
      <w:lvlJc w:val="left"/>
      <w:pPr>
        <w:ind w:left="720" w:hanging="360"/>
      </w:pPr>
    </w:lvl>
    <w:lvl w:ilvl="2" w:tplc="14240764">
      <w:start w:val="1"/>
      <w:numFmt w:val="lowerLetter"/>
      <w:lvlText w:val="%3)"/>
      <w:lvlJc w:val="left"/>
      <w:pPr>
        <w:ind w:left="720" w:hanging="360"/>
      </w:pPr>
    </w:lvl>
    <w:lvl w:ilvl="3" w:tplc="D2E2AF50">
      <w:start w:val="1"/>
      <w:numFmt w:val="lowerLetter"/>
      <w:lvlText w:val="%4)"/>
      <w:lvlJc w:val="left"/>
      <w:pPr>
        <w:ind w:left="720" w:hanging="360"/>
      </w:pPr>
    </w:lvl>
    <w:lvl w:ilvl="4" w:tplc="0F6E7618">
      <w:start w:val="1"/>
      <w:numFmt w:val="lowerLetter"/>
      <w:lvlText w:val="%5)"/>
      <w:lvlJc w:val="left"/>
      <w:pPr>
        <w:ind w:left="720" w:hanging="360"/>
      </w:pPr>
    </w:lvl>
    <w:lvl w:ilvl="5" w:tplc="F2507578">
      <w:start w:val="1"/>
      <w:numFmt w:val="lowerLetter"/>
      <w:lvlText w:val="%6)"/>
      <w:lvlJc w:val="left"/>
      <w:pPr>
        <w:ind w:left="720" w:hanging="360"/>
      </w:pPr>
    </w:lvl>
    <w:lvl w:ilvl="6" w:tplc="0AC463EC">
      <w:start w:val="1"/>
      <w:numFmt w:val="lowerLetter"/>
      <w:lvlText w:val="%7)"/>
      <w:lvlJc w:val="left"/>
      <w:pPr>
        <w:ind w:left="720" w:hanging="360"/>
      </w:pPr>
    </w:lvl>
    <w:lvl w:ilvl="7" w:tplc="AE6CFD60">
      <w:start w:val="1"/>
      <w:numFmt w:val="lowerLetter"/>
      <w:lvlText w:val="%8)"/>
      <w:lvlJc w:val="left"/>
      <w:pPr>
        <w:ind w:left="720" w:hanging="360"/>
      </w:pPr>
    </w:lvl>
    <w:lvl w:ilvl="8" w:tplc="E1C4B764">
      <w:start w:val="1"/>
      <w:numFmt w:val="lowerLetter"/>
      <w:lvlText w:val="%9)"/>
      <w:lvlJc w:val="left"/>
      <w:pPr>
        <w:ind w:left="720" w:hanging="360"/>
      </w:pPr>
    </w:lvl>
  </w:abstractNum>
  <w:abstractNum w:abstractNumId="31" w15:restartNumberingAfterBreak="0">
    <w:nsid w:val="1AB42CEF"/>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32" w15:restartNumberingAfterBreak="0">
    <w:nsid w:val="1AC356E9"/>
    <w:multiLevelType w:val="hybridMultilevel"/>
    <w:tmpl w:val="7E3432AC"/>
    <w:lvl w:ilvl="0" w:tplc="5100E504">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1B6C442D"/>
    <w:multiLevelType w:val="hybridMultilevel"/>
    <w:tmpl w:val="198420D2"/>
    <w:lvl w:ilvl="0" w:tplc="041B000F">
      <w:start w:val="1"/>
      <w:numFmt w:val="decimal"/>
      <w:lvlText w:val="%1."/>
      <w:lvlJc w:val="left"/>
      <w:pPr>
        <w:ind w:left="1571" w:hanging="360"/>
      </w:pPr>
    </w:lvl>
    <w:lvl w:ilvl="1" w:tplc="041B0019" w:tentative="1">
      <w:start w:val="1"/>
      <w:numFmt w:val="lowerLetter"/>
      <w:lvlText w:val="%2."/>
      <w:lvlJc w:val="left"/>
      <w:pPr>
        <w:ind w:left="2291" w:hanging="360"/>
      </w:pPr>
    </w:lvl>
    <w:lvl w:ilvl="2" w:tplc="041B001B" w:tentative="1">
      <w:start w:val="1"/>
      <w:numFmt w:val="lowerRoman"/>
      <w:lvlText w:val="%3."/>
      <w:lvlJc w:val="right"/>
      <w:pPr>
        <w:ind w:left="3011" w:hanging="180"/>
      </w:pPr>
    </w:lvl>
    <w:lvl w:ilvl="3" w:tplc="041B000F" w:tentative="1">
      <w:start w:val="1"/>
      <w:numFmt w:val="decimal"/>
      <w:lvlText w:val="%4."/>
      <w:lvlJc w:val="left"/>
      <w:pPr>
        <w:ind w:left="3731" w:hanging="360"/>
      </w:pPr>
    </w:lvl>
    <w:lvl w:ilvl="4" w:tplc="041B0019" w:tentative="1">
      <w:start w:val="1"/>
      <w:numFmt w:val="lowerLetter"/>
      <w:lvlText w:val="%5."/>
      <w:lvlJc w:val="left"/>
      <w:pPr>
        <w:ind w:left="4451" w:hanging="360"/>
      </w:pPr>
    </w:lvl>
    <w:lvl w:ilvl="5" w:tplc="041B001B" w:tentative="1">
      <w:start w:val="1"/>
      <w:numFmt w:val="lowerRoman"/>
      <w:lvlText w:val="%6."/>
      <w:lvlJc w:val="right"/>
      <w:pPr>
        <w:ind w:left="5171" w:hanging="180"/>
      </w:pPr>
    </w:lvl>
    <w:lvl w:ilvl="6" w:tplc="041B000F" w:tentative="1">
      <w:start w:val="1"/>
      <w:numFmt w:val="decimal"/>
      <w:lvlText w:val="%7."/>
      <w:lvlJc w:val="left"/>
      <w:pPr>
        <w:ind w:left="5891" w:hanging="360"/>
      </w:pPr>
    </w:lvl>
    <w:lvl w:ilvl="7" w:tplc="041B0019" w:tentative="1">
      <w:start w:val="1"/>
      <w:numFmt w:val="lowerLetter"/>
      <w:lvlText w:val="%8."/>
      <w:lvlJc w:val="left"/>
      <w:pPr>
        <w:ind w:left="6611" w:hanging="360"/>
      </w:pPr>
    </w:lvl>
    <w:lvl w:ilvl="8" w:tplc="041B001B" w:tentative="1">
      <w:start w:val="1"/>
      <w:numFmt w:val="lowerRoman"/>
      <w:lvlText w:val="%9."/>
      <w:lvlJc w:val="right"/>
      <w:pPr>
        <w:ind w:left="7331" w:hanging="180"/>
      </w:pPr>
    </w:lvl>
  </w:abstractNum>
  <w:abstractNum w:abstractNumId="34" w15:restartNumberingAfterBreak="0">
    <w:nsid w:val="1D126057"/>
    <w:multiLevelType w:val="hybridMultilevel"/>
    <w:tmpl w:val="2A66FBA2"/>
    <w:lvl w:ilvl="0" w:tplc="FE2EAD06">
      <w:start w:val="1"/>
      <w:numFmt w:val="lowerLetter"/>
      <w:lvlText w:val="%1)"/>
      <w:lvlJc w:val="left"/>
      <w:pPr>
        <w:ind w:left="928" w:hanging="360"/>
      </w:pPr>
      <w:rPr>
        <w:rFonts w:hint="default"/>
      </w:rPr>
    </w:lvl>
    <w:lvl w:ilvl="1" w:tplc="041B000F">
      <w:start w:val="1"/>
      <w:numFmt w:val="decimal"/>
      <w:lvlText w:val="%2."/>
      <w:lvlJc w:val="left"/>
      <w:pPr>
        <w:ind w:left="1648" w:hanging="360"/>
      </w:pPr>
      <w:rPr>
        <w:rFonts w:hint="default"/>
        <w:color w:val="auto"/>
      </w:rPr>
    </w:lvl>
    <w:lvl w:ilvl="2" w:tplc="041B001B" w:tentative="1">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35" w15:restartNumberingAfterBreak="0">
    <w:nsid w:val="1D266690"/>
    <w:multiLevelType w:val="hybridMultilevel"/>
    <w:tmpl w:val="0088E192"/>
    <w:lvl w:ilvl="0" w:tplc="9926CBA2">
      <w:start w:val="1"/>
      <w:numFmt w:val="upperLetter"/>
      <w:lvlText w:val="%1."/>
      <w:lvlJc w:val="left"/>
      <w:pPr>
        <w:ind w:left="720" w:hanging="360"/>
      </w:pPr>
      <w:rPr>
        <w:rFonts w:ascii="Times New Roman" w:hAnsi="Times New Roman" w:cs="Times New Roman" w:hint="default"/>
        <w:b/>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1D3F232C"/>
    <w:multiLevelType w:val="hybridMultilevel"/>
    <w:tmpl w:val="9D402426"/>
    <w:lvl w:ilvl="0" w:tplc="B02E77A6">
      <w:start w:val="1"/>
      <w:numFmt w:val="upperLetter"/>
      <w:lvlText w:val="%1."/>
      <w:lvlJc w:val="left"/>
      <w:pPr>
        <w:ind w:left="720" w:hanging="360"/>
      </w:pPr>
      <w:rPr>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1F536579"/>
    <w:multiLevelType w:val="hybridMultilevel"/>
    <w:tmpl w:val="2FA669EC"/>
    <w:lvl w:ilvl="0" w:tplc="E79AAB4C">
      <w:start w:val="1"/>
      <w:numFmt w:val="lowerLetter"/>
      <w:lvlText w:val="%1)"/>
      <w:lvlJc w:val="left"/>
      <w:pPr>
        <w:ind w:left="714" w:hanging="430"/>
      </w:pPr>
      <w:rPr>
        <w:rFonts w:ascii="Times New Roman" w:hAnsi="Times New Roman" w:cs="Times New Roman" w:hint="default"/>
        <w:sz w:val="24"/>
        <w:szCs w:val="24"/>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8" w15:restartNumberingAfterBreak="0">
    <w:nsid w:val="1FE718DF"/>
    <w:multiLevelType w:val="hybridMultilevel"/>
    <w:tmpl w:val="90687CCE"/>
    <w:lvl w:ilvl="0" w:tplc="DEB4598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9" w15:restartNumberingAfterBreak="0">
    <w:nsid w:val="203A0563"/>
    <w:multiLevelType w:val="hybridMultilevel"/>
    <w:tmpl w:val="D49618BE"/>
    <w:lvl w:ilvl="0" w:tplc="BF62B688">
      <w:start w:val="1"/>
      <w:numFmt w:val="decimal"/>
      <w:lvlText w:val="(%1)"/>
      <w:lvlJc w:val="left"/>
      <w:pPr>
        <w:ind w:left="1070" w:hanging="360"/>
      </w:pPr>
      <w:rPr>
        <w:rFonts w:ascii="Times New Roman" w:hAnsi="Times New Roman" w:cs="Times New Roman" w:hint="default"/>
        <w:b w:val="0"/>
        <w:i w:val="0"/>
        <w:sz w:val="24"/>
        <w:szCs w:val="24"/>
      </w:rPr>
    </w:lvl>
    <w:lvl w:ilvl="1" w:tplc="041B0017">
      <w:start w:val="1"/>
      <w:numFmt w:val="lowerLetter"/>
      <w:lvlText w:val="%2)"/>
      <w:lvlJc w:val="left"/>
      <w:pPr>
        <w:ind w:left="1440" w:hanging="360"/>
      </w:pPr>
    </w:lvl>
    <w:lvl w:ilvl="2" w:tplc="6BECBD7E">
      <w:start w:val="1"/>
      <w:numFmt w:val="bullet"/>
      <w:lvlText w:val="-"/>
      <w:lvlJc w:val="left"/>
      <w:pPr>
        <w:ind w:left="2340" w:hanging="360"/>
      </w:pPr>
      <w:rPr>
        <w:rFonts w:ascii="Times New Roman" w:eastAsia="Calibri" w:hAnsi="Times New Roman" w:cs="Times New Roman" w:hint="default"/>
      </w:rPr>
    </w:lvl>
    <w:lvl w:ilvl="3" w:tplc="A8706F16">
      <w:start w:val="23"/>
      <w:numFmt w:val="bullet"/>
      <w:lvlText w:val=""/>
      <w:lvlJc w:val="left"/>
      <w:pPr>
        <w:ind w:left="2880" w:hanging="360"/>
      </w:pPr>
      <w:rPr>
        <w:rFonts w:ascii="Symbol" w:eastAsia="Calibri" w:hAnsi="Symbol" w:cs="Times New Roman"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20CB4EB4"/>
    <w:multiLevelType w:val="hybridMultilevel"/>
    <w:tmpl w:val="A44EC3DC"/>
    <w:lvl w:ilvl="0" w:tplc="DFBE1AD4">
      <w:start w:val="1"/>
      <w:numFmt w:val="lowerLetter"/>
      <w:lvlText w:val="%1)"/>
      <w:lvlJc w:val="left"/>
      <w:pPr>
        <w:ind w:left="360" w:hanging="360"/>
      </w:pPr>
      <w:rPr>
        <w:rFonts w:hint="default"/>
      </w:rPr>
    </w:lvl>
    <w:lvl w:ilvl="1" w:tplc="18090019" w:tentative="1">
      <w:start w:val="1"/>
      <w:numFmt w:val="lowerLetter"/>
      <w:lvlText w:val="%2."/>
      <w:lvlJc w:val="left"/>
      <w:pPr>
        <w:ind w:left="1273" w:hanging="360"/>
      </w:pPr>
    </w:lvl>
    <w:lvl w:ilvl="2" w:tplc="1809001B" w:tentative="1">
      <w:start w:val="1"/>
      <w:numFmt w:val="lowerRoman"/>
      <w:lvlText w:val="%3."/>
      <w:lvlJc w:val="right"/>
      <w:pPr>
        <w:ind w:left="1993" w:hanging="180"/>
      </w:pPr>
    </w:lvl>
    <w:lvl w:ilvl="3" w:tplc="1809000F" w:tentative="1">
      <w:start w:val="1"/>
      <w:numFmt w:val="decimal"/>
      <w:lvlText w:val="%4."/>
      <w:lvlJc w:val="left"/>
      <w:pPr>
        <w:ind w:left="2713" w:hanging="360"/>
      </w:pPr>
    </w:lvl>
    <w:lvl w:ilvl="4" w:tplc="18090019" w:tentative="1">
      <w:start w:val="1"/>
      <w:numFmt w:val="lowerLetter"/>
      <w:lvlText w:val="%5."/>
      <w:lvlJc w:val="left"/>
      <w:pPr>
        <w:ind w:left="3433" w:hanging="360"/>
      </w:pPr>
    </w:lvl>
    <w:lvl w:ilvl="5" w:tplc="1809001B" w:tentative="1">
      <w:start w:val="1"/>
      <w:numFmt w:val="lowerRoman"/>
      <w:lvlText w:val="%6."/>
      <w:lvlJc w:val="right"/>
      <w:pPr>
        <w:ind w:left="4153" w:hanging="180"/>
      </w:pPr>
    </w:lvl>
    <w:lvl w:ilvl="6" w:tplc="1809000F" w:tentative="1">
      <w:start w:val="1"/>
      <w:numFmt w:val="decimal"/>
      <w:lvlText w:val="%7."/>
      <w:lvlJc w:val="left"/>
      <w:pPr>
        <w:ind w:left="4873" w:hanging="360"/>
      </w:pPr>
    </w:lvl>
    <w:lvl w:ilvl="7" w:tplc="18090019" w:tentative="1">
      <w:start w:val="1"/>
      <w:numFmt w:val="lowerLetter"/>
      <w:lvlText w:val="%8."/>
      <w:lvlJc w:val="left"/>
      <w:pPr>
        <w:ind w:left="5593" w:hanging="360"/>
      </w:pPr>
    </w:lvl>
    <w:lvl w:ilvl="8" w:tplc="1809001B" w:tentative="1">
      <w:start w:val="1"/>
      <w:numFmt w:val="lowerRoman"/>
      <w:lvlText w:val="%9."/>
      <w:lvlJc w:val="right"/>
      <w:pPr>
        <w:ind w:left="6313" w:hanging="180"/>
      </w:pPr>
    </w:lvl>
  </w:abstractNum>
  <w:abstractNum w:abstractNumId="41" w15:restartNumberingAfterBreak="0">
    <w:nsid w:val="21351BBF"/>
    <w:multiLevelType w:val="hybridMultilevel"/>
    <w:tmpl w:val="677EE57A"/>
    <w:lvl w:ilvl="0" w:tplc="36C8F57C">
      <w:start w:val="1"/>
      <w:numFmt w:val="decimal"/>
      <w:lvlText w:val="%1."/>
      <w:lvlJc w:val="left"/>
      <w:pPr>
        <w:ind w:left="720" w:hanging="360"/>
      </w:pPr>
    </w:lvl>
    <w:lvl w:ilvl="1" w:tplc="3D7070B8">
      <w:start w:val="1"/>
      <w:numFmt w:val="decimal"/>
      <w:lvlText w:val="%2."/>
      <w:lvlJc w:val="left"/>
      <w:pPr>
        <w:ind w:left="720" w:hanging="360"/>
      </w:pPr>
    </w:lvl>
    <w:lvl w:ilvl="2" w:tplc="E764673A">
      <w:start w:val="1"/>
      <w:numFmt w:val="decimal"/>
      <w:lvlText w:val="%3."/>
      <w:lvlJc w:val="left"/>
      <w:pPr>
        <w:ind w:left="720" w:hanging="360"/>
      </w:pPr>
    </w:lvl>
    <w:lvl w:ilvl="3" w:tplc="ACD63C6C">
      <w:start w:val="1"/>
      <w:numFmt w:val="decimal"/>
      <w:lvlText w:val="%4."/>
      <w:lvlJc w:val="left"/>
      <w:pPr>
        <w:ind w:left="720" w:hanging="360"/>
      </w:pPr>
    </w:lvl>
    <w:lvl w:ilvl="4" w:tplc="7C1CB130">
      <w:start w:val="1"/>
      <w:numFmt w:val="decimal"/>
      <w:lvlText w:val="%5."/>
      <w:lvlJc w:val="left"/>
      <w:pPr>
        <w:ind w:left="720" w:hanging="360"/>
      </w:pPr>
    </w:lvl>
    <w:lvl w:ilvl="5" w:tplc="ED684E38">
      <w:start w:val="1"/>
      <w:numFmt w:val="decimal"/>
      <w:lvlText w:val="%6."/>
      <w:lvlJc w:val="left"/>
      <w:pPr>
        <w:ind w:left="720" w:hanging="360"/>
      </w:pPr>
    </w:lvl>
    <w:lvl w:ilvl="6" w:tplc="14C2B8C4">
      <w:start w:val="1"/>
      <w:numFmt w:val="decimal"/>
      <w:lvlText w:val="%7."/>
      <w:lvlJc w:val="left"/>
      <w:pPr>
        <w:ind w:left="720" w:hanging="360"/>
      </w:pPr>
    </w:lvl>
    <w:lvl w:ilvl="7" w:tplc="EF24E7F6">
      <w:start w:val="1"/>
      <w:numFmt w:val="decimal"/>
      <w:lvlText w:val="%8."/>
      <w:lvlJc w:val="left"/>
      <w:pPr>
        <w:ind w:left="720" w:hanging="360"/>
      </w:pPr>
    </w:lvl>
    <w:lvl w:ilvl="8" w:tplc="891A0B10">
      <w:start w:val="1"/>
      <w:numFmt w:val="decimal"/>
      <w:lvlText w:val="%9."/>
      <w:lvlJc w:val="left"/>
      <w:pPr>
        <w:ind w:left="720" w:hanging="360"/>
      </w:pPr>
    </w:lvl>
  </w:abstractNum>
  <w:abstractNum w:abstractNumId="42" w15:restartNumberingAfterBreak="0">
    <w:nsid w:val="21E20F45"/>
    <w:multiLevelType w:val="hybridMultilevel"/>
    <w:tmpl w:val="198420D2"/>
    <w:lvl w:ilvl="0" w:tplc="041B000F">
      <w:start w:val="1"/>
      <w:numFmt w:val="decimal"/>
      <w:lvlText w:val="%1."/>
      <w:lvlJc w:val="left"/>
      <w:pPr>
        <w:ind w:left="1571" w:hanging="360"/>
      </w:pPr>
    </w:lvl>
    <w:lvl w:ilvl="1" w:tplc="041B0019" w:tentative="1">
      <w:start w:val="1"/>
      <w:numFmt w:val="lowerLetter"/>
      <w:lvlText w:val="%2."/>
      <w:lvlJc w:val="left"/>
      <w:pPr>
        <w:ind w:left="2291" w:hanging="360"/>
      </w:pPr>
    </w:lvl>
    <w:lvl w:ilvl="2" w:tplc="041B001B" w:tentative="1">
      <w:start w:val="1"/>
      <w:numFmt w:val="lowerRoman"/>
      <w:lvlText w:val="%3."/>
      <w:lvlJc w:val="right"/>
      <w:pPr>
        <w:ind w:left="3011" w:hanging="180"/>
      </w:pPr>
    </w:lvl>
    <w:lvl w:ilvl="3" w:tplc="041B000F" w:tentative="1">
      <w:start w:val="1"/>
      <w:numFmt w:val="decimal"/>
      <w:lvlText w:val="%4."/>
      <w:lvlJc w:val="left"/>
      <w:pPr>
        <w:ind w:left="3731" w:hanging="360"/>
      </w:pPr>
    </w:lvl>
    <w:lvl w:ilvl="4" w:tplc="041B0019" w:tentative="1">
      <w:start w:val="1"/>
      <w:numFmt w:val="lowerLetter"/>
      <w:lvlText w:val="%5."/>
      <w:lvlJc w:val="left"/>
      <w:pPr>
        <w:ind w:left="4451" w:hanging="360"/>
      </w:pPr>
    </w:lvl>
    <w:lvl w:ilvl="5" w:tplc="041B001B" w:tentative="1">
      <w:start w:val="1"/>
      <w:numFmt w:val="lowerRoman"/>
      <w:lvlText w:val="%6."/>
      <w:lvlJc w:val="right"/>
      <w:pPr>
        <w:ind w:left="5171" w:hanging="180"/>
      </w:pPr>
    </w:lvl>
    <w:lvl w:ilvl="6" w:tplc="041B000F" w:tentative="1">
      <w:start w:val="1"/>
      <w:numFmt w:val="decimal"/>
      <w:lvlText w:val="%7."/>
      <w:lvlJc w:val="left"/>
      <w:pPr>
        <w:ind w:left="5891" w:hanging="360"/>
      </w:pPr>
    </w:lvl>
    <w:lvl w:ilvl="7" w:tplc="041B0019" w:tentative="1">
      <w:start w:val="1"/>
      <w:numFmt w:val="lowerLetter"/>
      <w:lvlText w:val="%8."/>
      <w:lvlJc w:val="left"/>
      <w:pPr>
        <w:ind w:left="6611" w:hanging="360"/>
      </w:pPr>
    </w:lvl>
    <w:lvl w:ilvl="8" w:tplc="041B001B" w:tentative="1">
      <w:start w:val="1"/>
      <w:numFmt w:val="lowerRoman"/>
      <w:lvlText w:val="%9."/>
      <w:lvlJc w:val="right"/>
      <w:pPr>
        <w:ind w:left="7331" w:hanging="180"/>
      </w:pPr>
    </w:lvl>
  </w:abstractNum>
  <w:abstractNum w:abstractNumId="43" w15:restartNumberingAfterBreak="0">
    <w:nsid w:val="221128F2"/>
    <w:multiLevelType w:val="hybridMultilevel"/>
    <w:tmpl w:val="D61A310C"/>
    <w:lvl w:ilvl="0" w:tplc="2758E684">
      <w:start w:val="1"/>
      <w:numFmt w:val="decimal"/>
      <w:lvlText w:val="(%1)"/>
      <w:lvlJc w:val="left"/>
      <w:pPr>
        <w:ind w:left="1637"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44" w15:restartNumberingAfterBreak="0">
    <w:nsid w:val="227C16F2"/>
    <w:multiLevelType w:val="hybridMultilevel"/>
    <w:tmpl w:val="7E3432AC"/>
    <w:lvl w:ilvl="0" w:tplc="5100E504">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23855AFA"/>
    <w:multiLevelType w:val="hybridMultilevel"/>
    <w:tmpl w:val="CB261952"/>
    <w:lvl w:ilvl="0" w:tplc="A0820CCA">
      <w:start w:val="1"/>
      <w:numFmt w:val="bullet"/>
      <w:lvlText w:val=""/>
      <w:lvlJc w:val="left"/>
      <w:pPr>
        <w:ind w:left="720" w:hanging="360"/>
      </w:pPr>
      <w:rPr>
        <w:rFonts w:ascii="Symbol" w:hAnsi="Symbol"/>
      </w:rPr>
    </w:lvl>
    <w:lvl w:ilvl="1" w:tplc="FB8CDCB6">
      <w:start w:val="1"/>
      <w:numFmt w:val="bullet"/>
      <w:lvlText w:val=""/>
      <w:lvlJc w:val="left"/>
      <w:pPr>
        <w:ind w:left="720" w:hanging="360"/>
      </w:pPr>
      <w:rPr>
        <w:rFonts w:ascii="Symbol" w:hAnsi="Symbol"/>
      </w:rPr>
    </w:lvl>
    <w:lvl w:ilvl="2" w:tplc="BD8896E4">
      <w:start w:val="1"/>
      <w:numFmt w:val="bullet"/>
      <w:lvlText w:val=""/>
      <w:lvlJc w:val="left"/>
      <w:pPr>
        <w:ind w:left="720" w:hanging="360"/>
      </w:pPr>
      <w:rPr>
        <w:rFonts w:ascii="Symbol" w:hAnsi="Symbol"/>
      </w:rPr>
    </w:lvl>
    <w:lvl w:ilvl="3" w:tplc="1C623068">
      <w:start w:val="1"/>
      <w:numFmt w:val="bullet"/>
      <w:lvlText w:val=""/>
      <w:lvlJc w:val="left"/>
      <w:pPr>
        <w:ind w:left="720" w:hanging="360"/>
      </w:pPr>
      <w:rPr>
        <w:rFonts w:ascii="Symbol" w:hAnsi="Symbol"/>
      </w:rPr>
    </w:lvl>
    <w:lvl w:ilvl="4" w:tplc="581CB210">
      <w:start w:val="1"/>
      <w:numFmt w:val="bullet"/>
      <w:lvlText w:val=""/>
      <w:lvlJc w:val="left"/>
      <w:pPr>
        <w:ind w:left="720" w:hanging="360"/>
      </w:pPr>
      <w:rPr>
        <w:rFonts w:ascii="Symbol" w:hAnsi="Symbol"/>
      </w:rPr>
    </w:lvl>
    <w:lvl w:ilvl="5" w:tplc="C2B65E96">
      <w:start w:val="1"/>
      <w:numFmt w:val="bullet"/>
      <w:lvlText w:val=""/>
      <w:lvlJc w:val="left"/>
      <w:pPr>
        <w:ind w:left="720" w:hanging="360"/>
      </w:pPr>
      <w:rPr>
        <w:rFonts w:ascii="Symbol" w:hAnsi="Symbol"/>
      </w:rPr>
    </w:lvl>
    <w:lvl w:ilvl="6" w:tplc="171A90A6">
      <w:start w:val="1"/>
      <w:numFmt w:val="bullet"/>
      <w:lvlText w:val=""/>
      <w:lvlJc w:val="left"/>
      <w:pPr>
        <w:ind w:left="720" w:hanging="360"/>
      </w:pPr>
      <w:rPr>
        <w:rFonts w:ascii="Symbol" w:hAnsi="Symbol"/>
      </w:rPr>
    </w:lvl>
    <w:lvl w:ilvl="7" w:tplc="A82C292C">
      <w:start w:val="1"/>
      <w:numFmt w:val="bullet"/>
      <w:lvlText w:val=""/>
      <w:lvlJc w:val="left"/>
      <w:pPr>
        <w:ind w:left="720" w:hanging="360"/>
      </w:pPr>
      <w:rPr>
        <w:rFonts w:ascii="Symbol" w:hAnsi="Symbol"/>
      </w:rPr>
    </w:lvl>
    <w:lvl w:ilvl="8" w:tplc="D4DA3CFC">
      <w:start w:val="1"/>
      <w:numFmt w:val="bullet"/>
      <w:lvlText w:val=""/>
      <w:lvlJc w:val="left"/>
      <w:pPr>
        <w:ind w:left="720" w:hanging="360"/>
      </w:pPr>
      <w:rPr>
        <w:rFonts w:ascii="Symbol" w:hAnsi="Symbol"/>
      </w:rPr>
    </w:lvl>
  </w:abstractNum>
  <w:abstractNum w:abstractNumId="46" w15:restartNumberingAfterBreak="0">
    <w:nsid w:val="246740DB"/>
    <w:multiLevelType w:val="hybridMultilevel"/>
    <w:tmpl w:val="E326BE5C"/>
    <w:lvl w:ilvl="0" w:tplc="4F7225C8">
      <w:start w:val="2"/>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7" w15:restartNumberingAfterBreak="0">
    <w:nsid w:val="24806A05"/>
    <w:multiLevelType w:val="hybridMultilevel"/>
    <w:tmpl w:val="D0AC154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257707FF"/>
    <w:multiLevelType w:val="hybridMultilevel"/>
    <w:tmpl w:val="6B9485D2"/>
    <w:lvl w:ilvl="0" w:tplc="8A9E757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9" w15:restartNumberingAfterBreak="0">
    <w:nsid w:val="26136002"/>
    <w:multiLevelType w:val="hybridMultilevel"/>
    <w:tmpl w:val="E102B0CA"/>
    <w:lvl w:ilvl="0" w:tplc="36827888">
      <w:start w:val="1"/>
      <w:numFmt w:val="lowerLetter"/>
      <w:lvlText w:val="%1)"/>
      <w:lvlJc w:val="left"/>
      <w:pPr>
        <w:ind w:left="1004" w:hanging="360"/>
      </w:pPr>
      <w:rPr>
        <w:rFonts w:ascii="Times New Roman" w:eastAsia="Times New Roman" w:hAnsi="Times New Roman" w:cs="Times New Roman" w:hint="default"/>
        <w:b w:val="0"/>
        <w:bCs w:val="0"/>
        <w:i w:val="0"/>
        <w:iCs w:val="0"/>
        <w:spacing w:val="0"/>
        <w:w w:val="10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26CE5C82"/>
    <w:multiLevelType w:val="hybridMultilevel"/>
    <w:tmpl w:val="4EC8A480"/>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1" w15:restartNumberingAfterBreak="0">
    <w:nsid w:val="27854A23"/>
    <w:multiLevelType w:val="hybridMultilevel"/>
    <w:tmpl w:val="BBAE7A20"/>
    <w:lvl w:ilvl="0" w:tplc="06DEC460">
      <w:start w:val="1"/>
      <w:numFmt w:val="lowerLetter"/>
      <w:lvlText w:val="%1)"/>
      <w:lvlJc w:val="left"/>
      <w:pPr>
        <w:ind w:left="1004" w:hanging="360"/>
      </w:pPr>
      <w:rPr>
        <w:rFonts w:ascii="Times New Roman" w:eastAsia="Times New Roman" w:hAnsi="Times New Roman" w:cs="Times New Roman" w:hint="default"/>
        <w:b w:val="0"/>
        <w:bCs w:val="0"/>
        <w:i w:val="0"/>
        <w:iCs w:val="0"/>
        <w:spacing w:val="0"/>
        <w:w w:val="10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28586138"/>
    <w:multiLevelType w:val="multilevel"/>
    <w:tmpl w:val="FE9C3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87D0DEE"/>
    <w:multiLevelType w:val="hybridMultilevel"/>
    <w:tmpl w:val="667AB0E2"/>
    <w:lvl w:ilvl="0" w:tplc="1742B8CE">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54" w15:restartNumberingAfterBreak="0">
    <w:nsid w:val="2913040F"/>
    <w:multiLevelType w:val="hybridMultilevel"/>
    <w:tmpl w:val="C2666592"/>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5" w15:restartNumberingAfterBreak="0">
    <w:nsid w:val="29CF2F07"/>
    <w:multiLevelType w:val="hybridMultilevel"/>
    <w:tmpl w:val="91D62A6C"/>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6" w15:restartNumberingAfterBreak="0">
    <w:nsid w:val="29E90C07"/>
    <w:multiLevelType w:val="hybridMultilevel"/>
    <w:tmpl w:val="6650978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2A5C33E6"/>
    <w:multiLevelType w:val="hybridMultilevel"/>
    <w:tmpl w:val="6D2CA574"/>
    <w:lvl w:ilvl="0" w:tplc="9692CEFC">
      <w:start w:val="2"/>
      <w:numFmt w:val="upperLetter"/>
      <w:lvlText w:val="%1."/>
      <w:lvlJc w:val="left"/>
      <w:pPr>
        <w:ind w:left="720" w:hanging="360"/>
      </w:pPr>
      <w:rPr>
        <w:rFonts w:ascii="Times New Roman" w:hAnsi="Times New Roman" w:cs="Times New Roman" w:hint="default"/>
        <w:b/>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2BFD4BF1"/>
    <w:multiLevelType w:val="hybridMultilevel"/>
    <w:tmpl w:val="D10A07D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59" w15:restartNumberingAfterBreak="0">
    <w:nsid w:val="2DAC489E"/>
    <w:multiLevelType w:val="hybridMultilevel"/>
    <w:tmpl w:val="47888FD6"/>
    <w:lvl w:ilvl="0" w:tplc="041B000F">
      <w:start w:val="1"/>
      <w:numFmt w:val="decimal"/>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60" w15:restartNumberingAfterBreak="0">
    <w:nsid w:val="2DE030EC"/>
    <w:multiLevelType w:val="hybridMultilevel"/>
    <w:tmpl w:val="167C04F8"/>
    <w:lvl w:ilvl="0" w:tplc="77CC4CA4">
      <w:start w:val="1"/>
      <w:numFmt w:val="lowerLetter"/>
      <w:lvlText w:val="%1)"/>
      <w:lvlJc w:val="left"/>
      <w:pPr>
        <w:ind w:left="1080" w:hanging="360"/>
      </w:pPr>
      <w:rPr>
        <w:rFonts w:hint="default"/>
        <w:b/>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1" w15:restartNumberingAfterBreak="0">
    <w:nsid w:val="2E523E7F"/>
    <w:multiLevelType w:val="hybridMultilevel"/>
    <w:tmpl w:val="7D7A3E56"/>
    <w:lvl w:ilvl="0" w:tplc="041B0017">
      <w:start w:val="1"/>
      <w:numFmt w:val="lowerLetter"/>
      <w:lvlText w:val="%1)"/>
      <w:lvlJc w:val="left"/>
      <w:pPr>
        <w:ind w:left="720" w:hanging="360"/>
      </w:pPr>
    </w:lvl>
    <w:lvl w:ilvl="1" w:tplc="041B0017">
      <w:start w:val="1"/>
      <w:numFmt w:val="lowerLetter"/>
      <w:lvlText w:val="%2)"/>
      <w:lvlJc w:val="left"/>
      <w:pPr>
        <w:ind w:left="928"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2EF1075B"/>
    <w:multiLevelType w:val="hybridMultilevel"/>
    <w:tmpl w:val="C8EC888A"/>
    <w:lvl w:ilvl="0" w:tplc="041B000F">
      <w:start w:val="1"/>
      <w:numFmt w:val="decimal"/>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63" w15:restartNumberingAfterBreak="0">
    <w:nsid w:val="2EFA73A2"/>
    <w:multiLevelType w:val="hybridMultilevel"/>
    <w:tmpl w:val="B90EC49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4" w15:restartNumberingAfterBreak="0">
    <w:nsid w:val="32801D69"/>
    <w:multiLevelType w:val="hybridMultilevel"/>
    <w:tmpl w:val="F08007E8"/>
    <w:lvl w:ilvl="0" w:tplc="9056C1B4">
      <w:start w:val="1"/>
      <w:numFmt w:val="lowerLetter"/>
      <w:lvlText w:val="%1)"/>
      <w:lvlJc w:val="left"/>
      <w:pPr>
        <w:ind w:left="1004" w:hanging="360"/>
      </w:pPr>
      <w:rPr>
        <w:rFonts w:ascii="Times New Roman" w:hAnsi="Times New Roman" w:cs="Times New Roman" w:hint="default"/>
        <w:color w:val="auto"/>
        <w:sz w:val="24"/>
        <w:szCs w:val="24"/>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5" w15:restartNumberingAfterBreak="0">
    <w:nsid w:val="338B2553"/>
    <w:multiLevelType w:val="hybridMultilevel"/>
    <w:tmpl w:val="2FD8D0E2"/>
    <w:lvl w:ilvl="0" w:tplc="AC560DD0">
      <w:start w:val="2"/>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6" w15:restartNumberingAfterBreak="0">
    <w:nsid w:val="383E640C"/>
    <w:multiLevelType w:val="hybridMultilevel"/>
    <w:tmpl w:val="D01EB07C"/>
    <w:lvl w:ilvl="0" w:tplc="8CD44DA6">
      <w:start w:val="1"/>
      <w:numFmt w:val="decimal"/>
      <w:lvlText w:val="(%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392B566A"/>
    <w:multiLevelType w:val="hybridMultilevel"/>
    <w:tmpl w:val="E1E82E52"/>
    <w:lvl w:ilvl="0" w:tplc="FB64EE92">
      <w:start w:val="1"/>
      <w:numFmt w:val="lowerLetter"/>
      <w:lvlText w:val="%1)"/>
      <w:lvlJc w:val="left"/>
      <w:pPr>
        <w:ind w:left="1004" w:hanging="360"/>
      </w:pPr>
      <w:rPr>
        <w:rFonts w:ascii="Times New Roman" w:eastAsia="Times New Roman" w:hAnsi="Times New Roman" w:cs="Times New Roman" w:hint="default"/>
        <w:b w:val="0"/>
        <w:bCs w:val="0"/>
        <w:i w:val="0"/>
        <w:iCs w:val="0"/>
        <w:spacing w:val="0"/>
        <w:w w:val="100"/>
        <w:sz w:val="22"/>
        <w:szCs w:val="22"/>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68" w15:restartNumberingAfterBreak="0">
    <w:nsid w:val="394263FA"/>
    <w:multiLevelType w:val="hybridMultilevel"/>
    <w:tmpl w:val="B686DB7A"/>
    <w:lvl w:ilvl="0" w:tplc="4F027960">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9" w15:restartNumberingAfterBreak="0">
    <w:nsid w:val="3AA87C83"/>
    <w:multiLevelType w:val="hybridMultilevel"/>
    <w:tmpl w:val="F07EB50E"/>
    <w:lvl w:ilvl="0" w:tplc="0EE851A2">
      <w:start w:val="1"/>
      <w:numFmt w:val="lowerLetter"/>
      <w:lvlText w:val="%1)"/>
      <w:lvlJc w:val="left"/>
      <w:pPr>
        <w:ind w:left="839" w:hanging="360"/>
      </w:pPr>
      <w:rPr>
        <w:rFonts w:hint="default"/>
      </w:rPr>
    </w:lvl>
    <w:lvl w:ilvl="1" w:tplc="041B0019" w:tentative="1">
      <w:start w:val="1"/>
      <w:numFmt w:val="lowerLetter"/>
      <w:lvlText w:val="%2."/>
      <w:lvlJc w:val="left"/>
      <w:pPr>
        <w:ind w:left="1559" w:hanging="360"/>
      </w:pPr>
    </w:lvl>
    <w:lvl w:ilvl="2" w:tplc="041B001B" w:tentative="1">
      <w:start w:val="1"/>
      <w:numFmt w:val="lowerRoman"/>
      <w:lvlText w:val="%3."/>
      <w:lvlJc w:val="right"/>
      <w:pPr>
        <w:ind w:left="2279" w:hanging="180"/>
      </w:pPr>
    </w:lvl>
    <w:lvl w:ilvl="3" w:tplc="041B000F" w:tentative="1">
      <w:start w:val="1"/>
      <w:numFmt w:val="decimal"/>
      <w:lvlText w:val="%4."/>
      <w:lvlJc w:val="left"/>
      <w:pPr>
        <w:ind w:left="2999" w:hanging="360"/>
      </w:pPr>
    </w:lvl>
    <w:lvl w:ilvl="4" w:tplc="041B0019" w:tentative="1">
      <w:start w:val="1"/>
      <w:numFmt w:val="lowerLetter"/>
      <w:lvlText w:val="%5."/>
      <w:lvlJc w:val="left"/>
      <w:pPr>
        <w:ind w:left="3719" w:hanging="360"/>
      </w:pPr>
    </w:lvl>
    <w:lvl w:ilvl="5" w:tplc="041B001B" w:tentative="1">
      <w:start w:val="1"/>
      <w:numFmt w:val="lowerRoman"/>
      <w:lvlText w:val="%6."/>
      <w:lvlJc w:val="right"/>
      <w:pPr>
        <w:ind w:left="4439" w:hanging="180"/>
      </w:pPr>
    </w:lvl>
    <w:lvl w:ilvl="6" w:tplc="041B000F" w:tentative="1">
      <w:start w:val="1"/>
      <w:numFmt w:val="decimal"/>
      <w:lvlText w:val="%7."/>
      <w:lvlJc w:val="left"/>
      <w:pPr>
        <w:ind w:left="5159" w:hanging="360"/>
      </w:pPr>
    </w:lvl>
    <w:lvl w:ilvl="7" w:tplc="041B0019" w:tentative="1">
      <w:start w:val="1"/>
      <w:numFmt w:val="lowerLetter"/>
      <w:lvlText w:val="%8."/>
      <w:lvlJc w:val="left"/>
      <w:pPr>
        <w:ind w:left="5879" w:hanging="360"/>
      </w:pPr>
    </w:lvl>
    <w:lvl w:ilvl="8" w:tplc="041B001B" w:tentative="1">
      <w:start w:val="1"/>
      <w:numFmt w:val="lowerRoman"/>
      <w:lvlText w:val="%9."/>
      <w:lvlJc w:val="right"/>
      <w:pPr>
        <w:ind w:left="6599" w:hanging="180"/>
      </w:pPr>
    </w:lvl>
  </w:abstractNum>
  <w:abstractNum w:abstractNumId="70" w15:restartNumberingAfterBreak="0">
    <w:nsid w:val="3B322090"/>
    <w:multiLevelType w:val="hybridMultilevel"/>
    <w:tmpl w:val="CBACFCA2"/>
    <w:lvl w:ilvl="0" w:tplc="041B0017">
      <w:start w:val="1"/>
      <w:numFmt w:val="lowerLetter"/>
      <w:lvlText w:val="%1)"/>
      <w:lvlJc w:val="left"/>
      <w:pPr>
        <w:ind w:left="2160" w:hanging="360"/>
      </w:p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71" w15:restartNumberingAfterBreak="0">
    <w:nsid w:val="3B447045"/>
    <w:multiLevelType w:val="hybridMultilevel"/>
    <w:tmpl w:val="6B9485D2"/>
    <w:lvl w:ilvl="0" w:tplc="8A9E757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72" w15:restartNumberingAfterBreak="0">
    <w:nsid w:val="3BE74BCB"/>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73" w15:restartNumberingAfterBreak="0">
    <w:nsid w:val="3FBB1DC1"/>
    <w:multiLevelType w:val="hybridMultilevel"/>
    <w:tmpl w:val="E3AE501C"/>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4" w15:restartNumberingAfterBreak="0">
    <w:nsid w:val="3FEA2367"/>
    <w:multiLevelType w:val="hybridMultilevel"/>
    <w:tmpl w:val="CA6E88BC"/>
    <w:lvl w:ilvl="0" w:tplc="041B000F">
      <w:start w:val="1"/>
      <w:numFmt w:val="decimal"/>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75" w15:restartNumberingAfterBreak="0">
    <w:nsid w:val="410522A9"/>
    <w:multiLevelType w:val="hybridMultilevel"/>
    <w:tmpl w:val="E862B50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42742838"/>
    <w:multiLevelType w:val="hybridMultilevel"/>
    <w:tmpl w:val="576C578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7" w15:restartNumberingAfterBreak="0">
    <w:nsid w:val="42C66DE7"/>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78" w15:restartNumberingAfterBreak="0">
    <w:nsid w:val="453E18A1"/>
    <w:multiLevelType w:val="hybridMultilevel"/>
    <w:tmpl w:val="06320D46"/>
    <w:lvl w:ilvl="0" w:tplc="041B000F">
      <w:start w:val="1"/>
      <w:numFmt w:val="decimal"/>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79" w15:restartNumberingAfterBreak="0">
    <w:nsid w:val="462C36C6"/>
    <w:multiLevelType w:val="hybridMultilevel"/>
    <w:tmpl w:val="D61A310C"/>
    <w:lvl w:ilvl="0" w:tplc="2758E684">
      <w:start w:val="1"/>
      <w:numFmt w:val="decimal"/>
      <w:lvlText w:val="(%1)"/>
      <w:lvlJc w:val="left"/>
      <w:pPr>
        <w:ind w:left="644"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80" w15:restartNumberingAfterBreak="0">
    <w:nsid w:val="465B55CD"/>
    <w:multiLevelType w:val="hybridMultilevel"/>
    <w:tmpl w:val="D34E044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4690435C"/>
    <w:multiLevelType w:val="hybridMultilevel"/>
    <w:tmpl w:val="500E8C22"/>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2" w15:restartNumberingAfterBreak="0">
    <w:nsid w:val="46A84C55"/>
    <w:multiLevelType w:val="hybridMultilevel"/>
    <w:tmpl w:val="8F3C547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4727632E"/>
    <w:multiLevelType w:val="hybridMultilevel"/>
    <w:tmpl w:val="F33C0B1E"/>
    <w:lvl w:ilvl="0" w:tplc="636EFD1A">
      <w:start w:val="1"/>
      <w:numFmt w:val="lowerLetter"/>
      <w:lvlText w:val="%1)"/>
      <w:lvlJc w:val="left"/>
      <w:pPr>
        <w:ind w:left="1080" w:hanging="360"/>
      </w:pPr>
      <w:rPr>
        <w:rFonts w:hint="default"/>
        <w:b/>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4" w15:restartNumberingAfterBreak="0">
    <w:nsid w:val="486334DF"/>
    <w:multiLevelType w:val="hybridMultilevel"/>
    <w:tmpl w:val="D0AC154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 w15:restartNumberingAfterBreak="0">
    <w:nsid w:val="49877EC3"/>
    <w:multiLevelType w:val="hybridMultilevel"/>
    <w:tmpl w:val="8B360ED6"/>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86" w15:restartNumberingAfterBreak="0">
    <w:nsid w:val="49A87AD3"/>
    <w:multiLevelType w:val="hybridMultilevel"/>
    <w:tmpl w:val="8C7AC996"/>
    <w:lvl w:ilvl="0" w:tplc="F6407742">
      <w:start w:val="2"/>
      <w:numFmt w:val="upperLetter"/>
      <w:lvlText w:val="%1."/>
      <w:lvlJc w:val="left"/>
      <w:pPr>
        <w:ind w:left="720" w:hanging="360"/>
      </w:pPr>
      <w:rPr>
        <w:rFonts w:ascii="Times New Roman" w:hAnsi="Times New Roman" w:cs="Times New Roman" w:hint="default"/>
        <w:b/>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7" w15:restartNumberingAfterBreak="0">
    <w:nsid w:val="4AB97057"/>
    <w:multiLevelType w:val="hybridMultilevel"/>
    <w:tmpl w:val="1CECE46A"/>
    <w:lvl w:ilvl="0" w:tplc="64BE53B2">
      <w:start w:val="1"/>
      <w:numFmt w:val="lowerLetter"/>
      <w:lvlText w:val="%1)"/>
      <w:lvlJc w:val="left"/>
      <w:pPr>
        <w:ind w:left="1440" w:hanging="360"/>
      </w:pPr>
      <w:rPr>
        <w:b/>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8" w15:restartNumberingAfterBreak="0">
    <w:nsid w:val="4CD84B95"/>
    <w:multiLevelType w:val="hybridMultilevel"/>
    <w:tmpl w:val="7E7AA272"/>
    <w:lvl w:ilvl="0" w:tplc="6CC676BA">
      <w:start w:val="1"/>
      <w:numFmt w:val="lowerLetter"/>
      <w:lvlText w:val="%1)"/>
      <w:lvlJc w:val="left"/>
      <w:pPr>
        <w:ind w:left="1004" w:hanging="360"/>
      </w:pPr>
      <w:rPr>
        <w:color w:val="auto"/>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89" w15:restartNumberingAfterBreak="0">
    <w:nsid w:val="4D1158D7"/>
    <w:multiLevelType w:val="hybridMultilevel"/>
    <w:tmpl w:val="BD24B9D2"/>
    <w:lvl w:ilvl="0" w:tplc="F0BE4D4E">
      <w:start w:val="1"/>
      <w:numFmt w:val="decimal"/>
      <w:lvlText w:val="(%1)"/>
      <w:lvlJc w:val="left"/>
      <w:pPr>
        <w:ind w:left="786" w:hanging="360"/>
      </w:pPr>
      <w:rPr>
        <w:rFonts w:ascii="Times New Roman" w:eastAsia="Calibri" w:hAnsi="Times New Roman" w:cs="Times New Roman"/>
        <w:b w:val="0"/>
        <w:sz w:val="24"/>
        <w:szCs w:val="24"/>
      </w:rPr>
    </w:lvl>
    <w:lvl w:ilvl="1" w:tplc="FFFFFFFF">
      <w:start w:val="1"/>
      <w:numFmt w:val="lowerLetter"/>
      <w:lvlText w:val="%2)"/>
      <w:lvlJc w:val="left"/>
      <w:pPr>
        <w:ind w:left="872" w:hanging="360"/>
      </w:pPr>
      <w:rPr>
        <w:rFonts w:eastAsia="Times New Roman" w:hint="default"/>
        <w:color w:val="000000"/>
      </w:rPr>
    </w:lvl>
    <w:lvl w:ilvl="2" w:tplc="FFFFFFFF" w:tentative="1">
      <w:start w:val="1"/>
      <w:numFmt w:val="lowerRoman"/>
      <w:lvlText w:val="%3."/>
      <w:lvlJc w:val="right"/>
      <w:pPr>
        <w:ind w:left="1592" w:hanging="180"/>
      </w:pPr>
    </w:lvl>
    <w:lvl w:ilvl="3" w:tplc="FFFFFFFF" w:tentative="1">
      <w:start w:val="1"/>
      <w:numFmt w:val="decimal"/>
      <w:lvlText w:val="%4."/>
      <w:lvlJc w:val="left"/>
      <w:pPr>
        <w:ind w:left="2312" w:hanging="360"/>
      </w:pPr>
    </w:lvl>
    <w:lvl w:ilvl="4" w:tplc="FFFFFFFF" w:tentative="1">
      <w:start w:val="1"/>
      <w:numFmt w:val="lowerLetter"/>
      <w:lvlText w:val="%5."/>
      <w:lvlJc w:val="left"/>
      <w:pPr>
        <w:ind w:left="3032" w:hanging="360"/>
      </w:pPr>
    </w:lvl>
    <w:lvl w:ilvl="5" w:tplc="FFFFFFFF" w:tentative="1">
      <w:start w:val="1"/>
      <w:numFmt w:val="lowerRoman"/>
      <w:lvlText w:val="%6."/>
      <w:lvlJc w:val="right"/>
      <w:pPr>
        <w:ind w:left="3752" w:hanging="180"/>
      </w:pPr>
    </w:lvl>
    <w:lvl w:ilvl="6" w:tplc="FFFFFFFF" w:tentative="1">
      <w:start w:val="1"/>
      <w:numFmt w:val="decimal"/>
      <w:lvlText w:val="%7."/>
      <w:lvlJc w:val="left"/>
      <w:pPr>
        <w:ind w:left="4472" w:hanging="360"/>
      </w:pPr>
    </w:lvl>
    <w:lvl w:ilvl="7" w:tplc="FFFFFFFF" w:tentative="1">
      <w:start w:val="1"/>
      <w:numFmt w:val="lowerLetter"/>
      <w:lvlText w:val="%8."/>
      <w:lvlJc w:val="left"/>
      <w:pPr>
        <w:ind w:left="5192" w:hanging="360"/>
      </w:pPr>
    </w:lvl>
    <w:lvl w:ilvl="8" w:tplc="FFFFFFFF" w:tentative="1">
      <w:start w:val="1"/>
      <w:numFmt w:val="lowerRoman"/>
      <w:lvlText w:val="%9."/>
      <w:lvlJc w:val="right"/>
      <w:pPr>
        <w:ind w:left="5912" w:hanging="180"/>
      </w:pPr>
    </w:lvl>
  </w:abstractNum>
  <w:abstractNum w:abstractNumId="90" w15:restartNumberingAfterBreak="0">
    <w:nsid w:val="4DAA3059"/>
    <w:multiLevelType w:val="hybridMultilevel"/>
    <w:tmpl w:val="2AC41C2C"/>
    <w:lvl w:ilvl="0" w:tplc="041B0017">
      <w:start w:val="1"/>
      <w:numFmt w:val="lowerLetter"/>
      <w:lvlText w:val="%1)"/>
      <w:lvlJc w:val="left"/>
      <w:pPr>
        <w:ind w:left="1353"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1" w15:restartNumberingAfterBreak="0">
    <w:nsid w:val="4F2B795D"/>
    <w:multiLevelType w:val="hybridMultilevel"/>
    <w:tmpl w:val="D602BD44"/>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2" w15:restartNumberingAfterBreak="0">
    <w:nsid w:val="4F4C6E6D"/>
    <w:multiLevelType w:val="hybridMultilevel"/>
    <w:tmpl w:val="3CC26300"/>
    <w:lvl w:ilvl="0" w:tplc="EF60F604">
      <w:start w:val="2"/>
      <w:numFmt w:val="upperLetter"/>
      <w:lvlText w:val="%1."/>
      <w:lvlJc w:val="left"/>
      <w:pPr>
        <w:ind w:left="720" w:hanging="360"/>
      </w:pPr>
      <w:rPr>
        <w:rFonts w:ascii="Times New Roman" w:hAnsi="Times New Roman" w:cs="Times New Roman" w:hint="default"/>
        <w:b/>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 w15:restartNumberingAfterBreak="0">
    <w:nsid w:val="4F5B2226"/>
    <w:multiLevelType w:val="hybridMultilevel"/>
    <w:tmpl w:val="51CC6D64"/>
    <w:lvl w:ilvl="0" w:tplc="967C85AA">
      <w:start w:val="1"/>
      <w:numFmt w:val="lowerLetter"/>
      <w:lvlText w:val="%1)"/>
      <w:lvlJc w:val="left"/>
      <w:pPr>
        <w:ind w:left="714" w:hanging="43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94" w15:restartNumberingAfterBreak="0">
    <w:nsid w:val="514C0831"/>
    <w:multiLevelType w:val="hybridMultilevel"/>
    <w:tmpl w:val="4C12B5F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5" w15:restartNumberingAfterBreak="0">
    <w:nsid w:val="51B2668C"/>
    <w:multiLevelType w:val="hybridMultilevel"/>
    <w:tmpl w:val="BC2431E4"/>
    <w:lvl w:ilvl="0" w:tplc="041B000F">
      <w:start w:val="1"/>
      <w:numFmt w:val="decimal"/>
      <w:lvlText w:val="%1."/>
      <w:lvlJc w:val="left"/>
      <w:pPr>
        <w:ind w:left="1004" w:hanging="360"/>
      </w:pPr>
      <w:rPr>
        <w:rFonts w:hint="default"/>
        <w:b w:val="0"/>
        <w:bCs w:val="0"/>
        <w:i w:val="0"/>
        <w:iCs w:val="0"/>
        <w:spacing w:val="0"/>
        <w:w w:val="100"/>
        <w:sz w:val="22"/>
        <w:szCs w:val="22"/>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6" w15:restartNumberingAfterBreak="0">
    <w:nsid w:val="52F71897"/>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97" w15:restartNumberingAfterBreak="0">
    <w:nsid w:val="5553219D"/>
    <w:multiLevelType w:val="hybridMultilevel"/>
    <w:tmpl w:val="E862B500"/>
    <w:lvl w:ilvl="0" w:tplc="041B0015">
      <w:start w:val="1"/>
      <w:numFmt w:val="upp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 w15:restartNumberingAfterBreak="0">
    <w:nsid w:val="559C0772"/>
    <w:multiLevelType w:val="hybridMultilevel"/>
    <w:tmpl w:val="4DB69634"/>
    <w:lvl w:ilvl="0" w:tplc="7F5450D4">
      <w:start w:val="1"/>
      <w:numFmt w:val="lowerLetter"/>
      <w:lvlText w:val="%1)"/>
      <w:lvlJc w:val="left"/>
      <w:pPr>
        <w:ind w:left="480" w:hanging="360"/>
      </w:pPr>
      <w:rPr>
        <w:rFonts w:hint="default"/>
      </w:rPr>
    </w:lvl>
    <w:lvl w:ilvl="1" w:tplc="041B0019" w:tentative="1">
      <w:start w:val="1"/>
      <w:numFmt w:val="lowerLetter"/>
      <w:lvlText w:val="%2."/>
      <w:lvlJc w:val="left"/>
      <w:pPr>
        <w:ind w:left="1200" w:hanging="360"/>
      </w:pPr>
    </w:lvl>
    <w:lvl w:ilvl="2" w:tplc="041B001B" w:tentative="1">
      <w:start w:val="1"/>
      <w:numFmt w:val="lowerRoman"/>
      <w:lvlText w:val="%3."/>
      <w:lvlJc w:val="right"/>
      <w:pPr>
        <w:ind w:left="1920" w:hanging="180"/>
      </w:pPr>
    </w:lvl>
    <w:lvl w:ilvl="3" w:tplc="041B000F" w:tentative="1">
      <w:start w:val="1"/>
      <w:numFmt w:val="decimal"/>
      <w:lvlText w:val="%4."/>
      <w:lvlJc w:val="left"/>
      <w:pPr>
        <w:ind w:left="2640" w:hanging="360"/>
      </w:pPr>
    </w:lvl>
    <w:lvl w:ilvl="4" w:tplc="041B0019" w:tentative="1">
      <w:start w:val="1"/>
      <w:numFmt w:val="lowerLetter"/>
      <w:lvlText w:val="%5."/>
      <w:lvlJc w:val="left"/>
      <w:pPr>
        <w:ind w:left="3360" w:hanging="360"/>
      </w:pPr>
    </w:lvl>
    <w:lvl w:ilvl="5" w:tplc="041B001B" w:tentative="1">
      <w:start w:val="1"/>
      <w:numFmt w:val="lowerRoman"/>
      <w:lvlText w:val="%6."/>
      <w:lvlJc w:val="right"/>
      <w:pPr>
        <w:ind w:left="4080" w:hanging="180"/>
      </w:pPr>
    </w:lvl>
    <w:lvl w:ilvl="6" w:tplc="041B000F" w:tentative="1">
      <w:start w:val="1"/>
      <w:numFmt w:val="decimal"/>
      <w:lvlText w:val="%7."/>
      <w:lvlJc w:val="left"/>
      <w:pPr>
        <w:ind w:left="4800" w:hanging="360"/>
      </w:pPr>
    </w:lvl>
    <w:lvl w:ilvl="7" w:tplc="041B0019" w:tentative="1">
      <w:start w:val="1"/>
      <w:numFmt w:val="lowerLetter"/>
      <w:lvlText w:val="%8."/>
      <w:lvlJc w:val="left"/>
      <w:pPr>
        <w:ind w:left="5520" w:hanging="360"/>
      </w:pPr>
    </w:lvl>
    <w:lvl w:ilvl="8" w:tplc="041B001B" w:tentative="1">
      <w:start w:val="1"/>
      <w:numFmt w:val="lowerRoman"/>
      <w:lvlText w:val="%9."/>
      <w:lvlJc w:val="right"/>
      <w:pPr>
        <w:ind w:left="6240" w:hanging="180"/>
      </w:pPr>
    </w:lvl>
  </w:abstractNum>
  <w:abstractNum w:abstractNumId="99" w15:restartNumberingAfterBreak="0">
    <w:nsid w:val="56317073"/>
    <w:multiLevelType w:val="hybridMultilevel"/>
    <w:tmpl w:val="6C0C72FC"/>
    <w:lvl w:ilvl="0" w:tplc="C02CFAA0">
      <w:start w:val="1"/>
      <w:numFmt w:val="lowerLetter"/>
      <w:lvlText w:val="%1)"/>
      <w:lvlJc w:val="left"/>
      <w:pPr>
        <w:ind w:left="720" w:hanging="360"/>
      </w:pPr>
    </w:lvl>
    <w:lvl w:ilvl="1" w:tplc="7BB681AE">
      <w:start w:val="1"/>
      <w:numFmt w:val="lowerLetter"/>
      <w:lvlText w:val="%2)"/>
      <w:lvlJc w:val="left"/>
      <w:pPr>
        <w:ind w:left="720" w:hanging="360"/>
      </w:pPr>
    </w:lvl>
    <w:lvl w:ilvl="2" w:tplc="51C0B90E">
      <w:start w:val="1"/>
      <w:numFmt w:val="lowerLetter"/>
      <w:lvlText w:val="%3)"/>
      <w:lvlJc w:val="left"/>
      <w:pPr>
        <w:ind w:left="720" w:hanging="360"/>
      </w:pPr>
    </w:lvl>
    <w:lvl w:ilvl="3" w:tplc="C9323EF2">
      <w:start w:val="1"/>
      <w:numFmt w:val="lowerLetter"/>
      <w:lvlText w:val="%4)"/>
      <w:lvlJc w:val="left"/>
      <w:pPr>
        <w:ind w:left="720" w:hanging="360"/>
      </w:pPr>
    </w:lvl>
    <w:lvl w:ilvl="4" w:tplc="14460322">
      <w:start w:val="1"/>
      <w:numFmt w:val="lowerLetter"/>
      <w:lvlText w:val="%5)"/>
      <w:lvlJc w:val="left"/>
      <w:pPr>
        <w:ind w:left="720" w:hanging="360"/>
      </w:pPr>
    </w:lvl>
    <w:lvl w:ilvl="5" w:tplc="AFF01376">
      <w:start w:val="1"/>
      <w:numFmt w:val="lowerLetter"/>
      <w:lvlText w:val="%6)"/>
      <w:lvlJc w:val="left"/>
      <w:pPr>
        <w:ind w:left="720" w:hanging="360"/>
      </w:pPr>
    </w:lvl>
    <w:lvl w:ilvl="6" w:tplc="16F4135A">
      <w:start w:val="1"/>
      <w:numFmt w:val="lowerLetter"/>
      <w:lvlText w:val="%7)"/>
      <w:lvlJc w:val="left"/>
      <w:pPr>
        <w:ind w:left="720" w:hanging="360"/>
      </w:pPr>
    </w:lvl>
    <w:lvl w:ilvl="7" w:tplc="AC501738">
      <w:start w:val="1"/>
      <w:numFmt w:val="lowerLetter"/>
      <w:lvlText w:val="%8)"/>
      <w:lvlJc w:val="left"/>
      <w:pPr>
        <w:ind w:left="720" w:hanging="360"/>
      </w:pPr>
    </w:lvl>
    <w:lvl w:ilvl="8" w:tplc="3B80F0C6">
      <w:start w:val="1"/>
      <w:numFmt w:val="lowerLetter"/>
      <w:lvlText w:val="%9)"/>
      <w:lvlJc w:val="left"/>
      <w:pPr>
        <w:ind w:left="720" w:hanging="360"/>
      </w:pPr>
    </w:lvl>
  </w:abstractNum>
  <w:abstractNum w:abstractNumId="100" w15:restartNumberingAfterBreak="0">
    <w:nsid w:val="56B53807"/>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101" w15:restartNumberingAfterBreak="0">
    <w:nsid w:val="57CC6510"/>
    <w:multiLevelType w:val="hybridMultilevel"/>
    <w:tmpl w:val="12941C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 w15:restartNumberingAfterBreak="0">
    <w:nsid w:val="583231AD"/>
    <w:multiLevelType w:val="hybridMultilevel"/>
    <w:tmpl w:val="BBAE7A20"/>
    <w:lvl w:ilvl="0" w:tplc="06DEC460">
      <w:start w:val="1"/>
      <w:numFmt w:val="lowerLetter"/>
      <w:lvlText w:val="%1)"/>
      <w:lvlJc w:val="left"/>
      <w:pPr>
        <w:ind w:left="1004" w:hanging="360"/>
      </w:pPr>
      <w:rPr>
        <w:rFonts w:ascii="Times New Roman" w:eastAsia="Times New Roman" w:hAnsi="Times New Roman" w:cs="Times New Roman" w:hint="default"/>
        <w:b w:val="0"/>
        <w:bCs w:val="0"/>
        <w:i w:val="0"/>
        <w:iCs w:val="0"/>
        <w:spacing w:val="0"/>
        <w:w w:val="10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3" w15:restartNumberingAfterBreak="0">
    <w:nsid w:val="58C96F32"/>
    <w:multiLevelType w:val="hybridMultilevel"/>
    <w:tmpl w:val="E3AE501C"/>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04" w15:restartNumberingAfterBreak="0">
    <w:nsid w:val="59CD4ED2"/>
    <w:multiLevelType w:val="hybridMultilevel"/>
    <w:tmpl w:val="D61A310C"/>
    <w:lvl w:ilvl="0" w:tplc="2758E684">
      <w:start w:val="1"/>
      <w:numFmt w:val="decimal"/>
      <w:lvlText w:val="(%1)"/>
      <w:lvlJc w:val="left"/>
      <w:pPr>
        <w:ind w:left="893"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05" w15:restartNumberingAfterBreak="0">
    <w:nsid w:val="5E2C1116"/>
    <w:multiLevelType w:val="hybridMultilevel"/>
    <w:tmpl w:val="EC4CDAB2"/>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6" w15:restartNumberingAfterBreak="0">
    <w:nsid w:val="5E5F3D6F"/>
    <w:multiLevelType w:val="hybridMultilevel"/>
    <w:tmpl w:val="12C6A87E"/>
    <w:lvl w:ilvl="0" w:tplc="82324846">
      <w:start w:val="1"/>
      <w:numFmt w:val="decimal"/>
      <w:lvlText w:val="%1)"/>
      <w:lvlJc w:val="left"/>
      <w:pPr>
        <w:ind w:left="720" w:hanging="360"/>
      </w:pPr>
    </w:lvl>
    <w:lvl w:ilvl="1" w:tplc="19D2119C">
      <w:start w:val="1"/>
      <w:numFmt w:val="decimal"/>
      <w:lvlText w:val="%2)"/>
      <w:lvlJc w:val="left"/>
      <w:pPr>
        <w:ind w:left="720" w:hanging="360"/>
      </w:pPr>
    </w:lvl>
    <w:lvl w:ilvl="2" w:tplc="CCCA0A2A">
      <w:start w:val="1"/>
      <w:numFmt w:val="decimal"/>
      <w:lvlText w:val="%3)"/>
      <w:lvlJc w:val="left"/>
      <w:pPr>
        <w:ind w:left="720" w:hanging="360"/>
      </w:pPr>
    </w:lvl>
    <w:lvl w:ilvl="3" w:tplc="521C8C7A">
      <w:start w:val="1"/>
      <w:numFmt w:val="decimal"/>
      <w:lvlText w:val="%4)"/>
      <w:lvlJc w:val="left"/>
      <w:pPr>
        <w:ind w:left="720" w:hanging="360"/>
      </w:pPr>
    </w:lvl>
    <w:lvl w:ilvl="4" w:tplc="C2303C92">
      <w:start w:val="1"/>
      <w:numFmt w:val="decimal"/>
      <w:lvlText w:val="%5)"/>
      <w:lvlJc w:val="left"/>
      <w:pPr>
        <w:ind w:left="720" w:hanging="360"/>
      </w:pPr>
    </w:lvl>
    <w:lvl w:ilvl="5" w:tplc="1E3A18D4">
      <w:start w:val="1"/>
      <w:numFmt w:val="decimal"/>
      <w:lvlText w:val="%6)"/>
      <w:lvlJc w:val="left"/>
      <w:pPr>
        <w:ind w:left="720" w:hanging="360"/>
      </w:pPr>
    </w:lvl>
    <w:lvl w:ilvl="6" w:tplc="F30A6714">
      <w:start w:val="1"/>
      <w:numFmt w:val="decimal"/>
      <w:lvlText w:val="%7)"/>
      <w:lvlJc w:val="left"/>
      <w:pPr>
        <w:ind w:left="720" w:hanging="360"/>
      </w:pPr>
    </w:lvl>
    <w:lvl w:ilvl="7" w:tplc="C6DEB55E">
      <w:start w:val="1"/>
      <w:numFmt w:val="decimal"/>
      <w:lvlText w:val="%8)"/>
      <w:lvlJc w:val="left"/>
      <w:pPr>
        <w:ind w:left="720" w:hanging="360"/>
      </w:pPr>
    </w:lvl>
    <w:lvl w:ilvl="8" w:tplc="681A4BBA">
      <w:start w:val="1"/>
      <w:numFmt w:val="decimal"/>
      <w:lvlText w:val="%9)"/>
      <w:lvlJc w:val="left"/>
      <w:pPr>
        <w:ind w:left="720" w:hanging="360"/>
      </w:pPr>
    </w:lvl>
  </w:abstractNum>
  <w:abstractNum w:abstractNumId="107" w15:restartNumberingAfterBreak="0">
    <w:nsid w:val="5EE4181F"/>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108" w15:restartNumberingAfterBreak="0">
    <w:nsid w:val="603476BD"/>
    <w:multiLevelType w:val="hybridMultilevel"/>
    <w:tmpl w:val="F5708ED0"/>
    <w:lvl w:ilvl="0" w:tplc="041B0017">
      <w:start w:val="1"/>
      <w:numFmt w:val="lowerLetter"/>
      <w:lvlText w:val="%1)"/>
      <w:lvlJc w:val="left"/>
      <w:pPr>
        <w:ind w:left="2160" w:hanging="360"/>
      </w:p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109" w15:restartNumberingAfterBreak="0">
    <w:nsid w:val="61E26D42"/>
    <w:multiLevelType w:val="hybridMultilevel"/>
    <w:tmpl w:val="8286BF9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10" w15:restartNumberingAfterBreak="0">
    <w:nsid w:val="62036A61"/>
    <w:multiLevelType w:val="hybridMultilevel"/>
    <w:tmpl w:val="3C200D5E"/>
    <w:lvl w:ilvl="0" w:tplc="54E2C746">
      <w:start w:val="1"/>
      <w:numFmt w:val="lowerLetter"/>
      <w:lvlText w:val="%1)"/>
      <w:lvlJc w:val="left"/>
      <w:pPr>
        <w:ind w:left="720" w:hanging="360"/>
      </w:pPr>
      <w:rPr>
        <w:rFonts w:ascii="Times New Roman" w:eastAsia="Calibri" w:hAnsi="Times New Roman"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1" w15:restartNumberingAfterBreak="0">
    <w:nsid w:val="62187499"/>
    <w:multiLevelType w:val="hybridMultilevel"/>
    <w:tmpl w:val="6B9485D2"/>
    <w:lvl w:ilvl="0" w:tplc="8A9E757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12" w15:restartNumberingAfterBreak="0">
    <w:nsid w:val="64473305"/>
    <w:multiLevelType w:val="hybridMultilevel"/>
    <w:tmpl w:val="02F6ED76"/>
    <w:lvl w:ilvl="0" w:tplc="041B0019">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3" w15:restartNumberingAfterBreak="0">
    <w:nsid w:val="65610B11"/>
    <w:multiLevelType w:val="hybridMultilevel"/>
    <w:tmpl w:val="5A46A0F0"/>
    <w:lvl w:ilvl="0" w:tplc="041B0017">
      <w:start w:val="1"/>
      <w:numFmt w:val="lowerLetter"/>
      <w:lvlText w:val="%1)"/>
      <w:lvlJc w:val="left"/>
      <w:pPr>
        <w:ind w:left="928" w:hanging="360"/>
      </w:pPr>
      <w:rPr>
        <w:rFonts w:hint="default"/>
        <w:b w:val="0"/>
        <w:sz w:val="24"/>
        <w:szCs w:val="24"/>
      </w:rPr>
    </w:lvl>
    <w:lvl w:ilvl="1" w:tplc="041B0019" w:tentative="1">
      <w:start w:val="1"/>
      <w:numFmt w:val="lowerLetter"/>
      <w:lvlText w:val="%2."/>
      <w:lvlJc w:val="left"/>
      <w:pPr>
        <w:ind w:left="1755" w:hanging="360"/>
      </w:pPr>
    </w:lvl>
    <w:lvl w:ilvl="2" w:tplc="041B001B" w:tentative="1">
      <w:start w:val="1"/>
      <w:numFmt w:val="lowerRoman"/>
      <w:lvlText w:val="%3."/>
      <w:lvlJc w:val="right"/>
      <w:pPr>
        <w:ind w:left="2475" w:hanging="180"/>
      </w:pPr>
    </w:lvl>
    <w:lvl w:ilvl="3" w:tplc="041B000F" w:tentative="1">
      <w:start w:val="1"/>
      <w:numFmt w:val="decimal"/>
      <w:lvlText w:val="%4."/>
      <w:lvlJc w:val="left"/>
      <w:pPr>
        <w:ind w:left="3195" w:hanging="360"/>
      </w:pPr>
    </w:lvl>
    <w:lvl w:ilvl="4" w:tplc="041B0019" w:tentative="1">
      <w:start w:val="1"/>
      <w:numFmt w:val="lowerLetter"/>
      <w:lvlText w:val="%5."/>
      <w:lvlJc w:val="left"/>
      <w:pPr>
        <w:ind w:left="3915" w:hanging="360"/>
      </w:pPr>
    </w:lvl>
    <w:lvl w:ilvl="5" w:tplc="041B001B" w:tentative="1">
      <w:start w:val="1"/>
      <w:numFmt w:val="lowerRoman"/>
      <w:lvlText w:val="%6."/>
      <w:lvlJc w:val="right"/>
      <w:pPr>
        <w:ind w:left="4635" w:hanging="180"/>
      </w:pPr>
    </w:lvl>
    <w:lvl w:ilvl="6" w:tplc="041B000F" w:tentative="1">
      <w:start w:val="1"/>
      <w:numFmt w:val="decimal"/>
      <w:lvlText w:val="%7."/>
      <w:lvlJc w:val="left"/>
      <w:pPr>
        <w:ind w:left="5355" w:hanging="360"/>
      </w:pPr>
    </w:lvl>
    <w:lvl w:ilvl="7" w:tplc="041B0019" w:tentative="1">
      <w:start w:val="1"/>
      <w:numFmt w:val="lowerLetter"/>
      <w:lvlText w:val="%8."/>
      <w:lvlJc w:val="left"/>
      <w:pPr>
        <w:ind w:left="6075" w:hanging="360"/>
      </w:pPr>
    </w:lvl>
    <w:lvl w:ilvl="8" w:tplc="041B001B" w:tentative="1">
      <w:start w:val="1"/>
      <w:numFmt w:val="lowerRoman"/>
      <w:lvlText w:val="%9."/>
      <w:lvlJc w:val="right"/>
      <w:pPr>
        <w:ind w:left="6795" w:hanging="180"/>
      </w:pPr>
    </w:lvl>
  </w:abstractNum>
  <w:abstractNum w:abstractNumId="114" w15:restartNumberingAfterBreak="0">
    <w:nsid w:val="659D132A"/>
    <w:multiLevelType w:val="multilevel"/>
    <w:tmpl w:val="9844EB0C"/>
    <w:lvl w:ilvl="0">
      <w:start w:val="1"/>
      <w:numFmt w:val="decimal"/>
      <w:lvlText w:val="%1."/>
      <w:lvlJc w:val="left"/>
      <w:pPr>
        <w:ind w:left="192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5" w15:restartNumberingAfterBreak="0">
    <w:nsid w:val="67AF7054"/>
    <w:multiLevelType w:val="hybridMultilevel"/>
    <w:tmpl w:val="D61A310C"/>
    <w:lvl w:ilvl="0" w:tplc="2758E684">
      <w:start w:val="1"/>
      <w:numFmt w:val="decimal"/>
      <w:lvlText w:val="(%1)"/>
      <w:lvlJc w:val="left"/>
      <w:pPr>
        <w:ind w:left="1637"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16" w15:restartNumberingAfterBreak="0">
    <w:nsid w:val="68460A52"/>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117" w15:restartNumberingAfterBreak="0">
    <w:nsid w:val="68B07AA3"/>
    <w:multiLevelType w:val="hybridMultilevel"/>
    <w:tmpl w:val="3F14749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8" w15:restartNumberingAfterBreak="0">
    <w:nsid w:val="68FA1578"/>
    <w:multiLevelType w:val="hybridMultilevel"/>
    <w:tmpl w:val="3CC26300"/>
    <w:lvl w:ilvl="0" w:tplc="EF60F604">
      <w:start w:val="2"/>
      <w:numFmt w:val="upperLetter"/>
      <w:lvlText w:val="%1."/>
      <w:lvlJc w:val="left"/>
      <w:pPr>
        <w:ind w:left="720" w:hanging="360"/>
      </w:pPr>
      <w:rPr>
        <w:rFonts w:ascii="Times New Roman" w:hAnsi="Times New Roman" w:cs="Times New Roman" w:hint="default"/>
        <w:b/>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 w15:restartNumberingAfterBreak="0">
    <w:nsid w:val="690E00A2"/>
    <w:multiLevelType w:val="hybridMultilevel"/>
    <w:tmpl w:val="D61A310C"/>
    <w:lvl w:ilvl="0" w:tplc="2758E684">
      <w:start w:val="1"/>
      <w:numFmt w:val="decimal"/>
      <w:lvlText w:val="(%1)"/>
      <w:lvlJc w:val="left"/>
      <w:pPr>
        <w:ind w:left="928"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20" w15:restartNumberingAfterBreak="0">
    <w:nsid w:val="69396D63"/>
    <w:multiLevelType w:val="hybridMultilevel"/>
    <w:tmpl w:val="51CC6D64"/>
    <w:lvl w:ilvl="0" w:tplc="967C85AA">
      <w:start w:val="1"/>
      <w:numFmt w:val="lowerLetter"/>
      <w:lvlText w:val="%1)"/>
      <w:lvlJc w:val="left"/>
      <w:pPr>
        <w:ind w:left="714" w:hanging="43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21" w15:restartNumberingAfterBreak="0">
    <w:nsid w:val="69733AC2"/>
    <w:multiLevelType w:val="hybridMultilevel"/>
    <w:tmpl w:val="6B9485D2"/>
    <w:lvl w:ilvl="0" w:tplc="8A9E757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22" w15:restartNumberingAfterBreak="0">
    <w:nsid w:val="69AD6B5F"/>
    <w:multiLevelType w:val="hybridMultilevel"/>
    <w:tmpl w:val="D61A310C"/>
    <w:lvl w:ilvl="0" w:tplc="2758E684">
      <w:start w:val="1"/>
      <w:numFmt w:val="decimal"/>
      <w:lvlText w:val="(%1)"/>
      <w:lvlJc w:val="left"/>
      <w:pPr>
        <w:ind w:left="1637"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23" w15:restartNumberingAfterBreak="0">
    <w:nsid w:val="6A0E648A"/>
    <w:multiLevelType w:val="hybridMultilevel"/>
    <w:tmpl w:val="9B160FFC"/>
    <w:lvl w:ilvl="0" w:tplc="636EFD1A">
      <w:start w:val="1"/>
      <w:numFmt w:val="lowerLetter"/>
      <w:lvlText w:val="%1)"/>
      <w:lvlJc w:val="left"/>
      <w:pPr>
        <w:ind w:left="1080" w:hanging="360"/>
      </w:pPr>
      <w:rPr>
        <w:rFonts w:hint="default"/>
        <w:b/>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24" w15:restartNumberingAfterBreak="0">
    <w:nsid w:val="6B137CC9"/>
    <w:multiLevelType w:val="hybridMultilevel"/>
    <w:tmpl w:val="179CFE8C"/>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5" w15:restartNumberingAfterBreak="0">
    <w:nsid w:val="6B9D4493"/>
    <w:multiLevelType w:val="hybridMultilevel"/>
    <w:tmpl w:val="F6560C30"/>
    <w:lvl w:ilvl="0" w:tplc="041B000F">
      <w:start w:val="1"/>
      <w:numFmt w:val="decimal"/>
      <w:lvlText w:val="%1."/>
      <w:lvlJc w:val="left"/>
      <w:pPr>
        <w:ind w:left="1854" w:hanging="360"/>
      </w:p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126" w15:restartNumberingAfterBreak="0">
    <w:nsid w:val="6BEE5124"/>
    <w:multiLevelType w:val="hybridMultilevel"/>
    <w:tmpl w:val="D61A310C"/>
    <w:lvl w:ilvl="0" w:tplc="2758E684">
      <w:start w:val="1"/>
      <w:numFmt w:val="decimal"/>
      <w:lvlText w:val="(%1)"/>
      <w:lvlJc w:val="left"/>
      <w:pPr>
        <w:ind w:left="893" w:hanging="360"/>
      </w:pPr>
      <w:rPr>
        <w:rFonts w:ascii="Times New Roman" w:hAnsi="Times New Roman" w:cs="Times New Roman" w:hint="default"/>
        <w:b w:val="0"/>
        <w:sz w:val="24"/>
        <w:szCs w:val="24"/>
      </w:rPr>
    </w:lvl>
    <w:lvl w:ilvl="1" w:tplc="041B0019">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27" w15:restartNumberingAfterBreak="0">
    <w:nsid w:val="6D1476B2"/>
    <w:multiLevelType w:val="hybridMultilevel"/>
    <w:tmpl w:val="D602BD44"/>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28" w15:restartNumberingAfterBreak="0">
    <w:nsid w:val="6D470ED7"/>
    <w:multiLevelType w:val="hybridMultilevel"/>
    <w:tmpl w:val="D3227F0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 w15:restartNumberingAfterBreak="0">
    <w:nsid w:val="6E4E7C9F"/>
    <w:multiLevelType w:val="hybridMultilevel"/>
    <w:tmpl w:val="500E8C22"/>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0" w15:restartNumberingAfterBreak="0">
    <w:nsid w:val="6E754559"/>
    <w:multiLevelType w:val="hybridMultilevel"/>
    <w:tmpl w:val="8D7A1692"/>
    <w:lvl w:ilvl="0" w:tplc="4D2AC3AA">
      <w:start w:val="1"/>
      <w:numFmt w:val="lowerLetter"/>
      <w:lvlText w:val="%1)"/>
      <w:lvlJc w:val="left"/>
      <w:pPr>
        <w:ind w:left="1080" w:hanging="360"/>
      </w:pPr>
      <w:rPr>
        <w:rFonts w:hint="default"/>
        <w:b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1" w15:restartNumberingAfterBreak="0">
    <w:nsid w:val="6F961F47"/>
    <w:multiLevelType w:val="hybridMultilevel"/>
    <w:tmpl w:val="4CAAA59E"/>
    <w:lvl w:ilvl="0" w:tplc="1026D956">
      <w:start w:val="1"/>
      <w:numFmt w:val="lowerLetter"/>
      <w:lvlText w:val="%1)"/>
      <w:lvlJc w:val="left"/>
      <w:pPr>
        <w:ind w:left="1080" w:hanging="360"/>
      </w:pPr>
      <w:rPr>
        <w:rFonts w:hint="default"/>
        <w:b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2" w15:restartNumberingAfterBreak="0">
    <w:nsid w:val="701F3114"/>
    <w:multiLevelType w:val="hybridMultilevel"/>
    <w:tmpl w:val="02F6ED76"/>
    <w:lvl w:ilvl="0" w:tplc="041B0019">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33" w15:restartNumberingAfterBreak="0">
    <w:nsid w:val="70357184"/>
    <w:multiLevelType w:val="hybridMultilevel"/>
    <w:tmpl w:val="4D38D504"/>
    <w:lvl w:ilvl="0" w:tplc="FFFFFFFF">
      <w:start w:val="1"/>
      <w:numFmt w:val="decimal"/>
      <w:lvlText w:val="%1."/>
      <w:lvlJc w:val="left"/>
      <w:pPr>
        <w:ind w:left="366" w:hanging="360"/>
      </w:pPr>
      <w:rPr>
        <w:rFonts w:hint="default"/>
        <w:color w:val="auto"/>
      </w:rPr>
    </w:lvl>
    <w:lvl w:ilvl="1" w:tplc="FFFFFFFF" w:tentative="1">
      <w:start w:val="1"/>
      <w:numFmt w:val="lowerLetter"/>
      <w:lvlText w:val="%2."/>
      <w:lvlJc w:val="left"/>
      <w:pPr>
        <w:ind w:left="1086" w:hanging="360"/>
      </w:pPr>
    </w:lvl>
    <w:lvl w:ilvl="2" w:tplc="FFFFFFFF" w:tentative="1">
      <w:start w:val="1"/>
      <w:numFmt w:val="lowerRoman"/>
      <w:lvlText w:val="%3."/>
      <w:lvlJc w:val="right"/>
      <w:pPr>
        <w:ind w:left="1806" w:hanging="180"/>
      </w:pPr>
    </w:lvl>
    <w:lvl w:ilvl="3" w:tplc="FFFFFFFF" w:tentative="1">
      <w:start w:val="1"/>
      <w:numFmt w:val="decimal"/>
      <w:lvlText w:val="%4."/>
      <w:lvlJc w:val="left"/>
      <w:pPr>
        <w:ind w:left="2526" w:hanging="360"/>
      </w:pPr>
    </w:lvl>
    <w:lvl w:ilvl="4" w:tplc="FFFFFFFF" w:tentative="1">
      <w:start w:val="1"/>
      <w:numFmt w:val="lowerLetter"/>
      <w:lvlText w:val="%5."/>
      <w:lvlJc w:val="left"/>
      <w:pPr>
        <w:ind w:left="3246" w:hanging="360"/>
      </w:pPr>
    </w:lvl>
    <w:lvl w:ilvl="5" w:tplc="FFFFFFFF" w:tentative="1">
      <w:start w:val="1"/>
      <w:numFmt w:val="lowerRoman"/>
      <w:lvlText w:val="%6."/>
      <w:lvlJc w:val="right"/>
      <w:pPr>
        <w:ind w:left="3966" w:hanging="180"/>
      </w:pPr>
    </w:lvl>
    <w:lvl w:ilvl="6" w:tplc="FFFFFFFF" w:tentative="1">
      <w:start w:val="1"/>
      <w:numFmt w:val="decimal"/>
      <w:lvlText w:val="%7."/>
      <w:lvlJc w:val="left"/>
      <w:pPr>
        <w:ind w:left="4686" w:hanging="360"/>
      </w:pPr>
    </w:lvl>
    <w:lvl w:ilvl="7" w:tplc="FFFFFFFF" w:tentative="1">
      <w:start w:val="1"/>
      <w:numFmt w:val="lowerLetter"/>
      <w:lvlText w:val="%8."/>
      <w:lvlJc w:val="left"/>
      <w:pPr>
        <w:ind w:left="5406" w:hanging="360"/>
      </w:pPr>
    </w:lvl>
    <w:lvl w:ilvl="8" w:tplc="FFFFFFFF" w:tentative="1">
      <w:start w:val="1"/>
      <w:numFmt w:val="lowerRoman"/>
      <w:lvlText w:val="%9."/>
      <w:lvlJc w:val="right"/>
      <w:pPr>
        <w:ind w:left="6126" w:hanging="180"/>
      </w:pPr>
    </w:lvl>
  </w:abstractNum>
  <w:abstractNum w:abstractNumId="134" w15:restartNumberingAfterBreak="0">
    <w:nsid w:val="704435AC"/>
    <w:multiLevelType w:val="hybridMultilevel"/>
    <w:tmpl w:val="1CECE46A"/>
    <w:lvl w:ilvl="0" w:tplc="64BE53B2">
      <w:start w:val="1"/>
      <w:numFmt w:val="lowerLetter"/>
      <w:lvlText w:val="%1)"/>
      <w:lvlJc w:val="left"/>
      <w:pPr>
        <w:ind w:left="1440" w:hanging="360"/>
      </w:pPr>
      <w:rPr>
        <w:b/>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35" w15:restartNumberingAfterBreak="0">
    <w:nsid w:val="707F0518"/>
    <w:multiLevelType w:val="hybridMultilevel"/>
    <w:tmpl w:val="082C052A"/>
    <w:lvl w:ilvl="0" w:tplc="760E8FC8">
      <w:start w:val="1"/>
      <w:numFmt w:val="decimal"/>
      <w:lvlText w:val="%1."/>
      <w:lvlJc w:val="left"/>
      <w:pPr>
        <w:ind w:left="1364" w:hanging="360"/>
      </w:pPr>
      <w:rPr>
        <w:strike w:val="0"/>
        <w:color w:val="auto"/>
      </w:rPr>
    </w:lvl>
    <w:lvl w:ilvl="1" w:tplc="041B0019" w:tentative="1">
      <w:start w:val="1"/>
      <w:numFmt w:val="lowerLetter"/>
      <w:lvlText w:val="%2."/>
      <w:lvlJc w:val="left"/>
      <w:pPr>
        <w:ind w:left="2084" w:hanging="360"/>
      </w:pPr>
    </w:lvl>
    <w:lvl w:ilvl="2" w:tplc="041B001B" w:tentative="1">
      <w:start w:val="1"/>
      <w:numFmt w:val="lowerRoman"/>
      <w:lvlText w:val="%3."/>
      <w:lvlJc w:val="right"/>
      <w:pPr>
        <w:ind w:left="2804" w:hanging="180"/>
      </w:pPr>
    </w:lvl>
    <w:lvl w:ilvl="3" w:tplc="041B000F" w:tentative="1">
      <w:start w:val="1"/>
      <w:numFmt w:val="decimal"/>
      <w:lvlText w:val="%4."/>
      <w:lvlJc w:val="left"/>
      <w:pPr>
        <w:ind w:left="3524" w:hanging="360"/>
      </w:pPr>
    </w:lvl>
    <w:lvl w:ilvl="4" w:tplc="041B0019" w:tentative="1">
      <w:start w:val="1"/>
      <w:numFmt w:val="lowerLetter"/>
      <w:lvlText w:val="%5."/>
      <w:lvlJc w:val="left"/>
      <w:pPr>
        <w:ind w:left="4244" w:hanging="360"/>
      </w:pPr>
    </w:lvl>
    <w:lvl w:ilvl="5" w:tplc="041B001B" w:tentative="1">
      <w:start w:val="1"/>
      <w:numFmt w:val="lowerRoman"/>
      <w:lvlText w:val="%6."/>
      <w:lvlJc w:val="right"/>
      <w:pPr>
        <w:ind w:left="4964" w:hanging="180"/>
      </w:pPr>
    </w:lvl>
    <w:lvl w:ilvl="6" w:tplc="041B000F" w:tentative="1">
      <w:start w:val="1"/>
      <w:numFmt w:val="decimal"/>
      <w:lvlText w:val="%7."/>
      <w:lvlJc w:val="left"/>
      <w:pPr>
        <w:ind w:left="5684" w:hanging="360"/>
      </w:pPr>
    </w:lvl>
    <w:lvl w:ilvl="7" w:tplc="041B0019" w:tentative="1">
      <w:start w:val="1"/>
      <w:numFmt w:val="lowerLetter"/>
      <w:lvlText w:val="%8."/>
      <w:lvlJc w:val="left"/>
      <w:pPr>
        <w:ind w:left="6404" w:hanging="360"/>
      </w:pPr>
    </w:lvl>
    <w:lvl w:ilvl="8" w:tplc="041B001B" w:tentative="1">
      <w:start w:val="1"/>
      <w:numFmt w:val="lowerRoman"/>
      <w:lvlText w:val="%9."/>
      <w:lvlJc w:val="right"/>
      <w:pPr>
        <w:ind w:left="7124" w:hanging="180"/>
      </w:pPr>
    </w:lvl>
  </w:abstractNum>
  <w:abstractNum w:abstractNumId="136" w15:restartNumberingAfterBreak="0">
    <w:nsid w:val="70F41E6C"/>
    <w:multiLevelType w:val="hybridMultilevel"/>
    <w:tmpl w:val="5D6213A6"/>
    <w:lvl w:ilvl="0" w:tplc="5B5E79E6">
      <w:start w:val="1"/>
      <w:numFmt w:val="upperLetter"/>
      <w:lvlText w:val="%1."/>
      <w:lvlJc w:val="left"/>
      <w:pPr>
        <w:ind w:left="360" w:hanging="360"/>
      </w:pPr>
      <w:rPr>
        <w:rFonts w:hint="default"/>
        <w:b/>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37" w15:restartNumberingAfterBreak="0">
    <w:nsid w:val="71E77D6C"/>
    <w:multiLevelType w:val="hybridMultilevel"/>
    <w:tmpl w:val="DB061F6C"/>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8" w15:restartNumberingAfterBreak="0">
    <w:nsid w:val="72A90672"/>
    <w:multiLevelType w:val="hybridMultilevel"/>
    <w:tmpl w:val="DA8A7FC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39" w15:restartNumberingAfterBreak="0">
    <w:nsid w:val="72AE4578"/>
    <w:multiLevelType w:val="hybridMultilevel"/>
    <w:tmpl w:val="BB56841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 w15:restartNumberingAfterBreak="0">
    <w:nsid w:val="74A10C6A"/>
    <w:multiLevelType w:val="hybridMultilevel"/>
    <w:tmpl w:val="26A02146"/>
    <w:lvl w:ilvl="0" w:tplc="CE0AFF7E">
      <w:start w:val="1"/>
      <w:numFmt w:val="lowerLetter"/>
      <w:lvlText w:val="%1)"/>
      <w:lvlJc w:val="left"/>
      <w:pPr>
        <w:ind w:left="714" w:hanging="430"/>
      </w:pPr>
      <w:rPr>
        <w:rFonts w:ascii="Times New Roman" w:hAnsi="Times New Roman" w:cs="Times New Roman" w:hint="default"/>
        <w:sz w:val="24"/>
        <w:szCs w:val="24"/>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41" w15:restartNumberingAfterBreak="0">
    <w:nsid w:val="76561273"/>
    <w:multiLevelType w:val="hybridMultilevel"/>
    <w:tmpl w:val="D10A07D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2" w15:restartNumberingAfterBreak="0">
    <w:nsid w:val="793535A2"/>
    <w:multiLevelType w:val="hybridMultilevel"/>
    <w:tmpl w:val="DA8A7FCE"/>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3" w15:restartNumberingAfterBreak="0">
    <w:nsid w:val="797427E3"/>
    <w:multiLevelType w:val="hybridMultilevel"/>
    <w:tmpl w:val="CA001F7A"/>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4" w15:restartNumberingAfterBreak="0">
    <w:nsid w:val="79C95AD7"/>
    <w:multiLevelType w:val="hybridMultilevel"/>
    <w:tmpl w:val="665A051C"/>
    <w:lvl w:ilvl="0" w:tplc="041B0017">
      <w:start w:val="1"/>
      <w:numFmt w:val="lowerLetter"/>
      <w:lvlText w:val="%1)"/>
      <w:lvlJc w:val="left"/>
      <w:pPr>
        <w:ind w:left="928" w:hanging="360"/>
      </w:pPr>
    </w:lvl>
    <w:lvl w:ilvl="1" w:tplc="041B0019" w:tentative="1">
      <w:start w:val="1"/>
      <w:numFmt w:val="lowerLetter"/>
      <w:lvlText w:val="%2."/>
      <w:lvlJc w:val="left"/>
      <w:pPr>
        <w:ind w:left="1648" w:hanging="360"/>
      </w:pPr>
    </w:lvl>
    <w:lvl w:ilvl="2" w:tplc="041B001B" w:tentative="1">
      <w:start w:val="1"/>
      <w:numFmt w:val="lowerRoman"/>
      <w:lvlText w:val="%3."/>
      <w:lvlJc w:val="right"/>
      <w:pPr>
        <w:ind w:left="2368" w:hanging="180"/>
      </w:pPr>
    </w:lvl>
    <w:lvl w:ilvl="3" w:tplc="041B000F" w:tentative="1">
      <w:start w:val="1"/>
      <w:numFmt w:val="decimal"/>
      <w:lvlText w:val="%4."/>
      <w:lvlJc w:val="left"/>
      <w:pPr>
        <w:ind w:left="3088" w:hanging="360"/>
      </w:pPr>
    </w:lvl>
    <w:lvl w:ilvl="4" w:tplc="041B0019" w:tentative="1">
      <w:start w:val="1"/>
      <w:numFmt w:val="lowerLetter"/>
      <w:lvlText w:val="%5."/>
      <w:lvlJc w:val="left"/>
      <w:pPr>
        <w:ind w:left="3808" w:hanging="360"/>
      </w:pPr>
    </w:lvl>
    <w:lvl w:ilvl="5" w:tplc="041B001B" w:tentative="1">
      <w:start w:val="1"/>
      <w:numFmt w:val="lowerRoman"/>
      <w:lvlText w:val="%6."/>
      <w:lvlJc w:val="right"/>
      <w:pPr>
        <w:ind w:left="4528" w:hanging="180"/>
      </w:pPr>
    </w:lvl>
    <w:lvl w:ilvl="6" w:tplc="041B000F" w:tentative="1">
      <w:start w:val="1"/>
      <w:numFmt w:val="decimal"/>
      <w:lvlText w:val="%7."/>
      <w:lvlJc w:val="left"/>
      <w:pPr>
        <w:ind w:left="5248" w:hanging="360"/>
      </w:pPr>
    </w:lvl>
    <w:lvl w:ilvl="7" w:tplc="041B0019" w:tentative="1">
      <w:start w:val="1"/>
      <w:numFmt w:val="lowerLetter"/>
      <w:lvlText w:val="%8."/>
      <w:lvlJc w:val="left"/>
      <w:pPr>
        <w:ind w:left="5968" w:hanging="360"/>
      </w:pPr>
    </w:lvl>
    <w:lvl w:ilvl="8" w:tplc="041B001B" w:tentative="1">
      <w:start w:val="1"/>
      <w:numFmt w:val="lowerRoman"/>
      <w:lvlText w:val="%9."/>
      <w:lvlJc w:val="right"/>
      <w:pPr>
        <w:ind w:left="6688" w:hanging="180"/>
      </w:pPr>
    </w:lvl>
  </w:abstractNum>
  <w:abstractNum w:abstractNumId="145" w15:restartNumberingAfterBreak="0">
    <w:nsid w:val="7B537296"/>
    <w:multiLevelType w:val="hybridMultilevel"/>
    <w:tmpl w:val="60AAAEAC"/>
    <w:lvl w:ilvl="0" w:tplc="041B0017">
      <w:start w:val="1"/>
      <w:numFmt w:val="lowerLetter"/>
      <w:lvlText w:val="%1)"/>
      <w:lvlJc w:val="left"/>
      <w:pPr>
        <w:ind w:left="1200" w:hanging="360"/>
      </w:pPr>
    </w:lvl>
    <w:lvl w:ilvl="1" w:tplc="041B0019" w:tentative="1">
      <w:start w:val="1"/>
      <w:numFmt w:val="lowerLetter"/>
      <w:lvlText w:val="%2."/>
      <w:lvlJc w:val="left"/>
      <w:pPr>
        <w:ind w:left="1920" w:hanging="360"/>
      </w:pPr>
    </w:lvl>
    <w:lvl w:ilvl="2" w:tplc="041B001B" w:tentative="1">
      <w:start w:val="1"/>
      <w:numFmt w:val="lowerRoman"/>
      <w:lvlText w:val="%3."/>
      <w:lvlJc w:val="right"/>
      <w:pPr>
        <w:ind w:left="2640" w:hanging="180"/>
      </w:pPr>
    </w:lvl>
    <w:lvl w:ilvl="3" w:tplc="041B000F" w:tentative="1">
      <w:start w:val="1"/>
      <w:numFmt w:val="decimal"/>
      <w:lvlText w:val="%4."/>
      <w:lvlJc w:val="left"/>
      <w:pPr>
        <w:ind w:left="3360" w:hanging="360"/>
      </w:pPr>
    </w:lvl>
    <w:lvl w:ilvl="4" w:tplc="041B0019" w:tentative="1">
      <w:start w:val="1"/>
      <w:numFmt w:val="lowerLetter"/>
      <w:lvlText w:val="%5."/>
      <w:lvlJc w:val="left"/>
      <w:pPr>
        <w:ind w:left="4080" w:hanging="360"/>
      </w:pPr>
    </w:lvl>
    <w:lvl w:ilvl="5" w:tplc="041B001B" w:tentative="1">
      <w:start w:val="1"/>
      <w:numFmt w:val="lowerRoman"/>
      <w:lvlText w:val="%6."/>
      <w:lvlJc w:val="right"/>
      <w:pPr>
        <w:ind w:left="4800" w:hanging="180"/>
      </w:pPr>
    </w:lvl>
    <w:lvl w:ilvl="6" w:tplc="041B000F" w:tentative="1">
      <w:start w:val="1"/>
      <w:numFmt w:val="decimal"/>
      <w:lvlText w:val="%7."/>
      <w:lvlJc w:val="left"/>
      <w:pPr>
        <w:ind w:left="5520" w:hanging="360"/>
      </w:pPr>
    </w:lvl>
    <w:lvl w:ilvl="7" w:tplc="041B0019" w:tentative="1">
      <w:start w:val="1"/>
      <w:numFmt w:val="lowerLetter"/>
      <w:lvlText w:val="%8."/>
      <w:lvlJc w:val="left"/>
      <w:pPr>
        <w:ind w:left="6240" w:hanging="360"/>
      </w:pPr>
    </w:lvl>
    <w:lvl w:ilvl="8" w:tplc="041B001B" w:tentative="1">
      <w:start w:val="1"/>
      <w:numFmt w:val="lowerRoman"/>
      <w:lvlText w:val="%9."/>
      <w:lvlJc w:val="right"/>
      <w:pPr>
        <w:ind w:left="6960" w:hanging="180"/>
      </w:pPr>
    </w:lvl>
  </w:abstractNum>
  <w:abstractNum w:abstractNumId="146" w15:restartNumberingAfterBreak="0">
    <w:nsid w:val="7C255F40"/>
    <w:multiLevelType w:val="hybridMultilevel"/>
    <w:tmpl w:val="AD0AF1A8"/>
    <w:lvl w:ilvl="0" w:tplc="041B000F">
      <w:start w:val="1"/>
      <w:numFmt w:val="decimal"/>
      <w:lvlText w:val="%1."/>
      <w:lvlJc w:val="left"/>
      <w:pPr>
        <w:ind w:left="1364" w:hanging="360"/>
      </w:pPr>
    </w:lvl>
    <w:lvl w:ilvl="1" w:tplc="041B0019" w:tentative="1">
      <w:start w:val="1"/>
      <w:numFmt w:val="lowerLetter"/>
      <w:lvlText w:val="%2."/>
      <w:lvlJc w:val="left"/>
      <w:pPr>
        <w:ind w:left="2084" w:hanging="360"/>
      </w:pPr>
    </w:lvl>
    <w:lvl w:ilvl="2" w:tplc="041B001B" w:tentative="1">
      <w:start w:val="1"/>
      <w:numFmt w:val="lowerRoman"/>
      <w:lvlText w:val="%3."/>
      <w:lvlJc w:val="right"/>
      <w:pPr>
        <w:ind w:left="2804" w:hanging="180"/>
      </w:pPr>
    </w:lvl>
    <w:lvl w:ilvl="3" w:tplc="041B000F" w:tentative="1">
      <w:start w:val="1"/>
      <w:numFmt w:val="decimal"/>
      <w:lvlText w:val="%4."/>
      <w:lvlJc w:val="left"/>
      <w:pPr>
        <w:ind w:left="3524" w:hanging="360"/>
      </w:pPr>
    </w:lvl>
    <w:lvl w:ilvl="4" w:tplc="041B0019" w:tentative="1">
      <w:start w:val="1"/>
      <w:numFmt w:val="lowerLetter"/>
      <w:lvlText w:val="%5."/>
      <w:lvlJc w:val="left"/>
      <w:pPr>
        <w:ind w:left="4244" w:hanging="360"/>
      </w:pPr>
    </w:lvl>
    <w:lvl w:ilvl="5" w:tplc="041B001B" w:tentative="1">
      <w:start w:val="1"/>
      <w:numFmt w:val="lowerRoman"/>
      <w:lvlText w:val="%6."/>
      <w:lvlJc w:val="right"/>
      <w:pPr>
        <w:ind w:left="4964" w:hanging="180"/>
      </w:pPr>
    </w:lvl>
    <w:lvl w:ilvl="6" w:tplc="041B000F" w:tentative="1">
      <w:start w:val="1"/>
      <w:numFmt w:val="decimal"/>
      <w:lvlText w:val="%7."/>
      <w:lvlJc w:val="left"/>
      <w:pPr>
        <w:ind w:left="5684" w:hanging="360"/>
      </w:pPr>
    </w:lvl>
    <w:lvl w:ilvl="7" w:tplc="041B0019" w:tentative="1">
      <w:start w:val="1"/>
      <w:numFmt w:val="lowerLetter"/>
      <w:lvlText w:val="%8."/>
      <w:lvlJc w:val="left"/>
      <w:pPr>
        <w:ind w:left="6404" w:hanging="360"/>
      </w:pPr>
    </w:lvl>
    <w:lvl w:ilvl="8" w:tplc="041B001B" w:tentative="1">
      <w:start w:val="1"/>
      <w:numFmt w:val="lowerRoman"/>
      <w:lvlText w:val="%9."/>
      <w:lvlJc w:val="right"/>
      <w:pPr>
        <w:ind w:left="7124" w:hanging="180"/>
      </w:pPr>
    </w:lvl>
  </w:abstractNum>
  <w:abstractNum w:abstractNumId="147" w15:restartNumberingAfterBreak="0">
    <w:nsid w:val="7C274501"/>
    <w:multiLevelType w:val="multilevel"/>
    <w:tmpl w:val="9844EB0C"/>
    <w:lvl w:ilvl="0">
      <w:start w:val="1"/>
      <w:numFmt w:val="decimal"/>
      <w:lvlText w:val="%1."/>
      <w:lvlJc w:val="left"/>
      <w:pPr>
        <w:ind w:left="72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7D091D22"/>
    <w:multiLevelType w:val="hybridMultilevel"/>
    <w:tmpl w:val="9B8CCA88"/>
    <w:lvl w:ilvl="0" w:tplc="041B000F">
      <w:start w:val="1"/>
      <w:numFmt w:val="decimal"/>
      <w:lvlText w:val="%1."/>
      <w:lvlJc w:val="left"/>
      <w:pPr>
        <w:ind w:left="1353" w:hanging="360"/>
      </w:pPr>
      <w:rPr>
        <w:rFonts w:hint="default"/>
      </w:rPr>
    </w:lvl>
    <w:lvl w:ilvl="1" w:tplc="18090019" w:tentative="1">
      <w:start w:val="1"/>
      <w:numFmt w:val="lowerLetter"/>
      <w:lvlText w:val="%2."/>
      <w:lvlJc w:val="left"/>
      <w:pPr>
        <w:ind w:left="2266" w:hanging="360"/>
      </w:pPr>
    </w:lvl>
    <w:lvl w:ilvl="2" w:tplc="1809001B" w:tentative="1">
      <w:start w:val="1"/>
      <w:numFmt w:val="lowerRoman"/>
      <w:lvlText w:val="%3."/>
      <w:lvlJc w:val="right"/>
      <w:pPr>
        <w:ind w:left="2986" w:hanging="180"/>
      </w:pPr>
    </w:lvl>
    <w:lvl w:ilvl="3" w:tplc="1809000F" w:tentative="1">
      <w:start w:val="1"/>
      <w:numFmt w:val="decimal"/>
      <w:lvlText w:val="%4."/>
      <w:lvlJc w:val="left"/>
      <w:pPr>
        <w:ind w:left="3706" w:hanging="360"/>
      </w:pPr>
    </w:lvl>
    <w:lvl w:ilvl="4" w:tplc="18090019" w:tentative="1">
      <w:start w:val="1"/>
      <w:numFmt w:val="lowerLetter"/>
      <w:lvlText w:val="%5."/>
      <w:lvlJc w:val="left"/>
      <w:pPr>
        <w:ind w:left="4426" w:hanging="360"/>
      </w:pPr>
    </w:lvl>
    <w:lvl w:ilvl="5" w:tplc="1809001B" w:tentative="1">
      <w:start w:val="1"/>
      <w:numFmt w:val="lowerRoman"/>
      <w:lvlText w:val="%6."/>
      <w:lvlJc w:val="right"/>
      <w:pPr>
        <w:ind w:left="5146" w:hanging="180"/>
      </w:pPr>
    </w:lvl>
    <w:lvl w:ilvl="6" w:tplc="1809000F" w:tentative="1">
      <w:start w:val="1"/>
      <w:numFmt w:val="decimal"/>
      <w:lvlText w:val="%7."/>
      <w:lvlJc w:val="left"/>
      <w:pPr>
        <w:ind w:left="5866" w:hanging="360"/>
      </w:pPr>
    </w:lvl>
    <w:lvl w:ilvl="7" w:tplc="18090019" w:tentative="1">
      <w:start w:val="1"/>
      <w:numFmt w:val="lowerLetter"/>
      <w:lvlText w:val="%8."/>
      <w:lvlJc w:val="left"/>
      <w:pPr>
        <w:ind w:left="6586" w:hanging="360"/>
      </w:pPr>
    </w:lvl>
    <w:lvl w:ilvl="8" w:tplc="1809001B" w:tentative="1">
      <w:start w:val="1"/>
      <w:numFmt w:val="lowerRoman"/>
      <w:lvlText w:val="%9."/>
      <w:lvlJc w:val="right"/>
      <w:pPr>
        <w:ind w:left="7306" w:hanging="180"/>
      </w:pPr>
    </w:lvl>
  </w:abstractNum>
  <w:abstractNum w:abstractNumId="149" w15:restartNumberingAfterBreak="0">
    <w:nsid w:val="7D241E2E"/>
    <w:multiLevelType w:val="hybridMultilevel"/>
    <w:tmpl w:val="7E3432AC"/>
    <w:lvl w:ilvl="0" w:tplc="5100E504">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0" w15:restartNumberingAfterBreak="0">
    <w:nsid w:val="7DB84EDB"/>
    <w:multiLevelType w:val="hybridMultilevel"/>
    <w:tmpl w:val="4D38D504"/>
    <w:lvl w:ilvl="0" w:tplc="C532C1F4">
      <w:start w:val="1"/>
      <w:numFmt w:val="decimal"/>
      <w:lvlText w:val="%1."/>
      <w:lvlJc w:val="left"/>
      <w:pPr>
        <w:ind w:left="366" w:hanging="360"/>
      </w:pPr>
      <w:rPr>
        <w:rFonts w:hint="default"/>
        <w:color w:val="auto"/>
      </w:rPr>
    </w:lvl>
    <w:lvl w:ilvl="1" w:tplc="041B0019" w:tentative="1">
      <w:start w:val="1"/>
      <w:numFmt w:val="lowerLetter"/>
      <w:lvlText w:val="%2."/>
      <w:lvlJc w:val="left"/>
      <w:pPr>
        <w:ind w:left="1086" w:hanging="360"/>
      </w:pPr>
    </w:lvl>
    <w:lvl w:ilvl="2" w:tplc="041B001B" w:tentative="1">
      <w:start w:val="1"/>
      <w:numFmt w:val="lowerRoman"/>
      <w:lvlText w:val="%3."/>
      <w:lvlJc w:val="right"/>
      <w:pPr>
        <w:ind w:left="1806" w:hanging="180"/>
      </w:pPr>
    </w:lvl>
    <w:lvl w:ilvl="3" w:tplc="041B000F" w:tentative="1">
      <w:start w:val="1"/>
      <w:numFmt w:val="decimal"/>
      <w:lvlText w:val="%4."/>
      <w:lvlJc w:val="left"/>
      <w:pPr>
        <w:ind w:left="2526" w:hanging="360"/>
      </w:pPr>
    </w:lvl>
    <w:lvl w:ilvl="4" w:tplc="041B0019" w:tentative="1">
      <w:start w:val="1"/>
      <w:numFmt w:val="lowerLetter"/>
      <w:lvlText w:val="%5."/>
      <w:lvlJc w:val="left"/>
      <w:pPr>
        <w:ind w:left="3246" w:hanging="360"/>
      </w:pPr>
    </w:lvl>
    <w:lvl w:ilvl="5" w:tplc="041B001B" w:tentative="1">
      <w:start w:val="1"/>
      <w:numFmt w:val="lowerRoman"/>
      <w:lvlText w:val="%6."/>
      <w:lvlJc w:val="right"/>
      <w:pPr>
        <w:ind w:left="3966" w:hanging="180"/>
      </w:pPr>
    </w:lvl>
    <w:lvl w:ilvl="6" w:tplc="041B000F" w:tentative="1">
      <w:start w:val="1"/>
      <w:numFmt w:val="decimal"/>
      <w:lvlText w:val="%7."/>
      <w:lvlJc w:val="left"/>
      <w:pPr>
        <w:ind w:left="4686" w:hanging="360"/>
      </w:pPr>
    </w:lvl>
    <w:lvl w:ilvl="7" w:tplc="041B0019" w:tentative="1">
      <w:start w:val="1"/>
      <w:numFmt w:val="lowerLetter"/>
      <w:lvlText w:val="%8."/>
      <w:lvlJc w:val="left"/>
      <w:pPr>
        <w:ind w:left="5406" w:hanging="360"/>
      </w:pPr>
    </w:lvl>
    <w:lvl w:ilvl="8" w:tplc="041B001B" w:tentative="1">
      <w:start w:val="1"/>
      <w:numFmt w:val="lowerRoman"/>
      <w:lvlText w:val="%9."/>
      <w:lvlJc w:val="right"/>
      <w:pPr>
        <w:ind w:left="6126" w:hanging="180"/>
      </w:pPr>
    </w:lvl>
  </w:abstractNum>
  <w:abstractNum w:abstractNumId="151" w15:restartNumberingAfterBreak="0">
    <w:nsid w:val="7DE0582C"/>
    <w:multiLevelType w:val="hybridMultilevel"/>
    <w:tmpl w:val="D61A310C"/>
    <w:lvl w:ilvl="0" w:tplc="2758E684">
      <w:start w:val="1"/>
      <w:numFmt w:val="decimal"/>
      <w:lvlText w:val="(%1)"/>
      <w:lvlJc w:val="left"/>
      <w:pPr>
        <w:ind w:left="1637" w:hanging="360"/>
      </w:pPr>
      <w:rPr>
        <w:rFonts w:ascii="Times New Roman" w:hAnsi="Times New Roman" w:cs="Times New Roman" w:hint="default"/>
        <w:b w:val="0"/>
        <w:sz w:val="24"/>
        <w:szCs w:val="24"/>
      </w:rPr>
    </w:lvl>
    <w:lvl w:ilvl="1" w:tplc="041B0019" w:tentative="1">
      <w:start w:val="1"/>
      <w:numFmt w:val="lowerLetter"/>
      <w:lvlText w:val="%2."/>
      <w:lvlJc w:val="left"/>
      <w:pPr>
        <w:ind w:left="1613" w:hanging="360"/>
      </w:pPr>
    </w:lvl>
    <w:lvl w:ilvl="2" w:tplc="041B001B" w:tentative="1">
      <w:start w:val="1"/>
      <w:numFmt w:val="lowerRoman"/>
      <w:lvlText w:val="%3."/>
      <w:lvlJc w:val="right"/>
      <w:pPr>
        <w:ind w:left="2333" w:hanging="180"/>
      </w:pPr>
    </w:lvl>
    <w:lvl w:ilvl="3" w:tplc="041B000F" w:tentative="1">
      <w:start w:val="1"/>
      <w:numFmt w:val="decimal"/>
      <w:lvlText w:val="%4."/>
      <w:lvlJc w:val="left"/>
      <w:pPr>
        <w:ind w:left="3053" w:hanging="360"/>
      </w:pPr>
    </w:lvl>
    <w:lvl w:ilvl="4" w:tplc="041B0019" w:tentative="1">
      <w:start w:val="1"/>
      <w:numFmt w:val="lowerLetter"/>
      <w:lvlText w:val="%5."/>
      <w:lvlJc w:val="left"/>
      <w:pPr>
        <w:ind w:left="3773" w:hanging="360"/>
      </w:pPr>
    </w:lvl>
    <w:lvl w:ilvl="5" w:tplc="041B001B" w:tentative="1">
      <w:start w:val="1"/>
      <w:numFmt w:val="lowerRoman"/>
      <w:lvlText w:val="%6."/>
      <w:lvlJc w:val="right"/>
      <w:pPr>
        <w:ind w:left="4493" w:hanging="180"/>
      </w:pPr>
    </w:lvl>
    <w:lvl w:ilvl="6" w:tplc="041B000F" w:tentative="1">
      <w:start w:val="1"/>
      <w:numFmt w:val="decimal"/>
      <w:lvlText w:val="%7."/>
      <w:lvlJc w:val="left"/>
      <w:pPr>
        <w:ind w:left="5213" w:hanging="360"/>
      </w:pPr>
    </w:lvl>
    <w:lvl w:ilvl="7" w:tplc="041B0019" w:tentative="1">
      <w:start w:val="1"/>
      <w:numFmt w:val="lowerLetter"/>
      <w:lvlText w:val="%8."/>
      <w:lvlJc w:val="left"/>
      <w:pPr>
        <w:ind w:left="5933" w:hanging="360"/>
      </w:pPr>
    </w:lvl>
    <w:lvl w:ilvl="8" w:tplc="041B001B" w:tentative="1">
      <w:start w:val="1"/>
      <w:numFmt w:val="lowerRoman"/>
      <w:lvlText w:val="%9."/>
      <w:lvlJc w:val="right"/>
      <w:pPr>
        <w:ind w:left="6653" w:hanging="180"/>
      </w:pPr>
    </w:lvl>
  </w:abstractNum>
  <w:abstractNum w:abstractNumId="152" w15:restartNumberingAfterBreak="0">
    <w:nsid w:val="7E501DF0"/>
    <w:multiLevelType w:val="hybridMultilevel"/>
    <w:tmpl w:val="8782FFB0"/>
    <w:lvl w:ilvl="0" w:tplc="041B000F">
      <w:start w:val="1"/>
      <w:numFmt w:val="decimal"/>
      <w:lvlText w:val="%1."/>
      <w:lvlJc w:val="left"/>
      <w:pPr>
        <w:ind w:left="1004" w:hanging="360"/>
      </w:pPr>
      <w:rPr>
        <w:rFonts w:hint="default"/>
        <w:b w:val="0"/>
        <w:bCs w:val="0"/>
        <w:i w:val="0"/>
        <w:iCs w:val="0"/>
        <w:spacing w:val="0"/>
        <w:w w:val="10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3" w15:restartNumberingAfterBreak="0">
    <w:nsid w:val="7E5604D6"/>
    <w:multiLevelType w:val="hybridMultilevel"/>
    <w:tmpl w:val="5336B59E"/>
    <w:lvl w:ilvl="0" w:tplc="DFBE1AD4">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4" w15:restartNumberingAfterBreak="0">
    <w:nsid w:val="7ED32E1C"/>
    <w:multiLevelType w:val="hybridMultilevel"/>
    <w:tmpl w:val="476C530A"/>
    <w:lvl w:ilvl="0" w:tplc="041B0017">
      <w:start w:val="1"/>
      <w:numFmt w:val="lowerLetter"/>
      <w:lvlText w:val="%1)"/>
      <w:lvlJc w:val="left"/>
      <w:pPr>
        <w:ind w:left="2160" w:hanging="360"/>
      </w:p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155" w15:restartNumberingAfterBreak="0">
    <w:nsid w:val="7F970A80"/>
    <w:multiLevelType w:val="hybridMultilevel"/>
    <w:tmpl w:val="5D6213A6"/>
    <w:lvl w:ilvl="0" w:tplc="FFFFFFFF">
      <w:start w:val="1"/>
      <w:numFmt w:val="upperLetter"/>
      <w:lvlText w:val="%1."/>
      <w:lvlJc w:val="left"/>
      <w:pPr>
        <w:ind w:left="360" w:hanging="360"/>
      </w:pPr>
      <w:rPr>
        <w:rFonts w:hint="default"/>
        <w:b/>
        <w:sz w:val="24"/>
        <w:szCs w:val="24"/>
      </w:rPr>
    </w:lvl>
    <w:lvl w:ilvl="1" w:tplc="FFFFFFFF" w:tentative="1">
      <w:start w:val="1"/>
      <w:numFmt w:val="lowerLetter"/>
      <w:lvlText w:val="%2."/>
      <w:lvlJc w:val="left"/>
      <w:pPr>
        <w:ind w:left="1613" w:hanging="360"/>
      </w:pPr>
    </w:lvl>
    <w:lvl w:ilvl="2" w:tplc="FFFFFFFF" w:tentative="1">
      <w:start w:val="1"/>
      <w:numFmt w:val="lowerRoman"/>
      <w:lvlText w:val="%3."/>
      <w:lvlJc w:val="right"/>
      <w:pPr>
        <w:ind w:left="2333" w:hanging="180"/>
      </w:pPr>
    </w:lvl>
    <w:lvl w:ilvl="3" w:tplc="FFFFFFFF" w:tentative="1">
      <w:start w:val="1"/>
      <w:numFmt w:val="decimal"/>
      <w:lvlText w:val="%4."/>
      <w:lvlJc w:val="left"/>
      <w:pPr>
        <w:ind w:left="3053" w:hanging="360"/>
      </w:pPr>
    </w:lvl>
    <w:lvl w:ilvl="4" w:tplc="FFFFFFFF" w:tentative="1">
      <w:start w:val="1"/>
      <w:numFmt w:val="lowerLetter"/>
      <w:lvlText w:val="%5."/>
      <w:lvlJc w:val="left"/>
      <w:pPr>
        <w:ind w:left="3773" w:hanging="360"/>
      </w:pPr>
    </w:lvl>
    <w:lvl w:ilvl="5" w:tplc="FFFFFFFF" w:tentative="1">
      <w:start w:val="1"/>
      <w:numFmt w:val="lowerRoman"/>
      <w:lvlText w:val="%6."/>
      <w:lvlJc w:val="right"/>
      <w:pPr>
        <w:ind w:left="4493" w:hanging="180"/>
      </w:pPr>
    </w:lvl>
    <w:lvl w:ilvl="6" w:tplc="FFFFFFFF" w:tentative="1">
      <w:start w:val="1"/>
      <w:numFmt w:val="decimal"/>
      <w:lvlText w:val="%7."/>
      <w:lvlJc w:val="left"/>
      <w:pPr>
        <w:ind w:left="5213" w:hanging="360"/>
      </w:pPr>
    </w:lvl>
    <w:lvl w:ilvl="7" w:tplc="FFFFFFFF" w:tentative="1">
      <w:start w:val="1"/>
      <w:numFmt w:val="lowerLetter"/>
      <w:lvlText w:val="%8."/>
      <w:lvlJc w:val="left"/>
      <w:pPr>
        <w:ind w:left="5933" w:hanging="360"/>
      </w:pPr>
    </w:lvl>
    <w:lvl w:ilvl="8" w:tplc="FFFFFFFF" w:tentative="1">
      <w:start w:val="1"/>
      <w:numFmt w:val="lowerRoman"/>
      <w:lvlText w:val="%9."/>
      <w:lvlJc w:val="right"/>
      <w:pPr>
        <w:ind w:left="6653" w:hanging="180"/>
      </w:pPr>
    </w:lvl>
  </w:abstractNum>
  <w:num w:numId="1" w16cid:durableId="2845649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6052496">
    <w:abstractNumId w:val="89"/>
  </w:num>
  <w:num w:numId="3" w16cid:durableId="1580209969">
    <w:abstractNumId w:val="26"/>
  </w:num>
  <w:num w:numId="4" w16cid:durableId="1176992474">
    <w:abstractNumId w:val="16"/>
  </w:num>
  <w:num w:numId="5" w16cid:durableId="683286875">
    <w:abstractNumId w:val="12"/>
  </w:num>
  <w:num w:numId="6" w16cid:durableId="947539154">
    <w:abstractNumId w:val="104"/>
  </w:num>
  <w:num w:numId="7" w16cid:durableId="1923296160">
    <w:abstractNumId w:val="151"/>
  </w:num>
  <w:num w:numId="8" w16cid:durableId="2051224439">
    <w:abstractNumId w:val="103"/>
  </w:num>
  <w:num w:numId="9" w16cid:durableId="1989630430">
    <w:abstractNumId w:val="138"/>
  </w:num>
  <w:num w:numId="10" w16cid:durableId="1313874846">
    <w:abstractNumId w:val="136"/>
  </w:num>
  <w:num w:numId="11" w16cid:durableId="1811826248">
    <w:abstractNumId w:val="66"/>
  </w:num>
  <w:num w:numId="12" w16cid:durableId="1678386636">
    <w:abstractNumId w:val="67"/>
  </w:num>
  <w:num w:numId="13" w16cid:durableId="387152599">
    <w:abstractNumId w:val="51"/>
  </w:num>
  <w:num w:numId="14" w16cid:durableId="1702703439">
    <w:abstractNumId w:val="153"/>
  </w:num>
  <w:num w:numId="15" w16cid:durableId="1899706758">
    <w:abstractNumId w:val="49"/>
  </w:num>
  <w:num w:numId="16" w16cid:durableId="1732381997">
    <w:abstractNumId w:val="35"/>
  </w:num>
  <w:num w:numId="17" w16cid:durableId="1492872366">
    <w:abstractNumId w:val="39"/>
  </w:num>
  <w:num w:numId="18" w16cid:durableId="1291859338">
    <w:abstractNumId w:val="69"/>
  </w:num>
  <w:num w:numId="19" w16cid:durableId="772939461">
    <w:abstractNumId w:val="62"/>
  </w:num>
  <w:num w:numId="20" w16cid:durableId="1359041074">
    <w:abstractNumId w:val="29"/>
  </w:num>
  <w:num w:numId="21" w16cid:durableId="170293375">
    <w:abstractNumId w:val="34"/>
  </w:num>
  <w:num w:numId="22" w16cid:durableId="1877155698">
    <w:abstractNumId w:val="146"/>
  </w:num>
  <w:num w:numId="23" w16cid:durableId="1086850854">
    <w:abstractNumId w:val="17"/>
  </w:num>
  <w:num w:numId="24" w16cid:durableId="932469388">
    <w:abstractNumId w:val="121"/>
  </w:num>
  <w:num w:numId="25" w16cid:durableId="130514592">
    <w:abstractNumId w:val="50"/>
  </w:num>
  <w:num w:numId="26" w16cid:durableId="1082095489">
    <w:abstractNumId w:val="95"/>
  </w:num>
  <w:num w:numId="27" w16cid:durableId="1064719164">
    <w:abstractNumId w:val="80"/>
  </w:num>
  <w:num w:numId="28" w16cid:durableId="1400325579">
    <w:abstractNumId w:val="61"/>
  </w:num>
  <w:num w:numId="29" w16cid:durableId="790780888">
    <w:abstractNumId w:val="13"/>
  </w:num>
  <w:num w:numId="30" w16cid:durableId="1517578810">
    <w:abstractNumId w:val="71"/>
  </w:num>
  <w:num w:numId="31" w16cid:durableId="1970159860">
    <w:abstractNumId w:val="120"/>
  </w:num>
  <w:num w:numId="32" w16cid:durableId="1077216273">
    <w:abstractNumId w:val="77"/>
  </w:num>
  <w:num w:numId="33" w16cid:durableId="1295602357">
    <w:abstractNumId w:val="64"/>
  </w:num>
  <w:num w:numId="34" w16cid:durableId="398525285">
    <w:abstractNumId w:val="135"/>
  </w:num>
  <w:num w:numId="35" w16cid:durableId="753474938">
    <w:abstractNumId w:val="4"/>
  </w:num>
  <w:num w:numId="36" w16cid:durableId="1192114034">
    <w:abstractNumId w:val="2"/>
  </w:num>
  <w:num w:numId="37" w16cid:durableId="2036735465">
    <w:abstractNumId w:val="111"/>
  </w:num>
  <w:num w:numId="38" w16cid:durableId="1619020410">
    <w:abstractNumId w:val="114"/>
  </w:num>
  <w:num w:numId="39" w16cid:durableId="1495876800">
    <w:abstractNumId w:val="73"/>
  </w:num>
  <w:num w:numId="40" w16cid:durableId="1999188823">
    <w:abstractNumId w:val="113"/>
  </w:num>
  <w:num w:numId="41" w16cid:durableId="304699023">
    <w:abstractNumId w:val="147"/>
  </w:num>
  <w:num w:numId="42" w16cid:durableId="432480864">
    <w:abstractNumId w:val="119"/>
  </w:num>
  <w:num w:numId="43" w16cid:durableId="1360199928">
    <w:abstractNumId w:val="79"/>
  </w:num>
  <w:num w:numId="44" w16cid:durableId="1966231031">
    <w:abstractNumId w:val="152"/>
  </w:num>
  <w:num w:numId="45" w16cid:durableId="999889547">
    <w:abstractNumId w:val="141"/>
  </w:num>
  <w:num w:numId="46" w16cid:durableId="1525554116">
    <w:abstractNumId w:val="90"/>
  </w:num>
  <w:num w:numId="47" w16cid:durableId="1726635990">
    <w:abstractNumId w:val="0"/>
  </w:num>
  <w:num w:numId="48" w16cid:durableId="1693339299">
    <w:abstractNumId w:val="38"/>
  </w:num>
  <w:num w:numId="49" w16cid:durableId="594363792">
    <w:abstractNumId w:val="58"/>
  </w:num>
  <w:num w:numId="50" w16cid:durableId="1561399468">
    <w:abstractNumId w:val="139"/>
  </w:num>
  <w:num w:numId="51" w16cid:durableId="1786733426">
    <w:abstractNumId w:val="142"/>
  </w:num>
  <w:num w:numId="52" w16cid:durableId="1081179349">
    <w:abstractNumId w:val="129"/>
  </w:num>
  <w:num w:numId="53" w16cid:durableId="1112629725">
    <w:abstractNumId w:val="91"/>
  </w:num>
  <w:num w:numId="54" w16cid:durableId="1351955296">
    <w:abstractNumId w:val="127"/>
  </w:num>
  <w:num w:numId="55" w16cid:durableId="1931812978">
    <w:abstractNumId w:val="88"/>
  </w:num>
  <w:num w:numId="56" w16cid:durableId="529994543">
    <w:abstractNumId w:val="81"/>
  </w:num>
  <w:num w:numId="57" w16cid:durableId="785197400">
    <w:abstractNumId w:val="144"/>
  </w:num>
  <w:num w:numId="58" w16cid:durableId="1891335175">
    <w:abstractNumId w:val="148"/>
  </w:num>
  <w:num w:numId="59" w16cid:durableId="438988936">
    <w:abstractNumId w:val="126"/>
  </w:num>
  <w:num w:numId="60" w16cid:durableId="2090613382">
    <w:abstractNumId w:val="37"/>
  </w:num>
  <w:num w:numId="61" w16cid:durableId="1456483192">
    <w:abstractNumId w:val="140"/>
  </w:num>
  <w:num w:numId="62" w16cid:durableId="831415474">
    <w:abstractNumId w:val="48"/>
  </w:num>
  <w:num w:numId="63" w16cid:durableId="318388762">
    <w:abstractNumId w:val="3"/>
  </w:num>
  <w:num w:numId="64" w16cid:durableId="433941163">
    <w:abstractNumId w:val="93"/>
  </w:num>
  <w:num w:numId="65" w16cid:durableId="1342511755">
    <w:abstractNumId w:val="31"/>
  </w:num>
  <w:num w:numId="66" w16cid:durableId="1033992543">
    <w:abstractNumId w:val="1"/>
  </w:num>
  <w:num w:numId="67" w16cid:durableId="997535893">
    <w:abstractNumId w:val="28"/>
  </w:num>
  <w:num w:numId="68" w16cid:durableId="732048672">
    <w:abstractNumId w:val="97"/>
  </w:num>
  <w:num w:numId="69" w16cid:durableId="253706452">
    <w:abstractNumId w:val="7"/>
  </w:num>
  <w:num w:numId="70" w16cid:durableId="2008510853">
    <w:abstractNumId w:val="100"/>
  </w:num>
  <w:num w:numId="71" w16cid:durableId="1823303491">
    <w:abstractNumId w:val="20"/>
  </w:num>
  <w:num w:numId="72" w16cid:durableId="58986277">
    <w:abstractNumId w:val="21"/>
  </w:num>
  <w:num w:numId="73" w16cid:durableId="955603128">
    <w:abstractNumId w:val="42"/>
  </w:num>
  <w:num w:numId="74" w16cid:durableId="1045913088">
    <w:abstractNumId w:val="33"/>
  </w:num>
  <w:num w:numId="75" w16cid:durableId="1091582850">
    <w:abstractNumId w:val="53"/>
  </w:num>
  <w:num w:numId="76" w16cid:durableId="1557862642">
    <w:abstractNumId w:val="102"/>
  </w:num>
  <w:num w:numId="77" w16cid:durableId="1496149228">
    <w:abstractNumId w:val="74"/>
  </w:num>
  <w:num w:numId="78" w16cid:durableId="2043020642">
    <w:abstractNumId w:val="24"/>
  </w:num>
  <w:num w:numId="79" w16cid:durableId="133916915">
    <w:abstractNumId w:val="116"/>
  </w:num>
  <w:num w:numId="80" w16cid:durableId="1859273954">
    <w:abstractNumId w:val="57"/>
  </w:num>
  <w:num w:numId="81" w16cid:durableId="2017220670">
    <w:abstractNumId w:val="92"/>
  </w:num>
  <w:num w:numId="82" w16cid:durableId="287781613">
    <w:abstractNumId w:val="107"/>
  </w:num>
  <w:num w:numId="83" w16cid:durableId="2145080667">
    <w:abstractNumId w:val="150"/>
  </w:num>
  <w:num w:numId="84" w16cid:durableId="1230920326">
    <w:abstractNumId w:val="86"/>
  </w:num>
  <w:num w:numId="85" w16cid:durableId="203374773">
    <w:abstractNumId w:val="96"/>
  </w:num>
  <w:num w:numId="86" w16cid:durableId="887959004">
    <w:abstractNumId w:val="118"/>
  </w:num>
  <w:num w:numId="87" w16cid:durableId="2126263891">
    <w:abstractNumId w:val="72"/>
  </w:num>
  <w:num w:numId="88" w16cid:durableId="846948419">
    <w:abstractNumId w:val="22"/>
  </w:num>
  <w:num w:numId="89" w16cid:durableId="326401178">
    <w:abstractNumId w:val="41"/>
  </w:num>
  <w:num w:numId="90" w16cid:durableId="1288732298">
    <w:abstractNumId w:val="5"/>
  </w:num>
  <w:num w:numId="91" w16cid:durableId="973831163">
    <w:abstractNumId w:val="9"/>
  </w:num>
  <w:num w:numId="92" w16cid:durableId="589434559">
    <w:abstractNumId w:val="59"/>
  </w:num>
  <w:num w:numId="93" w16cid:durableId="554971703">
    <w:abstractNumId w:val="125"/>
  </w:num>
  <w:num w:numId="94" w16cid:durableId="1546869605">
    <w:abstractNumId w:val="27"/>
  </w:num>
  <w:num w:numId="95" w16cid:durableId="2054454862">
    <w:abstractNumId w:val="78"/>
  </w:num>
  <w:num w:numId="96" w16cid:durableId="1959607517">
    <w:abstractNumId w:val="19"/>
  </w:num>
  <w:num w:numId="97" w16cid:durableId="1394040783">
    <w:abstractNumId w:val="101"/>
  </w:num>
  <w:num w:numId="98" w16cid:durableId="638875723">
    <w:abstractNumId w:val="23"/>
  </w:num>
  <w:num w:numId="99" w16cid:durableId="1381056375">
    <w:abstractNumId w:val="98"/>
  </w:num>
  <w:num w:numId="100" w16cid:durableId="482240205">
    <w:abstractNumId w:val="44"/>
  </w:num>
  <w:num w:numId="101" w16cid:durableId="1784231799">
    <w:abstractNumId w:val="105"/>
  </w:num>
  <w:num w:numId="102" w16cid:durableId="1781219425">
    <w:abstractNumId w:val="110"/>
  </w:num>
  <w:num w:numId="103" w16cid:durableId="445540609">
    <w:abstractNumId w:val="94"/>
  </w:num>
  <w:num w:numId="104" w16cid:durableId="79303912">
    <w:abstractNumId w:val="82"/>
  </w:num>
  <w:num w:numId="105" w16cid:durableId="288559241">
    <w:abstractNumId w:val="6"/>
  </w:num>
  <w:num w:numId="106" w16cid:durableId="1767193185">
    <w:abstractNumId w:val="117"/>
  </w:num>
  <w:num w:numId="107" w16cid:durableId="999231930">
    <w:abstractNumId w:val="128"/>
  </w:num>
  <w:num w:numId="108" w16cid:durableId="1087071496">
    <w:abstractNumId w:val="56"/>
  </w:num>
  <w:num w:numId="109" w16cid:durableId="886918261">
    <w:abstractNumId w:val="47"/>
  </w:num>
  <w:num w:numId="110" w16cid:durableId="817303999">
    <w:abstractNumId w:val="133"/>
  </w:num>
  <w:num w:numId="111" w16cid:durableId="531842031">
    <w:abstractNumId w:val="99"/>
  </w:num>
  <w:num w:numId="112" w16cid:durableId="833567134">
    <w:abstractNumId w:val="106"/>
  </w:num>
  <w:num w:numId="113" w16cid:durableId="718436050">
    <w:abstractNumId w:val="52"/>
  </w:num>
  <w:num w:numId="114" w16cid:durableId="484049007">
    <w:abstractNumId w:val="18"/>
  </w:num>
  <w:num w:numId="115" w16cid:durableId="1978760503">
    <w:abstractNumId w:val="130"/>
  </w:num>
  <w:num w:numId="116" w16cid:durableId="191842520">
    <w:abstractNumId w:val="54"/>
  </w:num>
  <w:num w:numId="117" w16cid:durableId="1452164287">
    <w:abstractNumId w:val="131"/>
  </w:num>
  <w:num w:numId="118" w16cid:durableId="1617981353">
    <w:abstractNumId w:val="25"/>
  </w:num>
  <w:num w:numId="119" w16cid:durableId="1459297041">
    <w:abstractNumId w:val="83"/>
  </w:num>
  <w:num w:numId="120" w16cid:durableId="679166072">
    <w:abstractNumId w:val="123"/>
  </w:num>
  <w:num w:numId="121" w16cid:durableId="635258343">
    <w:abstractNumId w:val="145"/>
  </w:num>
  <w:num w:numId="122" w16cid:durableId="179515547">
    <w:abstractNumId w:val="55"/>
  </w:num>
  <w:num w:numId="123" w16cid:durableId="942810143">
    <w:abstractNumId w:val="134"/>
  </w:num>
  <w:num w:numId="124" w16cid:durableId="863398124">
    <w:abstractNumId w:val="32"/>
  </w:num>
  <w:num w:numId="125" w16cid:durableId="1354500623">
    <w:abstractNumId w:val="149"/>
  </w:num>
  <w:num w:numId="126" w16cid:durableId="1320504562">
    <w:abstractNumId w:val="112"/>
  </w:num>
  <w:num w:numId="127" w16cid:durableId="1927960190">
    <w:abstractNumId w:val="132"/>
  </w:num>
  <w:num w:numId="128" w16cid:durableId="1475412902">
    <w:abstractNumId w:val="36"/>
  </w:num>
  <w:num w:numId="129" w16cid:durableId="1410620317">
    <w:abstractNumId w:val="85"/>
  </w:num>
  <w:num w:numId="130" w16cid:durableId="492961908">
    <w:abstractNumId w:val="155"/>
  </w:num>
  <w:num w:numId="131" w16cid:durableId="101583312">
    <w:abstractNumId w:val="87"/>
  </w:num>
  <w:num w:numId="132" w16cid:durableId="111099816">
    <w:abstractNumId w:val="108"/>
  </w:num>
  <w:num w:numId="133" w16cid:durableId="1021593735">
    <w:abstractNumId w:val="70"/>
  </w:num>
  <w:num w:numId="134" w16cid:durableId="893271958">
    <w:abstractNumId w:val="154"/>
  </w:num>
  <w:num w:numId="135" w16cid:durableId="1134761308">
    <w:abstractNumId w:val="84"/>
  </w:num>
  <w:num w:numId="136" w16cid:durableId="551625361">
    <w:abstractNumId w:val="11"/>
  </w:num>
  <w:num w:numId="137" w16cid:durableId="1924102512">
    <w:abstractNumId w:val="122"/>
  </w:num>
  <w:num w:numId="138" w16cid:durableId="101265887">
    <w:abstractNumId w:val="68"/>
  </w:num>
  <w:num w:numId="139" w16cid:durableId="1732461679">
    <w:abstractNumId w:val="45"/>
  </w:num>
  <w:num w:numId="140" w16cid:durableId="1270894622">
    <w:abstractNumId w:val="14"/>
  </w:num>
  <w:num w:numId="141" w16cid:durableId="1564220713">
    <w:abstractNumId w:val="65"/>
  </w:num>
  <w:num w:numId="142" w16cid:durableId="169296206">
    <w:abstractNumId w:val="46"/>
  </w:num>
  <w:num w:numId="143" w16cid:durableId="969557174">
    <w:abstractNumId w:val="30"/>
  </w:num>
  <w:num w:numId="144" w16cid:durableId="1370109950">
    <w:abstractNumId w:val="75"/>
  </w:num>
  <w:num w:numId="145" w16cid:durableId="1451971030">
    <w:abstractNumId w:val="76"/>
  </w:num>
  <w:num w:numId="146" w16cid:durableId="445537616">
    <w:abstractNumId w:val="10"/>
  </w:num>
  <w:num w:numId="147" w16cid:durableId="193543323">
    <w:abstractNumId w:val="143"/>
  </w:num>
  <w:num w:numId="148" w16cid:durableId="1819884628">
    <w:abstractNumId w:val="137"/>
  </w:num>
  <w:num w:numId="149" w16cid:durableId="1936403081">
    <w:abstractNumId w:val="15"/>
  </w:num>
  <w:num w:numId="150" w16cid:durableId="184097571">
    <w:abstractNumId w:val="8"/>
  </w:num>
  <w:num w:numId="151" w16cid:durableId="194735402">
    <w:abstractNumId w:val="63"/>
  </w:num>
  <w:num w:numId="152" w16cid:durableId="1381248600">
    <w:abstractNumId w:val="109"/>
  </w:num>
  <w:num w:numId="153" w16cid:durableId="1761945883">
    <w:abstractNumId w:val="124"/>
  </w:num>
  <w:num w:numId="154" w16cid:durableId="2131389440">
    <w:abstractNumId w:val="60"/>
  </w:num>
  <w:num w:numId="155" w16cid:durableId="478307289">
    <w:abstractNumId w:val="115"/>
  </w:num>
  <w:num w:numId="156" w16cid:durableId="893853677">
    <w:abstractNumId w:val="43"/>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6E8"/>
    <w:rsid w:val="000000E0"/>
    <w:rsid w:val="00000FCA"/>
    <w:rsid w:val="00001111"/>
    <w:rsid w:val="00001259"/>
    <w:rsid w:val="00001596"/>
    <w:rsid w:val="0000212C"/>
    <w:rsid w:val="00002C75"/>
    <w:rsid w:val="00003808"/>
    <w:rsid w:val="000045C8"/>
    <w:rsid w:val="000045F4"/>
    <w:rsid w:val="00004FB4"/>
    <w:rsid w:val="00005477"/>
    <w:rsid w:val="00005C30"/>
    <w:rsid w:val="00005C48"/>
    <w:rsid w:val="00005CDD"/>
    <w:rsid w:val="000069D8"/>
    <w:rsid w:val="00006A9F"/>
    <w:rsid w:val="00006C0D"/>
    <w:rsid w:val="0000732F"/>
    <w:rsid w:val="000077C7"/>
    <w:rsid w:val="0001032E"/>
    <w:rsid w:val="00010F77"/>
    <w:rsid w:val="00011076"/>
    <w:rsid w:val="00011806"/>
    <w:rsid w:val="00011A54"/>
    <w:rsid w:val="00011CB1"/>
    <w:rsid w:val="00011E53"/>
    <w:rsid w:val="00012669"/>
    <w:rsid w:val="000127A4"/>
    <w:rsid w:val="00013233"/>
    <w:rsid w:val="000132D7"/>
    <w:rsid w:val="0001331D"/>
    <w:rsid w:val="00013491"/>
    <w:rsid w:val="0001369C"/>
    <w:rsid w:val="00013A85"/>
    <w:rsid w:val="000145B7"/>
    <w:rsid w:val="00014807"/>
    <w:rsid w:val="0001562F"/>
    <w:rsid w:val="000156EA"/>
    <w:rsid w:val="0001609A"/>
    <w:rsid w:val="000165FF"/>
    <w:rsid w:val="00016669"/>
    <w:rsid w:val="0001683C"/>
    <w:rsid w:val="0001692A"/>
    <w:rsid w:val="00016AB2"/>
    <w:rsid w:val="00016CFF"/>
    <w:rsid w:val="0001726A"/>
    <w:rsid w:val="00017FEE"/>
    <w:rsid w:val="000202CA"/>
    <w:rsid w:val="00020B54"/>
    <w:rsid w:val="00020FCE"/>
    <w:rsid w:val="00021029"/>
    <w:rsid w:val="00022C1B"/>
    <w:rsid w:val="00022D95"/>
    <w:rsid w:val="00024533"/>
    <w:rsid w:val="0002518D"/>
    <w:rsid w:val="000254B7"/>
    <w:rsid w:val="000261FF"/>
    <w:rsid w:val="00026276"/>
    <w:rsid w:val="000272A1"/>
    <w:rsid w:val="000272F6"/>
    <w:rsid w:val="00027502"/>
    <w:rsid w:val="0003074F"/>
    <w:rsid w:val="00030AC7"/>
    <w:rsid w:val="00030E6F"/>
    <w:rsid w:val="0003133B"/>
    <w:rsid w:val="000315DD"/>
    <w:rsid w:val="00032B53"/>
    <w:rsid w:val="00033505"/>
    <w:rsid w:val="000336B9"/>
    <w:rsid w:val="00033B51"/>
    <w:rsid w:val="00033E2E"/>
    <w:rsid w:val="00034174"/>
    <w:rsid w:val="00034A08"/>
    <w:rsid w:val="00034DFB"/>
    <w:rsid w:val="000351E2"/>
    <w:rsid w:val="00035B1F"/>
    <w:rsid w:val="00035D70"/>
    <w:rsid w:val="000365BA"/>
    <w:rsid w:val="00036EBD"/>
    <w:rsid w:val="00036FE1"/>
    <w:rsid w:val="0003779B"/>
    <w:rsid w:val="00037A53"/>
    <w:rsid w:val="00037D44"/>
    <w:rsid w:val="00040105"/>
    <w:rsid w:val="00040DD1"/>
    <w:rsid w:val="00042086"/>
    <w:rsid w:val="00042109"/>
    <w:rsid w:val="00042198"/>
    <w:rsid w:val="0004266C"/>
    <w:rsid w:val="00042A03"/>
    <w:rsid w:val="00042BD6"/>
    <w:rsid w:val="0004323A"/>
    <w:rsid w:val="00044325"/>
    <w:rsid w:val="00044A9E"/>
    <w:rsid w:val="00044E9D"/>
    <w:rsid w:val="000455D9"/>
    <w:rsid w:val="000459D7"/>
    <w:rsid w:val="00045B4F"/>
    <w:rsid w:val="000460B0"/>
    <w:rsid w:val="000465F7"/>
    <w:rsid w:val="00047C2A"/>
    <w:rsid w:val="00050007"/>
    <w:rsid w:val="000507C1"/>
    <w:rsid w:val="000507DC"/>
    <w:rsid w:val="00050A67"/>
    <w:rsid w:val="00050B88"/>
    <w:rsid w:val="00050D9D"/>
    <w:rsid w:val="000519C0"/>
    <w:rsid w:val="00051ADA"/>
    <w:rsid w:val="00051BF8"/>
    <w:rsid w:val="00052F93"/>
    <w:rsid w:val="0005412E"/>
    <w:rsid w:val="00054386"/>
    <w:rsid w:val="00054A6B"/>
    <w:rsid w:val="00054D91"/>
    <w:rsid w:val="00055EDB"/>
    <w:rsid w:val="000562B6"/>
    <w:rsid w:val="000563C3"/>
    <w:rsid w:val="000567CE"/>
    <w:rsid w:val="00056DC7"/>
    <w:rsid w:val="00056DCB"/>
    <w:rsid w:val="00057223"/>
    <w:rsid w:val="0005798F"/>
    <w:rsid w:val="00057C35"/>
    <w:rsid w:val="00057D70"/>
    <w:rsid w:val="00062015"/>
    <w:rsid w:val="000620BD"/>
    <w:rsid w:val="000622E2"/>
    <w:rsid w:val="00063995"/>
    <w:rsid w:val="000656AB"/>
    <w:rsid w:val="000656B7"/>
    <w:rsid w:val="000656F0"/>
    <w:rsid w:val="00065711"/>
    <w:rsid w:val="00065E43"/>
    <w:rsid w:val="0006701D"/>
    <w:rsid w:val="00067094"/>
    <w:rsid w:val="00067435"/>
    <w:rsid w:val="00067964"/>
    <w:rsid w:val="00067D7D"/>
    <w:rsid w:val="0007057E"/>
    <w:rsid w:val="000709DE"/>
    <w:rsid w:val="00070C4B"/>
    <w:rsid w:val="00071A27"/>
    <w:rsid w:val="0007231A"/>
    <w:rsid w:val="00073198"/>
    <w:rsid w:val="00074487"/>
    <w:rsid w:val="00074593"/>
    <w:rsid w:val="00074DAA"/>
    <w:rsid w:val="00074E07"/>
    <w:rsid w:val="000751DC"/>
    <w:rsid w:val="00075713"/>
    <w:rsid w:val="00075BF5"/>
    <w:rsid w:val="000762D1"/>
    <w:rsid w:val="0007687A"/>
    <w:rsid w:val="000768B9"/>
    <w:rsid w:val="000769B5"/>
    <w:rsid w:val="000775A3"/>
    <w:rsid w:val="000779EC"/>
    <w:rsid w:val="00077A8C"/>
    <w:rsid w:val="00077F34"/>
    <w:rsid w:val="0008025D"/>
    <w:rsid w:val="00080B78"/>
    <w:rsid w:val="00080C92"/>
    <w:rsid w:val="00081CAD"/>
    <w:rsid w:val="00082201"/>
    <w:rsid w:val="00082D72"/>
    <w:rsid w:val="00083DD8"/>
    <w:rsid w:val="00083F1A"/>
    <w:rsid w:val="00084521"/>
    <w:rsid w:val="00084FA7"/>
    <w:rsid w:val="00085A1E"/>
    <w:rsid w:val="00086271"/>
    <w:rsid w:val="00086BEC"/>
    <w:rsid w:val="00087736"/>
    <w:rsid w:val="00090573"/>
    <w:rsid w:val="00090747"/>
    <w:rsid w:val="0009097B"/>
    <w:rsid w:val="00090EAC"/>
    <w:rsid w:val="000912E6"/>
    <w:rsid w:val="00091DF4"/>
    <w:rsid w:val="0009241C"/>
    <w:rsid w:val="000924DF"/>
    <w:rsid w:val="00092821"/>
    <w:rsid w:val="00093146"/>
    <w:rsid w:val="000937E1"/>
    <w:rsid w:val="00093D2A"/>
    <w:rsid w:val="00094993"/>
    <w:rsid w:val="00094E35"/>
    <w:rsid w:val="00094E4F"/>
    <w:rsid w:val="00094F8A"/>
    <w:rsid w:val="00095270"/>
    <w:rsid w:val="000953FB"/>
    <w:rsid w:val="0009546A"/>
    <w:rsid w:val="0009565D"/>
    <w:rsid w:val="000956B2"/>
    <w:rsid w:val="000959A1"/>
    <w:rsid w:val="00095AEE"/>
    <w:rsid w:val="00096213"/>
    <w:rsid w:val="00096328"/>
    <w:rsid w:val="000969F5"/>
    <w:rsid w:val="00096A6D"/>
    <w:rsid w:val="00096B11"/>
    <w:rsid w:val="00096C3D"/>
    <w:rsid w:val="0009719D"/>
    <w:rsid w:val="000973DE"/>
    <w:rsid w:val="00097447"/>
    <w:rsid w:val="000A0D1A"/>
    <w:rsid w:val="000A157D"/>
    <w:rsid w:val="000A18CB"/>
    <w:rsid w:val="000A1B56"/>
    <w:rsid w:val="000A23A1"/>
    <w:rsid w:val="000A26BB"/>
    <w:rsid w:val="000A3E89"/>
    <w:rsid w:val="000A4785"/>
    <w:rsid w:val="000A556E"/>
    <w:rsid w:val="000A5B41"/>
    <w:rsid w:val="000A5FCB"/>
    <w:rsid w:val="000A6BBC"/>
    <w:rsid w:val="000A7006"/>
    <w:rsid w:val="000A772E"/>
    <w:rsid w:val="000A773C"/>
    <w:rsid w:val="000A7786"/>
    <w:rsid w:val="000B07B6"/>
    <w:rsid w:val="000B0A11"/>
    <w:rsid w:val="000B0B4B"/>
    <w:rsid w:val="000B0CE0"/>
    <w:rsid w:val="000B1263"/>
    <w:rsid w:val="000B1851"/>
    <w:rsid w:val="000B1A4A"/>
    <w:rsid w:val="000B2521"/>
    <w:rsid w:val="000B281A"/>
    <w:rsid w:val="000B3000"/>
    <w:rsid w:val="000B3F9D"/>
    <w:rsid w:val="000B58E3"/>
    <w:rsid w:val="000B602D"/>
    <w:rsid w:val="000B771B"/>
    <w:rsid w:val="000B7B03"/>
    <w:rsid w:val="000C0222"/>
    <w:rsid w:val="000C0CBF"/>
    <w:rsid w:val="000C1789"/>
    <w:rsid w:val="000C1A7E"/>
    <w:rsid w:val="000C240A"/>
    <w:rsid w:val="000C2E7E"/>
    <w:rsid w:val="000C3382"/>
    <w:rsid w:val="000C3609"/>
    <w:rsid w:val="000C371F"/>
    <w:rsid w:val="000C3EDE"/>
    <w:rsid w:val="000C44AA"/>
    <w:rsid w:val="000C4564"/>
    <w:rsid w:val="000C4C4C"/>
    <w:rsid w:val="000C4DB8"/>
    <w:rsid w:val="000C4DDA"/>
    <w:rsid w:val="000C500D"/>
    <w:rsid w:val="000C5392"/>
    <w:rsid w:val="000C53DF"/>
    <w:rsid w:val="000C55E4"/>
    <w:rsid w:val="000C5BC9"/>
    <w:rsid w:val="000C63EF"/>
    <w:rsid w:val="000C6418"/>
    <w:rsid w:val="000C7A98"/>
    <w:rsid w:val="000C7C71"/>
    <w:rsid w:val="000C7E28"/>
    <w:rsid w:val="000D07D8"/>
    <w:rsid w:val="000D0E4F"/>
    <w:rsid w:val="000D0F3D"/>
    <w:rsid w:val="000D0FA4"/>
    <w:rsid w:val="000D12D5"/>
    <w:rsid w:val="000D1FEA"/>
    <w:rsid w:val="000D2767"/>
    <w:rsid w:val="000D2811"/>
    <w:rsid w:val="000D307B"/>
    <w:rsid w:val="000D31A7"/>
    <w:rsid w:val="000D33ED"/>
    <w:rsid w:val="000D5753"/>
    <w:rsid w:val="000D5F8A"/>
    <w:rsid w:val="000D6205"/>
    <w:rsid w:val="000D646C"/>
    <w:rsid w:val="000D65AA"/>
    <w:rsid w:val="000D6D2D"/>
    <w:rsid w:val="000E047A"/>
    <w:rsid w:val="000E239E"/>
    <w:rsid w:val="000E2603"/>
    <w:rsid w:val="000E26B3"/>
    <w:rsid w:val="000E2EDD"/>
    <w:rsid w:val="000E3FE7"/>
    <w:rsid w:val="000E4017"/>
    <w:rsid w:val="000E40FF"/>
    <w:rsid w:val="000E48FE"/>
    <w:rsid w:val="000E498E"/>
    <w:rsid w:val="000E4C1D"/>
    <w:rsid w:val="000E4DF1"/>
    <w:rsid w:val="000E4EE2"/>
    <w:rsid w:val="000E54E9"/>
    <w:rsid w:val="000E5638"/>
    <w:rsid w:val="000E5A4D"/>
    <w:rsid w:val="000E5C6A"/>
    <w:rsid w:val="000E5C8D"/>
    <w:rsid w:val="000E6676"/>
    <w:rsid w:val="000E67F5"/>
    <w:rsid w:val="000E6EC5"/>
    <w:rsid w:val="000E7775"/>
    <w:rsid w:val="000E786B"/>
    <w:rsid w:val="000E7FA5"/>
    <w:rsid w:val="000F0B96"/>
    <w:rsid w:val="000F0FB0"/>
    <w:rsid w:val="000F1499"/>
    <w:rsid w:val="000F1BB1"/>
    <w:rsid w:val="000F1FE0"/>
    <w:rsid w:val="000F202E"/>
    <w:rsid w:val="000F2928"/>
    <w:rsid w:val="000F33D6"/>
    <w:rsid w:val="000F3C14"/>
    <w:rsid w:val="000F50DA"/>
    <w:rsid w:val="000F5579"/>
    <w:rsid w:val="000F578F"/>
    <w:rsid w:val="000F59DC"/>
    <w:rsid w:val="000F6EF7"/>
    <w:rsid w:val="000F7059"/>
    <w:rsid w:val="000F7B46"/>
    <w:rsid w:val="00100512"/>
    <w:rsid w:val="00100AEB"/>
    <w:rsid w:val="00100DA5"/>
    <w:rsid w:val="00101433"/>
    <w:rsid w:val="00101A8C"/>
    <w:rsid w:val="00101EB5"/>
    <w:rsid w:val="001026F5"/>
    <w:rsid w:val="00102BDB"/>
    <w:rsid w:val="00102EB4"/>
    <w:rsid w:val="00102FB7"/>
    <w:rsid w:val="001030BE"/>
    <w:rsid w:val="00103BDF"/>
    <w:rsid w:val="00104378"/>
    <w:rsid w:val="0010439B"/>
    <w:rsid w:val="001043A0"/>
    <w:rsid w:val="00104949"/>
    <w:rsid w:val="00104D41"/>
    <w:rsid w:val="00104E6F"/>
    <w:rsid w:val="00105191"/>
    <w:rsid w:val="00105222"/>
    <w:rsid w:val="001052D1"/>
    <w:rsid w:val="00105889"/>
    <w:rsid w:val="00105DF5"/>
    <w:rsid w:val="00106AFD"/>
    <w:rsid w:val="00107298"/>
    <w:rsid w:val="0010790F"/>
    <w:rsid w:val="00107CAD"/>
    <w:rsid w:val="00110801"/>
    <w:rsid w:val="00110915"/>
    <w:rsid w:val="00110B18"/>
    <w:rsid w:val="0011139D"/>
    <w:rsid w:val="00111976"/>
    <w:rsid w:val="001119BA"/>
    <w:rsid w:val="00111A5A"/>
    <w:rsid w:val="00111CDA"/>
    <w:rsid w:val="00112228"/>
    <w:rsid w:val="0011269C"/>
    <w:rsid w:val="001134CA"/>
    <w:rsid w:val="001135B0"/>
    <w:rsid w:val="00113ECB"/>
    <w:rsid w:val="00114258"/>
    <w:rsid w:val="00114E61"/>
    <w:rsid w:val="00115DF0"/>
    <w:rsid w:val="0011710C"/>
    <w:rsid w:val="0012015E"/>
    <w:rsid w:val="0012063A"/>
    <w:rsid w:val="00121383"/>
    <w:rsid w:val="001216F5"/>
    <w:rsid w:val="001219A5"/>
    <w:rsid w:val="00121A82"/>
    <w:rsid w:val="0012264F"/>
    <w:rsid w:val="00123083"/>
    <w:rsid w:val="00123AB9"/>
    <w:rsid w:val="00124646"/>
    <w:rsid w:val="00124EA3"/>
    <w:rsid w:val="0012552E"/>
    <w:rsid w:val="00126124"/>
    <w:rsid w:val="00127031"/>
    <w:rsid w:val="0012734C"/>
    <w:rsid w:val="00127E65"/>
    <w:rsid w:val="00130994"/>
    <w:rsid w:val="00131304"/>
    <w:rsid w:val="0013196A"/>
    <w:rsid w:val="00131B25"/>
    <w:rsid w:val="00131BFE"/>
    <w:rsid w:val="00132DFB"/>
    <w:rsid w:val="00133745"/>
    <w:rsid w:val="00133EA3"/>
    <w:rsid w:val="0013467F"/>
    <w:rsid w:val="00134A2B"/>
    <w:rsid w:val="00134E1B"/>
    <w:rsid w:val="00135423"/>
    <w:rsid w:val="00136836"/>
    <w:rsid w:val="0013691C"/>
    <w:rsid w:val="00136B43"/>
    <w:rsid w:val="00137055"/>
    <w:rsid w:val="00137C6C"/>
    <w:rsid w:val="00137E68"/>
    <w:rsid w:val="00140C3B"/>
    <w:rsid w:val="00141050"/>
    <w:rsid w:val="001419C6"/>
    <w:rsid w:val="001419D9"/>
    <w:rsid w:val="0014251C"/>
    <w:rsid w:val="001433EB"/>
    <w:rsid w:val="0014349C"/>
    <w:rsid w:val="0014358F"/>
    <w:rsid w:val="00143781"/>
    <w:rsid w:val="0014383D"/>
    <w:rsid w:val="00143CD4"/>
    <w:rsid w:val="001443C9"/>
    <w:rsid w:val="0014526D"/>
    <w:rsid w:val="00145549"/>
    <w:rsid w:val="001457E4"/>
    <w:rsid w:val="00146861"/>
    <w:rsid w:val="00146AE0"/>
    <w:rsid w:val="00146C5B"/>
    <w:rsid w:val="00146E0D"/>
    <w:rsid w:val="00147078"/>
    <w:rsid w:val="001473FD"/>
    <w:rsid w:val="00151A19"/>
    <w:rsid w:val="001521FC"/>
    <w:rsid w:val="00152203"/>
    <w:rsid w:val="00152D89"/>
    <w:rsid w:val="00152E07"/>
    <w:rsid w:val="00152E49"/>
    <w:rsid w:val="00153526"/>
    <w:rsid w:val="001536B7"/>
    <w:rsid w:val="001542B4"/>
    <w:rsid w:val="00155DCA"/>
    <w:rsid w:val="00155DDA"/>
    <w:rsid w:val="0015690D"/>
    <w:rsid w:val="00156C35"/>
    <w:rsid w:val="00157025"/>
    <w:rsid w:val="00160168"/>
    <w:rsid w:val="001602FB"/>
    <w:rsid w:val="00160D0F"/>
    <w:rsid w:val="0016137B"/>
    <w:rsid w:val="00161547"/>
    <w:rsid w:val="00161FFF"/>
    <w:rsid w:val="0016215B"/>
    <w:rsid w:val="001626F6"/>
    <w:rsid w:val="00162F47"/>
    <w:rsid w:val="00163D26"/>
    <w:rsid w:val="00163EC7"/>
    <w:rsid w:val="001648A9"/>
    <w:rsid w:val="00164A2B"/>
    <w:rsid w:val="00164E4F"/>
    <w:rsid w:val="00164E91"/>
    <w:rsid w:val="00167359"/>
    <w:rsid w:val="001673B3"/>
    <w:rsid w:val="00167527"/>
    <w:rsid w:val="0017043C"/>
    <w:rsid w:val="00172214"/>
    <w:rsid w:val="00172467"/>
    <w:rsid w:val="0017264B"/>
    <w:rsid w:val="001726AB"/>
    <w:rsid w:val="00172F0B"/>
    <w:rsid w:val="001735A7"/>
    <w:rsid w:val="00174557"/>
    <w:rsid w:val="00174800"/>
    <w:rsid w:val="00174D1E"/>
    <w:rsid w:val="00174E89"/>
    <w:rsid w:val="0017511E"/>
    <w:rsid w:val="0017609D"/>
    <w:rsid w:val="001763B6"/>
    <w:rsid w:val="001772C4"/>
    <w:rsid w:val="00177D4E"/>
    <w:rsid w:val="00180025"/>
    <w:rsid w:val="001812B8"/>
    <w:rsid w:val="001822DD"/>
    <w:rsid w:val="00182CC3"/>
    <w:rsid w:val="00183060"/>
    <w:rsid w:val="001830E8"/>
    <w:rsid w:val="001835C4"/>
    <w:rsid w:val="001842E7"/>
    <w:rsid w:val="00184D3D"/>
    <w:rsid w:val="001850AF"/>
    <w:rsid w:val="00186B30"/>
    <w:rsid w:val="00186B7A"/>
    <w:rsid w:val="00187226"/>
    <w:rsid w:val="00187AB0"/>
    <w:rsid w:val="00187D18"/>
    <w:rsid w:val="00190859"/>
    <w:rsid w:val="00190905"/>
    <w:rsid w:val="00190999"/>
    <w:rsid w:val="00191187"/>
    <w:rsid w:val="0019182F"/>
    <w:rsid w:val="001918DE"/>
    <w:rsid w:val="00192384"/>
    <w:rsid w:val="00192A02"/>
    <w:rsid w:val="00192A03"/>
    <w:rsid w:val="00192F78"/>
    <w:rsid w:val="00193530"/>
    <w:rsid w:val="00194E38"/>
    <w:rsid w:val="00195599"/>
    <w:rsid w:val="001958D3"/>
    <w:rsid w:val="0019658C"/>
    <w:rsid w:val="0019763F"/>
    <w:rsid w:val="00197C5C"/>
    <w:rsid w:val="001A043E"/>
    <w:rsid w:val="001A1A67"/>
    <w:rsid w:val="001A3453"/>
    <w:rsid w:val="001A5650"/>
    <w:rsid w:val="001A6226"/>
    <w:rsid w:val="001A638E"/>
    <w:rsid w:val="001A67E9"/>
    <w:rsid w:val="001A7100"/>
    <w:rsid w:val="001A7182"/>
    <w:rsid w:val="001A79DA"/>
    <w:rsid w:val="001A7B68"/>
    <w:rsid w:val="001B05CD"/>
    <w:rsid w:val="001B0A3E"/>
    <w:rsid w:val="001B1CF3"/>
    <w:rsid w:val="001B1D96"/>
    <w:rsid w:val="001B2D23"/>
    <w:rsid w:val="001B2E32"/>
    <w:rsid w:val="001B3FAF"/>
    <w:rsid w:val="001B465F"/>
    <w:rsid w:val="001B5B73"/>
    <w:rsid w:val="001B7CFD"/>
    <w:rsid w:val="001C1542"/>
    <w:rsid w:val="001C1BEA"/>
    <w:rsid w:val="001C1EA5"/>
    <w:rsid w:val="001C2149"/>
    <w:rsid w:val="001C2412"/>
    <w:rsid w:val="001C2961"/>
    <w:rsid w:val="001C2A67"/>
    <w:rsid w:val="001C3330"/>
    <w:rsid w:val="001C3671"/>
    <w:rsid w:val="001C39F6"/>
    <w:rsid w:val="001C4129"/>
    <w:rsid w:val="001C4227"/>
    <w:rsid w:val="001C490B"/>
    <w:rsid w:val="001C5A96"/>
    <w:rsid w:val="001C6A6C"/>
    <w:rsid w:val="001C6D0C"/>
    <w:rsid w:val="001C7592"/>
    <w:rsid w:val="001C7936"/>
    <w:rsid w:val="001D01ED"/>
    <w:rsid w:val="001D025B"/>
    <w:rsid w:val="001D04CB"/>
    <w:rsid w:val="001D07C7"/>
    <w:rsid w:val="001D080D"/>
    <w:rsid w:val="001D0D8E"/>
    <w:rsid w:val="001D1531"/>
    <w:rsid w:val="001D19AC"/>
    <w:rsid w:val="001D1BBB"/>
    <w:rsid w:val="001D1BC7"/>
    <w:rsid w:val="001D2C1A"/>
    <w:rsid w:val="001D2C4B"/>
    <w:rsid w:val="001D2FC4"/>
    <w:rsid w:val="001D328C"/>
    <w:rsid w:val="001D4008"/>
    <w:rsid w:val="001D4A4B"/>
    <w:rsid w:val="001D4BCC"/>
    <w:rsid w:val="001D4D00"/>
    <w:rsid w:val="001D5157"/>
    <w:rsid w:val="001D53A4"/>
    <w:rsid w:val="001D5706"/>
    <w:rsid w:val="001D59E8"/>
    <w:rsid w:val="001D5BF8"/>
    <w:rsid w:val="001D6BE0"/>
    <w:rsid w:val="001D74BB"/>
    <w:rsid w:val="001D74CF"/>
    <w:rsid w:val="001E0169"/>
    <w:rsid w:val="001E0665"/>
    <w:rsid w:val="001E095D"/>
    <w:rsid w:val="001E1149"/>
    <w:rsid w:val="001E1ABB"/>
    <w:rsid w:val="001E1B86"/>
    <w:rsid w:val="001E1B88"/>
    <w:rsid w:val="001E1CD1"/>
    <w:rsid w:val="001E1F46"/>
    <w:rsid w:val="001E39BD"/>
    <w:rsid w:val="001E4041"/>
    <w:rsid w:val="001E4110"/>
    <w:rsid w:val="001E46E6"/>
    <w:rsid w:val="001E4F55"/>
    <w:rsid w:val="001E6330"/>
    <w:rsid w:val="001E6FB6"/>
    <w:rsid w:val="001E71F3"/>
    <w:rsid w:val="001E7204"/>
    <w:rsid w:val="001E7C83"/>
    <w:rsid w:val="001E7DD8"/>
    <w:rsid w:val="001E7E7F"/>
    <w:rsid w:val="001E7F68"/>
    <w:rsid w:val="001E7F95"/>
    <w:rsid w:val="001F0775"/>
    <w:rsid w:val="001F0919"/>
    <w:rsid w:val="001F0B87"/>
    <w:rsid w:val="001F0B9A"/>
    <w:rsid w:val="001F0F3C"/>
    <w:rsid w:val="001F2635"/>
    <w:rsid w:val="001F26FB"/>
    <w:rsid w:val="001F2C67"/>
    <w:rsid w:val="001F304C"/>
    <w:rsid w:val="001F3D0B"/>
    <w:rsid w:val="001F49D7"/>
    <w:rsid w:val="001F4D9B"/>
    <w:rsid w:val="001F4E40"/>
    <w:rsid w:val="001F4FF4"/>
    <w:rsid w:val="001F5D73"/>
    <w:rsid w:val="001F61FB"/>
    <w:rsid w:val="001F63F4"/>
    <w:rsid w:val="001F691F"/>
    <w:rsid w:val="001F73CD"/>
    <w:rsid w:val="001F773F"/>
    <w:rsid w:val="001F778D"/>
    <w:rsid w:val="001F79AC"/>
    <w:rsid w:val="00200437"/>
    <w:rsid w:val="002012BA"/>
    <w:rsid w:val="0020190B"/>
    <w:rsid w:val="002023E2"/>
    <w:rsid w:val="00202557"/>
    <w:rsid w:val="00202EFD"/>
    <w:rsid w:val="0020342D"/>
    <w:rsid w:val="00203EF9"/>
    <w:rsid w:val="0020484B"/>
    <w:rsid w:val="002048B6"/>
    <w:rsid w:val="002055F3"/>
    <w:rsid w:val="002060ED"/>
    <w:rsid w:val="0020650C"/>
    <w:rsid w:val="002068C1"/>
    <w:rsid w:val="00206C80"/>
    <w:rsid w:val="00206EF2"/>
    <w:rsid w:val="00206F51"/>
    <w:rsid w:val="002074BD"/>
    <w:rsid w:val="002078A2"/>
    <w:rsid w:val="00207BDF"/>
    <w:rsid w:val="00207C52"/>
    <w:rsid w:val="00207EAF"/>
    <w:rsid w:val="00210237"/>
    <w:rsid w:val="00210274"/>
    <w:rsid w:val="002105D3"/>
    <w:rsid w:val="00210D73"/>
    <w:rsid w:val="00210EF2"/>
    <w:rsid w:val="002121BC"/>
    <w:rsid w:val="0021228E"/>
    <w:rsid w:val="00213015"/>
    <w:rsid w:val="0021302C"/>
    <w:rsid w:val="002131F3"/>
    <w:rsid w:val="0021321E"/>
    <w:rsid w:val="002132D3"/>
    <w:rsid w:val="0021340D"/>
    <w:rsid w:val="00213840"/>
    <w:rsid w:val="0021459C"/>
    <w:rsid w:val="00214829"/>
    <w:rsid w:val="002149AB"/>
    <w:rsid w:val="00214C28"/>
    <w:rsid w:val="00214FD9"/>
    <w:rsid w:val="002154DB"/>
    <w:rsid w:val="0021606D"/>
    <w:rsid w:val="00216894"/>
    <w:rsid w:val="00216A0B"/>
    <w:rsid w:val="00217510"/>
    <w:rsid w:val="00217F92"/>
    <w:rsid w:val="0022039E"/>
    <w:rsid w:val="00220445"/>
    <w:rsid w:val="00220524"/>
    <w:rsid w:val="00220BB2"/>
    <w:rsid w:val="002215DD"/>
    <w:rsid w:val="00221B5F"/>
    <w:rsid w:val="002224D0"/>
    <w:rsid w:val="002225C2"/>
    <w:rsid w:val="00222A54"/>
    <w:rsid w:val="00222DB3"/>
    <w:rsid w:val="00222EF6"/>
    <w:rsid w:val="00224344"/>
    <w:rsid w:val="00224790"/>
    <w:rsid w:val="00224BF1"/>
    <w:rsid w:val="00224D31"/>
    <w:rsid w:val="002255DA"/>
    <w:rsid w:val="00225BFB"/>
    <w:rsid w:val="00225EA8"/>
    <w:rsid w:val="00226430"/>
    <w:rsid w:val="00226894"/>
    <w:rsid w:val="00227148"/>
    <w:rsid w:val="002273BC"/>
    <w:rsid w:val="00227BE9"/>
    <w:rsid w:val="00227C38"/>
    <w:rsid w:val="00227F33"/>
    <w:rsid w:val="0023024C"/>
    <w:rsid w:val="0023038C"/>
    <w:rsid w:val="00230743"/>
    <w:rsid w:val="00230E07"/>
    <w:rsid w:val="00230F55"/>
    <w:rsid w:val="002313E3"/>
    <w:rsid w:val="00232495"/>
    <w:rsid w:val="0023282E"/>
    <w:rsid w:val="00232D1D"/>
    <w:rsid w:val="002333F4"/>
    <w:rsid w:val="00233427"/>
    <w:rsid w:val="00233505"/>
    <w:rsid w:val="002341F5"/>
    <w:rsid w:val="0023434F"/>
    <w:rsid w:val="00234BAD"/>
    <w:rsid w:val="0023674B"/>
    <w:rsid w:val="00236E19"/>
    <w:rsid w:val="00237401"/>
    <w:rsid w:val="00237676"/>
    <w:rsid w:val="00237D3C"/>
    <w:rsid w:val="00237F4A"/>
    <w:rsid w:val="0024043B"/>
    <w:rsid w:val="00240AC5"/>
    <w:rsid w:val="0024114F"/>
    <w:rsid w:val="00241839"/>
    <w:rsid w:val="00241ACE"/>
    <w:rsid w:val="00241AF6"/>
    <w:rsid w:val="00241D0C"/>
    <w:rsid w:val="0024232F"/>
    <w:rsid w:val="00243159"/>
    <w:rsid w:val="002433D9"/>
    <w:rsid w:val="00243D97"/>
    <w:rsid w:val="00244477"/>
    <w:rsid w:val="00244746"/>
    <w:rsid w:val="00244DED"/>
    <w:rsid w:val="00245AA8"/>
    <w:rsid w:val="00246376"/>
    <w:rsid w:val="002464A3"/>
    <w:rsid w:val="002504FA"/>
    <w:rsid w:val="00250A59"/>
    <w:rsid w:val="00251484"/>
    <w:rsid w:val="002514C4"/>
    <w:rsid w:val="00252B59"/>
    <w:rsid w:val="00252B75"/>
    <w:rsid w:val="00252BC5"/>
    <w:rsid w:val="00253586"/>
    <w:rsid w:val="00253BB6"/>
    <w:rsid w:val="00254483"/>
    <w:rsid w:val="002545A6"/>
    <w:rsid w:val="002545DF"/>
    <w:rsid w:val="002550ED"/>
    <w:rsid w:val="00256AC3"/>
    <w:rsid w:val="00257002"/>
    <w:rsid w:val="0025707C"/>
    <w:rsid w:val="00257EFC"/>
    <w:rsid w:val="00260AD3"/>
    <w:rsid w:val="00260D7E"/>
    <w:rsid w:val="00260DDD"/>
    <w:rsid w:val="002610EF"/>
    <w:rsid w:val="00261266"/>
    <w:rsid w:val="002613F2"/>
    <w:rsid w:val="002619F5"/>
    <w:rsid w:val="00261C68"/>
    <w:rsid w:val="00261DF7"/>
    <w:rsid w:val="0026228D"/>
    <w:rsid w:val="00262727"/>
    <w:rsid w:val="00262AE0"/>
    <w:rsid w:val="00262D25"/>
    <w:rsid w:val="0026472D"/>
    <w:rsid w:val="00264761"/>
    <w:rsid w:val="00264AB4"/>
    <w:rsid w:val="002654E4"/>
    <w:rsid w:val="002657B5"/>
    <w:rsid w:val="00266BC9"/>
    <w:rsid w:val="00266FEA"/>
    <w:rsid w:val="00267955"/>
    <w:rsid w:val="00267A12"/>
    <w:rsid w:val="00267D51"/>
    <w:rsid w:val="00270382"/>
    <w:rsid w:val="0027039B"/>
    <w:rsid w:val="00270649"/>
    <w:rsid w:val="00270D56"/>
    <w:rsid w:val="00271028"/>
    <w:rsid w:val="00271E9E"/>
    <w:rsid w:val="00271EAC"/>
    <w:rsid w:val="002721A0"/>
    <w:rsid w:val="00272227"/>
    <w:rsid w:val="00272F27"/>
    <w:rsid w:val="00273207"/>
    <w:rsid w:val="00273983"/>
    <w:rsid w:val="0027419B"/>
    <w:rsid w:val="002748AB"/>
    <w:rsid w:val="00275979"/>
    <w:rsid w:val="00276397"/>
    <w:rsid w:val="002766DF"/>
    <w:rsid w:val="00276B22"/>
    <w:rsid w:val="00276C74"/>
    <w:rsid w:val="00277110"/>
    <w:rsid w:val="00277734"/>
    <w:rsid w:val="00277A5B"/>
    <w:rsid w:val="00277E36"/>
    <w:rsid w:val="00280CD0"/>
    <w:rsid w:val="002811CE"/>
    <w:rsid w:val="0028231D"/>
    <w:rsid w:val="00282808"/>
    <w:rsid w:val="00282C67"/>
    <w:rsid w:val="002831E6"/>
    <w:rsid w:val="0028479A"/>
    <w:rsid w:val="00284CF7"/>
    <w:rsid w:val="0028512B"/>
    <w:rsid w:val="002854CE"/>
    <w:rsid w:val="002859F3"/>
    <w:rsid w:val="00285CBB"/>
    <w:rsid w:val="00286082"/>
    <w:rsid w:val="002862A8"/>
    <w:rsid w:val="00286837"/>
    <w:rsid w:val="00286C5E"/>
    <w:rsid w:val="00287042"/>
    <w:rsid w:val="0028741B"/>
    <w:rsid w:val="00290A55"/>
    <w:rsid w:val="00290EF0"/>
    <w:rsid w:val="00291838"/>
    <w:rsid w:val="002926F6"/>
    <w:rsid w:val="00292BBC"/>
    <w:rsid w:val="00292DD2"/>
    <w:rsid w:val="002934E1"/>
    <w:rsid w:val="00293775"/>
    <w:rsid w:val="002950DA"/>
    <w:rsid w:val="00295712"/>
    <w:rsid w:val="00295965"/>
    <w:rsid w:val="0029596C"/>
    <w:rsid w:val="00296900"/>
    <w:rsid w:val="00297664"/>
    <w:rsid w:val="00297A2E"/>
    <w:rsid w:val="00297B30"/>
    <w:rsid w:val="002A00DE"/>
    <w:rsid w:val="002A0BD0"/>
    <w:rsid w:val="002A0E79"/>
    <w:rsid w:val="002A0E97"/>
    <w:rsid w:val="002A1E7D"/>
    <w:rsid w:val="002A21A0"/>
    <w:rsid w:val="002A2977"/>
    <w:rsid w:val="002A2E52"/>
    <w:rsid w:val="002A3048"/>
    <w:rsid w:val="002A3125"/>
    <w:rsid w:val="002A463F"/>
    <w:rsid w:val="002A485A"/>
    <w:rsid w:val="002A49E9"/>
    <w:rsid w:val="002A6396"/>
    <w:rsid w:val="002A71D7"/>
    <w:rsid w:val="002A75A5"/>
    <w:rsid w:val="002A79A3"/>
    <w:rsid w:val="002A7BC6"/>
    <w:rsid w:val="002A7F5D"/>
    <w:rsid w:val="002B037F"/>
    <w:rsid w:val="002B133F"/>
    <w:rsid w:val="002B1376"/>
    <w:rsid w:val="002B1432"/>
    <w:rsid w:val="002B2693"/>
    <w:rsid w:val="002B29DB"/>
    <w:rsid w:val="002B2B88"/>
    <w:rsid w:val="002B2D86"/>
    <w:rsid w:val="002B3619"/>
    <w:rsid w:val="002B3B21"/>
    <w:rsid w:val="002B3FFD"/>
    <w:rsid w:val="002B4133"/>
    <w:rsid w:val="002B4DE6"/>
    <w:rsid w:val="002B5594"/>
    <w:rsid w:val="002B566C"/>
    <w:rsid w:val="002B5F68"/>
    <w:rsid w:val="002B5FA2"/>
    <w:rsid w:val="002B6176"/>
    <w:rsid w:val="002B654E"/>
    <w:rsid w:val="002B6CE8"/>
    <w:rsid w:val="002B74FC"/>
    <w:rsid w:val="002C08E1"/>
    <w:rsid w:val="002C119C"/>
    <w:rsid w:val="002C1505"/>
    <w:rsid w:val="002C1A06"/>
    <w:rsid w:val="002C32F1"/>
    <w:rsid w:val="002C428A"/>
    <w:rsid w:val="002C493A"/>
    <w:rsid w:val="002C4AC0"/>
    <w:rsid w:val="002C4AEC"/>
    <w:rsid w:val="002C5782"/>
    <w:rsid w:val="002C5877"/>
    <w:rsid w:val="002C5B79"/>
    <w:rsid w:val="002C6199"/>
    <w:rsid w:val="002C632B"/>
    <w:rsid w:val="002C6AC4"/>
    <w:rsid w:val="002C6C72"/>
    <w:rsid w:val="002C70E2"/>
    <w:rsid w:val="002C7248"/>
    <w:rsid w:val="002C7BCA"/>
    <w:rsid w:val="002D121B"/>
    <w:rsid w:val="002D1C5D"/>
    <w:rsid w:val="002D283B"/>
    <w:rsid w:val="002D29AD"/>
    <w:rsid w:val="002D2DF0"/>
    <w:rsid w:val="002D2FDF"/>
    <w:rsid w:val="002D33D2"/>
    <w:rsid w:val="002D4AA7"/>
    <w:rsid w:val="002D4ACA"/>
    <w:rsid w:val="002D4FAD"/>
    <w:rsid w:val="002D548B"/>
    <w:rsid w:val="002D54EB"/>
    <w:rsid w:val="002D576C"/>
    <w:rsid w:val="002D61DD"/>
    <w:rsid w:val="002D70BB"/>
    <w:rsid w:val="002D711A"/>
    <w:rsid w:val="002D7177"/>
    <w:rsid w:val="002D7A4B"/>
    <w:rsid w:val="002D7C3E"/>
    <w:rsid w:val="002E0EEB"/>
    <w:rsid w:val="002E0FDB"/>
    <w:rsid w:val="002E12FB"/>
    <w:rsid w:val="002E1798"/>
    <w:rsid w:val="002E17FD"/>
    <w:rsid w:val="002E233F"/>
    <w:rsid w:val="002E23EA"/>
    <w:rsid w:val="002E3622"/>
    <w:rsid w:val="002E4457"/>
    <w:rsid w:val="002E510D"/>
    <w:rsid w:val="002E5321"/>
    <w:rsid w:val="002E5C84"/>
    <w:rsid w:val="002E7352"/>
    <w:rsid w:val="002E7710"/>
    <w:rsid w:val="002E79E6"/>
    <w:rsid w:val="002F07D2"/>
    <w:rsid w:val="002F130B"/>
    <w:rsid w:val="002F169D"/>
    <w:rsid w:val="002F1818"/>
    <w:rsid w:val="002F2270"/>
    <w:rsid w:val="002F2594"/>
    <w:rsid w:val="002F29F3"/>
    <w:rsid w:val="002F2DB7"/>
    <w:rsid w:val="002F32AB"/>
    <w:rsid w:val="002F3D3A"/>
    <w:rsid w:val="002F45FB"/>
    <w:rsid w:val="002F4C95"/>
    <w:rsid w:val="002F552D"/>
    <w:rsid w:val="002F757C"/>
    <w:rsid w:val="0030009F"/>
    <w:rsid w:val="00301245"/>
    <w:rsid w:val="00301A42"/>
    <w:rsid w:val="00301DF3"/>
    <w:rsid w:val="003025E2"/>
    <w:rsid w:val="00302874"/>
    <w:rsid w:val="00302CB5"/>
    <w:rsid w:val="00303612"/>
    <w:rsid w:val="00303D7B"/>
    <w:rsid w:val="00303F90"/>
    <w:rsid w:val="00304216"/>
    <w:rsid w:val="003046AF"/>
    <w:rsid w:val="00304744"/>
    <w:rsid w:val="00304BBF"/>
    <w:rsid w:val="00305455"/>
    <w:rsid w:val="00305A0A"/>
    <w:rsid w:val="00305EBB"/>
    <w:rsid w:val="00305F7E"/>
    <w:rsid w:val="00306BC4"/>
    <w:rsid w:val="003073CE"/>
    <w:rsid w:val="00307D86"/>
    <w:rsid w:val="0031018D"/>
    <w:rsid w:val="003109F2"/>
    <w:rsid w:val="00310D1C"/>
    <w:rsid w:val="003114E5"/>
    <w:rsid w:val="003119A4"/>
    <w:rsid w:val="00311E30"/>
    <w:rsid w:val="00312445"/>
    <w:rsid w:val="0031377F"/>
    <w:rsid w:val="00313A2C"/>
    <w:rsid w:val="00313A74"/>
    <w:rsid w:val="00313C8F"/>
    <w:rsid w:val="00314F32"/>
    <w:rsid w:val="0031554E"/>
    <w:rsid w:val="003158BB"/>
    <w:rsid w:val="00315C65"/>
    <w:rsid w:val="00315EFF"/>
    <w:rsid w:val="00316081"/>
    <w:rsid w:val="0031613D"/>
    <w:rsid w:val="00316618"/>
    <w:rsid w:val="00316D9F"/>
    <w:rsid w:val="00317417"/>
    <w:rsid w:val="00317761"/>
    <w:rsid w:val="00320304"/>
    <w:rsid w:val="00320E81"/>
    <w:rsid w:val="0032127E"/>
    <w:rsid w:val="003215D7"/>
    <w:rsid w:val="0032188D"/>
    <w:rsid w:val="00321993"/>
    <w:rsid w:val="00321F33"/>
    <w:rsid w:val="00322458"/>
    <w:rsid w:val="00322953"/>
    <w:rsid w:val="00322C77"/>
    <w:rsid w:val="00322E0A"/>
    <w:rsid w:val="0032321E"/>
    <w:rsid w:val="003236D3"/>
    <w:rsid w:val="0032423F"/>
    <w:rsid w:val="00324489"/>
    <w:rsid w:val="00326A66"/>
    <w:rsid w:val="003276C7"/>
    <w:rsid w:val="00327C2D"/>
    <w:rsid w:val="00327FBB"/>
    <w:rsid w:val="0033017C"/>
    <w:rsid w:val="003306C6"/>
    <w:rsid w:val="00330B86"/>
    <w:rsid w:val="00331643"/>
    <w:rsid w:val="0033184F"/>
    <w:rsid w:val="003318B4"/>
    <w:rsid w:val="00331B50"/>
    <w:rsid w:val="003326B2"/>
    <w:rsid w:val="003334C1"/>
    <w:rsid w:val="003338AB"/>
    <w:rsid w:val="00333CB5"/>
    <w:rsid w:val="0033425F"/>
    <w:rsid w:val="0033490A"/>
    <w:rsid w:val="00334A53"/>
    <w:rsid w:val="00334CA0"/>
    <w:rsid w:val="003350DD"/>
    <w:rsid w:val="00335571"/>
    <w:rsid w:val="00335689"/>
    <w:rsid w:val="00335732"/>
    <w:rsid w:val="00335A4A"/>
    <w:rsid w:val="00335CD0"/>
    <w:rsid w:val="00336408"/>
    <w:rsid w:val="0033671C"/>
    <w:rsid w:val="003370E5"/>
    <w:rsid w:val="003373C5"/>
    <w:rsid w:val="0033777D"/>
    <w:rsid w:val="003377B4"/>
    <w:rsid w:val="00337B7B"/>
    <w:rsid w:val="003402E1"/>
    <w:rsid w:val="003403D8"/>
    <w:rsid w:val="00341B66"/>
    <w:rsid w:val="00343581"/>
    <w:rsid w:val="00343881"/>
    <w:rsid w:val="00343B4B"/>
    <w:rsid w:val="00344159"/>
    <w:rsid w:val="00344337"/>
    <w:rsid w:val="00344492"/>
    <w:rsid w:val="0034497A"/>
    <w:rsid w:val="00344E2A"/>
    <w:rsid w:val="0034517F"/>
    <w:rsid w:val="00345F9D"/>
    <w:rsid w:val="003462F3"/>
    <w:rsid w:val="00346B9E"/>
    <w:rsid w:val="0034733C"/>
    <w:rsid w:val="003473C6"/>
    <w:rsid w:val="00347607"/>
    <w:rsid w:val="00347EB3"/>
    <w:rsid w:val="00350248"/>
    <w:rsid w:val="00350CCC"/>
    <w:rsid w:val="00351247"/>
    <w:rsid w:val="003512F4"/>
    <w:rsid w:val="00351B25"/>
    <w:rsid w:val="003523FC"/>
    <w:rsid w:val="00352504"/>
    <w:rsid w:val="00352EFB"/>
    <w:rsid w:val="00353D13"/>
    <w:rsid w:val="00355B5C"/>
    <w:rsid w:val="00355CDE"/>
    <w:rsid w:val="003560F3"/>
    <w:rsid w:val="003560F6"/>
    <w:rsid w:val="0035692D"/>
    <w:rsid w:val="0035768A"/>
    <w:rsid w:val="003579ED"/>
    <w:rsid w:val="00357F9F"/>
    <w:rsid w:val="0036072E"/>
    <w:rsid w:val="00360ACC"/>
    <w:rsid w:val="00360CF1"/>
    <w:rsid w:val="00361AF7"/>
    <w:rsid w:val="00361D25"/>
    <w:rsid w:val="003629CB"/>
    <w:rsid w:val="00362AEA"/>
    <w:rsid w:val="0036323A"/>
    <w:rsid w:val="00363479"/>
    <w:rsid w:val="00363826"/>
    <w:rsid w:val="0036399B"/>
    <w:rsid w:val="00364506"/>
    <w:rsid w:val="0036464E"/>
    <w:rsid w:val="00365156"/>
    <w:rsid w:val="00365591"/>
    <w:rsid w:val="00365B90"/>
    <w:rsid w:val="003666E6"/>
    <w:rsid w:val="00366BF5"/>
    <w:rsid w:val="003672F0"/>
    <w:rsid w:val="00367BBC"/>
    <w:rsid w:val="00370614"/>
    <w:rsid w:val="00370D58"/>
    <w:rsid w:val="00371471"/>
    <w:rsid w:val="00371DC9"/>
    <w:rsid w:val="00371F38"/>
    <w:rsid w:val="00372007"/>
    <w:rsid w:val="003720E5"/>
    <w:rsid w:val="00372838"/>
    <w:rsid w:val="00372E95"/>
    <w:rsid w:val="00373708"/>
    <w:rsid w:val="00373E4D"/>
    <w:rsid w:val="00374887"/>
    <w:rsid w:val="003757B0"/>
    <w:rsid w:val="00375A67"/>
    <w:rsid w:val="00376385"/>
    <w:rsid w:val="003763B0"/>
    <w:rsid w:val="0037661D"/>
    <w:rsid w:val="00377056"/>
    <w:rsid w:val="003772B1"/>
    <w:rsid w:val="003777DF"/>
    <w:rsid w:val="00377D69"/>
    <w:rsid w:val="00380061"/>
    <w:rsid w:val="00380AE7"/>
    <w:rsid w:val="003814F0"/>
    <w:rsid w:val="003824AF"/>
    <w:rsid w:val="0038271A"/>
    <w:rsid w:val="00382A98"/>
    <w:rsid w:val="003831DD"/>
    <w:rsid w:val="00383A30"/>
    <w:rsid w:val="0038494F"/>
    <w:rsid w:val="00384D26"/>
    <w:rsid w:val="00384E83"/>
    <w:rsid w:val="00384EFB"/>
    <w:rsid w:val="00386008"/>
    <w:rsid w:val="00386471"/>
    <w:rsid w:val="00386F1F"/>
    <w:rsid w:val="00387515"/>
    <w:rsid w:val="00387B2D"/>
    <w:rsid w:val="003901AF"/>
    <w:rsid w:val="003902AD"/>
    <w:rsid w:val="003910E0"/>
    <w:rsid w:val="003914E2"/>
    <w:rsid w:val="0039161C"/>
    <w:rsid w:val="00391F3F"/>
    <w:rsid w:val="003922FD"/>
    <w:rsid w:val="0039287F"/>
    <w:rsid w:val="00392B15"/>
    <w:rsid w:val="00392DD6"/>
    <w:rsid w:val="00393146"/>
    <w:rsid w:val="0039388B"/>
    <w:rsid w:val="00393E7A"/>
    <w:rsid w:val="00394439"/>
    <w:rsid w:val="0039445F"/>
    <w:rsid w:val="00394A6E"/>
    <w:rsid w:val="00395010"/>
    <w:rsid w:val="0039584E"/>
    <w:rsid w:val="00395C2B"/>
    <w:rsid w:val="003960CE"/>
    <w:rsid w:val="003967A5"/>
    <w:rsid w:val="00396881"/>
    <w:rsid w:val="00396A72"/>
    <w:rsid w:val="00396CCE"/>
    <w:rsid w:val="00396F11"/>
    <w:rsid w:val="003A0C19"/>
    <w:rsid w:val="003A131F"/>
    <w:rsid w:val="003A1715"/>
    <w:rsid w:val="003A4F4D"/>
    <w:rsid w:val="003A5A0E"/>
    <w:rsid w:val="003A621A"/>
    <w:rsid w:val="003A661C"/>
    <w:rsid w:val="003A6664"/>
    <w:rsid w:val="003A6695"/>
    <w:rsid w:val="003A6D28"/>
    <w:rsid w:val="003B00DC"/>
    <w:rsid w:val="003B07A0"/>
    <w:rsid w:val="003B1426"/>
    <w:rsid w:val="003B19B6"/>
    <w:rsid w:val="003B29CC"/>
    <w:rsid w:val="003B2F85"/>
    <w:rsid w:val="003B4197"/>
    <w:rsid w:val="003B4BC2"/>
    <w:rsid w:val="003B4E51"/>
    <w:rsid w:val="003B5197"/>
    <w:rsid w:val="003B566C"/>
    <w:rsid w:val="003B5FB9"/>
    <w:rsid w:val="003B6337"/>
    <w:rsid w:val="003B68D3"/>
    <w:rsid w:val="003B7A1C"/>
    <w:rsid w:val="003B7E0A"/>
    <w:rsid w:val="003C03C1"/>
    <w:rsid w:val="003C10B0"/>
    <w:rsid w:val="003C1DC0"/>
    <w:rsid w:val="003C363F"/>
    <w:rsid w:val="003C437B"/>
    <w:rsid w:val="003C4A7D"/>
    <w:rsid w:val="003C4AA8"/>
    <w:rsid w:val="003C4C21"/>
    <w:rsid w:val="003C53AA"/>
    <w:rsid w:val="003C53EE"/>
    <w:rsid w:val="003C5B33"/>
    <w:rsid w:val="003C5C27"/>
    <w:rsid w:val="003C6CF5"/>
    <w:rsid w:val="003C7434"/>
    <w:rsid w:val="003C7EE4"/>
    <w:rsid w:val="003D057F"/>
    <w:rsid w:val="003D0703"/>
    <w:rsid w:val="003D1BEE"/>
    <w:rsid w:val="003D234F"/>
    <w:rsid w:val="003D25AE"/>
    <w:rsid w:val="003D3130"/>
    <w:rsid w:val="003D31CA"/>
    <w:rsid w:val="003D322F"/>
    <w:rsid w:val="003D3DFE"/>
    <w:rsid w:val="003D481A"/>
    <w:rsid w:val="003D50EE"/>
    <w:rsid w:val="003D58EF"/>
    <w:rsid w:val="003D5916"/>
    <w:rsid w:val="003D5FAF"/>
    <w:rsid w:val="003D5FE1"/>
    <w:rsid w:val="003D6DEB"/>
    <w:rsid w:val="003D7056"/>
    <w:rsid w:val="003D777C"/>
    <w:rsid w:val="003E1339"/>
    <w:rsid w:val="003E1495"/>
    <w:rsid w:val="003E18D0"/>
    <w:rsid w:val="003E1E15"/>
    <w:rsid w:val="003E2170"/>
    <w:rsid w:val="003E22C1"/>
    <w:rsid w:val="003E239E"/>
    <w:rsid w:val="003E2BA0"/>
    <w:rsid w:val="003E2ED1"/>
    <w:rsid w:val="003E3DE4"/>
    <w:rsid w:val="003E43B3"/>
    <w:rsid w:val="003E4E44"/>
    <w:rsid w:val="003E5199"/>
    <w:rsid w:val="003E5AE9"/>
    <w:rsid w:val="003E64AF"/>
    <w:rsid w:val="003E6672"/>
    <w:rsid w:val="003E6EA8"/>
    <w:rsid w:val="003E718C"/>
    <w:rsid w:val="003E788D"/>
    <w:rsid w:val="003F0007"/>
    <w:rsid w:val="003F016B"/>
    <w:rsid w:val="003F01D8"/>
    <w:rsid w:val="003F03BD"/>
    <w:rsid w:val="003F1080"/>
    <w:rsid w:val="003F10F8"/>
    <w:rsid w:val="003F1A24"/>
    <w:rsid w:val="003F1D2B"/>
    <w:rsid w:val="003F253B"/>
    <w:rsid w:val="003F253E"/>
    <w:rsid w:val="003F2618"/>
    <w:rsid w:val="003F2C18"/>
    <w:rsid w:val="003F3965"/>
    <w:rsid w:val="003F4C8F"/>
    <w:rsid w:val="003F5619"/>
    <w:rsid w:val="003F5AAB"/>
    <w:rsid w:val="003F629C"/>
    <w:rsid w:val="003F6671"/>
    <w:rsid w:val="003F7347"/>
    <w:rsid w:val="003F77F9"/>
    <w:rsid w:val="003F7EBA"/>
    <w:rsid w:val="00400AC0"/>
    <w:rsid w:val="00401395"/>
    <w:rsid w:val="00401719"/>
    <w:rsid w:val="00401A4D"/>
    <w:rsid w:val="00401FBD"/>
    <w:rsid w:val="00402816"/>
    <w:rsid w:val="00402D8E"/>
    <w:rsid w:val="004030CA"/>
    <w:rsid w:val="00403BB9"/>
    <w:rsid w:val="00405C28"/>
    <w:rsid w:val="00406BE9"/>
    <w:rsid w:val="00406E17"/>
    <w:rsid w:val="00406FB7"/>
    <w:rsid w:val="004071D5"/>
    <w:rsid w:val="0040722D"/>
    <w:rsid w:val="00407B63"/>
    <w:rsid w:val="00407DD1"/>
    <w:rsid w:val="0041027D"/>
    <w:rsid w:val="0041086B"/>
    <w:rsid w:val="00411ED8"/>
    <w:rsid w:val="004127F1"/>
    <w:rsid w:val="00412C49"/>
    <w:rsid w:val="004141F4"/>
    <w:rsid w:val="004143F8"/>
    <w:rsid w:val="00414564"/>
    <w:rsid w:val="00414880"/>
    <w:rsid w:val="00414E23"/>
    <w:rsid w:val="00415E01"/>
    <w:rsid w:val="00416EE4"/>
    <w:rsid w:val="00416F70"/>
    <w:rsid w:val="004177AD"/>
    <w:rsid w:val="004178F1"/>
    <w:rsid w:val="004179DB"/>
    <w:rsid w:val="0042088C"/>
    <w:rsid w:val="004210ED"/>
    <w:rsid w:val="004212FB"/>
    <w:rsid w:val="00421585"/>
    <w:rsid w:val="004218D2"/>
    <w:rsid w:val="00422076"/>
    <w:rsid w:val="00422A18"/>
    <w:rsid w:val="00423047"/>
    <w:rsid w:val="0042323A"/>
    <w:rsid w:val="0042350D"/>
    <w:rsid w:val="004237C1"/>
    <w:rsid w:val="00424262"/>
    <w:rsid w:val="0042582B"/>
    <w:rsid w:val="00425B54"/>
    <w:rsid w:val="00426947"/>
    <w:rsid w:val="00426BB3"/>
    <w:rsid w:val="0042798E"/>
    <w:rsid w:val="00430318"/>
    <w:rsid w:val="00430453"/>
    <w:rsid w:val="00430AE0"/>
    <w:rsid w:val="00430E57"/>
    <w:rsid w:val="00430F94"/>
    <w:rsid w:val="0043120C"/>
    <w:rsid w:val="00431315"/>
    <w:rsid w:val="00431842"/>
    <w:rsid w:val="00431DB9"/>
    <w:rsid w:val="004326AF"/>
    <w:rsid w:val="004340EC"/>
    <w:rsid w:val="00434BF6"/>
    <w:rsid w:val="00434E7E"/>
    <w:rsid w:val="00434E91"/>
    <w:rsid w:val="00434FD9"/>
    <w:rsid w:val="00435A1F"/>
    <w:rsid w:val="0043756C"/>
    <w:rsid w:val="0043787A"/>
    <w:rsid w:val="00437A8C"/>
    <w:rsid w:val="004409BC"/>
    <w:rsid w:val="00440D50"/>
    <w:rsid w:val="00441226"/>
    <w:rsid w:val="00441B77"/>
    <w:rsid w:val="00441CE0"/>
    <w:rsid w:val="004423DD"/>
    <w:rsid w:val="00442BC8"/>
    <w:rsid w:val="004431F3"/>
    <w:rsid w:val="00443463"/>
    <w:rsid w:val="0044396B"/>
    <w:rsid w:val="00444308"/>
    <w:rsid w:val="00444668"/>
    <w:rsid w:val="00444B78"/>
    <w:rsid w:val="00444FC3"/>
    <w:rsid w:val="0044694A"/>
    <w:rsid w:val="00446DB0"/>
    <w:rsid w:val="00446F46"/>
    <w:rsid w:val="00447398"/>
    <w:rsid w:val="004473FB"/>
    <w:rsid w:val="00451712"/>
    <w:rsid w:val="0045178B"/>
    <w:rsid w:val="00451791"/>
    <w:rsid w:val="0045395B"/>
    <w:rsid w:val="00454940"/>
    <w:rsid w:val="004549DC"/>
    <w:rsid w:val="00454A08"/>
    <w:rsid w:val="00454D4B"/>
    <w:rsid w:val="004555B5"/>
    <w:rsid w:val="00455795"/>
    <w:rsid w:val="00455B29"/>
    <w:rsid w:val="0045618B"/>
    <w:rsid w:val="00456353"/>
    <w:rsid w:val="00457882"/>
    <w:rsid w:val="004579B5"/>
    <w:rsid w:val="00457AF4"/>
    <w:rsid w:val="00461A2D"/>
    <w:rsid w:val="00461D80"/>
    <w:rsid w:val="00461DA5"/>
    <w:rsid w:val="004621F5"/>
    <w:rsid w:val="00462D6A"/>
    <w:rsid w:val="0046311B"/>
    <w:rsid w:val="00463628"/>
    <w:rsid w:val="00463943"/>
    <w:rsid w:val="00464281"/>
    <w:rsid w:val="00464AFB"/>
    <w:rsid w:val="00464B0E"/>
    <w:rsid w:val="00464BB4"/>
    <w:rsid w:val="00464CEC"/>
    <w:rsid w:val="004659CF"/>
    <w:rsid w:val="00465A75"/>
    <w:rsid w:val="00465C02"/>
    <w:rsid w:val="00465C21"/>
    <w:rsid w:val="004676B3"/>
    <w:rsid w:val="00467F58"/>
    <w:rsid w:val="00470237"/>
    <w:rsid w:val="00471FBD"/>
    <w:rsid w:val="00472555"/>
    <w:rsid w:val="00472A2A"/>
    <w:rsid w:val="00472A53"/>
    <w:rsid w:val="00473275"/>
    <w:rsid w:val="00473479"/>
    <w:rsid w:val="00473B71"/>
    <w:rsid w:val="00473E38"/>
    <w:rsid w:val="00473EA9"/>
    <w:rsid w:val="004762E6"/>
    <w:rsid w:val="004764C6"/>
    <w:rsid w:val="004768D8"/>
    <w:rsid w:val="00476AC8"/>
    <w:rsid w:val="0047741E"/>
    <w:rsid w:val="0047750D"/>
    <w:rsid w:val="00477F8F"/>
    <w:rsid w:val="0048009B"/>
    <w:rsid w:val="004805C1"/>
    <w:rsid w:val="00480790"/>
    <w:rsid w:val="00480802"/>
    <w:rsid w:val="0048289B"/>
    <w:rsid w:val="0048294F"/>
    <w:rsid w:val="00482DFF"/>
    <w:rsid w:val="00483385"/>
    <w:rsid w:val="004835EB"/>
    <w:rsid w:val="004847E4"/>
    <w:rsid w:val="004848A8"/>
    <w:rsid w:val="00484B7B"/>
    <w:rsid w:val="004850E4"/>
    <w:rsid w:val="00485B7F"/>
    <w:rsid w:val="00485E22"/>
    <w:rsid w:val="00486511"/>
    <w:rsid w:val="00486622"/>
    <w:rsid w:val="00487C1E"/>
    <w:rsid w:val="00487DFF"/>
    <w:rsid w:val="00490657"/>
    <w:rsid w:val="00490762"/>
    <w:rsid w:val="00490F43"/>
    <w:rsid w:val="00491011"/>
    <w:rsid w:val="00491E49"/>
    <w:rsid w:val="00492566"/>
    <w:rsid w:val="004926F6"/>
    <w:rsid w:val="004941EB"/>
    <w:rsid w:val="004942DD"/>
    <w:rsid w:val="00494A80"/>
    <w:rsid w:val="00495350"/>
    <w:rsid w:val="0049569D"/>
    <w:rsid w:val="00495B7D"/>
    <w:rsid w:val="0049649B"/>
    <w:rsid w:val="004970CE"/>
    <w:rsid w:val="0049728E"/>
    <w:rsid w:val="00497B3F"/>
    <w:rsid w:val="004A076C"/>
    <w:rsid w:val="004A0879"/>
    <w:rsid w:val="004A08B2"/>
    <w:rsid w:val="004A132D"/>
    <w:rsid w:val="004A24D7"/>
    <w:rsid w:val="004A29EE"/>
    <w:rsid w:val="004A2A64"/>
    <w:rsid w:val="004A2C13"/>
    <w:rsid w:val="004A2E22"/>
    <w:rsid w:val="004A2EDF"/>
    <w:rsid w:val="004A2FCD"/>
    <w:rsid w:val="004A35D5"/>
    <w:rsid w:val="004A36BE"/>
    <w:rsid w:val="004A36FA"/>
    <w:rsid w:val="004A3BEE"/>
    <w:rsid w:val="004A3CC8"/>
    <w:rsid w:val="004A4746"/>
    <w:rsid w:val="004A4C5A"/>
    <w:rsid w:val="004A4FAA"/>
    <w:rsid w:val="004A666F"/>
    <w:rsid w:val="004A66DE"/>
    <w:rsid w:val="004A6AD9"/>
    <w:rsid w:val="004A6D14"/>
    <w:rsid w:val="004A6E0A"/>
    <w:rsid w:val="004A6F00"/>
    <w:rsid w:val="004B045D"/>
    <w:rsid w:val="004B113D"/>
    <w:rsid w:val="004B1F11"/>
    <w:rsid w:val="004B2182"/>
    <w:rsid w:val="004B250D"/>
    <w:rsid w:val="004B2515"/>
    <w:rsid w:val="004B28B4"/>
    <w:rsid w:val="004B29B6"/>
    <w:rsid w:val="004B317E"/>
    <w:rsid w:val="004B4088"/>
    <w:rsid w:val="004B44A5"/>
    <w:rsid w:val="004B5970"/>
    <w:rsid w:val="004B6171"/>
    <w:rsid w:val="004B63CD"/>
    <w:rsid w:val="004B67E0"/>
    <w:rsid w:val="004B6AE0"/>
    <w:rsid w:val="004B724F"/>
    <w:rsid w:val="004B73FD"/>
    <w:rsid w:val="004B7738"/>
    <w:rsid w:val="004B7AAD"/>
    <w:rsid w:val="004B7B6E"/>
    <w:rsid w:val="004C08DA"/>
    <w:rsid w:val="004C09E6"/>
    <w:rsid w:val="004C3075"/>
    <w:rsid w:val="004C3427"/>
    <w:rsid w:val="004C4360"/>
    <w:rsid w:val="004C4653"/>
    <w:rsid w:val="004C4A48"/>
    <w:rsid w:val="004C4C70"/>
    <w:rsid w:val="004C60C6"/>
    <w:rsid w:val="004C6172"/>
    <w:rsid w:val="004C6BAB"/>
    <w:rsid w:val="004C6CE1"/>
    <w:rsid w:val="004C7CE2"/>
    <w:rsid w:val="004D07F2"/>
    <w:rsid w:val="004D12BB"/>
    <w:rsid w:val="004D1369"/>
    <w:rsid w:val="004D1C35"/>
    <w:rsid w:val="004D1C38"/>
    <w:rsid w:val="004D2481"/>
    <w:rsid w:val="004D2657"/>
    <w:rsid w:val="004D290C"/>
    <w:rsid w:val="004D2BCE"/>
    <w:rsid w:val="004D2BFA"/>
    <w:rsid w:val="004D2F75"/>
    <w:rsid w:val="004D32AD"/>
    <w:rsid w:val="004D381A"/>
    <w:rsid w:val="004D3B08"/>
    <w:rsid w:val="004D3C78"/>
    <w:rsid w:val="004D3FA3"/>
    <w:rsid w:val="004D4BF4"/>
    <w:rsid w:val="004D5A17"/>
    <w:rsid w:val="004D5A5A"/>
    <w:rsid w:val="004D60AA"/>
    <w:rsid w:val="004D6108"/>
    <w:rsid w:val="004D6254"/>
    <w:rsid w:val="004D6AFE"/>
    <w:rsid w:val="004D6B70"/>
    <w:rsid w:val="004D7380"/>
    <w:rsid w:val="004D7D42"/>
    <w:rsid w:val="004D7FCF"/>
    <w:rsid w:val="004E02F9"/>
    <w:rsid w:val="004E09B4"/>
    <w:rsid w:val="004E0D26"/>
    <w:rsid w:val="004E13F4"/>
    <w:rsid w:val="004E157F"/>
    <w:rsid w:val="004E2377"/>
    <w:rsid w:val="004E2680"/>
    <w:rsid w:val="004E28DD"/>
    <w:rsid w:val="004E2C93"/>
    <w:rsid w:val="004E2E09"/>
    <w:rsid w:val="004E33E3"/>
    <w:rsid w:val="004E44E1"/>
    <w:rsid w:val="004E51D8"/>
    <w:rsid w:val="004E521D"/>
    <w:rsid w:val="004E5738"/>
    <w:rsid w:val="004E6BFD"/>
    <w:rsid w:val="004E79D1"/>
    <w:rsid w:val="004F08D5"/>
    <w:rsid w:val="004F0D9E"/>
    <w:rsid w:val="004F2822"/>
    <w:rsid w:val="004F2D51"/>
    <w:rsid w:val="004F33F2"/>
    <w:rsid w:val="004F373A"/>
    <w:rsid w:val="004F3798"/>
    <w:rsid w:val="004F3983"/>
    <w:rsid w:val="004F4327"/>
    <w:rsid w:val="004F442A"/>
    <w:rsid w:val="004F44B2"/>
    <w:rsid w:val="004F57F1"/>
    <w:rsid w:val="004F5ACC"/>
    <w:rsid w:val="004F728D"/>
    <w:rsid w:val="005002FC"/>
    <w:rsid w:val="00500BE7"/>
    <w:rsid w:val="00500D3A"/>
    <w:rsid w:val="0050216B"/>
    <w:rsid w:val="005028EF"/>
    <w:rsid w:val="00502F5A"/>
    <w:rsid w:val="00503015"/>
    <w:rsid w:val="00503945"/>
    <w:rsid w:val="00503C87"/>
    <w:rsid w:val="00504CE9"/>
    <w:rsid w:val="00504DCA"/>
    <w:rsid w:val="00504F3E"/>
    <w:rsid w:val="005051EB"/>
    <w:rsid w:val="00505526"/>
    <w:rsid w:val="0050591B"/>
    <w:rsid w:val="00505988"/>
    <w:rsid w:val="005063C8"/>
    <w:rsid w:val="00507824"/>
    <w:rsid w:val="005078AA"/>
    <w:rsid w:val="005107F5"/>
    <w:rsid w:val="0051094B"/>
    <w:rsid w:val="00511BC5"/>
    <w:rsid w:val="005134EB"/>
    <w:rsid w:val="0051364A"/>
    <w:rsid w:val="00513890"/>
    <w:rsid w:val="00513B21"/>
    <w:rsid w:val="00514E2F"/>
    <w:rsid w:val="00515BBB"/>
    <w:rsid w:val="005162DD"/>
    <w:rsid w:val="00516844"/>
    <w:rsid w:val="00516C9B"/>
    <w:rsid w:val="00520399"/>
    <w:rsid w:val="005207DE"/>
    <w:rsid w:val="00520836"/>
    <w:rsid w:val="00521532"/>
    <w:rsid w:val="005217EA"/>
    <w:rsid w:val="0052213B"/>
    <w:rsid w:val="0052378E"/>
    <w:rsid w:val="00523BB4"/>
    <w:rsid w:val="0052469D"/>
    <w:rsid w:val="0052528C"/>
    <w:rsid w:val="00525604"/>
    <w:rsid w:val="00526002"/>
    <w:rsid w:val="00526010"/>
    <w:rsid w:val="005267CA"/>
    <w:rsid w:val="005271F1"/>
    <w:rsid w:val="00527F87"/>
    <w:rsid w:val="0053027F"/>
    <w:rsid w:val="00532655"/>
    <w:rsid w:val="005327C4"/>
    <w:rsid w:val="0053292F"/>
    <w:rsid w:val="0053293B"/>
    <w:rsid w:val="00532E46"/>
    <w:rsid w:val="005347FF"/>
    <w:rsid w:val="005348EF"/>
    <w:rsid w:val="00534B66"/>
    <w:rsid w:val="00535FEE"/>
    <w:rsid w:val="00536428"/>
    <w:rsid w:val="0053647D"/>
    <w:rsid w:val="00536AB1"/>
    <w:rsid w:val="00536B49"/>
    <w:rsid w:val="00537813"/>
    <w:rsid w:val="00540E91"/>
    <w:rsid w:val="0054157E"/>
    <w:rsid w:val="00542376"/>
    <w:rsid w:val="005424D2"/>
    <w:rsid w:val="00542AD6"/>
    <w:rsid w:val="00543113"/>
    <w:rsid w:val="00543998"/>
    <w:rsid w:val="00543BF1"/>
    <w:rsid w:val="00543C22"/>
    <w:rsid w:val="00544245"/>
    <w:rsid w:val="00545005"/>
    <w:rsid w:val="005450B7"/>
    <w:rsid w:val="00545C65"/>
    <w:rsid w:val="005460C4"/>
    <w:rsid w:val="00546B63"/>
    <w:rsid w:val="005472FA"/>
    <w:rsid w:val="005474BF"/>
    <w:rsid w:val="0054796C"/>
    <w:rsid w:val="005501C8"/>
    <w:rsid w:val="005502D4"/>
    <w:rsid w:val="005504F1"/>
    <w:rsid w:val="00550DDA"/>
    <w:rsid w:val="00551E38"/>
    <w:rsid w:val="00552813"/>
    <w:rsid w:val="00552D6A"/>
    <w:rsid w:val="00552ECE"/>
    <w:rsid w:val="00553216"/>
    <w:rsid w:val="00553825"/>
    <w:rsid w:val="005552A1"/>
    <w:rsid w:val="00555EDE"/>
    <w:rsid w:val="00557631"/>
    <w:rsid w:val="00557A28"/>
    <w:rsid w:val="00557A40"/>
    <w:rsid w:val="00557B90"/>
    <w:rsid w:val="00557EA9"/>
    <w:rsid w:val="00557F53"/>
    <w:rsid w:val="00560014"/>
    <w:rsid w:val="005600BB"/>
    <w:rsid w:val="005606B4"/>
    <w:rsid w:val="00560A0B"/>
    <w:rsid w:val="005618FD"/>
    <w:rsid w:val="005618FE"/>
    <w:rsid w:val="00561F97"/>
    <w:rsid w:val="005629DC"/>
    <w:rsid w:val="00562D60"/>
    <w:rsid w:val="005637A9"/>
    <w:rsid w:val="00563CEF"/>
    <w:rsid w:val="00563DE9"/>
    <w:rsid w:val="00563E9F"/>
    <w:rsid w:val="005641F8"/>
    <w:rsid w:val="0056435A"/>
    <w:rsid w:val="005644B1"/>
    <w:rsid w:val="005645FC"/>
    <w:rsid w:val="005648FB"/>
    <w:rsid w:val="00564AE7"/>
    <w:rsid w:val="00564DA2"/>
    <w:rsid w:val="00564EC7"/>
    <w:rsid w:val="00566491"/>
    <w:rsid w:val="00566B6A"/>
    <w:rsid w:val="005702B1"/>
    <w:rsid w:val="00570EBF"/>
    <w:rsid w:val="00571141"/>
    <w:rsid w:val="00571158"/>
    <w:rsid w:val="0057177C"/>
    <w:rsid w:val="00572160"/>
    <w:rsid w:val="0057263D"/>
    <w:rsid w:val="005727FF"/>
    <w:rsid w:val="00572865"/>
    <w:rsid w:val="00572CB7"/>
    <w:rsid w:val="00573713"/>
    <w:rsid w:val="00573A9A"/>
    <w:rsid w:val="00574201"/>
    <w:rsid w:val="00574C5A"/>
    <w:rsid w:val="00574D41"/>
    <w:rsid w:val="00574E51"/>
    <w:rsid w:val="00575091"/>
    <w:rsid w:val="00575329"/>
    <w:rsid w:val="00575560"/>
    <w:rsid w:val="005756DF"/>
    <w:rsid w:val="00575B3D"/>
    <w:rsid w:val="00575B70"/>
    <w:rsid w:val="00575DF3"/>
    <w:rsid w:val="0057603A"/>
    <w:rsid w:val="005760B0"/>
    <w:rsid w:val="00576CD7"/>
    <w:rsid w:val="00576DFB"/>
    <w:rsid w:val="00576E1E"/>
    <w:rsid w:val="00576E2D"/>
    <w:rsid w:val="00576E52"/>
    <w:rsid w:val="005772B4"/>
    <w:rsid w:val="005775A3"/>
    <w:rsid w:val="00577E1F"/>
    <w:rsid w:val="00580E59"/>
    <w:rsid w:val="005811A7"/>
    <w:rsid w:val="005814DE"/>
    <w:rsid w:val="005816F6"/>
    <w:rsid w:val="00581CCC"/>
    <w:rsid w:val="0058332A"/>
    <w:rsid w:val="005835E9"/>
    <w:rsid w:val="0058375D"/>
    <w:rsid w:val="00583D37"/>
    <w:rsid w:val="005853C9"/>
    <w:rsid w:val="00585A8C"/>
    <w:rsid w:val="00585D01"/>
    <w:rsid w:val="00585D07"/>
    <w:rsid w:val="00585D80"/>
    <w:rsid w:val="005860C0"/>
    <w:rsid w:val="00586564"/>
    <w:rsid w:val="0058726D"/>
    <w:rsid w:val="005872FF"/>
    <w:rsid w:val="005874EB"/>
    <w:rsid w:val="005876DC"/>
    <w:rsid w:val="00590F71"/>
    <w:rsid w:val="005915B2"/>
    <w:rsid w:val="005916D4"/>
    <w:rsid w:val="00591761"/>
    <w:rsid w:val="00591C66"/>
    <w:rsid w:val="00592E4D"/>
    <w:rsid w:val="00593005"/>
    <w:rsid w:val="005935D9"/>
    <w:rsid w:val="00593F3B"/>
    <w:rsid w:val="0059408B"/>
    <w:rsid w:val="00594649"/>
    <w:rsid w:val="00594959"/>
    <w:rsid w:val="0059593F"/>
    <w:rsid w:val="00596091"/>
    <w:rsid w:val="005972B7"/>
    <w:rsid w:val="0059770D"/>
    <w:rsid w:val="005A1A95"/>
    <w:rsid w:val="005A1F37"/>
    <w:rsid w:val="005A2EF3"/>
    <w:rsid w:val="005A39BB"/>
    <w:rsid w:val="005A3BC2"/>
    <w:rsid w:val="005A45AA"/>
    <w:rsid w:val="005A58AF"/>
    <w:rsid w:val="005A5E72"/>
    <w:rsid w:val="005A6BFB"/>
    <w:rsid w:val="005A72AE"/>
    <w:rsid w:val="005A786F"/>
    <w:rsid w:val="005A799F"/>
    <w:rsid w:val="005A7E27"/>
    <w:rsid w:val="005A7FEB"/>
    <w:rsid w:val="005B0C2B"/>
    <w:rsid w:val="005B1DD6"/>
    <w:rsid w:val="005B3A65"/>
    <w:rsid w:val="005B4E54"/>
    <w:rsid w:val="005B5666"/>
    <w:rsid w:val="005B5F31"/>
    <w:rsid w:val="005B6D78"/>
    <w:rsid w:val="005B7D13"/>
    <w:rsid w:val="005C0E29"/>
    <w:rsid w:val="005C0E2E"/>
    <w:rsid w:val="005C10CC"/>
    <w:rsid w:val="005C11D1"/>
    <w:rsid w:val="005C12BD"/>
    <w:rsid w:val="005C1818"/>
    <w:rsid w:val="005C2352"/>
    <w:rsid w:val="005C2D93"/>
    <w:rsid w:val="005C3915"/>
    <w:rsid w:val="005C423B"/>
    <w:rsid w:val="005C44BD"/>
    <w:rsid w:val="005C461E"/>
    <w:rsid w:val="005C48E9"/>
    <w:rsid w:val="005C4995"/>
    <w:rsid w:val="005C4E3D"/>
    <w:rsid w:val="005C5348"/>
    <w:rsid w:val="005C5D0A"/>
    <w:rsid w:val="005C6046"/>
    <w:rsid w:val="005C6D58"/>
    <w:rsid w:val="005C7A3D"/>
    <w:rsid w:val="005C7C47"/>
    <w:rsid w:val="005C7C4B"/>
    <w:rsid w:val="005C7F83"/>
    <w:rsid w:val="005D04F2"/>
    <w:rsid w:val="005D12A5"/>
    <w:rsid w:val="005D187A"/>
    <w:rsid w:val="005D2D57"/>
    <w:rsid w:val="005D3283"/>
    <w:rsid w:val="005D3318"/>
    <w:rsid w:val="005D3372"/>
    <w:rsid w:val="005D377A"/>
    <w:rsid w:val="005D3963"/>
    <w:rsid w:val="005D3F5C"/>
    <w:rsid w:val="005D4CA3"/>
    <w:rsid w:val="005D593C"/>
    <w:rsid w:val="005D5FEF"/>
    <w:rsid w:val="005D6D12"/>
    <w:rsid w:val="005D6ED4"/>
    <w:rsid w:val="005D6EDA"/>
    <w:rsid w:val="005D709A"/>
    <w:rsid w:val="005D76F5"/>
    <w:rsid w:val="005D7928"/>
    <w:rsid w:val="005E0473"/>
    <w:rsid w:val="005E0B91"/>
    <w:rsid w:val="005E0BD8"/>
    <w:rsid w:val="005E17E5"/>
    <w:rsid w:val="005E2459"/>
    <w:rsid w:val="005E2DA6"/>
    <w:rsid w:val="005E2E57"/>
    <w:rsid w:val="005E3160"/>
    <w:rsid w:val="005E40BE"/>
    <w:rsid w:val="005E461E"/>
    <w:rsid w:val="005E4B6E"/>
    <w:rsid w:val="005E5391"/>
    <w:rsid w:val="005E55B6"/>
    <w:rsid w:val="005E5C2C"/>
    <w:rsid w:val="005E5C95"/>
    <w:rsid w:val="005E627D"/>
    <w:rsid w:val="005E65CF"/>
    <w:rsid w:val="005E6E63"/>
    <w:rsid w:val="005E7E9A"/>
    <w:rsid w:val="005F0416"/>
    <w:rsid w:val="005F09B6"/>
    <w:rsid w:val="005F1729"/>
    <w:rsid w:val="005F1C9E"/>
    <w:rsid w:val="005F2EDC"/>
    <w:rsid w:val="005F310C"/>
    <w:rsid w:val="005F34B6"/>
    <w:rsid w:val="005F389D"/>
    <w:rsid w:val="005F4BFF"/>
    <w:rsid w:val="005F5B19"/>
    <w:rsid w:val="005F62B3"/>
    <w:rsid w:val="005F630D"/>
    <w:rsid w:val="005F6FAD"/>
    <w:rsid w:val="005F766C"/>
    <w:rsid w:val="006015F4"/>
    <w:rsid w:val="00601699"/>
    <w:rsid w:val="00601ABA"/>
    <w:rsid w:val="00601B58"/>
    <w:rsid w:val="00601CA1"/>
    <w:rsid w:val="00601EA1"/>
    <w:rsid w:val="00601FA4"/>
    <w:rsid w:val="00601FD2"/>
    <w:rsid w:val="00602908"/>
    <w:rsid w:val="00602E23"/>
    <w:rsid w:val="00602FCD"/>
    <w:rsid w:val="006031ED"/>
    <w:rsid w:val="00603E78"/>
    <w:rsid w:val="0060545D"/>
    <w:rsid w:val="006056F6"/>
    <w:rsid w:val="00605722"/>
    <w:rsid w:val="00605872"/>
    <w:rsid w:val="00605DE4"/>
    <w:rsid w:val="0060616C"/>
    <w:rsid w:val="0060656E"/>
    <w:rsid w:val="0060741C"/>
    <w:rsid w:val="006076A2"/>
    <w:rsid w:val="00607C62"/>
    <w:rsid w:val="00610A18"/>
    <w:rsid w:val="00610A2F"/>
    <w:rsid w:val="006118FA"/>
    <w:rsid w:val="00611A44"/>
    <w:rsid w:val="00611A63"/>
    <w:rsid w:val="00612637"/>
    <w:rsid w:val="00612692"/>
    <w:rsid w:val="006126F5"/>
    <w:rsid w:val="00613363"/>
    <w:rsid w:val="00613859"/>
    <w:rsid w:val="00613D97"/>
    <w:rsid w:val="00613E41"/>
    <w:rsid w:val="00614454"/>
    <w:rsid w:val="00614960"/>
    <w:rsid w:val="006157E7"/>
    <w:rsid w:val="00615D45"/>
    <w:rsid w:val="0061760E"/>
    <w:rsid w:val="0062057A"/>
    <w:rsid w:val="0062066D"/>
    <w:rsid w:val="00620AA8"/>
    <w:rsid w:val="0062136C"/>
    <w:rsid w:val="00622852"/>
    <w:rsid w:val="00622ACD"/>
    <w:rsid w:val="00622D24"/>
    <w:rsid w:val="0062325D"/>
    <w:rsid w:val="00623409"/>
    <w:rsid w:val="00623425"/>
    <w:rsid w:val="006235FC"/>
    <w:rsid w:val="0062375F"/>
    <w:rsid w:val="00623897"/>
    <w:rsid w:val="00623B28"/>
    <w:rsid w:val="0062430D"/>
    <w:rsid w:val="006243E6"/>
    <w:rsid w:val="0062440A"/>
    <w:rsid w:val="00624D57"/>
    <w:rsid w:val="006265BC"/>
    <w:rsid w:val="00626691"/>
    <w:rsid w:val="00626D9B"/>
    <w:rsid w:val="00627882"/>
    <w:rsid w:val="00630553"/>
    <w:rsid w:val="006307CD"/>
    <w:rsid w:val="00630BB4"/>
    <w:rsid w:val="0063103B"/>
    <w:rsid w:val="00631070"/>
    <w:rsid w:val="00631469"/>
    <w:rsid w:val="00631B0B"/>
    <w:rsid w:val="00631B30"/>
    <w:rsid w:val="00631CDA"/>
    <w:rsid w:val="00631E61"/>
    <w:rsid w:val="00632E20"/>
    <w:rsid w:val="00633364"/>
    <w:rsid w:val="00633423"/>
    <w:rsid w:val="006339F5"/>
    <w:rsid w:val="00633B88"/>
    <w:rsid w:val="00634006"/>
    <w:rsid w:val="00634676"/>
    <w:rsid w:val="0063476F"/>
    <w:rsid w:val="00634945"/>
    <w:rsid w:val="00634A48"/>
    <w:rsid w:val="00634B9A"/>
    <w:rsid w:val="006368BE"/>
    <w:rsid w:val="006376C4"/>
    <w:rsid w:val="00637A88"/>
    <w:rsid w:val="00637DB2"/>
    <w:rsid w:val="00637E70"/>
    <w:rsid w:val="0064103D"/>
    <w:rsid w:val="006412FD"/>
    <w:rsid w:val="00641543"/>
    <w:rsid w:val="00641EB0"/>
    <w:rsid w:val="006425BC"/>
    <w:rsid w:val="00642F46"/>
    <w:rsid w:val="00643028"/>
    <w:rsid w:val="00643259"/>
    <w:rsid w:val="006433D1"/>
    <w:rsid w:val="00643844"/>
    <w:rsid w:val="00644DBC"/>
    <w:rsid w:val="00645221"/>
    <w:rsid w:val="00645408"/>
    <w:rsid w:val="00645BCE"/>
    <w:rsid w:val="00646492"/>
    <w:rsid w:val="0064675C"/>
    <w:rsid w:val="00647101"/>
    <w:rsid w:val="006471C2"/>
    <w:rsid w:val="00650D78"/>
    <w:rsid w:val="0065135B"/>
    <w:rsid w:val="00651444"/>
    <w:rsid w:val="0065174F"/>
    <w:rsid w:val="0065181A"/>
    <w:rsid w:val="00652326"/>
    <w:rsid w:val="00652976"/>
    <w:rsid w:val="00652B01"/>
    <w:rsid w:val="00653160"/>
    <w:rsid w:val="0065320E"/>
    <w:rsid w:val="00653799"/>
    <w:rsid w:val="00654061"/>
    <w:rsid w:val="006554C9"/>
    <w:rsid w:val="0065584C"/>
    <w:rsid w:val="00655A32"/>
    <w:rsid w:val="00655AAE"/>
    <w:rsid w:val="006565C6"/>
    <w:rsid w:val="00656D2A"/>
    <w:rsid w:val="00657584"/>
    <w:rsid w:val="00660296"/>
    <w:rsid w:val="0066039B"/>
    <w:rsid w:val="006612F7"/>
    <w:rsid w:val="006616C6"/>
    <w:rsid w:val="00661830"/>
    <w:rsid w:val="00661E32"/>
    <w:rsid w:val="0066212E"/>
    <w:rsid w:val="00662AC7"/>
    <w:rsid w:val="00662D1F"/>
    <w:rsid w:val="00663307"/>
    <w:rsid w:val="006633A1"/>
    <w:rsid w:val="006633BC"/>
    <w:rsid w:val="00664570"/>
    <w:rsid w:val="006650ED"/>
    <w:rsid w:val="00665185"/>
    <w:rsid w:val="00665BA9"/>
    <w:rsid w:val="00666135"/>
    <w:rsid w:val="006664DB"/>
    <w:rsid w:val="00666FAC"/>
    <w:rsid w:val="00667A00"/>
    <w:rsid w:val="00667F64"/>
    <w:rsid w:val="006703D7"/>
    <w:rsid w:val="00670627"/>
    <w:rsid w:val="006716F3"/>
    <w:rsid w:val="00671933"/>
    <w:rsid w:val="00671B89"/>
    <w:rsid w:val="00672A37"/>
    <w:rsid w:val="0067376E"/>
    <w:rsid w:val="00673B09"/>
    <w:rsid w:val="00673EC9"/>
    <w:rsid w:val="006741BD"/>
    <w:rsid w:val="00674668"/>
    <w:rsid w:val="006747FC"/>
    <w:rsid w:val="006749FD"/>
    <w:rsid w:val="006751CC"/>
    <w:rsid w:val="006753E0"/>
    <w:rsid w:val="0067560C"/>
    <w:rsid w:val="0067572E"/>
    <w:rsid w:val="0067596C"/>
    <w:rsid w:val="006769B5"/>
    <w:rsid w:val="006769FD"/>
    <w:rsid w:val="00676C29"/>
    <w:rsid w:val="00676E73"/>
    <w:rsid w:val="006775F6"/>
    <w:rsid w:val="00677F9C"/>
    <w:rsid w:val="006802AB"/>
    <w:rsid w:val="00680D60"/>
    <w:rsid w:val="0068118D"/>
    <w:rsid w:val="00681879"/>
    <w:rsid w:val="0068265F"/>
    <w:rsid w:val="006828BB"/>
    <w:rsid w:val="00682C59"/>
    <w:rsid w:val="00682F2A"/>
    <w:rsid w:val="00683684"/>
    <w:rsid w:val="00683C7E"/>
    <w:rsid w:val="00683C94"/>
    <w:rsid w:val="006863B6"/>
    <w:rsid w:val="006867DF"/>
    <w:rsid w:val="00686C96"/>
    <w:rsid w:val="00686E22"/>
    <w:rsid w:val="006871DE"/>
    <w:rsid w:val="00687892"/>
    <w:rsid w:val="00690B3A"/>
    <w:rsid w:val="00690C0B"/>
    <w:rsid w:val="0069145B"/>
    <w:rsid w:val="00691DD3"/>
    <w:rsid w:val="00693291"/>
    <w:rsid w:val="006937C4"/>
    <w:rsid w:val="006940EA"/>
    <w:rsid w:val="00694871"/>
    <w:rsid w:val="006948F1"/>
    <w:rsid w:val="00694C56"/>
    <w:rsid w:val="00696647"/>
    <w:rsid w:val="00696A15"/>
    <w:rsid w:val="00696B7C"/>
    <w:rsid w:val="00697224"/>
    <w:rsid w:val="006972D9"/>
    <w:rsid w:val="00697B2C"/>
    <w:rsid w:val="006A0505"/>
    <w:rsid w:val="006A0818"/>
    <w:rsid w:val="006A08A6"/>
    <w:rsid w:val="006A2785"/>
    <w:rsid w:val="006A3037"/>
    <w:rsid w:val="006A317B"/>
    <w:rsid w:val="006A32E4"/>
    <w:rsid w:val="006A33D2"/>
    <w:rsid w:val="006A365A"/>
    <w:rsid w:val="006A3A16"/>
    <w:rsid w:val="006A428C"/>
    <w:rsid w:val="006A4586"/>
    <w:rsid w:val="006A5176"/>
    <w:rsid w:val="006A5188"/>
    <w:rsid w:val="006A5328"/>
    <w:rsid w:val="006A543C"/>
    <w:rsid w:val="006A5A2E"/>
    <w:rsid w:val="006A5C68"/>
    <w:rsid w:val="006A5F68"/>
    <w:rsid w:val="006A5FB3"/>
    <w:rsid w:val="006A60B9"/>
    <w:rsid w:val="006A66E7"/>
    <w:rsid w:val="006A7CBE"/>
    <w:rsid w:val="006A7D41"/>
    <w:rsid w:val="006A7DC5"/>
    <w:rsid w:val="006B16AF"/>
    <w:rsid w:val="006B2C2F"/>
    <w:rsid w:val="006B3153"/>
    <w:rsid w:val="006B3586"/>
    <w:rsid w:val="006B381C"/>
    <w:rsid w:val="006B3DD3"/>
    <w:rsid w:val="006B3E9E"/>
    <w:rsid w:val="006B547F"/>
    <w:rsid w:val="006B586B"/>
    <w:rsid w:val="006B625A"/>
    <w:rsid w:val="006B6AB6"/>
    <w:rsid w:val="006B762B"/>
    <w:rsid w:val="006B7858"/>
    <w:rsid w:val="006B7D35"/>
    <w:rsid w:val="006C1C20"/>
    <w:rsid w:val="006C2004"/>
    <w:rsid w:val="006C2E9A"/>
    <w:rsid w:val="006C313D"/>
    <w:rsid w:val="006C37E8"/>
    <w:rsid w:val="006C3A0F"/>
    <w:rsid w:val="006C411D"/>
    <w:rsid w:val="006C4D8D"/>
    <w:rsid w:val="006C576B"/>
    <w:rsid w:val="006C592A"/>
    <w:rsid w:val="006C5E6F"/>
    <w:rsid w:val="006C619D"/>
    <w:rsid w:val="006C7447"/>
    <w:rsid w:val="006C7669"/>
    <w:rsid w:val="006C7B38"/>
    <w:rsid w:val="006D0122"/>
    <w:rsid w:val="006D0D82"/>
    <w:rsid w:val="006D2C53"/>
    <w:rsid w:val="006D2F32"/>
    <w:rsid w:val="006D30E3"/>
    <w:rsid w:val="006D3A59"/>
    <w:rsid w:val="006D3E4E"/>
    <w:rsid w:val="006D3F51"/>
    <w:rsid w:val="006D4BF9"/>
    <w:rsid w:val="006D5118"/>
    <w:rsid w:val="006D5249"/>
    <w:rsid w:val="006D5490"/>
    <w:rsid w:val="006D592A"/>
    <w:rsid w:val="006D5B70"/>
    <w:rsid w:val="006D64B8"/>
    <w:rsid w:val="006D6567"/>
    <w:rsid w:val="006D6EC8"/>
    <w:rsid w:val="006D793E"/>
    <w:rsid w:val="006D7AF8"/>
    <w:rsid w:val="006D7E52"/>
    <w:rsid w:val="006E004C"/>
    <w:rsid w:val="006E009A"/>
    <w:rsid w:val="006E0C7B"/>
    <w:rsid w:val="006E135A"/>
    <w:rsid w:val="006E229E"/>
    <w:rsid w:val="006E249E"/>
    <w:rsid w:val="006E26C3"/>
    <w:rsid w:val="006E3CD9"/>
    <w:rsid w:val="006E443A"/>
    <w:rsid w:val="006E4DBC"/>
    <w:rsid w:val="006E508E"/>
    <w:rsid w:val="006E5F59"/>
    <w:rsid w:val="006E64B2"/>
    <w:rsid w:val="006E6D26"/>
    <w:rsid w:val="006E78B9"/>
    <w:rsid w:val="006E7F4D"/>
    <w:rsid w:val="006F04BC"/>
    <w:rsid w:val="006F06C3"/>
    <w:rsid w:val="006F07DE"/>
    <w:rsid w:val="006F0D3D"/>
    <w:rsid w:val="006F10E7"/>
    <w:rsid w:val="006F18FA"/>
    <w:rsid w:val="006F1A29"/>
    <w:rsid w:val="006F20AA"/>
    <w:rsid w:val="006F24CE"/>
    <w:rsid w:val="006F3C46"/>
    <w:rsid w:val="006F3FF6"/>
    <w:rsid w:val="006F4D9C"/>
    <w:rsid w:val="006F55A9"/>
    <w:rsid w:val="006F5AFD"/>
    <w:rsid w:val="006F6508"/>
    <w:rsid w:val="006F7094"/>
    <w:rsid w:val="006F739A"/>
    <w:rsid w:val="006F7581"/>
    <w:rsid w:val="006F7CBD"/>
    <w:rsid w:val="006F7E60"/>
    <w:rsid w:val="006F7E8B"/>
    <w:rsid w:val="00700051"/>
    <w:rsid w:val="00700172"/>
    <w:rsid w:val="007002E5"/>
    <w:rsid w:val="00700405"/>
    <w:rsid w:val="00700458"/>
    <w:rsid w:val="00700638"/>
    <w:rsid w:val="0070122F"/>
    <w:rsid w:val="00702193"/>
    <w:rsid w:val="00703A02"/>
    <w:rsid w:val="00703DE5"/>
    <w:rsid w:val="0070438D"/>
    <w:rsid w:val="0070544E"/>
    <w:rsid w:val="00706927"/>
    <w:rsid w:val="00707731"/>
    <w:rsid w:val="00707E9D"/>
    <w:rsid w:val="00707EF0"/>
    <w:rsid w:val="00710979"/>
    <w:rsid w:val="00710B6F"/>
    <w:rsid w:val="00710FBA"/>
    <w:rsid w:val="007126A3"/>
    <w:rsid w:val="00712BC1"/>
    <w:rsid w:val="00713957"/>
    <w:rsid w:val="00714545"/>
    <w:rsid w:val="007145C6"/>
    <w:rsid w:val="00714BF2"/>
    <w:rsid w:val="00717B3C"/>
    <w:rsid w:val="00720BDF"/>
    <w:rsid w:val="00720D4F"/>
    <w:rsid w:val="007210B9"/>
    <w:rsid w:val="007214A5"/>
    <w:rsid w:val="007214F4"/>
    <w:rsid w:val="00721934"/>
    <w:rsid w:val="00721C80"/>
    <w:rsid w:val="00721E1A"/>
    <w:rsid w:val="00721ED1"/>
    <w:rsid w:val="0072242F"/>
    <w:rsid w:val="00722799"/>
    <w:rsid w:val="00722CB2"/>
    <w:rsid w:val="00722D4E"/>
    <w:rsid w:val="00724854"/>
    <w:rsid w:val="00724B81"/>
    <w:rsid w:val="00725CCE"/>
    <w:rsid w:val="0072601F"/>
    <w:rsid w:val="007269AF"/>
    <w:rsid w:val="00726F78"/>
    <w:rsid w:val="0073026C"/>
    <w:rsid w:val="0073034C"/>
    <w:rsid w:val="00730865"/>
    <w:rsid w:val="00730A6E"/>
    <w:rsid w:val="00730EB3"/>
    <w:rsid w:val="007312B0"/>
    <w:rsid w:val="00731BA2"/>
    <w:rsid w:val="00733185"/>
    <w:rsid w:val="0073338B"/>
    <w:rsid w:val="007345D4"/>
    <w:rsid w:val="00734AFC"/>
    <w:rsid w:val="00734DD2"/>
    <w:rsid w:val="00735417"/>
    <w:rsid w:val="00735F06"/>
    <w:rsid w:val="00737059"/>
    <w:rsid w:val="0073766A"/>
    <w:rsid w:val="00737A6D"/>
    <w:rsid w:val="00737C32"/>
    <w:rsid w:val="00737EE7"/>
    <w:rsid w:val="00740206"/>
    <w:rsid w:val="00740561"/>
    <w:rsid w:val="00740634"/>
    <w:rsid w:val="00740A28"/>
    <w:rsid w:val="00740CB6"/>
    <w:rsid w:val="00740DED"/>
    <w:rsid w:val="007410A8"/>
    <w:rsid w:val="00742B5F"/>
    <w:rsid w:val="007434BB"/>
    <w:rsid w:val="00743C3A"/>
    <w:rsid w:val="00743FE8"/>
    <w:rsid w:val="00744556"/>
    <w:rsid w:val="00744C00"/>
    <w:rsid w:val="00744FA2"/>
    <w:rsid w:val="007458E3"/>
    <w:rsid w:val="00745ECA"/>
    <w:rsid w:val="0074625A"/>
    <w:rsid w:val="007462B4"/>
    <w:rsid w:val="00746F2C"/>
    <w:rsid w:val="007472CE"/>
    <w:rsid w:val="007475B6"/>
    <w:rsid w:val="007478FC"/>
    <w:rsid w:val="00747B1F"/>
    <w:rsid w:val="0075085F"/>
    <w:rsid w:val="00750943"/>
    <w:rsid w:val="00750E94"/>
    <w:rsid w:val="0075184A"/>
    <w:rsid w:val="00751B44"/>
    <w:rsid w:val="00751DB7"/>
    <w:rsid w:val="007520D3"/>
    <w:rsid w:val="007528BE"/>
    <w:rsid w:val="00753025"/>
    <w:rsid w:val="00753316"/>
    <w:rsid w:val="007534F4"/>
    <w:rsid w:val="0075356A"/>
    <w:rsid w:val="007535CA"/>
    <w:rsid w:val="0075370B"/>
    <w:rsid w:val="007538F0"/>
    <w:rsid w:val="00753A3E"/>
    <w:rsid w:val="00753F02"/>
    <w:rsid w:val="00753F35"/>
    <w:rsid w:val="00754277"/>
    <w:rsid w:val="0075459C"/>
    <w:rsid w:val="00754C2A"/>
    <w:rsid w:val="00754F6F"/>
    <w:rsid w:val="00755714"/>
    <w:rsid w:val="00755892"/>
    <w:rsid w:val="00755CCC"/>
    <w:rsid w:val="0075625C"/>
    <w:rsid w:val="007570B5"/>
    <w:rsid w:val="00757787"/>
    <w:rsid w:val="007577FC"/>
    <w:rsid w:val="0075787B"/>
    <w:rsid w:val="00757988"/>
    <w:rsid w:val="00757EAA"/>
    <w:rsid w:val="0076129E"/>
    <w:rsid w:val="00761935"/>
    <w:rsid w:val="00761EEB"/>
    <w:rsid w:val="0076255A"/>
    <w:rsid w:val="0076274B"/>
    <w:rsid w:val="0076300E"/>
    <w:rsid w:val="007631C4"/>
    <w:rsid w:val="007632CF"/>
    <w:rsid w:val="007635F2"/>
    <w:rsid w:val="00764C99"/>
    <w:rsid w:val="00764D54"/>
    <w:rsid w:val="007655CA"/>
    <w:rsid w:val="00765732"/>
    <w:rsid w:val="00765777"/>
    <w:rsid w:val="00765983"/>
    <w:rsid w:val="00765FBE"/>
    <w:rsid w:val="00766924"/>
    <w:rsid w:val="00767245"/>
    <w:rsid w:val="00767756"/>
    <w:rsid w:val="00767981"/>
    <w:rsid w:val="00771002"/>
    <w:rsid w:val="007710FD"/>
    <w:rsid w:val="007713D8"/>
    <w:rsid w:val="0077201C"/>
    <w:rsid w:val="00772576"/>
    <w:rsid w:val="007729EE"/>
    <w:rsid w:val="00772DA7"/>
    <w:rsid w:val="007732F9"/>
    <w:rsid w:val="00773711"/>
    <w:rsid w:val="00773793"/>
    <w:rsid w:val="0077398B"/>
    <w:rsid w:val="00773A13"/>
    <w:rsid w:val="00774E74"/>
    <w:rsid w:val="007757DD"/>
    <w:rsid w:val="00776150"/>
    <w:rsid w:val="00777879"/>
    <w:rsid w:val="00780044"/>
    <w:rsid w:val="007800D1"/>
    <w:rsid w:val="0078056B"/>
    <w:rsid w:val="00780906"/>
    <w:rsid w:val="00780932"/>
    <w:rsid w:val="00780E0E"/>
    <w:rsid w:val="00780FF9"/>
    <w:rsid w:val="00781893"/>
    <w:rsid w:val="007818A4"/>
    <w:rsid w:val="00781C6F"/>
    <w:rsid w:val="00781EEB"/>
    <w:rsid w:val="00781F64"/>
    <w:rsid w:val="0078208D"/>
    <w:rsid w:val="007821F6"/>
    <w:rsid w:val="007832FD"/>
    <w:rsid w:val="00783A49"/>
    <w:rsid w:val="00783C00"/>
    <w:rsid w:val="00783C8E"/>
    <w:rsid w:val="00783F09"/>
    <w:rsid w:val="007841E7"/>
    <w:rsid w:val="00784BEF"/>
    <w:rsid w:val="00785565"/>
    <w:rsid w:val="00786574"/>
    <w:rsid w:val="00786E79"/>
    <w:rsid w:val="00787B8B"/>
    <w:rsid w:val="00787F28"/>
    <w:rsid w:val="00790CB0"/>
    <w:rsid w:val="00791098"/>
    <w:rsid w:val="00791733"/>
    <w:rsid w:val="00792B96"/>
    <w:rsid w:val="00793138"/>
    <w:rsid w:val="0079365D"/>
    <w:rsid w:val="00793779"/>
    <w:rsid w:val="007937D0"/>
    <w:rsid w:val="00793CE2"/>
    <w:rsid w:val="007946FF"/>
    <w:rsid w:val="007951AC"/>
    <w:rsid w:val="0079556B"/>
    <w:rsid w:val="00796C12"/>
    <w:rsid w:val="00796DFB"/>
    <w:rsid w:val="00796F5F"/>
    <w:rsid w:val="00796FFA"/>
    <w:rsid w:val="00797EFA"/>
    <w:rsid w:val="007A0E72"/>
    <w:rsid w:val="007A12EB"/>
    <w:rsid w:val="007A1BA1"/>
    <w:rsid w:val="007A1DFE"/>
    <w:rsid w:val="007A2F52"/>
    <w:rsid w:val="007A3DFA"/>
    <w:rsid w:val="007A4764"/>
    <w:rsid w:val="007A491B"/>
    <w:rsid w:val="007A4AF1"/>
    <w:rsid w:val="007A4CD0"/>
    <w:rsid w:val="007A4F78"/>
    <w:rsid w:val="007A532D"/>
    <w:rsid w:val="007A57A3"/>
    <w:rsid w:val="007A623D"/>
    <w:rsid w:val="007A65A2"/>
    <w:rsid w:val="007A6670"/>
    <w:rsid w:val="007A69AB"/>
    <w:rsid w:val="007A6E21"/>
    <w:rsid w:val="007A6FDD"/>
    <w:rsid w:val="007A7381"/>
    <w:rsid w:val="007A7B0E"/>
    <w:rsid w:val="007A7C29"/>
    <w:rsid w:val="007B014F"/>
    <w:rsid w:val="007B0E68"/>
    <w:rsid w:val="007B1196"/>
    <w:rsid w:val="007B19E3"/>
    <w:rsid w:val="007B2BC5"/>
    <w:rsid w:val="007B2ED5"/>
    <w:rsid w:val="007B396B"/>
    <w:rsid w:val="007B49B2"/>
    <w:rsid w:val="007B4D09"/>
    <w:rsid w:val="007B528F"/>
    <w:rsid w:val="007B54E2"/>
    <w:rsid w:val="007B56B0"/>
    <w:rsid w:val="007B5A8E"/>
    <w:rsid w:val="007B5FB1"/>
    <w:rsid w:val="007B6B1F"/>
    <w:rsid w:val="007B7799"/>
    <w:rsid w:val="007B7C6A"/>
    <w:rsid w:val="007B7C6B"/>
    <w:rsid w:val="007C093E"/>
    <w:rsid w:val="007C0ADC"/>
    <w:rsid w:val="007C10E4"/>
    <w:rsid w:val="007C1BA4"/>
    <w:rsid w:val="007C1FCB"/>
    <w:rsid w:val="007C1FDD"/>
    <w:rsid w:val="007C2862"/>
    <w:rsid w:val="007C2B0F"/>
    <w:rsid w:val="007C336A"/>
    <w:rsid w:val="007C3EC7"/>
    <w:rsid w:val="007C42A5"/>
    <w:rsid w:val="007C4BA2"/>
    <w:rsid w:val="007C51C5"/>
    <w:rsid w:val="007C61DF"/>
    <w:rsid w:val="007C656E"/>
    <w:rsid w:val="007C7578"/>
    <w:rsid w:val="007C7E7F"/>
    <w:rsid w:val="007D16C0"/>
    <w:rsid w:val="007D1AA6"/>
    <w:rsid w:val="007D1D4C"/>
    <w:rsid w:val="007D1EBA"/>
    <w:rsid w:val="007D238A"/>
    <w:rsid w:val="007D50AA"/>
    <w:rsid w:val="007D567A"/>
    <w:rsid w:val="007D5A14"/>
    <w:rsid w:val="007D5FF9"/>
    <w:rsid w:val="007D63B1"/>
    <w:rsid w:val="007D734C"/>
    <w:rsid w:val="007D74E3"/>
    <w:rsid w:val="007E09C2"/>
    <w:rsid w:val="007E0C90"/>
    <w:rsid w:val="007E306E"/>
    <w:rsid w:val="007E32E3"/>
    <w:rsid w:val="007E38C4"/>
    <w:rsid w:val="007E3C88"/>
    <w:rsid w:val="007E3CBB"/>
    <w:rsid w:val="007E3E18"/>
    <w:rsid w:val="007E4639"/>
    <w:rsid w:val="007E4A31"/>
    <w:rsid w:val="007E4CF2"/>
    <w:rsid w:val="007E4E85"/>
    <w:rsid w:val="007E5087"/>
    <w:rsid w:val="007E519A"/>
    <w:rsid w:val="007E6247"/>
    <w:rsid w:val="007E6AD7"/>
    <w:rsid w:val="007E6DF6"/>
    <w:rsid w:val="007E7637"/>
    <w:rsid w:val="007F0330"/>
    <w:rsid w:val="007F19DB"/>
    <w:rsid w:val="007F1EA1"/>
    <w:rsid w:val="007F20AE"/>
    <w:rsid w:val="007F24C6"/>
    <w:rsid w:val="007F2B16"/>
    <w:rsid w:val="007F2D4E"/>
    <w:rsid w:val="007F30C0"/>
    <w:rsid w:val="007F3FA7"/>
    <w:rsid w:val="007F4750"/>
    <w:rsid w:val="007F5370"/>
    <w:rsid w:val="007F5417"/>
    <w:rsid w:val="007F56B8"/>
    <w:rsid w:val="007F64A0"/>
    <w:rsid w:val="007F64C5"/>
    <w:rsid w:val="007F675B"/>
    <w:rsid w:val="007F6D2F"/>
    <w:rsid w:val="007F7D50"/>
    <w:rsid w:val="00800A2C"/>
    <w:rsid w:val="008010C8"/>
    <w:rsid w:val="0080169D"/>
    <w:rsid w:val="00801B03"/>
    <w:rsid w:val="008028DD"/>
    <w:rsid w:val="00802E23"/>
    <w:rsid w:val="0080321F"/>
    <w:rsid w:val="00803781"/>
    <w:rsid w:val="008039C1"/>
    <w:rsid w:val="0080404D"/>
    <w:rsid w:val="0080414A"/>
    <w:rsid w:val="008048DB"/>
    <w:rsid w:val="00805B75"/>
    <w:rsid w:val="0080603D"/>
    <w:rsid w:val="00806454"/>
    <w:rsid w:val="008070FD"/>
    <w:rsid w:val="0080722F"/>
    <w:rsid w:val="00807E68"/>
    <w:rsid w:val="0081016A"/>
    <w:rsid w:val="008101A7"/>
    <w:rsid w:val="008101EE"/>
    <w:rsid w:val="00810CAA"/>
    <w:rsid w:val="00810E51"/>
    <w:rsid w:val="0081175C"/>
    <w:rsid w:val="008125C2"/>
    <w:rsid w:val="0081311A"/>
    <w:rsid w:val="00813299"/>
    <w:rsid w:val="00814266"/>
    <w:rsid w:val="00814624"/>
    <w:rsid w:val="00814FB6"/>
    <w:rsid w:val="00815343"/>
    <w:rsid w:val="008155C4"/>
    <w:rsid w:val="00815C70"/>
    <w:rsid w:val="008170E9"/>
    <w:rsid w:val="00817AB7"/>
    <w:rsid w:val="00820060"/>
    <w:rsid w:val="008208F8"/>
    <w:rsid w:val="00820986"/>
    <w:rsid w:val="00820E63"/>
    <w:rsid w:val="00821136"/>
    <w:rsid w:val="00821399"/>
    <w:rsid w:val="008217BE"/>
    <w:rsid w:val="00821A63"/>
    <w:rsid w:val="00821AA2"/>
    <w:rsid w:val="00822014"/>
    <w:rsid w:val="008225E7"/>
    <w:rsid w:val="00822C5F"/>
    <w:rsid w:val="008232D1"/>
    <w:rsid w:val="0082341C"/>
    <w:rsid w:val="00824503"/>
    <w:rsid w:val="00824774"/>
    <w:rsid w:val="008247C4"/>
    <w:rsid w:val="00824966"/>
    <w:rsid w:val="0082520F"/>
    <w:rsid w:val="0082566B"/>
    <w:rsid w:val="00825B19"/>
    <w:rsid w:val="00826006"/>
    <w:rsid w:val="0082652F"/>
    <w:rsid w:val="00826782"/>
    <w:rsid w:val="00827836"/>
    <w:rsid w:val="0082787B"/>
    <w:rsid w:val="0083069B"/>
    <w:rsid w:val="008309E7"/>
    <w:rsid w:val="00830A87"/>
    <w:rsid w:val="00830BDD"/>
    <w:rsid w:val="00830E6B"/>
    <w:rsid w:val="0083106B"/>
    <w:rsid w:val="00832068"/>
    <w:rsid w:val="0083206C"/>
    <w:rsid w:val="008327BF"/>
    <w:rsid w:val="00832A73"/>
    <w:rsid w:val="0083324A"/>
    <w:rsid w:val="008344B9"/>
    <w:rsid w:val="008358C5"/>
    <w:rsid w:val="00835BD0"/>
    <w:rsid w:val="00837741"/>
    <w:rsid w:val="0084050D"/>
    <w:rsid w:val="008418DF"/>
    <w:rsid w:val="00841AB1"/>
    <w:rsid w:val="008422CB"/>
    <w:rsid w:val="0084246C"/>
    <w:rsid w:val="00842B59"/>
    <w:rsid w:val="00844C66"/>
    <w:rsid w:val="00844E03"/>
    <w:rsid w:val="008454B7"/>
    <w:rsid w:val="008456B2"/>
    <w:rsid w:val="00845725"/>
    <w:rsid w:val="00845881"/>
    <w:rsid w:val="008466B9"/>
    <w:rsid w:val="00846AE1"/>
    <w:rsid w:val="008472CB"/>
    <w:rsid w:val="008507FE"/>
    <w:rsid w:val="00850A61"/>
    <w:rsid w:val="0085181E"/>
    <w:rsid w:val="00851FA1"/>
    <w:rsid w:val="008521B8"/>
    <w:rsid w:val="0085226A"/>
    <w:rsid w:val="00852650"/>
    <w:rsid w:val="00853154"/>
    <w:rsid w:val="0085360A"/>
    <w:rsid w:val="00853731"/>
    <w:rsid w:val="0085412A"/>
    <w:rsid w:val="00854A9F"/>
    <w:rsid w:val="008551F9"/>
    <w:rsid w:val="0085543C"/>
    <w:rsid w:val="00855F8A"/>
    <w:rsid w:val="0085628F"/>
    <w:rsid w:val="008562F8"/>
    <w:rsid w:val="00856E28"/>
    <w:rsid w:val="0085732C"/>
    <w:rsid w:val="00857C74"/>
    <w:rsid w:val="00857DED"/>
    <w:rsid w:val="00860607"/>
    <w:rsid w:val="00860864"/>
    <w:rsid w:val="0086094F"/>
    <w:rsid w:val="00860966"/>
    <w:rsid w:val="008609E1"/>
    <w:rsid w:val="00860A51"/>
    <w:rsid w:val="00860F63"/>
    <w:rsid w:val="0086139B"/>
    <w:rsid w:val="00861486"/>
    <w:rsid w:val="00861ABC"/>
    <w:rsid w:val="0086257D"/>
    <w:rsid w:val="0086465E"/>
    <w:rsid w:val="00864788"/>
    <w:rsid w:val="00865109"/>
    <w:rsid w:val="008660EC"/>
    <w:rsid w:val="0086626D"/>
    <w:rsid w:val="00866E9D"/>
    <w:rsid w:val="008673F8"/>
    <w:rsid w:val="00867AFF"/>
    <w:rsid w:val="00870DDE"/>
    <w:rsid w:val="00870EF5"/>
    <w:rsid w:val="00870F7C"/>
    <w:rsid w:val="00871E55"/>
    <w:rsid w:val="008722D0"/>
    <w:rsid w:val="00872F1A"/>
    <w:rsid w:val="008730C6"/>
    <w:rsid w:val="008739F9"/>
    <w:rsid w:val="00873B43"/>
    <w:rsid w:val="008740A3"/>
    <w:rsid w:val="00874269"/>
    <w:rsid w:val="0087462E"/>
    <w:rsid w:val="0087514A"/>
    <w:rsid w:val="008755DE"/>
    <w:rsid w:val="008756A3"/>
    <w:rsid w:val="00875705"/>
    <w:rsid w:val="00875865"/>
    <w:rsid w:val="00875C86"/>
    <w:rsid w:val="00876407"/>
    <w:rsid w:val="0087651A"/>
    <w:rsid w:val="0087654D"/>
    <w:rsid w:val="008766F1"/>
    <w:rsid w:val="00877428"/>
    <w:rsid w:val="00877937"/>
    <w:rsid w:val="00877AFB"/>
    <w:rsid w:val="00880082"/>
    <w:rsid w:val="008801A5"/>
    <w:rsid w:val="00880CCB"/>
    <w:rsid w:val="00880ED5"/>
    <w:rsid w:val="008814AF"/>
    <w:rsid w:val="0088183E"/>
    <w:rsid w:val="00882011"/>
    <w:rsid w:val="00883257"/>
    <w:rsid w:val="00883F04"/>
    <w:rsid w:val="008846A4"/>
    <w:rsid w:val="00887283"/>
    <w:rsid w:val="00887311"/>
    <w:rsid w:val="008874C7"/>
    <w:rsid w:val="00887519"/>
    <w:rsid w:val="00887D1B"/>
    <w:rsid w:val="008902C5"/>
    <w:rsid w:val="00890332"/>
    <w:rsid w:val="00890F62"/>
    <w:rsid w:val="008910BC"/>
    <w:rsid w:val="008910C6"/>
    <w:rsid w:val="008917E2"/>
    <w:rsid w:val="00892185"/>
    <w:rsid w:val="00892A3C"/>
    <w:rsid w:val="00893A2C"/>
    <w:rsid w:val="00893C8E"/>
    <w:rsid w:val="008940B6"/>
    <w:rsid w:val="00894AE4"/>
    <w:rsid w:val="00894B5A"/>
    <w:rsid w:val="00894E93"/>
    <w:rsid w:val="00895032"/>
    <w:rsid w:val="00895B2C"/>
    <w:rsid w:val="00895E15"/>
    <w:rsid w:val="0089662F"/>
    <w:rsid w:val="008966DD"/>
    <w:rsid w:val="008969B7"/>
    <w:rsid w:val="00896CE4"/>
    <w:rsid w:val="00897EA7"/>
    <w:rsid w:val="008A05F4"/>
    <w:rsid w:val="008A09D5"/>
    <w:rsid w:val="008A1562"/>
    <w:rsid w:val="008A3298"/>
    <w:rsid w:val="008A35E7"/>
    <w:rsid w:val="008A3E72"/>
    <w:rsid w:val="008A3F27"/>
    <w:rsid w:val="008A405A"/>
    <w:rsid w:val="008A4527"/>
    <w:rsid w:val="008A4FE2"/>
    <w:rsid w:val="008A5120"/>
    <w:rsid w:val="008A523F"/>
    <w:rsid w:val="008A551B"/>
    <w:rsid w:val="008A5BA6"/>
    <w:rsid w:val="008A6DD0"/>
    <w:rsid w:val="008A7078"/>
    <w:rsid w:val="008A7443"/>
    <w:rsid w:val="008A770C"/>
    <w:rsid w:val="008A789C"/>
    <w:rsid w:val="008A78B9"/>
    <w:rsid w:val="008A78FB"/>
    <w:rsid w:val="008A7EDD"/>
    <w:rsid w:val="008B046A"/>
    <w:rsid w:val="008B0615"/>
    <w:rsid w:val="008B0934"/>
    <w:rsid w:val="008B16CB"/>
    <w:rsid w:val="008B2AF5"/>
    <w:rsid w:val="008B310E"/>
    <w:rsid w:val="008B363F"/>
    <w:rsid w:val="008B373F"/>
    <w:rsid w:val="008B3763"/>
    <w:rsid w:val="008B3883"/>
    <w:rsid w:val="008B394E"/>
    <w:rsid w:val="008B4A85"/>
    <w:rsid w:val="008B5501"/>
    <w:rsid w:val="008B563E"/>
    <w:rsid w:val="008B5B88"/>
    <w:rsid w:val="008B5BDE"/>
    <w:rsid w:val="008B5FD9"/>
    <w:rsid w:val="008B63FA"/>
    <w:rsid w:val="008B6A3B"/>
    <w:rsid w:val="008B7489"/>
    <w:rsid w:val="008C0627"/>
    <w:rsid w:val="008C0875"/>
    <w:rsid w:val="008C1BC9"/>
    <w:rsid w:val="008C1E0B"/>
    <w:rsid w:val="008C2EF4"/>
    <w:rsid w:val="008C3830"/>
    <w:rsid w:val="008C39CB"/>
    <w:rsid w:val="008C3E3F"/>
    <w:rsid w:val="008C4066"/>
    <w:rsid w:val="008C47DA"/>
    <w:rsid w:val="008C47DC"/>
    <w:rsid w:val="008C4AB0"/>
    <w:rsid w:val="008C4F7A"/>
    <w:rsid w:val="008C55A1"/>
    <w:rsid w:val="008C5972"/>
    <w:rsid w:val="008C5E38"/>
    <w:rsid w:val="008C60B9"/>
    <w:rsid w:val="008C6111"/>
    <w:rsid w:val="008C6CAB"/>
    <w:rsid w:val="008C765A"/>
    <w:rsid w:val="008D05CB"/>
    <w:rsid w:val="008D0636"/>
    <w:rsid w:val="008D09B0"/>
    <w:rsid w:val="008D0D4A"/>
    <w:rsid w:val="008D12E5"/>
    <w:rsid w:val="008D13BC"/>
    <w:rsid w:val="008D1545"/>
    <w:rsid w:val="008D15E9"/>
    <w:rsid w:val="008D1853"/>
    <w:rsid w:val="008D24D1"/>
    <w:rsid w:val="008D2CF6"/>
    <w:rsid w:val="008D2F3F"/>
    <w:rsid w:val="008D2F51"/>
    <w:rsid w:val="008D4069"/>
    <w:rsid w:val="008D4B12"/>
    <w:rsid w:val="008D577A"/>
    <w:rsid w:val="008D5C2B"/>
    <w:rsid w:val="008D6E0C"/>
    <w:rsid w:val="008D783B"/>
    <w:rsid w:val="008D7971"/>
    <w:rsid w:val="008E043B"/>
    <w:rsid w:val="008E04D9"/>
    <w:rsid w:val="008E0734"/>
    <w:rsid w:val="008E0B56"/>
    <w:rsid w:val="008E1230"/>
    <w:rsid w:val="008E1993"/>
    <w:rsid w:val="008E1CBB"/>
    <w:rsid w:val="008E2432"/>
    <w:rsid w:val="008E29FA"/>
    <w:rsid w:val="008E2B97"/>
    <w:rsid w:val="008E2F4F"/>
    <w:rsid w:val="008E3541"/>
    <w:rsid w:val="008E4020"/>
    <w:rsid w:val="008E40BF"/>
    <w:rsid w:val="008E4978"/>
    <w:rsid w:val="008E499F"/>
    <w:rsid w:val="008E4C4D"/>
    <w:rsid w:val="008E4DD6"/>
    <w:rsid w:val="008E4F24"/>
    <w:rsid w:val="008E5E60"/>
    <w:rsid w:val="008E615C"/>
    <w:rsid w:val="008E61D8"/>
    <w:rsid w:val="008E6DB2"/>
    <w:rsid w:val="008E7951"/>
    <w:rsid w:val="008E7C55"/>
    <w:rsid w:val="008F09C1"/>
    <w:rsid w:val="008F0F39"/>
    <w:rsid w:val="008F131A"/>
    <w:rsid w:val="008F140B"/>
    <w:rsid w:val="008F16E3"/>
    <w:rsid w:val="008F181B"/>
    <w:rsid w:val="008F19A7"/>
    <w:rsid w:val="008F1A4C"/>
    <w:rsid w:val="008F1A88"/>
    <w:rsid w:val="008F1F69"/>
    <w:rsid w:val="008F2CBD"/>
    <w:rsid w:val="008F2DB3"/>
    <w:rsid w:val="008F2FD3"/>
    <w:rsid w:val="008F3515"/>
    <w:rsid w:val="008F3529"/>
    <w:rsid w:val="008F35E7"/>
    <w:rsid w:val="008F60BE"/>
    <w:rsid w:val="008F6BFE"/>
    <w:rsid w:val="008F7A24"/>
    <w:rsid w:val="00900262"/>
    <w:rsid w:val="00900B2F"/>
    <w:rsid w:val="009010B7"/>
    <w:rsid w:val="0090179B"/>
    <w:rsid w:val="009018CC"/>
    <w:rsid w:val="009021BB"/>
    <w:rsid w:val="009023B7"/>
    <w:rsid w:val="009026E5"/>
    <w:rsid w:val="0090279E"/>
    <w:rsid w:val="0090344B"/>
    <w:rsid w:val="00903D0C"/>
    <w:rsid w:val="0090478F"/>
    <w:rsid w:val="00904891"/>
    <w:rsid w:val="009048F4"/>
    <w:rsid w:val="00904B88"/>
    <w:rsid w:val="00904CE9"/>
    <w:rsid w:val="00904F13"/>
    <w:rsid w:val="009055FB"/>
    <w:rsid w:val="00905C0F"/>
    <w:rsid w:val="0090711F"/>
    <w:rsid w:val="009079AA"/>
    <w:rsid w:val="00910441"/>
    <w:rsid w:val="009112E2"/>
    <w:rsid w:val="00911B85"/>
    <w:rsid w:val="00911E66"/>
    <w:rsid w:val="00912926"/>
    <w:rsid w:val="00912B54"/>
    <w:rsid w:val="00912EB0"/>
    <w:rsid w:val="0091411D"/>
    <w:rsid w:val="0091480A"/>
    <w:rsid w:val="00915097"/>
    <w:rsid w:val="00915364"/>
    <w:rsid w:val="0091537E"/>
    <w:rsid w:val="0091540B"/>
    <w:rsid w:val="00915576"/>
    <w:rsid w:val="0091568C"/>
    <w:rsid w:val="00917353"/>
    <w:rsid w:val="009176B8"/>
    <w:rsid w:val="009177F7"/>
    <w:rsid w:val="00917B5E"/>
    <w:rsid w:val="009205E4"/>
    <w:rsid w:val="0092142E"/>
    <w:rsid w:val="00921D46"/>
    <w:rsid w:val="00922282"/>
    <w:rsid w:val="00922ABA"/>
    <w:rsid w:val="00922C6B"/>
    <w:rsid w:val="00923676"/>
    <w:rsid w:val="00923B93"/>
    <w:rsid w:val="00923F28"/>
    <w:rsid w:val="0092413F"/>
    <w:rsid w:val="00924D4B"/>
    <w:rsid w:val="00925E0B"/>
    <w:rsid w:val="009262F3"/>
    <w:rsid w:val="00926E37"/>
    <w:rsid w:val="0092716C"/>
    <w:rsid w:val="009274F0"/>
    <w:rsid w:val="00930B1F"/>
    <w:rsid w:val="00930FED"/>
    <w:rsid w:val="00931687"/>
    <w:rsid w:val="0093176C"/>
    <w:rsid w:val="00931AD2"/>
    <w:rsid w:val="00931E23"/>
    <w:rsid w:val="00932A06"/>
    <w:rsid w:val="00932E96"/>
    <w:rsid w:val="00933326"/>
    <w:rsid w:val="0093372D"/>
    <w:rsid w:val="00934DD6"/>
    <w:rsid w:val="0093543D"/>
    <w:rsid w:val="00935448"/>
    <w:rsid w:val="009355BF"/>
    <w:rsid w:val="00935E3B"/>
    <w:rsid w:val="0093606F"/>
    <w:rsid w:val="00936F57"/>
    <w:rsid w:val="00937524"/>
    <w:rsid w:val="00937F7F"/>
    <w:rsid w:val="009403BA"/>
    <w:rsid w:val="00940610"/>
    <w:rsid w:val="00941447"/>
    <w:rsid w:val="00941731"/>
    <w:rsid w:val="0094177C"/>
    <w:rsid w:val="00941BF5"/>
    <w:rsid w:val="009423FB"/>
    <w:rsid w:val="00942BA5"/>
    <w:rsid w:val="009430FB"/>
    <w:rsid w:val="009436C1"/>
    <w:rsid w:val="00943C1A"/>
    <w:rsid w:val="0094400B"/>
    <w:rsid w:val="00944064"/>
    <w:rsid w:val="009450B8"/>
    <w:rsid w:val="009454BD"/>
    <w:rsid w:val="00945B9A"/>
    <w:rsid w:val="00946301"/>
    <w:rsid w:val="009465BC"/>
    <w:rsid w:val="0094717F"/>
    <w:rsid w:val="0094772B"/>
    <w:rsid w:val="009478B8"/>
    <w:rsid w:val="00947B22"/>
    <w:rsid w:val="0095058D"/>
    <w:rsid w:val="009506B6"/>
    <w:rsid w:val="0095083F"/>
    <w:rsid w:val="00950AD3"/>
    <w:rsid w:val="00950DB7"/>
    <w:rsid w:val="00951BB2"/>
    <w:rsid w:val="00951CD1"/>
    <w:rsid w:val="00951F84"/>
    <w:rsid w:val="00952DF6"/>
    <w:rsid w:val="0095311E"/>
    <w:rsid w:val="009548C0"/>
    <w:rsid w:val="00954C49"/>
    <w:rsid w:val="00954E1F"/>
    <w:rsid w:val="0095528F"/>
    <w:rsid w:val="00955B21"/>
    <w:rsid w:val="00955F0F"/>
    <w:rsid w:val="0095667C"/>
    <w:rsid w:val="00956B6C"/>
    <w:rsid w:val="00956F00"/>
    <w:rsid w:val="009571F7"/>
    <w:rsid w:val="00960012"/>
    <w:rsid w:val="00960827"/>
    <w:rsid w:val="00961A90"/>
    <w:rsid w:val="00961E95"/>
    <w:rsid w:val="00962134"/>
    <w:rsid w:val="00962CCE"/>
    <w:rsid w:val="00963933"/>
    <w:rsid w:val="00963D8B"/>
    <w:rsid w:val="009642FC"/>
    <w:rsid w:val="00964AD2"/>
    <w:rsid w:val="0096516E"/>
    <w:rsid w:val="0096573C"/>
    <w:rsid w:val="00965D9E"/>
    <w:rsid w:val="0096627D"/>
    <w:rsid w:val="00966D86"/>
    <w:rsid w:val="00966F22"/>
    <w:rsid w:val="009670B2"/>
    <w:rsid w:val="0096710D"/>
    <w:rsid w:val="00967A77"/>
    <w:rsid w:val="00967BC3"/>
    <w:rsid w:val="00967EAD"/>
    <w:rsid w:val="00967F91"/>
    <w:rsid w:val="009707F0"/>
    <w:rsid w:val="0097089E"/>
    <w:rsid w:val="00970AA2"/>
    <w:rsid w:val="0097118C"/>
    <w:rsid w:val="009711B1"/>
    <w:rsid w:val="00971B8C"/>
    <w:rsid w:val="00971E58"/>
    <w:rsid w:val="00972042"/>
    <w:rsid w:val="00972873"/>
    <w:rsid w:val="009730AC"/>
    <w:rsid w:val="00973761"/>
    <w:rsid w:val="00973996"/>
    <w:rsid w:val="00974359"/>
    <w:rsid w:val="009747BF"/>
    <w:rsid w:val="00974F15"/>
    <w:rsid w:val="00975657"/>
    <w:rsid w:val="00975DD5"/>
    <w:rsid w:val="00976116"/>
    <w:rsid w:val="00976213"/>
    <w:rsid w:val="0097652D"/>
    <w:rsid w:val="009773A4"/>
    <w:rsid w:val="009773DA"/>
    <w:rsid w:val="00977689"/>
    <w:rsid w:val="00977697"/>
    <w:rsid w:val="00977DFF"/>
    <w:rsid w:val="0098029A"/>
    <w:rsid w:val="009809DC"/>
    <w:rsid w:val="00981C0D"/>
    <w:rsid w:val="00981ECE"/>
    <w:rsid w:val="0098213A"/>
    <w:rsid w:val="00982992"/>
    <w:rsid w:val="0098337C"/>
    <w:rsid w:val="009836B6"/>
    <w:rsid w:val="00983AEF"/>
    <w:rsid w:val="00984196"/>
    <w:rsid w:val="00984625"/>
    <w:rsid w:val="009858F5"/>
    <w:rsid w:val="00985CB6"/>
    <w:rsid w:val="00985D46"/>
    <w:rsid w:val="009866AF"/>
    <w:rsid w:val="00986966"/>
    <w:rsid w:val="00986ABA"/>
    <w:rsid w:val="00986CE6"/>
    <w:rsid w:val="00986E29"/>
    <w:rsid w:val="0098763E"/>
    <w:rsid w:val="00987FFC"/>
    <w:rsid w:val="009906B0"/>
    <w:rsid w:val="00990B82"/>
    <w:rsid w:val="00990B86"/>
    <w:rsid w:val="00990C76"/>
    <w:rsid w:val="00991D8A"/>
    <w:rsid w:val="0099242E"/>
    <w:rsid w:val="00992CA2"/>
    <w:rsid w:val="00992CAD"/>
    <w:rsid w:val="00992D8C"/>
    <w:rsid w:val="00993BD5"/>
    <w:rsid w:val="00994017"/>
    <w:rsid w:val="00994021"/>
    <w:rsid w:val="00994186"/>
    <w:rsid w:val="00994C5E"/>
    <w:rsid w:val="00995187"/>
    <w:rsid w:val="00995284"/>
    <w:rsid w:val="0099559C"/>
    <w:rsid w:val="00995C41"/>
    <w:rsid w:val="009962E6"/>
    <w:rsid w:val="0099645C"/>
    <w:rsid w:val="009967FF"/>
    <w:rsid w:val="00996A43"/>
    <w:rsid w:val="0099748D"/>
    <w:rsid w:val="00997594"/>
    <w:rsid w:val="0099760F"/>
    <w:rsid w:val="00997F56"/>
    <w:rsid w:val="00997FB7"/>
    <w:rsid w:val="009A02EE"/>
    <w:rsid w:val="009A051B"/>
    <w:rsid w:val="009A0A2E"/>
    <w:rsid w:val="009A1585"/>
    <w:rsid w:val="009A1B20"/>
    <w:rsid w:val="009A2891"/>
    <w:rsid w:val="009A2CFA"/>
    <w:rsid w:val="009A2F2E"/>
    <w:rsid w:val="009A32AB"/>
    <w:rsid w:val="009A45C2"/>
    <w:rsid w:val="009A4D4B"/>
    <w:rsid w:val="009A4E08"/>
    <w:rsid w:val="009A531C"/>
    <w:rsid w:val="009A543E"/>
    <w:rsid w:val="009A5F69"/>
    <w:rsid w:val="009A6B90"/>
    <w:rsid w:val="009A6D53"/>
    <w:rsid w:val="009A763C"/>
    <w:rsid w:val="009A78A0"/>
    <w:rsid w:val="009A7C34"/>
    <w:rsid w:val="009B02C7"/>
    <w:rsid w:val="009B039A"/>
    <w:rsid w:val="009B065F"/>
    <w:rsid w:val="009B06F8"/>
    <w:rsid w:val="009B0AAF"/>
    <w:rsid w:val="009B0AF1"/>
    <w:rsid w:val="009B0BE9"/>
    <w:rsid w:val="009B1A04"/>
    <w:rsid w:val="009B1AFA"/>
    <w:rsid w:val="009B207A"/>
    <w:rsid w:val="009B2EB0"/>
    <w:rsid w:val="009B3136"/>
    <w:rsid w:val="009B36C7"/>
    <w:rsid w:val="009B38C5"/>
    <w:rsid w:val="009B456E"/>
    <w:rsid w:val="009B466E"/>
    <w:rsid w:val="009B5001"/>
    <w:rsid w:val="009B56B0"/>
    <w:rsid w:val="009B614D"/>
    <w:rsid w:val="009B6166"/>
    <w:rsid w:val="009B65BA"/>
    <w:rsid w:val="009B678F"/>
    <w:rsid w:val="009B6987"/>
    <w:rsid w:val="009B6AA6"/>
    <w:rsid w:val="009B6B10"/>
    <w:rsid w:val="009B7569"/>
    <w:rsid w:val="009B7725"/>
    <w:rsid w:val="009B7ACD"/>
    <w:rsid w:val="009C0431"/>
    <w:rsid w:val="009C1559"/>
    <w:rsid w:val="009C214D"/>
    <w:rsid w:val="009C2439"/>
    <w:rsid w:val="009C246E"/>
    <w:rsid w:val="009C2565"/>
    <w:rsid w:val="009C2C69"/>
    <w:rsid w:val="009C2FCC"/>
    <w:rsid w:val="009C3229"/>
    <w:rsid w:val="009C3697"/>
    <w:rsid w:val="009C3A9B"/>
    <w:rsid w:val="009C3B47"/>
    <w:rsid w:val="009C41CC"/>
    <w:rsid w:val="009C4BD7"/>
    <w:rsid w:val="009C4EC3"/>
    <w:rsid w:val="009C5BEB"/>
    <w:rsid w:val="009C5E37"/>
    <w:rsid w:val="009C5F76"/>
    <w:rsid w:val="009C638B"/>
    <w:rsid w:val="009C6708"/>
    <w:rsid w:val="009C672A"/>
    <w:rsid w:val="009C7F6B"/>
    <w:rsid w:val="009D044E"/>
    <w:rsid w:val="009D061E"/>
    <w:rsid w:val="009D1D03"/>
    <w:rsid w:val="009D1F96"/>
    <w:rsid w:val="009D20AF"/>
    <w:rsid w:val="009D24CD"/>
    <w:rsid w:val="009D56A5"/>
    <w:rsid w:val="009D5930"/>
    <w:rsid w:val="009D6848"/>
    <w:rsid w:val="009D7935"/>
    <w:rsid w:val="009D7E0E"/>
    <w:rsid w:val="009D7E7C"/>
    <w:rsid w:val="009D7F7A"/>
    <w:rsid w:val="009E02C9"/>
    <w:rsid w:val="009E07AC"/>
    <w:rsid w:val="009E08D0"/>
    <w:rsid w:val="009E12B9"/>
    <w:rsid w:val="009E1778"/>
    <w:rsid w:val="009E1813"/>
    <w:rsid w:val="009E1A60"/>
    <w:rsid w:val="009E1D3B"/>
    <w:rsid w:val="009E271A"/>
    <w:rsid w:val="009E2A12"/>
    <w:rsid w:val="009E2A28"/>
    <w:rsid w:val="009E334B"/>
    <w:rsid w:val="009E33BB"/>
    <w:rsid w:val="009E40DA"/>
    <w:rsid w:val="009E520A"/>
    <w:rsid w:val="009E5709"/>
    <w:rsid w:val="009E582A"/>
    <w:rsid w:val="009E5B6F"/>
    <w:rsid w:val="009E6559"/>
    <w:rsid w:val="009E68B7"/>
    <w:rsid w:val="009E7321"/>
    <w:rsid w:val="009E74E1"/>
    <w:rsid w:val="009E758B"/>
    <w:rsid w:val="009E7AFC"/>
    <w:rsid w:val="009F0146"/>
    <w:rsid w:val="009F0372"/>
    <w:rsid w:val="009F0540"/>
    <w:rsid w:val="009F05C8"/>
    <w:rsid w:val="009F0A07"/>
    <w:rsid w:val="009F0D9B"/>
    <w:rsid w:val="009F0FA5"/>
    <w:rsid w:val="009F297B"/>
    <w:rsid w:val="009F2E53"/>
    <w:rsid w:val="009F46AA"/>
    <w:rsid w:val="009F631F"/>
    <w:rsid w:val="009F7335"/>
    <w:rsid w:val="009F7575"/>
    <w:rsid w:val="009F79CB"/>
    <w:rsid w:val="00A00336"/>
    <w:rsid w:val="00A00A78"/>
    <w:rsid w:val="00A00D97"/>
    <w:rsid w:val="00A0114F"/>
    <w:rsid w:val="00A01A21"/>
    <w:rsid w:val="00A01E79"/>
    <w:rsid w:val="00A034E6"/>
    <w:rsid w:val="00A035D8"/>
    <w:rsid w:val="00A0374D"/>
    <w:rsid w:val="00A03898"/>
    <w:rsid w:val="00A03D17"/>
    <w:rsid w:val="00A0413E"/>
    <w:rsid w:val="00A04235"/>
    <w:rsid w:val="00A042AD"/>
    <w:rsid w:val="00A04A6C"/>
    <w:rsid w:val="00A057EE"/>
    <w:rsid w:val="00A05A2B"/>
    <w:rsid w:val="00A05EA0"/>
    <w:rsid w:val="00A06F3D"/>
    <w:rsid w:val="00A07448"/>
    <w:rsid w:val="00A07BB3"/>
    <w:rsid w:val="00A103F2"/>
    <w:rsid w:val="00A10954"/>
    <w:rsid w:val="00A109B4"/>
    <w:rsid w:val="00A10A31"/>
    <w:rsid w:val="00A10C40"/>
    <w:rsid w:val="00A113F0"/>
    <w:rsid w:val="00A11822"/>
    <w:rsid w:val="00A11CF8"/>
    <w:rsid w:val="00A11D42"/>
    <w:rsid w:val="00A11F94"/>
    <w:rsid w:val="00A1217A"/>
    <w:rsid w:val="00A13448"/>
    <w:rsid w:val="00A1382B"/>
    <w:rsid w:val="00A13EE9"/>
    <w:rsid w:val="00A15072"/>
    <w:rsid w:val="00A1678D"/>
    <w:rsid w:val="00A16FD4"/>
    <w:rsid w:val="00A203DD"/>
    <w:rsid w:val="00A216F2"/>
    <w:rsid w:val="00A2185A"/>
    <w:rsid w:val="00A21A01"/>
    <w:rsid w:val="00A23108"/>
    <w:rsid w:val="00A23D06"/>
    <w:rsid w:val="00A23E73"/>
    <w:rsid w:val="00A2422F"/>
    <w:rsid w:val="00A24BF6"/>
    <w:rsid w:val="00A24FF7"/>
    <w:rsid w:val="00A25B95"/>
    <w:rsid w:val="00A25CD6"/>
    <w:rsid w:val="00A26980"/>
    <w:rsid w:val="00A279D9"/>
    <w:rsid w:val="00A27A5B"/>
    <w:rsid w:val="00A27A75"/>
    <w:rsid w:val="00A27B4B"/>
    <w:rsid w:val="00A27E25"/>
    <w:rsid w:val="00A3003C"/>
    <w:rsid w:val="00A30E94"/>
    <w:rsid w:val="00A310A3"/>
    <w:rsid w:val="00A311BA"/>
    <w:rsid w:val="00A31891"/>
    <w:rsid w:val="00A32EA9"/>
    <w:rsid w:val="00A330BA"/>
    <w:rsid w:val="00A334B9"/>
    <w:rsid w:val="00A3451A"/>
    <w:rsid w:val="00A345D7"/>
    <w:rsid w:val="00A3465D"/>
    <w:rsid w:val="00A34FE8"/>
    <w:rsid w:val="00A3583F"/>
    <w:rsid w:val="00A35898"/>
    <w:rsid w:val="00A35A40"/>
    <w:rsid w:val="00A362DD"/>
    <w:rsid w:val="00A36EF5"/>
    <w:rsid w:val="00A379C8"/>
    <w:rsid w:val="00A37B47"/>
    <w:rsid w:val="00A40505"/>
    <w:rsid w:val="00A40E04"/>
    <w:rsid w:val="00A413F5"/>
    <w:rsid w:val="00A41B2C"/>
    <w:rsid w:val="00A41CD1"/>
    <w:rsid w:val="00A42368"/>
    <w:rsid w:val="00A42485"/>
    <w:rsid w:val="00A42ACC"/>
    <w:rsid w:val="00A42BD7"/>
    <w:rsid w:val="00A43225"/>
    <w:rsid w:val="00A43648"/>
    <w:rsid w:val="00A43E68"/>
    <w:rsid w:val="00A4408B"/>
    <w:rsid w:val="00A441CD"/>
    <w:rsid w:val="00A4429D"/>
    <w:rsid w:val="00A444BF"/>
    <w:rsid w:val="00A4467D"/>
    <w:rsid w:val="00A44EE1"/>
    <w:rsid w:val="00A45103"/>
    <w:rsid w:val="00A456AB"/>
    <w:rsid w:val="00A45739"/>
    <w:rsid w:val="00A45E91"/>
    <w:rsid w:val="00A463DB"/>
    <w:rsid w:val="00A468BD"/>
    <w:rsid w:val="00A46ABC"/>
    <w:rsid w:val="00A46AD9"/>
    <w:rsid w:val="00A46D85"/>
    <w:rsid w:val="00A4756A"/>
    <w:rsid w:val="00A47B83"/>
    <w:rsid w:val="00A47E0A"/>
    <w:rsid w:val="00A503D5"/>
    <w:rsid w:val="00A50C1C"/>
    <w:rsid w:val="00A51317"/>
    <w:rsid w:val="00A51FE5"/>
    <w:rsid w:val="00A52325"/>
    <w:rsid w:val="00A53704"/>
    <w:rsid w:val="00A5396E"/>
    <w:rsid w:val="00A55FAF"/>
    <w:rsid w:val="00A562F5"/>
    <w:rsid w:val="00A57252"/>
    <w:rsid w:val="00A603F3"/>
    <w:rsid w:val="00A604E8"/>
    <w:rsid w:val="00A60A6F"/>
    <w:rsid w:val="00A61456"/>
    <w:rsid w:val="00A61710"/>
    <w:rsid w:val="00A62127"/>
    <w:rsid w:val="00A62B0C"/>
    <w:rsid w:val="00A63295"/>
    <w:rsid w:val="00A63CF7"/>
    <w:rsid w:val="00A64491"/>
    <w:rsid w:val="00A64E5C"/>
    <w:rsid w:val="00A65551"/>
    <w:rsid w:val="00A6560C"/>
    <w:rsid w:val="00A6576D"/>
    <w:rsid w:val="00A65827"/>
    <w:rsid w:val="00A65D1D"/>
    <w:rsid w:val="00A65DE8"/>
    <w:rsid w:val="00A667FA"/>
    <w:rsid w:val="00A66E5E"/>
    <w:rsid w:val="00A67655"/>
    <w:rsid w:val="00A67AC1"/>
    <w:rsid w:val="00A67B8F"/>
    <w:rsid w:val="00A67F7E"/>
    <w:rsid w:val="00A70448"/>
    <w:rsid w:val="00A7045E"/>
    <w:rsid w:val="00A706F6"/>
    <w:rsid w:val="00A713B2"/>
    <w:rsid w:val="00A71D3F"/>
    <w:rsid w:val="00A723FB"/>
    <w:rsid w:val="00A724A3"/>
    <w:rsid w:val="00A72CF3"/>
    <w:rsid w:val="00A72F54"/>
    <w:rsid w:val="00A7314B"/>
    <w:rsid w:val="00A73C08"/>
    <w:rsid w:val="00A746CB"/>
    <w:rsid w:val="00A74997"/>
    <w:rsid w:val="00A74A2E"/>
    <w:rsid w:val="00A755D6"/>
    <w:rsid w:val="00A77542"/>
    <w:rsid w:val="00A77BCA"/>
    <w:rsid w:val="00A80BA7"/>
    <w:rsid w:val="00A81E77"/>
    <w:rsid w:val="00A8201C"/>
    <w:rsid w:val="00A82024"/>
    <w:rsid w:val="00A827FF"/>
    <w:rsid w:val="00A82A80"/>
    <w:rsid w:val="00A82DFA"/>
    <w:rsid w:val="00A83845"/>
    <w:rsid w:val="00A851B9"/>
    <w:rsid w:val="00A85F94"/>
    <w:rsid w:val="00A86559"/>
    <w:rsid w:val="00A86A6D"/>
    <w:rsid w:val="00A86D47"/>
    <w:rsid w:val="00A877A4"/>
    <w:rsid w:val="00A87F08"/>
    <w:rsid w:val="00A906F2"/>
    <w:rsid w:val="00A907FD"/>
    <w:rsid w:val="00A9095F"/>
    <w:rsid w:val="00A90B61"/>
    <w:rsid w:val="00A90CD9"/>
    <w:rsid w:val="00A92D53"/>
    <w:rsid w:val="00A934EA"/>
    <w:rsid w:val="00A936DA"/>
    <w:rsid w:val="00A9483A"/>
    <w:rsid w:val="00A951CB"/>
    <w:rsid w:val="00A95F7F"/>
    <w:rsid w:val="00A96B97"/>
    <w:rsid w:val="00A96BF9"/>
    <w:rsid w:val="00A9715C"/>
    <w:rsid w:val="00A97193"/>
    <w:rsid w:val="00A972D1"/>
    <w:rsid w:val="00A9796A"/>
    <w:rsid w:val="00AA0023"/>
    <w:rsid w:val="00AA0DDB"/>
    <w:rsid w:val="00AA0EBC"/>
    <w:rsid w:val="00AA1ED6"/>
    <w:rsid w:val="00AA251B"/>
    <w:rsid w:val="00AA29FC"/>
    <w:rsid w:val="00AA2F14"/>
    <w:rsid w:val="00AA385F"/>
    <w:rsid w:val="00AA38F9"/>
    <w:rsid w:val="00AA49BA"/>
    <w:rsid w:val="00AA4C3C"/>
    <w:rsid w:val="00AA4EF2"/>
    <w:rsid w:val="00AA66B5"/>
    <w:rsid w:val="00AA7D9F"/>
    <w:rsid w:val="00AB053B"/>
    <w:rsid w:val="00AB0771"/>
    <w:rsid w:val="00AB0B97"/>
    <w:rsid w:val="00AB106A"/>
    <w:rsid w:val="00AB21DC"/>
    <w:rsid w:val="00AB2444"/>
    <w:rsid w:val="00AB25DD"/>
    <w:rsid w:val="00AB26B7"/>
    <w:rsid w:val="00AB2DD4"/>
    <w:rsid w:val="00AB3F54"/>
    <w:rsid w:val="00AB4922"/>
    <w:rsid w:val="00AB5710"/>
    <w:rsid w:val="00AB6739"/>
    <w:rsid w:val="00AB67A1"/>
    <w:rsid w:val="00AB6A10"/>
    <w:rsid w:val="00AB6D16"/>
    <w:rsid w:val="00AB725E"/>
    <w:rsid w:val="00AB7532"/>
    <w:rsid w:val="00AB7726"/>
    <w:rsid w:val="00AC12EC"/>
    <w:rsid w:val="00AC280C"/>
    <w:rsid w:val="00AC3010"/>
    <w:rsid w:val="00AC3CB9"/>
    <w:rsid w:val="00AC40F9"/>
    <w:rsid w:val="00AC4C89"/>
    <w:rsid w:val="00AC5D2A"/>
    <w:rsid w:val="00AC6265"/>
    <w:rsid w:val="00AC6C39"/>
    <w:rsid w:val="00AC7747"/>
    <w:rsid w:val="00AD003E"/>
    <w:rsid w:val="00AD0772"/>
    <w:rsid w:val="00AD0EA5"/>
    <w:rsid w:val="00AD1F9D"/>
    <w:rsid w:val="00AD25C0"/>
    <w:rsid w:val="00AD326D"/>
    <w:rsid w:val="00AD3633"/>
    <w:rsid w:val="00AD4082"/>
    <w:rsid w:val="00AD4BE1"/>
    <w:rsid w:val="00AD5F28"/>
    <w:rsid w:val="00AD74F2"/>
    <w:rsid w:val="00AE12F6"/>
    <w:rsid w:val="00AE229D"/>
    <w:rsid w:val="00AE244A"/>
    <w:rsid w:val="00AE2857"/>
    <w:rsid w:val="00AE2B70"/>
    <w:rsid w:val="00AE2E39"/>
    <w:rsid w:val="00AE2F0F"/>
    <w:rsid w:val="00AE363A"/>
    <w:rsid w:val="00AE3745"/>
    <w:rsid w:val="00AE4532"/>
    <w:rsid w:val="00AE4584"/>
    <w:rsid w:val="00AE46A1"/>
    <w:rsid w:val="00AE478F"/>
    <w:rsid w:val="00AE4B3B"/>
    <w:rsid w:val="00AE5F10"/>
    <w:rsid w:val="00AE6096"/>
    <w:rsid w:val="00AE6106"/>
    <w:rsid w:val="00AE73FF"/>
    <w:rsid w:val="00AE7898"/>
    <w:rsid w:val="00AF00A3"/>
    <w:rsid w:val="00AF07AB"/>
    <w:rsid w:val="00AF14D1"/>
    <w:rsid w:val="00AF21B6"/>
    <w:rsid w:val="00AF2520"/>
    <w:rsid w:val="00AF310E"/>
    <w:rsid w:val="00AF33DC"/>
    <w:rsid w:val="00AF3BB4"/>
    <w:rsid w:val="00AF3E17"/>
    <w:rsid w:val="00AF3EE7"/>
    <w:rsid w:val="00AF4562"/>
    <w:rsid w:val="00AF4CDB"/>
    <w:rsid w:val="00AF61B9"/>
    <w:rsid w:val="00AF6414"/>
    <w:rsid w:val="00AF652C"/>
    <w:rsid w:val="00AF65F6"/>
    <w:rsid w:val="00AF6710"/>
    <w:rsid w:val="00AF6C16"/>
    <w:rsid w:val="00AF6E47"/>
    <w:rsid w:val="00AF6FF0"/>
    <w:rsid w:val="00AF707D"/>
    <w:rsid w:val="00B005F1"/>
    <w:rsid w:val="00B011A1"/>
    <w:rsid w:val="00B01669"/>
    <w:rsid w:val="00B01D84"/>
    <w:rsid w:val="00B01EE3"/>
    <w:rsid w:val="00B02803"/>
    <w:rsid w:val="00B03645"/>
    <w:rsid w:val="00B04B65"/>
    <w:rsid w:val="00B04DA9"/>
    <w:rsid w:val="00B057E7"/>
    <w:rsid w:val="00B05823"/>
    <w:rsid w:val="00B068E9"/>
    <w:rsid w:val="00B06BA9"/>
    <w:rsid w:val="00B06DFC"/>
    <w:rsid w:val="00B11853"/>
    <w:rsid w:val="00B11EE1"/>
    <w:rsid w:val="00B11EF8"/>
    <w:rsid w:val="00B12332"/>
    <w:rsid w:val="00B13139"/>
    <w:rsid w:val="00B13180"/>
    <w:rsid w:val="00B135D4"/>
    <w:rsid w:val="00B1363D"/>
    <w:rsid w:val="00B14180"/>
    <w:rsid w:val="00B1568A"/>
    <w:rsid w:val="00B15AE5"/>
    <w:rsid w:val="00B1683A"/>
    <w:rsid w:val="00B1726F"/>
    <w:rsid w:val="00B1750C"/>
    <w:rsid w:val="00B1759A"/>
    <w:rsid w:val="00B20976"/>
    <w:rsid w:val="00B21793"/>
    <w:rsid w:val="00B21A51"/>
    <w:rsid w:val="00B22607"/>
    <w:rsid w:val="00B2339F"/>
    <w:rsid w:val="00B24328"/>
    <w:rsid w:val="00B24629"/>
    <w:rsid w:val="00B248BE"/>
    <w:rsid w:val="00B253EC"/>
    <w:rsid w:val="00B25A71"/>
    <w:rsid w:val="00B2603E"/>
    <w:rsid w:val="00B27884"/>
    <w:rsid w:val="00B27E25"/>
    <w:rsid w:val="00B31619"/>
    <w:rsid w:val="00B316C6"/>
    <w:rsid w:val="00B31EB0"/>
    <w:rsid w:val="00B327C4"/>
    <w:rsid w:val="00B328F7"/>
    <w:rsid w:val="00B3327D"/>
    <w:rsid w:val="00B33544"/>
    <w:rsid w:val="00B33A2C"/>
    <w:rsid w:val="00B34062"/>
    <w:rsid w:val="00B348D8"/>
    <w:rsid w:val="00B34B64"/>
    <w:rsid w:val="00B35E1F"/>
    <w:rsid w:val="00B3636E"/>
    <w:rsid w:val="00B3705A"/>
    <w:rsid w:val="00B37C2B"/>
    <w:rsid w:val="00B37F1E"/>
    <w:rsid w:val="00B41475"/>
    <w:rsid w:val="00B41E2A"/>
    <w:rsid w:val="00B41F64"/>
    <w:rsid w:val="00B42B72"/>
    <w:rsid w:val="00B4325D"/>
    <w:rsid w:val="00B432EB"/>
    <w:rsid w:val="00B43B4A"/>
    <w:rsid w:val="00B447C7"/>
    <w:rsid w:val="00B45670"/>
    <w:rsid w:val="00B45F95"/>
    <w:rsid w:val="00B461FA"/>
    <w:rsid w:val="00B4683C"/>
    <w:rsid w:val="00B46B83"/>
    <w:rsid w:val="00B470D9"/>
    <w:rsid w:val="00B479EA"/>
    <w:rsid w:val="00B47C14"/>
    <w:rsid w:val="00B502AD"/>
    <w:rsid w:val="00B506EB"/>
    <w:rsid w:val="00B51C98"/>
    <w:rsid w:val="00B5292A"/>
    <w:rsid w:val="00B53570"/>
    <w:rsid w:val="00B53755"/>
    <w:rsid w:val="00B53B37"/>
    <w:rsid w:val="00B541DA"/>
    <w:rsid w:val="00B5560A"/>
    <w:rsid w:val="00B55A3C"/>
    <w:rsid w:val="00B55DB3"/>
    <w:rsid w:val="00B56232"/>
    <w:rsid w:val="00B566E0"/>
    <w:rsid w:val="00B56D11"/>
    <w:rsid w:val="00B56EA5"/>
    <w:rsid w:val="00B571FC"/>
    <w:rsid w:val="00B600EB"/>
    <w:rsid w:val="00B616BE"/>
    <w:rsid w:val="00B61999"/>
    <w:rsid w:val="00B61A6E"/>
    <w:rsid w:val="00B61A7F"/>
    <w:rsid w:val="00B61BFE"/>
    <w:rsid w:val="00B6234B"/>
    <w:rsid w:val="00B62931"/>
    <w:rsid w:val="00B62D39"/>
    <w:rsid w:val="00B62D3E"/>
    <w:rsid w:val="00B636FE"/>
    <w:rsid w:val="00B63BF6"/>
    <w:rsid w:val="00B63CB4"/>
    <w:rsid w:val="00B63F8D"/>
    <w:rsid w:val="00B6420B"/>
    <w:rsid w:val="00B6449F"/>
    <w:rsid w:val="00B65399"/>
    <w:rsid w:val="00B6589E"/>
    <w:rsid w:val="00B667C5"/>
    <w:rsid w:val="00B6685E"/>
    <w:rsid w:val="00B678C1"/>
    <w:rsid w:val="00B67A58"/>
    <w:rsid w:val="00B67D22"/>
    <w:rsid w:val="00B67DAD"/>
    <w:rsid w:val="00B67DBB"/>
    <w:rsid w:val="00B67DE5"/>
    <w:rsid w:val="00B705C8"/>
    <w:rsid w:val="00B719F9"/>
    <w:rsid w:val="00B71A20"/>
    <w:rsid w:val="00B724AB"/>
    <w:rsid w:val="00B72C24"/>
    <w:rsid w:val="00B733DE"/>
    <w:rsid w:val="00B73658"/>
    <w:rsid w:val="00B73CF3"/>
    <w:rsid w:val="00B73EC2"/>
    <w:rsid w:val="00B749A4"/>
    <w:rsid w:val="00B74A06"/>
    <w:rsid w:val="00B74F03"/>
    <w:rsid w:val="00B7516E"/>
    <w:rsid w:val="00B7519B"/>
    <w:rsid w:val="00B75256"/>
    <w:rsid w:val="00B753E9"/>
    <w:rsid w:val="00B754EF"/>
    <w:rsid w:val="00B7587A"/>
    <w:rsid w:val="00B76035"/>
    <w:rsid w:val="00B760F4"/>
    <w:rsid w:val="00B76800"/>
    <w:rsid w:val="00B76D31"/>
    <w:rsid w:val="00B770F6"/>
    <w:rsid w:val="00B7776D"/>
    <w:rsid w:val="00B77DF1"/>
    <w:rsid w:val="00B80C5E"/>
    <w:rsid w:val="00B82C09"/>
    <w:rsid w:val="00B8323F"/>
    <w:rsid w:val="00B833FB"/>
    <w:rsid w:val="00B83636"/>
    <w:rsid w:val="00B83E8F"/>
    <w:rsid w:val="00B84FF4"/>
    <w:rsid w:val="00B8508D"/>
    <w:rsid w:val="00B85D40"/>
    <w:rsid w:val="00B86CF3"/>
    <w:rsid w:val="00B87612"/>
    <w:rsid w:val="00B87C07"/>
    <w:rsid w:val="00B90236"/>
    <w:rsid w:val="00B92A61"/>
    <w:rsid w:val="00B92C9A"/>
    <w:rsid w:val="00B93B09"/>
    <w:rsid w:val="00B946B7"/>
    <w:rsid w:val="00B9497D"/>
    <w:rsid w:val="00B95039"/>
    <w:rsid w:val="00B96952"/>
    <w:rsid w:val="00B96B7C"/>
    <w:rsid w:val="00B96E04"/>
    <w:rsid w:val="00B96F69"/>
    <w:rsid w:val="00B97106"/>
    <w:rsid w:val="00B97168"/>
    <w:rsid w:val="00B97609"/>
    <w:rsid w:val="00B977D0"/>
    <w:rsid w:val="00BA0139"/>
    <w:rsid w:val="00BA19AE"/>
    <w:rsid w:val="00BA208B"/>
    <w:rsid w:val="00BA2593"/>
    <w:rsid w:val="00BA3617"/>
    <w:rsid w:val="00BA3AF4"/>
    <w:rsid w:val="00BA3C30"/>
    <w:rsid w:val="00BA3CA7"/>
    <w:rsid w:val="00BA59E2"/>
    <w:rsid w:val="00BA6573"/>
    <w:rsid w:val="00BA750A"/>
    <w:rsid w:val="00BA7912"/>
    <w:rsid w:val="00BB0AA4"/>
    <w:rsid w:val="00BB0B97"/>
    <w:rsid w:val="00BB1751"/>
    <w:rsid w:val="00BB1BB5"/>
    <w:rsid w:val="00BB1BE9"/>
    <w:rsid w:val="00BB21DD"/>
    <w:rsid w:val="00BB2284"/>
    <w:rsid w:val="00BB2863"/>
    <w:rsid w:val="00BB2D2C"/>
    <w:rsid w:val="00BB3541"/>
    <w:rsid w:val="00BB48A5"/>
    <w:rsid w:val="00BB58CD"/>
    <w:rsid w:val="00BB65A1"/>
    <w:rsid w:val="00BB69A6"/>
    <w:rsid w:val="00BB6DEF"/>
    <w:rsid w:val="00BB71E1"/>
    <w:rsid w:val="00BB7734"/>
    <w:rsid w:val="00BC141F"/>
    <w:rsid w:val="00BC1C73"/>
    <w:rsid w:val="00BC1CC7"/>
    <w:rsid w:val="00BC27DC"/>
    <w:rsid w:val="00BC3D3D"/>
    <w:rsid w:val="00BC3FCF"/>
    <w:rsid w:val="00BC3FFA"/>
    <w:rsid w:val="00BC4577"/>
    <w:rsid w:val="00BC4A96"/>
    <w:rsid w:val="00BC5B94"/>
    <w:rsid w:val="00BC6167"/>
    <w:rsid w:val="00BC6425"/>
    <w:rsid w:val="00BC65B9"/>
    <w:rsid w:val="00BC6B73"/>
    <w:rsid w:val="00BC6C57"/>
    <w:rsid w:val="00BC6E66"/>
    <w:rsid w:val="00BC790E"/>
    <w:rsid w:val="00BC7DBC"/>
    <w:rsid w:val="00BD235E"/>
    <w:rsid w:val="00BD2C3C"/>
    <w:rsid w:val="00BD36F2"/>
    <w:rsid w:val="00BD398E"/>
    <w:rsid w:val="00BD3B09"/>
    <w:rsid w:val="00BD3D80"/>
    <w:rsid w:val="00BD3F48"/>
    <w:rsid w:val="00BD5F7F"/>
    <w:rsid w:val="00BD609C"/>
    <w:rsid w:val="00BD610C"/>
    <w:rsid w:val="00BD6293"/>
    <w:rsid w:val="00BD6514"/>
    <w:rsid w:val="00BD668C"/>
    <w:rsid w:val="00BD700E"/>
    <w:rsid w:val="00BD791E"/>
    <w:rsid w:val="00BD7F36"/>
    <w:rsid w:val="00BE0751"/>
    <w:rsid w:val="00BE0760"/>
    <w:rsid w:val="00BE2BEB"/>
    <w:rsid w:val="00BE2C30"/>
    <w:rsid w:val="00BE2C4D"/>
    <w:rsid w:val="00BE2E15"/>
    <w:rsid w:val="00BE3C8A"/>
    <w:rsid w:val="00BE3EAE"/>
    <w:rsid w:val="00BE3EED"/>
    <w:rsid w:val="00BE4341"/>
    <w:rsid w:val="00BE4860"/>
    <w:rsid w:val="00BE4CE2"/>
    <w:rsid w:val="00BE556D"/>
    <w:rsid w:val="00BE5D08"/>
    <w:rsid w:val="00BE5E29"/>
    <w:rsid w:val="00BE5E61"/>
    <w:rsid w:val="00BE6618"/>
    <w:rsid w:val="00BE68AA"/>
    <w:rsid w:val="00BE6A15"/>
    <w:rsid w:val="00BE6ADB"/>
    <w:rsid w:val="00BE7B3D"/>
    <w:rsid w:val="00BF0E13"/>
    <w:rsid w:val="00BF19F5"/>
    <w:rsid w:val="00BF1C6E"/>
    <w:rsid w:val="00BF2971"/>
    <w:rsid w:val="00BF2982"/>
    <w:rsid w:val="00BF2BDC"/>
    <w:rsid w:val="00BF3616"/>
    <w:rsid w:val="00BF3DC3"/>
    <w:rsid w:val="00BF446C"/>
    <w:rsid w:val="00BF5E52"/>
    <w:rsid w:val="00BF6055"/>
    <w:rsid w:val="00BF6245"/>
    <w:rsid w:val="00BF6264"/>
    <w:rsid w:val="00BF6C5C"/>
    <w:rsid w:val="00BF6F7E"/>
    <w:rsid w:val="00C0196B"/>
    <w:rsid w:val="00C01C29"/>
    <w:rsid w:val="00C020FA"/>
    <w:rsid w:val="00C0357D"/>
    <w:rsid w:val="00C039DD"/>
    <w:rsid w:val="00C0408E"/>
    <w:rsid w:val="00C04267"/>
    <w:rsid w:val="00C043F4"/>
    <w:rsid w:val="00C0440A"/>
    <w:rsid w:val="00C05B9E"/>
    <w:rsid w:val="00C0623D"/>
    <w:rsid w:val="00C06368"/>
    <w:rsid w:val="00C06553"/>
    <w:rsid w:val="00C06D4E"/>
    <w:rsid w:val="00C07901"/>
    <w:rsid w:val="00C07ADB"/>
    <w:rsid w:val="00C10EB1"/>
    <w:rsid w:val="00C1123B"/>
    <w:rsid w:val="00C112DF"/>
    <w:rsid w:val="00C11723"/>
    <w:rsid w:val="00C11AF7"/>
    <w:rsid w:val="00C11D37"/>
    <w:rsid w:val="00C11FEB"/>
    <w:rsid w:val="00C120E3"/>
    <w:rsid w:val="00C123F2"/>
    <w:rsid w:val="00C12D94"/>
    <w:rsid w:val="00C12DF7"/>
    <w:rsid w:val="00C12FB3"/>
    <w:rsid w:val="00C1366A"/>
    <w:rsid w:val="00C137F2"/>
    <w:rsid w:val="00C1399F"/>
    <w:rsid w:val="00C13B09"/>
    <w:rsid w:val="00C14026"/>
    <w:rsid w:val="00C14385"/>
    <w:rsid w:val="00C1455E"/>
    <w:rsid w:val="00C1533E"/>
    <w:rsid w:val="00C154CE"/>
    <w:rsid w:val="00C15ED6"/>
    <w:rsid w:val="00C16D63"/>
    <w:rsid w:val="00C16DE5"/>
    <w:rsid w:val="00C17414"/>
    <w:rsid w:val="00C1746C"/>
    <w:rsid w:val="00C17B53"/>
    <w:rsid w:val="00C17EFE"/>
    <w:rsid w:val="00C2001E"/>
    <w:rsid w:val="00C20091"/>
    <w:rsid w:val="00C20165"/>
    <w:rsid w:val="00C207B3"/>
    <w:rsid w:val="00C20895"/>
    <w:rsid w:val="00C20F88"/>
    <w:rsid w:val="00C21262"/>
    <w:rsid w:val="00C21363"/>
    <w:rsid w:val="00C21CBC"/>
    <w:rsid w:val="00C22681"/>
    <w:rsid w:val="00C22EAA"/>
    <w:rsid w:val="00C22FFF"/>
    <w:rsid w:val="00C237E3"/>
    <w:rsid w:val="00C23AD7"/>
    <w:rsid w:val="00C243C7"/>
    <w:rsid w:val="00C24505"/>
    <w:rsid w:val="00C24849"/>
    <w:rsid w:val="00C24E91"/>
    <w:rsid w:val="00C25042"/>
    <w:rsid w:val="00C2517C"/>
    <w:rsid w:val="00C25435"/>
    <w:rsid w:val="00C2638B"/>
    <w:rsid w:val="00C27164"/>
    <w:rsid w:val="00C2752E"/>
    <w:rsid w:val="00C27EF5"/>
    <w:rsid w:val="00C303CB"/>
    <w:rsid w:val="00C30602"/>
    <w:rsid w:val="00C31070"/>
    <w:rsid w:val="00C32B27"/>
    <w:rsid w:val="00C32E50"/>
    <w:rsid w:val="00C332FF"/>
    <w:rsid w:val="00C33A74"/>
    <w:rsid w:val="00C33D66"/>
    <w:rsid w:val="00C345F3"/>
    <w:rsid w:val="00C34819"/>
    <w:rsid w:val="00C34B88"/>
    <w:rsid w:val="00C34F66"/>
    <w:rsid w:val="00C35AF7"/>
    <w:rsid w:val="00C36177"/>
    <w:rsid w:val="00C37C3C"/>
    <w:rsid w:val="00C40F16"/>
    <w:rsid w:val="00C41C65"/>
    <w:rsid w:val="00C4376C"/>
    <w:rsid w:val="00C4393C"/>
    <w:rsid w:val="00C43B55"/>
    <w:rsid w:val="00C43D8F"/>
    <w:rsid w:val="00C44741"/>
    <w:rsid w:val="00C44845"/>
    <w:rsid w:val="00C45013"/>
    <w:rsid w:val="00C45038"/>
    <w:rsid w:val="00C45732"/>
    <w:rsid w:val="00C4687B"/>
    <w:rsid w:val="00C4691B"/>
    <w:rsid w:val="00C46BD8"/>
    <w:rsid w:val="00C4715D"/>
    <w:rsid w:val="00C4724D"/>
    <w:rsid w:val="00C4782C"/>
    <w:rsid w:val="00C47B15"/>
    <w:rsid w:val="00C47D5A"/>
    <w:rsid w:val="00C505A6"/>
    <w:rsid w:val="00C5088D"/>
    <w:rsid w:val="00C50CA0"/>
    <w:rsid w:val="00C51733"/>
    <w:rsid w:val="00C52492"/>
    <w:rsid w:val="00C52509"/>
    <w:rsid w:val="00C52E72"/>
    <w:rsid w:val="00C532EF"/>
    <w:rsid w:val="00C5423B"/>
    <w:rsid w:val="00C547FA"/>
    <w:rsid w:val="00C566C9"/>
    <w:rsid w:val="00C5675D"/>
    <w:rsid w:val="00C56AD5"/>
    <w:rsid w:val="00C5701C"/>
    <w:rsid w:val="00C57306"/>
    <w:rsid w:val="00C57476"/>
    <w:rsid w:val="00C57A49"/>
    <w:rsid w:val="00C57FA2"/>
    <w:rsid w:val="00C601BA"/>
    <w:rsid w:val="00C605D0"/>
    <w:rsid w:val="00C60E08"/>
    <w:rsid w:val="00C61276"/>
    <w:rsid w:val="00C62C48"/>
    <w:rsid w:val="00C62D16"/>
    <w:rsid w:val="00C63095"/>
    <w:rsid w:val="00C6348A"/>
    <w:rsid w:val="00C63A05"/>
    <w:rsid w:val="00C63D38"/>
    <w:rsid w:val="00C6450B"/>
    <w:rsid w:val="00C647A2"/>
    <w:rsid w:val="00C649FC"/>
    <w:rsid w:val="00C65705"/>
    <w:rsid w:val="00C664D7"/>
    <w:rsid w:val="00C67060"/>
    <w:rsid w:val="00C67D77"/>
    <w:rsid w:val="00C67F26"/>
    <w:rsid w:val="00C7080A"/>
    <w:rsid w:val="00C70DEA"/>
    <w:rsid w:val="00C710CE"/>
    <w:rsid w:val="00C711B7"/>
    <w:rsid w:val="00C7135C"/>
    <w:rsid w:val="00C71817"/>
    <w:rsid w:val="00C72087"/>
    <w:rsid w:val="00C7297B"/>
    <w:rsid w:val="00C7339F"/>
    <w:rsid w:val="00C73669"/>
    <w:rsid w:val="00C73C34"/>
    <w:rsid w:val="00C74389"/>
    <w:rsid w:val="00C74FCA"/>
    <w:rsid w:val="00C75942"/>
    <w:rsid w:val="00C7608F"/>
    <w:rsid w:val="00C76D88"/>
    <w:rsid w:val="00C76EE7"/>
    <w:rsid w:val="00C77188"/>
    <w:rsid w:val="00C80553"/>
    <w:rsid w:val="00C8061A"/>
    <w:rsid w:val="00C81604"/>
    <w:rsid w:val="00C8199B"/>
    <w:rsid w:val="00C82A7A"/>
    <w:rsid w:val="00C82E74"/>
    <w:rsid w:val="00C8370A"/>
    <w:rsid w:val="00C83EE1"/>
    <w:rsid w:val="00C83FFD"/>
    <w:rsid w:val="00C84070"/>
    <w:rsid w:val="00C843F0"/>
    <w:rsid w:val="00C8485C"/>
    <w:rsid w:val="00C8495C"/>
    <w:rsid w:val="00C84DB5"/>
    <w:rsid w:val="00C8505C"/>
    <w:rsid w:val="00C85877"/>
    <w:rsid w:val="00C85A4C"/>
    <w:rsid w:val="00C85EE6"/>
    <w:rsid w:val="00C8666F"/>
    <w:rsid w:val="00C868DD"/>
    <w:rsid w:val="00C87948"/>
    <w:rsid w:val="00C87A52"/>
    <w:rsid w:val="00C87A9E"/>
    <w:rsid w:val="00C87BFE"/>
    <w:rsid w:val="00C9002D"/>
    <w:rsid w:val="00C903A1"/>
    <w:rsid w:val="00C90752"/>
    <w:rsid w:val="00C908B2"/>
    <w:rsid w:val="00C90906"/>
    <w:rsid w:val="00C9111B"/>
    <w:rsid w:val="00C91E8C"/>
    <w:rsid w:val="00C925D4"/>
    <w:rsid w:val="00C92D18"/>
    <w:rsid w:val="00C92F15"/>
    <w:rsid w:val="00C9350A"/>
    <w:rsid w:val="00C947B1"/>
    <w:rsid w:val="00C94FC9"/>
    <w:rsid w:val="00C953F7"/>
    <w:rsid w:val="00C95F56"/>
    <w:rsid w:val="00C96755"/>
    <w:rsid w:val="00C96A5F"/>
    <w:rsid w:val="00C97221"/>
    <w:rsid w:val="00C9735F"/>
    <w:rsid w:val="00C97DC3"/>
    <w:rsid w:val="00CA07AE"/>
    <w:rsid w:val="00CA138C"/>
    <w:rsid w:val="00CA1625"/>
    <w:rsid w:val="00CA173F"/>
    <w:rsid w:val="00CA250A"/>
    <w:rsid w:val="00CA2606"/>
    <w:rsid w:val="00CA26E6"/>
    <w:rsid w:val="00CA3A84"/>
    <w:rsid w:val="00CA3CE0"/>
    <w:rsid w:val="00CA42E3"/>
    <w:rsid w:val="00CA657B"/>
    <w:rsid w:val="00CA696E"/>
    <w:rsid w:val="00CA7497"/>
    <w:rsid w:val="00CB02E8"/>
    <w:rsid w:val="00CB0598"/>
    <w:rsid w:val="00CB12E7"/>
    <w:rsid w:val="00CB2CBD"/>
    <w:rsid w:val="00CB31CA"/>
    <w:rsid w:val="00CB36F7"/>
    <w:rsid w:val="00CB37C6"/>
    <w:rsid w:val="00CB3C75"/>
    <w:rsid w:val="00CB4107"/>
    <w:rsid w:val="00CB4F22"/>
    <w:rsid w:val="00CB5356"/>
    <w:rsid w:val="00CB5A46"/>
    <w:rsid w:val="00CB711B"/>
    <w:rsid w:val="00CB74A1"/>
    <w:rsid w:val="00CC003D"/>
    <w:rsid w:val="00CC0EA1"/>
    <w:rsid w:val="00CC0F94"/>
    <w:rsid w:val="00CC1913"/>
    <w:rsid w:val="00CC197C"/>
    <w:rsid w:val="00CC1EF4"/>
    <w:rsid w:val="00CC1F24"/>
    <w:rsid w:val="00CC2765"/>
    <w:rsid w:val="00CC318C"/>
    <w:rsid w:val="00CC3441"/>
    <w:rsid w:val="00CC3507"/>
    <w:rsid w:val="00CC36AA"/>
    <w:rsid w:val="00CC39E6"/>
    <w:rsid w:val="00CC3D7D"/>
    <w:rsid w:val="00CC4164"/>
    <w:rsid w:val="00CC422B"/>
    <w:rsid w:val="00CC43A0"/>
    <w:rsid w:val="00CC47D1"/>
    <w:rsid w:val="00CC4DC8"/>
    <w:rsid w:val="00CC4DD7"/>
    <w:rsid w:val="00CC5241"/>
    <w:rsid w:val="00CC5AEF"/>
    <w:rsid w:val="00CC5C18"/>
    <w:rsid w:val="00CC6017"/>
    <w:rsid w:val="00CC67A3"/>
    <w:rsid w:val="00CC76BC"/>
    <w:rsid w:val="00CD0D05"/>
    <w:rsid w:val="00CD1223"/>
    <w:rsid w:val="00CD18F0"/>
    <w:rsid w:val="00CD1B74"/>
    <w:rsid w:val="00CD24BA"/>
    <w:rsid w:val="00CD276C"/>
    <w:rsid w:val="00CD3DB7"/>
    <w:rsid w:val="00CD41CD"/>
    <w:rsid w:val="00CD4318"/>
    <w:rsid w:val="00CD4F15"/>
    <w:rsid w:val="00CD5A93"/>
    <w:rsid w:val="00CD5B89"/>
    <w:rsid w:val="00CD6EC8"/>
    <w:rsid w:val="00CD73D6"/>
    <w:rsid w:val="00CD7501"/>
    <w:rsid w:val="00CD775D"/>
    <w:rsid w:val="00CE0192"/>
    <w:rsid w:val="00CE0383"/>
    <w:rsid w:val="00CE0619"/>
    <w:rsid w:val="00CE0BBE"/>
    <w:rsid w:val="00CE13D6"/>
    <w:rsid w:val="00CE187C"/>
    <w:rsid w:val="00CE1B5D"/>
    <w:rsid w:val="00CE1FB8"/>
    <w:rsid w:val="00CE2B4C"/>
    <w:rsid w:val="00CE30FD"/>
    <w:rsid w:val="00CE34D1"/>
    <w:rsid w:val="00CE3AB3"/>
    <w:rsid w:val="00CE3BBA"/>
    <w:rsid w:val="00CE43E2"/>
    <w:rsid w:val="00CE453E"/>
    <w:rsid w:val="00CE4AFC"/>
    <w:rsid w:val="00CE5EC7"/>
    <w:rsid w:val="00CE68F9"/>
    <w:rsid w:val="00CE711C"/>
    <w:rsid w:val="00CE7A85"/>
    <w:rsid w:val="00CF0A5C"/>
    <w:rsid w:val="00CF0DBE"/>
    <w:rsid w:val="00CF1530"/>
    <w:rsid w:val="00CF171F"/>
    <w:rsid w:val="00CF1952"/>
    <w:rsid w:val="00CF1A46"/>
    <w:rsid w:val="00CF24E4"/>
    <w:rsid w:val="00CF2F19"/>
    <w:rsid w:val="00CF3160"/>
    <w:rsid w:val="00CF3DA5"/>
    <w:rsid w:val="00CF4041"/>
    <w:rsid w:val="00CF46C5"/>
    <w:rsid w:val="00CF4CD6"/>
    <w:rsid w:val="00CF5112"/>
    <w:rsid w:val="00CF58BD"/>
    <w:rsid w:val="00CF6233"/>
    <w:rsid w:val="00CF65CB"/>
    <w:rsid w:val="00CF729F"/>
    <w:rsid w:val="00CF755C"/>
    <w:rsid w:val="00CF76B0"/>
    <w:rsid w:val="00CF7E5B"/>
    <w:rsid w:val="00D017FA"/>
    <w:rsid w:val="00D01A59"/>
    <w:rsid w:val="00D02177"/>
    <w:rsid w:val="00D02752"/>
    <w:rsid w:val="00D0296F"/>
    <w:rsid w:val="00D03805"/>
    <w:rsid w:val="00D03CA1"/>
    <w:rsid w:val="00D040FB"/>
    <w:rsid w:val="00D042E2"/>
    <w:rsid w:val="00D0453E"/>
    <w:rsid w:val="00D04E5E"/>
    <w:rsid w:val="00D0527D"/>
    <w:rsid w:val="00D0574F"/>
    <w:rsid w:val="00D05FC4"/>
    <w:rsid w:val="00D070BC"/>
    <w:rsid w:val="00D0741A"/>
    <w:rsid w:val="00D0749C"/>
    <w:rsid w:val="00D07728"/>
    <w:rsid w:val="00D079F4"/>
    <w:rsid w:val="00D10F3C"/>
    <w:rsid w:val="00D111D8"/>
    <w:rsid w:val="00D11D21"/>
    <w:rsid w:val="00D12477"/>
    <w:rsid w:val="00D1297B"/>
    <w:rsid w:val="00D12A39"/>
    <w:rsid w:val="00D13724"/>
    <w:rsid w:val="00D13D7D"/>
    <w:rsid w:val="00D14924"/>
    <w:rsid w:val="00D152F2"/>
    <w:rsid w:val="00D153E5"/>
    <w:rsid w:val="00D157C2"/>
    <w:rsid w:val="00D158E3"/>
    <w:rsid w:val="00D1799D"/>
    <w:rsid w:val="00D17BFA"/>
    <w:rsid w:val="00D17F3D"/>
    <w:rsid w:val="00D17FC2"/>
    <w:rsid w:val="00D20A84"/>
    <w:rsid w:val="00D20E11"/>
    <w:rsid w:val="00D20F83"/>
    <w:rsid w:val="00D215D7"/>
    <w:rsid w:val="00D21C82"/>
    <w:rsid w:val="00D21F91"/>
    <w:rsid w:val="00D21FBA"/>
    <w:rsid w:val="00D2259F"/>
    <w:rsid w:val="00D2272B"/>
    <w:rsid w:val="00D22B4F"/>
    <w:rsid w:val="00D23B07"/>
    <w:rsid w:val="00D243F4"/>
    <w:rsid w:val="00D246D3"/>
    <w:rsid w:val="00D24BA6"/>
    <w:rsid w:val="00D24C3F"/>
    <w:rsid w:val="00D24C55"/>
    <w:rsid w:val="00D24F58"/>
    <w:rsid w:val="00D25537"/>
    <w:rsid w:val="00D25708"/>
    <w:rsid w:val="00D269C8"/>
    <w:rsid w:val="00D30854"/>
    <w:rsid w:val="00D314CF"/>
    <w:rsid w:val="00D3170F"/>
    <w:rsid w:val="00D31B50"/>
    <w:rsid w:val="00D31FFD"/>
    <w:rsid w:val="00D321B7"/>
    <w:rsid w:val="00D324D5"/>
    <w:rsid w:val="00D326BE"/>
    <w:rsid w:val="00D32742"/>
    <w:rsid w:val="00D32F92"/>
    <w:rsid w:val="00D34F96"/>
    <w:rsid w:val="00D3527D"/>
    <w:rsid w:val="00D35A35"/>
    <w:rsid w:val="00D3649E"/>
    <w:rsid w:val="00D36E58"/>
    <w:rsid w:val="00D36F6D"/>
    <w:rsid w:val="00D37080"/>
    <w:rsid w:val="00D370F4"/>
    <w:rsid w:val="00D37305"/>
    <w:rsid w:val="00D377D1"/>
    <w:rsid w:val="00D37A89"/>
    <w:rsid w:val="00D40334"/>
    <w:rsid w:val="00D42DEA"/>
    <w:rsid w:val="00D43264"/>
    <w:rsid w:val="00D441CE"/>
    <w:rsid w:val="00D44982"/>
    <w:rsid w:val="00D45C00"/>
    <w:rsid w:val="00D479C6"/>
    <w:rsid w:val="00D47A1D"/>
    <w:rsid w:val="00D47ECF"/>
    <w:rsid w:val="00D5025A"/>
    <w:rsid w:val="00D507F3"/>
    <w:rsid w:val="00D50DCE"/>
    <w:rsid w:val="00D50F46"/>
    <w:rsid w:val="00D51544"/>
    <w:rsid w:val="00D51618"/>
    <w:rsid w:val="00D5216F"/>
    <w:rsid w:val="00D52BB0"/>
    <w:rsid w:val="00D52C24"/>
    <w:rsid w:val="00D53189"/>
    <w:rsid w:val="00D53406"/>
    <w:rsid w:val="00D53C77"/>
    <w:rsid w:val="00D544C4"/>
    <w:rsid w:val="00D54661"/>
    <w:rsid w:val="00D547A6"/>
    <w:rsid w:val="00D55193"/>
    <w:rsid w:val="00D552A1"/>
    <w:rsid w:val="00D559C0"/>
    <w:rsid w:val="00D55AD8"/>
    <w:rsid w:val="00D55CF8"/>
    <w:rsid w:val="00D562DC"/>
    <w:rsid w:val="00D563C2"/>
    <w:rsid w:val="00D56560"/>
    <w:rsid w:val="00D60C2B"/>
    <w:rsid w:val="00D6167E"/>
    <w:rsid w:val="00D61E36"/>
    <w:rsid w:val="00D62293"/>
    <w:rsid w:val="00D63A4F"/>
    <w:rsid w:val="00D646BA"/>
    <w:rsid w:val="00D64846"/>
    <w:rsid w:val="00D64C1B"/>
    <w:rsid w:val="00D65028"/>
    <w:rsid w:val="00D6560D"/>
    <w:rsid w:val="00D65ED2"/>
    <w:rsid w:val="00D65F20"/>
    <w:rsid w:val="00D66905"/>
    <w:rsid w:val="00D66D15"/>
    <w:rsid w:val="00D66E5F"/>
    <w:rsid w:val="00D6700F"/>
    <w:rsid w:val="00D67240"/>
    <w:rsid w:val="00D672B9"/>
    <w:rsid w:val="00D67690"/>
    <w:rsid w:val="00D704F6"/>
    <w:rsid w:val="00D70D16"/>
    <w:rsid w:val="00D70DC1"/>
    <w:rsid w:val="00D71C81"/>
    <w:rsid w:val="00D72621"/>
    <w:rsid w:val="00D73A39"/>
    <w:rsid w:val="00D73F83"/>
    <w:rsid w:val="00D73FEB"/>
    <w:rsid w:val="00D7417E"/>
    <w:rsid w:val="00D74897"/>
    <w:rsid w:val="00D74941"/>
    <w:rsid w:val="00D74AC9"/>
    <w:rsid w:val="00D74BEC"/>
    <w:rsid w:val="00D75D61"/>
    <w:rsid w:val="00D76796"/>
    <w:rsid w:val="00D76E93"/>
    <w:rsid w:val="00D76EA7"/>
    <w:rsid w:val="00D77814"/>
    <w:rsid w:val="00D778E8"/>
    <w:rsid w:val="00D77CA2"/>
    <w:rsid w:val="00D80C95"/>
    <w:rsid w:val="00D81808"/>
    <w:rsid w:val="00D81B92"/>
    <w:rsid w:val="00D81C09"/>
    <w:rsid w:val="00D8309A"/>
    <w:rsid w:val="00D83150"/>
    <w:rsid w:val="00D831FE"/>
    <w:rsid w:val="00D83B53"/>
    <w:rsid w:val="00D83BC0"/>
    <w:rsid w:val="00D83E5E"/>
    <w:rsid w:val="00D84178"/>
    <w:rsid w:val="00D849FB"/>
    <w:rsid w:val="00D85089"/>
    <w:rsid w:val="00D8540B"/>
    <w:rsid w:val="00D854BD"/>
    <w:rsid w:val="00D85707"/>
    <w:rsid w:val="00D858EC"/>
    <w:rsid w:val="00D85AF0"/>
    <w:rsid w:val="00D85C4A"/>
    <w:rsid w:val="00D86316"/>
    <w:rsid w:val="00D863B5"/>
    <w:rsid w:val="00D8767D"/>
    <w:rsid w:val="00D876D8"/>
    <w:rsid w:val="00D90F95"/>
    <w:rsid w:val="00D912D6"/>
    <w:rsid w:val="00D915D6"/>
    <w:rsid w:val="00D91754"/>
    <w:rsid w:val="00D92688"/>
    <w:rsid w:val="00D9275C"/>
    <w:rsid w:val="00D92C9D"/>
    <w:rsid w:val="00D92E73"/>
    <w:rsid w:val="00D93082"/>
    <w:rsid w:val="00D930AF"/>
    <w:rsid w:val="00D944A5"/>
    <w:rsid w:val="00D94A45"/>
    <w:rsid w:val="00D94EE9"/>
    <w:rsid w:val="00D94F80"/>
    <w:rsid w:val="00D95288"/>
    <w:rsid w:val="00D9534F"/>
    <w:rsid w:val="00D95B01"/>
    <w:rsid w:val="00D95B71"/>
    <w:rsid w:val="00D968C4"/>
    <w:rsid w:val="00D96923"/>
    <w:rsid w:val="00D96B58"/>
    <w:rsid w:val="00D96BEB"/>
    <w:rsid w:val="00D97066"/>
    <w:rsid w:val="00D97304"/>
    <w:rsid w:val="00D979D8"/>
    <w:rsid w:val="00D97C76"/>
    <w:rsid w:val="00D97E40"/>
    <w:rsid w:val="00DA0178"/>
    <w:rsid w:val="00DA0237"/>
    <w:rsid w:val="00DA04B2"/>
    <w:rsid w:val="00DA06FE"/>
    <w:rsid w:val="00DA1069"/>
    <w:rsid w:val="00DA19CC"/>
    <w:rsid w:val="00DA1CBF"/>
    <w:rsid w:val="00DA229E"/>
    <w:rsid w:val="00DA274D"/>
    <w:rsid w:val="00DA2AB4"/>
    <w:rsid w:val="00DA35B8"/>
    <w:rsid w:val="00DA372D"/>
    <w:rsid w:val="00DA380D"/>
    <w:rsid w:val="00DA3898"/>
    <w:rsid w:val="00DA42E3"/>
    <w:rsid w:val="00DA44EC"/>
    <w:rsid w:val="00DA46A9"/>
    <w:rsid w:val="00DA51BB"/>
    <w:rsid w:val="00DA563E"/>
    <w:rsid w:val="00DA59F3"/>
    <w:rsid w:val="00DA6365"/>
    <w:rsid w:val="00DA6FC7"/>
    <w:rsid w:val="00DA71BD"/>
    <w:rsid w:val="00DA73C2"/>
    <w:rsid w:val="00DA74F7"/>
    <w:rsid w:val="00DA77B6"/>
    <w:rsid w:val="00DA7D7E"/>
    <w:rsid w:val="00DB0129"/>
    <w:rsid w:val="00DB143C"/>
    <w:rsid w:val="00DB1700"/>
    <w:rsid w:val="00DB1EE4"/>
    <w:rsid w:val="00DB1F9E"/>
    <w:rsid w:val="00DB21E7"/>
    <w:rsid w:val="00DB2846"/>
    <w:rsid w:val="00DB2A4F"/>
    <w:rsid w:val="00DB31DC"/>
    <w:rsid w:val="00DB377A"/>
    <w:rsid w:val="00DB3E65"/>
    <w:rsid w:val="00DB3E78"/>
    <w:rsid w:val="00DB40EA"/>
    <w:rsid w:val="00DB4253"/>
    <w:rsid w:val="00DB4FC2"/>
    <w:rsid w:val="00DB5EDB"/>
    <w:rsid w:val="00DB62BC"/>
    <w:rsid w:val="00DB6F09"/>
    <w:rsid w:val="00DB71D4"/>
    <w:rsid w:val="00DC09B6"/>
    <w:rsid w:val="00DC0C84"/>
    <w:rsid w:val="00DC2614"/>
    <w:rsid w:val="00DC32AF"/>
    <w:rsid w:val="00DC44A9"/>
    <w:rsid w:val="00DC51ED"/>
    <w:rsid w:val="00DC57AF"/>
    <w:rsid w:val="00DC5F07"/>
    <w:rsid w:val="00DC7531"/>
    <w:rsid w:val="00DD007F"/>
    <w:rsid w:val="00DD1206"/>
    <w:rsid w:val="00DD13DB"/>
    <w:rsid w:val="00DD1827"/>
    <w:rsid w:val="00DD2FE7"/>
    <w:rsid w:val="00DD32AE"/>
    <w:rsid w:val="00DD36CC"/>
    <w:rsid w:val="00DD4470"/>
    <w:rsid w:val="00DD4BB9"/>
    <w:rsid w:val="00DD4DB4"/>
    <w:rsid w:val="00DD4EA5"/>
    <w:rsid w:val="00DD6382"/>
    <w:rsid w:val="00DD6A05"/>
    <w:rsid w:val="00DD6CDA"/>
    <w:rsid w:val="00DD7082"/>
    <w:rsid w:val="00DD74C5"/>
    <w:rsid w:val="00DD754B"/>
    <w:rsid w:val="00DD7722"/>
    <w:rsid w:val="00DD7909"/>
    <w:rsid w:val="00DD7A03"/>
    <w:rsid w:val="00DE0DCA"/>
    <w:rsid w:val="00DE1202"/>
    <w:rsid w:val="00DE128B"/>
    <w:rsid w:val="00DE156F"/>
    <w:rsid w:val="00DE2040"/>
    <w:rsid w:val="00DE2496"/>
    <w:rsid w:val="00DE25F6"/>
    <w:rsid w:val="00DE2DA8"/>
    <w:rsid w:val="00DE33C7"/>
    <w:rsid w:val="00DE40D1"/>
    <w:rsid w:val="00DE45F8"/>
    <w:rsid w:val="00DE4603"/>
    <w:rsid w:val="00DE4840"/>
    <w:rsid w:val="00DE53E6"/>
    <w:rsid w:val="00DE546D"/>
    <w:rsid w:val="00DE587B"/>
    <w:rsid w:val="00DE663C"/>
    <w:rsid w:val="00DE68F2"/>
    <w:rsid w:val="00DE6CC4"/>
    <w:rsid w:val="00DF0148"/>
    <w:rsid w:val="00DF11EF"/>
    <w:rsid w:val="00DF1C94"/>
    <w:rsid w:val="00DF1D22"/>
    <w:rsid w:val="00DF1DA9"/>
    <w:rsid w:val="00DF2198"/>
    <w:rsid w:val="00DF219F"/>
    <w:rsid w:val="00DF28BB"/>
    <w:rsid w:val="00DF30CA"/>
    <w:rsid w:val="00DF43AF"/>
    <w:rsid w:val="00DF47DA"/>
    <w:rsid w:val="00DF4D79"/>
    <w:rsid w:val="00DF56E8"/>
    <w:rsid w:val="00DF6B04"/>
    <w:rsid w:val="00DF732F"/>
    <w:rsid w:val="00DF7410"/>
    <w:rsid w:val="00DF75A5"/>
    <w:rsid w:val="00DF78D2"/>
    <w:rsid w:val="00DF7F13"/>
    <w:rsid w:val="00DF7F79"/>
    <w:rsid w:val="00E00075"/>
    <w:rsid w:val="00E002CD"/>
    <w:rsid w:val="00E015C0"/>
    <w:rsid w:val="00E02331"/>
    <w:rsid w:val="00E02493"/>
    <w:rsid w:val="00E0253C"/>
    <w:rsid w:val="00E025CB"/>
    <w:rsid w:val="00E02E1B"/>
    <w:rsid w:val="00E04268"/>
    <w:rsid w:val="00E04A7C"/>
    <w:rsid w:val="00E04CD1"/>
    <w:rsid w:val="00E0526E"/>
    <w:rsid w:val="00E05B7F"/>
    <w:rsid w:val="00E05EB0"/>
    <w:rsid w:val="00E06033"/>
    <w:rsid w:val="00E06425"/>
    <w:rsid w:val="00E06460"/>
    <w:rsid w:val="00E06787"/>
    <w:rsid w:val="00E0695E"/>
    <w:rsid w:val="00E06AEE"/>
    <w:rsid w:val="00E0706C"/>
    <w:rsid w:val="00E07808"/>
    <w:rsid w:val="00E100DD"/>
    <w:rsid w:val="00E108D0"/>
    <w:rsid w:val="00E10DB0"/>
    <w:rsid w:val="00E11387"/>
    <w:rsid w:val="00E11399"/>
    <w:rsid w:val="00E1177B"/>
    <w:rsid w:val="00E11CC6"/>
    <w:rsid w:val="00E12511"/>
    <w:rsid w:val="00E126E2"/>
    <w:rsid w:val="00E12971"/>
    <w:rsid w:val="00E12B72"/>
    <w:rsid w:val="00E12E95"/>
    <w:rsid w:val="00E138DA"/>
    <w:rsid w:val="00E139CA"/>
    <w:rsid w:val="00E13EA1"/>
    <w:rsid w:val="00E145B8"/>
    <w:rsid w:val="00E15600"/>
    <w:rsid w:val="00E1582A"/>
    <w:rsid w:val="00E1608F"/>
    <w:rsid w:val="00E16301"/>
    <w:rsid w:val="00E16440"/>
    <w:rsid w:val="00E167DD"/>
    <w:rsid w:val="00E16F9B"/>
    <w:rsid w:val="00E204E9"/>
    <w:rsid w:val="00E2089E"/>
    <w:rsid w:val="00E21D70"/>
    <w:rsid w:val="00E2247C"/>
    <w:rsid w:val="00E23292"/>
    <w:rsid w:val="00E234B6"/>
    <w:rsid w:val="00E2351A"/>
    <w:rsid w:val="00E23DC9"/>
    <w:rsid w:val="00E25CE5"/>
    <w:rsid w:val="00E26074"/>
    <w:rsid w:val="00E2670D"/>
    <w:rsid w:val="00E26DBA"/>
    <w:rsid w:val="00E27755"/>
    <w:rsid w:val="00E277E2"/>
    <w:rsid w:val="00E30914"/>
    <w:rsid w:val="00E3096F"/>
    <w:rsid w:val="00E31459"/>
    <w:rsid w:val="00E31969"/>
    <w:rsid w:val="00E31B23"/>
    <w:rsid w:val="00E31BC1"/>
    <w:rsid w:val="00E31D54"/>
    <w:rsid w:val="00E31D95"/>
    <w:rsid w:val="00E326AE"/>
    <w:rsid w:val="00E32F0E"/>
    <w:rsid w:val="00E3388B"/>
    <w:rsid w:val="00E338B0"/>
    <w:rsid w:val="00E35E37"/>
    <w:rsid w:val="00E3690C"/>
    <w:rsid w:val="00E3692C"/>
    <w:rsid w:val="00E40CD8"/>
    <w:rsid w:val="00E410BC"/>
    <w:rsid w:val="00E41BDE"/>
    <w:rsid w:val="00E42041"/>
    <w:rsid w:val="00E42536"/>
    <w:rsid w:val="00E428A2"/>
    <w:rsid w:val="00E42AE3"/>
    <w:rsid w:val="00E42D7B"/>
    <w:rsid w:val="00E43C08"/>
    <w:rsid w:val="00E43C93"/>
    <w:rsid w:val="00E4408C"/>
    <w:rsid w:val="00E446FE"/>
    <w:rsid w:val="00E44BD5"/>
    <w:rsid w:val="00E454AD"/>
    <w:rsid w:val="00E46726"/>
    <w:rsid w:val="00E476BE"/>
    <w:rsid w:val="00E476CA"/>
    <w:rsid w:val="00E50425"/>
    <w:rsid w:val="00E505F2"/>
    <w:rsid w:val="00E51515"/>
    <w:rsid w:val="00E51DC5"/>
    <w:rsid w:val="00E51F00"/>
    <w:rsid w:val="00E522B4"/>
    <w:rsid w:val="00E52955"/>
    <w:rsid w:val="00E53426"/>
    <w:rsid w:val="00E5379D"/>
    <w:rsid w:val="00E53EBB"/>
    <w:rsid w:val="00E542D8"/>
    <w:rsid w:val="00E548AD"/>
    <w:rsid w:val="00E54FA2"/>
    <w:rsid w:val="00E55B00"/>
    <w:rsid w:val="00E564DF"/>
    <w:rsid w:val="00E566F7"/>
    <w:rsid w:val="00E56EDE"/>
    <w:rsid w:val="00E607FA"/>
    <w:rsid w:val="00E60831"/>
    <w:rsid w:val="00E61076"/>
    <w:rsid w:val="00E61423"/>
    <w:rsid w:val="00E61A83"/>
    <w:rsid w:val="00E628DB"/>
    <w:rsid w:val="00E7022C"/>
    <w:rsid w:val="00E70356"/>
    <w:rsid w:val="00E70D1F"/>
    <w:rsid w:val="00E7125D"/>
    <w:rsid w:val="00E71260"/>
    <w:rsid w:val="00E714DE"/>
    <w:rsid w:val="00E71595"/>
    <w:rsid w:val="00E71795"/>
    <w:rsid w:val="00E71C79"/>
    <w:rsid w:val="00E72825"/>
    <w:rsid w:val="00E73932"/>
    <w:rsid w:val="00E73BE2"/>
    <w:rsid w:val="00E73F14"/>
    <w:rsid w:val="00E74192"/>
    <w:rsid w:val="00E74790"/>
    <w:rsid w:val="00E74A3A"/>
    <w:rsid w:val="00E74ABD"/>
    <w:rsid w:val="00E75187"/>
    <w:rsid w:val="00E75777"/>
    <w:rsid w:val="00E75F1A"/>
    <w:rsid w:val="00E7625A"/>
    <w:rsid w:val="00E764B9"/>
    <w:rsid w:val="00E76CEA"/>
    <w:rsid w:val="00E76DEC"/>
    <w:rsid w:val="00E77366"/>
    <w:rsid w:val="00E77A29"/>
    <w:rsid w:val="00E80455"/>
    <w:rsid w:val="00E80FC5"/>
    <w:rsid w:val="00E81001"/>
    <w:rsid w:val="00E818DC"/>
    <w:rsid w:val="00E824D4"/>
    <w:rsid w:val="00E826F4"/>
    <w:rsid w:val="00E86315"/>
    <w:rsid w:val="00E86A9C"/>
    <w:rsid w:val="00E872CC"/>
    <w:rsid w:val="00E90AA5"/>
    <w:rsid w:val="00E90B4F"/>
    <w:rsid w:val="00E914D3"/>
    <w:rsid w:val="00E91571"/>
    <w:rsid w:val="00E9173F"/>
    <w:rsid w:val="00E91B14"/>
    <w:rsid w:val="00E9253E"/>
    <w:rsid w:val="00E92901"/>
    <w:rsid w:val="00E92CA4"/>
    <w:rsid w:val="00E92EA4"/>
    <w:rsid w:val="00E931FA"/>
    <w:rsid w:val="00E93DC7"/>
    <w:rsid w:val="00E941FA"/>
    <w:rsid w:val="00E94C00"/>
    <w:rsid w:val="00E95961"/>
    <w:rsid w:val="00E9659F"/>
    <w:rsid w:val="00E970B8"/>
    <w:rsid w:val="00E975BF"/>
    <w:rsid w:val="00EA038C"/>
    <w:rsid w:val="00EA10B1"/>
    <w:rsid w:val="00EA1593"/>
    <w:rsid w:val="00EA1D3F"/>
    <w:rsid w:val="00EA20D4"/>
    <w:rsid w:val="00EA21CF"/>
    <w:rsid w:val="00EA22EE"/>
    <w:rsid w:val="00EA2326"/>
    <w:rsid w:val="00EA2335"/>
    <w:rsid w:val="00EA23C7"/>
    <w:rsid w:val="00EA3001"/>
    <w:rsid w:val="00EA39B1"/>
    <w:rsid w:val="00EA3A59"/>
    <w:rsid w:val="00EA4672"/>
    <w:rsid w:val="00EA4DA5"/>
    <w:rsid w:val="00EA4DC1"/>
    <w:rsid w:val="00EA4FAE"/>
    <w:rsid w:val="00EA5249"/>
    <w:rsid w:val="00EA5453"/>
    <w:rsid w:val="00EA5CB2"/>
    <w:rsid w:val="00EA5D3C"/>
    <w:rsid w:val="00EA6976"/>
    <w:rsid w:val="00EA6C49"/>
    <w:rsid w:val="00EA7504"/>
    <w:rsid w:val="00EA770A"/>
    <w:rsid w:val="00EB07FB"/>
    <w:rsid w:val="00EB0EBB"/>
    <w:rsid w:val="00EB2083"/>
    <w:rsid w:val="00EB246A"/>
    <w:rsid w:val="00EB2BE4"/>
    <w:rsid w:val="00EB326B"/>
    <w:rsid w:val="00EB37AF"/>
    <w:rsid w:val="00EB3D2E"/>
    <w:rsid w:val="00EB487F"/>
    <w:rsid w:val="00EB551C"/>
    <w:rsid w:val="00EB584B"/>
    <w:rsid w:val="00EB623A"/>
    <w:rsid w:val="00EB6384"/>
    <w:rsid w:val="00EB780F"/>
    <w:rsid w:val="00EB7B63"/>
    <w:rsid w:val="00EB7EED"/>
    <w:rsid w:val="00EC0CB0"/>
    <w:rsid w:val="00EC222A"/>
    <w:rsid w:val="00EC27EC"/>
    <w:rsid w:val="00EC29AC"/>
    <w:rsid w:val="00EC3A7D"/>
    <w:rsid w:val="00EC43AF"/>
    <w:rsid w:val="00EC444F"/>
    <w:rsid w:val="00EC4835"/>
    <w:rsid w:val="00EC485D"/>
    <w:rsid w:val="00EC4EA3"/>
    <w:rsid w:val="00EC5382"/>
    <w:rsid w:val="00EC54EF"/>
    <w:rsid w:val="00EC58DF"/>
    <w:rsid w:val="00EC5ECD"/>
    <w:rsid w:val="00EC65FC"/>
    <w:rsid w:val="00EC68B2"/>
    <w:rsid w:val="00EC7718"/>
    <w:rsid w:val="00EC77C2"/>
    <w:rsid w:val="00EC7CD9"/>
    <w:rsid w:val="00ED004A"/>
    <w:rsid w:val="00ED03D0"/>
    <w:rsid w:val="00ED0434"/>
    <w:rsid w:val="00ED1657"/>
    <w:rsid w:val="00ED1E65"/>
    <w:rsid w:val="00ED2274"/>
    <w:rsid w:val="00ED2AE7"/>
    <w:rsid w:val="00ED3461"/>
    <w:rsid w:val="00ED3AE9"/>
    <w:rsid w:val="00ED4208"/>
    <w:rsid w:val="00ED47B8"/>
    <w:rsid w:val="00ED534F"/>
    <w:rsid w:val="00ED5383"/>
    <w:rsid w:val="00ED548E"/>
    <w:rsid w:val="00ED5C9A"/>
    <w:rsid w:val="00ED5FA9"/>
    <w:rsid w:val="00ED6681"/>
    <w:rsid w:val="00ED6A1D"/>
    <w:rsid w:val="00ED788B"/>
    <w:rsid w:val="00EE032A"/>
    <w:rsid w:val="00EE0BC6"/>
    <w:rsid w:val="00EE0EFF"/>
    <w:rsid w:val="00EE121F"/>
    <w:rsid w:val="00EE1241"/>
    <w:rsid w:val="00EE25BB"/>
    <w:rsid w:val="00EE2739"/>
    <w:rsid w:val="00EE27D2"/>
    <w:rsid w:val="00EE2D73"/>
    <w:rsid w:val="00EE3689"/>
    <w:rsid w:val="00EE3FF1"/>
    <w:rsid w:val="00EE58D7"/>
    <w:rsid w:val="00EE60FE"/>
    <w:rsid w:val="00EE663A"/>
    <w:rsid w:val="00EE721B"/>
    <w:rsid w:val="00EE7FF7"/>
    <w:rsid w:val="00EF040A"/>
    <w:rsid w:val="00EF045E"/>
    <w:rsid w:val="00EF1EF5"/>
    <w:rsid w:val="00EF23EB"/>
    <w:rsid w:val="00EF25A7"/>
    <w:rsid w:val="00EF33C2"/>
    <w:rsid w:val="00EF3CBF"/>
    <w:rsid w:val="00EF4610"/>
    <w:rsid w:val="00EF4C62"/>
    <w:rsid w:val="00EF4D77"/>
    <w:rsid w:val="00EF4ED4"/>
    <w:rsid w:val="00EF5253"/>
    <w:rsid w:val="00EF5AA1"/>
    <w:rsid w:val="00EF66F4"/>
    <w:rsid w:val="00EF74D8"/>
    <w:rsid w:val="00F00CD6"/>
    <w:rsid w:val="00F0167B"/>
    <w:rsid w:val="00F02104"/>
    <w:rsid w:val="00F02B4C"/>
    <w:rsid w:val="00F02CED"/>
    <w:rsid w:val="00F03689"/>
    <w:rsid w:val="00F040A3"/>
    <w:rsid w:val="00F041AB"/>
    <w:rsid w:val="00F0465D"/>
    <w:rsid w:val="00F048CC"/>
    <w:rsid w:val="00F04922"/>
    <w:rsid w:val="00F05148"/>
    <w:rsid w:val="00F05C29"/>
    <w:rsid w:val="00F05C64"/>
    <w:rsid w:val="00F06780"/>
    <w:rsid w:val="00F0746A"/>
    <w:rsid w:val="00F07C5A"/>
    <w:rsid w:val="00F1021C"/>
    <w:rsid w:val="00F108FB"/>
    <w:rsid w:val="00F115FB"/>
    <w:rsid w:val="00F116A5"/>
    <w:rsid w:val="00F129DF"/>
    <w:rsid w:val="00F13222"/>
    <w:rsid w:val="00F138ED"/>
    <w:rsid w:val="00F1393F"/>
    <w:rsid w:val="00F14484"/>
    <w:rsid w:val="00F14A91"/>
    <w:rsid w:val="00F14E0A"/>
    <w:rsid w:val="00F15421"/>
    <w:rsid w:val="00F15B2F"/>
    <w:rsid w:val="00F16BBC"/>
    <w:rsid w:val="00F16BE2"/>
    <w:rsid w:val="00F16C6E"/>
    <w:rsid w:val="00F17180"/>
    <w:rsid w:val="00F171B0"/>
    <w:rsid w:val="00F21DF4"/>
    <w:rsid w:val="00F2256D"/>
    <w:rsid w:val="00F22DB2"/>
    <w:rsid w:val="00F24236"/>
    <w:rsid w:val="00F24F66"/>
    <w:rsid w:val="00F250D6"/>
    <w:rsid w:val="00F252C6"/>
    <w:rsid w:val="00F252D5"/>
    <w:rsid w:val="00F2577D"/>
    <w:rsid w:val="00F25871"/>
    <w:rsid w:val="00F258DD"/>
    <w:rsid w:val="00F25B3D"/>
    <w:rsid w:val="00F25DF2"/>
    <w:rsid w:val="00F26DAB"/>
    <w:rsid w:val="00F30A7F"/>
    <w:rsid w:val="00F31ABB"/>
    <w:rsid w:val="00F31D4F"/>
    <w:rsid w:val="00F33B22"/>
    <w:rsid w:val="00F34BF5"/>
    <w:rsid w:val="00F35AD1"/>
    <w:rsid w:val="00F35AE6"/>
    <w:rsid w:val="00F3645D"/>
    <w:rsid w:val="00F36C57"/>
    <w:rsid w:val="00F36F4C"/>
    <w:rsid w:val="00F372DE"/>
    <w:rsid w:val="00F37636"/>
    <w:rsid w:val="00F376F8"/>
    <w:rsid w:val="00F37753"/>
    <w:rsid w:val="00F37DB8"/>
    <w:rsid w:val="00F37E60"/>
    <w:rsid w:val="00F40514"/>
    <w:rsid w:val="00F40B69"/>
    <w:rsid w:val="00F40D9E"/>
    <w:rsid w:val="00F42220"/>
    <w:rsid w:val="00F428D1"/>
    <w:rsid w:val="00F42CC8"/>
    <w:rsid w:val="00F4321D"/>
    <w:rsid w:val="00F43273"/>
    <w:rsid w:val="00F43403"/>
    <w:rsid w:val="00F43520"/>
    <w:rsid w:val="00F43A45"/>
    <w:rsid w:val="00F442B8"/>
    <w:rsid w:val="00F44810"/>
    <w:rsid w:val="00F44AA1"/>
    <w:rsid w:val="00F44B73"/>
    <w:rsid w:val="00F44CB4"/>
    <w:rsid w:val="00F458CD"/>
    <w:rsid w:val="00F46874"/>
    <w:rsid w:val="00F46A15"/>
    <w:rsid w:val="00F473CE"/>
    <w:rsid w:val="00F47D3E"/>
    <w:rsid w:val="00F47E8E"/>
    <w:rsid w:val="00F50098"/>
    <w:rsid w:val="00F507C6"/>
    <w:rsid w:val="00F509A0"/>
    <w:rsid w:val="00F50DDA"/>
    <w:rsid w:val="00F50EE6"/>
    <w:rsid w:val="00F514BC"/>
    <w:rsid w:val="00F5273B"/>
    <w:rsid w:val="00F5304E"/>
    <w:rsid w:val="00F531FA"/>
    <w:rsid w:val="00F53777"/>
    <w:rsid w:val="00F54336"/>
    <w:rsid w:val="00F5438D"/>
    <w:rsid w:val="00F54C81"/>
    <w:rsid w:val="00F55155"/>
    <w:rsid w:val="00F55A53"/>
    <w:rsid w:val="00F55BBD"/>
    <w:rsid w:val="00F57CB0"/>
    <w:rsid w:val="00F57E3D"/>
    <w:rsid w:val="00F605E4"/>
    <w:rsid w:val="00F60CF6"/>
    <w:rsid w:val="00F6170C"/>
    <w:rsid w:val="00F62528"/>
    <w:rsid w:val="00F62CF8"/>
    <w:rsid w:val="00F62D24"/>
    <w:rsid w:val="00F63B70"/>
    <w:rsid w:val="00F63EBA"/>
    <w:rsid w:val="00F63FB2"/>
    <w:rsid w:val="00F642D1"/>
    <w:rsid w:val="00F64389"/>
    <w:rsid w:val="00F646BB"/>
    <w:rsid w:val="00F64729"/>
    <w:rsid w:val="00F65E8F"/>
    <w:rsid w:val="00F66AE4"/>
    <w:rsid w:val="00F66C08"/>
    <w:rsid w:val="00F700C8"/>
    <w:rsid w:val="00F7018B"/>
    <w:rsid w:val="00F7068F"/>
    <w:rsid w:val="00F71590"/>
    <w:rsid w:val="00F71F65"/>
    <w:rsid w:val="00F726DD"/>
    <w:rsid w:val="00F72D8F"/>
    <w:rsid w:val="00F73B09"/>
    <w:rsid w:val="00F741BD"/>
    <w:rsid w:val="00F74801"/>
    <w:rsid w:val="00F74850"/>
    <w:rsid w:val="00F74AF6"/>
    <w:rsid w:val="00F74B7C"/>
    <w:rsid w:val="00F750EF"/>
    <w:rsid w:val="00F755AF"/>
    <w:rsid w:val="00F758C7"/>
    <w:rsid w:val="00F758EE"/>
    <w:rsid w:val="00F75E27"/>
    <w:rsid w:val="00F76177"/>
    <w:rsid w:val="00F767D3"/>
    <w:rsid w:val="00F769F3"/>
    <w:rsid w:val="00F76E00"/>
    <w:rsid w:val="00F7725D"/>
    <w:rsid w:val="00F775B5"/>
    <w:rsid w:val="00F77769"/>
    <w:rsid w:val="00F77828"/>
    <w:rsid w:val="00F80102"/>
    <w:rsid w:val="00F807B9"/>
    <w:rsid w:val="00F8089A"/>
    <w:rsid w:val="00F809FB"/>
    <w:rsid w:val="00F81B14"/>
    <w:rsid w:val="00F81E97"/>
    <w:rsid w:val="00F82F04"/>
    <w:rsid w:val="00F83246"/>
    <w:rsid w:val="00F83B98"/>
    <w:rsid w:val="00F84606"/>
    <w:rsid w:val="00F8541F"/>
    <w:rsid w:val="00F8545E"/>
    <w:rsid w:val="00F86DA7"/>
    <w:rsid w:val="00F87ADE"/>
    <w:rsid w:val="00F87B5C"/>
    <w:rsid w:val="00F90129"/>
    <w:rsid w:val="00F90249"/>
    <w:rsid w:val="00F90323"/>
    <w:rsid w:val="00F90464"/>
    <w:rsid w:val="00F91B06"/>
    <w:rsid w:val="00F91B4B"/>
    <w:rsid w:val="00F91C5E"/>
    <w:rsid w:val="00F91E95"/>
    <w:rsid w:val="00F91EA5"/>
    <w:rsid w:val="00F930FE"/>
    <w:rsid w:val="00F93E9E"/>
    <w:rsid w:val="00F9595F"/>
    <w:rsid w:val="00F95B2D"/>
    <w:rsid w:val="00F960F2"/>
    <w:rsid w:val="00F96294"/>
    <w:rsid w:val="00F96807"/>
    <w:rsid w:val="00F96F68"/>
    <w:rsid w:val="00F976AD"/>
    <w:rsid w:val="00F97C22"/>
    <w:rsid w:val="00F97DC7"/>
    <w:rsid w:val="00FA0554"/>
    <w:rsid w:val="00FA1241"/>
    <w:rsid w:val="00FA1710"/>
    <w:rsid w:val="00FA1772"/>
    <w:rsid w:val="00FA2AD0"/>
    <w:rsid w:val="00FA2D41"/>
    <w:rsid w:val="00FA3251"/>
    <w:rsid w:val="00FA36DF"/>
    <w:rsid w:val="00FA36E2"/>
    <w:rsid w:val="00FA3A99"/>
    <w:rsid w:val="00FA41EF"/>
    <w:rsid w:val="00FA441E"/>
    <w:rsid w:val="00FA485E"/>
    <w:rsid w:val="00FA5EE2"/>
    <w:rsid w:val="00FA650B"/>
    <w:rsid w:val="00FA705F"/>
    <w:rsid w:val="00FB084A"/>
    <w:rsid w:val="00FB0B9D"/>
    <w:rsid w:val="00FB1AC7"/>
    <w:rsid w:val="00FB374D"/>
    <w:rsid w:val="00FB3818"/>
    <w:rsid w:val="00FB588E"/>
    <w:rsid w:val="00FB598E"/>
    <w:rsid w:val="00FB5C53"/>
    <w:rsid w:val="00FB5F64"/>
    <w:rsid w:val="00FB61D1"/>
    <w:rsid w:val="00FB6956"/>
    <w:rsid w:val="00FB7100"/>
    <w:rsid w:val="00FC05FB"/>
    <w:rsid w:val="00FC06D6"/>
    <w:rsid w:val="00FC09F5"/>
    <w:rsid w:val="00FC1259"/>
    <w:rsid w:val="00FC1866"/>
    <w:rsid w:val="00FC24D8"/>
    <w:rsid w:val="00FC2C75"/>
    <w:rsid w:val="00FC2F76"/>
    <w:rsid w:val="00FC482B"/>
    <w:rsid w:val="00FC4D51"/>
    <w:rsid w:val="00FC51F0"/>
    <w:rsid w:val="00FC520D"/>
    <w:rsid w:val="00FC5904"/>
    <w:rsid w:val="00FC694B"/>
    <w:rsid w:val="00FC69E2"/>
    <w:rsid w:val="00FC6F10"/>
    <w:rsid w:val="00FC742B"/>
    <w:rsid w:val="00FC7481"/>
    <w:rsid w:val="00FC7957"/>
    <w:rsid w:val="00FC7CE5"/>
    <w:rsid w:val="00FD0EC7"/>
    <w:rsid w:val="00FD136A"/>
    <w:rsid w:val="00FD158C"/>
    <w:rsid w:val="00FD1664"/>
    <w:rsid w:val="00FD1FF1"/>
    <w:rsid w:val="00FD2697"/>
    <w:rsid w:val="00FD2C54"/>
    <w:rsid w:val="00FD35D0"/>
    <w:rsid w:val="00FD3718"/>
    <w:rsid w:val="00FD429A"/>
    <w:rsid w:val="00FD4303"/>
    <w:rsid w:val="00FD46A5"/>
    <w:rsid w:val="00FD472D"/>
    <w:rsid w:val="00FD4815"/>
    <w:rsid w:val="00FD5076"/>
    <w:rsid w:val="00FD5422"/>
    <w:rsid w:val="00FD5F8A"/>
    <w:rsid w:val="00FD622C"/>
    <w:rsid w:val="00FD68B5"/>
    <w:rsid w:val="00FD6F07"/>
    <w:rsid w:val="00FD7DF8"/>
    <w:rsid w:val="00FE095C"/>
    <w:rsid w:val="00FE0E8A"/>
    <w:rsid w:val="00FE160E"/>
    <w:rsid w:val="00FE1F32"/>
    <w:rsid w:val="00FE2935"/>
    <w:rsid w:val="00FE2C1A"/>
    <w:rsid w:val="00FE2DF6"/>
    <w:rsid w:val="00FE368C"/>
    <w:rsid w:val="00FE3C46"/>
    <w:rsid w:val="00FE3F37"/>
    <w:rsid w:val="00FE468E"/>
    <w:rsid w:val="00FE5403"/>
    <w:rsid w:val="00FE5C1D"/>
    <w:rsid w:val="00FE7D17"/>
    <w:rsid w:val="00FF0070"/>
    <w:rsid w:val="00FF02C3"/>
    <w:rsid w:val="00FF0382"/>
    <w:rsid w:val="00FF04A5"/>
    <w:rsid w:val="00FF15A0"/>
    <w:rsid w:val="00FF2176"/>
    <w:rsid w:val="00FF232C"/>
    <w:rsid w:val="00FF2EBF"/>
    <w:rsid w:val="00FF41C4"/>
    <w:rsid w:val="00FF46A3"/>
    <w:rsid w:val="00FF4773"/>
    <w:rsid w:val="00FF5BC3"/>
    <w:rsid w:val="00FF5C53"/>
    <w:rsid w:val="00FF6C18"/>
    <w:rsid w:val="00FF79E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26E99"/>
  <w15:chartTrackingRefBased/>
  <w15:docId w15:val="{8A1BA80F-FE17-42AC-82B1-10D20DB9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E7FA5"/>
    <w:pPr>
      <w:spacing w:after="200" w:line="276" w:lineRule="auto"/>
    </w:pPr>
    <w:rPr>
      <w:rFonts w:ascii="Calibri" w:eastAsia="Calibri" w:hAnsi="Calibri" w:cs="Times New Roman"/>
    </w:rPr>
  </w:style>
  <w:style w:type="paragraph" w:styleId="Nadpis1">
    <w:name w:val="heading 1"/>
    <w:basedOn w:val="Normlny"/>
    <w:next w:val="Normlny"/>
    <w:link w:val="Nadpis1Char"/>
    <w:uiPriority w:val="9"/>
    <w:qFormat/>
    <w:rsid w:val="00485B7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unhideWhenUsed/>
    <w:qFormat/>
    <w:rsid w:val="008609E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8609E1"/>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8609E1"/>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8609E1"/>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8609E1"/>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8609E1"/>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8609E1"/>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8609E1"/>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485B7F"/>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rsid w:val="008609E1"/>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8609E1"/>
    <w:rPr>
      <w:rFonts w:ascii="Calibri" w:eastAsiaTheme="majorEastAsia" w:hAnsi="Calibri" w:cstheme="majorBidi"/>
      <w:color w:val="2E74B5" w:themeColor="accent1" w:themeShade="BF"/>
      <w:sz w:val="28"/>
      <w:szCs w:val="28"/>
    </w:rPr>
  </w:style>
  <w:style w:type="character" w:customStyle="1" w:styleId="Nadpis4Char">
    <w:name w:val="Nadpis 4 Char"/>
    <w:basedOn w:val="Predvolenpsmoodseku"/>
    <w:link w:val="Nadpis4"/>
    <w:uiPriority w:val="9"/>
    <w:semiHidden/>
    <w:rsid w:val="008609E1"/>
    <w:rPr>
      <w:rFonts w:ascii="Calibri" w:eastAsiaTheme="majorEastAsia" w:hAnsi="Calibri" w:cstheme="majorBidi"/>
      <w:i/>
      <w:iCs/>
      <w:color w:val="2E74B5" w:themeColor="accent1" w:themeShade="BF"/>
    </w:rPr>
  </w:style>
  <w:style w:type="character" w:customStyle="1" w:styleId="Nadpis5Char">
    <w:name w:val="Nadpis 5 Char"/>
    <w:basedOn w:val="Predvolenpsmoodseku"/>
    <w:link w:val="Nadpis5"/>
    <w:uiPriority w:val="9"/>
    <w:semiHidden/>
    <w:rsid w:val="008609E1"/>
    <w:rPr>
      <w:rFonts w:ascii="Calibri" w:eastAsiaTheme="majorEastAsia" w:hAnsi="Calibri" w:cstheme="majorBidi"/>
      <w:color w:val="2E74B5" w:themeColor="accent1" w:themeShade="BF"/>
    </w:rPr>
  </w:style>
  <w:style w:type="character" w:customStyle="1" w:styleId="Nadpis6Char">
    <w:name w:val="Nadpis 6 Char"/>
    <w:basedOn w:val="Predvolenpsmoodseku"/>
    <w:link w:val="Nadpis6"/>
    <w:uiPriority w:val="9"/>
    <w:semiHidden/>
    <w:rsid w:val="008609E1"/>
    <w:rPr>
      <w:rFonts w:ascii="Calibri" w:eastAsiaTheme="majorEastAsia" w:hAnsi="Calibri" w:cstheme="majorBidi"/>
      <w:i/>
      <w:iCs/>
      <w:color w:val="595959" w:themeColor="text1" w:themeTint="A6"/>
    </w:rPr>
  </w:style>
  <w:style w:type="character" w:customStyle="1" w:styleId="Nadpis7Char">
    <w:name w:val="Nadpis 7 Char"/>
    <w:basedOn w:val="Predvolenpsmoodseku"/>
    <w:link w:val="Nadpis7"/>
    <w:uiPriority w:val="9"/>
    <w:semiHidden/>
    <w:rsid w:val="008609E1"/>
    <w:rPr>
      <w:rFonts w:ascii="Calibri" w:eastAsiaTheme="majorEastAsia" w:hAnsi="Calibri" w:cstheme="majorBidi"/>
      <w:color w:val="595959" w:themeColor="text1" w:themeTint="A6"/>
    </w:rPr>
  </w:style>
  <w:style w:type="character" w:customStyle="1" w:styleId="Nadpis8Char">
    <w:name w:val="Nadpis 8 Char"/>
    <w:basedOn w:val="Predvolenpsmoodseku"/>
    <w:link w:val="Nadpis8"/>
    <w:uiPriority w:val="9"/>
    <w:semiHidden/>
    <w:rsid w:val="008609E1"/>
    <w:rPr>
      <w:rFonts w:ascii="Calibri" w:eastAsiaTheme="majorEastAsia" w:hAnsi="Calibri" w:cstheme="majorBidi"/>
      <w:i/>
      <w:iCs/>
      <w:color w:val="272727" w:themeColor="text1" w:themeTint="D8"/>
    </w:rPr>
  </w:style>
  <w:style w:type="character" w:customStyle="1" w:styleId="Nadpis9Char">
    <w:name w:val="Nadpis 9 Char"/>
    <w:basedOn w:val="Predvolenpsmoodseku"/>
    <w:link w:val="Nadpis9"/>
    <w:uiPriority w:val="9"/>
    <w:semiHidden/>
    <w:rsid w:val="008609E1"/>
    <w:rPr>
      <w:rFonts w:ascii="Calibri" w:eastAsiaTheme="majorEastAsia" w:hAnsi="Calibri" w:cstheme="majorBidi"/>
      <w:color w:val="272727" w:themeColor="text1" w:themeTint="D8"/>
    </w:rPr>
  </w:style>
  <w:style w:type="paragraph" w:styleId="Odsekzoznamu">
    <w:name w:val="List Paragraph"/>
    <w:aliases w:val="body,Odsek zoznamu2,Odsek,Odsek zoznamu1,List Paragraph,List Paragraph1"/>
    <w:basedOn w:val="Normlny"/>
    <w:link w:val="OdsekzoznamuChar"/>
    <w:uiPriority w:val="34"/>
    <w:qFormat/>
    <w:rsid w:val="00C345F3"/>
    <w:pPr>
      <w:ind w:left="720"/>
      <w:contextualSpacing/>
    </w:pPr>
  </w:style>
  <w:style w:type="character" w:customStyle="1" w:styleId="OdsekzoznamuChar">
    <w:name w:val="Odsek zoznamu Char"/>
    <w:aliases w:val="body Char,Odsek zoznamu2 Char,Odsek Char,Odsek zoznamu1 Char,List Paragraph Char,List Paragraph1 Char"/>
    <w:link w:val="Odsekzoznamu"/>
    <w:uiPriority w:val="34"/>
    <w:qFormat/>
    <w:rsid w:val="00C345F3"/>
    <w:rPr>
      <w:rFonts w:ascii="Calibri" w:eastAsia="Calibri" w:hAnsi="Calibri" w:cs="Times New Roman"/>
    </w:rPr>
  </w:style>
  <w:style w:type="character" w:styleId="Odkaznakomentr">
    <w:name w:val="annotation reference"/>
    <w:basedOn w:val="Predvolenpsmoodseku"/>
    <w:uiPriority w:val="99"/>
    <w:semiHidden/>
    <w:unhideWhenUsed/>
    <w:rsid w:val="00485B7F"/>
    <w:rPr>
      <w:sz w:val="16"/>
      <w:szCs w:val="16"/>
    </w:rPr>
  </w:style>
  <w:style w:type="paragraph" w:styleId="Normlnywebov">
    <w:name w:val="Normal (Web)"/>
    <w:basedOn w:val="Normlny"/>
    <w:uiPriority w:val="99"/>
    <w:unhideWhenUsed/>
    <w:rsid w:val="00485B7F"/>
    <w:pPr>
      <w:spacing w:before="100" w:beforeAutospacing="1" w:after="100" w:afterAutospacing="1" w:line="240" w:lineRule="auto"/>
    </w:pPr>
    <w:rPr>
      <w:rFonts w:ascii="Times New Roman" w:eastAsia="Times New Roman" w:hAnsi="Times New Roman"/>
      <w:sz w:val="24"/>
      <w:szCs w:val="24"/>
      <w:lang w:eastAsia="sk-SK"/>
    </w:rPr>
  </w:style>
  <w:style w:type="table" w:styleId="Mriekatabuky">
    <w:name w:val="Table Grid"/>
    <w:basedOn w:val="Normlnatabuka"/>
    <w:uiPriority w:val="39"/>
    <w:rsid w:val="00485B7F"/>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485B7F"/>
    <w:rPr>
      <w:color w:val="0563C1" w:themeColor="hyperlink"/>
      <w:u w:val="single"/>
    </w:rPr>
  </w:style>
  <w:style w:type="paragraph" w:styleId="Textbubliny">
    <w:name w:val="Balloon Text"/>
    <w:basedOn w:val="Normlny"/>
    <w:link w:val="TextbublinyChar"/>
    <w:uiPriority w:val="99"/>
    <w:semiHidden/>
    <w:unhideWhenUsed/>
    <w:rsid w:val="00485B7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85B7F"/>
    <w:rPr>
      <w:rFonts w:ascii="Segoe UI" w:eastAsia="Calibri" w:hAnsi="Segoe UI" w:cs="Segoe UI"/>
      <w:sz w:val="18"/>
      <w:szCs w:val="18"/>
    </w:rPr>
  </w:style>
  <w:style w:type="paragraph" w:styleId="Textkomentra">
    <w:name w:val="annotation text"/>
    <w:basedOn w:val="Normlny"/>
    <w:link w:val="TextkomentraChar"/>
    <w:uiPriority w:val="99"/>
    <w:unhideWhenUsed/>
    <w:rsid w:val="002F45FB"/>
    <w:pPr>
      <w:spacing w:line="240" w:lineRule="auto"/>
    </w:pPr>
    <w:rPr>
      <w:sz w:val="20"/>
      <w:szCs w:val="20"/>
    </w:rPr>
  </w:style>
  <w:style w:type="character" w:customStyle="1" w:styleId="TextkomentraChar">
    <w:name w:val="Text komentára Char"/>
    <w:basedOn w:val="Predvolenpsmoodseku"/>
    <w:link w:val="Textkomentra"/>
    <w:uiPriority w:val="99"/>
    <w:rsid w:val="002F45FB"/>
    <w:rPr>
      <w:rFonts w:ascii="Calibri" w:eastAsia="Calibri" w:hAnsi="Calibri" w:cs="Times New Roman"/>
      <w:sz w:val="20"/>
      <w:szCs w:val="20"/>
    </w:rPr>
  </w:style>
  <w:style w:type="paragraph" w:styleId="Textpoznmkypodiarou">
    <w:name w:val="footnote text"/>
    <w:basedOn w:val="Normlny"/>
    <w:link w:val="TextpoznmkypodiarouChar"/>
    <w:uiPriority w:val="99"/>
    <w:semiHidden/>
    <w:unhideWhenUsed/>
    <w:rsid w:val="008609E1"/>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8609E1"/>
    <w:rPr>
      <w:rFonts w:ascii="Calibri" w:eastAsia="Calibri" w:hAnsi="Calibri" w:cs="Times New Roman"/>
      <w:sz w:val="20"/>
      <w:szCs w:val="20"/>
    </w:rPr>
  </w:style>
  <w:style w:type="character" w:styleId="Odkaznapoznmkupodiarou">
    <w:name w:val="footnote reference"/>
    <w:basedOn w:val="Predvolenpsmoodseku"/>
    <w:uiPriority w:val="99"/>
    <w:semiHidden/>
    <w:unhideWhenUsed/>
    <w:rsid w:val="008609E1"/>
    <w:rPr>
      <w:vertAlign w:val="superscript"/>
    </w:rPr>
  </w:style>
  <w:style w:type="paragraph" w:styleId="Nzov">
    <w:name w:val="Title"/>
    <w:basedOn w:val="Normlny"/>
    <w:next w:val="Normlny"/>
    <w:link w:val="NzovChar"/>
    <w:uiPriority w:val="10"/>
    <w:qFormat/>
    <w:rsid w:val="008609E1"/>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8609E1"/>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8609E1"/>
    <w:pPr>
      <w:numPr>
        <w:ilvl w:val="1"/>
      </w:numPr>
      <w:spacing w:after="160"/>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8609E1"/>
    <w:rPr>
      <w:rFonts w:ascii="Calibri" w:eastAsiaTheme="majorEastAsia" w:hAnsi="Calibri" w:cstheme="majorBidi"/>
      <w:color w:val="595959" w:themeColor="text1" w:themeTint="A6"/>
      <w:spacing w:val="15"/>
      <w:sz w:val="28"/>
      <w:szCs w:val="28"/>
    </w:rPr>
  </w:style>
  <w:style w:type="paragraph" w:styleId="Citcia">
    <w:name w:val="Quote"/>
    <w:basedOn w:val="Normlny"/>
    <w:next w:val="Normlny"/>
    <w:link w:val="CitciaChar"/>
    <w:uiPriority w:val="29"/>
    <w:qFormat/>
    <w:rsid w:val="008609E1"/>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8609E1"/>
    <w:rPr>
      <w:rFonts w:ascii="Calibri" w:eastAsia="Calibri" w:hAnsi="Calibri" w:cs="Times New Roman"/>
      <w:i/>
      <w:iCs/>
      <w:color w:val="404040" w:themeColor="text1" w:themeTint="BF"/>
    </w:rPr>
  </w:style>
  <w:style w:type="character" w:styleId="Intenzvnezvraznenie">
    <w:name w:val="Intense Emphasis"/>
    <w:basedOn w:val="Predvolenpsmoodseku"/>
    <w:uiPriority w:val="21"/>
    <w:qFormat/>
    <w:rsid w:val="008609E1"/>
    <w:rPr>
      <w:i/>
      <w:iCs/>
      <w:color w:val="2E74B5" w:themeColor="accent1" w:themeShade="BF"/>
    </w:rPr>
  </w:style>
  <w:style w:type="paragraph" w:styleId="Zvraznencitcia">
    <w:name w:val="Intense Quote"/>
    <w:basedOn w:val="Normlny"/>
    <w:next w:val="Normlny"/>
    <w:link w:val="ZvraznencitciaChar"/>
    <w:uiPriority w:val="30"/>
    <w:qFormat/>
    <w:rsid w:val="008609E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8609E1"/>
    <w:rPr>
      <w:rFonts w:ascii="Calibri" w:eastAsia="Calibri" w:hAnsi="Calibri" w:cs="Times New Roman"/>
      <w:i/>
      <w:iCs/>
      <w:color w:val="2E74B5" w:themeColor="accent1" w:themeShade="BF"/>
    </w:rPr>
  </w:style>
  <w:style w:type="character" w:styleId="Zvraznenodkaz">
    <w:name w:val="Intense Reference"/>
    <w:basedOn w:val="Predvolenpsmoodseku"/>
    <w:uiPriority w:val="32"/>
    <w:qFormat/>
    <w:rsid w:val="008609E1"/>
    <w:rPr>
      <w:b/>
      <w:bCs/>
      <w:smallCaps/>
      <w:color w:val="2E74B5" w:themeColor="accent1" w:themeShade="BF"/>
      <w:spacing w:val="5"/>
    </w:rPr>
  </w:style>
  <w:style w:type="character" w:customStyle="1" w:styleId="PredmetkomentraChar">
    <w:name w:val="Predmet komentára Char"/>
    <w:basedOn w:val="TextkomentraChar"/>
    <w:link w:val="Predmetkomentra"/>
    <w:uiPriority w:val="99"/>
    <w:semiHidden/>
    <w:rsid w:val="008609E1"/>
    <w:rPr>
      <w:rFonts w:ascii="Calibri" w:eastAsia="Calibri" w:hAnsi="Calibri" w:cs="Times New Roman"/>
      <w:b/>
      <w:bCs/>
      <w:sz w:val="20"/>
      <w:szCs w:val="20"/>
    </w:rPr>
  </w:style>
  <w:style w:type="paragraph" w:styleId="Predmetkomentra">
    <w:name w:val="annotation subject"/>
    <w:basedOn w:val="Textkomentra"/>
    <w:next w:val="Textkomentra"/>
    <w:link w:val="PredmetkomentraChar"/>
    <w:uiPriority w:val="99"/>
    <w:semiHidden/>
    <w:unhideWhenUsed/>
    <w:rsid w:val="008609E1"/>
    <w:rPr>
      <w:b/>
      <w:bCs/>
    </w:rPr>
  </w:style>
  <w:style w:type="paragraph" w:styleId="Hlavika">
    <w:name w:val="header"/>
    <w:basedOn w:val="Normlny"/>
    <w:link w:val="HlavikaChar"/>
    <w:uiPriority w:val="99"/>
    <w:unhideWhenUsed/>
    <w:rsid w:val="008609E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609E1"/>
    <w:rPr>
      <w:rFonts w:ascii="Calibri" w:eastAsia="Calibri" w:hAnsi="Calibri" w:cs="Times New Roman"/>
    </w:rPr>
  </w:style>
  <w:style w:type="paragraph" w:styleId="Pta">
    <w:name w:val="footer"/>
    <w:basedOn w:val="Normlny"/>
    <w:link w:val="PtaChar"/>
    <w:uiPriority w:val="99"/>
    <w:unhideWhenUsed/>
    <w:rsid w:val="008609E1"/>
    <w:pPr>
      <w:tabs>
        <w:tab w:val="center" w:pos="4536"/>
        <w:tab w:val="right" w:pos="9072"/>
      </w:tabs>
      <w:spacing w:after="0" w:line="240" w:lineRule="auto"/>
    </w:pPr>
  </w:style>
  <w:style w:type="character" w:customStyle="1" w:styleId="PtaChar">
    <w:name w:val="Päta Char"/>
    <w:basedOn w:val="Predvolenpsmoodseku"/>
    <w:link w:val="Pta"/>
    <w:uiPriority w:val="99"/>
    <w:rsid w:val="008609E1"/>
    <w:rPr>
      <w:rFonts w:ascii="Calibri" w:eastAsia="Calibri" w:hAnsi="Calibri" w:cs="Times New Roman"/>
    </w:rPr>
  </w:style>
  <w:style w:type="paragraph" w:customStyle="1" w:styleId="h1">
    <w:name w:val="h1"/>
    <w:basedOn w:val="Normlny"/>
    <w:rsid w:val="008609E1"/>
    <w:pPr>
      <w:spacing w:before="100" w:beforeAutospacing="1" w:after="100" w:afterAutospacing="1" w:line="240" w:lineRule="auto"/>
    </w:pPr>
    <w:rPr>
      <w:rFonts w:ascii="Times New Roman" w:eastAsia="Times New Roman" w:hAnsi="Times New Roman"/>
      <w:sz w:val="24"/>
      <w:szCs w:val="24"/>
      <w:lang w:eastAsia="sk-SK"/>
    </w:rPr>
  </w:style>
  <w:style w:type="paragraph" w:styleId="Zkladntext">
    <w:name w:val="Body Text"/>
    <w:basedOn w:val="Normlny"/>
    <w:link w:val="ZkladntextChar"/>
    <w:uiPriority w:val="1"/>
    <w:qFormat/>
    <w:rsid w:val="008609E1"/>
    <w:pPr>
      <w:widowControl w:val="0"/>
      <w:autoSpaceDE w:val="0"/>
      <w:autoSpaceDN w:val="0"/>
      <w:spacing w:after="0" w:line="240" w:lineRule="auto"/>
    </w:pPr>
    <w:rPr>
      <w:rFonts w:ascii="Times New Roman" w:eastAsia="Times New Roman" w:hAnsi="Times New Roman"/>
    </w:rPr>
  </w:style>
  <w:style w:type="character" w:customStyle="1" w:styleId="ZkladntextChar">
    <w:name w:val="Základný text Char"/>
    <w:basedOn w:val="Predvolenpsmoodseku"/>
    <w:link w:val="Zkladntext"/>
    <w:uiPriority w:val="1"/>
    <w:rsid w:val="008609E1"/>
    <w:rPr>
      <w:rFonts w:ascii="Times New Roman" w:eastAsia="Times New Roman" w:hAnsi="Times New Roman" w:cs="Times New Roman"/>
    </w:rPr>
  </w:style>
  <w:style w:type="character" w:customStyle="1" w:styleId="rynqvb">
    <w:name w:val="rynqvb"/>
    <w:basedOn w:val="Predvolenpsmoodseku"/>
    <w:rsid w:val="008609E1"/>
  </w:style>
  <w:style w:type="paragraph" w:customStyle="1" w:styleId="Default">
    <w:name w:val="Default"/>
    <w:rsid w:val="008609E1"/>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customStyle="1" w:styleId="Telo">
    <w:name w:val="Telo"/>
    <w:qFormat/>
    <w:rsid w:val="008609E1"/>
    <w:pPr>
      <w:spacing w:before="160" w:after="0" w:line="240" w:lineRule="auto"/>
    </w:pPr>
    <w:rPr>
      <w:rFonts w:ascii="Helvetica Neue" w:eastAsia="Arial Unicode MS" w:hAnsi="Helvetica Neue" w:cs="Arial Unicode MS"/>
      <w:color w:val="000000"/>
      <w:sz w:val="24"/>
      <w:szCs w:val="24"/>
      <w:lang w:eastAsia="en-GB"/>
    </w:rPr>
  </w:style>
  <w:style w:type="paragraph" w:customStyle="1" w:styleId="pf0">
    <w:name w:val="pf0"/>
    <w:basedOn w:val="Normlny"/>
    <w:rsid w:val="008609E1"/>
    <w:pPr>
      <w:spacing w:before="100" w:beforeAutospacing="1" w:after="100" w:afterAutospacing="1" w:line="240" w:lineRule="auto"/>
      <w:ind w:left="300"/>
    </w:pPr>
    <w:rPr>
      <w:rFonts w:ascii="Times New Roman" w:eastAsia="Times New Roman" w:hAnsi="Times New Roman"/>
      <w:sz w:val="24"/>
      <w:szCs w:val="24"/>
      <w:lang w:eastAsia="sk-SK"/>
    </w:rPr>
  </w:style>
  <w:style w:type="character" w:customStyle="1" w:styleId="cf01">
    <w:name w:val="cf01"/>
    <w:basedOn w:val="Predvolenpsmoodseku"/>
    <w:rsid w:val="008609E1"/>
    <w:rPr>
      <w:rFonts w:ascii="Segoe UI" w:hAnsi="Segoe UI" w:cs="Segoe UI" w:hint="default"/>
      <w:b/>
      <w:bCs/>
      <w:sz w:val="18"/>
      <w:szCs w:val="18"/>
    </w:rPr>
  </w:style>
  <w:style w:type="character" w:customStyle="1" w:styleId="normaltextrun">
    <w:name w:val="normaltextrun"/>
    <w:basedOn w:val="Predvolenpsmoodseku"/>
    <w:rsid w:val="00B27884"/>
  </w:style>
  <w:style w:type="table" w:customStyle="1" w:styleId="TableNormal">
    <w:name w:val="Table Normal"/>
    <w:uiPriority w:val="2"/>
    <w:semiHidden/>
    <w:unhideWhenUsed/>
    <w:qFormat/>
    <w:rsid w:val="00B278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B27884"/>
    <w:pPr>
      <w:widowControl w:val="0"/>
      <w:autoSpaceDE w:val="0"/>
      <w:autoSpaceDN w:val="0"/>
      <w:spacing w:after="0" w:line="240" w:lineRule="auto"/>
    </w:pPr>
    <w:rPr>
      <w:rFonts w:ascii="Times New Roman" w:eastAsia="Times New Roman" w:hAnsi="Times New Roman"/>
    </w:rPr>
  </w:style>
  <w:style w:type="paragraph" w:styleId="Revzia">
    <w:name w:val="Revision"/>
    <w:hidden/>
    <w:uiPriority w:val="99"/>
    <w:semiHidden/>
    <w:rsid w:val="00B27884"/>
    <w:pPr>
      <w:spacing w:after="0" w:line="240" w:lineRule="auto"/>
    </w:pPr>
    <w:rPr>
      <w:rFonts w:ascii="Calibri" w:eastAsia="Calibri" w:hAnsi="Calibri" w:cs="Times New Roman"/>
    </w:rPr>
  </w:style>
  <w:style w:type="character" w:customStyle="1" w:styleId="Nevyrieenzmienka1">
    <w:name w:val="Nevyriešená zmienka1"/>
    <w:basedOn w:val="Predvolenpsmoodseku"/>
    <w:uiPriority w:val="99"/>
    <w:semiHidden/>
    <w:unhideWhenUsed/>
    <w:rsid w:val="00472555"/>
    <w:rPr>
      <w:color w:val="605E5C"/>
      <w:shd w:val="clear" w:color="auto" w:fill="E1DFDD"/>
    </w:rPr>
  </w:style>
  <w:style w:type="character" w:styleId="Vrazn">
    <w:name w:val="Strong"/>
    <w:basedOn w:val="Predvolenpsmoodseku"/>
    <w:uiPriority w:val="22"/>
    <w:qFormat/>
    <w:rsid w:val="00765777"/>
    <w:rPr>
      <w:b/>
      <w:bCs/>
    </w:rPr>
  </w:style>
  <w:style w:type="paragraph" w:customStyle="1" w:styleId="isselectedend">
    <w:name w:val="isselectedend"/>
    <w:basedOn w:val="Normlny"/>
    <w:rsid w:val="00C6348A"/>
    <w:pPr>
      <w:spacing w:before="100" w:beforeAutospacing="1" w:after="100" w:afterAutospacing="1" w:line="240" w:lineRule="auto"/>
    </w:pPr>
    <w:rPr>
      <w:rFonts w:ascii="Times New Roman" w:eastAsia="Times New Roman" w:hAnsi="Times New Roman"/>
      <w:sz w:val="24"/>
      <w:szCs w:val="24"/>
      <w:lang w:eastAsia="sk-SK"/>
    </w:rPr>
  </w:style>
  <w:style w:type="character" w:styleId="Zvraznenie">
    <w:name w:val="Emphasis"/>
    <w:basedOn w:val="Predvolenpsmoodseku"/>
    <w:uiPriority w:val="20"/>
    <w:qFormat/>
    <w:rsid w:val="00507824"/>
    <w:rPr>
      <w:i/>
      <w:iCs/>
    </w:rPr>
  </w:style>
  <w:style w:type="character" w:customStyle="1" w:styleId="eop">
    <w:name w:val="eop"/>
    <w:basedOn w:val="Predvolenpsmoodseku"/>
    <w:rsid w:val="00986ABA"/>
  </w:style>
  <w:style w:type="paragraph" w:customStyle="1" w:styleId="paragraph">
    <w:name w:val="paragraph"/>
    <w:basedOn w:val="Normlny"/>
    <w:rsid w:val="00986ABA"/>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Nevyrieenzmienka2">
    <w:name w:val="Nevyriešená zmienka2"/>
    <w:basedOn w:val="Predvolenpsmoodseku"/>
    <w:uiPriority w:val="99"/>
    <w:semiHidden/>
    <w:unhideWhenUsed/>
    <w:rsid w:val="00A8201C"/>
    <w:rPr>
      <w:color w:val="605E5C"/>
      <w:shd w:val="clear" w:color="auto" w:fill="E1DFDD"/>
    </w:rPr>
  </w:style>
  <w:style w:type="character" w:customStyle="1" w:styleId="yadgie">
    <w:name w:val="yadgie"/>
    <w:basedOn w:val="Predvolenpsmoodseku"/>
    <w:rsid w:val="00016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833428">
      <w:bodyDiv w:val="1"/>
      <w:marLeft w:val="0"/>
      <w:marRight w:val="0"/>
      <w:marTop w:val="0"/>
      <w:marBottom w:val="0"/>
      <w:divBdr>
        <w:top w:val="none" w:sz="0" w:space="0" w:color="auto"/>
        <w:left w:val="none" w:sz="0" w:space="0" w:color="auto"/>
        <w:bottom w:val="none" w:sz="0" w:space="0" w:color="auto"/>
        <w:right w:val="none" w:sz="0" w:space="0" w:color="auto"/>
      </w:divBdr>
    </w:div>
    <w:div w:id="214004974">
      <w:bodyDiv w:val="1"/>
      <w:marLeft w:val="0"/>
      <w:marRight w:val="0"/>
      <w:marTop w:val="0"/>
      <w:marBottom w:val="0"/>
      <w:divBdr>
        <w:top w:val="none" w:sz="0" w:space="0" w:color="auto"/>
        <w:left w:val="none" w:sz="0" w:space="0" w:color="auto"/>
        <w:bottom w:val="none" w:sz="0" w:space="0" w:color="auto"/>
        <w:right w:val="none" w:sz="0" w:space="0" w:color="auto"/>
      </w:divBdr>
    </w:div>
    <w:div w:id="254439352">
      <w:bodyDiv w:val="1"/>
      <w:marLeft w:val="0"/>
      <w:marRight w:val="0"/>
      <w:marTop w:val="0"/>
      <w:marBottom w:val="0"/>
      <w:divBdr>
        <w:top w:val="none" w:sz="0" w:space="0" w:color="auto"/>
        <w:left w:val="none" w:sz="0" w:space="0" w:color="auto"/>
        <w:bottom w:val="none" w:sz="0" w:space="0" w:color="auto"/>
        <w:right w:val="none" w:sz="0" w:space="0" w:color="auto"/>
      </w:divBdr>
      <w:divsChild>
        <w:div w:id="112415135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555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7186">
      <w:bodyDiv w:val="1"/>
      <w:marLeft w:val="0"/>
      <w:marRight w:val="0"/>
      <w:marTop w:val="0"/>
      <w:marBottom w:val="0"/>
      <w:divBdr>
        <w:top w:val="none" w:sz="0" w:space="0" w:color="auto"/>
        <w:left w:val="none" w:sz="0" w:space="0" w:color="auto"/>
        <w:bottom w:val="none" w:sz="0" w:space="0" w:color="auto"/>
        <w:right w:val="none" w:sz="0" w:space="0" w:color="auto"/>
      </w:divBdr>
      <w:divsChild>
        <w:div w:id="211367087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1988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167885">
      <w:bodyDiv w:val="1"/>
      <w:marLeft w:val="0"/>
      <w:marRight w:val="0"/>
      <w:marTop w:val="0"/>
      <w:marBottom w:val="0"/>
      <w:divBdr>
        <w:top w:val="none" w:sz="0" w:space="0" w:color="auto"/>
        <w:left w:val="none" w:sz="0" w:space="0" w:color="auto"/>
        <w:bottom w:val="none" w:sz="0" w:space="0" w:color="auto"/>
        <w:right w:val="none" w:sz="0" w:space="0" w:color="auto"/>
      </w:divBdr>
      <w:divsChild>
        <w:div w:id="415714373">
          <w:marLeft w:val="0"/>
          <w:marRight w:val="0"/>
          <w:marTop w:val="180"/>
          <w:marBottom w:val="240"/>
          <w:divBdr>
            <w:top w:val="none" w:sz="0" w:space="0" w:color="auto"/>
            <w:left w:val="none" w:sz="0" w:space="0" w:color="auto"/>
            <w:bottom w:val="none" w:sz="0" w:space="0" w:color="auto"/>
            <w:right w:val="none" w:sz="0" w:space="0" w:color="auto"/>
          </w:divBdr>
        </w:div>
        <w:div w:id="512649337">
          <w:marLeft w:val="0"/>
          <w:marRight w:val="0"/>
          <w:marTop w:val="180"/>
          <w:marBottom w:val="240"/>
          <w:divBdr>
            <w:top w:val="none" w:sz="0" w:space="0" w:color="auto"/>
            <w:left w:val="none" w:sz="0" w:space="0" w:color="auto"/>
            <w:bottom w:val="none" w:sz="0" w:space="0" w:color="auto"/>
            <w:right w:val="none" w:sz="0" w:space="0" w:color="auto"/>
          </w:divBdr>
        </w:div>
      </w:divsChild>
    </w:div>
    <w:div w:id="540678181">
      <w:bodyDiv w:val="1"/>
      <w:marLeft w:val="0"/>
      <w:marRight w:val="0"/>
      <w:marTop w:val="0"/>
      <w:marBottom w:val="0"/>
      <w:divBdr>
        <w:top w:val="none" w:sz="0" w:space="0" w:color="auto"/>
        <w:left w:val="none" w:sz="0" w:space="0" w:color="auto"/>
        <w:bottom w:val="none" w:sz="0" w:space="0" w:color="auto"/>
        <w:right w:val="none" w:sz="0" w:space="0" w:color="auto"/>
      </w:divBdr>
    </w:div>
    <w:div w:id="563756535">
      <w:bodyDiv w:val="1"/>
      <w:marLeft w:val="0"/>
      <w:marRight w:val="0"/>
      <w:marTop w:val="0"/>
      <w:marBottom w:val="0"/>
      <w:divBdr>
        <w:top w:val="none" w:sz="0" w:space="0" w:color="auto"/>
        <w:left w:val="none" w:sz="0" w:space="0" w:color="auto"/>
        <w:bottom w:val="none" w:sz="0" w:space="0" w:color="auto"/>
        <w:right w:val="none" w:sz="0" w:space="0" w:color="auto"/>
      </w:divBdr>
      <w:divsChild>
        <w:div w:id="157011652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7859688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582184444">
      <w:bodyDiv w:val="1"/>
      <w:marLeft w:val="0"/>
      <w:marRight w:val="0"/>
      <w:marTop w:val="0"/>
      <w:marBottom w:val="0"/>
      <w:divBdr>
        <w:top w:val="none" w:sz="0" w:space="0" w:color="auto"/>
        <w:left w:val="none" w:sz="0" w:space="0" w:color="auto"/>
        <w:bottom w:val="none" w:sz="0" w:space="0" w:color="auto"/>
        <w:right w:val="none" w:sz="0" w:space="0" w:color="auto"/>
      </w:divBdr>
      <w:divsChild>
        <w:div w:id="26820510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355228330">
              <w:marLeft w:val="0"/>
              <w:marRight w:val="0"/>
              <w:marTop w:val="180"/>
              <w:marBottom w:val="0"/>
              <w:divBdr>
                <w:top w:val="none" w:sz="0" w:space="0" w:color="auto"/>
                <w:left w:val="none" w:sz="0" w:space="0" w:color="auto"/>
                <w:bottom w:val="none" w:sz="0" w:space="0" w:color="auto"/>
                <w:right w:val="none" w:sz="0" w:space="0" w:color="auto"/>
              </w:divBdr>
            </w:div>
            <w:div w:id="173782429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587496377">
      <w:bodyDiv w:val="1"/>
      <w:marLeft w:val="0"/>
      <w:marRight w:val="0"/>
      <w:marTop w:val="0"/>
      <w:marBottom w:val="0"/>
      <w:divBdr>
        <w:top w:val="none" w:sz="0" w:space="0" w:color="auto"/>
        <w:left w:val="none" w:sz="0" w:space="0" w:color="auto"/>
        <w:bottom w:val="none" w:sz="0" w:space="0" w:color="auto"/>
        <w:right w:val="none" w:sz="0" w:space="0" w:color="auto"/>
      </w:divBdr>
      <w:divsChild>
        <w:div w:id="130792888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1104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219410">
      <w:bodyDiv w:val="1"/>
      <w:marLeft w:val="0"/>
      <w:marRight w:val="0"/>
      <w:marTop w:val="0"/>
      <w:marBottom w:val="0"/>
      <w:divBdr>
        <w:top w:val="none" w:sz="0" w:space="0" w:color="auto"/>
        <w:left w:val="none" w:sz="0" w:space="0" w:color="auto"/>
        <w:bottom w:val="none" w:sz="0" w:space="0" w:color="auto"/>
        <w:right w:val="none" w:sz="0" w:space="0" w:color="auto"/>
      </w:divBdr>
    </w:div>
    <w:div w:id="631911522">
      <w:bodyDiv w:val="1"/>
      <w:marLeft w:val="0"/>
      <w:marRight w:val="0"/>
      <w:marTop w:val="0"/>
      <w:marBottom w:val="0"/>
      <w:divBdr>
        <w:top w:val="none" w:sz="0" w:space="0" w:color="auto"/>
        <w:left w:val="none" w:sz="0" w:space="0" w:color="auto"/>
        <w:bottom w:val="none" w:sz="0" w:space="0" w:color="auto"/>
        <w:right w:val="none" w:sz="0" w:space="0" w:color="auto"/>
      </w:divBdr>
    </w:div>
    <w:div w:id="715012943">
      <w:bodyDiv w:val="1"/>
      <w:marLeft w:val="0"/>
      <w:marRight w:val="0"/>
      <w:marTop w:val="0"/>
      <w:marBottom w:val="0"/>
      <w:divBdr>
        <w:top w:val="none" w:sz="0" w:space="0" w:color="auto"/>
        <w:left w:val="none" w:sz="0" w:space="0" w:color="auto"/>
        <w:bottom w:val="none" w:sz="0" w:space="0" w:color="auto"/>
        <w:right w:val="none" w:sz="0" w:space="0" w:color="auto"/>
      </w:divBdr>
    </w:div>
    <w:div w:id="742946189">
      <w:bodyDiv w:val="1"/>
      <w:marLeft w:val="0"/>
      <w:marRight w:val="0"/>
      <w:marTop w:val="0"/>
      <w:marBottom w:val="0"/>
      <w:divBdr>
        <w:top w:val="none" w:sz="0" w:space="0" w:color="auto"/>
        <w:left w:val="none" w:sz="0" w:space="0" w:color="auto"/>
        <w:bottom w:val="none" w:sz="0" w:space="0" w:color="auto"/>
        <w:right w:val="none" w:sz="0" w:space="0" w:color="auto"/>
      </w:divBdr>
    </w:div>
    <w:div w:id="863206632">
      <w:bodyDiv w:val="1"/>
      <w:marLeft w:val="0"/>
      <w:marRight w:val="0"/>
      <w:marTop w:val="0"/>
      <w:marBottom w:val="0"/>
      <w:divBdr>
        <w:top w:val="none" w:sz="0" w:space="0" w:color="auto"/>
        <w:left w:val="none" w:sz="0" w:space="0" w:color="auto"/>
        <w:bottom w:val="none" w:sz="0" w:space="0" w:color="auto"/>
        <w:right w:val="none" w:sz="0" w:space="0" w:color="auto"/>
      </w:divBdr>
      <w:divsChild>
        <w:div w:id="1178538884">
          <w:marLeft w:val="0"/>
          <w:marRight w:val="0"/>
          <w:marTop w:val="180"/>
          <w:marBottom w:val="240"/>
          <w:divBdr>
            <w:top w:val="none" w:sz="0" w:space="0" w:color="auto"/>
            <w:left w:val="none" w:sz="0" w:space="0" w:color="auto"/>
            <w:bottom w:val="none" w:sz="0" w:space="0" w:color="auto"/>
            <w:right w:val="none" w:sz="0" w:space="0" w:color="auto"/>
          </w:divBdr>
        </w:div>
      </w:divsChild>
    </w:div>
    <w:div w:id="981890984">
      <w:bodyDiv w:val="1"/>
      <w:marLeft w:val="0"/>
      <w:marRight w:val="0"/>
      <w:marTop w:val="0"/>
      <w:marBottom w:val="0"/>
      <w:divBdr>
        <w:top w:val="none" w:sz="0" w:space="0" w:color="auto"/>
        <w:left w:val="none" w:sz="0" w:space="0" w:color="auto"/>
        <w:bottom w:val="none" w:sz="0" w:space="0" w:color="auto"/>
        <w:right w:val="none" w:sz="0" w:space="0" w:color="auto"/>
      </w:divBdr>
    </w:div>
    <w:div w:id="1003125580">
      <w:bodyDiv w:val="1"/>
      <w:marLeft w:val="0"/>
      <w:marRight w:val="0"/>
      <w:marTop w:val="0"/>
      <w:marBottom w:val="0"/>
      <w:divBdr>
        <w:top w:val="none" w:sz="0" w:space="0" w:color="auto"/>
        <w:left w:val="none" w:sz="0" w:space="0" w:color="auto"/>
        <w:bottom w:val="none" w:sz="0" w:space="0" w:color="auto"/>
        <w:right w:val="none" w:sz="0" w:space="0" w:color="auto"/>
      </w:divBdr>
      <w:divsChild>
        <w:div w:id="21943853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69457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05520">
      <w:bodyDiv w:val="1"/>
      <w:marLeft w:val="0"/>
      <w:marRight w:val="0"/>
      <w:marTop w:val="0"/>
      <w:marBottom w:val="0"/>
      <w:divBdr>
        <w:top w:val="none" w:sz="0" w:space="0" w:color="auto"/>
        <w:left w:val="none" w:sz="0" w:space="0" w:color="auto"/>
        <w:bottom w:val="none" w:sz="0" w:space="0" w:color="auto"/>
        <w:right w:val="none" w:sz="0" w:space="0" w:color="auto"/>
      </w:divBdr>
      <w:divsChild>
        <w:div w:id="102802703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56310234">
              <w:marLeft w:val="0"/>
              <w:marRight w:val="0"/>
              <w:marTop w:val="180"/>
              <w:marBottom w:val="0"/>
              <w:divBdr>
                <w:top w:val="none" w:sz="0" w:space="0" w:color="auto"/>
                <w:left w:val="none" w:sz="0" w:space="0" w:color="auto"/>
                <w:bottom w:val="none" w:sz="0" w:space="0" w:color="auto"/>
                <w:right w:val="none" w:sz="0" w:space="0" w:color="auto"/>
              </w:divBdr>
            </w:div>
            <w:div w:id="143038978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38503895">
      <w:bodyDiv w:val="1"/>
      <w:marLeft w:val="0"/>
      <w:marRight w:val="0"/>
      <w:marTop w:val="0"/>
      <w:marBottom w:val="0"/>
      <w:divBdr>
        <w:top w:val="none" w:sz="0" w:space="0" w:color="auto"/>
        <w:left w:val="none" w:sz="0" w:space="0" w:color="auto"/>
        <w:bottom w:val="none" w:sz="0" w:space="0" w:color="auto"/>
        <w:right w:val="none" w:sz="0" w:space="0" w:color="auto"/>
      </w:divBdr>
      <w:divsChild>
        <w:div w:id="120960595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8072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877668">
      <w:bodyDiv w:val="1"/>
      <w:marLeft w:val="0"/>
      <w:marRight w:val="0"/>
      <w:marTop w:val="0"/>
      <w:marBottom w:val="0"/>
      <w:divBdr>
        <w:top w:val="none" w:sz="0" w:space="0" w:color="auto"/>
        <w:left w:val="none" w:sz="0" w:space="0" w:color="auto"/>
        <w:bottom w:val="none" w:sz="0" w:space="0" w:color="auto"/>
        <w:right w:val="none" w:sz="0" w:space="0" w:color="auto"/>
      </w:divBdr>
      <w:divsChild>
        <w:div w:id="1573445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35457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744324">
      <w:bodyDiv w:val="1"/>
      <w:marLeft w:val="0"/>
      <w:marRight w:val="0"/>
      <w:marTop w:val="0"/>
      <w:marBottom w:val="0"/>
      <w:divBdr>
        <w:top w:val="none" w:sz="0" w:space="0" w:color="auto"/>
        <w:left w:val="none" w:sz="0" w:space="0" w:color="auto"/>
        <w:bottom w:val="none" w:sz="0" w:space="0" w:color="auto"/>
        <w:right w:val="none" w:sz="0" w:space="0" w:color="auto"/>
      </w:divBdr>
    </w:div>
    <w:div w:id="1174999011">
      <w:bodyDiv w:val="1"/>
      <w:marLeft w:val="0"/>
      <w:marRight w:val="0"/>
      <w:marTop w:val="0"/>
      <w:marBottom w:val="0"/>
      <w:divBdr>
        <w:top w:val="none" w:sz="0" w:space="0" w:color="auto"/>
        <w:left w:val="none" w:sz="0" w:space="0" w:color="auto"/>
        <w:bottom w:val="none" w:sz="0" w:space="0" w:color="auto"/>
        <w:right w:val="none" w:sz="0" w:space="0" w:color="auto"/>
      </w:divBdr>
      <w:divsChild>
        <w:div w:id="52580108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1184801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188176551">
      <w:bodyDiv w:val="1"/>
      <w:marLeft w:val="0"/>
      <w:marRight w:val="0"/>
      <w:marTop w:val="0"/>
      <w:marBottom w:val="0"/>
      <w:divBdr>
        <w:top w:val="none" w:sz="0" w:space="0" w:color="auto"/>
        <w:left w:val="none" w:sz="0" w:space="0" w:color="auto"/>
        <w:bottom w:val="none" w:sz="0" w:space="0" w:color="auto"/>
        <w:right w:val="none" w:sz="0" w:space="0" w:color="auto"/>
      </w:divBdr>
      <w:divsChild>
        <w:div w:id="182917588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3963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80323">
      <w:bodyDiv w:val="1"/>
      <w:marLeft w:val="0"/>
      <w:marRight w:val="0"/>
      <w:marTop w:val="0"/>
      <w:marBottom w:val="0"/>
      <w:divBdr>
        <w:top w:val="none" w:sz="0" w:space="0" w:color="auto"/>
        <w:left w:val="none" w:sz="0" w:space="0" w:color="auto"/>
        <w:bottom w:val="none" w:sz="0" w:space="0" w:color="auto"/>
        <w:right w:val="none" w:sz="0" w:space="0" w:color="auto"/>
      </w:divBdr>
      <w:divsChild>
        <w:div w:id="1005479219">
          <w:marLeft w:val="0"/>
          <w:marRight w:val="0"/>
          <w:marTop w:val="180"/>
          <w:marBottom w:val="240"/>
          <w:divBdr>
            <w:top w:val="none" w:sz="0" w:space="0" w:color="auto"/>
            <w:left w:val="none" w:sz="0" w:space="0" w:color="auto"/>
            <w:bottom w:val="none" w:sz="0" w:space="0" w:color="auto"/>
            <w:right w:val="none" w:sz="0" w:space="0" w:color="auto"/>
          </w:divBdr>
        </w:div>
        <w:div w:id="1879271340">
          <w:marLeft w:val="0"/>
          <w:marRight w:val="0"/>
          <w:marTop w:val="180"/>
          <w:marBottom w:val="240"/>
          <w:divBdr>
            <w:top w:val="none" w:sz="0" w:space="0" w:color="auto"/>
            <w:left w:val="none" w:sz="0" w:space="0" w:color="auto"/>
            <w:bottom w:val="none" w:sz="0" w:space="0" w:color="auto"/>
            <w:right w:val="none" w:sz="0" w:space="0" w:color="auto"/>
          </w:divBdr>
        </w:div>
      </w:divsChild>
    </w:div>
    <w:div w:id="1213886781">
      <w:bodyDiv w:val="1"/>
      <w:marLeft w:val="0"/>
      <w:marRight w:val="0"/>
      <w:marTop w:val="0"/>
      <w:marBottom w:val="0"/>
      <w:divBdr>
        <w:top w:val="none" w:sz="0" w:space="0" w:color="auto"/>
        <w:left w:val="none" w:sz="0" w:space="0" w:color="auto"/>
        <w:bottom w:val="none" w:sz="0" w:space="0" w:color="auto"/>
        <w:right w:val="none" w:sz="0" w:space="0" w:color="auto"/>
      </w:divBdr>
      <w:divsChild>
        <w:div w:id="19065333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6396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06255">
      <w:bodyDiv w:val="1"/>
      <w:marLeft w:val="0"/>
      <w:marRight w:val="0"/>
      <w:marTop w:val="0"/>
      <w:marBottom w:val="0"/>
      <w:divBdr>
        <w:top w:val="none" w:sz="0" w:space="0" w:color="auto"/>
        <w:left w:val="none" w:sz="0" w:space="0" w:color="auto"/>
        <w:bottom w:val="none" w:sz="0" w:space="0" w:color="auto"/>
        <w:right w:val="none" w:sz="0" w:space="0" w:color="auto"/>
      </w:divBdr>
      <w:divsChild>
        <w:div w:id="199479329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392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33986">
      <w:bodyDiv w:val="1"/>
      <w:marLeft w:val="0"/>
      <w:marRight w:val="0"/>
      <w:marTop w:val="0"/>
      <w:marBottom w:val="0"/>
      <w:divBdr>
        <w:top w:val="none" w:sz="0" w:space="0" w:color="auto"/>
        <w:left w:val="none" w:sz="0" w:space="0" w:color="auto"/>
        <w:bottom w:val="none" w:sz="0" w:space="0" w:color="auto"/>
        <w:right w:val="none" w:sz="0" w:space="0" w:color="auto"/>
      </w:divBdr>
    </w:div>
    <w:div w:id="1289777263">
      <w:bodyDiv w:val="1"/>
      <w:marLeft w:val="0"/>
      <w:marRight w:val="0"/>
      <w:marTop w:val="0"/>
      <w:marBottom w:val="0"/>
      <w:divBdr>
        <w:top w:val="none" w:sz="0" w:space="0" w:color="auto"/>
        <w:left w:val="none" w:sz="0" w:space="0" w:color="auto"/>
        <w:bottom w:val="none" w:sz="0" w:space="0" w:color="auto"/>
        <w:right w:val="none" w:sz="0" w:space="0" w:color="auto"/>
      </w:divBdr>
      <w:divsChild>
        <w:div w:id="1035545748">
          <w:marLeft w:val="0"/>
          <w:marRight w:val="0"/>
          <w:marTop w:val="180"/>
          <w:marBottom w:val="240"/>
          <w:divBdr>
            <w:top w:val="none" w:sz="0" w:space="0" w:color="auto"/>
            <w:left w:val="none" w:sz="0" w:space="0" w:color="auto"/>
            <w:bottom w:val="none" w:sz="0" w:space="0" w:color="auto"/>
            <w:right w:val="none" w:sz="0" w:space="0" w:color="auto"/>
          </w:divBdr>
        </w:div>
      </w:divsChild>
    </w:div>
    <w:div w:id="1367758041">
      <w:bodyDiv w:val="1"/>
      <w:marLeft w:val="0"/>
      <w:marRight w:val="0"/>
      <w:marTop w:val="0"/>
      <w:marBottom w:val="0"/>
      <w:divBdr>
        <w:top w:val="none" w:sz="0" w:space="0" w:color="auto"/>
        <w:left w:val="none" w:sz="0" w:space="0" w:color="auto"/>
        <w:bottom w:val="none" w:sz="0" w:space="0" w:color="auto"/>
        <w:right w:val="none" w:sz="0" w:space="0" w:color="auto"/>
      </w:divBdr>
    </w:div>
    <w:div w:id="1468667521">
      <w:bodyDiv w:val="1"/>
      <w:marLeft w:val="0"/>
      <w:marRight w:val="0"/>
      <w:marTop w:val="0"/>
      <w:marBottom w:val="0"/>
      <w:divBdr>
        <w:top w:val="none" w:sz="0" w:space="0" w:color="auto"/>
        <w:left w:val="none" w:sz="0" w:space="0" w:color="auto"/>
        <w:bottom w:val="none" w:sz="0" w:space="0" w:color="auto"/>
        <w:right w:val="none" w:sz="0" w:space="0" w:color="auto"/>
      </w:divBdr>
    </w:div>
    <w:div w:id="1468670068">
      <w:bodyDiv w:val="1"/>
      <w:marLeft w:val="0"/>
      <w:marRight w:val="0"/>
      <w:marTop w:val="0"/>
      <w:marBottom w:val="0"/>
      <w:divBdr>
        <w:top w:val="none" w:sz="0" w:space="0" w:color="auto"/>
        <w:left w:val="none" w:sz="0" w:space="0" w:color="auto"/>
        <w:bottom w:val="none" w:sz="0" w:space="0" w:color="auto"/>
        <w:right w:val="none" w:sz="0" w:space="0" w:color="auto"/>
      </w:divBdr>
      <w:divsChild>
        <w:div w:id="83580869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6843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09299">
      <w:bodyDiv w:val="1"/>
      <w:marLeft w:val="0"/>
      <w:marRight w:val="0"/>
      <w:marTop w:val="0"/>
      <w:marBottom w:val="0"/>
      <w:divBdr>
        <w:top w:val="none" w:sz="0" w:space="0" w:color="auto"/>
        <w:left w:val="none" w:sz="0" w:space="0" w:color="auto"/>
        <w:bottom w:val="none" w:sz="0" w:space="0" w:color="auto"/>
        <w:right w:val="none" w:sz="0" w:space="0" w:color="auto"/>
      </w:divBdr>
      <w:divsChild>
        <w:div w:id="685134396">
          <w:marLeft w:val="0"/>
          <w:marRight w:val="0"/>
          <w:marTop w:val="180"/>
          <w:marBottom w:val="240"/>
          <w:divBdr>
            <w:top w:val="none" w:sz="0" w:space="0" w:color="auto"/>
            <w:left w:val="none" w:sz="0" w:space="0" w:color="auto"/>
            <w:bottom w:val="none" w:sz="0" w:space="0" w:color="auto"/>
            <w:right w:val="none" w:sz="0" w:space="0" w:color="auto"/>
          </w:divBdr>
        </w:div>
      </w:divsChild>
    </w:div>
    <w:div w:id="1511918753">
      <w:bodyDiv w:val="1"/>
      <w:marLeft w:val="0"/>
      <w:marRight w:val="0"/>
      <w:marTop w:val="0"/>
      <w:marBottom w:val="0"/>
      <w:divBdr>
        <w:top w:val="none" w:sz="0" w:space="0" w:color="auto"/>
        <w:left w:val="none" w:sz="0" w:space="0" w:color="auto"/>
        <w:bottom w:val="none" w:sz="0" w:space="0" w:color="auto"/>
        <w:right w:val="none" w:sz="0" w:space="0" w:color="auto"/>
      </w:divBdr>
      <w:divsChild>
        <w:div w:id="60628096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204057127">
              <w:marLeft w:val="0"/>
              <w:marRight w:val="0"/>
              <w:marTop w:val="180"/>
              <w:marBottom w:val="0"/>
              <w:divBdr>
                <w:top w:val="none" w:sz="0" w:space="0" w:color="auto"/>
                <w:left w:val="none" w:sz="0" w:space="0" w:color="auto"/>
                <w:bottom w:val="none" w:sz="0" w:space="0" w:color="auto"/>
                <w:right w:val="none" w:sz="0" w:space="0" w:color="auto"/>
              </w:divBdr>
            </w:div>
            <w:div w:id="165355877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546140256">
      <w:bodyDiv w:val="1"/>
      <w:marLeft w:val="0"/>
      <w:marRight w:val="0"/>
      <w:marTop w:val="0"/>
      <w:marBottom w:val="0"/>
      <w:divBdr>
        <w:top w:val="none" w:sz="0" w:space="0" w:color="auto"/>
        <w:left w:val="none" w:sz="0" w:space="0" w:color="auto"/>
        <w:bottom w:val="none" w:sz="0" w:space="0" w:color="auto"/>
        <w:right w:val="none" w:sz="0" w:space="0" w:color="auto"/>
      </w:divBdr>
    </w:div>
    <w:div w:id="1574779525">
      <w:bodyDiv w:val="1"/>
      <w:marLeft w:val="0"/>
      <w:marRight w:val="0"/>
      <w:marTop w:val="0"/>
      <w:marBottom w:val="0"/>
      <w:divBdr>
        <w:top w:val="none" w:sz="0" w:space="0" w:color="auto"/>
        <w:left w:val="none" w:sz="0" w:space="0" w:color="auto"/>
        <w:bottom w:val="none" w:sz="0" w:space="0" w:color="auto"/>
        <w:right w:val="none" w:sz="0" w:space="0" w:color="auto"/>
      </w:divBdr>
      <w:divsChild>
        <w:div w:id="121654638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01506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694430">
      <w:bodyDiv w:val="1"/>
      <w:marLeft w:val="0"/>
      <w:marRight w:val="0"/>
      <w:marTop w:val="0"/>
      <w:marBottom w:val="0"/>
      <w:divBdr>
        <w:top w:val="none" w:sz="0" w:space="0" w:color="auto"/>
        <w:left w:val="none" w:sz="0" w:space="0" w:color="auto"/>
        <w:bottom w:val="none" w:sz="0" w:space="0" w:color="auto"/>
        <w:right w:val="none" w:sz="0" w:space="0" w:color="auto"/>
      </w:divBdr>
      <w:divsChild>
        <w:div w:id="80480953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7938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128097">
      <w:bodyDiv w:val="1"/>
      <w:marLeft w:val="0"/>
      <w:marRight w:val="0"/>
      <w:marTop w:val="0"/>
      <w:marBottom w:val="0"/>
      <w:divBdr>
        <w:top w:val="none" w:sz="0" w:space="0" w:color="auto"/>
        <w:left w:val="none" w:sz="0" w:space="0" w:color="auto"/>
        <w:bottom w:val="none" w:sz="0" w:space="0" w:color="auto"/>
        <w:right w:val="none" w:sz="0" w:space="0" w:color="auto"/>
      </w:divBdr>
    </w:div>
    <w:div w:id="1649239727">
      <w:bodyDiv w:val="1"/>
      <w:marLeft w:val="0"/>
      <w:marRight w:val="0"/>
      <w:marTop w:val="0"/>
      <w:marBottom w:val="0"/>
      <w:divBdr>
        <w:top w:val="none" w:sz="0" w:space="0" w:color="auto"/>
        <w:left w:val="none" w:sz="0" w:space="0" w:color="auto"/>
        <w:bottom w:val="none" w:sz="0" w:space="0" w:color="auto"/>
        <w:right w:val="none" w:sz="0" w:space="0" w:color="auto"/>
      </w:divBdr>
      <w:divsChild>
        <w:div w:id="671110469">
          <w:marLeft w:val="0"/>
          <w:marRight w:val="0"/>
          <w:marTop w:val="0"/>
          <w:marBottom w:val="0"/>
          <w:divBdr>
            <w:top w:val="none" w:sz="0" w:space="0" w:color="auto"/>
            <w:left w:val="none" w:sz="0" w:space="0" w:color="auto"/>
            <w:bottom w:val="none" w:sz="0" w:space="0" w:color="auto"/>
            <w:right w:val="none" w:sz="0" w:space="0" w:color="auto"/>
          </w:divBdr>
        </w:div>
        <w:div w:id="896091789">
          <w:marLeft w:val="0"/>
          <w:marRight w:val="0"/>
          <w:marTop w:val="240"/>
          <w:marBottom w:val="240"/>
          <w:divBdr>
            <w:top w:val="none" w:sz="0" w:space="0" w:color="auto"/>
            <w:left w:val="none" w:sz="0" w:space="0" w:color="auto"/>
            <w:bottom w:val="none" w:sz="0" w:space="0" w:color="auto"/>
            <w:right w:val="none" w:sz="0" w:space="0" w:color="auto"/>
          </w:divBdr>
        </w:div>
        <w:div w:id="1004816487">
          <w:marLeft w:val="0"/>
          <w:marRight w:val="0"/>
          <w:marTop w:val="240"/>
          <w:marBottom w:val="240"/>
          <w:divBdr>
            <w:top w:val="none" w:sz="0" w:space="0" w:color="auto"/>
            <w:left w:val="none" w:sz="0" w:space="0" w:color="auto"/>
            <w:bottom w:val="none" w:sz="0" w:space="0" w:color="auto"/>
            <w:right w:val="none" w:sz="0" w:space="0" w:color="auto"/>
          </w:divBdr>
        </w:div>
        <w:div w:id="1213083169">
          <w:marLeft w:val="0"/>
          <w:marRight w:val="0"/>
          <w:marTop w:val="240"/>
          <w:marBottom w:val="240"/>
          <w:divBdr>
            <w:top w:val="none" w:sz="0" w:space="0" w:color="auto"/>
            <w:left w:val="none" w:sz="0" w:space="0" w:color="auto"/>
            <w:bottom w:val="none" w:sz="0" w:space="0" w:color="auto"/>
            <w:right w:val="none" w:sz="0" w:space="0" w:color="auto"/>
          </w:divBdr>
        </w:div>
        <w:div w:id="1403018322">
          <w:marLeft w:val="0"/>
          <w:marRight w:val="0"/>
          <w:marTop w:val="240"/>
          <w:marBottom w:val="240"/>
          <w:divBdr>
            <w:top w:val="none" w:sz="0" w:space="0" w:color="auto"/>
            <w:left w:val="none" w:sz="0" w:space="0" w:color="auto"/>
            <w:bottom w:val="none" w:sz="0" w:space="0" w:color="auto"/>
            <w:right w:val="none" w:sz="0" w:space="0" w:color="auto"/>
          </w:divBdr>
        </w:div>
        <w:div w:id="1515681408">
          <w:marLeft w:val="0"/>
          <w:marRight w:val="0"/>
          <w:marTop w:val="0"/>
          <w:marBottom w:val="0"/>
          <w:divBdr>
            <w:top w:val="none" w:sz="0" w:space="0" w:color="auto"/>
            <w:left w:val="none" w:sz="0" w:space="0" w:color="auto"/>
            <w:bottom w:val="none" w:sz="0" w:space="0" w:color="auto"/>
            <w:right w:val="none" w:sz="0" w:space="0" w:color="auto"/>
          </w:divBdr>
          <w:divsChild>
            <w:div w:id="235476857">
              <w:marLeft w:val="0"/>
              <w:marRight w:val="0"/>
              <w:marTop w:val="0"/>
              <w:marBottom w:val="0"/>
              <w:divBdr>
                <w:top w:val="none" w:sz="0" w:space="0" w:color="auto"/>
                <w:left w:val="none" w:sz="0" w:space="0" w:color="auto"/>
                <w:bottom w:val="none" w:sz="0" w:space="0" w:color="auto"/>
                <w:right w:val="none" w:sz="0" w:space="0" w:color="auto"/>
              </w:divBdr>
            </w:div>
            <w:div w:id="2064980576">
              <w:marLeft w:val="0"/>
              <w:marRight w:val="0"/>
              <w:marTop w:val="0"/>
              <w:marBottom w:val="0"/>
              <w:divBdr>
                <w:top w:val="none" w:sz="0" w:space="0" w:color="auto"/>
                <w:left w:val="none" w:sz="0" w:space="0" w:color="auto"/>
                <w:bottom w:val="none" w:sz="0" w:space="0" w:color="auto"/>
                <w:right w:val="none" w:sz="0" w:space="0" w:color="auto"/>
              </w:divBdr>
            </w:div>
          </w:divsChild>
        </w:div>
        <w:div w:id="20012333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1857913">
              <w:marLeft w:val="0"/>
              <w:marRight w:val="0"/>
              <w:marTop w:val="240"/>
              <w:marBottom w:val="240"/>
              <w:divBdr>
                <w:top w:val="none" w:sz="0" w:space="0" w:color="auto"/>
                <w:left w:val="none" w:sz="0" w:space="0" w:color="auto"/>
                <w:bottom w:val="none" w:sz="0" w:space="0" w:color="auto"/>
                <w:right w:val="none" w:sz="0" w:space="0" w:color="auto"/>
              </w:divBdr>
            </w:div>
            <w:div w:id="400447396">
              <w:marLeft w:val="0"/>
              <w:marRight w:val="0"/>
              <w:marTop w:val="240"/>
              <w:marBottom w:val="240"/>
              <w:divBdr>
                <w:top w:val="none" w:sz="0" w:space="0" w:color="auto"/>
                <w:left w:val="none" w:sz="0" w:space="0" w:color="auto"/>
                <w:bottom w:val="none" w:sz="0" w:space="0" w:color="auto"/>
                <w:right w:val="none" w:sz="0" w:space="0" w:color="auto"/>
              </w:divBdr>
            </w:div>
            <w:div w:id="483938040">
              <w:marLeft w:val="0"/>
              <w:marRight w:val="0"/>
              <w:marTop w:val="240"/>
              <w:marBottom w:val="240"/>
              <w:divBdr>
                <w:top w:val="none" w:sz="0" w:space="0" w:color="auto"/>
                <w:left w:val="none" w:sz="0" w:space="0" w:color="auto"/>
                <w:bottom w:val="none" w:sz="0" w:space="0" w:color="auto"/>
                <w:right w:val="none" w:sz="0" w:space="0" w:color="auto"/>
              </w:divBdr>
            </w:div>
            <w:div w:id="485316723">
              <w:marLeft w:val="0"/>
              <w:marRight w:val="0"/>
              <w:marTop w:val="240"/>
              <w:marBottom w:val="240"/>
              <w:divBdr>
                <w:top w:val="none" w:sz="0" w:space="0" w:color="auto"/>
                <w:left w:val="none" w:sz="0" w:space="0" w:color="auto"/>
                <w:bottom w:val="none" w:sz="0" w:space="0" w:color="auto"/>
                <w:right w:val="none" w:sz="0" w:space="0" w:color="auto"/>
              </w:divBdr>
            </w:div>
            <w:div w:id="838233522">
              <w:marLeft w:val="0"/>
              <w:marRight w:val="0"/>
              <w:marTop w:val="240"/>
              <w:marBottom w:val="240"/>
              <w:divBdr>
                <w:top w:val="none" w:sz="0" w:space="0" w:color="auto"/>
                <w:left w:val="none" w:sz="0" w:space="0" w:color="auto"/>
                <w:bottom w:val="none" w:sz="0" w:space="0" w:color="auto"/>
                <w:right w:val="none" w:sz="0" w:space="0" w:color="auto"/>
              </w:divBdr>
            </w:div>
            <w:div w:id="1280450018">
              <w:marLeft w:val="0"/>
              <w:marRight w:val="0"/>
              <w:marTop w:val="240"/>
              <w:marBottom w:val="240"/>
              <w:divBdr>
                <w:top w:val="none" w:sz="0" w:space="0" w:color="auto"/>
                <w:left w:val="none" w:sz="0" w:space="0" w:color="auto"/>
                <w:bottom w:val="none" w:sz="0" w:space="0" w:color="auto"/>
                <w:right w:val="none" w:sz="0" w:space="0" w:color="auto"/>
              </w:divBdr>
            </w:div>
            <w:div w:id="1407462434">
              <w:marLeft w:val="0"/>
              <w:marRight w:val="0"/>
              <w:marTop w:val="240"/>
              <w:marBottom w:val="240"/>
              <w:divBdr>
                <w:top w:val="none" w:sz="0" w:space="0" w:color="auto"/>
                <w:left w:val="none" w:sz="0" w:space="0" w:color="auto"/>
                <w:bottom w:val="none" w:sz="0" w:space="0" w:color="auto"/>
                <w:right w:val="none" w:sz="0" w:space="0" w:color="auto"/>
              </w:divBdr>
            </w:div>
            <w:div w:id="1420759935">
              <w:marLeft w:val="0"/>
              <w:marRight w:val="0"/>
              <w:marTop w:val="240"/>
              <w:marBottom w:val="240"/>
              <w:divBdr>
                <w:top w:val="none" w:sz="0" w:space="0" w:color="auto"/>
                <w:left w:val="none" w:sz="0" w:space="0" w:color="auto"/>
                <w:bottom w:val="none" w:sz="0" w:space="0" w:color="auto"/>
                <w:right w:val="none" w:sz="0" w:space="0" w:color="auto"/>
              </w:divBdr>
            </w:div>
            <w:div w:id="1432386218">
              <w:marLeft w:val="0"/>
              <w:marRight w:val="0"/>
              <w:marTop w:val="240"/>
              <w:marBottom w:val="240"/>
              <w:divBdr>
                <w:top w:val="none" w:sz="0" w:space="0" w:color="auto"/>
                <w:left w:val="none" w:sz="0" w:space="0" w:color="auto"/>
                <w:bottom w:val="none" w:sz="0" w:space="0" w:color="auto"/>
                <w:right w:val="none" w:sz="0" w:space="0" w:color="auto"/>
              </w:divBdr>
            </w:div>
            <w:div w:id="1549948444">
              <w:marLeft w:val="0"/>
              <w:marRight w:val="0"/>
              <w:marTop w:val="240"/>
              <w:marBottom w:val="240"/>
              <w:divBdr>
                <w:top w:val="none" w:sz="0" w:space="0" w:color="auto"/>
                <w:left w:val="none" w:sz="0" w:space="0" w:color="auto"/>
                <w:bottom w:val="none" w:sz="0" w:space="0" w:color="auto"/>
                <w:right w:val="none" w:sz="0" w:space="0" w:color="auto"/>
              </w:divBdr>
            </w:div>
            <w:div w:id="1662194618">
              <w:marLeft w:val="0"/>
              <w:marRight w:val="0"/>
              <w:marTop w:val="240"/>
              <w:marBottom w:val="240"/>
              <w:divBdr>
                <w:top w:val="none" w:sz="0" w:space="0" w:color="auto"/>
                <w:left w:val="none" w:sz="0" w:space="0" w:color="auto"/>
                <w:bottom w:val="none" w:sz="0" w:space="0" w:color="auto"/>
                <w:right w:val="none" w:sz="0" w:space="0" w:color="auto"/>
              </w:divBdr>
            </w:div>
            <w:div w:id="1674454785">
              <w:marLeft w:val="0"/>
              <w:marRight w:val="0"/>
              <w:marTop w:val="240"/>
              <w:marBottom w:val="240"/>
              <w:divBdr>
                <w:top w:val="none" w:sz="0" w:space="0" w:color="auto"/>
                <w:left w:val="none" w:sz="0" w:space="0" w:color="auto"/>
                <w:bottom w:val="none" w:sz="0" w:space="0" w:color="auto"/>
                <w:right w:val="none" w:sz="0" w:space="0" w:color="auto"/>
              </w:divBdr>
            </w:div>
            <w:div w:id="1749380871">
              <w:marLeft w:val="0"/>
              <w:marRight w:val="0"/>
              <w:marTop w:val="240"/>
              <w:marBottom w:val="240"/>
              <w:divBdr>
                <w:top w:val="none" w:sz="0" w:space="0" w:color="auto"/>
                <w:left w:val="none" w:sz="0" w:space="0" w:color="auto"/>
                <w:bottom w:val="none" w:sz="0" w:space="0" w:color="auto"/>
                <w:right w:val="none" w:sz="0" w:space="0" w:color="auto"/>
              </w:divBdr>
            </w:div>
            <w:div w:id="1802965446">
              <w:marLeft w:val="0"/>
              <w:marRight w:val="0"/>
              <w:marTop w:val="240"/>
              <w:marBottom w:val="240"/>
              <w:divBdr>
                <w:top w:val="none" w:sz="0" w:space="0" w:color="auto"/>
                <w:left w:val="none" w:sz="0" w:space="0" w:color="auto"/>
                <w:bottom w:val="none" w:sz="0" w:space="0" w:color="auto"/>
                <w:right w:val="none" w:sz="0" w:space="0" w:color="auto"/>
              </w:divBdr>
            </w:div>
            <w:div w:id="1900089644">
              <w:marLeft w:val="0"/>
              <w:marRight w:val="0"/>
              <w:marTop w:val="240"/>
              <w:marBottom w:val="240"/>
              <w:divBdr>
                <w:top w:val="none" w:sz="0" w:space="0" w:color="auto"/>
                <w:left w:val="none" w:sz="0" w:space="0" w:color="auto"/>
                <w:bottom w:val="none" w:sz="0" w:space="0" w:color="auto"/>
                <w:right w:val="none" w:sz="0" w:space="0" w:color="auto"/>
              </w:divBdr>
            </w:div>
            <w:div w:id="2031224982">
              <w:marLeft w:val="0"/>
              <w:marRight w:val="0"/>
              <w:marTop w:val="240"/>
              <w:marBottom w:val="240"/>
              <w:divBdr>
                <w:top w:val="none" w:sz="0" w:space="0" w:color="auto"/>
                <w:left w:val="none" w:sz="0" w:space="0" w:color="auto"/>
                <w:bottom w:val="none" w:sz="0" w:space="0" w:color="auto"/>
                <w:right w:val="none" w:sz="0" w:space="0" w:color="auto"/>
              </w:divBdr>
            </w:div>
            <w:div w:id="2091341243">
              <w:marLeft w:val="0"/>
              <w:marRight w:val="0"/>
              <w:marTop w:val="240"/>
              <w:marBottom w:val="240"/>
              <w:divBdr>
                <w:top w:val="none" w:sz="0" w:space="0" w:color="auto"/>
                <w:left w:val="none" w:sz="0" w:space="0" w:color="auto"/>
                <w:bottom w:val="none" w:sz="0" w:space="0" w:color="auto"/>
                <w:right w:val="none" w:sz="0" w:space="0" w:color="auto"/>
              </w:divBdr>
            </w:div>
            <w:div w:id="214357064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45838234">
      <w:bodyDiv w:val="1"/>
      <w:marLeft w:val="0"/>
      <w:marRight w:val="0"/>
      <w:marTop w:val="0"/>
      <w:marBottom w:val="0"/>
      <w:divBdr>
        <w:top w:val="none" w:sz="0" w:space="0" w:color="auto"/>
        <w:left w:val="none" w:sz="0" w:space="0" w:color="auto"/>
        <w:bottom w:val="none" w:sz="0" w:space="0" w:color="auto"/>
        <w:right w:val="none" w:sz="0" w:space="0" w:color="auto"/>
      </w:divBdr>
    </w:div>
    <w:div w:id="1809274464">
      <w:bodyDiv w:val="1"/>
      <w:marLeft w:val="0"/>
      <w:marRight w:val="0"/>
      <w:marTop w:val="0"/>
      <w:marBottom w:val="0"/>
      <w:divBdr>
        <w:top w:val="none" w:sz="0" w:space="0" w:color="auto"/>
        <w:left w:val="none" w:sz="0" w:space="0" w:color="auto"/>
        <w:bottom w:val="none" w:sz="0" w:space="0" w:color="auto"/>
        <w:right w:val="none" w:sz="0" w:space="0" w:color="auto"/>
      </w:divBdr>
      <w:divsChild>
        <w:div w:id="33241635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85985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10834">
      <w:bodyDiv w:val="1"/>
      <w:marLeft w:val="0"/>
      <w:marRight w:val="0"/>
      <w:marTop w:val="0"/>
      <w:marBottom w:val="0"/>
      <w:divBdr>
        <w:top w:val="none" w:sz="0" w:space="0" w:color="auto"/>
        <w:left w:val="none" w:sz="0" w:space="0" w:color="auto"/>
        <w:bottom w:val="none" w:sz="0" w:space="0" w:color="auto"/>
        <w:right w:val="none" w:sz="0" w:space="0" w:color="auto"/>
      </w:divBdr>
      <w:divsChild>
        <w:div w:id="202794581">
          <w:blockQuote w:val="1"/>
          <w:marLeft w:val="600"/>
          <w:marRight w:val="600"/>
          <w:marTop w:val="60"/>
          <w:marBottom w:val="0"/>
          <w:divBdr>
            <w:top w:val="none" w:sz="0" w:space="0" w:color="auto"/>
            <w:left w:val="none" w:sz="0" w:space="0" w:color="auto"/>
            <w:bottom w:val="none" w:sz="0" w:space="0" w:color="auto"/>
            <w:right w:val="none" w:sz="0" w:space="0" w:color="auto"/>
          </w:divBdr>
          <w:divsChild>
            <w:div w:id="39894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748254">
      <w:bodyDiv w:val="1"/>
      <w:marLeft w:val="0"/>
      <w:marRight w:val="0"/>
      <w:marTop w:val="0"/>
      <w:marBottom w:val="0"/>
      <w:divBdr>
        <w:top w:val="none" w:sz="0" w:space="0" w:color="auto"/>
        <w:left w:val="none" w:sz="0" w:space="0" w:color="auto"/>
        <w:bottom w:val="none" w:sz="0" w:space="0" w:color="auto"/>
        <w:right w:val="none" w:sz="0" w:space="0" w:color="auto"/>
      </w:divBdr>
      <w:divsChild>
        <w:div w:id="51992710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301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6.emf"/></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PhDr. Lucia Povalová, MPH."/>
    <f:field ref="FSCFOLIO_1_1001_FieldCurrentDate" text="5.10.2026 13:03"/>
    <f:field ref="objvalidfrom" date="" text="" edit="true"/>
    <f:field ref="objvalidto" date="" text="" edit="true"/>
    <f:field ref="FSCFOLIO_1_1001_FieldReleasedVersionDate" text=""/>
    <f:field ref="FSCFOLIO_1_1001_FieldReleasedVersionNr" text=""/>
    <f:field ref="CCAPRECONFIG_15_1001_Objektname" text="3_Vlastný_materiál_onkoskríning" edit="true"/>
    <f:field ref="objname" text="3_Vlastný_materiál_onkoskríning" edit="true"/>
    <f:field ref="objsubject" text="" edit="true"/>
    <f:field ref="objcreatedby" text="Koňarová, Erika, PhDr."/>
    <f:field ref="objcreatedat" date="2026-10-05T13:01:07" text="5.10.2026 13:01:07"/>
    <f:field ref="objchangedby" text="Koňarová, Erika, PhDr."/>
    <f:field ref="objmodifiedat" date="2026-10-05T13:01:07" text="5.10.2026 13:01:07"/>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6922A8EE-6105-4B31-A3CD-E86C56461FC6}">
  <ds:schemaRefs>
    <ds:schemaRef ds:uri="http://schemas.openxmlformats.org/officeDocument/2006/bibliography"/>
  </ds:schemaRefs>
</ds:datastoreItem>
</file>

<file path=customXml/itemProps2.xml><?xml version="1.0" encoding="utf-8"?>
<ds:datastoreItem xmlns:ds="http://schemas.openxmlformats.org/officeDocument/2006/customXml" ds:itemID="{E20F24CA-FD95-4DFA-BB8A-CBAAC0F1893B}">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24378</Words>
  <Characters>138960</Characters>
  <Application>Microsoft Office Word</Application>
  <DocSecurity>0</DocSecurity>
  <Lines>1158</Lines>
  <Paragraphs>326</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163012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Dubníčková Martina</dc:creator>
  <cp:keywords/>
  <dc:description/>
  <cp:lastModifiedBy>Zuzana Bárdyová</cp:lastModifiedBy>
  <cp:revision>2</cp:revision>
  <cp:lastPrinted>2026-09-27T18:46:00Z</cp:lastPrinted>
  <dcterms:created xsi:type="dcterms:W3CDTF">2026-11-02T12:01:00Z</dcterms:created>
  <dcterms:modified xsi:type="dcterms:W3CDTF">2026-11-02T12:01:00Z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Z@103.510:mz_zaznam_jeden_adresat">
    <vt:lpwstr/>
  </property>
  <property fmtid="{D5CDD505-2E9C-101B-9397-08002B2CF9AE}" pid="3" name="FSC#SKMZ@103.510:mz_zaznam_hlavny_adresat">
    <vt:lpwstr/>
  </property>
  <property fmtid="{D5CDD505-2E9C-101B-9397-08002B2CF9AE}" pid="4" name="FSC#SKMZ@103.510:mz_zaznam_vnut_adresati_01">
    <vt:lpwstr/>
  </property>
  <property fmtid="{D5CDD505-2E9C-101B-9397-08002B2CF9AE}" pid="5" name="FSC#SKMZ@103.510:mz_zaznam_vnut_adresati_02">
    <vt:lpwstr/>
  </property>
  <property fmtid="{D5CDD505-2E9C-101B-9397-08002B2CF9AE}" pid="6" name="FSC#SKMZ@103.510:mz_zaznam_vnut_adresati_03">
    <vt:lpwstr/>
  </property>
  <property fmtid="{D5CDD505-2E9C-101B-9397-08002B2CF9AE}" pid="7" name="FSC#SKMZ@103.510:mz_zaznam_vnut_adresati_04">
    <vt:lpwstr/>
  </property>
  <property fmtid="{D5CDD505-2E9C-101B-9397-08002B2CF9AE}" pid="8" name="FSC#SKMZ@103.510:mz_zaznam_vnut_adresati_05">
    <vt:lpwstr/>
  </property>
  <property fmtid="{D5CDD505-2E9C-101B-9397-08002B2CF9AE}" pid="9" name="FSC#SKMZ@103.510:mz_zaznam_vnut_adresati_06">
    <vt:lpwstr/>
  </property>
  <property fmtid="{D5CDD505-2E9C-101B-9397-08002B2CF9AE}" pid="10" name="FSC#SKMZ@103.510:mz_zaznam_vnut_adresati_07">
    <vt:lpwstr/>
  </property>
  <property fmtid="{D5CDD505-2E9C-101B-9397-08002B2CF9AE}" pid="11" name="FSC#SKMZ@103.510:mz_zaznam_vnut_adresati_08">
    <vt:lpwstr/>
  </property>
  <property fmtid="{D5CDD505-2E9C-101B-9397-08002B2CF9AE}" pid="12" name="FSC#SKMZ@103.510:mz_zaznam_vnut_adresati_09">
    <vt:lpwstr/>
  </property>
  <property fmtid="{D5CDD505-2E9C-101B-9397-08002B2CF9AE}" pid="13" name="FSC#SKMZ@103.510:mz_zaznam_vnut_adresati_10">
    <vt:lpwstr/>
  </property>
  <property fmtid="{D5CDD505-2E9C-101B-9397-08002B2CF9AE}" pid="14" name="FSC#SKMZ@103.510:mz_zaznam_vnut_adresati_11">
    <vt:lpwstr/>
  </property>
  <property fmtid="{D5CDD505-2E9C-101B-9397-08002B2CF9AE}" pid="15" name="FSC#SKMZ@103.510:mz_zaznam_vnut_adresati_12">
    <vt:lpwstr/>
  </property>
  <property fmtid="{D5CDD505-2E9C-101B-9397-08002B2CF9AE}" pid="16" name="FSC#SKMZ@103.510:mz_zaznam_vnut_adresati_13">
    <vt:lpwstr/>
  </property>
  <property fmtid="{D5CDD505-2E9C-101B-9397-08002B2CF9AE}" pid="17" name="FSC#SKMZ@103.510:mz_zaznam_vnut_adresati_14">
    <vt:lpwstr/>
  </property>
  <property fmtid="{D5CDD505-2E9C-101B-9397-08002B2CF9AE}" pid="18" name="FSC#SKMZ@103.510:mz_zaznam_vnut_adresati_15">
    <vt:lpwstr/>
  </property>
  <property fmtid="{D5CDD505-2E9C-101B-9397-08002B2CF9AE}" pid="19" name="FSC#SKMZ@103.510:mz_zaznam_vnut_adresati_16">
    <vt:lpwstr/>
  </property>
  <property fmtid="{D5CDD505-2E9C-101B-9397-08002B2CF9AE}" pid="20" name="FSC#SKMZ@103.510:mz_zaznam_vnut_adresati_17">
    <vt:lpwstr/>
  </property>
  <property fmtid="{D5CDD505-2E9C-101B-9397-08002B2CF9AE}" pid="21" name="FSC#SKMZ@103.510:mz_zaznam_vnut_adresati_18">
    <vt:lpwstr/>
  </property>
  <property fmtid="{D5CDD505-2E9C-101B-9397-08002B2CF9AE}" pid="22" name="FSC#SKMZ@103.510:mz_zaznam_vnut_adresati_19">
    <vt:lpwstr/>
  </property>
  <property fmtid="{D5CDD505-2E9C-101B-9397-08002B2CF9AE}" pid="23" name="FSC#SKMZ@103.510:mz_zaznam_vnut_adresati_20">
    <vt:lpwstr/>
  </property>
  <property fmtid="{D5CDD505-2E9C-101B-9397-08002B2CF9AE}" pid="24" name="FSC#SKMZ@103.510:mz_zaznam_vnut_adresati_21">
    <vt:lpwstr/>
  </property>
  <property fmtid="{D5CDD505-2E9C-101B-9397-08002B2CF9AE}" pid="25" name="FSC#SKMZ@103.510:mz_zaznam_vnut_adresati_22">
    <vt:lpwstr/>
  </property>
  <property fmtid="{D5CDD505-2E9C-101B-9397-08002B2CF9AE}" pid="26" name="FSC#SKMZ@103.510:mz_zaznam_vnut_adresati_23">
    <vt:lpwstr/>
  </property>
  <property fmtid="{D5CDD505-2E9C-101B-9397-08002B2CF9AE}" pid="27" name="FSC#SKMZ@103.510:mz_zaznam_vnut_adresati_24">
    <vt:lpwstr/>
  </property>
  <property fmtid="{D5CDD505-2E9C-101B-9397-08002B2CF9AE}" pid="28" name="FSC#SKMZ@103.510:mz_zaznam_vnut_adresati_25">
    <vt:lpwstr/>
  </property>
  <property fmtid="{D5CDD505-2E9C-101B-9397-08002B2CF9AE}" pid="29" name="FSC#SKMZ@103.510:mz_zaznam_vnut_adresati_26">
    <vt:lpwstr/>
  </property>
  <property fmtid="{D5CDD505-2E9C-101B-9397-08002B2CF9AE}" pid="30" name="FSC#SKMZ@103.510:mz_zaznam_vnut_adresati_27">
    <vt:lpwstr/>
  </property>
  <property fmtid="{D5CDD505-2E9C-101B-9397-08002B2CF9AE}" pid="31" name="FSC#SKMZ@103.510:mz_zaznam_vnut_adresati_28">
    <vt:lpwstr/>
  </property>
  <property fmtid="{D5CDD505-2E9C-101B-9397-08002B2CF9AE}" pid="32" name="FSC#SKMZ@103.510:mz_zaznam_vnut_adresati_29">
    <vt:lpwstr/>
  </property>
  <property fmtid="{D5CDD505-2E9C-101B-9397-08002B2CF9AE}" pid="33" name="FSC#SKMZ@103.510:mz_zaznam_vnut_adresati_30">
    <vt:lpwstr/>
  </property>
  <property fmtid="{D5CDD505-2E9C-101B-9397-08002B2CF9AE}" pid="34" name="FSC#SKMZ@103.510:mz_zaznam_vnut_adresati_31">
    <vt:lpwstr/>
  </property>
  <property fmtid="{D5CDD505-2E9C-101B-9397-08002B2CF9AE}" pid="35" name="FSC#SKMZ@103.510:mz_zaznam_vnut_adresati_32">
    <vt:lpwstr/>
  </property>
  <property fmtid="{D5CDD505-2E9C-101B-9397-08002B2CF9AE}" pid="36" name="FSC#SKMZ@103.510:mz_zaznam_vnut_adresati_33">
    <vt:lpwstr/>
  </property>
  <property fmtid="{D5CDD505-2E9C-101B-9397-08002B2CF9AE}" pid="37" name="FSC#SKMZ@103.510:mz_zaznam_vnut_adresati_34">
    <vt:lpwstr/>
  </property>
  <property fmtid="{D5CDD505-2E9C-101B-9397-08002B2CF9AE}" pid="38" name="FSC#SKMZ@103.510:mz_zaznam_vnut_adresati_35">
    <vt:lpwstr/>
  </property>
  <property fmtid="{D5CDD505-2E9C-101B-9397-08002B2CF9AE}" pid="39" name="FSC#SKMZ@103.510:mz_zaznam_vnut_adresati_36">
    <vt:lpwstr/>
  </property>
  <property fmtid="{D5CDD505-2E9C-101B-9397-08002B2CF9AE}" pid="40" name="FSC#SKMZ@103.510:mz_zaznam_vnut_adresati_37">
    <vt:lpwstr/>
  </property>
  <property fmtid="{D5CDD505-2E9C-101B-9397-08002B2CF9AE}" pid="41" name="FSC#SKMZ@103.510:mz_zaznam_vnut_adresati_38">
    <vt:lpwstr/>
  </property>
  <property fmtid="{D5CDD505-2E9C-101B-9397-08002B2CF9AE}" pid="42" name="FSC#SKMZ@103.510:mz_zaznam_vnut_adresati_39">
    <vt:lpwstr/>
  </property>
  <property fmtid="{D5CDD505-2E9C-101B-9397-08002B2CF9AE}" pid="43" name="FSC#SKMZ@103.510:mz_zaznam_vnut_adresati_40">
    <vt:lpwstr/>
  </property>
  <property fmtid="{D5CDD505-2E9C-101B-9397-08002B2CF9AE}" pid="44" name="FSC#SKMZ@103.510:mz_zaznam_vnut_adresati_41">
    <vt:lpwstr/>
  </property>
  <property fmtid="{D5CDD505-2E9C-101B-9397-08002B2CF9AE}" pid="45" name="FSC#SKMZ@103.510:mz_zaznam_vnut_adresati_42">
    <vt:lpwstr/>
  </property>
  <property fmtid="{D5CDD505-2E9C-101B-9397-08002B2CF9AE}" pid="46" name="FSC#SKMZ@103.510:mz_zaznam_vnut_adresati_43">
    <vt:lpwstr/>
  </property>
  <property fmtid="{D5CDD505-2E9C-101B-9397-08002B2CF9AE}" pid="47" name="FSC#SKMZ@103.510:mz_zaznam_vnut_adresati_44">
    <vt:lpwstr/>
  </property>
  <property fmtid="{D5CDD505-2E9C-101B-9397-08002B2CF9AE}" pid="48" name="FSC#SKMZ@103.510:mz_zaznam_vnut_adresati_45">
    <vt:lpwstr/>
  </property>
  <property fmtid="{D5CDD505-2E9C-101B-9397-08002B2CF9AE}" pid="49" name="FSC#SKMZ@103.510:mz_zaznam_vnut_adresati_46">
    <vt:lpwstr/>
  </property>
  <property fmtid="{D5CDD505-2E9C-101B-9397-08002B2CF9AE}" pid="50" name="FSC#SKMZ@103.510:mz_zaznam_vnut_adresati_47">
    <vt:lpwstr/>
  </property>
  <property fmtid="{D5CDD505-2E9C-101B-9397-08002B2CF9AE}" pid="51" name="FSC#SKMZ@103.510:mz_zaznam_vnut_adresati_48">
    <vt:lpwstr/>
  </property>
  <property fmtid="{D5CDD505-2E9C-101B-9397-08002B2CF9AE}" pid="52" name="FSC#SKMZ@103.510:mz_zaznam_vnut_adresati_49">
    <vt:lpwstr/>
  </property>
  <property fmtid="{D5CDD505-2E9C-101B-9397-08002B2CF9AE}" pid="53" name="FSC#SKMZ@103.510:mz_zaznam_vnut_adresati_50">
    <vt:lpwstr/>
  </property>
  <property fmtid="{D5CDD505-2E9C-101B-9397-08002B2CF9AE}" pid="54" name="FSC#SKMZ@103.510:mz_zaznam_vnut_adresati_51">
    <vt:lpwstr/>
  </property>
  <property fmtid="{D5CDD505-2E9C-101B-9397-08002B2CF9AE}" pid="55" name="FSC#SKMZ@103.510:mz_EnumStupenKlasifikacie">
    <vt:lpwstr/>
  </property>
  <property fmtid="{D5CDD505-2E9C-101B-9397-08002B2CF9AE}" pid="56" name="FSC#SKMZ@103.510:mz_OpravneneOsoby">
    <vt:lpwstr/>
  </property>
  <property fmtid="{D5CDD505-2E9C-101B-9397-08002B2CF9AE}" pid="57" name="FSC#SKMZ@103.510:mz_OpravneneOsoby_en">
    <vt:lpwstr/>
  </property>
  <property fmtid="{D5CDD505-2E9C-101B-9397-08002B2CF9AE}" pid="58" name="FSC#SKMZ@103.510:mz_Vlastnik">
    <vt:lpwstr/>
  </property>
  <property fmtid="{D5CDD505-2E9C-101B-9397-08002B2CF9AE}" pid="59" name="FSC#SKMZ@103.510:mz_Vlastnik_en">
    <vt:lpwstr/>
  </property>
  <property fmtid="{D5CDD505-2E9C-101B-9397-08002B2CF9AE}" pid="60" name="FSC#SKMZ@103.510:mz_SpracEmail">
    <vt:lpwstr/>
  </property>
  <property fmtid="{D5CDD505-2E9C-101B-9397-08002B2CF9AE}" pid="61" name="FSC#SKMZ@103.510:mz_skratkaou">
    <vt:lpwstr>OMAS</vt:lpwstr>
  </property>
  <property fmtid="{D5CDD505-2E9C-101B-9397-08002B2CF9AE}" pid="62" name="FSC#SKMZ@103.510:mz_zaznam_adresat_mail">
    <vt:lpwstr/>
  </property>
  <property fmtid="{D5CDD505-2E9C-101B-9397-08002B2CF9AE}" pid="63" name="FSC#SKMZ@103.510:mz_zaznam_adresat_mail_1">
    <vt:lpwstr/>
  </property>
  <property fmtid="{D5CDD505-2E9C-101B-9397-08002B2CF9AE}" pid="64" name="FSC#SKMZ@103.510:mz_zaznam_adresat_mail_2">
    <vt:lpwstr/>
  </property>
  <property fmtid="{D5CDD505-2E9C-101B-9397-08002B2CF9AE}" pid="65" name="FSC#SKMZ@103.510:mz_zaznam_adresat_mail_3">
    <vt:lpwstr/>
  </property>
  <property fmtid="{D5CDD505-2E9C-101B-9397-08002B2CF9AE}" pid="66" name="FSC#SKMZ@103.510:mz_zaznam_adresat_mail_4">
    <vt:lpwstr/>
  </property>
  <property fmtid="{D5CDD505-2E9C-101B-9397-08002B2CF9AE}" pid="67" name="FSC#SKMZ@103.510:mz_zaznam_adresat_mail_5">
    <vt:lpwstr/>
  </property>
  <property fmtid="{D5CDD505-2E9C-101B-9397-08002B2CF9AE}" pid="68" name="FSC#SKMZ@103.510:mz_zaznam_adresat_mail_6">
    <vt:lpwstr/>
  </property>
  <property fmtid="{D5CDD505-2E9C-101B-9397-08002B2CF9AE}" pid="69" name="FSC#SKMZ@103.510:mz_zaznam_adresat_mail_7">
    <vt:lpwstr/>
  </property>
  <property fmtid="{D5CDD505-2E9C-101B-9397-08002B2CF9AE}" pid="70" name="FSC#SKMZ@103.510:mz_zaznam_adresat_mail_8">
    <vt:lpwstr/>
  </property>
  <property fmtid="{D5CDD505-2E9C-101B-9397-08002B2CF9AE}" pid="71" name="FSC#SKMZ@103.510:mz_zaznam_adresat_mail_9">
    <vt:lpwstr/>
  </property>
  <property fmtid="{D5CDD505-2E9C-101B-9397-08002B2CF9AE}" pid="72" name="FSC#SKMZ@103.510:mz_zaznam_adresat_mail_10">
    <vt:lpwstr/>
  </property>
  <property fmtid="{D5CDD505-2E9C-101B-9397-08002B2CF9AE}" pid="73" name="FSC#SKMZ@103.510:mz_zaznam_adresat_mail_11">
    <vt:lpwstr/>
  </property>
  <property fmtid="{D5CDD505-2E9C-101B-9397-08002B2CF9AE}" pid="74" name="FSC#SKMZ@103.510:mz_zaznam_adresat_mail_12">
    <vt:lpwstr/>
  </property>
  <property fmtid="{D5CDD505-2E9C-101B-9397-08002B2CF9AE}" pid="75" name="FSC#SKMZ@103.510:mz_zaznam_adresat_mail_13">
    <vt:lpwstr/>
  </property>
  <property fmtid="{D5CDD505-2E9C-101B-9397-08002B2CF9AE}" pid="76" name="FSC#SKMZ@103.510:mz_zaznam_adresat_mail_14">
    <vt:lpwstr/>
  </property>
  <property fmtid="{D5CDD505-2E9C-101B-9397-08002B2CF9AE}" pid="77" name="FSC#SKMZ@103.510:mz_zaznam_adresat_mail_15">
    <vt:lpwstr/>
  </property>
  <property fmtid="{D5CDD505-2E9C-101B-9397-08002B2CF9AE}" pid="78" name="FSC#SKMZ@103.510:a_veduciOd">
    <vt:lpwstr/>
  </property>
  <property fmtid="{D5CDD505-2E9C-101B-9397-08002B2CF9AE}" pid="79" name="FSC#SKEDITIONREG@103.510:a_acceptor">
    <vt:lpwstr/>
  </property>
  <property fmtid="{D5CDD505-2E9C-101B-9397-08002B2CF9AE}" pid="80" name="FSC#SKEDITIONREG@103.510:a_clearedat">
    <vt:lpwstr/>
  </property>
  <property fmtid="{D5CDD505-2E9C-101B-9397-08002B2CF9AE}" pid="81" name="FSC#SKEDITIONREG@103.510:a_clearedby">
    <vt:lpwstr/>
  </property>
  <property fmtid="{D5CDD505-2E9C-101B-9397-08002B2CF9AE}" pid="82" name="FSC#SKEDITIONREG@103.510:a_comm">
    <vt:lpwstr/>
  </property>
  <property fmtid="{D5CDD505-2E9C-101B-9397-08002B2CF9AE}" pid="83" name="FSC#SKEDITIONREG@103.510:a_decisionattachments">
    <vt:lpwstr/>
  </property>
  <property fmtid="{D5CDD505-2E9C-101B-9397-08002B2CF9AE}" pid="84" name="FSC#SKEDITIONREG@103.510:a_deliveredat">
    <vt:lpwstr/>
  </property>
  <property fmtid="{D5CDD505-2E9C-101B-9397-08002B2CF9AE}" pid="85" name="FSC#SKEDITIONREG@103.510:a_delivery">
    <vt:lpwstr/>
  </property>
  <property fmtid="{D5CDD505-2E9C-101B-9397-08002B2CF9AE}" pid="86" name="FSC#SKEDITIONREG@103.510:a_extension">
    <vt:lpwstr/>
  </property>
  <property fmtid="{D5CDD505-2E9C-101B-9397-08002B2CF9AE}" pid="87" name="FSC#SKEDITIONREG@103.510:a_filenumber">
    <vt:lpwstr/>
  </property>
  <property fmtid="{D5CDD505-2E9C-101B-9397-08002B2CF9AE}" pid="88" name="FSC#SKEDITIONREG@103.510:a_fileresponsible">
    <vt:lpwstr/>
  </property>
  <property fmtid="{D5CDD505-2E9C-101B-9397-08002B2CF9AE}" pid="89" name="FSC#SKEDITIONREG@103.510:a_fileresporg">
    <vt:lpwstr/>
  </property>
  <property fmtid="{D5CDD505-2E9C-101B-9397-08002B2CF9AE}" pid="90" name="FSC#SKEDITIONREG@103.510:a_fileresporg_email_OU">
    <vt:lpwstr/>
  </property>
  <property fmtid="{D5CDD505-2E9C-101B-9397-08002B2CF9AE}" pid="91" name="FSC#SKEDITIONREG@103.510:a_fileresporg_emailaddress">
    <vt:lpwstr/>
  </property>
  <property fmtid="{D5CDD505-2E9C-101B-9397-08002B2CF9AE}" pid="92" name="FSC#SKEDITIONREG@103.510:a_fileresporg_fax">
    <vt:lpwstr/>
  </property>
  <property fmtid="{D5CDD505-2E9C-101B-9397-08002B2CF9AE}" pid="93" name="FSC#SKEDITIONREG@103.510:a_fileresporg_fax_OU">
    <vt:lpwstr/>
  </property>
  <property fmtid="{D5CDD505-2E9C-101B-9397-08002B2CF9AE}" pid="94" name="FSC#SKEDITIONREG@103.510:a_fileresporg_function">
    <vt:lpwstr/>
  </property>
  <property fmtid="{D5CDD505-2E9C-101B-9397-08002B2CF9AE}" pid="95" name="FSC#SKEDITIONREG@103.510:a_fileresporg_function_OU">
    <vt:lpwstr/>
  </property>
  <property fmtid="{D5CDD505-2E9C-101B-9397-08002B2CF9AE}" pid="96" name="FSC#SKEDITIONREG@103.510:a_fileresporg_head">
    <vt:lpwstr/>
  </property>
  <property fmtid="{D5CDD505-2E9C-101B-9397-08002B2CF9AE}" pid="97" name="FSC#SKEDITIONREG@103.510:a_fileresporg_head_OU">
    <vt:lpwstr/>
  </property>
  <property fmtid="{D5CDD505-2E9C-101B-9397-08002B2CF9AE}" pid="98" name="FSC#SKEDITIONREG@103.510:a_fileresporg_OU">
    <vt:lpwstr/>
  </property>
  <property fmtid="{D5CDD505-2E9C-101B-9397-08002B2CF9AE}" pid="99" name="FSC#SKEDITIONREG@103.510:a_fileresporg_phone">
    <vt:lpwstr/>
  </property>
  <property fmtid="{D5CDD505-2E9C-101B-9397-08002B2CF9AE}" pid="100" name="FSC#SKEDITIONREG@103.510:a_fileresporg_phone_OU">
    <vt:lpwstr/>
  </property>
  <property fmtid="{D5CDD505-2E9C-101B-9397-08002B2CF9AE}" pid="101" name="FSC#SKEDITIONREG@103.510:a_incattachments">
    <vt:lpwstr/>
  </property>
  <property fmtid="{D5CDD505-2E9C-101B-9397-08002B2CF9AE}" pid="102" name="FSC#SKEDITIONREG@103.510:a_incnr">
    <vt:lpwstr/>
  </property>
  <property fmtid="{D5CDD505-2E9C-101B-9397-08002B2CF9AE}" pid="103" name="FSC#SKEDITIONREG@103.510:a_objcreatedstr">
    <vt:lpwstr/>
  </property>
  <property fmtid="{D5CDD505-2E9C-101B-9397-08002B2CF9AE}" pid="104" name="FSC#SKEDITIONREG@103.510:a_ordernumber">
    <vt:lpwstr/>
  </property>
  <property fmtid="{D5CDD505-2E9C-101B-9397-08002B2CF9AE}" pid="105" name="FSC#SKEDITIONREG@103.510:a_oursign">
    <vt:lpwstr/>
  </property>
  <property fmtid="{D5CDD505-2E9C-101B-9397-08002B2CF9AE}" pid="106" name="FSC#SKEDITIONREG@103.510:a_sendersign">
    <vt:lpwstr/>
  </property>
  <property fmtid="{D5CDD505-2E9C-101B-9397-08002B2CF9AE}" pid="107" name="FSC#SKEDITIONREG@103.510:a_shortou">
    <vt:lpwstr/>
  </property>
  <property fmtid="{D5CDD505-2E9C-101B-9397-08002B2CF9AE}" pid="108" name="FSC#SKEDITIONREG@103.510:a_testsalutation">
    <vt:lpwstr/>
  </property>
  <property fmtid="{D5CDD505-2E9C-101B-9397-08002B2CF9AE}" pid="109" name="FSC#SKEDITIONREG@103.510:a_validfrom">
    <vt:lpwstr/>
  </property>
  <property fmtid="{D5CDD505-2E9C-101B-9397-08002B2CF9AE}" pid="110" name="FSC#SKEDITIONREG@103.510:as_activity">
    <vt:lpwstr/>
  </property>
  <property fmtid="{D5CDD505-2E9C-101B-9397-08002B2CF9AE}" pid="111" name="FSC#SKEDITIONREG@103.510:as_docdate">
    <vt:lpwstr/>
  </property>
  <property fmtid="{D5CDD505-2E9C-101B-9397-08002B2CF9AE}" pid="112" name="FSC#SKEDITIONREG@103.510:as_establishdate">
    <vt:lpwstr/>
  </property>
  <property fmtid="{D5CDD505-2E9C-101B-9397-08002B2CF9AE}" pid="113" name="FSC#SKEDITIONREG@103.510:as_fileresphead">
    <vt:lpwstr/>
  </property>
  <property fmtid="{D5CDD505-2E9C-101B-9397-08002B2CF9AE}" pid="114" name="FSC#SKEDITIONREG@103.510:as_filerespheadfnct">
    <vt:lpwstr/>
  </property>
  <property fmtid="{D5CDD505-2E9C-101B-9397-08002B2CF9AE}" pid="115" name="FSC#SKEDITIONREG@103.510:as_fileresponsible">
    <vt:lpwstr/>
  </property>
  <property fmtid="{D5CDD505-2E9C-101B-9397-08002B2CF9AE}" pid="116" name="FSC#SKEDITIONREG@103.510:as_filesubj">
    <vt:lpwstr/>
  </property>
  <property fmtid="{D5CDD505-2E9C-101B-9397-08002B2CF9AE}" pid="117" name="FSC#SKEDITIONREG@103.510:as_objname">
    <vt:lpwstr/>
  </property>
  <property fmtid="{D5CDD505-2E9C-101B-9397-08002B2CF9AE}" pid="118" name="FSC#SKEDITIONREG@103.510:as_ou">
    <vt:lpwstr/>
  </property>
  <property fmtid="{D5CDD505-2E9C-101B-9397-08002B2CF9AE}" pid="119" name="FSC#SKEDITIONREG@103.510:as_owner">
    <vt:lpwstr>PhDr. Lucia Povalová, MPH.</vt:lpwstr>
  </property>
  <property fmtid="{D5CDD505-2E9C-101B-9397-08002B2CF9AE}" pid="120" name="FSC#SKEDITIONREG@103.510:as_phonelink">
    <vt:lpwstr/>
  </property>
  <property fmtid="{D5CDD505-2E9C-101B-9397-08002B2CF9AE}" pid="121" name="FSC#SKEDITIONREG@103.510:oz_externAdr">
    <vt:lpwstr/>
  </property>
  <property fmtid="{D5CDD505-2E9C-101B-9397-08002B2CF9AE}" pid="122" name="FSC#SKEDITIONREG@103.510:a_depositperiod">
    <vt:lpwstr/>
  </property>
  <property fmtid="{D5CDD505-2E9C-101B-9397-08002B2CF9AE}" pid="123" name="FSC#SKEDITIONREG@103.510:a_disposestate">
    <vt:lpwstr/>
  </property>
  <property fmtid="{D5CDD505-2E9C-101B-9397-08002B2CF9AE}" pid="124" name="FSC#SKEDITIONREG@103.510:a_fileresponsiblefnct">
    <vt:lpwstr/>
  </property>
  <property fmtid="{D5CDD505-2E9C-101B-9397-08002B2CF9AE}" pid="125" name="FSC#SKEDITIONREG@103.510:a_fileresporg_position">
    <vt:lpwstr/>
  </property>
  <property fmtid="{D5CDD505-2E9C-101B-9397-08002B2CF9AE}" pid="126" name="FSC#SKEDITIONREG@103.510:a_fileresporg_position_OU">
    <vt:lpwstr/>
  </property>
  <property fmtid="{D5CDD505-2E9C-101B-9397-08002B2CF9AE}" pid="127" name="FSC#SKEDITIONREG@103.510:a_osobnecislosprac">
    <vt:lpwstr/>
  </property>
  <property fmtid="{D5CDD505-2E9C-101B-9397-08002B2CF9AE}" pid="128" name="FSC#SKEDITIONREG@103.510:a_registrysign">
    <vt:lpwstr/>
  </property>
  <property fmtid="{D5CDD505-2E9C-101B-9397-08002B2CF9AE}" pid="129" name="FSC#SKEDITIONREG@103.510:a_subfileatt">
    <vt:lpwstr/>
  </property>
  <property fmtid="{D5CDD505-2E9C-101B-9397-08002B2CF9AE}" pid="130" name="FSC#SKEDITIONREG@103.510:as_filesubjall">
    <vt:lpwstr/>
  </property>
  <property fmtid="{D5CDD505-2E9C-101B-9397-08002B2CF9AE}" pid="131" name="FSC#SKEDITIONREG@103.510:CreatedAt">
    <vt:lpwstr>5. 10. 2026, 13:01</vt:lpwstr>
  </property>
  <property fmtid="{D5CDD505-2E9C-101B-9397-08002B2CF9AE}" pid="132" name="FSC#SKEDITIONREG@103.510:curruserrolegroup">
    <vt:lpwstr>Odbor modernizácie ambulantnej starostlivosti</vt:lpwstr>
  </property>
  <property fmtid="{D5CDD505-2E9C-101B-9397-08002B2CF9AE}" pid="133" name="FSC#SKEDITIONREG@103.510:currusersubst">
    <vt:lpwstr>PhDr. Lucia Povalová, MPH.</vt:lpwstr>
  </property>
  <property fmtid="{D5CDD505-2E9C-101B-9397-08002B2CF9AE}" pid="134" name="FSC#SKEDITIONREG@103.510:emailsprac">
    <vt:lpwstr/>
  </property>
  <property fmtid="{D5CDD505-2E9C-101B-9397-08002B2CF9AE}" pid="135" name="FSC#SKEDITIONREG@103.510:ms_VyskladaniePoznamok">
    <vt:lpwstr/>
  </property>
  <property fmtid="{D5CDD505-2E9C-101B-9397-08002B2CF9AE}" pid="136" name="FSC#SKEDITIONREG@103.510:oumlname_fnct">
    <vt:lpwstr/>
  </property>
  <property fmtid="{D5CDD505-2E9C-101B-9397-08002B2CF9AE}" pid="137" name="FSC#SKEDITIONREG@103.510:sk_org_city">
    <vt:lpwstr>Bratislava 37</vt:lpwstr>
  </property>
  <property fmtid="{D5CDD505-2E9C-101B-9397-08002B2CF9AE}" pid="138" name="FSC#SKEDITIONREG@103.510:sk_org_dic">
    <vt:lpwstr/>
  </property>
  <property fmtid="{D5CDD505-2E9C-101B-9397-08002B2CF9AE}" pid="139" name="FSC#SKEDITIONREG@103.510:sk_org_email">
    <vt:lpwstr/>
  </property>
  <property fmtid="{D5CDD505-2E9C-101B-9397-08002B2CF9AE}" pid="140" name="FSC#SKEDITIONREG@103.510:sk_org_fax">
    <vt:lpwstr/>
  </property>
  <property fmtid="{D5CDD505-2E9C-101B-9397-08002B2CF9AE}" pid="141" name="FSC#SKEDITIONREG@103.510:sk_org_fullname">
    <vt:lpwstr>Ministerstvo zdravotníctva Slovenskej republiky</vt:lpwstr>
  </property>
  <property fmtid="{D5CDD505-2E9C-101B-9397-08002B2CF9AE}" pid="142" name="FSC#SKEDITIONREG@103.510:sk_org_ico">
    <vt:lpwstr>00165565</vt:lpwstr>
  </property>
  <property fmtid="{D5CDD505-2E9C-101B-9397-08002B2CF9AE}" pid="143" name="FSC#SKEDITIONREG@103.510:sk_org_phone">
    <vt:lpwstr/>
  </property>
  <property fmtid="{D5CDD505-2E9C-101B-9397-08002B2CF9AE}" pid="144" name="FSC#SKEDITIONREG@103.510:sk_org_shortname">
    <vt:lpwstr/>
  </property>
  <property fmtid="{D5CDD505-2E9C-101B-9397-08002B2CF9AE}" pid="145" name="FSC#SKEDITIONREG@103.510:sk_org_state">
    <vt:lpwstr/>
  </property>
  <property fmtid="{D5CDD505-2E9C-101B-9397-08002B2CF9AE}" pid="146" name="FSC#SKEDITIONREG@103.510:sk_org_street">
    <vt:lpwstr>Limbova 2</vt:lpwstr>
  </property>
  <property fmtid="{D5CDD505-2E9C-101B-9397-08002B2CF9AE}" pid="147" name="FSC#SKEDITIONREG@103.510:sk_org_zip">
    <vt:lpwstr>837 52</vt:lpwstr>
  </property>
  <property fmtid="{D5CDD505-2E9C-101B-9397-08002B2CF9AE}" pid="148" name="FSC#SKEDITIONREG@103.510:viz_clearedat">
    <vt:lpwstr/>
  </property>
  <property fmtid="{D5CDD505-2E9C-101B-9397-08002B2CF9AE}" pid="149" name="FSC#SKEDITIONREG@103.510:viz_clearedby">
    <vt:lpwstr/>
  </property>
  <property fmtid="{D5CDD505-2E9C-101B-9397-08002B2CF9AE}" pid="150" name="FSC#SKEDITIONREG@103.510:viz_comm">
    <vt:lpwstr/>
  </property>
  <property fmtid="{D5CDD505-2E9C-101B-9397-08002B2CF9AE}" pid="151" name="FSC#SKEDITIONREG@103.510:viz_decisionattachments">
    <vt:lpwstr/>
  </property>
  <property fmtid="{D5CDD505-2E9C-101B-9397-08002B2CF9AE}" pid="152" name="FSC#SKEDITIONREG@103.510:viz_deliveredat">
    <vt:lpwstr/>
  </property>
  <property fmtid="{D5CDD505-2E9C-101B-9397-08002B2CF9AE}" pid="153" name="FSC#SKEDITIONREG@103.510:viz_delivery">
    <vt:lpwstr/>
  </property>
  <property fmtid="{D5CDD505-2E9C-101B-9397-08002B2CF9AE}" pid="154" name="FSC#SKEDITIONREG@103.510:viz_extension">
    <vt:lpwstr/>
  </property>
  <property fmtid="{D5CDD505-2E9C-101B-9397-08002B2CF9AE}" pid="155" name="FSC#SKEDITIONREG@103.510:viz_filenumber">
    <vt:lpwstr/>
  </property>
  <property fmtid="{D5CDD505-2E9C-101B-9397-08002B2CF9AE}" pid="156" name="FSC#SKEDITIONREG@103.510:viz_fileresponsible">
    <vt:lpwstr/>
  </property>
  <property fmtid="{D5CDD505-2E9C-101B-9397-08002B2CF9AE}" pid="157" name="FSC#SKEDITIONREG@103.510:viz_fileresporg">
    <vt:lpwstr/>
  </property>
  <property fmtid="{D5CDD505-2E9C-101B-9397-08002B2CF9AE}" pid="158" name="FSC#SKEDITIONREG@103.510:viz_fileresporg_email_OU">
    <vt:lpwstr/>
  </property>
  <property fmtid="{D5CDD505-2E9C-101B-9397-08002B2CF9AE}" pid="159" name="FSC#SKEDITIONREG@103.510:viz_fileresporg_emailaddress">
    <vt:lpwstr/>
  </property>
  <property fmtid="{D5CDD505-2E9C-101B-9397-08002B2CF9AE}" pid="160" name="FSC#SKEDITIONREG@103.510:viz_fileresporg_fax">
    <vt:lpwstr/>
  </property>
  <property fmtid="{D5CDD505-2E9C-101B-9397-08002B2CF9AE}" pid="161" name="FSC#SKEDITIONREG@103.510:viz_fileresporg_fax_OU">
    <vt:lpwstr/>
  </property>
  <property fmtid="{D5CDD505-2E9C-101B-9397-08002B2CF9AE}" pid="162" name="FSC#SKEDITIONREG@103.510:viz_fileresporg_function">
    <vt:lpwstr/>
  </property>
  <property fmtid="{D5CDD505-2E9C-101B-9397-08002B2CF9AE}" pid="163" name="FSC#SKEDITIONREG@103.510:viz_fileresporg_function_OU">
    <vt:lpwstr/>
  </property>
  <property fmtid="{D5CDD505-2E9C-101B-9397-08002B2CF9AE}" pid="164" name="FSC#SKEDITIONREG@103.510:viz_fileresporg_head">
    <vt:lpwstr/>
  </property>
  <property fmtid="{D5CDD505-2E9C-101B-9397-08002B2CF9AE}" pid="165" name="FSC#SKEDITIONREG@103.510:viz_fileresporg_head_OU">
    <vt:lpwstr/>
  </property>
  <property fmtid="{D5CDD505-2E9C-101B-9397-08002B2CF9AE}" pid="166" name="FSC#SKEDITIONREG@103.510:viz_fileresporg_longname">
    <vt:lpwstr/>
  </property>
  <property fmtid="{D5CDD505-2E9C-101B-9397-08002B2CF9AE}" pid="167" name="FSC#SKEDITIONREG@103.510:viz_fileresporg_mesto">
    <vt:lpwstr/>
  </property>
  <property fmtid="{D5CDD505-2E9C-101B-9397-08002B2CF9AE}" pid="168" name="FSC#SKEDITIONREG@103.510:viz_fileresporg_odbor">
    <vt:lpwstr/>
  </property>
  <property fmtid="{D5CDD505-2E9C-101B-9397-08002B2CF9AE}" pid="169" name="FSC#SKEDITIONREG@103.510:viz_fileresporg_odbor_function">
    <vt:lpwstr/>
  </property>
  <property fmtid="{D5CDD505-2E9C-101B-9397-08002B2CF9AE}" pid="170" name="FSC#SKEDITIONREG@103.510:viz_fileresporg_odbor_head">
    <vt:lpwstr/>
  </property>
  <property fmtid="{D5CDD505-2E9C-101B-9397-08002B2CF9AE}" pid="171" name="FSC#SKEDITIONREG@103.510:viz_fileresporg_OU">
    <vt:lpwstr/>
  </property>
  <property fmtid="{D5CDD505-2E9C-101B-9397-08002B2CF9AE}" pid="172" name="FSC#SKEDITIONREG@103.510:viz_fileresporg_phone">
    <vt:lpwstr/>
  </property>
  <property fmtid="{D5CDD505-2E9C-101B-9397-08002B2CF9AE}" pid="173" name="FSC#SKEDITIONREG@103.510:viz_fileresporg_phone_OU">
    <vt:lpwstr/>
  </property>
  <property fmtid="{D5CDD505-2E9C-101B-9397-08002B2CF9AE}" pid="174" name="FSC#SKEDITIONREG@103.510:viz_fileresporg_position">
    <vt:lpwstr/>
  </property>
  <property fmtid="{D5CDD505-2E9C-101B-9397-08002B2CF9AE}" pid="175" name="FSC#SKEDITIONREG@103.510:viz_fileresporg_position_OU">
    <vt:lpwstr/>
  </property>
  <property fmtid="{D5CDD505-2E9C-101B-9397-08002B2CF9AE}" pid="176" name="FSC#SKEDITIONREG@103.510:viz_fileresporg_psc">
    <vt:lpwstr/>
  </property>
  <property fmtid="{D5CDD505-2E9C-101B-9397-08002B2CF9AE}" pid="177" name="FSC#SKEDITIONREG@103.510:viz_fileresporg_sekcia">
    <vt:lpwstr/>
  </property>
  <property fmtid="{D5CDD505-2E9C-101B-9397-08002B2CF9AE}" pid="178" name="FSC#SKEDITIONREG@103.510:viz_fileresporg_sekcia_function">
    <vt:lpwstr/>
  </property>
  <property fmtid="{D5CDD505-2E9C-101B-9397-08002B2CF9AE}" pid="179" name="FSC#SKEDITIONREG@103.510:viz_fileresporg_sekcia_head">
    <vt:lpwstr/>
  </property>
  <property fmtid="{D5CDD505-2E9C-101B-9397-08002B2CF9AE}" pid="180" name="FSC#SKEDITIONREG@103.510:viz_fileresporg_stat">
    <vt:lpwstr/>
  </property>
  <property fmtid="{D5CDD505-2E9C-101B-9397-08002B2CF9AE}" pid="181" name="FSC#SKEDITIONREG@103.510:viz_fileresporg_ulica">
    <vt:lpwstr/>
  </property>
  <property fmtid="{D5CDD505-2E9C-101B-9397-08002B2CF9AE}" pid="182" name="FSC#SKEDITIONREG@103.510:viz_fileresporgknazov">
    <vt:lpwstr/>
  </property>
  <property fmtid="{D5CDD505-2E9C-101B-9397-08002B2CF9AE}" pid="183" name="FSC#SKEDITIONREG@103.510:viz_filesubj">
    <vt:lpwstr/>
  </property>
  <property fmtid="{D5CDD505-2E9C-101B-9397-08002B2CF9AE}" pid="184" name="FSC#SKEDITIONREG@103.510:viz_incattachments">
    <vt:lpwstr/>
  </property>
  <property fmtid="{D5CDD505-2E9C-101B-9397-08002B2CF9AE}" pid="185" name="FSC#SKEDITIONREG@103.510:viz_incnr">
    <vt:lpwstr/>
  </property>
  <property fmtid="{D5CDD505-2E9C-101B-9397-08002B2CF9AE}" pid="186" name="FSC#SKEDITIONREG@103.510:viz_intletterrecivers">
    <vt:lpwstr/>
  </property>
  <property fmtid="{D5CDD505-2E9C-101B-9397-08002B2CF9AE}" pid="187" name="FSC#SKEDITIONREG@103.510:viz_objcreatedstr">
    <vt:lpwstr/>
  </property>
  <property fmtid="{D5CDD505-2E9C-101B-9397-08002B2CF9AE}" pid="188" name="FSC#SKEDITIONREG@103.510:viz_ordernumber">
    <vt:lpwstr/>
  </property>
  <property fmtid="{D5CDD505-2E9C-101B-9397-08002B2CF9AE}" pid="189" name="FSC#SKEDITIONREG@103.510:viz_oursign">
    <vt:lpwstr/>
  </property>
  <property fmtid="{D5CDD505-2E9C-101B-9397-08002B2CF9AE}" pid="190" name="FSC#SKEDITIONREG@103.510:viz_responseto_createdby">
    <vt:lpwstr/>
  </property>
  <property fmtid="{D5CDD505-2E9C-101B-9397-08002B2CF9AE}" pid="191" name="FSC#SKEDITIONREG@103.510:viz_sendersign">
    <vt:lpwstr/>
  </property>
  <property fmtid="{D5CDD505-2E9C-101B-9397-08002B2CF9AE}" pid="192" name="FSC#SKEDITIONREG@103.510:viz_shortfileresporg">
    <vt:lpwstr/>
  </property>
  <property fmtid="{D5CDD505-2E9C-101B-9397-08002B2CF9AE}" pid="193" name="FSC#SKEDITIONREG@103.510:viz_tel_number">
    <vt:lpwstr/>
  </property>
  <property fmtid="{D5CDD505-2E9C-101B-9397-08002B2CF9AE}" pid="194" name="FSC#SKEDITIONREG@103.510:viz_tel_number2">
    <vt:lpwstr/>
  </property>
  <property fmtid="{D5CDD505-2E9C-101B-9397-08002B2CF9AE}" pid="195" name="FSC#SKEDITIONREG@103.510:viz_testsalutation">
    <vt:lpwstr/>
  </property>
  <property fmtid="{D5CDD505-2E9C-101B-9397-08002B2CF9AE}" pid="196" name="FSC#SKEDITIONREG@103.510:viz_validfrom">
    <vt:lpwstr/>
  </property>
  <property fmtid="{D5CDD505-2E9C-101B-9397-08002B2CF9AE}" pid="197" name="FSC#SKEDITIONREG@103.510:zaznam_jeden_adresat">
    <vt:lpwstr/>
  </property>
  <property fmtid="{D5CDD505-2E9C-101B-9397-08002B2CF9AE}" pid="198" name="FSC#SKEDITIONREG@103.510:zaznam_vnut_adresati_1">
    <vt:lpwstr/>
  </property>
  <property fmtid="{D5CDD505-2E9C-101B-9397-08002B2CF9AE}" pid="199" name="FSC#SKEDITIONREG@103.510:zaznam_vnut_adresati_2">
    <vt:lpwstr/>
  </property>
  <property fmtid="{D5CDD505-2E9C-101B-9397-08002B2CF9AE}" pid="200" name="FSC#SKEDITIONREG@103.510:zaznam_vnut_adresati_3">
    <vt:lpwstr/>
  </property>
  <property fmtid="{D5CDD505-2E9C-101B-9397-08002B2CF9AE}" pid="201" name="FSC#SKEDITIONREG@103.510:zaznam_vnut_adresati_4">
    <vt:lpwstr/>
  </property>
  <property fmtid="{D5CDD505-2E9C-101B-9397-08002B2CF9AE}" pid="202" name="FSC#SKEDITIONREG@103.510:zaznam_vnut_adresati_5">
    <vt:lpwstr/>
  </property>
  <property fmtid="{D5CDD505-2E9C-101B-9397-08002B2CF9AE}" pid="203" name="FSC#SKEDITIONREG@103.510:zaznam_vnut_adresati_6">
    <vt:lpwstr/>
  </property>
  <property fmtid="{D5CDD505-2E9C-101B-9397-08002B2CF9AE}" pid="204" name="FSC#SKEDITIONREG@103.510:zaznam_vnut_adresati_7">
    <vt:lpwstr/>
  </property>
  <property fmtid="{D5CDD505-2E9C-101B-9397-08002B2CF9AE}" pid="205" name="FSC#SKEDITIONREG@103.510:zaznam_vnut_adresati_8">
    <vt:lpwstr/>
  </property>
  <property fmtid="{D5CDD505-2E9C-101B-9397-08002B2CF9AE}" pid="206" name="FSC#SKEDITIONREG@103.510:zaznam_vnut_adresati_9">
    <vt:lpwstr/>
  </property>
  <property fmtid="{D5CDD505-2E9C-101B-9397-08002B2CF9AE}" pid="207" name="FSC#SKEDITIONREG@103.510:zaznam_vnut_adresati_10">
    <vt:lpwstr/>
  </property>
  <property fmtid="{D5CDD505-2E9C-101B-9397-08002B2CF9AE}" pid="208" name="FSC#SKEDITIONREG@103.510:zaznam_vnut_adresati_11">
    <vt:lpwstr/>
  </property>
  <property fmtid="{D5CDD505-2E9C-101B-9397-08002B2CF9AE}" pid="209" name="FSC#SKEDITIONREG@103.510:zaznam_vnut_adresati_12">
    <vt:lpwstr/>
  </property>
  <property fmtid="{D5CDD505-2E9C-101B-9397-08002B2CF9AE}" pid="210" name="FSC#SKEDITIONREG@103.510:zaznam_vnut_adresati_13">
    <vt:lpwstr/>
  </property>
  <property fmtid="{D5CDD505-2E9C-101B-9397-08002B2CF9AE}" pid="211" name="FSC#SKEDITIONREG@103.510:zaznam_vnut_adresati_14">
    <vt:lpwstr/>
  </property>
  <property fmtid="{D5CDD505-2E9C-101B-9397-08002B2CF9AE}" pid="212" name="FSC#SKEDITIONREG@103.510:zaznam_vnut_adresati_15">
    <vt:lpwstr/>
  </property>
  <property fmtid="{D5CDD505-2E9C-101B-9397-08002B2CF9AE}" pid="213" name="FSC#SKEDITIONREG@103.510:zaznam_vnut_adresati_16">
    <vt:lpwstr/>
  </property>
  <property fmtid="{D5CDD505-2E9C-101B-9397-08002B2CF9AE}" pid="214" name="FSC#SKEDITIONREG@103.510:zaznam_vnut_adresati_17">
    <vt:lpwstr/>
  </property>
  <property fmtid="{D5CDD505-2E9C-101B-9397-08002B2CF9AE}" pid="215" name="FSC#SKEDITIONREG@103.510:zaznam_vnut_adresati_18">
    <vt:lpwstr/>
  </property>
  <property fmtid="{D5CDD505-2E9C-101B-9397-08002B2CF9AE}" pid="216" name="FSC#SKEDITIONREG@103.510:zaznam_vnut_adresati_19">
    <vt:lpwstr/>
  </property>
  <property fmtid="{D5CDD505-2E9C-101B-9397-08002B2CF9AE}" pid="217" name="FSC#SKEDITIONREG@103.510:zaznam_vnut_adresati_20">
    <vt:lpwstr/>
  </property>
  <property fmtid="{D5CDD505-2E9C-101B-9397-08002B2CF9AE}" pid="218" name="FSC#SKEDITIONREG@103.510:zaznam_vnut_adresati_21">
    <vt:lpwstr/>
  </property>
  <property fmtid="{D5CDD505-2E9C-101B-9397-08002B2CF9AE}" pid="219" name="FSC#SKEDITIONREG@103.510:zaznam_vnut_adresati_22">
    <vt:lpwstr/>
  </property>
  <property fmtid="{D5CDD505-2E9C-101B-9397-08002B2CF9AE}" pid="220" name="FSC#SKEDITIONREG@103.510:zaznam_vnut_adresati_23">
    <vt:lpwstr/>
  </property>
  <property fmtid="{D5CDD505-2E9C-101B-9397-08002B2CF9AE}" pid="221" name="FSC#SKEDITIONREG@103.510:zaznam_vnut_adresati_24">
    <vt:lpwstr/>
  </property>
  <property fmtid="{D5CDD505-2E9C-101B-9397-08002B2CF9AE}" pid="222" name="FSC#SKEDITIONREG@103.510:zaznam_vnut_adresati_25">
    <vt:lpwstr/>
  </property>
  <property fmtid="{D5CDD505-2E9C-101B-9397-08002B2CF9AE}" pid="223" name="FSC#SKEDITIONREG@103.510:zaznam_vnut_adresati_26">
    <vt:lpwstr/>
  </property>
  <property fmtid="{D5CDD505-2E9C-101B-9397-08002B2CF9AE}" pid="224" name="FSC#SKEDITIONREG@103.510:zaznam_vnut_adresati_27">
    <vt:lpwstr/>
  </property>
  <property fmtid="{D5CDD505-2E9C-101B-9397-08002B2CF9AE}" pid="225" name="FSC#SKEDITIONREG@103.510:zaznam_vnut_adresati_28">
    <vt:lpwstr/>
  </property>
  <property fmtid="{D5CDD505-2E9C-101B-9397-08002B2CF9AE}" pid="226" name="FSC#SKEDITIONREG@103.510:zaznam_vnut_adresati_29">
    <vt:lpwstr/>
  </property>
  <property fmtid="{D5CDD505-2E9C-101B-9397-08002B2CF9AE}" pid="227" name="FSC#SKEDITIONREG@103.510:zaznam_vnut_adresati_30">
    <vt:lpwstr/>
  </property>
  <property fmtid="{D5CDD505-2E9C-101B-9397-08002B2CF9AE}" pid="228" name="FSC#SKEDITIONREG@103.510:zaznam_vnut_adresati_31">
    <vt:lpwstr/>
  </property>
  <property fmtid="{D5CDD505-2E9C-101B-9397-08002B2CF9AE}" pid="229" name="FSC#SKEDITIONREG@103.510:zaznam_vnut_adresati_32">
    <vt:lpwstr/>
  </property>
  <property fmtid="{D5CDD505-2E9C-101B-9397-08002B2CF9AE}" pid="230" name="FSC#SKEDITIONREG@103.510:zaznam_vnut_adresati_33">
    <vt:lpwstr/>
  </property>
  <property fmtid="{D5CDD505-2E9C-101B-9397-08002B2CF9AE}" pid="231" name="FSC#SKEDITIONREG@103.510:zaznam_vnut_adresati_34">
    <vt:lpwstr/>
  </property>
  <property fmtid="{D5CDD505-2E9C-101B-9397-08002B2CF9AE}" pid="232" name="FSC#SKEDITIONREG@103.510:zaznam_vnut_adresati_35">
    <vt:lpwstr/>
  </property>
  <property fmtid="{D5CDD505-2E9C-101B-9397-08002B2CF9AE}" pid="233" name="FSC#SKEDITIONREG@103.510:zaznam_vnut_adresati_36">
    <vt:lpwstr/>
  </property>
  <property fmtid="{D5CDD505-2E9C-101B-9397-08002B2CF9AE}" pid="234" name="FSC#SKEDITIONREG@103.510:zaznam_vnut_adresati_37">
    <vt:lpwstr/>
  </property>
  <property fmtid="{D5CDD505-2E9C-101B-9397-08002B2CF9AE}" pid="235" name="FSC#SKEDITIONREG@103.510:zaznam_vnut_adresati_38">
    <vt:lpwstr/>
  </property>
  <property fmtid="{D5CDD505-2E9C-101B-9397-08002B2CF9AE}" pid="236" name="FSC#SKEDITIONREG@103.510:zaznam_vnut_adresati_39">
    <vt:lpwstr/>
  </property>
  <property fmtid="{D5CDD505-2E9C-101B-9397-08002B2CF9AE}" pid="237" name="FSC#SKEDITIONREG@103.510:zaznam_vnut_adresati_40">
    <vt:lpwstr/>
  </property>
  <property fmtid="{D5CDD505-2E9C-101B-9397-08002B2CF9AE}" pid="238" name="FSC#SKEDITIONREG@103.510:zaznam_vnut_adresati_41">
    <vt:lpwstr/>
  </property>
  <property fmtid="{D5CDD505-2E9C-101B-9397-08002B2CF9AE}" pid="239" name="FSC#SKEDITIONREG@103.510:zaznam_vnut_adresati_42">
    <vt:lpwstr/>
  </property>
  <property fmtid="{D5CDD505-2E9C-101B-9397-08002B2CF9AE}" pid="240" name="FSC#SKEDITIONREG@103.510:zaznam_vnut_adresati_43">
    <vt:lpwstr/>
  </property>
  <property fmtid="{D5CDD505-2E9C-101B-9397-08002B2CF9AE}" pid="241" name="FSC#SKEDITIONREG@103.510:zaznam_vnut_adresati_44">
    <vt:lpwstr/>
  </property>
  <property fmtid="{D5CDD505-2E9C-101B-9397-08002B2CF9AE}" pid="242" name="FSC#SKEDITIONREG@103.510:zaznam_vnut_adresati_45">
    <vt:lpwstr/>
  </property>
  <property fmtid="{D5CDD505-2E9C-101B-9397-08002B2CF9AE}" pid="243" name="FSC#SKEDITIONREG@103.510:zaznam_vnut_adresati_46">
    <vt:lpwstr/>
  </property>
  <property fmtid="{D5CDD505-2E9C-101B-9397-08002B2CF9AE}" pid="244" name="FSC#SKEDITIONREG@103.510:zaznam_vnut_adresati_47">
    <vt:lpwstr/>
  </property>
  <property fmtid="{D5CDD505-2E9C-101B-9397-08002B2CF9AE}" pid="245" name="FSC#SKEDITIONREG@103.510:zaznam_vnut_adresati_48">
    <vt:lpwstr/>
  </property>
  <property fmtid="{D5CDD505-2E9C-101B-9397-08002B2CF9AE}" pid="246" name="FSC#SKEDITIONREG@103.510:zaznam_vnut_adresati_49">
    <vt:lpwstr/>
  </property>
  <property fmtid="{D5CDD505-2E9C-101B-9397-08002B2CF9AE}" pid="247" name="FSC#SKEDITIONREG@103.510:zaznam_vnut_adresati_50">
    <vt:lpwstr/>
  </property>
  <property fmtid="{D5CDD505-2E9C-101B-9397-08002B2CF9AE}" pid="248" name="FSC#SKEDITIONREG@103.510:zaznam_vnut_adresati_51">
    <vt:lpwstr/>
  </property>
  <property fmtid="{D5CDD505-2E9C-101B-9397-08002B2CF9AE}" pid="249" name="FSC#SKEDITIONREG@103.510:zaznam_vnut_adresati_52">
    <vt:lpwstr/>
  </property>
  <property fmtid="{D5CDD505-2E9C-101B-9397-08002B2CF9AE}" pid="250" name="FSC#SKEDITIONREG@103.510:zaznam_vnut_adresati_53">
    <vt:lpwstr/>
  </property>
  <property fmtid="{D5CDD505-2E9C-101B-9397-08002B2CF9AE}" pid="251" name="FSC#SKEDITIONREG@103.510:zaznam_vnut_adresati_54">
    <vt:lpwstr/>
  </property>
  <property fmtid="{D5CDD505-2E9C-101B-9397-08002B2CF9AE}" pid="252" name="FSC#SKEDITIONREG@103.510:zaznam_vnut_adresati_55">
    <vt:lpwstr/>
  </property>
  <property fmtid="{D5CDD505-2E9C-101B-9397-08002B2CF9AE}" pid="253" name="FSC#SKEDITIONREG@103.510:zaznam_vnut_adresati_56">
    <vt:lpwstr/>
  </property>
  <property fmtid="{D5CDD505-2E9C-101B-9397-08002B2CF9AE}" pid="254" name="FSC#SKEDITIONREG@103.510:zaznam_vnut_adresati_57">
    <vt:lpwstr/>
  </property>
  <property fmtid="{D5CDD505-2E9C-101B-9397-08002B2CF9AE}" pid="255" name="FSC#SKEDITIONREG@103.510:zaznam_vnut_adresati_58">
    <vt:lpwstr/>
  </property>
  <property fmtid="{D5CDD505-2E9C-101B-9397-08002B2CF9AE}" pid="256" name="FSC#SKEDITIONREG@103.510:zaznam_vnut_adresati_59">
    <vt:lpwstr/>
  </property>
  <property fmtid="{D5CDD505-2E9C-101B-9397-08002B2CF9AE}" pid="257" name="FSC#SKEDITIONREG@103.510:zaznam_vnut_adresati_60">
    <vt:lpwstr/>
  </property>
  <property fmtid="{D5CDD505-2E9C-101B-9397-08002B2CF9AE}" pid="258" name="FSC#SKEDITIONREG@103.510:zaznam_vnut_adresati_61">
    <vt:lpwstr/>
  </property>
  <property fmtid="{D5CDD505-2E9C-101B-9397-08002B2CF9AE}" pid="259" name="FSC#SKEDITIONREG@103.510:zaznam_vnut_adresati_62">
    <vt:lpwstr/>
  </property>
  <property fmtid="{D5CDD505-2E9C-101B-9397-08002B2CF9AE}" pid="260" name="FSC#SKEDITIONREG@103.510:zaznam_vnut_adresati_63">
    <vt:lpwstr/>
  </property>
  <property fmtid="{D5CDD505-2E9C-101B-9397-08002B2CF9AE}" pid="261" name="FSC#SKEDITIONREG@103.510:zaznam_vnut_adresati_64">
    <vt:lpwstr/>
  </property>
  <property fmtid="{D5CDD505-2E9C-101B-9397-08002B2CF9AE}" pid="262" name="FSC#SKEDITIONREG@103.510:zaznam_vnut_adresati_65">
    <vt:lpwstr/>
  </property>
  <property fmtid="{D5CDD505-2E9C-101B-9397-08002B2CF9AE}" pid="263" name="FSC#SKEDITIONREG@103.510:zaznam_vnut_adresati_66">
    <vt:lpwstr/>
  </property>
  <property fmtid="{D5CDD505-2E9C-101B-9397-08002B2CF9AE}" pid="264" name="FSC#SKEDITIONREG@103.510:zaznam_vnut_adresati_67">
    <vt:lpwstr/>
  </property>
  <property fmtid="{D5CDD505-2E9C-101B-9397-08002B2CF9AE}" pid="265" name="FSC#SKEDITIONREG@103.510:zaznam_vnut_adresati_68">
    <vt:lpwstr/>
  </property>
  <property fmtid="{D5CDD505-2E9C-101B-9397-08002B2CF9AE}" pid="266" name="FSC#SKEDITIONREG@103.510:zaznam_vnut_adresati_69">
    <vt:lpwstr/>
  </property>
  <property fmtid="{D5CDD505-2E9C-101B-9397-08002B2CF9AE}" pid="267" name="FSC#SKEDITIONREG@103.510:zaznam_vnut_adresati_70">
    <vt:lpwstr/>
  </property>
  <property fmtid="{D5CDD505-2E9C-101B-9397-08002B2CF9AE}" pid="268" name="FSC#SKEDITIONREG@103.510:zaznam_vonk_adresati_1">
    <vt:lpwstr/>
  </property>
  <property fmtid="{D5CDD505-2E9C-101B-9397-08002B2CF9AE}" pid="269" name="FSC#SKEDITIONREG@103.510:zaznam_vonk_adresati_2">
    <vt:lpwstr/>
  </property>
  <property fmtid="{D5CDD505-2E9C-101B-9397-08002B2CF9AE}" pid="270" name="FSC#SKEDITIONREG@103.510:zaznam_vonk_adresati_3">
    <vt:lpwstr/>
  </property>
  <property fmtid="{D5CDD505-2E9C-101B-9397-08002B2CF9AE}" pid="271" name="FSC#SKEDITIONREG@103.510:zaznam_vonk_adresati_4">
    <vt:lpwstr/>
  </property>
  <property fmtid="{D5CDD505-2E9C-101B-9397-08002B2CF9AE}" pid="272" name="FSC#SKEDITIONREG@103.510:zaznam_vonk_adresati_5">
    <vt:lpwstr/>
  </property>
  <property fmtid="{D5CDD505-2E9C-101B-9397-08002B2CF9AE}" pid="273" name="FSC#SKEDITIONREG@103.510:zaznam_vonk_adresati_6">
    <vt:lpwstr/>
  </property>
  <property fmtid="{D5CDD505-2E9C-101B-9397-08002B2CF9AE}" pid="274" name="FSC#SKEDITIONREG@103.510:zaznam_vonk_adresati_7">
    <vt:lpwstr/>
  </property>
  <property fmtid="{D5CDD505-2E9C-101B-9397-08002B2CF9AE}" pid="275" name="FSC#SKEDITIONREG@103.510:zaznam_vonk_adresati_8">
    <vt:lpwstr/>
  </property>
  <property fmtid="{D5CDD505-2E9C-101B-9397-08002B2CF9AE}" pid="276" name="FSC#SKEDITIONREG@103.510:zaznam_vonk_adresati_9">
    <vt:lpwstr/>
  </property>
  <property fmtid="{D5CDD505-2E9C-101B-9397-08002B2CF9AE}" pid="277" name="FSC#SKEDITIONREG@103.510:zaznam_vonk_adresati_10">
    <vt:lpwstr/>
  </property>
  <property fmtid="{D5CDD505-2E9C-101B-9397-08002B2CF9AE}" pid="278" name="FSC#SKEDITIONREG@103.510:zaznam_vonk_adresati_11">
    <vt:lpwstr/>
  </property>
  <property fmtid="{D5CDD505-2E9C-101B-9397-08002B2CF9AE}" pid="279" name="FSC#SKEDITIONREG@103.510:zaznam_vonk_adresati_12">
    <vt:lpwstr/>
  </property>
  <property fmtid="{D5CDD505-2E9C-101B-9397-08002B2CF9AE}" pid="280" name="FSC#SKEDITIONREG@103.510:zaznam_vonk_adresati_13">
    <vt:lpwstr/>
  </property>
  <property fmtid="{D5CDD505-2E9C-101B-9397-08002B2CF9AE}" pid="281" name="FSC#SKEDITIONREG@103.510:zaznam_vonk_adresati_14">
    <vt:lpwstr/>
  </property>
  <property fmtid="{D5CDD505-2E9C-101B-9397-08002B2CF9AE}" pid="282" name="FSC#SKEDITIONREG@103.510:zaznam_vonk_adresati_15">
    <vt:lpwstr/>
  </property>
  <property fmtid="{D5CDD505-2E9C-101B-9397-08002B2CF9AE}" pid="283" name="FSC#SKEDITIONREG@103.510:zaznam_vonk_adresati_16">
    <vt:lpwstr/>
  </property>
  <property fmtid="{D5CDD505-2E9C-101B-9397-08002B2CF9AE}" pid="284" name="FSC#SKEDITIONREG@103.510:zaznam_vonk_adresati_17">
    <vt:lpwstr/>
  </property>
  <property fmtid="{D5CDD505-2E9C-101B-9397-08002B2CF9AE}" pid="285" name="FSC#SKEDITIONREG@103.510:zaznam_vonk_adresati_18">
    <vt:lpwstr/>
  </property>
  <property fmtid="{D5CDD505-2E9C-101B-9397-08002B2CF9AE}" pid="286" name="FSC#SKEDITIONREG@103.510:zaznam_vonk_adresati_19">
    <vt:lpwstr/>
  </property>
  <property fmtid="{D5CDD505-2E9C-101B-9397-08002B2CF9AE}" pid="287" name="FSC#SKEDITIONREG@103.510:zaznam_vonk_adresati_20">
    <vt:lpwstr/>
  </property>
  <property fmtid="{D5CDD505-2E9C-101B-9397-08002B2CF9AE}" pid="288" name="FSC#SKEDITIONREG@103.510:zaznam_vonk_adresati_21">
    <vt:lpwstr/>
  </property>
  <property fmtid="{D5CDD505-2E9C-101B-9397-08002B2CF9AE}" pid="289" name="FSC#SKEDITIONREG@103.510:zaznam_vonk_adresati_22">
    <vt:lpwstr/>
  </property>
  <property fmtid="{D5CDD505-2E9C-101B-9397-08002B2CF9AE}" pid="290" name="FSC#SKEDITIONREG@103.510:zaznam_vonk_adresati_23">
    <vt:lpwstr/>
  </property>
  <property fmtid="{D5CDD505-2E9C-101B-9397-08002B2CF9AE}" pid="291" name="FSC#SKEDITIONREG@103.510:zaznam_vonk_adresati_24">
    <vt:lpwstr/>
  </property>
  <property fmtid="{D5CDD505-2E9C-101B-9397-08002B2CF9AE}" pid="292" name="FSC#SKEDITIONREG@103.510:zaznam_vonk_adresati_25">
    <vt:lpwstr/>
  </property>
  <property fmtid="{D5CDD505-2E9C-101B-9397-08002B2CF9AE}" pid="293" name="FSC#SKEDITIONREG@103.510:zaznam_vonk_adresati_26">
    <vt:lpwstr/>
  </property>
  <property fmtid="{D5CDD505-2E9C-101B-9397-08002B2CF9AE}" pid="294" name="FSC#SKEDITIONREG@103.510:zaznam_vonk_adresati_27">
    <vt:lpwstr/>
  </property>
  <property fmtid="{D5CDD505-2E9C-101B-9397-08002B2CF9AE}" pid="295" name="FSC#SKEDITIONREG@103.510:zaznam_vonk_adresati_28">
    <vt:lpwstr/>
  </property>
  <property fmtid="{D5CDD505-2E9C-101B-9397-08002B2CF9AE}" pid="296" name="FSC#SKEDITIONREG@103.510:zaznam_vonk_adresati_29">
    <vt:lpwstr/>
  </property>
  <property fmtid="{D5CDD505-2E9C-101B-9397-08002B2CF9AE}" pid="297" name="FSC#SKEDITIONREG@103.510:zaznam_vonk_adresati_30">
    <vt:lpwstr/>
  </property>
  <property fmtid="{D5CDD505-2E9C-101B-9397-08002B2CF9AE}" pid="298" name="FSC#SKEDITIONREG@103.510:zaznam_vonk_adresati_31">
    <vt:lpwstr/>
  </property>
  <property fmtid="{D5CDD505-2E9C-101B-9397-08002B2CF9AE}" pid="299" name="FSC#SKEDITIONREG@103.510:zaznam_vonk_adresati_32">
    <vt:lpwstr/>
  </property>
  <property fmtid="{D5CDD505-2E9C-101B-9397-08002B2CF9AE}" pid="300" name="FSC#SKEDITIONREG@103.510:zaznam_vonk_adresati_33">
    <vt:lpwstr/>
  </property>
  <property fmtid="{D5CDD505-2E9C-101B-9397-08002B2CF9AE}" pid="301" name="FSC#SKEDITIONREG@103.510:zaznam_vonk_adresati_34">
    <vt:lpwstr/>
  </property>
  <property fmtid="{D5CDD505-2E9C-101B-9397-08002B2CF9AE}" pid="302" name="FSC#SKEDITIONREG@103.510:zaznam_vonk_adresati_35">
    <vt:lpwstr/>
  </property>
  <property fmtid="{D5CDD505-2E9C-101B-9397-08002B2CF9AE}" pid="303" name="FSC#SKEDITIONREG@103.510:Stazovatel">
    <vt:lpwstr/>
  </property>
  <property fmtid="{D5CDD505-2E9C-101B-9397-08002B2CF9AE}" pid="304" name="FSC#SKEDITIONREG@103.510:ProtiKomu">
    <vt:lpwstr/>
  </property>
  <property fmtid="{D5CDD505-2E9C-101B-9397-08002B2CF9AE}" pid="305" name="FSC#SKEDITIONREG@103.510:EvCisloStaz">
    <vt:lpwstr/>
  </property>
  <property fmtid="{D5CDD505-2E9C-101B-9397-08002B2CF9AE}" pid="306" name="FSC#SKEDITIONREG@103.510:jod_AttrDateSkutocnyDatumVydania">
    <vt:lpwstr/>
  </property>
  <property fmtid="{D5CDD505-2E9C-101B-9397-08002B2CF9AE}" pid="307" name="FSC#SKEDITIONREG@103.510:jod_AttrNumCisloZmeny">
    <vt:lpwstr/>
  </property>
  <property fmtid="{D5CDD505-2E9C-101B-9397-08002B2CF9AE}" pid="308" name="FSC#SKEDITIONREG@103.510:jod_AttrStrRegCisloZaznamu">
    <vt:lpwstr/>
  </property>
  <property fmtid="{D5CDD505-2E9C-101B-9397-08002B2CF9AE}" pid="309" name="FSC#SKEDITIONREG@103.510:jod_cislodoc">
    <vt:lpwstr/>
  </property>
  <property fmtid="{D5CDD505-2E9C-101B-9397-08002B2CF9AE}" pid="310" name="FSC#SKEDITIONREG@103.510:jod_druh">
    <vt:lpwstr/>
  </property>
  <property fmtid="{D5CDD505-2E9C-101B-9397-08002B2CF9AE}" pid="311" name="FSC#SKEDITIONREG@103.510:jod_lu">
    <vt:lpwstr/>
  </property>
  <property fmtid="{D5CDD505-2E9C-101B-9397-08002B2CF9AE}" pid="312" name="FSC#SKEDITIONREG@103.510:jod_nazov">
    <vt:lpwstr/>
  </property>
  <property fmtid="{D5CDD505-2E9C-101B-9397-08002B2CF9AE}" pid="313" name="FSC#SKEDITIONREG@103.510:jod_typ">
    <vt:lpwstr/>
  </property>
  <property fmtid="{D5CDD505-2E9C-101B-9397-08002B2CF9AE}" pid="314" name="FSC#SKEDITIONREG@103.510:jod_zh">
    <vt:lpwstr/>
  </property>
  <property fmtid="{D5CDD505-2E9C-101B-9397-08002B2CF9AE}" pid="315" name="FSC#SKEDITIONREG@103.510:jod_sAttrDatePlatnostDo">
    <vt:lpwstr/>
  </property>
  <property fmtid="{D5CDD505-2E9C-101B-9397-08002B2CF9AE}" pid="316" name="FSC#SKEDITIONREG@103.510:jod_sAttrDatePlatnostOd">
    <vt:lpwstr/>
  </property>
  <property fmtid="{D5CDD505-2E9C-101B-9397-08002B2CF9AE}" pid="317" name="FSC#SKEDITIONREG@103.510:jod_sAttrDateUcinnostDoc">
    <vt:lpwstr/>
  </property>
  <property fmtid="{D5CDD505-2E9C-101B-9397-08002B2CF9AE}" pid="318" name="FSC#SKEDITIONREG@103.510:a_telephone">
    <vt:lpwstr/>
  </property>
  <property fmtid="{D5CDD505-2E9C-101B-9397-08002B2CF9AE}" pid="319" name="FSC#SKEDITIONREG@103.510:a_email">
    <vt:lpwstr/>
  </property>
  <property fmtid="{D5CDD505-2E9C-101B-9397-08002B2CF9AE}" pid="320" name="FSC#SKEDITIONREG@103.510:a_nazovOU">
    <vt:lpwstr/>
  </property>
  <property fmtid="{D5CDD505-2E9C-101B-9397-08002B2CF9AE}" pid="321" name="FSC#SKEDITIONREG@103.510:a_veduciOU">
    <vt:lpwstr/>
  </property>
  <property fmtid="{D5CDD505-2E9C-101B-9397-08002B2CF9AE}" pid="322" name="FSC#SKEDITIONREG@103.510:a_nadradeneOU">
    <vt:lpwstr/>
  </property>
  <property fmtid="{D5CDD505-2E9C-101B-9397-08002B2CF9AE}" pid="323" name="FSC#SKEDITIONREG@103.510:a_veduciOd">
    <vt:lpwstr/>
  </property>
  <property fmtid="{D5CDD505-2E9C-101B-9397-08002B2CF9AE}" pid="324" name="FSC#SKEDITIONREG@103.510:a_komu">
    <vt:lpwstr/>
  </property>
  <property fmtid="{D5CDD505-2E9C-101B-9397-08002B2CF9AE}" pid="325" name="FSC#SKEDITIONREG@103.510:a_nasecislo">
    <vt:lpwstr/>
  </property>
  <property fmtid="{D5CDD505-2E9C-101B-9397-08002B2CF9AE}" pid="326" name="FSC#SKEDITIONREG@103.510:a_riaditelOdboru">
    <vt:lpwstr/>
  </property>
  <property fmtid="{D5CDD505-2E9C-101B-9397-08002B2CF9AE}" pid="327" name="FSC#SKEDITIONREG@103.510:zaz_fileresporg_addrstreet">
    <vt:lpwstr/>
  </property>
  <property fmtid="{D5CDD505-2E9C-101B-9397-08002B2CF9AE}" pid="328" name="FSC#SKEDITIONREG@103.510:zaz_fileresporg_addrzipcode">
    <vt:lpwstr/>
  </property>
  <property fmtid="{D5CDD505-2E9C-101B-9397-08002B2CF9AE}" pid="329" name="FSC#SKEDITIONREG@103.510:zaz_fileresporg_addrcity">
    <vt:lpwstr/>
  </property>
  <property fmtid="{D5CDD505-2E9C-101B-9397-08002B2CF9AE}" pid="330" name="FSC#COOELAK@1.1001:Subject">
    <vt:lpwstr/>
  </property>
  <property fmtid="{D5CDD505-2E9C-101B-9397-08002B2CF9AE}" pid="331" name="FSC#COOELAK@1.1001:FileReference">
    <vt:lpwstr/>
  </property>
  <property fmtid="{D5CDD505-2E9C-101B-9397-08002B2CF9AE}" pid="332" name="FSC#COOELAK@1.1001:FileRefYear">
    <vt:lpwstr/>
  </property>
  <property fmtid="{D5CDD505-2E9C-101B-9397-08002B2CF9AE}" pid="333" name="FSC#COOELAK@1.1001:FileRefOrdinal">
    <vt:lpwstr/>
  </property>
  <property fmtid="{D5CDD505-2E9C-101B-9397-08002B2CF9AE}" pid="334" name="FSC#COOELAK@1.1001:FileRefOU">
    <vt:lpwstr/>
  </property>
  <property fmtid="{D5CDD505-2E9C-101B-9397-08002B2CF9AE}" pid="335" name="FSC#COOELAK@1.1001:Organization">
    <vt:lpwstr/>
  </property>
  <property fmtid="{D5CDD505-2E9C-101B-9397-08002B2CF9AE}" pid="336" name="FSC#COOELAK@1.1001:Owner">
    <vt:lpwstr>PhDr. Lucia Povalová, MPH.</vt:lpwstr>
  </property>
  <property fmtid="{D5CDD505-2E9C-101B-9397-08002B2CF9AE}" pid="337" name="FSC#COOELAK@1.1001:OwnerExtension">
    <vt:lpwstr/>
  </property>
  <property fmtid="{D5CDD505-2E9C-101B-9397-08002B2CF9AE}" pid="338" name="FSC#COOELAK@1.1001:OwnerFaxExtension">
    <vt:lpwstr/>
  </property>
  <property fmtid="{D5CDD505-2E9C-101B-9397-08002B2CF9AE}" pid="339" name="FSC#COOELAK@1.1001:DispatchedBy">
    <vt:lpwstr/>
  </property>
  <property fmtid="{D5CDD505-2E9C-101B-9397-08002B2CF9AE}" pid="340" name="FSC#COOELAK@1.1001:DispatchedAt">
    <vt:lpwstr/>
  </property>
  <property fmtid="{D5CDD505-2E9C-101B-9397-08002B2CF9AE}" pid="341" name="FSC#COOELAK@1.1001:ApprovedBy">
    <vt:lpwstr/>
  </property>
  <property fmtid="{D5CDD505-2E9C-101B-9397-08002B2CF9AE}" pid="342" name="FSC#COOELAK@1.1001:ApprovedAt">
    <vt:lpwstr/>
  </property>
  <property fmtid="{D5CDD505-2E9C-101B-9397-08002B2CF9AE}" pid="343" name="FSC#COOELAK@1.1001:Department">
    <vt:lpwstr>OMAS (Odbor modernizácie ambulantnej starostlivosti)</vt:lpwstr>
  </property>
  <property fmtid="{D5CDD505-2E9C-101B-9397-08002B2CF9AE}" pid="344" name="FSC#COOELAK@1.1001:CreatedAt">
    <vt:lpwstr>05.10.2026</vt:lpwstr>
  </property>
  <property fmtid="{D5CDD505-2E9C-101B-9397-08002B2CF9AE}" pid="345" name="FSC#COOELAK@1.1001:OU">
    <vt:lpwstr>OMAS (Odbor modernizácie ambulantnej starostlivosti)</vt:lpwstr>
  </property>
  <property fmtid="{D5CDD505-2E9C-101B-9397-08002B2CF9AE}" pid="346" name="FSC#COOELAK@1.1001:Priority">
    <vt:lpwstr> ()</vt:lpwstr>
  </property>
  <property fmtid="{D5CDD505-2E9C-101B-9397-08002B2CF9AE}" pid="347" name="FSC#COOELAK@1.1001:ObjBarCode">
    <vt:lpwstr>*COO.2289.100.2.5070550*</vt:lpwstr>
  </property>
  <property fmtid="{D5CDD505-2E9C-101B-9397-08002B2CF9AE}" pid="348" name="FSC#COOELAK@1.1001:RefBarCode">
    <vt:lpwstr/>
  </property>
  <property fmtid="{D5CDD505-2E9C-101B-9397-08002B2CF9AE}" pid="349" name="FSC#COOELAK@1.1001:FileRefBarCode">
    <vt:lpwstr>**</vt:lpwstr>
  </property>
  <property fmtid="{D5CDD505-2E9C-101B-9397-08002B2CF9AE}" pid="350" name="FSC#COOELAK@1.1001:ExternalRef">
    <vt:lpwstr/>
  </property>
  <property fmtid="{D5CDD505-2E9C-101B-9397-08002B2CF9AE}" pid="351" name="FSC#COOELAK@1.1001:IncomingNumber">
    <vt:lpwstr/>
  </property>
  <property fmtid="{D5CDD505-2E9C-101B-9397-08002B2CF9AE}" pid="352" name="FSC#COOELAK@1.1001:IncomingSubject">
    <vt:lpwstr/>
  </property>
  <property fmtid="{D5CDD505-2E9C-101B-9397-08002B2CF9AE}" pid="353" name="FSC#COOELAK@1.1001:ProcessResponsible">
    <vt:lpwstr/>
  </property>
  <property fmtid="{D5CDD505-2E9C-101B-9397-08002B2CF9AE}" pid="354" name="FSC#COOELAK@1.1001:ProcessResponsiblePhone">
    <vt:lpwstr/>
  </property>
  <property fmtid="{D5CDD505-2E9C-101B-9397-08002B2CF9AE}" pid="355" name="FSC#COOELAK@1.1001:ProcessResponsibleMail">
    <vt:lpwstr/>
  </property>
  <property fmtid="{D5CDD505-2E9C-101B-9397-08002B2CF9AE}" pid="356" name="FSC#COOELAK@1.1001:ProcessResponsibleFax">
    <vt:lpwstr/>
  </property>
  <property fmtid="{D5CDD505-2E9C-101B-9397-08002B2CF9AE}" pid="357" name="FSC#COOELAK@1.1001:ApproverFirstName">
    <vt:lpwstr/>
  </property>
  <property fmtid="{D5CDD505-2E9C-101B-9397-08002B2CF9AE}" pid="358" name="FSC#COOELAK@1.1001:ApproverSurName">
    <vt:lpwstr/>
  </property>
  <property fmtid="{D5CDD505-2E9C-101B-9397-08002B2CF9AE}" pid="359" name="FSC#COOELAK@1.1001:ApproverTitle">
    <vt:lpwstr/>
  </property>
  <property fmtid="{D5CDD505-2E9C-101B-9397-08002B2CF9AE}" pid="360" name="FSC#COOELAK@1.1001:ExternalDate">
    <vt:lpwstr/>
  </property>
  <property fmtid="{D5CDD505-2E9C-101B-9397-08002B2CF9AE}" pid="361" name="FSC#COOELAK@1.1001:SettlementApprovedAt">
    <vt:lpwstr/>
  </property>
  <property fmtid="{D5CDD505-2E9C-101B-9397-08002B2CF9AE}" pid="362" name="FSC#COOELAK@1.1001:BaseNumber">
    <vt:lpwstr/>
  </property>
  <property fmtid="{D5CDD505-2E9C-101B-9397-08002B2CF9AE}" pid="363" name="FSC#COOELAK@1.1001:CurrentUserRolePos">
    <vt:lpwstr>vedúci</vt:lpwstr>
  </property>
  <property fmtid="{D5CDD505-2E9C-101B-9397-08002B2CF9AE}" pid="364" name="FSC#COOELAK@1.1001:CurrentUserEmail">
    <vt:lpwstr>lucia.povalova@health.gov.sk</vt:lpwstr>
  </property>
  <property fmtid="{D5CDD505-2E9C-101B-9397-08002B2CF9AE}" pid="365" name="FSC#ELAKGOV@1.1001:PersonalSubjGender">
    <vt:lpwstr/>
  </property>
  <property fmtid="{D5CDD505-2E9C-101B-9397-08002B2CF9AE}" pid="366" name="FSC#ELAKGOV@1.1001:PersonalSubjFirstName">
    <vt:lpwstr/>
  </property>
  <property fmtid="{D5CDD505-2E9C-101B-9397-08002B2CF9AE}" pid="367" name="FSC#ELAKGOV@1.1001:PersonalSubjSurName">
    <vt:lpwstr/>
  </property>
  <property fmtid="{D5CDD505-2E9C-101B-9397-08002B2CF9AE}" pid="368" name="FSC#ELAKGOV@1.1001:PersonalSubjSalutation">
    <vt:lpwstr/>
  </property>
  <property fmtid="{D5CDD505-2E9C-101B-9397-08002B2CF9AE}" pid="369" name="FSC#ELAKGOV@1.1001:PersonalSubjAddress">
    <vt:lpwstr/>
  </property>
  <property fmtid="{D5CDD505-2E9C-101B-9397-08002B2CF9AE}" pid="370" name="FSC#ATSTATECFG@1.1001:Office">
    <vt:lpwstr/>
  </property>
  <property fmtid="{D5CDD505-2E9C-101B-9397-08002B2CF9AE}" pid="371" name="FSC#ATSTATECFG@1.1001:Agent">
    <vt:lpwstr/>
  </property>
  <property fmtid="{D5CDD505-2E9C-101B-9397-08002B2CF9AE}" pid="372" name="FSC#ATSTATECFG@1.1001:AgentPhone">
    <vt:lpwstr/>
  </property>
  <property fmtid="{D5CDD505-2E9C-101B-9397-08002B2CF9AE}" pid="373" name="FSC#ATSTATECFG@1.1001:DepartmentFax">
    <vt:lpwstr/>
  </property>
  <property fmtid="{D5CDD505-2E9C-101B-9397-08002B2CF9AE}" pid="374" name="FSC#ATSTATECFG@1.1001:DepartmentEmail">
    <vt:lpwstr/>
  </property>
  <property fmtid="{D5CDD505-2E9C-101B-9397-08002B2CF9AE}" pid="375" name="FSC#ATSTATECFG@1.1001:SubfileDate">
    <vt:lpwstr/>
  </property>
  <property fmtid="{D5CDD505-2E9C-101B-9397-08002B2CF9AE}" pid="376" name="FSC#ATSTATECFG@1.1001:SubfileSubject">
    <vt:lpwstr/>
  </property>
  <property fmtid="{D5CDD505-2E9C-101B-9397-08002B2CF9AE}" pid="377" name="FSC#ATSTATECFG@1.1001:DepartmentZipCode">
    <vt:lpwstr/>
  </property>
  <property fmtid="{D5CDD505-2E9C-101B-9397-08002B2CF9AE}" pid="378" name="FSC#ATSTATECFG@1.1001:DepartmentCountry">
    <vt:lpwstr/>
  </property>
  <property fmtid="{D5CDD505-2E9C-101B-9397-08002B2CF9AE}" pid="379" name="FSC#ATSTATECFG@1.1001:DepartmentCity">
    <vt:lpwstr/>
  </property>
  <property fmtid="{D5CDD505-2E9C-101B-9397-08002B2CF9AE}" pid="380" name="FSC#ATSTATECFG@1.1001:DepartmentStreet">
    <vt:lpwstr/>
  </property>
  <property fmtid="{D5CDD505-2E9C-101B-9397-08002B2CF9AE}" pid="381" name="FSC#ATSTATECFG@1.1001:DepartmentDVR">
    <vt:lpwstr/>
  </property>
  <property fmtid="{D5CDD505-2E9C-101B-9397-08002B2CF9AE}" pid="382" name="FSC#ATSTATECFG@1.1001:DepartmentUID">
    <vt:lpwstr/>
  </property>
  <property fmtid="{D5CDD505-2E9C-101B-9397-08002B2CF9AE}" pid="383" name="FSC#ATSTATECFG@1.1001:SubfileReference">
    <vt:lpwstr/>
  </property>
  <property fmtid="{D5CDD505-2E9C-101B-9397-08002B2CF9AE}" pid="384" name="FSC#ATSTATECFG@1.1001:Clause">
    <vt:lpwstr/>
  </property>
  <property fmtid="{D5CDD505-2E9C-101B-9397-08002B2CF9AE}" pid="385" name="FSC#ATSTATECFG@1.1001:ApprovedSignature">
    <vt:lpwstr/>
  </property>
  <property fmtid="{D5CDD505-2E9C-101B-9397-08002B2CF9AE}" pid="386" name="FSC#ATSTATECFG@1.1001:BankAccount">
    <vt:lpwstr/>
  </property>
  <property fmtid="{D5CDD505-2E9C-101B-9397-08002B2CF9AE}" pid="387" name="FSC#ATSTATECFG@1.1001:BankAccountOwner">
    <vt:lpwstr/>
  </property>
  <property fmtid="{D5CDD505-2E9C-101B-9397-08002B2CF9AE}" pid="388" name="FSC#ATSTATECFG@1.1001:BankInstitute">
    <vt:lpwstr/>
  </property>
  <property fmtid="{D5CDD505-2E9C-101B-9397-08002B2CF9AE}" pid="389" name="FSC#ATSTATECFG@1.1001:BankAccountID">
    <vt:lpwstr/>
  </property>
  <property fmtid="{D5CDD505-2E9C-101B-9397-08002B2CF9AE}" pid="390" name="FSC#ATSTATECFG@1.1001:BankAccountIBAN">
    <vt:lpwstr/>
  </property>
  <property fmtid="{D5CDD505-2E9C-101B-9397-08002B2CF9AE}" pid="391" name="FSC#ATSTATECFG@1.1001:BankAccountBIC">
    <vt:lpwstr/>
  </property>
  <property fmtid="{D5CDD505-2E9C-101B-9397-08002B2CF9AE}" pid="392" name="FSC#ATSTATECFG@1.1001:BankName">
    <vt:lpwstr/>
  </property>
  <property fmtid="{D5CDD505-2E9C-101B-9397-08002B2CF9AE}" pid="393" name="FSC#COOELAK@1.1001:ObjectAddressees">
    <vt:lpwstr/>
  </property>
  <property fmtid="{D5CDD505-2E9C-101B-9397-08002B2CF9AE}" pid="394" name="FSC#COOELAK@1.1001:replyreference">
    <vt:lpwstr/>
  </property>
  <property fmtid="{D5CDD505-2E9C-101B-9397-08002B2CF9AE}" pid="395" name="FSC#SKCONV@103.510:docname">
    <vt:lpwstr/>
  </property>
  <property fmtid="{D5CDD505-2E9C-101B-9397-08002B2CF9AE}" pid="396" name="FSC#COOSYSTEM@1.1:Container">
    <vt:lpwstr>COO.2289.100.2.5070550</vt:lpwstr>
  </property>
  <property fmtid="{D5CDD505-2E9C-101B-9397-08002B2CF9AE}" pid="397" name="FSC#FSCFOLIO@1.1001:docpropproject">
    <vt:lpwstr/>
  </property>
  <property fmtid="{D5CDD505-2E9C-101B-9397-08002B2CF9AE}" pid="398" name="FSC#SKEDITIONREG@103.510:zaz_addressee_iban">
    <vt:lpwstr/>
  </property>
  <property fmtid="{D5CDD505-2E9C-101B-9397-08002B2CF9AE}" pid="399" name="FSC#CCAPRECONFIGG@15.1001:DepartmentON">
    <vt:lpwstr/>
  </property>
  <property fmtid="{D5CDD505-2E9C-101B-9397-08002B2CF9AE}" pid="400" name="FSC#CCAPRECONFIGG@15.1001:DepartmentWebsite">
    <vt:lpwstr/>
  </property>
  <property fmtid="{D5CDD505-2E9C-101B-9397-08002B2CF9AE}" pid="401" name="FSC#COOELAK@1.1001:OfficeHours">
    <vt:lpwstr/>
  </property>
  <property fmtid="{D5CDD505-2E9C-101B-9397-08002B2CF9AE}" pid="402" name="FSC#COOELAK@1.1001:FileRefOULong">
    <vt:lpwstr/>
  </property>
</Properties>
</file>