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541" w:type="dxa"/>
        <w:jc w:val="center"/>
        <w:tblCellMar>
          <w:left w:w="70" w:type="dxa"/>
          <w:right w:w="70" w:type="dxa"/>
        </w:tblCellMar>
        <w:tblLook w:val="04A0" w:firstRow="1" w:lastRow="0" w:firstColumn="1" w:lastColumn="0" w:noHBand="0" w:noVBand="1"/>
      </w:tblPr>
      <w:tblGrid>
        <w:gridCol w:w="560"/>
        <w:gridCol w:w="416"/>
        <w:gridCol w:w="1701"/>
        <w:gridCol w:w="679"/>
        <w:gridCol w:w="2307"/>
        <w:gridCol w:w="992"/>
        <w:gridCol w:w="3478"/>
        <w:gridCol w:w="1114"/>
        <w:gridCol w:w="3613"/>
        <w:gridCol w:w="6681"/>
      </w:tblGrid>
      <w:tr w:rsidR="0085457D" w:rsidRPr="0085457D" w14:paraId="056674FC" w14:textId="77777777" w:rsidTr="00334750">
        <w:trPr>
          <w:trHeight w:val="375"/>
          <w:jc w:val="center"/>
        </w:trPr>
        <w:tc>
          <w:tcPr>
            <w:tcW w:w="560" w:type="dxa"/>
            <w:tcBorders>
              <w:top w:val="nil"/>
              <w:left w:val="nil"/>
              <w:bottom w:val="nil"/>
              <w:right w:val="nil"/>
            </w:tcBorders>
          </w:tcPr>
          <w:p w14:paraId="056674F9" w14:textId="77777777" w:rsidR="00787C80" w:rsidRPr="0085457D" w:rsidRDefault="00787C80" w:rsidP="00322E5B">
            <w:pPr>
              <w:spacing w:after="0" w:line="240" w:lineRule="auto"/>
              <w:ind w:right="-200"/>
              <w:rPr>
                <w:rFonts w:ascii="Calibri" w:eastAsia="Times New Roman" w:hAnsi="Calibri" w:cs="Times New Roman"/>
                <w:kern w:val="0"/>
                <w:sz w:val="24"/>
                <w:szCs w:val="24"/>
                <w:lang w:eastAsia="sk-SK"/>
                <w14:ligatures w14:val="none"/>
              </w:rPr>
            </w:pPr>
          </w:p>
        </w:tc>
        <w:tc>
          <w:tcPr>
            <w:tcW w:w="416" w:type="dxa"/>
            <w:tcBorders>
              <w:top w:val="nil"/>
              <w:left w:val="nil"/>
              <w:bottom w:val="nil"/>
              <w:right w:val="nil"/>
            </w:tcBorders>
            <w:shd w:val="clear" w:color="auto" w:fill="auto"/>
            <w:vAlign w:val="bottom"/>
            <w:hideMark/>
          </w:tcPr>
          <w:p w14:paraId="056674FA" w14:textId="77777777" w:rsidR="00787C80" w:rsidRPr="0085457D" w:rsidRDefault="00787C80" w:rsidP="00D16F6B">
            <w:pPr>
              <w:spacing w:after="0" w:line="240" w:lineRule="auto"/>
              <w:rPr>
                <w:rFonts w:ascii="Calibri" w:eastAsia="Times New Roman" w:hAnsi="Calibri" w:cs="Times New Roman"/>
                <w:kern w:val="0"/>
                <w:sz w:val="24"/>
                <w:szCs w:val="24"/>
                <w:lang w:eastAsia="sk-SK"/>
                <w14:ligatures w14:val="none"/>
              </w:rPr>
            </w:pPr>
            <w:bookmarkStart w:id="0" w:name="RANGE!B2:J85"/>
            <w:bookmarkEnd w:id="0"/>
          </w:p>
        </w:tc>
        <w:tc>
          <w:tcPr>
            <w:tcW w:w="20565" w:type="dxa"/>
            <w:gridSpan w:val="8"/>
            <w:tcBorders>
              <w:top w:val="nil"/>
              <w:left w:val="nil"/>
              <w:bottom w:val="nil"/>
              <w:right w:val="nil"/>
            </w:tcBorders>
            <w:shd w:val="clear" w:color="auto" w:fill="auto"/>
            <w:noWrap/>
            <w:vAlign w:val="bottom"/>
          </w:tcPr>
          <w:p w14:paraId="056674FB" w14:textId="77777777" w:rsidR="00787C80" w:rsidRPr="0085457D" w:rsidRDefault="00787C80" w:rsidP="009057B8">
            <w:pPr>
              <w:spacing w:after="0" w:line="240" w:lineRule="auto"/>
              <w:jc w:val="right"/>
              <w:rPr>
                <w:rFonts w:ascii="Calibri" w:eastAsia="Times New Roman" w:hAnsi="Calibri" w:cs="Times New Roman"/>
                <w:kern w:val="0"/>
                <w:sz w:val="20"/>
                <w:szCs w:val="20"/>
                <w:highlight w:val="yellow"/>
                <w:lang w:eastAsia="sk-SK"/>
                <w14:ligatures w14:val="none"/>
              </w:rPr>
            </w:pPr>
          </w:p>
        </w:tc>
      </w:tr>
      <w:tr w:rsidR="0085457D" w:rsidRPr="0085457D" w14:paraId="05667500" w14:textId="77777777" w:rsidTr="00334750">
        <w:trPr>
          <w:trHeight w:val="375"/>
          <w:jc w:val="center"/>
        </w:trPr>
        <w:tc>
          <w:tcPr>
            <w:tcW w:w="560" w:type="dxa"/>
            <w:tcBorders>
              <w:top w:val="nil"/>
              <w:left w:val="nil"/>
              <w:bottom w:val="nil"/>
              <w:right w:val="nil"/>
            </w:tcBorders>
          </w:tcPr>
          <w:p w14:paraId="056674FD" w14:textId="77777777" w:rsidR="00787C80" w:rsidRPr="0085457D" w:rsidRDefault="00787C80" w:rsidP="00322E5B">
            <w:pPr>
              <w:spacing w:after="0" w:line="240" w:lineRule="auto"/>
              <w:ind w:right="-200"/>
              <w:jc w:val="center"/>
              <w:rPr>
                <w:rFonts w:ascii="Calibri" w:eastAsia="Times New Roman" w:hAnsi="Calibri" w:cs="Times New Roman"/>
                <w:kern w:val="0"/>
                <w:sz w:val="20"/>
                <w:szCs w:val="20"/>
                <w:lang w:eastAsia="sk-SK"/>
                <w14:ligatures w14:val="none"/>
              </w:rPr>
            </w:pPr>
          </w:p>
        </w:tc>
        <w:tc>
          <w:tcPr>
            <w:tcW w:w="416" w:type="dxa"/>
            <w:tcBorders>
              <w:top w:val="nil"/>
              <w:left w:val="nil"/>
              <w:bottom w:val="nil"/>
              <w:right w:val="nil"/>
            </w:tcBorders>
            <w:shd w:val="clear" w:color="auto" w:fill="auto"/>
            <w:vAlign w:val="bottom"/>
            <w:hideMark/>
          </w:tcPr>
          <w:p w14:paraId="056674FE" w14:textId="77777777" w:rsidR="00787C80" w:rsidRPr="0085457D" w:rsidRDefault="00787C80" w:rsidP="00D16F6B">
            <w:pPr>
              <w:spacing w:after="0" w:line="240" w:lineRule="auto"/>
              <w:jc w:val="center"/>
              <w:rPr>
                <w:rFonts w:ascii="Calibri" w:eastAsia="Times New Roman" w:hAnsi="Calibri" w:cs="Times New Roman"/>
                <w:kern w:val="0"/>
                <w:sz w:val="20"/>
                <w:szCs w:val="20"/>
                <w:lang w:eastAsia="sk-SK"/>
                <w14:ligatures w14:val="none"/>
              </w:rPr>
            </w:pPr>
          </w:p>
        </w:tc>
        <w:tc>
          <w:tcPr>
            <w:tcW w:w="20565" w:type="dxa"/>
            <w:gridSpan w:val="8"/>
            <w:tcBorders>
              <w:top w:val="nil"/>
              <w:left w:val="nil"/>
              <w:bottom w:val="nil"/>
              <w:right w:val="nil"/>
            </w:tcBorders>
            <w:shd w:val="clear" w:color="auto" w:fill="auto"/>
            <w:noWrap/>
            <w:vAlign w:val="bottom"/>
            <w:hideMark/>
          </w:tcPr>
          <w:p w14:paraId="056674FF" w14:textId="77777777" w:rsidR="00787C80" w:rsidRPr="0085457D" w:rsidRDefault="00787C80" w:rsidP="00D16F6B">
            <w:pPr>
              <w:spacing w:after="0" w:line="240" w:lineRule="auto"/>
              <w:jc w:val="center"/>
              <w:rPr>
                <w:rFonts w:ascii="Calibri" w:eastAsia="Times New Roman" w:hAnsi="Calibri" w:cs="Times New Roman"/>
                <w:kern w:val="0"/>
                <w:sz w:val="20"/>
                <w:szCs w:val="20"/>
                <w:lang w:eastAsia="sk-SK"/>
                <w14:ligatures w14:val="none"/>
              </w:rPr>
            </w:pPr>
            <w:r w:rsidRPr="0085457D">
              <w:rPr>
                <w:rFonts w:ascii="Calibri" w:eastAsia="Times New Roman" w:hAnsi="Calibri" w:cs="Calibri"/>
                <w:b/>
                <w:bCs/>
                <w:kern w:val="0"/>
                <w:sz w:val="28"/>
                <w:szCs w:val="28"/>
                <w:lang w:eastAsia="sk-SK"/>
                <w14:ligatures w14:val="none"/>
              </w:rPr>
              <w:t>ČLENENIE STAVIEB</w:t>
            </w:r>
          </w:p>
        </w:tc>
      </w:tr>
      <w:tr w:rsidR="0085457D" w:rsidRPr="0085457D" w14:paraId="0566750B" w14:textId="77777777" w:rsidTr="00623633">
        <w:trPr>
          <w:trHeight w:val="315"/>
          <w:jc w:val="center"/>
        </w:trPr>
        <w:tc>
          <w:tcPr>
            <w:tcW w:w="560" w:type="dxa"/>
            <w:tcBorders>
              <w:top w:val="nil"/>
              <w:left w:val="nil"/>
              <w:bottom w:val="single" w:sz="8" w:space="0" w:color="auto"/>
              <w:right w:val="nil"/>
            </w:tcBorders>
          </w:tcPr>
          <w:p w14:paraId="05667501" w14:textId="77777777" w:rsidR="00787C80" w:rsidRPr="0085457D" w:rsidRDefault="00787C80" w:rsidP="00322E5B">
            <w:pPr>
              <w:spacing w:after="0" w:line="240" w:lineRule="auto"/>
              <w:ind w:right="-200"/>
              <w:jc w:val="center"/>
              <w:rPr>
                <w:rFonts w:ascii="Calibri" w:eastAsia="Times New Roman" w:hAnsi="Calibri" w:cs="Times New Roman"/>
                <w:kern w:val="0"/>
                <w:sz w:val="20"/>
                <w:szCs w:val="20"/>
                <w:lang w:eastAsia="sk-SK"/>
                <w14:ligatures w14:val="none"/>
              </w:rPr>
            </w:pPr>
          </w:p>
        </w:tc>
        <w:tc>
          <w:tcPr>
            <w:tcW w:w="416" w:type="dxa"/>
            <w:tcBorders>
              <w:top w:val="nil"/>
              <w:left w:val="nil"/>
              <w:bottom w:val="single" w:sz="8" w:space="0" w:color="auto"/>
              <w:right w:val="nil"/>
            </w:tcBorders>
            <w:shd w:val="clear" w:color="auto" w:fill="auto"/>
            <w:vAlign w:val="bottom"/>
            <w:hideMark/>
          </w:tcPr>
          <w:p w14:paraId="05667502" w14:textId="77777777" w:rsidR="00787C80" w:rsidRPr="0085457D" w:rsidRDefault="00787C80" w:rsidP="00D16F6B">
            <w:pPr>
              <w:spacing w:after="0" w:line="240" w:lineRule="auto"/>
              <w:jc w:val="center"/>
              <w:rPr>
                <w:rFonts w:ascii="Calibri" w:eastAsia="Times New Roman" w:hAnsi="Calibri" w:cs="Times New Roman"/>
                <w:kern w:val="0"/>
                <w:sz w:val="20"/>
                <w:szCs w:val="20"/>
                <w:lang w:eastAsia="sk-SK"/>
                <w14:ligatures w14:val="none"/>
              </w:rPr>
            </w:pPr>
          </w:p>
        </w:tc>
        <w:tc>
          <w:tcPr>
            <w:tcW w:w="1701" w:type="dxa"/>
            <w:tcBorders>
              <w:top w:val="nil"/>
              <w:left w:val="nil"/>
              <w:bottom w:val="single" w:sz="8" w:space="0" w:color="auto"/>
              <w:right w:val="nil"/>
            </w:tcBorders>
            <w:shd w:val="clear" w:color="auto" w:fill="auto"/>
            <w:vAlign w:val="bottom"/>
            <w:hideMark/>
          </w:tcPr>
          <w:p w14:paraId="05667503" w14:textId="77777777" w:rsidR="00787C80" w:rsidRPr="0085457D" w:rsidRDefault="00787C80" w:rsidP="00D16F6B">
            <w:pPr>
              <w:spacing w:after="0" w:line="240" w:lineRule="auto"/>
              <w:jc w:val="center"/>
              <w:rPr>
                <w:rFonts w:ascii="Calibri" w:eastAsia="Times New Roman" w:hAnsi="Calibri" w:cs="Times New Roman"/>
                <w:kern w:val="0"/>
                <w:sz w:val="20"/>
                <w:szCs w:val="20"/>
                <w:lang w:eastAsia="sk-SK"/>
                <w14:ligatures w14:val="none"/>
              </w:rPr>
            </w:pPr>
          </w:p>
        </w:tc>
        <w:tc>
          <w:tcPr>
            <w:tcW w:w="679" w:type="dxa"/>
            <w:tcBorders>
              <w:top w:val="nil"/>
              <w:left w:val="nil"/>
              <w:bottom w:val="single" w:sz="8" w:space="0" w:color="auto"/>
              <w:right w:val="nil"/>
            </w:tcBorders>
            <w:shd w:val="clear" w:color="auto" w:fill="auto"/>
            <w:vAlign w:val="bottom"/>
            <w:hideMark/>
          </w:tcPr>
          <w:p w14:paraId="05667504" w14:textId="77777777" w:rsidR="00787C80" w:rsidRPr="0085457D" w:rsidRDefault="00787C80" w:rsidP="00D16F6B">
            <w:pPr>
              <w:spacing w:after="0" w:line="240" w:lineRule="auto"/>
              <w:rPr>
                <w:rFonts w:ascii="Calibri" w:eastAsia="Times New Roman" w:hAnsi="Calibri" w:cs="Times New Roman"/>
                <w:kern w:val="0"/>
                <w:sz w:val="20"/>
                <w:szCs w:val="20"/>
                <w:lang w:eastAsia="sk-SK"/>
                <w14:ligatures w14:val="none"/>
              </w:rPr>
            </w:pPr>
          </w:p>
        </w:tc>
        <w:tc>
          <w:tcPr>
            <w:tcW w:w="2307" w:type="dxa"/>
            <w:tcBorders>
              <w:top w:val="nil"/>
              <w:left w:val="nil"/>
              <w:bottom w:val="single" w:sz="8" w:space="0" w:color="auto"/>
              <w:right w:val="nil"/>
            </w:tcBorders>
            <w:shd w:val="clear" w:color="auto" w:fill="auto"/>
            <w:vAlign w:val="bottom"/>
            <w:hideMark/>
          </w:tcPr>
          <w:p w14:paraId="05667505" w14:textId="77777777" w:rsidR="00787C80" w:rsidRPr="0085457D" w:rsidRDefault="00787C80" w:rsidP="00D16F6B">
            <w:pPr>
              <w:spacing w:after="0" w:line="240" w:lineRule="auto"/>
              <w:jc w:val="center"/>
              <w:rPr>
                <w:rFonts w:ascii="Calibri" w:eastAsia="Times New Roman" w:hAnsi="Calibri" w:cs="Times New Roman"/>
                <w:kern w:val="0"/>
                <w:sz w:val="20"/>
                <w:szCs w:val="20"/>
                <w:lang w:eastAsia="sk-SK"/>
                <w14:ligatures w14:val="none"/>
              </w:rPr>
            </w:pPr>
          </w:p>
        </w:tc>
        <w:tc>
          <w:tcPr>
            <w:tcW w:w="992" w:type="dxa"/>
            <w:tcBorders>
              <w:top w:val="nil"/>
              <w:left w:val="nil"/>
              <w:bottom w:val="single" w:sz="8" w:space="0" w:color="auto"/>
              <w:right w:val="nil"/>
            </w:tcBorders>
            <w:shd w:val="clear" w:color="auto" w:fill="auto"/>
            <w:vAlign w:val="bottom"/>
            <w:hideMark/>
          </w:tcPr>
          <w:p w14:paraId="05667506" w14:textId="77777777" w:rsidR="00787C80" w:rsidRPr="0085457D" w:rsidRDefault="00787C80" w:rsidP="00D16F6B">
            <w:pPr>
              <w:spacing w:after="0" w:line="240" w:lineRule="auto"/>
              <w:rPr>
                <w:rFonts w:ascii="Calibri" w:eastAsia="Times New Roman" w:hAnsi="Calibri" w:cs="Times New Roman"/>
                <w:kern w:val="0"/>
                <w:sz w:val="20"/>
                <w:szCs w:val="20"/>
                <w:lang w:eastAsia="sk-SK"/>
                <w14:ligatures w14:val="none"/>
              </w:rPr>
            </w:pPr>
          </w:p>
        </w:tc>
        <w:tc>
          <w:tcPr>
            <w:tcW w:w="3478" w:type="dxa"/>
            <w:tcBorders>
              <w:top w:val="nil"/>
              <w:left w:val="nil"/>
              <w:bottom w:val="single" w:sz="8" w:space="0" w:color="auto"/>
              <w:right w:val="nil"/>
            </w:tcBorders>
            <w:shd w:val="clear" w:color="auto" w:fill="auto"/>
            <w:vAlign w:val="center"/>
            <w:hideMark/>
          </w:tcPr>
          <w:p w14:paraId="05667507" w14:textId="77777777" w:rsidR="00787C80" w:rsidRPr="0085457D" w:rsidRDefault="00787C80" w:rsidP="00D16F6B">
            <w:pPr>
              <w:spacing w:after="0" w:line="240" w:lineRule="auto"/>
              <w:rPr>
                <w:rFonts w:ascii="Calibri" w:eastAsia="Times New Roman" w:hAnsi="Calibri" w:cs="Times New Roman"/>
                <w:kern w:val="0"/>
                <w:sz w:val="20"/>
                <w:szCs w:val="20"/>
                <w:lang w:eastAsia="sk-SK"/>
                <w14:ligatures w14:val="none"/>
              </w:rPr>
            </w:pPr>
          </w:p>
        </w:tc>
        <w:tc>
          <w:tcPr>
            <w:tcW w:w="1114" w:type="dxa"/>
            <w:tcBorders>
              <w:top w:val="nil"/>
              <w:left w:val="nil"/>
              <w:bottom w:val="single" w:sz="8" w:space="0" w:color="auto"/>
              <w:right w:val="nil"/>
            </w:tcBorders>
            <w:shd w:val="clear" w:color="auto" w:fill="auto"/>
            <w:vAlign w:val="center"/>
            <w:hideMark/>
          </w:tcPr>
          <w:p w14:paraId="05667508" w14:textId="77777777" w:rsidR="00787C80" w:rsidRPr="0085457D" w:rsidRDefault="00787C80" w:rsidP="00D16F6B">
            <w:pPr>
              <w:spacing w:after="0" w:line="240" w:lineRule="auto"/>
              <w:jc w:val="center"/>
              <w:rPr>
                <w:rFonts w:ascii="Calibri" w:eastAsia="Times New Roman" w:hAnsi="Calibri" w:cs="Times New Roman"/>
                <w:kern w:val="0"/>
                <w:sz w:val="20"/>
                <w:szCs w:val="20"/>
                <w:lang w:eastAsia="sk-SK"/>
                <w14:ligatures w14:val="none"/>
              </w:rPr>
            </w:pPr>
          </w:p>
        </w:tc>
        <w:tc>
          <w:tcPr>
            <w:tcW w:w="3613" w:type="dxa"/>
            <w:tcBorders>
              <w:top w:val="nil"/>
              <w:left w:val="nil"/>
              <w:bottom w:val="single" w:sz="8" w:space="0" w:color="auto"/>
              <w:right w:val="nil"/>
            </w:tcBorders>
            <w:shd w:val="clear" w:color="auto" w:fill="auto"/>
            <w:vAlign w:val="center"/>
            <w:hideMark/>
          </w:tcPr>
          <w:p w14:paraId="05667509" w14:textId="77777777" w:rsidR="00787C80" w:rsidRPr="0085457D" w:rsidRDefault="00787C80" w:rsidP="00D16F6B">
            <w:pPr>
              <w:spacing w:after="0" w:line="240" w:lineRule="auto"/>
              <w:jc w:val="center"/>
              <w:rPr>
                <w:rFonts w:ascii="Calibri" w:eastAsia="Times New Roman" w:hAnsi="Calibri" w:cs="Times New Roman"/>
                <w:kern w:val="0"/>
                <w:sz w:val="20"/>
                <w:szCs w:val="20"/>
                <w:lang w:eastAsia="sk-SK"/>
                <w14:ligatures w14:val="none"/>
              </w:rPr>
            </w:pPr>
          </w:p>
        </w:tc>
        <w:tc>
          <w:tcPr>
            <w:tcW w:w="6681" w:type="dxa"/>
            <w:tcBorders>
              <w:top w:val="nil"/>
              <w:left w:val="nil"/>
              <w:bottom w:val="single" w:sz="8" w:space="0" w:color="auto"/>
              <w:right w:val="nil"/>
            </w:tcBorders>
            <w:shd w:val="clear" w:color="auto" w:fill="auto"/>
            <w:vAlign w:val="center"/>
            <w:hideMark/>
          </w:tcPr>
          <w:p w14:paraId="0566750A" w14:textId="77777777" w:rsidR="00787C80" w:rsidRPr="0085457D" w:rsidRDefault="00787C80" w:rsidP="00D16F6B">
            <w:pPr>
              <w:spacing w:after="0" w:line="240" w:lineRule="auto"/>
              <w:jc w:val="center"/>
              <w:rPr>
                <w:rFonts w:ascii="Calibri" w:eastAsia="Times New Roman" w:hAnsi="Calibri" w:cs="Times New Roman"/>
                <w:kern w:val="0"/>
                <w:sz w:val="20"/>
                <w:szCs w:val="20"/>
                <w:lang w:eastAsia="sk-SK"/>
                <w14:ligatures w14:val="none"/>
              </w:rPr>
            </w:pPr>
          </w:p>
        </w:tc>
      </w:tr>
      <w:tr w:rsidR="0085457D" w:rsidRPr="0085457D" w14:paraId="05667512" w14:textId="77777777" w:rsidTr="00334750">
        <w:trPr>
          <w:trHeight w:val="330"/>
          <w:jc w:val="center"/>
        </w:trPr>
        <w:tc>
          <w:tcPr>
            <w:tcW w:w="560" w:type="dxa"/>
            <w:tcBorders>
              <w:top w:val="single" w:sz="8" w:space="0" w:color="auto"/>
              <w:left w:val="single" w:sz="8" w:space="0" w:color="auto"/>
              <w:bottom w:val="nil"/>
              <w:right w:val="single" w:sz="4" w:space="0" w:color="auto"/>
            </w:tcBorders>
            <w:shd w:val="clear" w:color="FFFFFF" w:fill="FFFFFF"/>
          </w:tcPr>
          <w:p w14:paraId="0566750C" w14:textId="77777777" w:rsidR="00787C80" w:rsidRPr="0085457D" w:rsidRDefault="00787C80" w:rsidP="00322E5B">
            <w:pPr>
              <w:spacing w:after="0" w:line="240" w:lineRule="auto"/>
              <w:ind w:right="-200"/>
              <w:jc w:val="center"/>
              <w:rPr>
                <w:rFonts w:ascii="Calibri" w:eastAsia="Times New Roman" w:hAnsi="Calibri" w:cs="Calibri"/>
                <w:b/>
                <w:bCs/>
                <w:kern w:val="0"/>
                <w:sz w:val="24"/>
                <w:szCs w:val="24"/>
                <w:lang w:eastAsia="sk-SK"/>
                <w14:ligatures w14:val="none"/>
              </w:rPr>
            </w:pPr>
          </w:p>
        </w:tc>
        <w:tc>
          <w:tcPr>
            <w:tcW w:w="2117" w:type="dxa"/>
            <w:gridSpan w:val="2"/>
            <w:tcBorders>
              <w:top w:val="single" w:sz="8" w:space="0" w:color="auto"/>
              <w:left w:val="single" w:sz="8" w:space="0" w:color="auto"/>
              <w:bottom w:val="nil"/>
              <w:right w:val="single" w:sz="4" w:space="0" w:color="auto"/>
            </w:tcBorders>
            <w:shd w:val="clear" w:color="FFFFFF" w:fill="FFFFFF"/>
            <w:vAlign w:val="center"/>
            <w:hideMark/>
          </w:tcPr>
          <w:p w14:paraId="0566750D" w14:textId="77777777" w:rsidR="00787C80" w:rsidRPr="0085457D" w:rsidRDefault="00787C80"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TYP</w:t>
            </w:r>
          </w:p>
        </w:tc>
        <w:tc>
          <w:tcPr>
            <w:tcW w:w="2986" w:type="dxa"/>
            <w:gridSpan w:val="2"/>
            <w:tcBorders>
              <w:top w:val="single" w:sz="8" w:space="0" w:color="auto"/>
              <w:left w:val="nil"/>
              <w:bottom w:val="nil"/>
              <w:right w:val="single" w:sz="4" w:space="0" w:color="auto"/>
            </w:tcBorders>
            <w:shd w:val="clear" w:color="FFFFFF" w:fill="FFFFFF"/>
            <w:vAlign w:val="center"/>
            <w:hideMark/>
          </w:tcPr>
          <w:p w14:paraId="0566750E" w14:textId="77777777" w:rsidR="00787C80" w:rsidRPr="0085457D" w:rsidRDefault="00787C80"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ODDIEL</w:t>
            </w:r>
          </w:p>
        </w:tc>
        <w:tc>
          <w:tcPr>
            <w:tcW w:w="4470" w:type="dxa"/>
            <w:gridSpan w:val="2"/>
            <w:tcBorders>
              <w:top w:val="single" w:sz="8" w:space="0" w:color="auto"/>
              <w:left w:val="nil"/>
              <w:bottom w:val="nil"/>
              <w:right w:val="single" w:sz="4" w:space="0" w:color="auto"/>
            </w:tcBorders>
            <w:shd w:val="clear" w:color="FFFFFF" w:fill="FFFFFF"/>
            <w:vAlign w:val="center"/>
            <w:hideMark/>
          </w:tcPr>
          <w:p w14:paraId="0566750F" w14:textId="77777777" w:rsidR="00787C80" w:rsidRPr="0085457D" w:rsidRDefault="00787C80"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 xml:space="preserve">SKUPINA </w:t>
            </w:r>
          </w:p>
        </w:tc>
        <w:tc>
          <w:tcPr>
            <w:tcW w:w="4727" w:type="dxa"/>
            <w:gridSpan w:val="2"/>
            <w:tcBorders>
              <w:top w:val="single" w:sz="8" w:space="0" w:color="auto"/>
              <w:left w:val="nil"/>
              <w:bottom w:val="nil"/>
              <w:right w:val="single" w:sz="4" w:space="0" w:color="auto"/>
            </w:tcBorders>
            <w:shd w:val="clear" w:color="FFFFFF" w:fill="FFFFFF"/>
            <w:vAlign w:val="center"/>
            <w:hideMark/>
          </w:tcPr>
          <w:p w14:paraId="05667510" w14:textId="77777777" w:rsidR="00787C80" w:rsidRPr="0085457D" w:rsidRDefault="00787C80"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TRIEDA</w:t>
            </w:r>
          </w:p>
        </w:tc>
        <w:tc>
          <w:tcPr>
            <w:tcW w:w="6681" w:type="dxa"/>
            <w:tcBorders>
              <w:top w:val="single" w:sz="8" w:space="0" w:color="auto"/>
              <w:left w:val="nil"/>
              <w:bottom w:val="nil"/>
              <w:right w:val="single" w:sz="8" w:space="0" w:color="auto"/>
            </w:tcBorders>
            <w:shd w:val="clear" w:color="FFFFFF" w:fill="FFFFFF"/>
            <w:vAlign w:val="center"/>
            <w:hideMark/>
          </w:tcPr>
          <w:p w14:paraId="05667511" w14:textId="77777777" w:rsidR="00787C80" w:rsidRPr="0085457D" w:rsidRDefault="00787C80"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PRÍKLADY POUŽITIA</w:t>
            </w:r>
          </w:p>
        </w:tc>
      </w:tr>
      <w:tr w:rsidR="0085457D" w:rsidRPr="0085457D" w14:paraId="0566751E" w14:textId="77777777" w:rsidTr="00623633">
        <w:trPr>
          <w:trHeight w:val="799"/>
          <w:jc w:val="center"/>
        </w:trPr>
        <w:tc>
          <w:tcPr>
            <w:tcW w:w="560" w:type="dxa"/>
            <w:vMerge w:val="restart"/>
            <w:tcBorders>
              <w:top w:val="single" w:sz="8" w:space="0" w:color="auto"/>
              <w:left w:val="single" w:sz="8" w:space="0" w:color="auto"/>
              <w:right w:val="single" w:sz="4" w:space="0" w:color="auto"/>
            </w:tcBorders>
            <w:textDirection w:val="btLr"/>
            <w:vAlign w:val="center"/>
          </w:tcPr>
          <w:p w14:paraId="05667513" w14:textId="77777777" w:rsidR="00995BBB" w:rsidRPr="0085457D" w:rsidRDefault="00995BBB" w:rsidP="00322E5B">
            <w:pPr>
              <w:spacing w:after="0" w:line="240" w:lineRule="auto"/>
              <w:ind w:left="113" w:right="-200"/>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POZEMNÉ STAVBY</w:t>
            </w:r>
          </w:p>
        </w:tc>
        <w:tc>
          <w:tcPr>
            <w:tcW w:w="416" w:type="dxa"/>
            <w:vMerge w:val="restart"/>
            <w:tcBorders>
              <w:top w:val="single" w:sz="8" w:space="0" w:color="auto"/>
              <w:left w:val="single" w:sz="8" w:space="0" w:color="auto"/>
              <w:right w:val="single" w:sz="4" w:space="0" w:color="auto"/>
            </w:tcBorders>
            <w:shd w:val="clear" w:color="auto" w:fill="auto"/>
            <w:vAlign w:val="center"/>
            <w:hideMark/>
          </w:tcPr>
          <w:p w14:paraId="05667514"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w:t>
            </w:r>
          </w:p>
        </w:tc>
        <w:tc>
          <w:tcPr>
            <w:tcW w:w="1701" w:type="dxa"/>
            <w:vMerge w:val="restart"/>
            <w:tcBorders>
              <w:top w:val="single" w:sz="8" w:space="0" w:color="auto"/>
              <w:left w:val="single" w:sz="4" w:space="0" w:color="auto"/>
              <w:right w:val="single" w:sz="4" w:space="0" w:color="auto"/>
            </w:tcBorders>
            <w:shd w:val="clear" w:color="auto" w:fill="auto"/>
            <w:vAlign w:val="center"/>
            <w:hideMark/>
          </w:tcPr>
          <w:p w14:paraId="05667516" w14:textId="2E8B6DCE" w:rsidR="00995BBB" w:rsidRPr="0085457D" w:rsidRDefault="00995BBB" w:rsidP="00623633">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w:t>
            </w:r>
          </w:p>
        </w:tc>
        <w:tc>
          <w:tcPr>
            <w:tcW w:w="679"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5667517"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11</w:t>
            </w:r>
          </w:p>
        </w:tc>
        <w:tc>
          <w:tcPr>
            <w:tcW w:w="2307"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5667518"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BYTOVÉ BUDOVY</w:t>
            </w:r>
          </w:p>
        </w:tc>
        <w:tc>
          <w:tcPr>
            <w:tcW w:w="992"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5667519"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111</w:t>
            </w:r>
          </w:p>
        </w:tc>
        <w:tc>
          <w:tcPr>
            <w:tcW w:w="3478"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14:paraId="0566751A"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JEDNO AŽ TROJBYTOVÉ BUDOVY</w:t>
            </w:r>
          </w:p>
        </w:tc>
        <w:tc>
          <w:tcPr>
            <w:tcW w:w="1114" w:type="dxa"/>
            <w:tcBorders>
              <w:top w:val="single" w:sz="8" w:space="0" w:color="auto"/>
              <w:left w:val="nil"/>
              <w:bottom w:val="single" w:sz="4" w:space="0" w:color="auto"/>
              <w:right w:val="single" w:sz="4" w:space="0" w:color="auto"/>
            </w:tcBorders>
            <w:shd w:val="clear" w:color="auto" w:fill="auto"/>
            <w:vAlign w:val="center"/>
            <w:hideMark/>
          </w:tcPr>
          <w:p w14:paraId="0566751B"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1111</w:t>
            </w:r>
          </w:p>
        </w:tc>
        <w:tc>
          <w:tcPr>
            <w:tcW w:w="3613" w:type="dxa"/>
            <w:tcBorders>
              <w:top w:val="single" w:sz="8" w:space="0" w:color="auto"/>
              <w:left w:val="nil"/>
              <w:bottom w:val="single" w:sz="4" w:space="0" w:color="auto"/>
              <w:right w:val="single" w:sz="4" w:space="0" w:color="auto"/>
            </w:tcBorders>
            <w:shd w:val="clear" w:color="auto" w:fill="auto"/>
            <w:vAlign w:val="center"/>
            <w:hideMark/>
          </w:tcPr>
          <w:p w14:paraId="0566751C"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JEDNOBYTOVÉ BUDOVY</w:t>
            </w:r>
          </w:p>
        </w:tc>
        <w:tc>
          <w:tcPr>
            <w:tcW w:w="6681" w:type="dxa"/>
            <w:tcBorders>
              <w:top w:val="single" w:sz="8" w:space="0" w:color="auto"/>
              <w:left w:val="nil"/>
              <w:bottom w:val="single" w:sz="4" w:space="0" w:color="auto"/>
              <w:right w:val="single" w:sz="8" w:space="0" w:color="auto"/>
            </w:tcBorders>
            <w:shd w:val="clear" w:color="auto" w:fill="auto"/>
            <w:vAlign w:val="center"/>
            <w:hideMark/>
          </w:tcPr>
          <w:p w14:paraId="0566751D" w14:textId="7C953E17"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bytová budova s jedným bytom, bytová budova s jedným bytom </w:t>
            </w:r>
            <w:r w:rsidRPr="0085457D">
              <w:rPr>
                <w:rFonts w:ascii="Calibri" w:eastAsia="Times New Roman" w:hAnsi="Calibri" w:cs="Calibri"/>
                <w:kern w:val="0"/>
                <w:sz w:val="24"/>
                <w:szCs w:val="24"/>
                <w:lang w:eastAsia="sk-SK"/>
                <w14:ligatures w14:val="none"/>
              </w:rPr>
              <w:br/>
              <w:t xml:space="preserve">a s nebytovými priestormi </w:t>
            </w:r>
          </w:p>
        </w:tc>
      </w:tr>
      <w:tr w:rsidR="0085457D" w:rsidRPr="0085457D" w14:paraId="05667529" w14:textId="77777777" w:rsidTr="009140D9">
        <w:trPr>
          <w:trHeight w:val="799"/>
          <w:jc w:val="center"/>
        </w:trPr>
        <w:tc>
          <w:tcPr>
            <w:tcW w:w="560" w:type="dxa"/>
            <w:vMerge/>
            <w:tcBorders>
              <w:left w:val="single" w:sz="8" w:space="0" w:color="auto"/>
              <w:right w:val="single" w:sz="4" w:space="0" w:color="auto"/>
            </w:tcBorders>
          </w:tcPr>
          <w:p w14:paraId="0566751F"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20"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21"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single" w:sz="8" w:space="0" w:color="auto"/>
              <w:left w:val="single" w:sz="4" w:space="0" w:color="auto"/>
              <w:bottom w:val="single" w:sz="4" w:space="0" w:color="000000"/>
              <w:right w:val="single" w:sz="4" w:space="0" w:color="auto"/>
            </w:tcBorders>
            <w:vAlign w:val="center"/>
            <w:hideMark/>
          </w:tcPr>
          <w:p w14:paraId="05667522"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single" w:sz="8" w:space="0" w:color="auto"/>
              <w:left w:val="single" w:sz="4" w:space="0" w:color="auto"/>
              <w:bottom w:val="single" w:sz="4" w:space="0" w:color="000000"/>
              <w:right w:val="single" w:sz="4" w:space="0" w:color="auto"/>
            </w:tcBorders>
            <w:vAlign w:val="center"/>
            <w:hideMark/>
          </w:tcPr>
          <w:p w14:paraId="05667523"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14:paraId="05667524"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single" w:sz="8" w:space="0" w:color="auto"/>
              <w:left w:val="single" w:sz="4" w:space="0" w:color="auto"/>
              <w:bottom w:val="single" w:sz="4" w:space="0" w:color="000000"/>
              <w:right w:val="single" w:sz="4" w:space="0" w:color="auto"/>
            </w:tcBorders>
            <w:vAlign w:val="center"/>
            <w:hideMark/>
          </w:tcPr>
          <w:p w14:paraId="05667525"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526"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1112</w:t>
            </w:r>
          </w:p>
        </w:tc>
        <w:tc>
          <w:tcPr>
            <w:tcW w:w="3613" w:type="dxa"/>
            <w:tcBorders>
              <w:top w:val="nil"/>
              <w:left w:val="nil"/>
              <w:bottom w:val="single" w:sz="4" w:space="0" w:color="auto"/>
              <w:right w:val="single" w:sz="4" w:space="0" w:color="auto"/>
            </w:tcBorders>
            <w:shd w:val="clear" w:color="auto" w:fill="auto"/>
            <w:vAlign w:val="center"/>
            <w:hideMark/>
          </w:tcPr>
          <w:p w14:paraId="05667527"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DVOJBYTOVÉ BUDOVY</w:t>
            </w:r>
          </w:p>
        </w:tc>
        <w:tc>
          <w:tcPr>
            <w:tcW w:w="6681" w:type="dxa"/>
            <w:tcBorders>
              <w:top w:val="nil"/>
              <w:left w:val="nil"/>
              <w:bottom w:val="single" w:sz="4" w:space="0" w:color="auto"/>
              <w:right w:val="single" w:sz="8" w:space="0" w:color="auto"/>
            </w:tcBorders>
            <w:shd w:val="clear" w:color="auto" w:fill="auto"/>
            <w:vAlign w:val="center"/>
            <w:hideMark/>
          </w:tcPr>
          <w:p w14:paraId="05667528" w14:textId="32C33647"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bytová budova s dvomi bytmi, bytová budova s dvomi bytmi </w:t>
            </w:r>
            <w:r w:rsidRPr="0085457D">
              <w:rPr>
                <w:rFonts w:ascii="Calibri" w:eastAsia="Times New Roman" w:hAnsi="Calibri" w:cs="Calibri"/>
                <w:kern w:val="0"/>
                <w:sz w:val="24"/>
                <w:szCs w:val="24"/>
                <w:lang w:eastAsia="sk-SK"/>
                <w14:ligatures w14:val="none"/>
              </w:rPr>
              <w:br/>
              <w:t xml:space="preserve">a s nebytovými priestormi </w:t>
            </w:r>
          </w:p>
        </w:tc>
      </w:tr>
      <w:tr w:rsidR="0085457D" w:rsidRPr="0085457D" w14:paraId="05667534" w14:textId="77777777" w:rsidTr="009140D9">
        <w:trPr>
          <w:trHeight w:val="799"/>
          <w:jc w:val="center"/>
        </w:trPr>
        <w:tc>
          <w:tcPr>
            <w:tcW w:w="560" w:type="dxa"/>
            <w:vMerge/>
            <w:tcBorders>
              <w:left w:val="single" w:sz="8" w:space="0" w:color="auto"/>
              <w:right w:val="single" w:sz="4" w:space="0" w:color="auto"/>
            </w:tcBorders>
          </w:tcPr>
          <w:p w14:paraId="0566752A"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2B"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2C"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single" w:sz="8" w:space="0" w:color="auto"/>
              <w:left w:val="single" w:sz="4" w:space="0" w:color="auto"/>
              <w:bottom w:val="single" w:sz="4" w:space="0" w:color="000000"/>
              <w:right w:val="single" w:sz="4" w:space="0" w:color="auto"/>
            </w:tcBorders>
            <w:vAlign w:val="center"/>
            <w:hideMark/>
          </w:tcPr>
          <w:p w14:paraId="0566752D"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single" w:sz="8" w:space="0" w:color="auto"/>
              <w:left w:val="single" w:sz="4" w:space="0" w:color="auto"/>
              <w:bottom w:val="single" w:sz="4" w:space="0" w:color="000000"/>
              <w:right w:val="single" w:sz="4" w:space="0" w:color="auto"/>
            </w:tcBorders>
            <w:vAlign w:val="center"/>
            <w:hideMark/>
          </w:tcPr>
          <w:p w14:paraId="0566752E"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single" w:sz="8" w:space="0" w:color="auto"/>
              <w:left w:val="single" w:sz="4" w:space="0" w:color="auto"/>
              <w:bottom w:val="single" w:sz="4" w:space="0" w:color="000000"/>
              <w:right w:val="single" w:sz="4" w:space="0" w:color="auto"/>
            </w:tcBorders>
            <w:vAlign w:val="center"/>
            <w:hideMark/>
          </w:tcPr>
          <w:p w14:paraId="0566752F"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single" w:sz="8" w:space="0" w:color="auto"/>
              <w:left w:val="single" w:sz="4" w:space="0" w:color="auto"/>
              <w:bottom w:val="single" w:sz="4" w:space="0" w:color="000000"/>
              <w:right w:val="single" w:sz="4" w:space="0" w:color="auto"/>
            </w:tcBorders>
            <w:vAlign w:val="center"/>
            <w:hideMark/>
          </w:tcPr>
          <w:p w14:paraId="05667530"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531"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1113</w:t>
            </w:r>
          </w:p>
        </w:tc>
        <w:tc>
          <w:tcPr>
            <w:tcW w:w="3613" w:type="dxa"/>
            <w:tcBorders>
              <w:top w:val="nil"/>
              <w:left w:val="nil"/>
              <w:bottom w:val="single" w:sz="4" w:space="0" w:color="auto"/>
              <w:right w:val="single" w:sz="4" w:space="0" w:color="auto"/>
            </w:tcBorders>
            <w:shd w:val="clear" w:color="auto" w:fill="auto"/>
            <w:vAlign w:val="center"/>
            <w:hideMark/>
          </w:tcPr>
          <w:p w14:paraId="05667532"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TROJBYTOVÉ BUDOVY</w:t>
            </w:r>
          </w:p>
        </w:tc>
        <w:tc>
          <w:tcPr>
            <w:tcW w:w="6681" w:type="dxa"/>
            <w:tcBorders>
              <w:top w:val="nil"/>
              <w:left w:val="nil"/>
              <w:bottom w:val="single" w:sz="4" w:space="0" w:color="auto"/>
              <w:right w:val="single" w:sz="8" w:space="0" w:color="auto"/>
            </w:tcBorders>
            <w:shd w:val="clear" w:color="auto" w:fill="auto"/>
            <w:vAlign w:val="center"/>
            <w:hideMark/>
          </w:tcPr>
          <w:p w14:paraId="05667533" w14:textId="0E17CBEF"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bytová budova s tromi bytmi, bytová budova s tromi bytmi </w:t>
            </w:r>
            <w:r w:rsidRPr="0085457D">
              <w:rPr>
                <w:rFonts w:ascii="Calibri" w:eastAsia="Times New Roman" w:hAnsi="Calibri" w:cs="Calibri"/>
                <w:kern w:val="0"/>
                <w:sz w:val="24"/>
                <w:szCs w:val="24"/>
                <w:lang w:eastAsia="sk-SK"/>
                <w14:ligatures w14:val="none"/>
              </w:rPr>
              <w:br/>
              <w:t xml:space="preserve">a s nebytovými priestormi </w:t>
            </w:r>
          </w:p>
        </w:tc>
      </w:tr>
      <w:tr w:rsidR="0085457D" w:rsidRPr="0085457D" w14:paraId="0566753F" w14:textId="77777777" w:rsidTr="000A4844">
        <w:trPr>
          <w:trHeight w:val="1038"/>
          <w:jc w:val="center"/>
        </w:trPr>
        <w:tc>
          <w:tcPr>
            <w:tcW w:w="560" w:type="dxa"/>
            <w:vMerge/>
            <w:tcBorders>
              <w:left w:val="single" w:sz="8" w:space="0" w:color="auto"/>
              <w:right w:val="single" w:sz="4" w:space="0" w:color="auto"/>
            </w:tcBorders>
          </w:tcPr>
          <w:p w14:paraId="05667535"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36"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37"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single" w:sz="8" w:space="0" w:color="auto"/>
              <w:left w:val="single" w:sz="4" w:space="0" w:color="auto"/>
              <w:bottom w:val="single" w:sz="4" w:space="0" w:color="000000"/>
              <w:right w:val="single" w:sz="4" w:space="0" w:color="auto"/>
            </w:tcBorders>
            <w:vAlign w:val="center"/>
            <w:hideMark/>
          </w:tcPr>
          <w:p w14:paraId="05667538"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single" w:sz="8" w:space="0" w:color="auto"/>
              <w:left w:val="single" w:sz="4" w:space="0" w:color="auto"/>
              <w:bottom w:val="single" w:sz="4" w:space="0" w:color="000000"/>
              <w:right w:val="single" w:sz="4" w:space="0" w:color="auto"/>
            </w:tcBorders>
            <w:vAlign w:val="center"/>
            <w:hideMark/>
          </w:tcPr>
          <w:p w14:paraId="05667539"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53A"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112</w:t>
            </w:r>
          </w:p>
        </w:tc>
        <w:tc>
          <w:tcPr>
            <w:tcW w:w="3478" w:type="dxa"/>
            <w:tcBorders>
              <w:top w:val="nil"/>
              <w:left w:val="nil"/>
              <w:bottom w:val="single" w:sz="4" w:space="0" w:color="auto"/>
              <w:right w:val="single" w:sz="4" w:space="0" w:color="auto"/>
            </w:tcBorders>
            <w:shd w:val="clear" w:color="auto" w:fill="auto"/>
            <w:vAlign w:val="center"/>
            <w:hideMark/>
          </w:tcPr>
          <w:p w14:paraId="0566753B"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VIACBYTOVÉ BUDOVY</w:t>
            </w:r>
          </w:p>
        </w:tc>
        <w:tc>
          <w:tcPr>
            <w:tcW w:w="1114" w:type="dxa"/>
            <w:tcBorders>
              <w:top w:val="nil"/>
              <w:left w:val="nil"/>
              <w:bottom w:val="single" w:sz="4" w:space="0" w:color="auto"/>
              <w:right w:val="single" w:sz="4" w:space="0" w:color="auto"/>
            </w:tcBorders>
            <w:shd w:val="clear" w:color="auto" w:fill="auto"/>
            <w:vAlign w:val="center"/>
            <w:hideMark/>
          </w:tcPr>
          <w:p w14:paraId="0566753C"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1120</w:t>
            </w:r>
          </w:p>
        </w:tc>
        <w:tc>
          <w:tcPr>
            <w:tcW w:w="3613" w:type="dxa"/>
            <w:tcBorders>
              <w:top w:val="nil"/>
              <w:left w:val="nil"/>
              <w:bottom w:val="single" w:sz="4" w:space="0" w:color="auto"/>
              <w:right w:val="single" w:sz="4" w:space="0" w:color="auto"/>
            </w:tcBorders>
            <w:shd w:val="clear" w:color="auto" w:fill="auto"/>
            <w:vAlign w:val="center"/>
            <w:hideMark/>
          </w:tcPr>
          <w:p w14:paraId="0566753D"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VIACBYTOVÉ BUDOVY</w:t>
            </w:r>
          </w:p>
        </w:tc>
        <w:tc>
          <w:tcPr>
            <w:tcW w:w="6681" w:type="dxa"/>
            <w:tcBorders>
              <w:top w:val="nil"/>
              <w:left w:val="nil"/>
              <w:bottom w:val="single" w:sz="4" w:space="0" w:color="auto"/>
              <w:right w:val="single" w:sz="8" w:space="0" w:color="auto"/>
            </w:tcBorders>
            <w:shd w:val="clear" w:color="auto" w:fill="auto"/>
            <w:vAlign w:val="center"/>
            <w:hideMark/>
          </w:tcPr>
          <w:p w14:paraId="0566753E" w14:textId="26D01DD4"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bytová budova so štyrmi a viacerými bytmi, bytový dom so štyrmi a viacerými bytmi a s nebytovými priestormi </w:t>
            </w:r>
          </w:p>
        </w:tc>
      </w:tr>
      <w:tr w:rsidR="0085457D" w:rsidRPr="0085457D" w14:paraId="0566754A" w14:textId="77777777" w:rsidTr="000A4844">
        <w:trPr>
          <w:trHeight w:val="1038"/>
          <w:jc w:val="center"/>
        </w:trPr>
        <w:tc>
          <w:tcPr>
            <w:tcW w:w="560" w:type="dxa"/>
            <w:vMerge/>
            <w:tcBorders>
              <w:left w:val="single" w:sz="8" w:space="0" w:color="auto"/>
              <w:right w:val="single" w:sz="4" w:space="0" w:color="auto"/>
            </w:tcBorders>
          </w:tcPr>
          <w:p w14:paraId="05667540"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41"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42"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single" w:sz="8" w:space="0" w:color="auto"/>
              <w:left w:val="single" w:sz="4" w:space="0" w:color="auto"/>
              <w:bottom w:val="single" w:sz="4" w:space="0" w:color="000000"/>
              <w:right w:val="single" w:sz="4" w:space="0" w:color="auto"/>
            </w:tcBorders>
            <w:vAlign w:val="center"/>
            <w:hideMark/>
          </w:tcPr>
          <w:p w14:paraId="05667543"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single" w:sz="8" w:space="0" w:color="auto"/>
              <w:left w:val="single" w:sz="4" w:space="0" w:color="auto"/>
              <w:bottom w:val="single" w:sz="4" w:space="0" w:color="000000"/>
              <w:right w:val="single" w:sz="4" w:space="0" w:color="auto"/>
            </w:tcBorders>
            <w:vAlign w:val="center"/>
            <w:hideMark/>
          </w:tcPr>
          <w:p w14:paraId="05667544"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545"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113</w:t>
            </w:r>
          </w:p>
        </w:tc>
        <w:tc>
          <w:tcPr>
            <w:tcW w:w="3478" w:type="dxa"/>
            <w:tcBorders>
              <w:top w:val="nil"/>
              <w:left w:val="nil"/>
              <w:bottom w:val="single" w:sz="4" w:space="0" w:color="auto"/>
              <w:right w:val="single" w:sz="4" w:space="0" w:color="auto"/>
            </w:tcBorders>
            <w:shd w:val="clear" w:color="auto" w:fill="auto"/>
            <w:vAlign w:val="center"/>
            <w:hideMark/>
          </w:tcPr>
          <w:p w14:paraId="05667546" w14:textId="2C530C29"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BYTOVÉ BUDOVY</w:t>
            </w:r>
          </w:p>
        </w:tc>
        <w:tc>
          <w:tcPr>
            <w:tcW w:w="1114" w:type="dxa"/>
            <w:tcBorders>
              <w:top w:val="nil"/>
              <w:left w:val="nil"/>
              <w:bottom w:val="single" w:sz="4" w:space="0" w:color="auto"/>
              <w:right w:val="single" w:sz="4" w:space="0" w:color="auto"/>
            </w:tcBorders>
            <w:shd w:val="clear" w:color="auto" w:fill="auto"/>
            <w:vAlign w:val="center"/>
            <w:hideMark/>
          </w:tcPr>
          <w:p w14:paraId="05667547"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1130</w:t>
            </w:r>
          </w:p>
        </w:tc>
        <w:tc>
          <w:tcPr>
            <w:tcW w:w="3613" w:type="dxa"/>
            <w:tcBorders>
              <w:top w:val="nil"/>
              <w:left w:val="nil"/>
              <w:bottom w:val="single" w:sz="4" w:space="0" w:color="auto"/>
              <w:right w:val="single" w:sz="4" w:space="0" w:color="auto"/>
            </w:tcBorders>
            <w:shd w:val="clear" w:color="auto" w:fill="auto"/>
            <w:vAlign w:val="center"/>
            <w:hideMark/>
          </w:tcPr>
          <w:p w14:paraId="05667548"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BYTOVÉ BUDOVY</w:t>
            </w:r>
          </w:p>
        </w:tc>
        <w:tc>
          <w:tcPr>
            <w:tcW w:w="6681" w:type="dxa"/>
            <w:tcBorders>
              <w:top w:val="nil"/>
              <w:left w:val="nil"/>
              <w:bottom w:val="single" w:sz="4" w:space="0" w:color="auto"/>
              <w:right w:val="single" w:sz="8" w:space="0" w:color="auto"/>
            </w:tcBorders>
            <w:shd w:val="clear" w:color="auto" w:fill="auto"/>
            <w:vAlign w:val="center"/>
            <w:hideMark/>
          </w:tcPr>
          <w:p w14:paraId="05667549" w14:textId="125464E5"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budova ubytovacieho zariadenia s celoročným ubytovaním, budova internátu, budova zariadenia sociálnych služieb pobytovej formy, budova horárne</w:t>
            </w:r>
          </w:p>
        </w:tc>
      </w:tr>
      <w:tr w:rsidR="0085457D" w:rsidRPr="0085457D" w14:paraId="05667555" w14:textId="77777777" w:rsidTr="00334750">
        <w:trPr>
          <w:trHeight w:val="799"/>
          <w:jc w:val="center"/>
        </w:trPr>
        <w:tc>
          <w:tcPr>
            <w:tcW w:w="560" w:type="dxa"/>
            <w:vMerge/>
            <w:tcBorders>
              <w:left w:val="single" w:sz="8" w:space="0" w:color="auto"/>
              <w:right w:val="single" w:sz="4" w:space="0" w:color="auto"/>
            </w:tcBorders>
          </w:tcPr>
          <w:p w14:paraId="0566754B"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4C"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4D"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4E"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12</w:t>
            </w:r>
          </w:p>
        </w:tc>
        <w:tc>
          <w:tcPr>
            <w:tcW w:w="2307"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4F"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NEBYTOVÉ BUDOVY PRE VYBAVENOSŤ</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50"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121</w:t>
            </w:r>
          </w:p>
        </w:tc>
        <w:tc>
          <w:tcPr>
            <w:tcW w:w="3478"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51" w14:textId="2A842C50"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BUDOVY PRE CESTOVNÝ RUCH, KRÁTKODOBÉ UBYTOVANIE </w:t>
            </w:r>
            <w:r w:rsidRPr="0085457D">
              <w:rPr>
                <w:rFonts w:ascii="Calibri" w:eastAsia="Times New Roman" w:hAnsi="Calibri" w:cs="Calibri"/>
                <w:kern w:val="0"/>
                <w:sz w:val="24"/>
                <w:szCs w:val="24"/>
                <w:lang w:eastAsia="sk-SK"/>
                <w14:ligatures w14:val="none"/>
              </w:rPr>
              <w:br/>
              <w:t>A VEREJNÉ STRAVOVANIE</w:t>
            </w:r>
          </w:p>
        </w:tc>
        <w:tc>
          <w:tcPr>
            <w:tcW w:w="1114" w:type="dxa"/>
            <w:tcBorders>
              <w:top w:val="nil"/>
              <w:left w:val="nil"/>
              <w:bottom w:val="single" w:sz="4" w:space="0" w:color="auto"/>
              <w:right w:val="single" w:sz="4" w:space="0" w:color="auto"/>
            </w:tcBorders>
            <w:shd w:val="clear" w:color="auto" w:fill="auto"/>
            <w:vAlign w:val="center"/>
            <w:hideMark/>
          </w:tcPr>
          <w:p w14:paraId="05667552"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1211</w:t>
            </w:r>
          </w:p>
        </w:tc>
        <w:tc>
          <w:tcPr>
            <w:tcW w:w="3613" w:type="dxa"/>
            <w:tcBorders>
              <w:top w:val="nil"/>
              <w:left w:val="nil"/>
              <w:bottom w:val="single" w:sz="4" w:space="0" w:color="auto"/>
              <w:right w:val="single" w:sz="4" w:space="0" w:color="auto"/>
            </w:tcBorders>
            <w:shd w:val="clear" w:color="auto" w:fill="auto"/>
            <w:vAlign w:val="center"/>
            <w:hideMark/>
          </w:tcPr>
          <w:p w14:paraId="05667553"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HOTELOVÉ BUDOVY</w:t>
            </w:r>
          </w:p>
        </w:tc>
        <w:tc>
          <w:tcPr>
            <w:tcW w:w="6681" w:type="dxa"/>
            <w:tcBorders>
              <w:top w:val="nil"/>
              <w:left w:val="nil"/>
              <w:bottom w:val="single" w:sz="4" w:space="0" w:color="auto"/>
              <w:right w:val="single" w:sz="8" w:space="0" w:color="auto"/>
            </w:tcBorders>
            <w:shd w:val="clear" w:color="auto" w:fill="auto"/>
            <w:vAlign w:val="center"/>
            <w:hideMark/>
          </w:tcPr>
          <w:p w14:paraId="05667554" w14:textId="15418899"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hotela, budova motela</w:t>
            </w:r>
          </w:p>
        </w:tc>
      </w:tr>
      <w:tr w:rsidR="0085457D" w:rsidRPr="0085457D" w14:paraId="05667560" w14:textId="77777777" w:rsidTr="000A4844">
        <w:trPr>
          <w:trHeight w:val="1264"/>
          <w:jc w:val="center"/>
        </w:trPr>
        <w:tc>
          <w:tcPr>
            <w:tcW w:w="560" w:type="dxa"/>
            <w:vMerge/>
            <w:tcBorders>
              <w:left w:val="single" w:sz="8" w:space="0" w:color="auto"/>
              <w:right w:val="single" w:sz="4" w:space="0" w:color="auto"/>
            </w:tcBorders>
          </w:tcPr>
          <w:p w14:paraId="05667556"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57"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58"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59"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5A"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55B"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55C"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55D"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1212</w:t>
            </w:r>
          </w:p>
        </w:tc>
        <w:tc>
          <w:tcPr>
            <w:tcW w:w="3613" w:type="dxa"/>
            <w:tcBorders>
              <w:top w:val="nil"/>
              <w:left w:val="nil"/>
              <w:bottom w:val="single" w:sz="4" w:space="0" w:color="auto"/>
              <w:right w:val="single" w:sz="4" w:space="0" w:color="auto"/>
            </w:tcBorders>
            <w:shd w:val="clear" w:color="auto" w:fill="auto"/>
            <w:vAlign w:val="center"/>
            <w:hideMark/>
          </w:tcPr>
          <w:p w14:paraId="0566755E"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BUDOVY PRE CESTOVNÝ RUCH A UBYTOVANIE</w:t>
            </w:r>
          </w:p>
        </w:tc>
        <w:tc>
          <w:tcPr>
            <w:tcW w:w="6681" w:type="dxa"/>
            <w:tcBorders>
              <w:top w:val="nil"/>
              <w:left w:val="nil"/>
              <w:bottom w:val="single" w:sz="4" w:space="0" w:color="auto"/>
              <w:right w:val="single" w:sz="8" w:space="0" w:color="auto"/>
            </w:tcBorders>
            <w:shd w:val="clear" w:color="auto" w:fill="auto"/>
            <w:vAlign w:val="center"/>
            <w:hideMark/>
          </w:tcPr>
          <w:p w14:paraId="0566755F" w14:textId="3C519C67"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budova penziónu, budova pre krátkodobé ubytovanie alebo prechodné ubytovanie, apartmánová budova, budova ubytovne, turistická a horská chata, budova pre prevádzku kempingov, budova </w:t>
            </w:r>
            <w:proofErr w:type="spellStart"/>
            <w:r w:rsidRPr="0085457D">
              <w:rPr>
                <w:rFonts w:ascii="Calibri" w:eastAsia="Times New Roman" w:hAnsi="Calibri" w:cs="Calibri"/>
                <w:kern w:val="0"/>
                <w:sz w:val="24"/>
                <w:szCs w:val="24"/>
                <w:lang w:eastAsia="sk-SK"/>
                <w14:ligatures w14:val="none"/>
              </w:rPr>
              <w:t>hostela</w:t>
            </w:r>
            <w:proofErr w:type="spellEnd"/>
          </w:p>
        </w:tc>
      </w:tr>
      <w:tr w:rsidR="0085457D" w:rsidRPr="0085457D" w14:paraId="0566756B" w14:textId="77777777" w:rsidTr="009140D9">
        <w:trPr>
          <w:trHeight w:val="799"/>
          <w:jc w:val="center"/>
        </w:trPr>
        <w:tc>
          <w:tcPr>
            <w:tcW w:w="560" w:type="dxa"/>
            <w:vMerge/>
            <w:tcBorders>
              <w:left w:val="single" w:sz="8" w:space="0" w:color="auto"/>
              <w:right w:val="single" w:sz="4" w:space="0" w:color="auto"/>
            </w:tcBorders>
          </w:tcPr>
          <w:p w14:paraId="05667561"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62"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63"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64"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65"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566"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567"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568"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1213</w:t>
            </w:r>
          </w:p>
        </w:tc>
        <w:tc>
          <w:tcPr>
            <w:tcW w:w="3613" w:type="dxa"/>
            <w:tcBorders>
              <w:top w:val="nil"/>
              <w:left w:val="nil"/>
              <w:bottom w:val="single" w:sz="4" w:space="0" w:color="auto"/>
              <w:right w:val="single" w:sz="4" w:space="0" w:color="auto"/>
            </w:tcBorders>
            <w:shd w:val="clear" w:color="auto" w:fill="auto"/>
            <w:vAlign w:val="center"/>
            <w:hideMark/>
          </w:tcPr>
          <w:p w14:paraId="05667569"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VEREJNÉHO STRAVOVANIA</w:t>
            </w:r>
          </w:p>
        </w:tc>
        <w:tc>
          <w:tcPr>
            <w:tcW w:w="6681" w:type="dxa"/>
            <w:tcBorders>
              <w:top w:val="nil"/>
              <w:left w:val="nil"/>
              <w:bottom w:val="single" w:sz="4" w:space="0" w:color="auto"/>
              <w:right w:val="single" w:sz="8" w:space="0" w:color="auto"/>
            </w:tcBorders>
            <w:shd w:val="clear" w:color="auto" w:fill="auto"/>
            <w:vAlign w:val="center"/>
            <w:hideMark/>
          </w:tcPr>
          <w:p w14:paraId="0566756A" w14:textId="156A7C08"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verejného stravovania bez funkcie ubytovania iná ako 1212</w:t>
            </w:r>
          </w:p>
        </w:tc>
      </w:tr>
      <w:tr w:rsidR="0085457D" w:rsidRPr="0085457D" w14:paraId="05667576" w14:textId="77777777" w:rsidTr="009140D9">
        <w:trPr>
          <w:trHeight w:val="1602"/>
          <w:jc w:val="center"/>
        </w:trPr>
        <w:tc>
          <w:tcPr>
            <w:tcW w:w="560" w:type="dxa"/>
            <w:vMerge/>
            <w:tcBorders>
              <w:left w:val="single" w:sz="8" w:space="0" w:color="auto"/>
              <w:right w:val="single" w:sz="4" w:space="0" w:color="auto"/>
            </w:tcBorders>
          </w:tcPr>
          <w:p w14:paraId="0566756C"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6D"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6E"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6F"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70"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571"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122</w:t>
            </w:r>
          </w:p>
        </w:tc>
        <w:tc>
          <w:tcPr>
            <w:tcW w:w="3478" w:type="dxa"/>
            <w:tcBorders>
              <w:top w:val="nil"/>
              <w:left w:val="nil"/>
              <w:bottom w:val="single" w:sz="4" w:space="0" w:color="auto"/>
              <w:right w:val="single" w:sz="4" w:space="0" w:color="auto"/>
            </w:tcBorders>
            <w:shd w:val="clear" w:color="auto" w:fill="auto"/>
            <w:vAlign w:val="center"/>
            <w:hideMark/>
          </w:tcPr>
          <w:p w14:paraId="05667572" w14:textId="3AA3F0DC"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BUDOVY PRE VEREJNÚ SPRÁVU </w:t>
            </w:r>
            <w:r w:rsidRPr="0085457D">
              <w:rPr>
                <w:rFonts w:ascii="Calibri" w:eastAsia="Times New Roman" w:hAnsi="Calibri" w:cs="Calibri"/>
                <w:kern w:val="0"/>
                <w:sz w:val="24"/>
                <w:szCs w:val="24"/>
                <w:lang w:eastAsia="sk-SK"/>
                <w14:ligatures w14:val="none"/>
              </w:rPr>
              <w:br/>
              <w:t>A ADMINISTRATÍVU</w:t>
            </w:r>
          </w:p>
        </w:tc>
        <w:tc>
          <w:tcPr>
            <w:tcW w:w="1114" w:type="dxa"/>
            <w:tcBorders>
              <w:top w:val="nil"/>
              <w:left w:val="nil"/>
              <w:bottom w:val="single" w:sz="4" w:space="0" w:color="auto"/>
              <w:right w:val="single" w:sz="4" w:space="0" w:color="auto"/>
            </w:tcBorders>
            <w:shd w:val="clear" w:color="auto" w:fill="auto"/>
            <w:vAlign w:val="center"/>
            <w:hideMark/>
          </w:tcPr>
          <w:p w14:paraId="05667573"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1220</w:t>
            </w:r>
          </w:p>
        </w:tc>
        <w:tc>
          <w:tcPr>
            <w:tcW w:w="3613" w:type="dxa"/>
            <w:tcBorders>
              <w:top w:val="nil"/>
              <w:left w:val="nil"/>
              <w:bottom w:val="single" w:sz="4" w:space="0" w:color="auto"/>
              <w:right w:val="single" w:sz="4" w:space="0" w:color="auto"/>
            </w:tcBorders>
            <w:shd w:val="clear" w:color="auto" w:fill="auto"/>
            <w:vAlign w:val="center"/>
            <w:hideMark/>
          </w:tcPr>
          <w:p w14:paraId="05667574"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ADMINISTRATÍVU</w:t>
            </w:r>
          </w:p>
        </w:tc>
        <w:tc>
          <w:tcPr>
            <w:tcW w:w="6681" w:type="dxa"/>
            <w:tcBorders>
              <w:top w:val="nil"/>
              <w:left w:val="nil"/>
              <w:bottom w:val="single" w:sz="4" w:space="0" w:color="auto"/>
              <w:right w:val="single" w:sz="8" w:space="0" w:color="auto"/>
            </w:tcBorders>
            <w:shd w:val="clear" w:color="auto" w:fill="auto"/>
            <w:vAlign w:val="center"/>
            <w:hideMark/>
          </w:tcPr>
          <w:p w14:paraId="05667575" w14:textId="66CF2A77" w:rsidR="00995BBB" w:rsidRPr="0085457D" w:rsidRDefault="00995BBB" w:rsidP="00F07C50">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budova pre verejnú správu, budova pre poštové služby, budova pre bankovníctvo, budova pre poisťovníctvo, budova súdu, budova prokuratúry, budova notárskeho úradu, budova cirkevného úradu, budova polície, </w:t>
            </w:r>
            <w:r w:rsidRPr="0085457D">
              <w:rPr>
                <w:rFonts w:ascii="Calibri" w:eastAsia="Times New Roman" w:hAnsi="Calibri" w:cs="Times New Roman"/>
                <w:sz w:val="24"/>
              </w:rPr>
              <w:t>budova pre hasičov</w:t>
            </w:r>
            <w:r w:rsidRPr="0085457D">
              <w:rPr>
                <w:rFonts w:ascii="Calibri" w:eastAsia="Times New Roman" w:hAnsi="Calibri" w:cs="Calibri"/>
                <w:kern w:val="0"/>
                <w:sz w:val="24"/>
                <w:szCs w:val="24"/>
                <w:lang w:eastAsia="sk-SK"/>
                <w14:ligatures w14:val="none"/>
              </w:rPr>
              <w:t xml:space="preserve">, budova archívu, </w:t>
            </w:r>
            <w:r w:rsidRPr="0085457D">
              <w:rPr>
                <w:rFonts w:ascii="Calibri" w:eastAsia="Times New Roman" w:hAnsi="Calibri" w:cs="Calibri"/>
                <w:kern w:val="0"/>
                <w:sz w:val="24"/>
                <w:szCs w:val="24"/>
                <w:lang w:eastAsia="sk-SK"/>
                <w14:ligatures w14:val="none"/>
              </w:rPr>
              <w:br/>
              <w:t>iná administratívna budova</w:t>
            </w:r>
          </w:p>
        </w:tc>
      </w:tr>
      <w:tr w:rsidR="0085457D" w:rsidRPr="0085457D" w14:paraId="05667581" w14:textId="77777777" w:rsidTr="009140D9">
        <w:trPr>
          <w:trHeight w:val="1200"/>
          <w:jc w:val="center"/>
        </w:trPr>
        <w:tc>
          <w:tcPr>
            <w:tcW w:w="560" w:type="dxa"/>
            <w:vMerge/>
            <w:tcBorders>
              <w:left w:val="single" w:sz="8" w:space="0" w:color="auto"/>
              <w:right w:val="single" w:sz="4" w:space="0" w:color="auto"/>
            </w:tcBorders>
          </w:tcPr>
          <w:p w14:paraId="05667577"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78"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79"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7A"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7B"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57C"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123</w:t>
            </w:r>
          </w:p>
        </w:tc>
        <w:tc>
          <w:tcPr>
            <w:tcW w:w="3478" w:type="dxa"/>
            <w:tcBorders>
              <w:top w:val="nil"/>
              <w:left w:val="nil"/>
              <w:bottom w:val="single" w:sz="4" w:space="0" w:color="auto"/>
              <w:right w:val="single" w:sz="4" w:space="0" w:color="auto"/>
            </w:tcBorders>
            <w:shd w:val="clear" w:color="auto" w:fill="auto"/>
            <w:vAlign w:val="center"/>
            <w:hideMark/>
          </w:tcPr>
          <w:p w14:paraId="0566757D"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OBCHOD A SLUŽBY</w:t>
            </w:r>
          </w:p>
        </w:tc>
        <w:tc>
          <w:tcPr>
            <w:tcW w:w="1114" w:type="dxa"/>
            <w:tcBorders>
              <w:top w:val="nil"/>
              <w:left w:val="nil"/>
              <w:bottom w:val="single" w:sz="4" w:space="0" w:color="auto"/>
              <w:right w:val="single" w:sz="4" w:space="0" w:color="auto"/>
            </w:tcBorders>
            <w:shd w:val="clear" w:color="auto" w:fill="auto"/>
            <w:vAlign w:val="center"/>
            <w:hideMark/>
          </w:tcPr>
          <w:p w14:paraId="0566757E"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1230</w:t>
            </w:r>
          </w:p>
        </w:tc>
        <w:tc>
          <w:tcPr>
            <w:tcW w:w="3613" w:type="dxa"/>
            <w:tcBorders>
              <w:top w:val="nil"/>
              <w:left w:val="nil"/>
              <w:bottom w:val="single" w:sz="4" w:space="0" w:color="auto"/>
              <w:right w:val="single" w:sz="4" w:space="0" w:color="auto"/>
            </w:tcBorders>
            <w:shd w:val="clear" w:color="auto" w:fill="auto"/>
            <w:vAlign w:val="center"/>
            <w:hideMark/>
          </w:tcPr>
          <w:p w14:paraId="0566757F"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OBCHOD A SLUŽBY</w:t>
            </w:r>
          </w:p>
        </w:tc>
        <w:tc>
          <w:tcPr>
            <w:tcW w:w="6681" w:type="dxa"/>
            <w:tcBorders>
              <w:top w:val="nil"/>
              <w:left w:val="nil"/>
              <w:bottom w:val="single" w:sz="4" w:space="0" w:color="auto"/>
              <w:right w:val="single" w:sz="8" w:space="0" w:color="auto"/>
            </w:tcBorders>
            <w:shd w:val="clear" w:color="auto" w:fill="auto"/>
            <w:vAlign w:val="center"/>
            <w:hideMark/>
          </w:tcPr>
          <w:p w14:paraId="05667580" w14:textId="526D7CF7"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pre obchod, budova tržnice, budova predajne, budova pre prezentáciu tovarov, iná budova pre poskytovanie služieb</w:t>
            </w:r>
          </w:p>
        </w:tc>
      </w:tr>
      <w:tr w:rsidR="0085457D" w:rsidRPr="0085457D" w14:paraId="0566758C" w14:textId="77777777" w:rsidTr="000A4844">
        <w:trPr>
          <w:trHeight w:val="2002"/>
          <w:jc w:val="center"/>
        </w:trPr>
        <w:tc>
          <w:tcPr>
            <w:tcW w:w="560" w:type="dxa"/>
            <w:vMerge/>
            <w:tcBorders>
              <w:left w:val="single" w:sz="8" w:space="0" w:color="auto"/>
              <w:right w:val="single" w:sz="4" w:space="0" w:color="auto"/>
            </w:tcBorders>
          </w:tcPr>
          <w:p w14:paraId="05667582"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83"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84"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85"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86"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87"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124</w:t>
            </w:r>
          </w:p>
        </w:tc>
        <w:tc>
          <w:tcPr>
            <w:tcW w:w="3478"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88"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KULTÚRU A CIRKEV</w:t>
            </w:r>
          </w:p>
        </w:tc>
        <w:tc>
          <w:tcPr>
            <w:tcW w:w="1114" w:type="dxa"/>
            <w:tcBorders>
              <w:top w:val="nil"/>
              <w:left w:val="nil"/>
              <w:bottom w:val="single" w:sz="4" w:space="0" w:color="auto"/>
              <w:right w:val="single" w:sz="4" w:space="0" w:color="auto"/>
            </w:tcBorders>
            <w:shd w:val="clear" w:color="auto" w:fill="auto"/>
            <w:vAlign w:val="center"/>
            <w:hideMark/>
          </w:tcPr>
          <w:p w14:paraId="05667589"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1241</w:t>
            </w:r>
          </w:p>
        </w:tc>
        <w:tc>
          <w:tcPr>
            <w:tcW w:w="3613" w:type="dxa"/>
            <w:tcBorders>
              <w:top w:val="nil"/>
              <w:left w:val="nil"/>
              <w:bottom w:val="single" w:sz="4" w:space="0" w:color="auto"/>
              <w:right w:val="single" w:sz="4" w:space="0" w:color="auto"/>
            </w:tcBorders>
            <w:shd w:val="clear" w:color="auto" w:fill="auto"/>
            <w:vAlign w:val="center"/>
            <w:hideMark/>
          </w:tcPr>
          <w:p w14:paraId="0566758A"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KULTÚRU</w:t>
            </w:r>
          </w:p>
        </w:tc>
        <w:tc>
          <w:tcPr>
            <w:tcW w:w="6681" w:type="dxa"/>
            <w:tcBorders>
              <w:top w:val="nil"/>
              <w:left w:val="nil"/>
              <w:bottom w:val="single" w:sz="4" w:space="0" w:color="auto"/>
              <w:right w:val="single" w:sz="8" w:space="0" w:color="auto"/>
            </w:tcBorders>
            <w:shd w:val="clear" w:color="auto" w:fill="auto"/>
            <w:vAlign w:val="center"/>
            <w:hideMark/>
          </w:tcPr>
          <w:p w14:paraId="0566758B" w14:textId="38715DDD" w:rsidR="00995BBB" w:rsidRPr="0085457D" w:rsidRDefault="00995BBB" w:rsidP="00F07C50">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budova kina, budova koncertnej haly, budova opery a baletu, budova divadla, budova múzea, budova galérie, budova výstavnej siene, budova knižnice, iná budova pre kultúrne a spoločenské účely, budova pre </w:t>
            </w:r>
            <w:r w:rsidRPr="0085457D">
              <w:rPr>
                <w:rFonts w:ascii="Calibri" w:eastAsia="Times New Roman" w:hAnsi="Calibri" w:cs="Times New Roman"/>
                <w:sz w:val="24"/>
              </w:rPr>
              <w:t xml:space="preserve">rozhlasové vysielanie, </w:t>
            </w:r>
            <w:r w:rsidRPr="0085457D">
              <w:rPr>
                <w:rFonts w:ascii="Calibri" w:eastAsia="Times New Roman" w:hAnsi="Calibri" w:cs="Calibri"/>
                <w:kern w:val="0"/>
                <w:sz w:val="24"/>
                <w:szCs w:val="24"/>
                <w:lang w:eastAsia="sk-SK"/>
                <w14:ligatures w14:val="none"/>
              </w:rPr>
              <w:t>budova</w:t>
            </w:r>
            <w:r w:rsidRPr="0085457D">
              <w:rPr>
                <w:rFonts w:ascii="Calibri" w:eastAsia="Times New Roman" w:hAnsi="Calibri" w:cs="Times New Roman"/>
                <w:sz w:val="24"/>
              </w:rPr>
              <w:t xml:space="preserve"> pre televízne vysielanie</w:t>
            </w:r>
            <w:r w:rsidRPr="0085457D">
              <w:rPr>
                <w:rFonts w:ascii="Calibri" w:eastAsia="Times New Roman" w:hAnsi="Calibri" w:cs="Calibri"/>
                <w:kern w:val="0"/>
                <w:sz w:val="24"/>
                <w:szCs w:val="24"/>
                <w:lang w:eastAsia="sk-SK"/>
                <w14:ligatures w14:val="none"/>
              </w:rPr>
              <w:t>, budova historickej pamiatky s expozíciou, budova skanzenu ľudovej architektúry, budova pamätníka</w:t>
            </w:r>
          </w:p>
        </w:tc>
      </w:tr>
      <w:tr w:rsidR="0085457D" w:rsidRPr="0085457D" w14:paraId="05667597" w14:textId="77777777" w:rsidTr="009140D9">
        <w:trPr>
          <w:trHeight w:val="799"/>
          <w:jc w:val="center"/>
        </w:trPr>
        <w:tc>
          <w:tcPr>
            <w:tcW w:w="560" w:type="dxa"/>
            <w:vMerge/>
            <w:tcBorders>
              <w:left w:val="single" w:sz="8" w:space="0" w:color="auto"/>
              <w:right w:val="single" w:sz="4" w:space="0" w:color="auto"/>
            </w:tcBorders>
          </w:tcPr>
          <w:p w14:paraId="0566758D"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8E"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8F"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90"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91"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592"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593"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594"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1242</w:t>
            </w:r>
          </w:p>
        </w:tc>
        <w:tc>
          <w:tcPr>
            <w:tcW w:w="36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67595"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CIRKEV</w:t>
            </w:r>
          </w:p>
        </w:tc>
        <w:tc>
          <w:tcPr>
            <w:tcW w:w="6681" w:type="dxa"/>
            <w:tcBorders>
              <w:top w:val="nil"/>
              <w:left w:val="single" w:sz="4" w:space="0" w:color="auto"/>
              <w:bottom w:val="single" w:sz="4" w:space="0" w:color="auto"/>
              <w:right w:val="single" w:sz="8" w:space="0" w:color="auto"/>
            </w:tcBorders>
            <w:shd w:val="clear" w:color="auto" w:fill="auto"/>
            <w:vAlign w:val="center"/>
            <w:hideMark/>
          </w:tcPr>
          <w:p w14:paraId="05667596" w14:textId="702AB356"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sakrálna budova, iná budova pre cirkev ako 1220</w:t>
            </w:r>
          </w:p>
        </w:tc>
      </w:tr>
      <w:tr w:rsidR="0085457D" w:rsidRPr="0085457D" w14:paraId="056675A2" w14:textId="77777777" w:rsidTr="009140D9">
        <w:trPr>
          <w:trHeight w:val="1200"/>
          <w:jc w:val="center"/>
        </w:trPr>
        <w:tc>
          <w:tcPr>
            <w:tcW w:w="560" w:type="dxa"/>
            <w:vMerge/>
            <w:tcBorders>
              <w:left w:val="single" w:sz="8" w:space="0" w:color="auto"/>
              <w:right w:val="single" w:sz="4" w:space="0" w:color="auto"/>
            </w:tcBorders>
          </w:tcPr>
          <w:p w14:paraId="05667598"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99"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9A"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9B"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9C"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566759D"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125</w:t>
            </w:r>
          </w:p>
        </w:tc>
        <w:tc>
          <w:tcPr>
            <w:tcW w:w="3478" w:type="dxa"/>
            <w:tcBorders>
              <w:top w:val="single" w:sz="4" w:space="0" w:color="auto"/>
              <w:left w:val="nil"/>
              <w:bottom w:val="single" w:sz="4" w:space="0" w:color="auto"/>
              <w:right w:val="single" w:sz="4" w:space="0" w:color="auto"/>
            </w:tcBorders>
            <w:shd w:val="clear" w:color="auto" w:fill="auto"/>
            <w:vAlign w:val="center"/>
            <w:hideMark/>
          </w:tcPr>
          <w:p w14:paraId="0566759E" w14:textId="5DF1BCFE"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BUDOVY PRE VÝCHOVU </w:t>
            </w:r>
            <w:r w:rsidRPr="0085457D">
              <w:rPr>
                <w:rFonts w:ascii="Calibri" w:eastAsia="Times New Roman" w:hAnsi="Calibri" w:cs="Calibri"/>
                <w:kern w:val="0"/>
                <w:sz w:val="24"/>
                <w:szCs w:val="24"/>
                <w:lang w:eastAsia="sk-SK"/>
                <w14:ligatures w14:val="none"/>
              </w:rPr>
              <w:br/>
              <w:t>A VZDELÁVANIE</w:t>
            </w:r>
          </w:p>
        </w:tc>
        <w:tc>
          <w:tcPr>
            <w:tcW w:w="1114" w:type="dxa"/>
            <w:tcBorders>
              <w:top w:val="single" w:sz="4" w:space="0" w:color="auto"/>
              <w:left w:val="nil"/>
              <w:bottom w:val="single" w:sz="4" w:space="0" w:color="auto"/>
              <w:right w:val="single" w:sz="4" w:space="0" w:color="auto"/>
            </w:tcBorders>
            <w:shd w:val="clear" w:color="auto" w:fill="auto"/>
            <w:vAlign w:val="center"/>
            <w:hideMark/>
          </w:tcPr>
          <w:p w14:paraId="0566759F"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1250</w:t>
            </w:r>
          </w:p>
        </w:tc>
        <w:tc>
          <w:tcPr>
            <w:tcW w:w="3613" w:type="dxa"/>
            <w:tcBorders>
              <w:top w:val="single" w:sz="4" w:space="0" w:color="auto"/>
              <w:left w:val="nil"/>
              <w:bottom w:val="single" w:sz="4" w:space="0" w:color="auto"/>
              <w:right w:val="single" w:sz="4" w:space="0" w:color="auto"/>
            </w:tcBorders>
            <w:shd w:val="clear" w:color="auto" w:fill="auto"/>
            <w:vAlign w:val="center"/>
            <w:hideMark/>
          </w:tcPr>
          <w:p w14:paraId="056675A0"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VÝCHOVU A VZDELÁVANIE</w:t>
            </w:r>
          </w:p>
        </w:tc>
        <w:tc>
          <w:tcPr>
            <w:tcW w:w="6681" w:type="dxa"/>
            <w:tcBorders>
              <w:top w:val="single" w:sz="4" w:space="0" w:color="auto"/>
              <w:left w:val="nil"/>
              <w:bottom w:val="single" w:sz="4" w:space="0" w:color="auto"/>
              <w:right w:val="single" w:sz="4" w:space="0" w:color="auto"/>
            </w:tcBorders>
            <w:shd w:val="clear" w:color="auto" w:fill="auto"/>
            <w:vAlign w:val="center"/>
            <w:hideMark/>
          </w:tcPr>
          <w:p w14:paraId="056675A1" w14:textId="0F02206C"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budova školy, budova školského zariadenia, budova vysokej školy, iná budova na vzdelávanie, budova autoškoly, budova</w:t>
            </w:r>
            <w:r w:rsidR="008C0D70">
              <w:rPr>
                <w:rFonts w:ascii="Calibri" w:eastAsia="Times New Roman" w:hAnsi="Calibri" w:cs="Times New Roman"/>
                <w:sz w:val="24"/>
              </w:rPr>
              <w:t xml:space="preserve"> </w:t>
            </w:r>
            <w:bookmarkStart w:id="1" w:name="_GoBack"/>
            <w:bookmarkEnd w:id="1"/>
            <w:r w:rsidR="00A32E39">
              <w:rPr>
                <w:rFonts w:ascii="Calibri" w:eastAsia="Times New Roman" w:hAnsi="Calibri" w:cs="Times New Roman"/>
                <w:sz w:val="24"/>
              </w:rPr>
              <w:t xml:space="preserve">pre </w:t>
            </w:r>
            <w:r w:rsidRPr="0085457D">
              <w:rPr>
                <w:rFonts w:ascii="Calibri" w:eastAsia="Times New Roman" w:hAnsi="Calibri" w:cs="Times New Roman"/>
                <w:sz w:val="24"/>
              </w:rPr>
              <w:t>výskum a vývoj</w:t>
            </w:r>
          </w:p>
        </w:tc>
      </w:tr>
      <w:tr w:rsidR="0085457D" w:rsidRPr="0085457D" w14:paraId="056675AD" w14:textId="77777777" w:rsidTr="009140D9">
        <w:trPr>
          <w:trHeight w:val="1399"/>
          <w:jc w:val="center"/>
        </w:trPr>
        <w:tc>
          <w:tcPr>
            <w:tcW w:w="560" w:type="dxa"/>
            <w:vMerge/>
            <w:tcBorders>
              <w:left w:val="single" w:sz="8" w:space="0" w:color="auto"/>
              <w:right w:val="single" w:sz="4" w:space="0" w:color="auto"/>
            </w:tcBorders>
          </w:tcPr>
          <w:p w14:paraId="056675A3"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A4"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A5"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A6"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A7"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5A8"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126</w:t>
            </w:r>
          </w:p>
        </w:tc>
        <w:tc>
          <w:tcPr>
            <w:tcW w:w="3478" w:type="dxa"/>
            <w:tcBorders>
              <w:top w:val="nil"/>
              <w:left w:val="nil"/>
              <w:bottom w:val="single" w:sz="4" w:space="0" w:color="auto"/>
              <w:right w:val="single" w:sz="4" w:space="0" w:color="auto"/>
            </w:tcBorders>
            <w:shd w:val="clear" w:color="auto" w:fill="auto"/>
            <w:vAlign w:val="center"/>
            <w:hideMark/>
          </w:tcPr>
          <w:p w14:paraId="056675A9"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ZDRAVOTNÍCTVO</w:t>
            </w:r>
          </w:p>
        </w:tc>
        <w:tc>
          <w:tcPr>
            <w:tcW w:w="1114" w:type="dxa"/>
            <w:tcBorders>
              <w:top w:val="nil"/>
              <w:left w:val="nil"/>
              <w:bottom w:val="single" w:sz="4" w:space="0" w:color="auto"/>
              <w:right w:val="single" w:sz="4" w:space="0" w:color="auto"/>
            </w:tcBorders>
            <w:shd w:val="clear" w:color="auto" w:fill="auto"/>
            <w:vAlign w:val="center"/>
            <w:hideMark/>
          </w:tcPr>
          <w:p w14:paraId="056675AA"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1260</w:t>
            </w:r>
          </w:p>
        </w:tc>
        <w:tc>
          <w:tcPr>
            <w:tcW w:w="3613" w:type="dxa"/>
            <w:tcBorders>
              <w:top w:val="nil"/>
              <w:left w:val="nil"/>
              <w:bottom w:val="single" w:sz="4" w:space="0" w:color="auto"/>
              <w:right w:val="single" w:sz="4" w:space="0" w:color="auto"/>
            </w:tcBorders>
            <w:shd w:val="clear" w:color="auto" w:fill="auto"/>
            <w:vAlign w:val="center"/>
            <w:hideMark/>
          </w:tcPr>
          <w:p w14:paraId="056675AB"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ZDRAVOTNÍCTVO</w:t>
            </w:r>
          </w:p>
        </w:tc>
        <w:tc>
          <w:tcPr>
            <w:tcW w:w="6681" w:type="dxa"/>
            <w:tcBorders>
              <w:top w:val="nil"/>
              <w:left w:val="nil"/>
              <w:bottom w:val="single" w:sz="4" w:space="0" w:color="auto"/>
              <w:right w:val="single" w:sz="8" w:space="0" w:color="auto"/>
            </w:tcBorders>
            <w:shd w:val="clear" w:color="auto" w:fill="auto"/>
            <w:vAlign w:val="center"/>
            <w:hideMark/>
          </w:tcPr>
          <w:p w14:paraId="056675AC" w14:textId="23900CE0"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nemocnice, budova špecializovanej nemocnice, budova polikliniky, budova zdravotníckeho zariadenia, budova sanatória, budova liečebne, kúpeľná budova, iná budova pre zdravotníctvo</w:t>
            </w:r>
          </w:p>
        </w:tc>
      </w:tr>
      <w:tr w:rsidR="0085457D" w:rsidRPr="0085457D" w14:paraId="056675B8" w14:textId="77777777" w:rsidTr="009140D9">
        <w:trPr>
          <w:trHeight w:val="961"/>
          <w:jc w:val="center"/>
        </w:trPr>
        <w:tc>
          <w:tcPr>
            <w:tcW w:w="560" w:type="dxa"/>
            <w:vMerge/>
            <w:tcBorders>
              <w:left w:val="single" w:sz="8" w:space="0" w:color="auto"/>
              <w:right w:val="single" w:sz="4" w:space="0" w:color="auto"/>
            </w:tcBorders>
          </w:tcPr>
          <w:p w14:paraId="056675AE"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AF"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B0"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B1"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B2"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B3"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127</w:t>
            </w:r>
          </w:p>
        </w:tc>
        <w:tc>
          <w:tcPr>
            <w:tcW w:w="3478"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B4" w14:textId="3E603DD0"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BUDOVY PRE ŠPORT </w:t>
            </w:r>
            <w:r w:rsidRPr="0085457D">
              <w:rPr>
                <w:rFonts w:ascii="Calibri" w:eastAsia="Times New Roman" w:hAnsi="Calibri" w:cs="Calibri"/>
                <w:kern w:val="0"/>
                <w:sz w:val="24"/>
                <w:szCs w:val="24"/>
                <w:lang w:eastAsia="sk-SK"/>
                <w14:ligatures w14:val="none"/>
              </w:rPr>
              <w:br/>
              <w:t>A REKREÁCIU</w:t>
            </w:r>
          </w:p>
        </w:tc>
        <w:tc>
          <w:tcPr>
            <w:tcW w:w="1114" w:type="dxa"/>
            <w:tcBorders>
              <w:top w:val="nil"/>
              <w:left w:val="nil"/>
              <w:bottom w:val="single" w:sz="4" w:space="0" w:color="auto"/>
              <w:right w:val="single" w:sz="4" w:space="0" w:color="auto"/>
            </w:tcBorders>
            <w:shd w:val="clear" w:color="auto" w:fill="auto"/>
            <w:vAlign w:val="center"/>
            <w:hideMark/>
          </w:tcPr>
          <w:p w14:paraId="056675B5"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1271</w:t>
            </w:r>
          </w:p>
        </w:tc>
        <w:tc>
          <w:tcPr>
            <w:tcW w:w="3613" w:type="dxa"/>
            <w:tcBorders>
              <w:top w:val="nil"/>
              <w:left w:val="nil"/>
              <w:bottom w:val="single" w:sz="4" w:space="0" w:color="auto"/>
              <w:right w:val="single" w:sz="4" w:space="0" w:color="auto"/>
            </w:tcBorders>
            <w:shd w:val="clear" w:color="auto" w:fill="auto"/>
            <w:vAlign w:val="center"/>
            <w:hideMark/>
          </w:tcPr>
          <w:p w14:paraId="056675B6"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ŠPORT</w:t>
            </w:r>
          </w:p>
        </w:tc>
        <w:tc>
          <w:tcPr>
            <w:tcW w:w="6681" w:type="dxa"/>
            <w:tcBorders>
              <w:top w:val="nil"/>
              <w:left w:val="nil"/>
              <w:bottom w:val="single" w:sz="4" w:space="0" w:color="auto"/>
              <w:right w:val="single" w:sz="8" w:space="0" w:color="auto"/>
            </w:tcBorders>
            <w:shd w:val="clear" w:color="auto" w:fill="auto"/>
            <w:vAlign w:val="center"/>
            <w:hideMark/>
          </w:tcPr>
          <w:p w14:paraId="056675B7" w14:textId="4B845F61"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športovej haly, budova štadióna, budova plavárne, budova telocvične, budova lodenice</w:t>
            </w:r>
          </w:p>
        </w:tc>
      </w:tr>
      <w:tr w:rsidR="0085457D" w:rsidRPr="0085457D" w14:paraId="056675C3" w14:textId="77777777" w:rsidTr="00334750">
        <w:trPr>
          <w:trHeight w:val="799"/>
          <w:jc w:val="center"/>
        </w:trPr>
        <w:tc>
          <w:tcPr>
            <w:tcW w:w="560" w:type="dxa"/>
            <w:vMerge/>
            <w:tcBorders>
              <w:left w:val="single" w:sz="8" w:space="0" w:color="auto"/>
              <w:right w:val="single" w:sz="4" w:space="0" w:color="auto"/>
            </w:tcBorders>
          </w:tcPr>
          <w:p w14:paraId="056675B9"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BA"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hideMark/>
          </w:tcPr>
          <w:p w14:paraId="056675BB"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BC"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BD"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5BE"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5BF"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5C0"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1272</w:t>
            </w:r>
          </w:p>
        </w:tc>
        <w:tc>
          <w:tcPr>
            <w:tcW w:w="3613" w:type="dxa"/>
            <w:tcBorders>
              <w:top w:val="nil"/>
              <w:left w:val="nil"/>
              <w:bottom w:val="single" w:sz="4" w:space="0" w:color="auto"/>
              <w:right w:val="single" w:sz="4" w:space="0" w:color="auto"/>
            </w:tcBorders>
            <w:shd w:val="clear" w:color="auto" w:fill="auto"/>
            <w:vAlign w:val="center"/>
            <w:hideMark/>
          </w:tcPr>
          <w:p w14:paraId="056675C1"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REKREÁCIU</w:t>
            </w:r>
          </w:p>
        </w:tc>
        <w:tc>
          <w:tcPr>
            <w:tcW w:w="6681" w:type="dxa"/>
            <w:tcBorders>
              <w:top w:val="nil"/>
              <w:left w:val="nil"/>
              <w:bottom w:val="single" w:sz="4" w:space="0" w:color="auto"/>
              <w:right w:val="single" w:sz="8" w:space="0" w:color="auto"/>
            </w:tcBorders>
            <w:shd w:val="clear" w:color="auto" w:fill="auto"/>
            <w:vAlign w:val="center"/>
            <w:hideMark/>
          </w:tcPr>
          <w:p w14:paraId="056675C2" w14:textId="304BF6B6"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na individuálnu rekreáciu, vyhliadková budova</w:t>
            </w:r>
          </w:p>
        </w:tc>
      </w:tr>
      <w:tr w:rsidR="0085457D" w:rsidRPr="0085457D" w14:paraId="056675CE" w14:textId="77777777" w:rsidTr="009140D9">
        <w:trPr>
          <w:trHeight w:val="1155"/>
          <w:jc w:val="center"/>
        </w:trPr>
        <w:tc>
          <w:tcPr>
            <w:tcW w:w="560" w:type="dxa"/>
            <w:vMerge/>
            <w:tcBorders>
              <w:left w:val="single" w:sz="8" w:space="0" w:color="auto"/>
              <w:right w:val="single" w:sz="4" w:space="0" w:color="auto"/>
            </w:tcBorders>
          </w:tcPr>
          <w:p w14:paraId="056675C4"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C5"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C6"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C7"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C8"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5C9"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128</w:t>
            </w:r>
          </w:p>
        </w:tc>
        <w:tc>
          <w:tcPr>
            <w:tcW w:w="3478" w:type="dxa"/>
            <w:tcBorders>
              <w:top w:val="nil"/>
              <w:left w:val="nil"/>
              <w:bottom w:val="single" w:sz="4" w:space="0" w:color="auto"/>
              <w:right w:val="single" w:sz="4" w:space="0" w:color="auto"/>
            </w:tcBorders>
            <w:shd w:val="clear" w:color="auto" w:fill="auto"/>
            <w:vAlign w:val="center"/>
            <w:hideMark/>
          </w:tcPr>
          <w:p w14:paraId="056675CA"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SOCIÁLNE SLUŽBY</w:t>
            </w:r>
          </w:p>
        </w:tc>
        <w:tc>
          <w:tcPr>
            <w:tcW w:w="1114" w:type="dxa"/>
            <w:tcBorders>
              <w:top w:val="nil"/>
              <w:left w:val="nil"/>
              <w:bottom w:val="single" w:sz="4" w:space="0" w:color="auto"/>
              <w:right w:val="single" w:sz="4" w:space="0" w:color="auto"/>
            </w:tcBorders>
            <w:shd w:val="clear" w:color="auto" w:fill="auto"/>
            <w:vAlign w:val="center"/>
            <w:hideMark/>
          </w:tcPr>
          <w:p w14:paraId="056675CB"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1280</w:t>
            </w:r>
          </w:p>
        </w:tc>
        <w:tc>
          <w:tcPr>
            <w:tcW w:w="3613" w:type="dxa"/>
            <w:tcBorders>
              <w:top w:val="nil"/>
              <w:left w:val="nil"/>
              <w:bottom w:val="single" w:sz="4" w:space="0" w:color="auto"/>
              <w:right w:val="single" w:sz="4" w:space="0" w:color="auto"/>
            </w:tcBorders>
            <w:shd w:val="clear" w:color="auto" w:fill="auto"/>
            <w:vAlign w:val="center"/>
            <w:hideMark/>
          </w:tcPr>
          <w:p w14:paraId="056675CC"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SOCIÁLNE SLUŽBY</w:t>
            </w:r>
          </w:p>
        </w:tc>
        <w:tc>
          <w:tcPr>
            <w:tcW w:w="6681" w:type="dxa"/>
            <w:tcBorders>
              <w:top w:val="nil"/>
              <w:left w:val="nil"/>
              <w:bottom w:val="single" w:sz="4" w:space="0" w:color="auto"/>
              <w:right w:val="single" w:sz="8" w:space="0" w:color="auto"/>
            </w:tcBorders>
            <w:shd w:val="clear" w:color="auto" w:fill="auto"/>
            <w:vAlign w:val="center"/>
            <w:hideMark/>
          </w:tcPr>
          <w:p w14:paraId="056675CD" w14:textId="0211E715"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budova zariadenia sociálnych služieb ambulantnej formy, budova nocľahárne </w:t>
            </w:r>
          </w:p>
        </w:tc>
      </w:tr>
      <w:tr w:rsidR="0085457D" w:rsidRPr="0085457D" w14:paraId="056675D9" w14:textId="77777777" w:rsidTr="009140D9">
        <w:trPr>
          <w:trHeight w:val="1399"/>
          <w:jc w:val="center"/>
        </w:trPr>
        <w:tc>
          <w:tcPr>
            <w:tcW w:w="560" w:type="dxa"/>
            <w:vMerge/>
            <w:tcBorders>
              <w:left w:val="single" w:sz="8" w:space="0" w:color="auto"/>
              <w:right w:val="single" w:sz="4" w:space="0" w:color="auto"/>
            </w:tcBorders>
          </w:tcPr>
          <w:p w14:paraId="056675CF"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D0"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D1"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D2"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D3"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5D4"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129</w:t>
            </w:r>
          </w:p>
        </w:tc>
        <w:tc>
          <w:tcPr>
            <w:tcW w:w="3478" w:type="dxa"/>
            <w:tcBorders>
              <w:top w:val="nil"/>
              <w:left w:val="nil"/>
              <w:bottom w:val="single" w:sz="4" w:space="0" w:color="auto"/>
              <w:right w:val="single" w:sz="4" w:space="0" w:color="auto"/>
            </w:tcBorders>
            <w:shd w:val="clear" w:color="auto" w:fill="auto"/>
            <w:vAlign w:val="center"/>
            <w:hideMark/>
          </w:tcPr>
          <w:p w14:paraId="056675D5" w14:textId="03DAD4E5"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INÉ BUDOVY </w:t>
            </w:r>
            <w:r w:rsidRPr="0085457D">
              <w:rPr>
                <w:rFonts w:ascii="Calibri" w:eastAsia="Times New Roman" w:hAnsi="Calibri" w:cs="Calibri"/>
                <w:kern w:val="0"/>
                <w:sz w:val="24"/>
                <w:szCs w:val="24"/>
                <w:lang w:eastAsia="sk-SK"/>
                <w14:ligatures w14:val="none"/>
              </w:rPr>
              <w:br/>
              <w:t>PRE VYBAVENOSŤ</w:t>
            </w:r>
          </w:p>
        </w:tc>
        <w:tc>
          <w:tcPr>
            <w:tcW w:w="1114" w:type="dxa"/>
            <w:tcBorders>
              <w:top w:val="nil"/>
              <w:left w:val="nil"/>
              <w:bottom w:val="single" w:sz="4" w:space="0" w:color="auto"/>
              <w:right w:val="single" w:sz="4" w:space="0" w:color="auto"/>
            </w:tcBorders>
            <w:shd w:val="clear" w:color="auto" w:fill="auto"/>
            <w:vAlign w:val="center"/>
            <w:hideMark/>
          </w:tcPr>
          <w:p w14:paraId="056675D6"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1290</w:t>
            </w:r>
          </w:p>
        </w:tc>
        <w:tc>
          <w:tcPr>
            <w:tcW w:w="3613" w:type="dxa"/>
            <w:tcBorders>
              <w:top w:val="nil"/>
              <w:left w:val="nil"/>
              <w:bottom w:val="single" w:sz="4" w:space="0" w:color="auto"/>
              <w:right w:val="single" w:sz="4" w:space="0" w:color="auto"/>
            </w:tcBorders>
            <w:shd w:val="clear" w:color="auto" w:fill="auto"/>
            <w:vAlign w:val="center"/>
            <w:hideMark/>
          </w:tcPr>
          <w:p w14:paraId="056675D7"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BUDOVY PRE VYBAVENOSŤ</w:t>
            </w:r>
          </w:p>
        </w:tc>
        <w:tc>
          <w:tcPr>
            <w:tcW w:w="6681" w:type="dxa"/>
            <w:tcBorders>
              <w:top w:val="nil"/>
              <w:left w:val="nil"/>
              <w:bottom w:val="single" w:sz="4" w:space="0" w:color="auto"/>
              <w:right w:val="single" w:sz="8" w:space="0" w:color="auto"/>
            </w:tcBorders>
            <w:shd w:val="clear" w:color="auto" w:fill="auto"/>
            <w:vAlign w:val="center"/>
            <w:hideMark/>
          </w:tcPr>
          <w:p w14:paraId="056675D8" w14:textId="152B98CA"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budova s multifunkčnou halou, budova pohrebnej siene, budova krematória, budova </w:t>
            </w:r>
            <w:r w:rsidRPr="0085457D">
              <w:rPr>
                <w:rFonts w:ascii="Calibri" w:eastAsia="Times New Roman" w:hAnsi="Calibri" w:cs="Times New Roman"/>
                <w:sz w:val="24"/>
              </w:rPr>
              <w:t>ústavu na výkon väzby, budova ústavu na výkon trestu odňatia slobody</w:t>
            </w:r>
            <w:r w:rsidRPr="0085457D">
              <w:rPr>
                <w:rFonts w:ascii="Calibri" w:eastAsia="Times New Roman" w:hAnsi="Calibri" w:cs="Calibri"/>
                <w:kern w:val="0"/>
                <w:sz w:val="24"/>
                <w:szCs w:val="24"/>
                <w:lang w:eastAsia="sk-SK"/>
                <w14:ligatures w14:val="none"/>
              </w:rPr>
              <w:t>, budova meteorologickej stanice, budova veterinárnej stanice, budova útulku pre zvieratá</w:t>
            </w:r>
          </w:p>
        </w:tc>
      </w:tr>
      <w:tr w:rsidR="0085457D" w:rsidRPr="0085457D" w14:paraId="056675E4" w14:textId="77777777" w:rsidTr="009140D9">
        <w:trPr>
          <w:trHeight w:val="1399"/>
          <w:jc w:val="center"/>
        </w:trPr>
        <w:tc>
          <w:tcPr>
            <w:tcW w:w="560" w:type="dxa"/>
            <w:vMerge/>
            <w:tcBorders>
              <w:left w:val="single" w:sz="8" w:space="0" w:color="auto"/>
              <w:right w:val="single" w:sz="4" w:space="0" w:color="auto"/>
            </w:tcBorders>
          </w:tcPr>
          <w:p w14:paraId="056675DA"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DB"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DC"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DD"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13</w:t>
            </w:r>
          </w:p>
        </w:tc>
        <w:tc>
          <w:tcPr>
            <w:tcW w:w="2307"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DE"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NEBYTOVÉ BUDOVY PRE VÝROBU</w:t>
            </w: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DF"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131</w:t>
            </w:r>
          </w:p>
        </w:tc>
        <w:tc>
          <w:tcPr>
            <w:tcW w:w="3478"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5E0" w14:textId="2B734DDD"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PRIEMYSELNÉ BUDOVY </w:t>
            </w:r>
            <w:r w:rsidRPr="0085457D">
              <w:rPr>
                <w:rFonts w:ascii="Calibri" w:eastAsia="Times New Roman" w:hAnsi="Calibri" w:cs="Calibri"/>
                <w:kern w:val="0"/>
                <w:sz w:val="24"/>
                <w:szCs w:val="24"/>
                <w:lang w:eastAsia="sk-SK"/>
                <w14:ligatures w14:val="none"/>
              </w:rPr>
              <w:br/>
              <w:t>A SKLADY</w:t>
            </w:r>
          </w:p>
        </w:tc>
        <w:tc>
          <w:tcPr>
            <w:tcW w:w="1114" w:type="dxa"/>
            <w:tcBorders>
              <w:top w:val="nil"/>
              <w:left w:val="nil"/>
              <w:bottom w:val="single" w:sz="4" w:space="0" w:color="auto"/>
              <w:right w:val="single" w:sz="4" w:space="0" w:color="auto"/>
            </w:tcBorders>
            <w:shd w:val="clear" w:color="auto" w:fill="auto"/>
            <w:vAlign w:val="center"/>
            <w:hideMark/>
          </w:tcPr>
          <w:p w14:paraId="056675E1"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1311</w:t>
            </w:r>
          </w:p>
        </w:tc>
        <w:tc>
          <w:tcPr>
            <w:tcW w:w="3613" w:type="dxa"/>
            <w:tcBorders>
              <w:top w:val="nil"/>
              <w:left w:val="nil"/>
              <w:bottom w:val="single" w:sz="4" w:space="0" w:color="auto"/>
              <w:right w:val="single" w:sz="4" w:space="0" w:color="auto"/>
            </w:tcBorders>
            <w:shd w:val="clear" w:color="auto" w:fill="auto"/>
            <w:vAlign w:val="center"/>
            <w:hideMark/>
          </w:tcPr>
          <w:p w14:paraId="056675E2"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POTRAVINÁRSKEJ VÝROBY</w:t>
            </w:r>
          </w:p>
        </w:tc>
        <w:tc>
          <w:tcPr>
            <w:tcW w:w="6681" w:type="dxa"/>
            <w:tcBorders>
              <w:top w:val="nil"/>
              <w:left w:val="nil"/>
              <w:bottom w:val="single" w:sz="4" w:space="0" w:color="auto"/>
              <w:right w:val="single" w:sz="8" w:space="0" w:color="auto"/>
            </w:tcBorders>
            <w:shd w:val="clear" w:color="auto" w:fill="auto"/>
            <w:vAlign w:val="center"/>
            <w:hideMark/>
          </w:tcPr>
          <w:p w14:paraId="056675E3" w14:textId="63247335"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cukrovaru, budova mliekarne, budova pekárne, budova na spracovanie obilia, budova pre spracovanie mäsa, budova liehovaru, budova pivovaru, budova vinárstva</w:t>
            </w:r>
          </w:p>
        </w:tc>
      </w:tr>
      <w:tr w:rsidR="0085457D" w:rsidRPr="0085457D" w14:paraId="056675EF" w14:textId="77777777" w:rsidTr="00CC794A">
        <w:trPr>
          <w:trHeight w:val="2002"/>
          <w:jc w:val="center"/>
        </w:trPr>
        <w:tc>
          <w:tcPr>
            <w:tcW w:w="560" w:type="dxa"/>
            <w:vMerge/>
            <w:tcBorders>
              <w:left w:val="single" w:sz="8" w:space="0" w:color="auto"/>
              <w:right w:val="single" w:sz="4" w:space="0" w:color="auto"/>
            </w:tcBorders>
          </w:tcPr>
          <w:p w14:paraId="056675E5"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E6"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E7"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E8"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E9"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5EA"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5EB"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5EC"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1312</w:t>
            </w:r>
          </w:p>
        </w:tc>
        <w:tc>
          <w:tcPr>
            <w:tcW w:w="3613" w:type="dxa"/>
            <w:tcBorders>
              <w:top w:val="nil"/>
              <w:left w:val="nil"/>
              <w:bottom w:val="single" w:sz="4" w:space="0" w:color="auto"/>
              <w:right w:val="single" w:sz="4" w:space="0" w:color="auto"/>
            </w:tcBorders>
            <w:shd w:val="clear" w:color="auto" w:fill="auto"/>
            <w:vAlign w:val="center"/>
            <w:hideMark/>
          </w:tcPr>
          <w:p w14:paraId="056675ED"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SPRACOVATEĽSKÉHO PRIEMYSLU</w:t>
            </w:r>
          </w:p>
        </w:tc>
        <w:tc>
          <w:tcPr>
            <w:tcW w:w="6681" w:type="dxa"/>
            <w:tcBorders>
              <w:top w:val="nil"/>
              <w:left w:val="nil"/>
              <w:bottom w:val="single" w:sz="4" w:space="0" w:color="auto"/>
              <w:right w:val="single" w:sz="8" w:space="0" w:color="auto"/>
            </w:tcBorders>
            <w:shd w:val="clear" w:color="auto" w:fill="auto"/>
            <w:vAlign w:val="center"/>
            <w:hideMark/>
          </w:tcPr>
          <w:p w14:paraId="056675EE" w14:textId="3BE84414"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pre textilnú výrobu, budova pre odevnú výrobu, budova pre drevospracujúcu výrobu, budova pre nábytkársku výrobu, budova pre strojársku výrobu, budova pre automobilovú výrobu, budova pre gumárenskú výrobu, budova pre polygrafickú výrobu, budova pre elektrotechnickú výrobu, budova pre inú výrobu pre domácnosť</w:t>
            </w:r>
          </w:p>
        </w:tc>
      </w:tr>
      <w:tr w:rsidR="0085457D" w:rsidRPr="0085457D" w14:paraId="056675FA" w14:textId="77777777" w:rsidTr="00334750">
        <w:trPr>
          <w:trHeight w:val="799"/>
          <w:jc w:val="center"/>
        </w:trPr>
        <w:tc>
          <w:tcPr>
            <w:tcW w:w="560" w:type="dxa"/>
            <w:vMerge/>
            <w:tcBorders>
              <w:left w:val="single" w:sz="8" w:space="0" w:color="auto"/>
              <w:right w:val="single" w:sz="4" w:space="0" w:color="auto"/>
            </w:tcBorders>
          </w:tcPr>
          <w:p w14:paraId="056675F0"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F1"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hideMark/>
          </w:tcPr>
          <w:p w14:paraId="056675F2"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F3"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F4"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5F5"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5F6"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5F7"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1313</w:t>
            </w:r>
          </w:p>
        </w:tc>
        <w:tc>
          <w:tcPr>
            <w:tcW w:w="3613" w:type="dxa"/>
            <w:tcBorders>
              <w:top w:val="nil"/>
              <w:left w:val="nil"/>
              <w:bottom w:val="single" w:sz="4" w:space="0" w:color="auto"/>
              <w:right w:val="single" w:sz="4" w:space="0" w:color="auto"/>
            </w:tcBorders>
            <w:shd w:val="clear" w:color="auto" w:fill="auto"/>
            <w:vAlign w:val="center"/>
            <w:hideMark/>
          </w:tcPr>
          <w:p w14:paraId="056675F8"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PRIEMYSELNÉ BUDOVY</w:t>
            </w:r>
          </w:p>
        </w:tc>
        <w:tc>
          <w:tcPr>
            <w:tcW w:w="6681" w:type="dxa"/>
            <w:tcBorders>
              <w:top w:val="nil"/>
              <w:left w:val="nil"/>
              <w:bottom w:val="single" w:sz="4" w:space="0" w:color="auto"/>
              <w:right w:val="single" w:sz="8" w:space="0" w:color="auto"/>
            </w:tcBorders>
            <w:shd w:val="clear" w:color="auto" w:fill="auto"/>
            <w:vAlign w:val="center"/>
            <w:hideMark/>
          </w:tcPr>
          <w:p w14:paraId="056675F9" w14:textId="1A5630B4"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pre inú priemyselnú výrobu ako v triede 1311 alebo v triede 1312, budova na zhodnocovanie odpadu</w:t>
            </w:r>
          </w:p>
        </w:tc>
      </w:tr>
      <w:tr w:rsidR="0085457D" w:rsidRPr="0085457D" w14:paraId="05667605" w14:textId="77777777" w:rsidTr="000A4844">
        <w:trPr>
          <w:trHeight w:val="1400"/>
          <w:jc w:val="center"/>
        </w:trPr>
        <w:tc>
          <w:tcPr>
            <w:tcW w:w="560" w:type="dxa"/>
            <w:vMerge/>
            <w:tcBorders>
              <w:left w:val="single" w:sz="8" w:space="0" w:color="auto"/>
              <w:right w:val="single" w:sz="4" w:space="0" w:color="auto"/>
            </w:tcBorders>
          </w:tcPr>
          <w:p w14:paraId="056675FB"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5FC"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5FD"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5FE"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5FF"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600"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601"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602"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1314</w:t>
            </w:r>
          </w:p>
        </w:tc>
        <w:tc>
          <w:tcPr>
            <w:tcW w:w="3613" w:type="dxa"/>
            <w:tcBorders>
              <w:top w:val="nil"/>
              <w:left w:val="nil"/>
              <w:bottom w:val="single" w:sz="4" w:space="0" w:color="auto"/>
              <w:right w:val="single" w:sz="4" w:space="0" w:color="auto"/>
            </w:tcBorders>
            <w:shd w:val="clear" w:color="auto" w:fill="auto"/>
            <w:vAlign w:val="center"/>
            <w:hideMark/>
          </w:tcPr>
          <w:p w14:paraId="05667603"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SKLADY</w:t>
            </w:r>
          </w:p>
        </w:tc>
        <w:tc>
          <w:tcPr>
            <w:tcW w:w="6681" w:type="dxa"/>
            <w:tcBorders>
              <w:top w:val="nil"/>
              <w:left w:val="nil"/>
              <w:bottom w:val="single" w:sz="4" w:space="0" w:color="auto"/>
              <w:right w:val="single" w:sz="8" w:space="0" w:color="auto"/>
            </w:tcBorders>
            <w:shd w:val="clear" w:color="auto" w:fill="auto"/>
            <w:vAlign w:val="center"/>
            <w:hideMark/>
          </w:tcPr>
          <w:p w14:paraId="05667604" w14:textId="5B2023C4"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skladu pre tekuté látky, budova skladu pre plynné látky, budova skladu pre suché látky, budova skladu pre priemysel, budova chladiarenských boxov, budova špecializovaných skladov, budova skladu horľavých a výbušných materiálov</w:t>
            </w:r>
          </w:p>
        </w:tc>
      </w:tr>
      <w:tr w:rsidR="0085457D" w:rsidRPr="0085457D" w14:paraId="05667610" w14:textId="77777777" w:rsidTr="009140D9">
        <w:trPr>
          <w:trHeight w:val="1399"/>
          <w:jc w:val="center"/>
        </w:trPr>
        <w:tc>
          <w:tcPr>
            <w:tcW w:w="560" w:type="dxa"/>
            <w:vMerge/>
            <w:tcBorders>
              <w:left w:val="single" w:sz="8" w:space="0" w:color="auto"/>
              <w:right w:val="single" w:sz="4" w:space="0" w:color="auto"/>
            </w:tcBorders>
          </w:tcPr>
          <w:p w14:paraId="05667606"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607"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608"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609"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60A"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60B"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132</w:t>
            </w:r>
          </w:p>
        </w:tc>
        <w:tc>
          <w:tcPr>
            <w:tcW w:w="3478"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60C" w14:textId="5568AC04"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BUDOVY </w:t>
            </w:r>
            <w:r w:rsidRPr="0085457D">
              <w:rPr>
                <w:rFonts w:ascii="Calibri" w:eastAsia="Times New Roman" w:hAnsi="Calibri" w:cs="Calibri"/>
                <w:kern w:val="0"/>
                <w:sz w:val="24"/>
                <w:szCs w:val="24"/>
                <w:lang w:eastAsia="sk-SK"/>
                <w14:ligatures w14:val="none"/>
              </w:rPr>
              <w:br/>
              <w:t>PRE POĽNOHOSPODÁRSTVO, LESNÍCTVO A POĽOVNÍCTVO</w:t>
            </w:r>
          </w:p>
        </w:tc>
        <w:tc>
          <w:tcPr>
            <w:tcW w:w="1114" w:type="dxa"/>
            <w:tcBorders>
              <w:top w:val="nil"/>
              <w:left w:val="nil"/>
              <w:bottom w:val="single" w:sz="4" w:space="0" w:color="auto"/>
              <w:right w:val="single" w:sz="4" w:space="0" w:color="auto"/>
            </w:tcBorders>
            <w:shd w:val="clear" w:color="auto" w:fill="auto"/>
            <w:vAlign w:val="center"/>
            <w:hideMark/>
          </w:tcPr>
          <w:p w14:paraId="0566760D"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1321</w:t>
            </w:r>
          </w:p>
        </w:tc>
        <w:tc>
          <w:tcPr>
            <w:tcW w:w="3613" w:type="dxa"/>
            <w:tcBorders>
              <w:top w:val="nil"/>
              <w:left w:val="nil"/>
              <w:bottom w:val="single" w:sz="4" w:space="0" w:color="auto"/>
              <w:right w:val="single" w:sz="4" w:space="0" w:color="auto"/>
            </w:tcBorders>
            <w:shd w:val="clear" w:color="auto" w:fill="auto"/>
            <w:vAlign w:val="center"/>
            <w:hideMark/>
          </w:tcPr>
          <w:p w14:paraId="0566760E"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POĽNOHOSPODÁRSKE BUDOVY PRE RASTLINNÚ VÝROBU</w:t>
            </w:r>
          </w:p>
        </w:tc>
        <w:tc>
          <w:tcPr>
            <w:tcW w:w="6681" w:type="dxa"/>
            <w:tcBorders>
              <w:top w:val="nil"/>
              <w:left w:val="nil"/>
              <w:bottom w:val="single" w:sz="4" w:space="0" w:color="auto"/>
              <w:right w:val="single" w:sz="8" w:space="0" w:color="auto"/>
            </w:tcBorders>
            <w:shd w:val="clear" w:color="auto" w:fill="auto"/>
            <w:vAlign w:val="center"/>
            <w:hideMark/>
          </w:tcPr>
          <w:p w14:paraId="0566760F" w14:textId="069C3CA3"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poľnohospodárska budova pre rastlinnú výrobu, budova skladu poľnohospodárskych produktov pre rastlinnú výrobu, budova skladu hnojív, budova skleníka</w:t>
            </w:r>
          </w:p>
        </w:tc>
      </w:tr>
      <w:tr w:rsidR="0085457D" w:rsidRPr="0085457D" w14:paraId="0566761B" w14:textId="77777777" w:rsidTr="009140D9">
        <w:trPr>
          <w:trHeight w:val="1399"/>
          <w:jc w:val="center"/>
        </w:trPr>
        <w:tc>
          <w:tcPr>
            <w:tcW w:w="560" w:type="dxa"/>
            <w:vMerge/>
            <w:tcBorders>
              <w:left w:val="single" w:sz="8" w:space="0" w:color="auto"/>
              <w:right w:val="single" w:sz="4" w:space="0" w:color="auto"/>
            </w:tcBorders>
          </w:tcPr>
          <w:p w14:paraId="05667611"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612"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613"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614"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615"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616"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617"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618"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1322</w:t>
            </w:r>
          </w:p>
        </w:tc>
        <w:tc>
          <w:tcPr>
            <w:tcW w:w="3613" w:type="dxa"/>
            <w:tcBorders>
              <w:top w:val="nil"/>
              <w:left w:val="nil"/>
              <w:bottom w:val="single" w:sz="4" w:space="0" w:color="auto"/>
              <w:right w:val="single" w:sz="4" w:space="0" w:color="auto"/>
            </w:tcBorders>
            <w:shd w:val="clear" w:color="auto" w:fill="auto"/>
            <w:vAlign w:val="center"/>
            <w:hideMark/>
          </w:tcPr>
          <w:p w14:paraId="05667619"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POĽNOHOSPODÁRSKE BUDOVY PRE ŽIVOČÍŠNU VÝROBU</w:t>
            </w:r>
          </w:p>
        </w:tc>
        <w:tc>
          <w:tcPr>
            <w:tcW w:w="6681" w:type="dxa"/>
            <w:tcBorders>
              <w:top w:val="nil"/>
              <w:left w:val="nil"/>
              <w:bottom w:val="single" w:sz="4" w:space="0" w:color="auto"/>
              <w:right w:val="single" w:sz="8" w:space="0" w:color="auto"/>
            </w:tcBorders>
            <w:shd w:val="clear" w:color="auto" w:fill="auto"/>
            <w:vAlign w:val="center"/>
            <w:hideMark/>
          </w:tcPr>
          <w:p w14:paraId="0566761A" w14:textId="10261331"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poľnohospodárska budova pre živočíšnu výrobu, budova skladu poľnohospodárskych produktov pre živočíšnu výrobu, budova skladu na uskladnenie krmív, budova pre chov hospodárskych zvierat, budova stajne, budova maštale, budova salaša</w:t>
            </w:r>
          </w:p>
        </w:tc>
      </w:tr>
      <w:tr w:rsidR="0085457D" w:rsidRPr="0085457D" w14:paraId="05667626" w14:textId="77777777" w:rsidTr="009140D9">
        <w:trPr>
          <w:trHeight w:val="799"/>
          <w:jc w:val="center"/>
        </w:trPr>
        <w:tc>
          <w:tcPr>
            <w:tcW w:w="560" w:type="dxa"/>
            <w:vMerge/>
            <w:tcBorders>
              <w:left w:val="single" w:sz="8" w:space="0" w:color="auto"/>
              <w:right w:val="single" w:sz="4" w:space="0" w:color="auto"/>
            </w:tcBorders>
          </w:tcPr>
          <w:p w14:paraId="0566761C"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61D"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hideMark/>
          </w:tcPr>
          <w:p w14:paraId="0566761E"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61F"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620"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621"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622"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623"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1323</w:t>
            </w:r>
          </w:p>
        </w:tc>
        <w:tc>
          <w:tcPr>
            <w:tcW w:w="3613" w:type="dxa"/>
            <w:tcBorders>
              <w:top w:val="nil"/>
              <w:left w:val="nil"/>
              <w:bottom w:val="single" w:sz="4" w:space="0" w:color="auto"/>
              <w:right w:val="single" w:sz="4" w:space="0" w:color="auto"/>
            </w:tcBorders>
            <w:shd w:val="clear" w:color="auto" w:fill="auto"/>
            <w:vAlign w:val="center"/>
            <w:hideMark/>
          </w:tcPr>
          <w:p w14:paraId="05667624"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LESNÍCTVO A POĽOVNÍCTVO</w:t>
            </w:r>
          </w:p>
        </w:tc>
        <w:tc>
          <w:tcPr>
            <w:tcW w:w="6681" w:type="dxa"/>
            <w:tcBorders>
              <w:top w:val="nil"/>
              <w:left w:val="nil"/>
              <w:bottom w:val="single" w:sz="4" w:space="0" w:color="auto"/>
              <w:right w:val="single" w:sz="8" w:space="0" w:color="auto"/>
            </w:tcBorders>
            <w:shd w:val="clear" w:color="auto" w:fill="auto"/>
            <w:vAlign w:val="center"/>
            <w:hideMark/>
          </w:tcPr>
          <w:p w14:paraId="05667625" w14:textId="29A0310B"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poľovnícka budova, budova píly, budova na uskladnenie sena</w:t>
            </w:r>
          </w:p>
        </w:tc>
      </w:tr>
      <w:tr w:rsidR="0085457D" w:rsidRPr="0085457D" w14:paraId="05667631" w14:textId="77777777" w:rsidTr="00334750">
        <w:trPr>
          <w:trHeight w:val="1399"/>
          <w:jc w:val="center"/>
        </w:trPr>
        <w:tc>
          <w:tcPr>
            <w:tcW w:w="560" w:type="dxa"/>
            <w:vMerge/>
            <w:tcBorders>
              <w:left w:val="single" w:sz="8" w:space="0" w:color="auto"/>
              <w:right w:val="single" w:sz="4" w:space="0" w:color="auto"/>
            </w:tcBorders>
          </w:tcPr>
          <w:p w14:paraId="05667627"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628"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hideMark/>
          </w:tcPr>
          <w:p w14:paraId="05667629"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62A"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62B"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566762C"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133</w:t>
            </w:r>
          </w:p>
        </w:tc>
        <w:tc>
          <w:tcPr>
            <w:tcW w:w="3478" w:type="dxa"/>
            <w:tcBorders>
              <w:top w:val="single" w:sz="4" w:space="0" w:color="auto"/>
              <w:left w:val="nil"/>
              <w:bottom w:val="single" w:sz="4" w:space="0" w:color="auto"/>
              <w:right w:val="single" w:sz="4" w:space="0" w:color="auto"/>
            </w:tcBorders>
            <w:shd w:val="clear" w:color="auto" w:fill="auto"/>
            <w:vAlign w:val="center"/>
            <w:hideMark/>
          </w:tcPr>
          <w:p w14:paraId="0566762D"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INÚ VÝROBU</w:t>
            </w:r>
          </w:p>
        </w:tc>
        <w:tc>
          <w:tcPr>
            <w:tcW w:w="1114" w:type="dxa"/>
            <w:tcBorders>
              <w:top w:val="single" w:sz="4" w:space="0" w:color="auto"/>
              <w:left w:val="nil"/>
              <w:bottom w:val="single" w:sz="4" w:space="0" w:color="auto"/>
              <w:right w:val="single" w:sz="4" w:space="0" w:color="auto"/>
            </w:tcBorders>
            <w:shd w:val="clear" w:color="auto" w:fill="auto"/>
            <w:vAlign w:val="center"/>
            <w:hideMark/>
          </w:tcPr>
          <w:p w14:paraId="0566762E"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1330</w:t>
            </w:r>
          </w:p>
        </w:tc>
        <w:tc>
          <w:tcPr>
            <w:tcW w:w="3613" w:type="dxa"/>
            <w:tcBorders>
              <w:top w:val="single" w:sz="4" w:space="0" w:color="auto"/>
              <w:left w:val="nil"/>
              <w:bottom w:val="single" w:sz="4" w:space="0" w:color="auto"/>
              <w:right w:val="single" w:sz="4" w:space="0" w:color="auto"/>
            </w:tcBorders>
            <w:shd w:val="clear" w:color="auto" w:fill="auto"/>
            <w:vAlign w:val="center"/>
            <w:hideMark/>
          </w:tcPr>
          <w:p w14:paraId="0566762F"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INÚ VÝROBU</w:t>
            </w:r>
          </w:p>
        </w:tc>
        <w:tc>
          <w:tcPr>
            <w:tcW w:w="6681" w:type="dxa"/>
            <w:tcBorders>
              <w:top w:val="single" w:sz="4" w:space="0" w:color="auto"/>
              <w:left w:val="nil"/>
              <w:bottom w:val="single" w:sz="4" w:space="0" w:color="auto"/>
              <w:right w:val="single" w:sz="4" w:space="0" w:color="auto"/>
            </w:tcBorders>
            <w:shd w:val="clear" w:color="auto" w:fill="auto"/>
            <w:vAlign w:val="center"/>
            <w:hideMark/>
          </w:tcPr>
          <w:p w14:paraId="05667630" w14:textId="3DA29A07"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budova pre remeselnú výrobu, budova pre výrobné služby, budova opravovne a údržby spotrebného tovaru, budova opravovne a údržby strojov a prístrojov, budova opravovne a údržby motorových vozidiel, budova </w:t>
            </w:r>
            <w:r w:rsidRPr="0085457D">
              <w:rPr>
                <w:rFonts w:ascii="Calibri" w:eastAsia="Times New Roman" w:hAnsi="Calibri" w:cs="Times New Roman"/>
                <w:sz w:val="24"/>
              </w:rPr>
              <w:t>dielne</w:t>
            </w:r>
          </w:p>
        </w:tc>
      </w:tr>
      <w:tr w:rsidR="0085457D" w:rsidRPr="0085457D" w14:paraId="0566763C" w14:textId="77777777" w:rsidTr="00334750">
        <w:trPr>
          <w:trHeight w:val="1999"/>
          <w:jc w:val="center"/>
        </w:trPr>
        <w:tc>
          <w:tcPr>
            <w:tcW w:w="560" w:type="dxa"/>
            <w:vMerge/>
            <w:tcBorders>
              <w:left w:val="single" w:sz="8" w:space="0" w:color="auto"/>
              <w:right w:val="single" w:sz="4" w:space="0" w:color="auto"/>
            </w:tcBorders>
          </w:tcPr>
          <w:p w14:paraId="05667632"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hideMark/>
          </w:tcPr>
          <w:p w14:paraId="05667633"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hideMark/>
          </w:tcPr>
          <w:p w14:paraId="05667634"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top w:val="nil"/>
              <w:left w:val="single" w:sz="4" w:space="0" w:color="auto"/>
              <w:bottom w:val="single" w:sz="4" w:space="0" w:color="auto"/>
              <w:right w:val="single" w:sz="4" w:space="0" w:color="auto"/>
            </w:tcBorders>
            <w:shd w:val="clear" w:color="auto" w:fill="auto"/>
            <w:vAlign w:val="center"/>
            <w:hideMark/>
          </w:tcPr>
          <w:p w14:paraId="05667635"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14</w:t>
            </w:r>
          </w:p>
        </w:tc>
        <w:tc>
          <w:tcPr>
            <w:tcW w:w="2307" w:type="dxa"/>
            <w:vMerge w:val="restart"/>
            <w:tcBorders>
              <w:top w:val="nil"/>
              <w:left w:val="single" w:sz="4" w:space="0" w:color="auto"/>
              <w:bottom w:val="single" w:sz="4" w:space="0" w:color="auto"/>
              <w:right w:val="single" w:sz="4" w:space="0" w:color="auto"/>
            </w:tcBorders>
            <w:shd w:val="clear" w:color="auto" w:fill="auto"/>
            <w:vAlign w:val="center"/>
            <w:hideMark/>
          </w:tcPr>
          <w:p w14:paraId="05667636"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NEBYTOVÉ BUDOVY PRE DOPRAVNÚ </w:t>
            </w:r>
            <w:r w:rsidRPr="0085457D">
              <w:rPr>
                <w:rFonts w:ascii="Calibri" w:eastAsia="Times New Roman" w:hAnsi="Calibri" w:cs="Calibri"/>
                <w:caps/>
                <w:kern w:val="0"/>
                <w:sz w:val="24"/>
                <w:szCs w:val="24"/>
                <w:lang w:eastAsia="sk-SK"/>
                <w14:ligatures w14:val="none"/>
              </w:rPr>
              <w:t>infraštruktŕu</w:t>
            </w:r>
            <w:r w:rsidRPr="0085457D">
              <w:rPr>
                <w:rFonts w:ascii="Calibri" w:eastAsia="Times New Roman" w:hAnsi="Calibri" w:cs="Calibri"/>
                <w:kern w:val="0"/>
                <w:sz w:val="24"/>
                <w:szCs w:val="24"/>
                <w:lang w:eastAsia="sk-SK"/>
                <w14:ligatures w14:val="none"/>
              </w:rPr>
              <w:t xml:space="preserve"> A TECHNICKÚ INFRAŠTRUKTÚRU</w:t>
            </w:r>
          </w:p>
        </w:tc>
        <w:tc>
          <w:tcPr>
            <w:tcW w:w="992" w:type="dxa"/>
            <w:tcBorders>
              <w:top w:val="nil"/>
              <w:left w:val="nil"/>
              <w:bottom w:val="single" w:sz="4" w:space="0" w:color="auto"/>
              <w:right w:val="single" w:sz="4" w:space="0" w:color="auto"/>
            </w:tcBorders>
            <w:shd w:val="clear" w:color="auto" w:fill="auto"/>
            <w:vAlign w:val="center"/>
            <w:hideMark/>
          </w:tcPr>
          <w:p w14:paraId="05667637"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141</w:t>
            </w:r>
          </w:p>
        </w:tc>
        <w:tc>
          <w:tcPr>
            <w:tcW w:w="3478" w:type="dxa"/>
            <w:tcBorders>
              <w:top w:val="nil"/>
              <w:left w:val="nil"/>
              <w:bottom w:val="single" w:sz="4" w:space="0" w:color="auto"/>
              <w:right w:val="single" w:sz="4" w:space="0" w:color="auto"/>
            </w:tcBorders>
            <w:shd w:val="clear" w:color="auto" w:fill="auto"/>
            <w:vAlign w:val="center"/>
            <w:hideMark/>
          </w:tcPr>
          <w:p w14:paraId="05667638"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DOPRAVNÚ VYBAVENOSŤ</w:t>
            </w:r>
          </w:p>
        </w:tc>
        <w:tc>
          <w:tcPr>
            <w:tcW w:w="1114" w:type="dxa"/>
            <w:tcBorders>
              <w:top w:val="nil"/>
              <w:left w:val="nil"/>
              <w:bottom w:val="single" w:sz="4" w:space="0" w:color="auto"/>
              <w:right w:val="single" w:sz="4" w:space="0" w:color="auto"/>
            </w:tcBorders>
            <w:shd w:val="clear" w:color="auto" w:fill="auto"/>
            <w:vAlign w:val="center"/>
            <w:hideMark/>
          </w:tcPr>
          <w:p w14:paraId="05667639"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1410</w:t>
            </w:r>
          </w:p>
        </w:tc>
        <w:tc>
          <w:tcPr>
            <w:tcW w:w="3613" w:type="dxa"/>
            <w:tcBorders>
              <w:top w:val="nil"/>
              <w:left w:val="nil"/>
              <w:bottom w:val="single" w:sz="4" w:space="0" w:color="auto"/>
              <w:right w:val="single" w:sz="4" w:space="0" w:color="auto"/>
            </w:tcBorders>
            <w:shd w:val="clear" w:color="auto" w:fill="auto"/>
            <w:vAlign w:val="center"/>
            <w:hideMark/>
          </w:tcPr>
          <w:p w14:paraId="0566763A"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DOPRAVNÚ VYBAVENOSŤ</w:t>
            </w:r>
          </w:p>
        </w:tc>
        <w:tc>
          <w:tcPr>
            <w:tcW w:w="6681" w:type="dxa"/>
            <w:tcBorders>
              <w:top w:val="nil"/>
              <w:left w:val="nil"/>
              <w:bottom w:val="single" w:sz="4" w:space="0" w:color="auto"/>
              <w:right w:val="single" w:sz="8" w:space="0" w:color="auto"/>
            </w:tcBorders>
            <w:shd w:val="clear" w:color="auto" w:fill="auto"/>
            <w:vAlign w:val="center"/>
            <w:hideMark/>
          </w:tcPr>
          <w:p w14:paraId="0566763B" w14:textId="29846410"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letiska, budova pre letecké pozemné zariadenie, budova hangáru pre lietadlá, budova železničnej stanice, budova pre rušňové a vozňové depo, budova autobusovej stanice, budova strediska údržby ciest a diaľnic, garážová budova, budova prístavu, budova majáka, budova lodenice, budova pre satelitné navádzacie zariadenie</w:t>
            </w:r>
          </w:p>
        </w:tc>
      </w:tr>
      <w:tr w:rsidR="0085457D" w:rsidRPr="0085457D" w14:paraId="05667647" w14:textId="77777777" w:rsidTr="00334750">
        <w:trPr>
          <w:trHeight w:val="1999"/>
          <w:jc w:val="center"/>
        </w:trPr>
        <w:tc>
          <w:tcPr>
            <w:tcW w:w="560" w:type="dxa"/>
            <w:vMerge/>
            <w:tcBorders>
              <w:left w:val="single" w:sz="8" w:space="0" w:color="auto"/>
              <w:right w:val="single" w:sz="4" w:space="0" w:color="auto"/>
            </w:tcBorders>
          </w:tcPr>
          <w:p w14:paraId="0566763D"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bottom w:val="single" w:sz="8" w:space="0" w:color="000000"/>
              <w:right w:val="single" w:sz="4" w:space="0" w:color="auto"/>
            </w:tcBorders>
            <w:shd w:val="clear" w:color="auto" w:fill="auto"/>
            <w:vAlign w:val="center"/>
            <w:hideMark/>
          </w:tcPr>
          <w:p w14:paraId="0566763E"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bottom w:val="single" w:sz="8" w:space="0" w:color="000000"/>
              <w:right w:val="single" w:sz="4" w:space="0" w:color="auto"/>
            </w:tcBorders>
            <w:shd w:val="clear" w:color="auto" w:fill="auto"/>
            <w:vAlign w:val="center"/>
            <w:hideMark/>
          </w:tcPr>
          <w:p w14:paraId="0566763F"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hideMark/>
          </w:tcPr>
          <w:p w14:paraId="05667640"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hideMark/>
          </w:tcPr>
          <w:p w14:paraId="05667641" w14:textId="77777777" w:rsidR="00995BBB" w:rsidRPr="0085457D" w:rsidRDefault="00995BBB" w:rsidP="00D16F6B">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642"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142</w:t>
            </w:r>
          </w:p>
        </w:tc>
        <w:tc>
          <w:tcPr>
            <w:tcW w:w="3478" w:type="dxa"/>
            <w:tcBorders>
              <w:top w:val="nil"/>
              <w:left w:val="nil"/>
              <w:bottom w:val="single" w:sz="4" w:space="0" w:color="auto"/>
              <w:right w:val="single" w:sz="4" w:space="0" w:color="auto"/>
            </w:tcBorders>
            <w:shd w:val="clear" w:color="auto" w:fill="auto"/>
            <w:vAlign w:val="center"/>
            <w:hideMark/>
          </w:tcPr>
          <w:p w14:paraId="05667643"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TECHNICKÚ VYBAVENOSŤ</w:t>
            </w:r>
          </w:p>
        </w:tc>
        <w:tc>
          <w:tcPr>
            <w:tcW w:w="1114" w:type="dxa"/>
            <w:tcBorders>
              <w:top w:val="nil"/>
              <w:left w:val="nil"/>
              <w:bottom w:val="single" w:sz="4" w:space="0" w:color="auto"/>
              <w:right w:val="single" w:sz="4" w:space="0" w:color="auto"/>
            </w:tcBorders>
            <w:shd w:val="clear" w:color="auto" w:fill="auto"/>
            <w:vAlign w:val="center"/>
            <w:hideMark/>
          </w:tcPr>
          <w:p w14:paraId="05667644" w14:textId="77777777" w:rsidR="00995BBB" w:rsidRPr="0085457D" w:rsidRDefault="00995BBB" w:rsidP="00D16F6B">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1420</w:t>
            </w:r>
          </w:p>
        </w:tc>
        <w:tc>
          <w:tcPr>
            <w:tcW w:w="3613" w:type="dxa"/>
            <w:tcBorders>
              <w:top w:val="nil"/>
              <w:left w:val="nil"/>
              <w:bottom w:val="single" w:sz="4" w:space="0" w:color="auto"/>
              <w:right w:val="single" w:sz="4" w:space="0" w:color="auto"/>
            </w:tcBorders>
            <w:shd w:val="clear" w:color="auto" w:fill="auto"/>
            <w:vAlign w:val="center"/>
            <w:hideMark/>
          </w:tcPr>
          <w:p w14:paraId="05667645" w14:textId="77777777" w:rsidR="00995BBB" w:rsidRPr="0085457D" w:rsidRDefault="00995BBB" w:rsidP="00D16F6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BUDOVY PRE TECHNICKÚ VYBAVENOSŤ</w:t>
            </w:r>
          </w:p>
        </w:tc>
        <w:tc>
          <w:tcPr>
            <w:tcW w:w="6681" w:type="dxa"/>
            <w:tcBorders>
              <w:top w:val="nil"/>
              <w:left w:val="nil"/>
              <w:bottom w:val="single" w:sz="4" w:space="0" w:color="auto"/>
              <w:right w:val="single" w:sz="8" w:space="0" w:color="auto"/>
            </w:tcBorders>
            <w:shd w:val="clear" w:color="auto" w:fill="auto"/>
            <w:vAlign w:val="center"/>
            <w:hideMark/>
          </w:tcPr>
          <w:p w14:paraId="05667646" w14:textId="788BC3B4"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budova na zber a triedenie odpadu, budova zariadenia civilnej ochrany, budova výmenníkovej stanice, regulačná stanica, budova teplárne, budova elektrárne, budova elektrickej stanice, budova čerpacej stanice (LPG, CNG, LNG, pohonných látok, vodíka), budova nabíjacej stanice pre elektromobily, budova kotolne, budova trafostanice</w:t>
            </w:r>
          </w:p>
        </w:tc>
      </w:tr>
      <w:tr w:rsidR="0085457D" w:rsidRPr="0085457D" w14:paraId="05667673" w14:textId="77777777" w:rsidTr="009140D9">
        <w:trPr>
          <w:trHeight w:val="799"/>
          <w:jc w:val="center"/>
        </w:trPr>
        <w:tc>
          <w:tcPr>
            <w:tcW w:w="560" w:type="dxa"/>
            <w:vMerge/>
            <w:tcBorders>
              <w:left w:val="single" w:sz="8" w:space="0" w:color="auto"/>
              <w:right w:val="single" w:sz="4" w:space="0" w:color="auto"/>
            </w:tcBorders>
          </w:tcPr>
          <w:p w14:paraId="05667669" w14:textId="77777777" w:rsidR="00995BBB" w:rsidRPr="0085457D" w:rsidRDefault="00995BBB" w:rsidP="00322E5B">
            <w:pPr>
              <w:spacing w:after="0" w:line="240" w:lineRule="auto"/>
              <w:ind w:right="-200"/>
              <w:rPr>
                <w:rFonts w:ascii="Calibri" w:eastAsia="Times New Roman" w:hAnsi="Calibri" w:cs="Calibri"/>
                <w:strike/>
                <w:kern w:val="0"/>
                <w:sz w:val="24"/>
                <w:szCs w:val="24"/>
                <w:lang w:eastAsia="sk-SK"/>
                <w14:ligatures w14:val="none"/>
              </w:rPr>
            </w:pPr>
          </w:p>
        </w:tc>
        <w:tc>
          <w:tcPr>
            <w:tcW w:w="416" w:type="dxa"/>
            <w:vMerge w:val="restart"/>
            <w:tcBorders>
              <w:left w:val="single" w:sz="8" w:space="0" w:color="auto"/>
              <w:right w:val="single" w:sz="4" w:space="0" w:color="auto"/>
            </w:tcBorders>
            <w:shd w:val="clear" w:color="auto" w:fill="auto"/>
            <w:vAlign w:val="center"/>
          </w:tcPr>
          <w:p w14:paraId="0566766A" w14:textId="0FF68228" w:rsidR="00995BBB" w:rsidRPr="0085457D" w:rsidRDefault="00995BBB" w:rsidP="0052525D">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2</w:t>
            </w:r>
          </w:p>
        </w:tc>
        <w:tc>
          <w:tcPr>
            <w:tcW w:w="1701" w:type="dxa"/>
            <w:vMerge w:val="restart"/>
            <w:tcBorders>
              <w:left w:val="single" w:sz="4" w:space="0" w:color="auto"/>
              <w:right w:val="single" w:sz="4" w:space="0" w:color="auto"/>
            </w:tcBorders>
            <w:shd w:val="clear" w:color="auto" w:fill="auto"/>
            <w:vAlign w:val="center"/>
          </w:tcPr>
          <w:p w14:paraId="0566766B" w14:textId="0A61677B" w:rsidR="00995BBB" w:rsidRPr="0085457D" w:rsidRDefault="00995BBB" w:rsidP="004F30A3">
            <w:pPr>
              <w:spacing w:after="0" w:line="240" w:lineRule="auto"/>
              <w:jc w:val="center"/>
              <w:rPr>
                <w:rFonts w:ascii="Calibri" w:eastAsia="Times New Roman" w:hAnsi="Calibri" w:cs="Calibri"/>
                <w:strike/>
                <w:kern w:val="0"/>
                <w:sz w:val="24"/>
                <w:szCs w:val="24"/>
                <w:lang w:eastAsia="sk-SK"/>
                <w14:ligatures w14:val="none"/>
              </w:rPr>
            </w:pPr>
            <w:r w:rsidRPr="0085457D">
              <w:rPr>
                <w:rFonts w:ascii="Calibri" w:eastAsia="Times New Roman" w:hAnsi="Calibri" w:cs="Calibri"/>
                <w:kern w:val="0"/>
                <w:sz w:val="24"/>
                <w:szCs w:val="24"/>
                <w:lang w:eastAsia="sk-SK"/>
                <w14:ligatures w14:val="none"/>
              </w:rPr>
              <w:t>OSTATNÉ POZEMNÉ STAVBY</w:t>
            </w:r>
          </w:p>
        </w:tc>
        <w:tc>
          <w:tcPr>
            <w:tcW w:w="679" w:type="dxa"/>
            <w:vMerge w:val="restart"/>
            <w:tcBorders>
              <w:top w:val="nil"/>
              <w:left w:val="single" w:sz="4" w:space="0" w:color="auto"/>
              <w:right w:val="single" w:sz="4" w:space="0" w:color="auto"/>
            </w:tcBorders>
            <w:vAlign w:val="center"/>
          </w:tcPr>
          <w:p w14:paraId="0566766C" w14:textId="1223B3CA" w:rsidR="00995BBB" w:rsidRPr="0085457D" w:rsidRDefault="00995BBB" w:rsidP="00322E5B">
            <w:pPr>
              <w:spacing w:after="0" w:line="240" w:lineRule="auto"/>
              <w:jc w:val="center"/>
              <w:rPr>
                <w:rFonts w:ascii="Calibri" w:eastAsia="Times New Roman" w:hAnsi="Calibri" w:cs="Calibri"/>
                <w:strike/>
                <w:kern w:val="0"/>
                <w:sz w:val="24"/>
                <w:szCs w:val="24"/>
                <w:highlight w:val="yellow"/>
                <w:lang w:eastAsia="sk-SK"/>
                <w14:ligatures w14:val="none"/>
              </w:rPr>
            </w:pPr>
            <w:r w:rsidRPr="0085457D">
              <w:rPr>
                <w:rFonts w:ascii="Calibri" w:eastAsia="Times New Roman" w:hAnsi="Calibri" w:cs="Calibri"/>
                <w:kern w:val="0"/>
                <w:sz w:val="24"/>
                <w:szCs w:val="24"/>
                <w:lang w:eastAsia="sk-SK"/>
                <w14:ligatures w14:val="none"/>
              </w:rPr>
              <w:t>21</w:t>
            </w:r>
          </w:p>
        </w:tc>
        <w:tc>
          <w:tcPr>
            <w:tcW w:w="2307" w:type="dxa"/>
            <w:vMerge w:val="restart"/>
            <w:tcBorders>
              <w:top w:val="nil"/>
              <w:left w:val="single" w:sz="4" w:space="0" w:color="auto"/>
              <w:right w:val="single" w:sz="4" w:space="0" w:color="auto"/>
            </w:tcBorders>
            <w:vAlign w:val="center"/>
          </w:tcPr>
          <w:p w14:paraId="0566766D" w14:textId="0094AEED"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PRÍPOJKY SIETÍ TECHNICKÉHO VYBAVENIA ÚZEMIA</w:t>
            </w:r>
          </w:p>
        </w:tc>
        <w:tc>
          <w:tcPr>
            <w:tcW w:w="992" w:type="dxa"/>
            <w:vMerge w:val="restart"/>
            <w:tcBorders>
              <w:top w:val="nil"/>
              <w:left w:val="single" w:sz="4" w:space="0" w:color="auto"/>
              <w:right w:val="single" w:sz="4" w:space="0" w:color="auto"/>
            </w:tcBorders>
            <w:vAlign w:val="center"/>
          </w:tcPr>
          <w:p w14:paraId="0566766E" w14:textId="0E93B5FB" w:rsidR="00995BBB" w:rsidRPr="0085457D" w:rsidRDefault="00995BBB" w:rsidP="00BB6A4C">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211</w:t>
            </w:r>
          </w:p>
        </w:tc>
        <w:tc>
          <w:tcPr>
            <w:tcW w:w="3478" w:type="dxa"/>
            <w:vMerge w:val="restart"/>
            <w:tcBorders>
              <w:top w:val="nil"/>
              <w:left w:val="single" w:sz="4" w:space="0" w:color="auto"/>
              <w:right w:val="single" w:sz="4" w:space="0" w:color="auto"/>
            </w:tcBorders>
            <w:vAlign w:val="center"/>
          </w:tcPr>
          <w:p w14:paraId="0566766F" w14:textId="1FB5367B" w:rsidR="00995BBB" w:rsidRPr="0085457D" w:rsidRDefault="00995BBB" w:rsidP="00334750">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PRÍPOJKY SIETÍ TECHNICKÉHO VYBAVENIA ÚZEMIA</w:t>
            </w:r>
          </w:p>
        </w:tc>
        <w:tc>
          <w:tcPr>
            <w:tcW w:w="1114" w:type="dxa"/>
            <w:tcBorders>
              <w:top w:val="nil"/>
              <w:left w:val="nil"/>
              <w:bottom w:val="single" w:sz="4" w:space="0" w:color="auto"/>
              <w:right w:val="single" w:sz="4" w:space="0" w:color="auto"/>
            </w:tcBorders>
            <w:shd w:val="clear" w:color="auto" w:fill="auto"/>
            <w:vAlign w:val="center"/>
          </w:tcPr>
          <w:p w14:paraId="05667670" w14:textId="44E17B93"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2111</w:t>
            </w:r>
          </w:p>
        </w:tc>
        <w:tc>
          <w:tcPr>
            <w:tcW w:w="3613" w:type="dxa"/>
            <w:tcBorders>
              <w:top w:val="nil"/>
              <w:left w:val="nil"/>
              <w:bottom w:val="single" w:sz="4" w:space="0" w:color="auto"/>
              <w:right w:val="single" w:sz="4" w:space="0" w:color="auto"/>
            </w:tcBorders>
            <w:shd w:val="clear" w:color="auto" w:fill="auto"/>
            <w:vAlign w:val="center"/>
          </w:tcPr>
          <w:p w14:paraId="05667671" w14:textId="4D1EA9E8"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PRIPOJOVACIE PLYNOVODY</w:t>
            </w:r>
          </w:p>
        </w:tc>
        <w:tc>
          <w:tcPr>
            <w:tcW w:w="6681" w:type="dxa"/>
            <w:tcBorders>
              <w:top w:val="nil"/>
              <w:left w:val="nil"/>
              <w:bottom w:val="single" w:sz="4" w:space="0" w:color="auto"/>
              <w:right w:val="single" w:sz="8" w:space="0" w:color="auto"/>
            </w:tcBorders>
            <w:shd w:val="clear" w:color="auto" w:fill="auto"/>
            <w:vAlign w:val="center"/>
          </w:tcPr>
          <w:p w14:paraId="05667672" w14:textId="5935866F"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pripojovací plynovod pre pripojenie odberného plynového zariadenia k distribučnej sieti </w:t>
            </w:r>
          </w:p>
        </w:tc>
      </w:tr>
      <w:tr w:rsidR="0085457D" w:rsidRPr="0085457D" w14:paraId="0566767E" w14:textId="77777777" w:rsidTr="009140D9">
        <w:trPr>
          <w:trHeight w:val="799"/>
          <w:jc w:val="center"/>
        </w:trPr>
        <w:tc>
          <w:tcPr>
            <w:tcW w:w="560" w:type="dxa"/>
            <w:vMerge/>
            <w:tcBorders>
              <w:left w:val="single" w:sz="8" w:space="0" w:color="auto"/>
              <w:right w:val="single" w:sz="4" w:space="0" w:color="auto"/>
            </w:tcBorders>
          </w:tcPr>
          <w:p w14:paraId="05667674" w14:textId="77777777" w:rsidR="00995BBB" w:rsidRPr="0085457D" w:rsidRDefault="00995BBB" w:rsidP="00322E5B">
            <w:pPr>
              <w:spacing w:after="0" w:line="240" w:lineRule="auto"/>
              <w:ind w:right="-200"/>
              <w:rPr>
                <w:rFonts w:ascii="Calibri" w:eastAsia="Times New Roman" w:hAnsi="Calibri" w:cs="Calibri"/>
                <w:strike/>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75" w14:textId="77777777" w:rsidR="00995BBB" w:rsidRPr="0085457D" w:rsidRDefault="00995BBB" w:rsidP="00972561">
            <w:pPr>
              <w:spacing w:after="0" w:line="240" w:lineRule="auto"/>
              <w:rPr>
                <w:rFonts w:ascii="Calibri" w:eastAsia="Times New Roman" w:hAnsi="Calibri" w:cs="Calibri"/>
                <w:strike/>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76" w14:textId="65BE32C3" w:rsidR="00995BBB" w:rsidRPr="0085457D" w:rsidRDefault="00995BBB" w:rsidP="004F30A3">
            <w:pPr>
              <w:spacing w:after="0" w:line="240" w:lineRule="auto"/>
              <w:jc w:val="center"/>
              <w:rPr>
                <w:rFonts w:ascii="Calibri" w:eastAsia="Times New Roman" w:hAnsi="Calibri" w:cs="Calibri"/>
                <w:strike/>
                <w:kern w:val="0"/>
                <w:sz w:val="24"/>
                <w:szCs w:val="24"/>
                <w:lang w:eastAsia="sk-SK"/>
                <w14:ligatures w14:val="none"/>
              </w:rPr>
            </w:pPr>
          </w:p>
        </w:tc>
        <w:tc>
          <w:tcPr>
            <w:tcW w:w="679" w:type="dxa"/>
            <w:vMerge/>
            <w:tcBorders>
              <w:left w:val="single" w:sz="4" w:space="0" w:color="auto"/>
              <w:right w:val="single" w:sz="4" w:space="0" w:color="auto"/>
            </w:tcBorders>
            <w:vAlign w:val="center"/>
          </w:tcPr>
          <w:p w14:paraId="05667677" w14:textId="77777777" w:rsidR="00995BBB" w:rsidRPr="0085457D" w:rsidRDefault="00995BBB" w:rsidP="00322E5B">
            <w:pPr>
              <w:spacing w:after="0" w:line="240" w:lineRule="auto"/>
              <w:jc w:val="center"/>
              <w:rPr>
                <w:rFonts w:ascii="Calibri" w:eastAsia="Times New Roman" w:hAnsi="Calibri" w:cs="Calibri"/>
                <w:strike/>
                <w:kern w:val="0"/>
                <w:sz w:val="24"/>
                <w:szCs w:val="24"/>
                <w:highlight w:val="yellow"/>
                <w:lang w:eastAsia="sk-SK"/>
                <w14:ligatures w14:val="none"/>
              </w:rPr>
            </w:pPr>
          </w:p>
        </w:tc>
        <w:tc>
          <w:tcPr>
            <w:tcW w:w="2307" w:type="dxa"/>
            <w:vMerge/>
            <w:tcBorders>
              <w:left w:val="single" w:sz="4" w:space="0" w:color="auto"/>
              <w:right w:val="single" w:sz="4" w:space="0" w:color="auto"/>
            </w:tcBorders>
            <w:vAlign w:val="center"/>
          </w:tcPr>
          <w:p w14:paraId="05667678"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left w:val="single" w:sz="4" w:space="0" w:color="auto"/>
              <w:right w:val="single" w:sz="4" w:space="0" w:color="auto"/>
            </w:tcBorders>
            <w:vAlign w:val="center"/>
          </w:tcPr>
          <w:p w14:paraId="05667679"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p>
        </w:tc>
        <w:tc>
          <w:tcPr>
            <w:tcW w:w="3478" w:type="dxa"/>
            <w:vMerge/>
            <w:tcBorders>
              <w:left w:val="single" w:sz="4" w:space="0" w:color="auto"/>
              <w:right w:val="single" w:sz="4" w:space="0" w:color="auto"/>
            </w:tcBorders>
            <w:vAlign w:val="center"/>
          </w:tcPr>
          <w:p w14:paraId="0566767A"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tcPr>
          <w:p w14:paraId="0566767B" w14:textId="1B1C46C6"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2112</w:t>
            </w:r>
          </w:p>
        </w:tc>
        <w:tc>
          <w:tcPr>
            <w:tcW w:w="3613" w:type="dxa"/>
            <w:tcBorders>
              <w:top w:val="nil"/>
              <w:left w:val="nil"/>
              <w:bottom w:val="single" w:sz="4" w:space="0" w:color="auto"/>
              <w:right w:val="single" w:sz="4" w:space="0" w:color="auto"/>
            </w:tcBorders>
            <w:shd w:val="clear" w:color="auto" w:fill="auto"/>
            <w:vAlign w:val="center"/>
          </w:tcPr>
          <w:p w14:paraId="0566767C" w14:textId="6AB68992"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VODOVODNÉ PRÍPOJKY </w:t>
            </w:r>
          </w:p>
        </w:tc>
        <w:tc>
          <w:tcPr>
            <w:tcW w:w="6681" w:type="dxa"/>
            <w:tcBorders>
              <w:top w:val="nil"/>
              <w:left w:val="nil"/>
              <w:bottom w:val="single" w:sz="4" w:space="0" w:color="auto"/>
              <w:right w:val="single" w:sz="8" w:space="0" w:color="auto"/>
            </w:tcBorders>
            <w:shd w:val="clear" w:color="auto" w:fill="auto"/>
            <w:vAlign w:val="center"/>
          </w:tcPr>
          <w:p w14:paraId="0566767D" w14:textId="4F4AD815"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vodovodná prípojka</w:t>
            </w:r>
          </w:p>
        </w:tc>
      </w:tr>
      <w:tr w:rsidR="0085457D" w:rsidRPr="0085457D" w14:paraId="05667689" w14:textId="77777777" w:rsidTr="009140D9">
        <w:trPr>
          <w:trHeight w:val="799"/>
          <w:jc w:val="center"/>
        </w:trPr>
        <w:tc>
          <w:tcPr>
            <w:tcW w:w="560" w:type="dxa"/>
            <w:vMerge/>
            <w:tcBorders>
              <w:left w:val="single" w:sz="8" w:space="0" w:color="auto"/>
              <w:right w:val="single" w:sz="4" w:space="0" w:color="auto"/>
            </w:tcBorders>
          </w:tcPr>
          <w:p w14:paraId="0566767F" w14:textId="77777777" w:rsidR="00995BBB" w:rsidRPr="0085457D" w:rsidRDefault="00995BBB" w:rsidP="00322E5B">
            <w:pPr>
              <w:spacing w:after="0" w:line="240" w:lineRule="auto"/>
              <w:ind w:right="-200"/>
              <w:rPr>
                <w:rFonts w:ascii="Calibri" w:eastAsia="Times New Roman" w:hAnsi="Calibri" w:cs="Calibri"/>
                <w:strike/>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80" w14:textId="77777777" w:rsidR="00995BBB" w:rsidRPr="0085457D" w:rsidRDefault="00995BBB" w:rsidP="00972561">
            <w:pPr>
              <w:spacing w:after="0" w:line="240" w:lineRule="auto"/>
              <w:rPr>
                <w:rFonts w:ascii="Calibri" w:eastAsia="Times New Roman" w:hAnsi="Calibri" w:cs="Calibri"/>
                <w:strike/>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81" w14:textId="793577B1" w:rsidR="00995BBB" w:rsidRPr="0085457D" w:rsidRDefault="00995BBB" w:rsidP="004F30A3">
            <w:pPr>
              <w:spacing w:after="0" w:line="240" w:lineRule="auto"/>
              <w:jc w:val="center"/>
              <w:rPr>
                <w:rFonts w:ascii="Calibri" w:eastAsia="Times New Roman" w:hAnsi="Calibri" w:cs="Calibri"/>
                <w:strike/>
                <w:kern w:val="0"/>
                <w:sz w:val="24"/>
                <w:szCs w:val="24"/>
                <w:lang w:eastAsia="sk-SK"/>
                <w14:ligatures w14:val="none"/>
              </w:rPr>
            </w:pPr>
          </w:p>
        </w:tc>
        <w:tc>
          <w:tcPr>
            <w:tcW w:w="679" w:type="dxa"/>
            <w:vMerge/>
            <w:tcBorders>
              <w:left w:val="single" w:sz="4" w:space="0" w:color="auto"/>
              <w:right w:val="single" w:sz="4" w:space="0" w:color="auto"/>
            </w:tcBorders>
            <w:vAlign w:val="center"/>
          </w:tcPr>
          <w:p w14:paraId="05667682" w14:textId="77777777" w:rsidR="00995BBB" w:rsidRPr="0085457D" w:rsidRDefault="00995BBB" w:rsidP="00322E5B">
            <w:pPr>
              <w:spacing w:after="0" w:line="240" w:lineRule="auto"/>
              <w:jc w:val="center"/>
              <w:rPr>
                <w:rFonts w:ascii="Calibri" w:eastAsia="Times New Roman" w:hAnsi="Calibri" w:cs="Calibri"/>
                <w:strike/>
                <w:kern w:val="0"/>
                <w:sz w:val="24"/>
                <w:szCs w:val="24"/>
                <w:highlight w:val="yellow"/>
                <w:lang w:eastAsia="sk-SK"/>
                <w14:ligatures w14:val="none"/>
              </w:rPr>
            </w:pPr>
          </w:p>
        </w:tc>
        <w:tc>
          <w:tcPr>
            <w:tcW w:w="2307" w:type="dxa"/>
            <w:vMerge/>
            <w:tcBorders>
              <w:left w:val="single" w:sz="4" w:space="0" w:color="auto"/>
              <w:right w:val="single" w:sz="4" w:space="0" w:color="auto"/>
            </w:tcBorders>
            <w:vAlign w:val="center"/>
          </w:tcPr>
          <w:p w14:paraId="05667683"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left w:val="single" w:sz="4" w:space="0" w:color="auto"/>
              <w:right w:val="single" w:sz="4" w:space="0" w:color="auto"/>
            </w:tcBorders>
            <w:vAlign w:val="center"/>
          </w:tcPr>
          <w:p w14:paraId="05667684"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p>
        </w:tc>
        <w:tc>
          <w:tcPr>
            <w:tcW w:w="3478" w:type="dxa"/>
            <w:vMerge/>
            <w:tcBorders>
              <w:left w:val="single" w:sz="4" w:space="0" w:color="auto"/>
              <w:right w:val="single" w:sz="4" w:space="0" w:color="auto"/>
            </w:tcBorders>
            <w:vAlign w:val="center"/>
          </w:tcPr>
          <w:p w14:paraId="05667685"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tcPr>
          <w:p w14:paraId="05667686" w14:textId="09123079"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2113</w:t>
            </w:r>
          </w:p>
        </w:tc>
        <w:tc>
          <w:tcPr>
            <w:tcW w:w="3613" w:type="dxa"/>
            <w:tcBorders>
              <w:top w:val="nil"/>
              <w:left w:val="nil"/>
              <w:bottom w:val="single" w:sz="4" w:space="0" w:color="auto"/>
              <w:right w:val="single" w:sz="4" w:space="0" w:color="auto"/>
            </w:tcBorders>
            <w:shd w:val="clear" w:color="auto" w:fill="auto"/>
            <w:vAlign w:val="center"/>
          </w:tcPr>
          <w:p w14:paraId="05667687" w14:textId="3240E054"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KANALIZAČNÉ PRÍPOJKY </w:t>
            </w:r>
          </w:p>
        </w:tc>
        <w:tc>
          <w:tcPr>
            <w:tcW w:w="6681" w:type="dxa"/>
            <w:tcBorders>
              <w:top w:val="nil"/>
              <w:left w:val="nil"/>
              <w:bottom w:val="single" w:sz="4" w:space="0" w:color="auto"/>
              <w:right w:val="single" w:sz="8" w:space="0" w:color="auto"/>
            </w:tcBorders>
            <w:shd w:val="clear" w:color="auto" w:fill="auto"/>
            <w:vAlign w:val="center"/>
          </w:tcPr>
          <w:p w14:paraId="05667688" w14:textId="40516A11"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kanalizačná prípojka</w:t>
            </w:r>
          </w:p>
        </w:tc>
      </w:tr>
      <w:tr w:rsidR="0085457D" w:rsidRPr="0085457D" w14:paraId="05667694" w14:textId="77777777" w:rsidTr="009140D9">
        <w:trPr>
          <w:trHeight w:val="799"/>
          <w:jc w:val="center"/>
        </w:trPr>
        <w:tc>
          <w:tcPr>
            <w:tcW w:w="560" w:type="dxa"/>
            <w:vMerge/>
            <w:tcBorders>
              <w:left w:val="single" w:sz="8" w:space="0" w:color="auto"/>
              <w:right w:val="single" w:sz="4" w:space="0" w:color="auto"/>
            </w:tcBorders>
          </w:tcPr>
          <w:p w14:paraId="0566768A" w14:textId="77777777" w:rsidR="00995BBB" w:rsidRPr="0085457D" w:rsidRDefault="00995BBB" w:rsidP="00322E5B">
            <w:pPr>
              <w:spacing w:after="0" w:line="240" w:lineRule="auto"/>
              <w:ind w:right="-200"/>
              <w:rPr>
                <w:rFonts w:ascii="Calibri" w:eastAsia="Times New Roman" w:hAnsi="Calibri" w:cs="Calibri"/>
                <w:strike/>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8B" w14:textId="77777777" w:rsidR="00995BBB" w:rsidRPr="0085457D" w:rsidRDefault="00995BBB" w:rsidP="00972561">
            <w:pPr>
              <w:spacing w:after="0" w:line="240" w:lineRule="auto"/>
              <w:rPr>
                <w:rFonts w:ascii="Calibri" w:eastAsia="Times New Roman" w:hAnsi="Calibri" w:cs="Calibri"/>
                <w:strike/>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8C" w14:textId="33FB9016" w:rsidR="00995BBB" w:rsidRPr="0085457D" w:rsidRDefault="00995BBB" w:rsidP="004F30A3">
            <w:pPr>
              <w:spacing w:after="0" w:line="240" w:lineRule="auto"/>
              <w:jc w:val="center"/>
              <w:rPr>
                <w:rFonts w:ascii="Calibri" w:eastAsia="Times New Roman" w:hAnsi="Calibri" w:cs="Calibri"/>
                <w:strike/>
                <w:kern w:val="0"/>
                <w:sz w:val="24"/>
                <w:szCs w:val="24"/>
                <w:lang w:eastAsia="sk-SK"/>
                <w14:ligatures w14:val="none"/>
              </w:rPr>
            </w:pPr>
          </w:p>
        </w:tc>
        <w:tc>
          <w:tcPr>
            <w:tcW w:w="679" w:type="dxa"/>
            <w:vMerge/>
            <w:tcBorders>
              <w:left w:val="single" w:sz="4" w:space="0" w:color="auto"/>
              <w:right w:val="single" w:sz="4" w:space="0" w:color="auto"/>
            </w:tcBorders>
            <w:vAlign w:val="center"/>
          </w:tcPr>
          <w:p w14:paraId="0566768D" w14:textId="77777777" w:rsidR="00995BBB" w:rsidRPr="0085457D" w:rsidRDefault="00995BBB" w:rsidP="00322E5B">
            <w:pPr>
              <w:spacing w:after="0" w:line="240" w:lineRule="auto"/>
              <w:jc w:val="center"/>
              <w:rPr>
                <w:rFonts w:ascii="Calibri" w:eastAsia="Times New Roman" w:hAnsi="Calibri" w:cs="Calibri"/>
                <w:strike/>
                <w:kern w:val="0"/>
                <w:sz w:val="24"/>
                <w:szCs w:val="24"/>
                <w:highlight w:val="yellow"/>
                <w:lang w:eastAsia="sk-SK"/>
                <w14:ligatures w14:val="none"/>
              </w:rPr>
            </w:pPr>
          </w:p>
        </w:tc>
        <w:tc>
          <w:tcPr>
            <w:tcW w:w="2307" w:type="dxa"/>
            <w:vMerge/>
            <w:tcBorders>
              <w:left w:val="single" w:sz="4" w:space="0" w:color="auto"/>
              <w:right w:val="single" w:sz="4" w:space="0" w:color="auto"/>
            </w:tcBorders>
            <w:vAlign w:val="center"/>
          </w:tcPr>
          <w:p w14:paraId="0566768E"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left w:val="single" w:sz="4" w:space="0" w:color="auto"/>
              <w:right w:val="single" w:sz="4" w:space="0" w:color="auto"/>
            </w:tcBorders>
            <w:vAlign w:val="center"/>
          </w:tcPr>
          <w:p w14:paraId="0566768F"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p>
        </w:tc>
        <w:tc>
          <w:tcPr>
            <w:tcW w:w="3478" w:type="dxa"/>
            <w:vMerge/>
            <w:tcBorders>
              <w:left w:val="single" w:sz="4" w:space="0" w:color="auto"/>
              <w:right w:val="single" w:sz="4" w:space="0" w:color="auto"/>
            </w:tcBorders>
            <w:vAlign w:val="center"/>
          </w:tcPr>
          <w:p w14:paraId="05667690"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tcPr>
          <w:p w14:paraId="05667691" w14:textId="4A28CFAA"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2114</w:t>
            </w:r>
          </w:p>
        </w:tc>
        <w:tc>
          <w:tcPr>
            <w:tcW w:w="3613" w:type="dxa"/>
            <w:tcBorders>
              <w:top w:val="nil"/>
              <w:left w:val="nil"/>
              <w:bottom w:val="single" w:sz="4" w:space="0" w:color="auto"/>
              <w:right w:val="single" w:sz="4" w:space="0" w:color="auto"/>
            </w:tcBorders>
            <w:shd w:val="clear" w:color="auto" w:fill="auto"/>
            <w:vAlign w:val="center"/>
          </w:tcPr>
          <w:p w14:paraId="05667692" w14:textId="05D0652B" w:rsidR="00995BBB" w:rsidRPr="0085457D" w:rsidRDefault="00995BBB" w:rsidP="00CC794A">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TELEKO</w:t>
            </w:r>
            <w:r w:rsidR="00CC794A" w:rsidRPr="0085457D">
              <w:rPr>
                <w:rFonts w:ascii="Calibri" w:eastAsia="Times New Roman" w:hAnsi="Calibri" w:cs="Calibri"/>
                <w:kern w:val="0"/>
                <w:sz w:val="24"/>
                <w:szCs w:val="24"/>
                <w:lang w:eastAsia="sk-SK"/>
                <w14:ligatures w14:val="none"/>
              </w:rPr>
              <w:t>M</w:t>
            </w:r>
            <w:r w:rsidRPr="0085457D">
              <w:rPr>
                <w:rFonts w:ascii="Calibri" w:eastAsia="Times New Roman" w:hAnsi="Calibri" w:cs="Calibri"/>
                <w:kern w:val="0"/>
                <w:sz w:val="24"/>
                <w:szCs w:val="24"/>
                <w:lang w:eastAsia="sk-SK"/>
                <w14:ligatures w14:val="none"/>
              </w:rPr>
              <w:t xml:space="preserve">UNIKAČNÉ PRÍPOJKY </w:t>
            </w:r>
          </w:p>
        </w:tc>
        <w:tc>
          <w:tcPr>
            <w:tcW w:w="6681" w:type="dxa"/>
            <w:tcBorders>
              <w:top w:val="nil"/>
              <w:left w:val="nil"/>
              <w:bottom w:val="single" w:sz="4" w:space="0" w:color="auto"/>
              <w:right w:val="single" w:sz="8" w:space="0" w:color="auto"/>
            </w:tcBorders>
            <w:shd w:val="clear" w:color="auto" w:fill="auto"/>
            <w:vAlign w:val="center"/>
          </w:tcPr>
          <w:p w14:paraId="05667693" w14:textId="639DC3BF"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prípojka k elektronickej komunikačnej sieti</w:t>
            </w:r>
          </w:p>
        </w:tc>
      </w:tr>
      <w:tr w:rsidR="0085457D" w:rsidRPr="0085457D" w14:paraId="056676A0" w14:textId="77777777" w:rsidTr="009140D9">
        <w:trPr>
          <w:trHeight w:val="799"/>
          <w:jc w:val="center"/>
        </w:trPr>
        <w:tc>
          <w:tcPr>
            <w:tcW w:w="560" w:type="dxa"/>
            <w:vMerge/>
            <w:tcBorders>
              <w:left w:val="single" w:sz="8" w:space="0" w:color="auto"/>
              <w:right w:val="single" w:sz="4" w:space="0" w:color="auto"/>
            </w:tcBorders>
          </w:tcPr>
          <w:p w14:paraId="05667695" w14:textId="77777777" w:rsidR="00995BBB" w:rsidRPr="0085457D" w:rsidRDefault="00995BBB" w:rsidP="00322E5B">
            <w:pPr>
              <w:spacing w:after="0" w:line="240" w:lineRule="auto"/>
              <w:ind w:right="-200"/>
              <w:rPr>
                <w:rFonts w:ascii="Calibri" w:eastAsia="Times New Roman" w:hAnsi="Calibri" w:cs="Calibri"/>
                <w:strike/>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96" w14:textId="77777777" w:rsidR="00995BBB" w:rsidRPr="0085457D" w:rsidRDefault="00995BBB" w:rsidP="00972561">
            <w:pPr>
              <w:spacing w:after="0" w:line="240" w:lineRule="auto"/>
              <w:rPr>
                <w:rFonts w:ascii="Calibri" w:eastAsia="Times New Roman" w:hAnsi="Calibri" w:cs="Calibri"/>
                <w:strike/>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97" w14:textId="41749C94" w:rsidR="00995BBB" w:rsidRPr="0085457D" w:rsidRDefault="00995BBB" w:rsidP="0052525D">
            <w:pPr>
              <w:spacing w:after="0" w:line="240" w:lineRule="auto"/>
              <w:jc w:val="center"/>
              <w:rPr>
                <w:rFonts w:ascii="Calibri" w:eastAsia="Times New Roman" w:hAnsi="Calibri" w:cs="Calibri"/>
                <w:strike/>
                <w:kern w:val="0"/>
                <w:sz w:val="24"/>
                <w:szCs w:val="24"/>
                <w:lang w:eastAsia="sk-SK"/>
                <w14:ligatures w14:val="none"/>
              </w:rPr>
            </w:pPr>
          </w:p>
        </w:tc>
        <w:tc>
          <w:tcPr>
            <w:tcW w:w="679" w:type="dxa"/>
            <w:vMerge/>
            <w:tcBorders>
              <w:left w:val="single" w:sz="4" w:space="0" w:color="auto"/>
              <w:right w:val="single" w:sz="4" w:space="0" w:color="auto"/>
            </w:tcBorders>
            <w:vAlign w:val="center"/>
          </w:tcPr>
          <w:p w14:paraId="05667698" w14:textId="77777777" w:rsidR="00995BBB" w:rsidRPr="0085457D" w:rsidRDefault="00995BBB" w:rsidP="00322E5B">
            <w:pPr>
              <w:spacing w:after="0" w:line="240" w:lineRule="auto"/>
              <w:jc w:val="center"/>
              <w:rPr>
                <w:rFonts w:ascii="Calibri" w:eastAsia="Times New Roman" w:hAnsi="Calibri" w:cs="Calibri"/>
                <w:strike/>
                <w:kern w:val="0"/>
                <w:sz w:val="24"/>
                <w:szCs w:val="24"/>
                <w:highlight w:val="yellow"/>
                <w:lang w:eastAsia="sk-SK"/>
                <w14:ligatures w14:val="none"/>
              </w:rPr>
            </w:pPr>
          </w:p>
        </w:tc>
        <w:tc>
          <w:tcPr>
            <w:tcW w:w="2307" w:type="dxa"/>
            <w:vMerge/>
            <w:tcBorders>
              <w:left w:val="single" w:sz="4" w:space="0" w:color="auto"/>
              <w:right w:val="single" w:sz="4" w:space="0" w:color="auto"/>
            </w:tcBorders>
            <w:vAlign w:val="center"/>
          </w:tcPr>
          <w:p w14:paraId="05667699"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left w:val="single" w:sz="4" w:space="0" w:color="auto"/>
              <w:right w:val="single" w:sz="4" w:space="0" w:color="auto"/>
            </w:tcBorders>
            <w:vAlign w:val="center"/>
          </w:tcPr>
          <w:p w14:paraId="0566769A"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p>
        </w:tc>
        <w:tc>
          <w:tcPr>
            <w:tcW w:w="3478" w:type="dxa"/>
            <w:vMerge/>
            <w:tcBorders>
              <w:left w:val="single" w:sz="4" w:space="0" w:color="auto"/>
              <w:right w:val="single" w:sz="4" w:space="0" w:color="auto"/>
            </w:tcBorders>
            <w:vAlign w:val="center"/>
          </w:tcPr>
          <w:p w14:paraId="0566769B"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tcPr>
          <w:p w14:paraId="0566769C" w14:textId="39DFD52C"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2115</w:t>
            </w:r>
          </w:p>
        </w:tc>
        <w:tc>
          <w:tcPr>
            <w:tcW w:w="3613" w:type="dxa"/>
            <w:tcBorders>
              <w:top w:val="nil"/>
              <w:left w:val="nil"/>
              <w:bottom w:val="single" w:sz="4" w:space="0" w:color="auto"/>
              <w:right w:val="single" w:sz="4" w:space="0" w:color="auto"/>
            </w:tcBorders>
            <w:shd w:val="clear" w:color="auto" w:fill="auto"/>
            <w:vAlign w:val="center"/>
          </w:tcPr>
          <w:p w14:paraId="0566769D" w14:textId="0F9F8768"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ELEKTRICKÉ PRÍPOJKY</w:t>
            </w:r>
          </w:p>
        </w:tc>
        <w:tc>
          <w:tcPr>
            <w:tcW w:w="6681" w:type="dxa"/>
            <w:tcBorders>
              <w:top w:val="nil"/>
              <w:left w:val="nil"/>
              <w:bottom w:val="single" w:sz="4" w:space="0" w:color="auto"/>
              <w:right w:val="single" w:sz="8" w:space="0" w:color="auto"/>
            </w:tcBorders>
            <w:shd w:val="clear" w:color="auto" w:fill="auto"/>
            <w:vAlign w:val="center"/>
          </w:tcPr>
          <w:p w14:paraId="0566769F" w14:textId="1D142453"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elektrická prípojka pre pripojenie odberného elektrického zariadenia k distribučnej sieti</w:t>
            </w:r>
          </w:p>
        </w:tc>
      </w:tr>
      <w:tr w:rsidR="0085457D" w:rsidRPr="0085457D" w14:paraId="056676AB" w14:textId="77777777" w:rsidTr="009140D9">
        <w:trPr>
          <w:trHeight w:val="799"/>
          <w:jc w:val="center"/>
        </w:trPr>
        <w:tc>
          <w:tcPr>
            <w:tcW w:w="560" w:type="dxa"/>
            <w:vMerge/>
            <w:tcBorders>
              <w:left w:val="single" w:sz="8" w:space="0" w:color="auto"/>
              <w:right w:val="single" w:sz="4" w:space="0" w:color="auto"/>
            </w:tcBorders>
          </w:tcPr>
          <w:p w14:paraId="056676A1" w14:textId="77777777" w:rsidR="00995BBB" w:rsidRPr="0085457D" w:rsidRDefault="00995BBB" w:rsidP="00322E5B">
            <w:pPr>
              <w:spacing w:after="0" w:line="240" w:lineRule="auto"/>
              <w:ind w:right="-200"/>
              <w:rPr>
                <w:rFonts w:ascii="Calibri" w:eastAsia="Times New Roman" w:hAnsi="Calibri" w:cs="Calibri"/>
                <w:strike/>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A2" w14:textId="77777777" w:rsidR="00995BBB" w:rsidRPr="0085457D" w:rsidRDefault="00995BBB" w:rsidP="00972561">
            <w:pPr>
              <w:spacing w:after="0" w:line="240" w:lineRule="auto"/>
              <w:rPr>
                <w:rFonts w:ascii="Calibri" w:eastAsia="Times New Roman" w:hAnsi="Calibri" w:cs="Calibri"/>
                <w:strike/>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A3" w14:textId="77777777" w:rsidR="00995BBB" w:rsidRPr="0085457D" w:rsidRDefault="00995BBB" w:rsidP="00972561">
            <w:pPr>
              <w:spacing w:after="0" w:line="240" w:lineRule="auto"/>
              <w:rPr>
                <w:rFonts w:ascii="Calibri" w:eastAsia="Times New Roman" w:hAnsi="Calibri" w:cs="Calibri"/>
                <w:strike/>
                <w:kern w:val="0"/>
                <w:sz w:val="24"/>
                <w:szCs w:val="24"/>
                <w:lang w:eastAsia="sk-SK"/>
                <w14:ligatures w14:val="none"/>
              </w:rPr>
            </w:pPr>
          </w:p>
        </w:tc>
        <w:tc>
          <w:tcPr>
            <w:tcW w:w="679" w:type="dxa"/>
            <w:vMerge/>
            <w:tcBorders>
              <w:left w:val="single" w:sz="4" w:space="0" w:color="auto"/>
              <w:bottom w:val="single" w:sz="8" w:space="0" w:color="000000"/>
              <w:right w:val="single" w:sz="4" w:space="0" w:color="auto"/>
            </w:tcBorders>
            <w:vAlign w:val="center"/>
          </w:tcPr>
          <w:p w14:paraId="056676A4" w14:textId="77777777" w:rsidR="00995BBB" w:rsidRPr="0085457D" w:rsidRDefault="00995BBB" w:rsidP="00322E5B">
            <w:pPr>
              <w:spacing w:after="0" w:line="240" w:lineRule="auto"/>
              <w:jc w:val="center"/>
              <w:rPr>
                <w:rFonts w:ascii="Calibri" w:eastAsia="Times New Roman" w:hAnsi="Calibri" w:cs="Calibri"/>
                <w:strike/>
                <w:kern w:val="0"/>
                <w:sz w:val="24"/>
                <w:szCs w:val="24"/>
                <w:highlight w:val="yellow"/>
                <w:lang w:eastAsia="sk-SK"/>
                <w14:ligatures w14:val="none"/>
              </w:rPr>
            </w:pPr>
          </w:p>
        </w:tc>
        <w:tc>
          <w:tcPr>
            <w:tcW w:w="2307" w:type="dxa"/>
            <w:vMerge/>
            <w:tcBorders>
              <w:left w:val="single" w:sz="4" w:space="0" w:color="auto"/>
              <w:bottom w:val="single" w:sz="8" w:space="0" w:color="000000"/>
              <w:right w:val="single" w:sz="4" w:space="0" w:color="auto"/>
            </w:tcBorders>
            <w:vAlign w:val="center"/>
          </w:tcPr>
          <w:p w14:paraId="056676A5"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left w:val="single" w:sz="4" w:space="0" w:color="auto"/>
              <w:bottom w:val="single" w:sz="8" w:space="0" w:color="000000"/>
              <w:right w:val="single" w:sz="4" w:space="0" w:color="auto"/>
            </w:tcBorders>
            <w:vAlign w:val="center"/>
          </w:tcPr>
          <w:p w14:paraId="056676A6"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p>
        </w:tc>
        <w:tc>
          <w:tcPr>
            <w:tcW w:w="3478" w:type="dxa"/>
            <w:vMerge/>
            <w:tcBorders>
              <w:left w:val="single" w:sz="4" w:space="0" w:color="auto"/>
              <w:bottom w:val="single" w:sz="8" w:space="0" w:color="000000"/>
              <w:right w:val="single" w:sz="4" w:space="0" w:color="auto"/>
            </w:tcBorders>
            <w:vAlign w:val="center"/>
          </w:tcPr>
          <w:p w14:paraId="056676A7"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tcPr>
          <w:p w14:paraId="056676A8" w14:textId="70520A27"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2116</w:t>
            </w:r>
          </w:p>
        </w:tc>
        <w:tc>
          <w:tcPr>
            <w:tcW w:w="3613" w:type="dxa"/>
            <w:tcBorders>
              <w:top w:val="nil"/>
              <w:left w:val="nil"/>
              <w:bottom w:val="single" w:sz="4" w:space="0" w:color="auto"/>
              <w:right w:val="single" w:sz="4" w:space="0" w:color="auto"/>
            </w:tcBorders>
            <w:shd w:val="clear" w:color="auto" w:fill="auto"/>
            <w:vAlign w:val="center"/>
          </w:tcPr>
          <w:p w14:paraId="056676A9" w14:textId="3FDB9285"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TEPELNÉ PRÍPOJKY</w:t>
            </w:r>
          </w:p>
        </w:tc>
        <w:tc>
          <w:tcPr>
            <w:tcW w:w="6681" w:type="dxa"/>
            <w:tcBorders>
              <w:top w:val="nil"/>
              <w:left w:val="nil"/>
              <w:bottom w:val="single" w:sz="4" w:space="0" w:color="auto"/>
              <w:right w:val="single" w:sz="8" w:space="0" w:color="auto"/>
            </w:tcBorders>
            <w:shd w:val="clear" w:color="auto" w:fill="auto"/>
            <w:vAlign w:val="center"/>
          </w:tcPr>
          <w:p w14:paraId="056676AA" w14:textId="6C5F3E5D"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tepelná prípojka</w:t>
            </w:r>
          </w:p>
        </w:tc>
      </w:tr>
      <w:tr w:rsidR="0085457D" w:rsidRPr="0085457D" w14:paraId="056676B7" w14:textId="77777777" w:rsidTr="009140D9">
        <w:trPr>
          <w:trHeight w:val="799"/>
          <w:jc w:val="center"/>
        </w:trPr>
        <w:tc>
          <w:tcPr>
            <w:tcW w:w="560" w:type="dxa"/>
            <w:vMerge/>
            <w:tcBorders>
              <w:left w:val="single" w:sz="8" w:space="0" w:color="auto"/>
              <w:right w:val="single" w:sz="4" w:space="0" w:color="auto"/>
            </w:tcBorders>
          </w:tcPr>
          <w:p w14:paraId="056676AC"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AD"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AE"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top w:val="nil"/>
              <w:left w:val="single" w:sz="4" w:space="0" w:color="auto"/>
              <w:right w:val="single" w:sz="4" w:space="0" w:color="auto"/>
            </w:tcBorders>
            <w:shd w:val="clear" w:color="auto" w:fill="auto"/>
            <w:vAlign w:val="center"/>
          </w:tcPr>
          <w:p w14:paraId="056676AF" w14:textId="165C7906"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22</w:t>
            </w:r>
          </w:p>
        </w:tc>
        <w:tc>
          <w:tcPr>
            <w:tcW w:w="2307" w:type="dxa"/>
            <w:vMerge w:val="restart"/>
            <w:tcBorders>
              <w:top w:val="nil"/>
              <w:left w:val="single" w:sz="4" w:space="0" w:color="auto"/>
              <w:right w:val="single" w:sz="4" w:space="0" w:color="auto"/>
            </w:tcBorders>
            <w:shd w:val="clear" w:color="auto" w:fill="auto"/>
            <w:vAlign w:val="center"/>
          </w:tcPr>
          <w:p w14:paraId="056676B0"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INFORMAČNÉ KONŠTRUKCIE</w:t>
            </w:r>
          </w:p>
        </w:tc>
        <w:tc>
          <w:tcPr>
            <w:tcW w:w="992" w:type="dxa"/>
            <w:vMerge w:val="restart"/>
            <w:tcBorders>
              <w:top w:val="nil"/>
              <w:left w:val="single" w:sz="4" w:space="0" w:color="auto"/>
              <w:right w:val="single" w:sz="4" w:space="0" w:color="auto"/>
            </w:tcBorders>
            <w:shd w:val="clear" w:color="auto" w:fill="auto"/>
            <w:vAlign w:val="center"/>
          </w:tcPr>
          <w:p w14:paraId="056676B1" w14:textId="28A6D30F" w:rsidR="00995BBB" w:rsidRPr="0085457D" w:rsidRDefault="00995BBB" w:rsidP="00334750">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221</w:t>
            </w:r>
          </w:p>
        </w:tc>
        <w:tc>
          <w:tcPr>
            <w:tcW w:w="3478" w:type="dxa"/>
            <w:vMerge w:val="restart"/>
            <w:tcBorders>
              <w:top w:val="nil"/>
              <w:left w:val="single" w:sz="4" w:space="0" w:color="auto"/>
              <w:right w:val="single" w:sz="4" w:space="0" w:color="auto"/>
            </w:tcBorders>
            <w:shd w:val="clear" w:color="auto" w:fill="auto"/>
            <w:vAlign w:val="center"/>
          </w:tcPr>
          <w:p w14:paraId="056676B2" w14:textId="0883477D" w:rsidR="00995BBB" w:rsidRPr="0085457D" w:rsidRDefault="00995BBB" w:rsidP="00334750">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INFORMAČNÉ KONŠTRUKCIE</w:t>
            </w:r>
          </w:p>
        </w:tc>
        <w:tc>
          <w:tcPr>
            <w:tcW w:w="1114" w:type="dxa"/>
            <w:tcBorders>
              <w:top w:val="nil"/>
              <w:left w:val="nil"/>
              <w:bottom w:val="single" w:sz="4" w:space="0" w:color="auto"/>
              <w:right w:val="single" w:sz="4" w:space="0" w:color="auto"/>
            </w:tcBorders>
            <w:shd w:val="clear" w:color="auto" w:fill="auto"/>
            <w:vAlign w:val="center"/>
          </w:tcPr>
          <w:p w14:paraId="056676B3" w14:textId="11B9324E"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2211</w:t>
            </w:r>
          </w:p>
        </w:tc>
        <w:tc>
          <w:tcPr>
            <w:tcW w:w="3613" w:type="dxa"/>
            <w:tcBorders>
              <w:top w:val="nil"/>
              <w:left w:val="nil"/>
              <w:bottom w:val="single" w:sz="4" w:space="0" w:color="auto"/>
              <w:right w:val="single" w:sz="4" w:space="0" w:color="auto"/>
            </w:tcBorders>
            <w:shd w:val="clear" w:color="auto" w:fill="auto"/>
            <w:vAlign w:val="center"/>
          </w:tcPr>
          <w:p w14:paraId="056676B4"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DROBNÉ INFORMAČNÉ KONŠTRUKCIE</w:t>
            </w:r>
            <w:r w:rsidRPr="0085457D" w:rsidDel="0051414F">
              <w:rPr>
                <w:rFonts w:ascii="Calibri" w:eastAsia="Times New Roman" w:hAnsi="Calibri" w:cs="Calibri"/>
                <w:kern w:val="0"/>
                <w:sz w:val="24"/>
                <w:szCs w:val="24"/>
                <w:lang w:eastAsia="sk-SK"/>
                <w14:ligatures w14:val="none"/>
              </w:rPr>
              <w:t xml:space="preserve"> </w:t>
            </w:r>
          </w:p>
        </w:tc>
        <w:tc>
          <w:tcPr>
            <w:tcW w:w="6681" w:type="dxa"/>
            <w:tcBorders>
              <w:top w:val="nil"/>
              <w:left w:val="nil"/>
              <w:bottom w:val="single" w:sz="4" w:space="0" w:color="auto"/>
              <w:right w:val="single" w:sz="8" w:space="0" w:color="auto"/>
            </w:tcBorders>
            <w:shd w:val="clear" w:color="auto" w:fill="auto"/>
            <w:vAlign w:val="center"/>
          </w:tcPr>
          <w:p w14:paraId="056676B6" w14:textId="7736E1B0"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informačná konštrukcia, ktorej najväčšia informačná plocha je do 20 m</w:t>
            </w:r>
            <w:r w:rsidRPr="0085457D">
              <w:rPr>
                <w:rFonts w:ascii="Calibri" w:eastAsia="Times New Roman" w:hAnsi="Calibri" w:cs="Calibri"/>
                <w:kern w:val="0"/>
                <w:sz w:val="24"/>
                <w:szCs w:val="24"/>
                <w:vertAlign w:val="superscript"/>
                <w:lang w:eastAsia="sk-SK"/>
                <w14:ligatures w14:val="none"/>
              </w:rPr>
              <w:t>2</w:t>
            </w:r>
          </w:p>
        </w:tc>
      </w:tr>
      <w:tr w:rsidR="0085457D" w:rsidRPr="0085457D" w14:paraId="056676C2" w14:textId="77777777" w:rsidTr="000A4844">
        <w:trPr>
          <w:trHeight w:val="799"/>
          <w:jc w:val="center"/>
        </w:trPr>
        <w:tc>
          <w:tcPr>
            <w:tcW w:w="560" w:type="dxa"/>
            <w:vMerge/>
            <w:tcBorders>
              <w:left w:val="single" w:sz="8" w:space="0" w:color="auto"/>
              <w:right w:val="single" w:sz="4" w:space="0" w:color="auto"/>
            </w:tcBorders>
          </w:tcPr>
          <w:p w14:paraId="056676B8"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B9"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BA"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bottom w:val="single" w:sz="4" w:space="0" w:color="auto"/>
              <w:right w:val="single" w:sz="4" w:space="0" w:color="auto"/>
            </w:tcBorders>
            <w:shd w:val="clear" w:color="auto" w:fill="auto"/>
            <w:vAlign w:val="center"/>
          </w:tcPr>
          <w:p w14:paraId="056676BB"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2307" w:type="dxa"/>
            <w:vMerge/>
            <w:tcBorders>
              <w:left w:val="single" w:sz="4" w:space="0" w:color="auto"/>
              <w:bottom w:val="single" w:sz="4" w:space="0" w:color="auto"/>
              <w:right w:val="single" w:sz="4" w:space="0" w:color="auto"/>
            </w:tcBorders>
            <w:shd w:val="clear" w:color="auto" w:fill="auto"/>
            <w:vAlign w:val="center"/>
          </w:tcPr>
          <w:p w14:paraId="056676BC"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left w:val="single" w:sz="4" w:space="0" w:color="auto"/>
              <w:bottom w:val="single" w:sz="4" w:space="0" w:color="auto"/>
              <w:right w:val="single" w:sz="4" w:space="0" w:color="auto"/>
            </w:tcBorders>
            <w:shd w:val="clear" w:color="auto" w:fill="auto"/>
            <w:vAlign w:val="center"/>
          </w:tcPr>
          <w:p w14:paraId="056676BD"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bottom w:val="single" w:sz="4" w:space="0" w:color="auto"/>
              <w:right w:val="single" w:sz="4" w:space="0" w:color="auto"/>
            </w:tcBorders>
            <w:shd w:val="clear" w:color="auto" w:fill="auto"/>
            <w:vAlign w:val="center"/>
          </w:tcPr>
          <w:p w14:paraId="056676BE"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tcPr>
          <w:p w14:paraId="056676BF" w14:textId="4BAB6806"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2212</w:t>
            </w:r>
          </w:p>
        </w:tc>
        <w:tc>
          <w:tcPr>
            <w:tcW w:w="3613" w:type="dxa"/>
            <w:tcBorders>
              <w:top w:val="nil"/>
              <w:left w:val="nil"/>
              <w:bottom w:val="single" w:sz="4" w:space="0" w:color="auto"/>
              <w:right w:val="single" w:sz="4" w:space="0" w:color="auto"/>
            </w:tcBorders>
            <w:shd w:val="clear" w:color="auto" w:fill="auto"/>
            <w:vAlign w:val="center"/>
          </w:tcPr>
          <w:p w14:paraId="056676C0"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OSTATNÉ INFORMAČNÉ KONŠTRUKCIE</w:t>
            </w:r>
          </w:p>
        </w:tc>
        <w:tc>
          <w:tcPr>
            <w:tcW w:w="6681" w:type="dxa"/>
            <w:tcBorders>
              <w:top w:val="nil"/>
              <w:left w:val="nil"/>
              <w:bottom w:val="single" w:sz="4" w:space="0" w:color="auto"/>
              <w:right w:val="single" w:sz="8" w:space="0" w:color="auto"/>
            </w:tcBorders>
            <w:shd w:val="clear" w:color="auto" w:fill="auto"/>
            <w:vAlign w:val="center"/>
          </w:tcPr>
          <w:p w14:paraId="056676C1" w14:textId="77777777"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informačná konštrukcia, ktorej najväčšia informačná plocha presahuje 20 m</w:t>
            </w:r>
            <w:r w:rsidRPr="0085457D">
              <w:rPr>
                <w:rFonts w:ascii="Calibri" w:eastAsia="Times New Roman" w:hAnsi="Calibri" w:cs="Calibri"/>
                <w:kern w:val="0"/>
                <w:sz w:val="24"/>
                <w:szCs w:val="24"/>
                <w:vertAlign w:val="superscript"/>
                <w:lang w:eastAsia="sk-SK"/>
                <w14:ligatures w14:val="none"/>
              </w:rPr>
              <w:t>2</w:t>
            </w:r>
          </w:p>
        </w:tc>
      </w:tr>
      <w:tr w:rsidR="0085457D" w:rsidRPr="0085457D" w14:paraId="056676CE" w14:textId="77777777" w:rsidTr="000A4844">
        <w:trPr>
          <w:trHeight w:val="799"/>
          <w:jc w:val="center"/>
        </w:trPr>
        <w:tc>
          <w:tcPr>
            <w:tcW w:w="560" w:type="dxa"/>
            <w:vMerge/>
            <w:tcBorders>
              <w:left w:val="single" w:sz="8" w:space="0" w:color="auto"/>
              <w:right w:val="single" w:sz="4" w:space="0" w:color="auto"/>
            </w:tcBorders>
          </w:tcPr>
          <w:p w14:paraId="056676C3"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C4"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C5"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top w:val="nil"/>
              <w:left w:val="single" w:sz="4" w:space="0" w:color="auto"/>
              <w:right w:val="single" w:sz="4" w:space="0" w:color="auto"/>
            </w:tcBorders>
            <w:vAlign w:val="center"/>
          </w:tcPr>
          <w:p w14:paraId="056676C6" w14:textId="09C29A74"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23</w:t>
            </w:r>
          </w:p>
        </w:tc>
        <w:tc>
          <w:tcPr>
            <w:tcW w:w="2307" w:type="dxa"/>
            <w:vMerge w:val="restart"/>
            <w:tcBorders>
              <w:top w:val="single" w:sz="4" w:space="0" w:color="auto"/>
              <w:left w:val="single" w:sz="4" w:space="0" w:color="auto"/>
              <w:bottom w:val="single" w:sz="4" w:space="0" w:color="auto"/>
              <w:right w:val="single" w:sz="4" w:space="0" w:color="auto"/>
            </w:tcBorders>
            <w:vAlign w:val="center"/>
          </w:tcPr>
          <w:p w14:paraId="056676C7" w14:textId="09AC19AD"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ZMONTOVANÉ VÝROBKY </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14:paraId="056676C8" w14:textId="5F2EAF7A" w:rsidR="00995BBB" w:rsidRPr="0085457D" w:rsidRDefault="00995BBB" w:rsidP="00334750">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231</w:t>
            </w:r>
          </w:p>
        </w:tc>
        <w:tc>
          <w:tcPr>
            <w:tcW w:w="3478" w:type="dxa"/>
            <w:vMerge w:val="restart"/>
            <w:tcBorders>
              <w:top w:val="single" w:sz="4" w:space="0" w:color="auto"/>
              <w:left w:val="single" w:sz="4" w:space="0" w:color="auto"/>
              <w:bottom w:val="single" w:sz="4" w:space="0" w:color="auto"/>
              <w:right w:val="single" w:sz="4" w:space="0" w:color="auto"/>
            </w:tcBorders>
            <w:vAlign w:val="center"/>
          </w:tcPr>
          <w:p w14:paraId="056676C9" w14:textId="45127CBB"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ZMONTOVANÉ VÝROBKY</w:t>
            </w:r>
          </w:p>
        </w:tc>
        <w:tc>
          <w:tcPr>
            <w:tcW w:w="1114" w:type="dxa"/>
            <w:tcBorders>
              <w:top w:val="nil"/>
              <w:left w:val="nil"/>
              <w:bottom w:val="single" w:sz="4" w:space="0" w:color="auto"/>
              <w:right w:val="single" w:sz="4" w:space="0" w:color="auto"/>
            </w:tcBorders>
            <w:shd w:val="clear" w:color="auto" w:fill="auto"/>
            <w:vAlign w:val="center"/>
          </w:tcPr>
          <w:p w14:paraId="056676CA" w14:textId="368E528E"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2311</w:t>
            </w:r>
          </w:p>
        </w:tc>
        <w:tc>
          <w:tcPr>
            <w:tcW w:w="3613" w:type="dxa"/>
            <w:tcBorders>
              <w:top w:val="nil"/>
              <w:left w:val="nil"/>
              <w:bottom w:val="single" w:sz="4" w:space="0" w:color="auto"/>
              <w:right w:val="single" w:sz="4" w:space="0" w:color="auto"/>
            </w:tcBorders>
            <w:shd w:val="clear" w:color="auto" w:fill="auto"/>
            <w:vAlign w:val="center"/>
          </w:tcPr>
          <w:p w14:paraId="056676CC" w14:textId="3AC3A47D" w:rsidR="00995BBB" w:rsidRPr="0085457D" w:rsidRDefault="00995BBB" w:rsidP="00487797">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ZARIADENIA NA VÝROBU ELEKTRINY Z OBNOVITEĽNÝCH ZDROJOV</w:t>
            </w:r>
          </w:p>
        </w:tc>
        <w:tc>
          <w:tcPr>
            <w:tcW w:w="6681" w:type="dxa"/>
            <w:tcBorders>
              <w:top w:val="nil"/>
              <w:left w:val="nil"/>
              <w:bottom w:val="single" w:sz="4" w:space="0" w:color="auto"/>
              <w:right w:val="single" w:sz="8" w:space="0" w:color="auto"/>
            </w:tcBorders>
            <w:shd w:val="clear" w:color="auto" w:fill="auto"/>
            <w:vAlign w:val="center"/>
          </w:tcPr>
          <w:p w14:paraId="056676CD" w14:textId="77777777"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zariadenie na výrobu elektriny z obnoviteľných zdrojov  </w:t>
            </w:r>
          </w:p>
        </w:tc>
      </w:tr>
      <w:tr w:rsidR="0085457D" w:rsidRPr="0085457D" w14:paraId="056676DA" w14:textId="77777777" w:rsidTr="000A4844">
        <w:trPr>
          <w:trHeight w:val="799"/>
          <w:jc w:val="center"/>
        </w:trPr>
        <w:tc>
          <w:tcPr>
            <w:tcW w:w="560" w:type="dxa"/>
            <w:vMerge/>
            <w:tcBorders>
              <w:left w:val="single" w:sz="8" w:space="0" w:color="auto"/>
              <w:right w:val="single" w:sz="4" w:space="0" w:color="auto"/>
            </w:tcBorders>
          </w:tcPr>
          <w:p w14:paraId="056676CF"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D0"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D1"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vAlign w:val="center"/>
          </w:tcPr>
          <w:p w14:paraId="056676D2"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2307" w:type="dxa"/>
            <w:vMerge/>
            <w:tcBorders>
              <w:left w:val="single" w:sz="4" w:space="0" w:color="auto"/>
              <w:bottom w:val="single" w:sz="4" w:space="0" w:color="auto"/>
              <w:right w:val="single" w:sz="4" w:space="0" w:color="auto"/>
            </w:tcBorders>
            <w:vAlign w:val="center"/>
          </w:tcPr>
          <w:p w14:paraId="056676D3"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056676D4"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bottom w:val="single" w:sz="4" w:space="0" w:color="auto"/>
              <w:right w:val="single" w:sz="4" w:space="0" w:color="auto"/>
            </w:tcBorders>
            <w:vAlign w:val="center"/>
          </w:tcPr>
          <w:p w14:paraId="056676D5"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tcPr>
          <w:p w14:paraId="056676D6" w14:textId="610B3411"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2312</w:t>
            </w:r>
          </w:p>
        </w:tc>
        <w:tc>
          <w:tcPr>
            <w:tcW w:w="3613" w:type="dxa"/>
            <w:tcBorders>
              <w:top w:val="nil"/>
              <w:left w:val="nil"/>
              <w:bottom w:val="single" w:sz="4" w:space="0" w:color="auto"/>
              <w:right w:val="single" w:sz="4" w:space="0" w:color="auto"/>
            </w:tcBorders>
            <w:shd w:val="clear" w:color="auto" w:fill="auto"/>
            <w:vAlign w:val="center"/>
          </w:tcPr>
          <w:p w14:paraId="056676D8" w14:textId="14B0D5AF"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ZARIADENIA NA VÝROBU TEPLA A CHLADU Z OBNOVITEĽNÝCH ZDROJOV</w:t>
            </w:r>
          </w:p>
        </w:tc>
        <w:tc>
          <w:tcPr>
            <w:tcW w:w="6681" w:type="dxa"/>
            <w:tcBorders>
              <w:top w:val="nil"/>
              <w:left w:val="nil"/>
              <w:bottom w:val="single" w:sz="4" w:space="0" w:color="auto"/>
              <w:right w:val="single" w:sz="8" w:space="0" w:color="auto"/>
            </w:tcBorders>
            <w:shd w:val="clear" w:color="auto" w:fill="auto"/>
            <w:vAlign w:val="center"/>
          </w:tcPr>
          <w:p w14:paraId="056676D9" w14:textId="77777777"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zariadenie na výrobu tepla a chladu z obnoviteľných zdrojov </w:t>
            </w:r>
          </w:p>
        </w:tc>
      </w:tr>
      <w:tr w:rsidR="0085457D" w:rsidRPr="0085457D" w14:paraId="056676E5" w14:textId="77777777" w:rsidTr="000A4844">
        <w:trPr>
          <w:trHeight w:val="799"/>
          <w:jc w:val="center"/>
        </w:trPr>
        <w:tc>
          <w:tcPr>
            <w:tcW w:w="560" w:type="dxa"/>
            <w:vMerge/>
            <w:tcBorders>
              <w:left w:val="single" w:sz="8" w:space="0" w:color="auto"/>
              <w:right w:val="single" w:sz="4" w:space="0" w:color="auto"/>
            </w:tcBorders>
          </w:tcPr>
          <w:p w14:paraId="056676DB"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DC"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DD"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vAlign w:val="center"/>
          </w:tcPr>
          <w:p w14:paraId="056676DE"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2307" w:type="dxa"/>
            <w:vMerge/>
            <w:tcBorders>
              <w:left w:val="single" w:sz="4" w:space="0" w:color="auto"/>
              <w:bottom w:val="single" w:sz="4" w:space="0" w:color="auto"/>
              <w:right w:val="single" w:sz="4" w:space="0" w:color="auto"/>
            </w:tcBorders>
            <w:vAlign w:val="center"/>
          </w:tcPr>
          <w:p w14:paraId="056676DF"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056676E0"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bottom w:val="single" w:sz="4" w:space="0" w:color="auto"/>
              <w:right w:val="single" w:sz="4" w:space="0" w:color="auto"/>
            </w:tcBorders>
            <w:vAlign w:val="center"/>
          </w:tcPr>
          <w:p w14:paraId="056676E1"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tcPr>
          <w:p w14:paraId="056676E2" w14:textId="6C48B3D1"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2313</w:t>
            </w:r>
          </w:p>
        </w:tc>
        <w:tc>
          <w:tcPr>
            <w:tcW w:w="3613" w:type="dxa"/>
            <w:tcBorders>
              <w:top w:val="nil"/>
              <w:left w:val="nil"/>
              <w:bottom w:val="single" w:sz="4" w:space="0" w:color="auto"/>
              <w:right w:val="single" w:sz="4" w:space="0" w:color="auto"/>
            </w:tcBorders>
            <w:shd w:val="clear" w:color="auto" w:fill="auto"/>
            <w:vAlign w:val="center"/>
          </w:tcPr>
          <w:p w14:paraId="056676E3"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NABÍJACIE STANICE PRE ELEKTROMOBILY</w:t>
            </w:r>
          </w:p>
        </w:tc>
        <w:tc>
          <w:tcPr>
            <w:tcW w:w="6681" w:type="dxa"/>
            <w:tcBorders>
              <w:top w:val="nil"/>
              <w:left w:val="nil"/>
              <w:bottom w:val="single" w:sz="4" w:space="0" w:color="auto"/>
              <w:right w:val="single" w:sz="8" w:space="0" w:color="auto"/>
            </w:tcBorders>
            <w:shd w:val="clear" w:color="auto" w:fill="auto"/>
            <w:vAlign w:val="center"/>
          </w:tcPr>
          <w:p w14:paraId="056676E4" w14:textId="28B4812F"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nabíjacia stanica pre elektromobily v exteriéri </w:t>
            </w:r>
          </w:p>
        </w:tc>
      </w:tr>
      <w:tr w:rsidR="0085457D" w:rsidRPr="0085457D" w14:paraId="056676F0" w14:textId="77777777" w:rsidTr="00623633">
        <w:trPr>
          <w:trHeight w:val="799"/>
          <w:jc w:val="center"/>
        </w:trPr>
        <w:tc>
          <w:tcPr>
            <w:tcW w:w="560" w:type="dxa"/>
            <w:vMerge/>
            <w:tcBorders>
              <w:left w:val="single" w:sz="8" w:space="0" w:color="auto"/>
              <w:right w:val="single" w:sz="4" w:space="0" w:color="auto"/>
            </w:tcBorders>
          </w:tcPr>
          <w:p w14:paraId="056676E6"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E7"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E8"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vAlign w:val="center"/>
          </w:tcPr>
          <w:p w14:paraId="056676E9"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2307" w:type="dxa"/>
            <w:vMerge/>
            <w:tcBorders>
              <w:left w:val="single" w:sz="4" w:space="0" w:color="auto"/>
              <w:bottom w:val="single" w:sz="4" w:space="0" w:color="auto"/>
              <w:right w:val="single" w:sz="4" w:space="0" w:color="auto"/>
            </w:tcBorders>
            <w:vAlign w:val="center"/>
          </w:tcPr>
          <w:p w14:paraId="056676EA"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56676EB"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bottom w:val="single" w:sz="4" w:space="0" w:color="auto"/>
              <w:right w:val="single" w:sz="4" w:space="0" w:color="auto"/>
            </w:tcBorders>
            <w:shd w:val="clear" w:color="auto" w:fill="auto"/>
            <w:vAlign w:val="center"/>
          </w:tcPr>
          <w:p w14:paraId="056676EC"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tcPr>
          <w:p w14:paraId="056676ED" w14:textId="60242938"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2314</w:t>
            </w:r>
          </w:p>
        </w:tc>
        <w:tc>
          <w:tcPr>
            <w:tcW w:w="3613" w:type="dxa"/>
            <w:tcBorders>
              <w:top w:val="nil"/>
              <w:left w:val="nil"/>
              <w:bottom w:val="single" w:sz="4" w:space="0" w:color="auto"/>
              <w:right w:val="single" w:sz="4" w:space="0" w:color="auto"/>
            </w:tcBorders>
            <w:shd w:val="clear" w:color="auto" w:fill="auto"/>
            <w:vAlign w:val="center"/>
          </w:tcPr>
          <w:p w14:paraId="056676EE" w14:textId="664E4353"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ZMONTOVANÉ VÝROBKY</w:t>
            </w:r>
          </w:p>
        </w:tc>
        <w:tc>
          <w:tcPr>
            <w:tcW w:w="6681" w:type="dxa"/>
            <w:tcBorders>
              <w:top w:val="nil"/>
              <w:left w:val="nil"/>
              <w:bottom w:val="single" w:sz="4" w:space="0" w:color="auto"/>
              <w:right w:val="single" w:sz="8" w:space="0" w:color="auto"/>
            </w:tcBorders>
            <w:shd w:val="clear" w:color="auto" w:fill="auto"/>
            <w:vAlign w:val="center"/>
          </w:tcPr>
          <w:p w14:paraId="056676EF" w14:textId="218DB5B1"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proofErr w:type="spellStart"/>
            <w:r w:rsidRPr="0085457D">
              <w:rPr>
                <w:rFonts w:ascii="Calibri" w:eastAsia="Times New Roman" w:hAnsi="Calibri" w:cs="Calibri"/>
                <w:kern w:val="0"/>
                <w:sz w:val="24"/>
                <w:szCs w:val="24"/>
                <w:lang w:eastAsia="sk-SK"/>
                <w14:ligatures w14:val="none"/>
              </w:rPr>
              <w:t>balíkobox</w:t>
            </w:r>
            <w:proofErr w:type="spellEnd"/>
            <w:r w:rsidRPr="0085457D">
              <w:rPr>
                <w:rFonts w:ascii="Calibri" w:eastAsia="Times New Roman" w:hAnsi="Calibri" w:cs="Calibri"/>
                <w:kern w:val="0"/>
                <w:sz w:val="24"/>
                <w:szCs w:val="24"/>
                <w:lang w:eastAsia="sk-SK"/>
                <w14:ligatures w14:val="none"/>
              </w:rPr>
              <w:t xml:space="preserve">, bankomat, obslužný automat, stožiar nad 5m výšky, mestský </w:t>
            </w:r>
            <w:proofErr w:type="spellStart"/>
            <w:r w:rsidRPr="0085457D">
              <w:rPr>
                <w:rFonts w:ascii="Calibri" w:eastAsia="Times New Roman" w:hAnsi="Calibri" w:cs="Calibri"/>
                <w:kern w:val="0"/>
                <w:sz w:val="24"/>
                <w:szCs w:val="24"/>
                <w:lang w:eastAsia="sk-SK"/>
                <w14:ligatures w14:val="none"/>
              </w:rPr>
              <w:t>mobiliár</w:t>
            </w:r>
            <w:proofErr w:type="spellEnd"/>
            <w:r w:rsidRPr="0085457D">
              <w:rPr>
                <w:rFonts w:ascii="Calibri" w:eastAsia="Times New Roman" w:hAnsi="Calibri" w:cs="Calibri"/>
                <w:kern w:val="0"/>
                <w:sz w:val="24"/>
                <w:szCs w:val="24"/>
                <w:lang w:eastAsia="sk-SK"/>
                <w14:ligatures w14:val="none"/>
              </w:rPr>
              <w:t>, oplotenie nad 2 m od priľahlého terénu</w:t>
            </w:r>
          </w:p>
        </w:tc>
      </w:tr>
      <w:tr w:rsidR="0085457D" w:rsidRPr="0085457D" w14:paraId="05667706" w14:textId="77777777" w:rsidTr="000A4844">
        <w:trPr>
          <w:trHeight w:val="1400"/>
          <w:jc w:val="center"/>
        </w:trPr>
        <w:tc>
          <w:tcPr>
            <w:tcW w:w="560" w:type="dxa"/>
            <w:vMerge/>
            <w:tcBorders>
              <w:left w:val="single" w:sz="8" w:space="0" w:color="auto"/>
              <w:right w:val="single" w:sz="4" w:space="0" w:color="auto"/>
            </w:tcBorders>
          </w:tcPr>
          <w:p w14:paraId="056676FC"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6FD"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6FE"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top w:val="single" w:sz="4" w:space="0" w:color="auto"/>
              <w:left w:val="single" w:sz="4" w:space="0" w:color="auto"/>
              <w:right w:val="single" w:sz="4" w:space="0" w:color="auto"/>
            </w:tcBorders>
            <w:shd w:val="clear" w:color="auto" w:fill="auto"/>
            <w:vAlign w:val="center"/>
          </w:tcPr>
          <w:p w14:paraId="056676FF" w14:textId="00DCF8B8"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24</w:t>
            </w:r>
          </w:p>
        </w:tc>
        <w:tc>
          <w:tcPr>
            <w:tcW w:w="2307" w:type="dxa"/>
            <w:vMerge w:val="restart"/>
            <w:tcBorders>
              <w:top w:val="single" w:sz="4" w:space="0" w:color="auto"/>
              <w:left w:val="single" w:sz="4" w:space="0" w:color="auto"/>
              <w:right w:val="single" w:sz="4" w:space="0" w:color="auto"/>
            </w:tcBorders>
            <w:shd w:val="clear" w:color="auto" w:fill="auto"/>
            <w:vAlign w:val="center"/>
          </w:tcPr>
          <w:p w14:paraId="05667700"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STAVEBNÉ ÚPRAVY POZEMKU</w:t>
            </w:r>
          </w:p>
        </w:tc>
        <w:tc>
          <w:tcPr>
            <w:tcW w:w="992" w:type="dxa"/>
            <w:vMerge w:val="restart"/>
            <w:tcBorders>
              <w:top w:val="single" w:sz="4" w:space="0" w:color="auto"/>
              <w:left w:val="single" w:sz="4" w:space="0" w:color="auto"/>
              <w:bottom w:val="single" w:sz="8" w:space="0" w:color="000000"/>
              <w:right w:val="single" w:sz="4" w:space="0" w:color="auto"/>
            </w:tcBorders>
            <w:shd w:val="clear" w:color="auto" w:fill="auto"/>
            <w:vAlign w:val="center"/>
          </w:tcPr>
          <w:p w14:paraId="05667701" w14:textId="1AB38DC8" w:rsidR="00995BBB" w:rsidRPr="0085457D" w:rsidRDefault="00995BBB" w:rsidP="00334750">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241</w:t>
            </w:r>
          </w:p>
        </w:tc>
        <w:tc>
          <w:tcPr>
            <w:tcW w:w="3478" w:type="dxa"/>
            <w:vMerge w:val="restart"/>
            <w:tcBorders>
              <w:top w:val="single" w:sz="4" w:space="0" w:color="auto"/>
              <w:left w:val="single" w:sz="4" w:space="0" w:color="auto"/>
              <w:right w:val="single" w:sz="4" w:space="0" w:color="auto"/>
            </w:tcBorders>
            <w:shd w:val="clear" w:color="auto" w:fill="auto"/>
            <w:vAlign w:val="center"/>
          </w:tcPr>
          <w:p w14:paraId="05667702" w14:textId="21BC0831"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STAVEBNÉ ÚPRAVY POZEMKU</w:t>
            </w:r>
          </w:p>
        </w:tc>
        <w:tc>
          <w:tcPr>
            <w:tcW w:w="1114" w:type="dxa"/>
            <w:tcBorders>
              <w:top w:val="nil"/>
              <w:left w:val="nil"/>
              <w:bottom w:val="single" w:sz="4" w:space="0" w:color="auto"/>
              <w:right w:val="single" w:sz="4" w:space="0" w:color="auto"/>
            </w:tcBorders>
            <w:shd w:val="clear" w:color="auto" w:fill="auto"/>
            <w:vAlign w:val="center"/>
          </w:tcPr>
          <w:p w14:paraId="05667703" w14:textId="5F71186A"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2411</w:t>
            </w:r>
          </w:p>
        </w:tc>
        <w:tc>
          <w:tcPr>
            <w:tcW w:w="3613" w:type="dxa"/>
            <w:tcBorders>
              <w:top w:val="nil"/>
              <w:left w:val="nil"/>
              <w:bottom w:val="single" w:sz="4" w:space="0" w:color="auto"/>
              <w:right w:val="single" w:sz="4" w:space="0" w:color="auto"/>
            </w:tcBorders>
            <w:shd w:val="clear" w:color="auto" w:fill="auto"/>
            <w:vAlign w:val="center"/>
          </w:tcPr>
          <w:p w14:paraId="05667704"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TERÉNNE ÚPRAVY</w:t>
            </w:r>
          </w:p>
        </w:tc>
        <w:tc>
          <w:tcPr>
            <w:tcW w:w="6681" w:type="dxa"/>
            <w:tcBorders>
              <w:top w:val="nil"/>
              <w:left w:val="nil"/>
              <w:bottom w:val="single" w:sz="4" w:space="0" w:color="auto"/>
              <w:right w:val="single" w:sz="8" w:space="0" w:color="auto"/>
            </w:tcBorders>
            <w:shd w:val="clear" w:color="auto" w:fill="auto"/>
            <w:vAlign w:val="center"/>
          </w:tcPr>
          <w:p w14:paraId="05667705" w14:textId="66C3FD40"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zemné práce pre moduláciu a revitalizáciu krajiny, zemné a geotechnické konštrukcie, oporný múr, spevnenie svahu, stabilizácia terénu, </w:t>
            </w:r>
            <w:r w:rsidRPr="0085457D">
              <w:rPr>
                <w:rFonts w:ascii="Calibri" w:eastAsia="Times New Roman" w:hAnsi="Calibri" w:cs="Times New Roman"/>
                <w:sz w:val="24"/>
              </w:rPr>
              <w:t>spevňovanie zeminy, násyp, zemný val, stabilizácia zemných zosuvov</w:t>
            </w:r>
          </w:p>
        </w:tc>
      </w:tr>
      <w:tr w:rsidR="0085457D" w:rsidRPr="0085457D" w14:paraId="05667711" w14:textId="77777777" w:rsidTr="00AA16B9">
        <w:trPr>
          <w:trHeight w:val="2172"/>
          <w:jc w:val="center"/>
        </w:trPr>
        <w:tc>
          <w:tcPr>
            <w:tcW w:w="560" w:type="dxa"/>
            <w:vMerge/>
            <w:tcBorders>
              <w:left w:val="single" w:sz="8" w:space="0" w:color="auto"/>
              <w:right w:val="single" w:sz="4" w:space="0" w:color="auto"/>
            </w:tcBorders>
          </w:tcPr>
          <w:p w14:paraId="05667707" w14:textId="77777777" w:rsidR="00995BBB" w:rsidRPr="0085457D" w:rsidRDefault="00995BBB" w:rsidP="00322E5B">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shd w:val="clear" w:color="auto" w:fill="auto"/>
            <w:vAlign w:val="center"/>
          </w:tcPr>
          <w:p w14:paraId="05667708"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shd w:val="clear" w:color="auto" w:fill="auto"/>
            <w:vAlign w:val="center"/>
          </w:tcPr>
          <w:p w14:paraId="05667709"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bottom w:val="single" w:sz="8" w:space="0" w:color="000000"/>
              <w:right w:val="single" w:sz="4" w:space="0" w:color="auto"/>
            </w:tcBorders>
            <w:vAlign w:val="center"/>
          </w:tcPr>
          <w:p w14:paraId="0566770A"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2307" w:type="dxa"/>
            <w:vMerge/>
            <w:tcBorders>
              <w:left w:val="single" w:sz="4" w:space="0" w:color="auto"/>
              <w:bottom w:val="single" w:sz="8" w:space="0" w:color="000000"/>
              <w:right w:val="single" w:sz="4" w:space="0" w:color="auto"/>
            </w:tcBorders>
            <w:vAlign w:val="center"/>
          </w:tcPr>
          <w:p w14:paraId="0566770B" w14:textId="77777777" w:rsidR="00995BBB" w:rsidRPr="0085457D" w:rsidRDefault="00995BBB" w:rsidP="00322E5B">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left w:val="single" w:sz="4" w:space="0" w:color="auto"/>
              <w:bottom w:val="single" w:sz="8" w:space="0" w:color="000000"/>
              <w:right w:val="single" w:sz="4" w:space="0" w:color="auto"/>
            </w:tcBorders>
            <w:vAlign w:val="center"/>
          </w:tcPr>
          <w:p w14:paraId="0566770C"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bottom w:val="single" w:sz="8" w:space="0" w:color="000000"/>
              <w:right w:val="single" w:sz="4" w:space="0" w:color="auto"/>
            </w:tcBorders>
            <w:vAlign w:val="center"/>
          </w:tcPr>
          <w:p w14:paraId="0566770D" w14:textId="77777777" w:rsidR="00995BBB" w:rsidRPr="0085457D" w:rsidRDefault="00995BBB" w:rsidP="00972561">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8" w:space="0" w:color="auto"/>
              <w:right w:val="single" w:sz="4" w:space="0" w:color="auto"/>
            </w:tcBorders>
            <w:shd w:val="clear" w:color="auto" w:fill="auto"/>
            <w:vAlign w:val="center"/>
          </w:tcPr>
          <w:p w14:paraId="0566770E" w14:textId="36760E4B" w:rsidR="00995BBB" w:rsidRPr="0085457D" w:rsidRDefault="00995BBB" w:rsidP="00DC5D43">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2412</w:t>
            </w:r>
          </w:p>
        </w:tc>
        <w:tc>
          <w:tcPr>
            <w:tcW w:w="3613" w:type="dxa"/>
            <w:tcBorders>
              <w:top w:val="nil"/>
              <w:left w:val="nil"/>
              <w:bottom w:val="single" w:sz="8" w:space="0" w:color="auto"/>
              <w:right w:val="single" w:sz="4" w:space="0" w:color="auto"/>
            </w:tcBorders>
            <w:shd w:val="clear" w:color="auto" w:fill="auto"/>
            <w:vAlign w:val="center"/>
          </w:tcPr>
          <w:p w14:paraId="0566770F" w14:textId="77777777" w:rsidR="00995BBB" w:rsidRPr="0085457D" w:rsidRDefault="00995BBB" w:rsidP="00972561">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VONKAJŠIE ÚPRAVY</w:t>
            </w:r>
          </w:p>
        </w:tc>
        <w:tc>
          <w:tcPr>
            <w:tcW w:w="6681" w:type="dxa"/>
            <w:tcBorders>
              <w:top w:val="nil"/>
              <w:left w:val="nil"/>
              <w:bottom w:val="single" w:sz="8" w:space="0" w:color="auto"/>
              <w:right w:val="single" w:sz="8" w:space="0" w:color="auto"/>
            </w:tcBorders>
            <w:shd w:val="clear" w:color="auto" w:fill="auto"/>
            <w:vAlign w:val="center"/>
          </w:tcPr>
          <w:p w14:paraId="05667710" w14:textId="6EDEBD91" w:rsidR="00995BBB" w:rsidRPr="0085457D" w:rsidRDefault="00995BBB" w:rsidP="002471C4">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plocha pre osadenie zmontovaného výrobku,</w:t>
            </w:r>
            <w:r w:rsidRPr="0085457D" w:rsidDel="001E5DA7">
              <w:rPr>
                <w:rFonts w:ascii="Calibri" w:eastAsia="Times New Roman" w:hAnsi="Calibri" w:cs="Calibri"/>
                <w:kern w:val="0"/>
                <w:sz w:val="24"/>
                <w:szCs w:val="24"/>
                <w:lang w:eastAsia="sk-SK"/>
                <w14:ligatures w14:val="none"/>
              </w:rPr>
              <w:t xml:space="preserve"> </w:t>
            </w:r>
            <w:r w:rsidRPr="0085457D">
              <w:rPr>
                <w:rFonts w:ascii="Calibri" w:eastAsia="Times New Roman" w:hAnsi="Calibri" w:cs="Calibri"/>
                <w:kern w:val="0"/>
                <w:sz w:val="24"/>
                <w:szCs w:val="24"/>
                <w:lang w:eastAsia="sk-SK"/>
                <w14:ligatures w14:val="none"/>
              </w:rPr>
              <w:t>spevnená plocha do 50 m</w:t>
            </w:r>
            <w:r w:rsidRPr="0085457D">
              <w:rPr>
                <w:rFonts w:ascii="Calibri" w:eastAsia="Times New Roman" w:hAnsi="Calibri" w:cs="Calibri"/>
                <w:kern w:val="0"/>
                <w:sz w:val="24"/>
                <w:szCs w:val="24"/>
                <w:vertAlign w:val="superscript"/>
                <w:lang w:eastAsia="sk-SK"/>
                <w14:ligatures w14:val="none"/>
              </w:rPr>
              <w:t>2</w:t>
            </w:r>
            <w:r w:rsidRPr="0085457D">
              <w:rPr>
                <w:rFonts w:ascii="Calibri" w:eastAsia="Times New Roman" w:hAnsi="Calibri" w:cs="Calibri"/>
                <w:kern w:val="0"/>
                <w:sz w:val="24"/>
                <w:szCs w:val="24"/>
                <w:lang w:eastAsia="sk-SK"/>
                <w14:ligatures w14:val="none"/>
              </w:rPr>
              <w:t>, pripojenie drobných stavieb na rozvodné siete a kanalizáciu hlavnej stavby, vjazd na pozemok, areálová závlaha, areálové odvodnenie pozemku jednoduché vodné zariadenie, prvky parkovej a záhradnej architektúry, náučný chodník, nástupný ostrovček verejnej dopravy</w:t>
            </w:r>
          </w:p>
        </w:tc>
      </w:tr>
      <w:tr w:rsidR="0085457D" w:rsidRPr="0085457D" w14:paraId="3FB8FB04" w14:textId="77777777" w:rsidTr="00AA16B9">
        <w:trPr>
          <w:trHeight w:val="1605"/>
          <w:jc w:val="center"/>
        </w:trPr>
        <w:tc>
          <w:tcPr>
            <w:tcW w:w="560" w:type="dxa"/>
            <w:vMerge/>
            <w:tcBorders>
              <w:left w:val="single" w:sz="8" w:space="0" w:color="auto"/>
              <w:right w:val="single" w:sz="4" w:space="0" w:color="auto"/>
            </w:tcBorders>
          </w:tcPr>
          <w:p w14:paraId="10716A80" w14:textId="77777777" w:rsidR="00995BBB" w:rsidRPr="0085457D" w:rsidRDefault="00995BBB" w:rsidP="00570575">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vAlign w:val="center"/>
          </w:tcPr>
          <w:p w14:paraId="6A0F78F4" w14:textId="77777777" w:rsidR="00995BBB" w:rsidRPr="0085457D" w:rsidRDefault="00995BBB" w:rsidP="00570575">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tcPr>
          <w:p w14:paraId="6EA01B47" w14:textId="77777777" w:rsidR="00995BBB" w:rsidRPr="0085457D" w:rsidRDefault="00995BBB" w:rsidP="00570575">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left w:val="single" w:sz="4" w:space="0" w:color="auto"/>
              <w:right w:val="single" w:sz="4" w:space="0" w:color="auto"/>
            </w:tcBorders>
            <w:vAlign w:val="center"/>
          </w:tcPr>
          <w:p w14:paraId="0F436F8D" w14:textId="42396ED3" w:rsidR="00995BBB" w:rsidRPr="0085457D" w:rsidRDefault="00995BBB" w:rsidP="00F94135">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25</w:t>
            </w:r>
          </w:p>
        </w:tc>
        <w:tc>
          <w:tcPr>
            <w:tcW w:w="2307" w:type="dxa"/>
            <w:vMerge w:val="restart"/>
            <w:tcBorders>
              <w:left w:val="single" w:sz="4" w:space="0" w:color="auto"/>
              <w:right w:val="single" w:sz="4" w:space="0" w:color="auto"/>
            </w:tcBorders>
            <w:vAlign w:val="center"/>
          </w:tcPr>
          <w:p w14:paraId="291B3856" w14:textId="6061F738" w:rsidR="00995BBB" w:rsidRPr="0085457D" w:rsidRDefault="00995BBB" w:rsidP="00F94135">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POZEMNÉ STAVBY</w:t>
            </w:r>
          </w:p>
        </w:tc>
        <w:tc>
          <w:tcPr>
            <w:tcW w:w="992" w:type="dxa"/>
            <w:vMerge w:val="restart"/>
            <w:tcBorders>
              <w:left w:val="single" w:sz="4" w:space="0" w:color="auto"/>
              <w:right w:val="single" w:sz="4" w:space="0" w:color="auto"/>
            </w:tcBorders>
            <w:vAlign w:val="center"/>
          </w:tcPr>
          <w:p w14:paraId="144CF2FE" w14:textId="6682C446" w:rsidR="00995BBB" w:rsidRPr="0085457D" w:rsidRDefault="00995BBB" w:rsidP="00334750">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251</w:t>
            </w:r>
          </w:p>
        </w:tc>
        <w:tc>
          <w:tcPr>
            <w:tcW w:w="3478" w:type="dxa"/>
            <w:vMerge w:val="restart"/>
            <w:tcBorders>
              <w:left w:val="single" w:sz="4" w:space="0" w:color="auto"/>
              <w:right w:val="single" w:sz="4" w:space="0" w:color="auto"/>
            </w:tcBorders>
            <w:vAlign w:val="center"/>
          </w:tcPr>
          <w:p w14:paraId="6712B324" w14:textId="27E0273C" w:rsidR="00995BBB" w:rsidRPr="0085457D" w:rsidRDefault="00995BBB" w:rsidP="00334750">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POZEMNÉ STAVBY</w:t>
            </w:r>
          </w:p>
        </w:tc>
        <w:tc>
          <w:tcPr>
            <w:tcW w:w="1114" w:type="dxa"/>
            <w:tcBorders>
              <w:top w:val="nil"/>
              <w:left w:val="nil"/>
              <w:bottom w:val="single" w:sz="8" w:space="0" w:color="auto"/>
              <w:right w:val="single" w:sz="4" w:space="0" w:color="auto"/>
            </w:tcBorders>
            <w:shd w:val="clear" w:color="auto" w:fill="auto"/>
            <w:vAlign w:val="center"/>
          </w:tcPr>
          <w:p w14:paraId="536F671C" w14:textId="65FF9D9C" w:rsidR="00995BBB" w:rsidRPr="0085457D" w:rsidDel="00320C06" w:rsidRDefault="00995BBB" w:rsidP="00570575">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2511</w:t>
            </w:r>
          </w:p>
        </w:tc>
        <w:tc>
          <w:tcPr>
            <w:tcW w:w="3613" w:type="dxa"/>
            <w:tcBorders>
              <w:top w:val="nil"/>
              <w:left w:val="nil"/>
              <w:bottom w:val="single" w:sz="8" w:space="0" w:color="auto"/>
              <w:right w:val="single" w:sz="4" w:space="0" w:color="auto"/>
            </w:tcBorders>
            <w:shd w:val="clear" w:color="auto" w:fill="auto"/>
            <w:vAlign w:val="center"/>
          </w:tcPr>
          <w:p w14:paraId="73D380C0" w14:textId="1A4E5C2A" w:rsidR="00995BBB" w:rsidRPr="0085457D" w:rsidRDefault="00995BBB" w:rsidP="00570575">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DROBNÉ STAVBY PRÍZEMNÉ</w:t>
            </w:r>
          </w:p>
        </w:tc>
        <w:tc>
          <w:tcPr>
            <w:tcW w:w="6681" w:type="dxa"/>
            <w:tcBorders>
              <w:top w:val="nil"/>
              <w:left w:val="nil"/>
              <w:bottom w:val="single" w:sz="8" w:space="0" w:color="auto"/>
              <w:right w:val="single" w:sz="8" w:space="0" w:color="auto"/>
            </w:tcBorders>
            <w:shd w:val="clear" w:color="auto" w:fill="auto"/>
            <w:vAlign w:val="center"/>
          </w:tcPr>
          <w:p w14:paraId="13FF2EF4" w14:textId="3D11244B"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drobná stavba do zastavanej plochy 50 m</w:t>
            </w:r>
            <w:r w:rsidRPr="0085457D">
              <w:rPr>
                <w:rFonts w:ascii="Calibri" w:eastAsia="Times New Roman" w:hAnsi="Calibri" w:cs="Calibri"/>
                <w:kern w:val="0"/>
                <w:sz w:val="24"/>
                <w:szCs w:val="24"/>
                <w:vertAlign w:val="superscript"/>
                <w:lang w:eastAsia="sk-SK"/>
                <w14:ligatures w14:val="none"/>
              </w:rPr>
              <w:t>2</w:t>
            </w:r>
            <w:r w:rsidRPr="0085457D">
              <w:rPr>
                <w:rFonts w:ascii="Calibri" w:eastAsia="Times New Roman" w:hAnsi="Calibri" w:cs="Calibri"/>
                <w:kern w:val="0"/>
                <w:sz w:val="24"/>
                <w:szCs w:val="24"/>
                <w:lang w:eastAsia="sk-SK"/>
                <w14:ligatures w14:val="none"/>
              </w:rPr>
              <w:t xml:space="preserve"> a výšky 5 m ako je kôlňa, práčovňa, letná kuchyňa, prístrešok, zariadenie na nádoby na odpadky, stavba na chov drobných zvierat, sauna, úschovňa bicyklov a detských kočíkov, garáž, stožiar do výšky 5 m, oplotenie do výšky 2 m od priľahlého terénu</w:t>
            </w:r>
          </w:p>
        </w:tc>
      </w:tr>
      <w:tr w:rsidR="0085457D" w:rsidRPr="0085457D" w14:paraId="1764237F" w14:textId="77777777" w:rsidTr="00177F3A">
        <w:trPr>
          <w:trHeight w:val="799"/>
          <w:jc w:val="center"/>
        </w:trPr>
        <w:tc>
          <w:tcPr>
            <w:tcW w:w="560" w:type="dxa"/>
            <w:vMerge/>
            <w:tcBorders>
              <w:left w:val="single" w:sz="8" w:space="0" w:color="auto"/>
              <w:right w:val="single" w:sz="4" w:space="0" w:color="auto"/>
            </w:tcBorders>
          </w:tcPr>
          <w:p w14:paraId="3682A105" w14:textId="77777777" w:rsidR="00995BBB" w:rsidRPr="0085457D" w:rsidRDefault="00995BBB" w:rsidP="00570575">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right w:val="single" w:sz="4" w:space="0" w:color="auto"/>
            </w:tcBorders>
            <w:vAlign w:val="center"/>
          </w:tcPr>
          <w:p w14:paraId="4C680B1E" w14:textId="77777777" w:rsidR="00995BBB" w:rsidRPr="0085457D" w:rsidRDefault="00995BBB" w:rsidP="00570575">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right w:val="single" w:sz="4" w:space="0" w:color="auto"/>
            </w:tcBorders>
            <w:vAlign w:val="center"/>
          </w:tcPr>
          <w:p w14:paraId="4E7F509E" w14:textId="77777777" w:rsidR="00995BBB" w:rsidRPr="0085457D" w:rsidRDefault="00995BBB" w:rsidP="00570575">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vAlign w:val="center"/>
          </w:tcPr>
          <w:p w14:paraId="0544AB9F" w14:textId="77777777" w:rsidR="00995BBB" w:rsidRPr="0085457D" w:rsidRDefault="00995BBB" w:rsidP="00570575">
            <w:pPr>
              <w:spacing w:after="0" w:line="240" w:lineRule="auto"/>
              <w:jc w:val="center"/>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vAlign w:val="center"/>
          </w:tcPr>
          <w:p w14:paraId="3678ADA8" w14:textId="77777777" w:rsidR="00995BBB" w:rsidRPr="0085457D" w:rsidRDefault="00995BBB" w:rsidP="00570575">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left w:val="single" w:sz="4" w:space="0" w:color="auto"/>
              <w:right w:val="single" w:sz="4" w:space="0" w:color="auto"/>
            </w:tcBorders>
            <w:vAlign w:val="center"/>
          </w:tcPr>
          <w:p w14:paraId="4EAAD707" w14:textId="77777777" w:rsidR="00995BBB" w:rsidRPr="0085457D" w:rsidRDefault="00995BBB" w:rsidP="00570575">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right w:val="single" w:sz="4" w:space="0" w:color="auto"/>
            </w:tcBorders>
            <w:vAlign w:val="center"/>
          </w:tcPr>
          <w:p w14:paraId="0B080EF3" w14:textId="77777777" w:rsidR="00995BBB" w:rsidRPr="0085457D" w:rsidRDefault="00995BBB" w:rsidP="00570575">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8" w:space="0" w:color="auto"/>
              <w:right w:val="single" w:sz="4" w:space="0" w:color="auto"/>
            </w:tcBorders>
            <w:shd w:val="clear" w:color="auto" w:fill="auto"/>
            <w:vAlign w:val="center"/>
          </w:tcPr>
          <w:p w14:paraId="4F3226DD" w14:textId="6B5A5BC1" w:rsidR="00995BBB" w:rsidRPr="0085457D" w:rsidDel="00320C06" w:rsidRDefault="00995BBB" w:rsidP="00570575">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2512</w:t>
            </w:r>
          </w:p>
        </w:tc>
        <w:tc>
          <w:tcPr>
            <w:tcW w:w="3613" w:type="dxa"/>
            <w:tcBorders>
              <w:top w:val="nil"/>
              <w:left w:val="nil"/>
              <w:bottom w:val="single" w:sz="8" w:space="0" w:color="auto"/>
              <w:right w:val="single" w:sz="4" w:space="0" w:color="auto"/>
            </w:tcBorders>
            <w:shd w:val="clear" w:color="auto" w:fill="auto"/>
            <w:vAlign w:val="center"/>
          </w:tcPr>
          <w:p w14:paraId="5209DB07" w14:textId="047EF7DF" w:rsidR="00995BBB" w:rsidRPr="0085457D" w:rsidRDefault="00995BBB" w:rsidP="00570575">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DROBNÉ STAVBY PODZEMNÉ</w:t>
            </w:r>
          </w:p>
        </w:tc>
        <w:tc>
          <w:tcPr>
            <w:tcW w:w="6681" w:type="dxa"/>
            <w:tcBorders>
              <w:top w:val="nil"/>
              <w:left w:val="nil"/>
              <w:bottom w:val="single" w:sz="8" w:space="0" w:color="auto"/>
              <w:right w:val="single" w:sz="8" w:space="0" w:color="auto"/>
            </w:tcBorders>
            <w:shd w:val="clear" w:color="auto" w:fill="auto"/>
            <w:vAlign w:val="center"/>
          </w:tcPr>
          <w:p w14:paraId="5F248737" w14:textId="15F7EA20"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podzemná stavba do zastavanej plochy 25 m</w:t>
            </w:r>
            <w:r w:rsidRPr="0085457D">
              <w:rPr>
                <w:rFonts w:ascii="Calibri" w:eastAsia="Times New Roman" w:hAnsi="Calibri" w:cs="Calibri"/>
                <w:kern w:val="0"/>
                <w:sz w:val="24"/>
                <w:szCs w:val="24"/>
                <w:vertAlign w:val="superscript"/>
                <w:lang w:eastAsia="sk-SK"/>
                <w14:ligatures w14:val="none"/>
              </w:rPr>
              <w:t>2</w:t>
            </w:r>
            <w:r w:rsidRPr="0085457D">
              <w:rPr>
                <w:rFonts w:ascii="Calibri" w:eastAsia="Times New Roman" w:hAnsi="Calibri" w:cs="Calibri"/>
                <w:kern w:val="0"/>
                <w:sz w:val="24"/>
                <w:szCs w:val="24"/>
                <w:lang w:eastAsia="sk-SK"/>
                <w14:ligatures w14:val="none"/>
              </w:rPr>
              <w:t xml:space="preserve"> a hĺbky 3 m ako je pivnica, bazén, žumpa, retenčná nádrž</w:t>
            </w:r>
          </w:p>
        </w:tc>
      </w:tr>
      <w:tr w:rsidR="0085457D" w:rsidRPr="0085457D" w14:paraId="5DAE358F" w14:textId="77777777" w:rsidTr="00AA16B9">
        <w:trPr>
          <w:trHeight w:val="1202"/>
          <w:jc w:val="center"/>
        </w:trPr>
        <w:tc>
          <w:tcPr>
            <w:tcW w:w="560" w:type="dxa"/>
            <w:vMerge/>
            <w:tcBorders>
              <w:left w:val="single" w:sz="8" w:space="0" w:color="auto"/>
              <w:bottom w:val="single" w:sz="8" w:space="0" w:color="000000"/>
              <w:right w:val="single" w:sz="4" w:space="0" w:color="auto"/>
            </w:tcBorders>
          </w:tcPr>
          <w:p w14:paraId="12240AFF" w14:textId="77777777" w:rsidR="00995BBB" w:rsidRPr="0085457D" w:rsidRDefault="00995BBB"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left w:val="single" w:sz="8" w:space="0" w:color="auto"/>
              <w:bottom w:val="single" w:sz="8" w:space="0" w:color="000000"/>
              <w:right w:val="single" w:sz="4" w:space="0" w:color="auto"/>
            </w:tcBorders>
            <w:vAlign w:val="center"/>
          </w:tcPr>
          <w:p w14:paraId="0BC69243" w14:textId="77777777" w:rsidR="00995BBB" w:rsidRPr="0085457D" w:rsidRDefault="00995BBB"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left w:val="single" w:sz="4" w:space="0" w:color="auto"/>
              <w:bottom w:val="single" w:sz="8" w:space="0" w:color="000000"/>
              <w:right w:val="single" w:sz="4" w:space="0" w:color="auto"/>
            </w:tcBorders>
            <w:vAlign w:val="center"/>
          </w:tcPr>
          <w:p w14:paraId="5BE5BB9A" w14:textId="77777777" w:rsidR="00995BBB" w:rsidRPr="0085457D" w:rsidRDefault="00995BBB"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bottom w:val="single" w:sz="8" w:space="0" w:color="000000"/>
              <w:right w:val="single" w:sz="4" w:space="0" w:color="auto"/>
            </w:tcBorders>
            <w:vAlign w:val="center"/>
          </w:tcPr>
          <w:p w14:paraId="175AE3AE" w14:textId="77777777" w:rsidR="00995BBB" w:rsidRPr="0085457D" w:rsidRDefault="00995BBB" w:rsidP="009140D9">
            <w:pPr>
              <w:spacing w:after="0" w:line="240" w:lineRule="auto"/>
              <w:jc w:val="center"/>
              <w:rPr>
                <w:rFonts w:ascii="Calibri" w:eastAsia="Times New Roman" w:hAnsi="Calibri" w:cs="Calibri"/>
                <w:kern w:val="0"/>
                <w:sz w:val="24"/>
                <w:szCs w:val="24"/>
                <w:lang w:eastAsia="sk-SK"/>
                <w14:ligatures w14:val="none"/>
              </w:rPr>
            </w:pPr>
          </w:p>
        </w:tc>
        <w:tc>
          <w:tcPr>
            <w:tcW w:w="2307" w:type="dxa"/>
            <w:vMerge/>
            <w:tcBorders>
              <w:left w:val="single" w:sz="4" w:space="0" w:color="auto"/>
              <w:bottom w:val="single" w:sz="8" w:space="0" w:color="000000"/>
              <w:right w:val="single" w:sz="4" w:space="0" w:color="auto"/>
            </w:tcBorders>
            <w:vAlign w:val="center"/>
          </w:tcPr>
          <w:p w14:paraId="14DD50CC" w14:textId="77777777" w:rsidR="00995BBB" w:rsidRPr="0085457D" w:rsidRDefault="00995BBB" w:rsidP="009140D9">
            <w:pPr>
              <w:spacing w:after="0" w:line="240" w:lineRule="auto"/>
              <w:jc w:val="center"/>
              <w:rPr>
                <w:rFonts w:ascii="Calibri" w:eastAsia="Times New Roman" w:hAnsi="Calibri" w:cs="Calibri"/>
                <w:kern w:val="0"/>
                <w:sz w:val="24"/>
                <w:szCs w:val="24"/>
                <w:lang w:eastAsia="sk-SK"/>
                <w14:ligatures w14:val="none"/>
              </w:rPr>
            </w:pPr>
          </w:p>
        </w:tc>
        <w:tc>
          <w:tcPr>
            <w:tcW w:w="992" w:type="dxa"/>
            <w:vMerge/>
            <w:tcBorders>
              <w:left w:val="single" w:sz="4" w:space="0" w:color="auto"/>
              <w:bottom w:val="single" w:sz="8" w:space="0" w:color="000000"/>
              <w:right w:val="single" w:sz="4" w:space="0" w:color="auto"/>
            </w:tcBorders>
            <w:vAlign w:val="center"/>
          </w:tcPr>
          <w:p w14:paraId="097159A3" w14:textId="77777777" w:rsidR="00995BBB" w:rsidRPr="0085457D" w:rsidRDefault="00995BBB"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bottom w:val="single" w:sz="8" w:space="0" w:color="000000"/>
              <w:right w:val="single" w:sz="4" w:space="0" w:color="auto"/>
            </w:tcBorders>
            <w:vAlign w:val="center"/>
          </w:tcPr>
          <w:p w14:paraId="5C88662E" w14:textId="77777777" w:rsidR="00995BBB" w:rsidRPr="0085457D" w:rsidRDefault="00995BBB"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8" w:space="0" w:color="auto"/>
              <w:right w:val="single" w:sz="4" w:space="0" w:color="auto"/>
            </w:tcBorders>
            <w:shd w:val="clear" w:color="auto" w:fill="auto"/>
            <w:vAlign w:val="center"/>
          </w:tcPr>
          <w:p w14:paraId="77C4D3BD" w14:textId="31080089" w:rsidR="00995BBB" w:rsidRPr="0085457D" w:rsidDel="00320C06" w:rsidRDefault="00995BBB"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2513</w:t>
            </w:r>
          </w:p>
        </w:tc>
        <w:tc>
          <w:tcPr>
            <w:tcW w:w="3613" w:type="dxa"/>
            <w:tcBorders>
              <w:top w:val="nil"/>
              <w:left w:val="nil"/>
              <w:bottom w:val="single" w:sz="8" w:space="0" w:color="auto"/>
              <w:right w:val="single" w:sz="4" w:space="0" w:color="auto"/>
            </w:tcBorders>
            <w:shd w:val="clear" w:color="auto" w:fill="auto"/>
            <w:vAlign w:val="center"/>
          </w:tcPr>
          <w:p w14:paraId="54FC027A" w14:textId="1B094969" w:rsidR="00995BBB" w:rsidRPr="0085457D" w:rsidRDefault="00995BBB"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DROBNÉ STAVBY NA ZABEZPEČENIE LESNEJ VÝROBY A POĽOVNÍCTVA</w:t>
            </w:r>
          </w:p>
        </w:tc>
        <w:tc>
          <w:tcPr>
            <w:tcW w:w="6681" w:type="dxa"/>
            <w:tcBorders>
              <w:top w:val="nil"/>
              <w:left w:val="nil"/>
              <w:bottom w:val="single" w:sz="8" w:space="0" w:color="auto"/>
              <w:right w:val="single" w:sz="8" w:space="0" w:color="auto"/>
            </w:tcBorders>
            <w:shd w:val="clear" w:color="auto" w:fill="auto"/>
            <w:vAlign w:val="center"/>
          </w:tcPr>
          <w:p w14:paraId="62F7F63C" w14:textId="4E51F91E" w:rsidR="00995BBB" w:rsidRPr="0085457D" w:rsidRDefault="00995BBB"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stavba na lesnom alebo inom pozemku na zabezpečenie lesnej výroby a poľovníctva do zastavanej plochy 50 m</w:t>
            </w:r>
            <w:r w:rsidRPr="0085457D">
              <w:rPr>
                <w:rFonts w:ascii="Calibri" w:eastAsia="Times New Roman" w:hAnsi="Calibri" w:cs="Calibri"/>
                <w:kern w:val="0"/>
                <w:sz w:val="24"/>
                <w:szCs w:val="24"/>
                <w:vertAlign w:val="superscript"/>
                <w:lang w:eastAsia="sk-SK"/>
                <w14:ligatures w14:val="none"/>
              </w:rPr>
              <w:t>2</w:t>
            </w:r>
            <w:r w:rsidRPr="0085457D">
              <w:rPr>
                <w:rFonts w:ascii="Calibri" w:eastAsia="Times New Roman" w:hAnsi="Calibri" w:cs="Calibri"/>
                <w:kern w:val="0"/>
                <w:sz w:val="24"/>
                <w:szCs w:val="24"/>
                <w:lang w:eastAsia="sk-SK"/>
                <w14:ligatures w14:val="none"/>
              </w:rPr>
              <w:t xml:space="preserve"> a výšky 5 m ako je sklad krmiva, sklad náradia, sklad hnojiva</w:t>
            </w:r>
          </w:p>
        </w:tc>
      </w:tr>
      <w:tr w:rsidR="0085457D" w:rsidRPr="0085457D" w14:paraId="0566771C" w14:textId="77777777" w:rsidTr="00334750">
        <w:trPr>
          <w:trHeight w:val="799"/>
          <w:jc w:val="center"/>
        </w:trPr>
        <w:tc>
          <w:tcPr>
            <w:tcW w:w="560" w:type="dxa"/>
            <w:vMerge w:val="restart"/>
            <w:tcBorders>
              <w:top w:val="nil"/>
              <w:left w:val="single" w:sz="8" w:space="0" w:color="auto"/>
              <w:right w:val="nil"/>
            </w:tcBorders>
            <w:textDirection w:val="btLr"/>
            <w:vAlign w:val="center"/>
          </w:tcPr>
          <w:p w14:paraId="05667712" w14:textId="77777777" w:rsidR="009140D9" w:rsidRPr="0085457D" w:rsidRDefault="009140D9" w:rsidP="009140D9">
            <w:pPr>
              <w:spacing w:after="0" w:line="240" w:lineRule="auto"/>
              <w:ind w:left="113" w:right="-200"/>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INŽINIERSKE STAVBY</w:t>
            </w:r>
          </w:p>
        </w:tc>
        <w:tc>
          <w:tcPr>
            <w:tcW w:w="416" w:type="dxa"/>
            <w:vMerge w:val="restart"/>
            <w:tcBorders>
              <w:top w:val="nil"/>
              <w:left w:val="single" w:sz="8" w:space="0" w:color="auto"/>
              <w:bottom w:val="single" w:sz="8" w:space="0" w:color="000000"/>
              <w:right w:val="nil"/>
            </w:tcBorders>
            <w:shd w:val="clear" w:color="auto" w:fill="auto"/>
            <w:vAlign w:val="center"/>
            <w:hideMark/>
          </w:tcPr>
          <w:p w14:paraId="05667713"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w:t>
            </w:r>
          </w:p>
        </w:tc>
        <w:tc>
          <w:tcPr>
            <w:tcW w:w="1701" w:type="dxa"/>
            <w:vMerge w:val="restart"/>
            <w:tcBorders>
              <w:top w:val="nil"/>
              <w:left w:val="single" w:sz="8" w:space="0" w:color="auto"/>
              <w:bottom w:val="single" w:sz="8" w:space="0" w:color="000000"/>
              <w:right w:val="single" w:sz="4" w:space="0" w:color="auto"/>
            </w:tcBorders>
            <w:shd w:val="clear" w:color="auto" w:fill="auto"/>
            <w:vAlign w:val="center"/>
            <w:hideMark/>
          </w:tcPr>
          <w:p w14:paraId="05667714"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INŽINIERSKE STAVBY</w:t>
            </w:r>
          </w:p>
        </w:tc>
        <w:tc>
          <w:tcPr>
            <w:tcW w:w="679" w:type="dxa"/>
            <w:vMerge w:val="restart"/>
            <w:tcBorders>
              <w:top w:val="nil"/>
              <w:left w:val="single" w:sz="4" w:space="0" w:color="auto"/>
              <w:right w:val="single" w:sz="4" w:space="0" w:color="auto"/>
            </w:tcBorders>
            <w:shd w:val="clear" w:color="auto" w:fill="auto"/>
            <w:vAlign w:val="center"/>
            <w:hideMark/>
          </w:tcPr>
          <w:p w14:paraId="05667715"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31</w:t>
            </w:r>
          </w:p>
        </w:tc>
        <w:tc>
          <w:tcPr>
            <w:tcW w:w="2307" w:type="dxa"/>
            <w:vMerge w:val="restart"/>
            <w:tcBorders>
              <w:top w:val="nil"/>
              <w:left w:val="single" w:sz="4" w:space="0" w:color="auto"/>
              <w:right w:val="single" w:sz="4" w:space="0" w:color="auto"/>
            </w:tcBorders>
            <w:shd w:val="clear" w:color="auto" w:fill="auto"/>
            <w:vAlign w:val="center"/>
            <w:hideMark/>
          </w:tcPr>
          <w:p w14:paraId="05667716"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INŽINIERSKE STAVBY DOPRAVNEJ VYBAVENOSTI</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14:paraId="05667717"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311</w:t>
            </w:r>
          </w:p>
        </w:tc>
        <w:tc>
          <w:tcPr>
            <w:tcW w:w="3478" w:type="dxa"/>
            <w:vMerge w:val="restart"/>
            <w:tcBorders>
              <w:top w:val="nil"/>
              <w:left w:val="single" w:sz="4" w:space="0" w:color="auto"/>
              <w:bottom w:val="single" w:sz="4" w:space="0" w:color="auto"/>
              <w:right w:val="single" w:sz="4" w:space="0" w:color="auto"/>
            </w:tcBorders>
            <w:shd w:val="clear" w:color="auto" w:fill="auto"/>
            <w:vAlign w:val="center"/>
            <w:hideMark/>
          </w:tcPr>
          <w:p w14:paraId="05667718"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POZEMNÉ KOMUNIKÁCIE</w:t>
            </w:r>
          </w:p>
        </w:tc>
        <w:tc>
          <w:tcPr>
            <w:tcW w:w="1114" w:type="dxa"/>
            <w:tcBorders>
              <w:top w:val="nil"/>
              <w:left w:val="nil"/>
              <w:bottom w:val="single" w:sz="4" w:space="0" w:color="auto"/>
              <w:right w:val="single" w:sz="4" w:space="0" w:color="auto"/>
            </w:tcBorders>
            <w:shd w:val="clear" w:color="auto" w:fill="auto"/>
            <w:vAlign w:val="center"/>
            <w:hideMark/>
          </w:tcPr>
          <w:p w14:paraId="05667719"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3111</w:t>
            </w:r>
          </w:p>
        </w:tc>
        <w:tc>
          <w:tcPr>
            <w:tcW w:w="3613" w:type="dxa"/>
            <w:tcBorders>
              <w:top w:val="nil"/>
              <w:left w:val="nil"/>
              <w:bottom w:val="single" w:sz="4" w:space="0" w:color="auto"/>
              <w:right w:val="single" w:sz="4" w:space="0" w:color="auto"/>
            </w:tcBorders>
            <w:shd w:val="clear" w:color="auto" w:fill="auto"/>
            <w:vAlign w:val="center"/>
            <w:hideMark/>
          </w:tcPr>
          <w:p w14:paraId="0566771A"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DIAĽNICE</w:t>
            </w:r>
          </w:p>
        </w:tc>
        <w:tc>
          <w:tcPr>
            <w:tcW w:w="6681" w:type="dxa"/>
            <w:tcBorders>
              <w:top w:val="nil"/>
              <w:left w:val="nil"/>
              <w:bottom w:val="single" w:sz="4" w:space="0" w:color="auto"/>
              <w:right w:val="single" w:sz="8" w:space="0" w:color="auto"/>
            </w:tcBorders>
            <w:shd w:val="clear" w:color="auto" w:fill="auto"/>
            <w:vAlign w:val="center"/>
            <w:hideMark/>
          </w:tcPr>
          <w:p w14:paraId="0566771B" w14:textId="6E8DEC45"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diaľnica, rýchlostná cesta</w:t>
            </w:r>
          </w:p>
        </w:tc>
      </w:tr>
      <w:tr w:rsidR="0085457D" w:rsidRPr="0085457D" w14:paraId="05667727" w14:textId="77777777" w:rsidTr="00334750">
        <w:trPr>
          <w:trHeight w:val="799"/>
          <w:jc w:val="center"/>
        </w:trPr>
        <w:tc>
          <w:tcPr>
            <w:tcW w:w="560" w:type="dxa"/>
            <w:vMerge/>
            <w:tcBorders>
              <w:left w:val="single" w:sz="8" w:space="0" w:color="auto"/>
              <w:right w:val="nil"/>
            </w:tcBorders>
          </w:tcPr>
          <w:p w14:paraId="0566771D"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1E"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1F"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20"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21"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722"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72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24"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3112</w:t>
            </w:r>
          </w:p>
        </w:tc>
        <w:tc>
          <w:tcPr>
            <w:tcW w:w="3613" w:type="dxa"/>
            <w:tcBorders>
              <w:top w:val="nil"/>
              <w:left w:val="nil"/>
              <w:bottom w:val="single" w:sz="4" w:space="0" w:color="auto"/>
              <w:right w:val="single" w:sz="4" w:space="0" w:color="auto"/>
            </w:tcBorders>
            <w:shd w:val="clear" w:color="auto" w:fill="auto"/>
            <w:vAlign w:val="center"/>
            <w:hideMark/>
          </w:tcPr>
          <w:p w14:paraId="05667725"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CESTY I. TRIEDY</w:t>
            </w:r>
          </w:p>
        </w:tc>
        <w:tc>
          <w:tcPr>
            <w:tcW w:w="6681" w:type="dxa"/>
            <w:tcBorders>
              <w:top w:val="nil"/>
              <w:left w:val="nil"/>
              <w:bottom w:val="single" w:sz="4" w:space="0" w:color="auto"/>
              <w:right w:val="single" w:sz="8" w:space="0" w:color="auto"/>
            </w:tcBorders>
            <w:shd w:val="clear" w:color="auto" w:fill="auto"/>
            <w:vAlign w:val="center"/>
            <w:hideMark/>
          </w:tcPr>
          <w:p w14:paraId="05667726" w14:textId="55ADFF7D"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cesta I. triedy</w:t>
            </w:r>
          </w:p>
        </w:tc>
      </w:tr>
      <w:tr w:rsidR="0085457D" w:rsidRPr="0085457D" w14:paraId="05667732" w14:textId="77777777" w:rsidTr="00334750">
        <w:trPr>
          <w:trHeight w:val="799"/>
          <w:jc w:val="center"/>
        </w:trPr>
        <w:tc>
          <w:tcPr>
            <w:tcW w:w="560" w:type="dxa"/>
            <w:vMerge/>
            <w:tcBorders>
              <w:left w:val="single" w:sz="8" w:space="0" w:color="auto"/>
              <w:right w:val="nil"/>
            </w:tcBorders>
          </w:tcPr>
          <w:p w14:paraId="05667728"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29"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2A"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2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2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72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72E"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2F"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3113</w:t>
            </w:r>
          </w:p>
        </w:tc>
        <w:tc>
          <w:tcPr>
            <w:tcW w:w="3613" w:type="dxa"/>
            <w:tcBorders>
              <w:top w:val="nil"/>
              <w:left w:val="nil"/>
              <w:bottom w:val="single" w:sz="4" w:space="0" w:color="auto"/>
              <w:right w:val="single" w:sz="4" w:space="0" w:color="auto"/>
            </w:tcBorders>
            <w:shd w:val="clear" w:color="auto" w:fill="auto"/>
            <w:vAlign w:val="center"/>
            <w:hideMark/>
          </w:tcPr>
          <w:p w14:paraId="05667730" w14:textId="0495379A"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CESTY II. A CESTY III. TRIEDY</w:t>
            </w:r>
          </w:p>
        </w:tc>
        <w:tc>
          <w:tcPr>
            <w:tcW w:w="6681" w:type="dxa"/>
            <w:tcBorders>
              <w:top w:val="nil"/>
              <w:left w:val="nil"/>
              <w:bottom w:val="single" w:sz="4" w:space="0" w:color="auto"/>
              <w:right w:val="single" w:sz="8" w:space="0" w:color="auto"/>
            </w:tcBorders>
            <w:shd w:val="clear" w:color="auto" w:fill="auto"/>
            <w:vAlign w:val="center"/>
            <w:hideMark/>
          </w:tcPr>
          <w:p w14:paraId="05667731" w14:textId="209C4BCA"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cesta II. triedy, cesta III. triedy</w:t>
            </w:r>
          </w:p>
        </w:tc>
      </w:tr>
      <w:tr w:rsidR="0085457D" w:rsidRPr="0085457D" w14:paraId="0566773D" w14:textId="77777777" w:rsidTr="00334750">
        <w:trPr>
          <w:trHeight w:val="799"/>
          <w:jc w:val="center"/>
        </w:trPr>
        <w:tc>
          <w:tcPr>
            <w:tcW w:w="560" w:type="dxa"/>
            <w:vMerge/>
            <w:tcBorders>
              <w:left w:val="single" w:sz="8" w:space="0" w:color="auto"/>
              <w:right w:val="nil"/>
            </w:tcBorders>
          </w:tcPr>
          <w:p w14:paraId="05667733"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34"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35"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36"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3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73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739"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3A"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3114</w:t>
            </w:r>
          </w:p>
        </w:tc>
        <w:tc>
          <w:tcPr>
            <w:tcW w:w="3613" w:type="dxa"/>
            <w:tcBorders>
              <w:top w:val="nil"/>
              <w:left w:val="nil"/>
              <w:bottom w:val="single" w:sz="4" w:space="0" w:color="auto"/>
              <w:right w:val="single" w:sz="4" w:space="0" w:color="auto"/>
            </w:tcBorders>
            <w:shd w:val="clear" w:color="auto" w:fill="auto"/>
            <w:vAlign w:val="center"/>
            <w:hideMark/>
          </w:tcPr>
          <w:p w14:paraId="0566773B" w14:textId="00CA01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MIESTNE CESTY A ÚČELOVÉ CESTY</w:t>
            </w:r>
          </w:p>
        </w:tc>
        <w:tc>
          <w:tcPr>
            <w:tcW w:w="6681" w:type="dxa"/>
            <w:tcBorders>
              <w:top w:val="nil"/>
              <w:left w:val="nil"/>
              <w:bottom w:val="single" w:sz="4" w:space="0" w:color="auto"/>
              <w:right w:val="single" w:sz="8" w:space="0" w:color="auto"/>
            </w:tcBorders>
            <w:shd w:val="clear" w:color="auto" w:fill="auto"/>
            <w:vAlign w:val="center"/>
            <w:hideMark/>
          </w:tcPr>
          <w:p w14:paraId="0566773C" w14:textId="4DC103D1"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miestna cesta, účelová cesta (obslužná komunikácia, areálová komunikácia)</w:t>
            </w:r>
          </w:p>
        </w:tc>
      </w:tr>
      <w:tr w:rsidR="0085457D" w:rsidRPr="0085457D" w14:paraId="05667748" w14:textId="77777777" w:rsidTr="00334750">
        <w:trPr>
          <w:trHeight w:val="799"/>
          <w:jc w:val="center"/>
        </w:trPr>
        <w:tc>
          <w:tcPr>
            <w:tcW w:w="560" w:type="dxa"/>
            <w:vMerge/>
            <w:tcBorders>
              <w:left w:val="single" w:sz="8" w:space="0" w:color="auto"/>
              <w:right w:val="nil"/>
            </w:tcBorders>
          </w:tcPr>
          <w:p w14:paraId="0566773E"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3F"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40"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41"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42"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74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744"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45"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3115</w:t>
            </w:r>
          </w:p>
        </w:tc>
        <w:tc>
          <w:tcPr>
            <w:tcW w:w="3613" w:type="dxa"/>
            <w:tcBorders>
              <w:top w:val="nil"/>
              <w:left w:val="nil"/>
              <w:bottom w:val="single" w:sz="4" w:space="0" w:color="auto"/>
              <w:right w:val="single" w:sz="4" w:space="0" w:color="auto"/>
            </w:tcBorders>
            <w:shd w:val="clear" w:color="auto" w:fill="auto"/>
            <w:vAlign w:val="center"/>
            <w:hideMark/>
          </w:tcPr>
          <w:p w14:paraId="05667746"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CYKLOTRASY, CHODNÍKY</w:t>
            </w:r>
          </w:p>
        </w:tc>
        <w:tc>
          <w:tcPr>
            <w:tcW w:w="6681" w:type="dxa"/>
            <w:tcBorders>
              <w:top w:val="nil"/>
              <w:left w:val="nil"/>
              <w:bottom w:val="single" w:sz="4" w:space="0" w:color="auto"/>
              <w:right w:val="single" w:sz="8" w:space="0" w:color="auto"/>
            </w:tcBorders>
            <w:shd w:val="clear" w:color="auto" w:fill="auto"/>
            <w:vAlign w:val="center"/>
            <w:hideMark/>
          </w:tcPr>
          <w:p w14:paraId="05667747" w14:textId="712227F1" w:rsidR="009140D9" w:rsidRPr="0085457D" w:rsidRDefault="00E24C0C"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c</w:t>
            </w:r>
            <w:r w:rsidR="009140D9" w:rsidRPr="0085457D">
              <w:rPr>
                <w:rFonts w:ascii="Calibri" w:eastAsia="Times New Roman" w:hAnsi="Calibri" w:cs="Calibri"/>
                <w:kern w:val="0"/>
                <w:sz w:val="24"/>
                <w:szCs w:val="24"/>
                <w:lang w:eastAsia="sk-SK"/>
                <w14:ligatures w14:val="none"/>
              </w:rPr>
              <w:t>yklotrasa, chodník</w:t>
            </w:r>
          </w:p>
        </w:tc>
      </w:tr>
      <w:tr w:rsidR="0085457D" w:rsidRPr="0085457D" w14:paraId="05667753" w14:textId="77777777" w:rsidTr="00334750">
        <w:trPr>
          <w:trHeight w:val="799"/>
          <w:jc w:val="center"/>
        </w:trPr>
        <w:tc>
          <w:tcPr>
            <w:tcW w:w="560" w:type="dxa"/>
            <w:vMerge/>
            <w:tcBorders>
              <w:left w:val="single" w:sz="8" w:space="0" w:color="auto"/>
              <w:right w:val="nil"/>
            </w:tcBorders>
          </w:tcPr>
          <w:p w14:paraId="05667749"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4A"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4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4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4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14:paraId="0566774E"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312</w:t>
            </w:r>
          </w:p>
        </w:tc>
        <w:tc>
          <w:tcPr>
            <w:tcW w:w="3478" w:type="dxa"/>
            <w:vMerge w:val="restart"/>
            <w:tcBorders>
              <w:top w:val="nil"/>
              <w:left w:val="single" w:sz="4" w:space="0" w:color="auto"/>
              <w:bottom w:val="single" w:sz="4" w:space="0" w:color="auto"/>
              <w:right w:val="single" w:sz="4" w:space="0" w:color="auto"/>
            </w:tcBorders>
            <w:shd w:val="clear" w:color="auto" w:fill="auto"/>
            <w:vAlign w:val="center"/>
            <w:hideMark/>
          </w:tcPr>
          <w:p w14:paraId="0566774F"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ŽELEZNICE A DRÁHY</w:t>
            </w:r>
          </w:p>
        </w:tc>
        <w:tc>
          <w:tcPr>
            <w:tcW w:w="1114" w:type="dxa"/>
            <w:tcBorders>
              <w:top w:val="nil"/>
              <w:left w:val="nil"/>
              <w:bottom w:val="single" w:sz="4" w:space="0" w:color="auto"/>
              <w:right w:val="single" w:sz="4" w:space="0" w:color="auto"/>
            </w:tcBorders>
            <w:shd w:val="clear" w:color="auto" w:fill="auto"/>
            <w:vAlign w:val="center"/>
            <w:hideMark/>
          </w:tcPr>
          <w:p w14:paraId="05667750"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3121</w:t>
            </w:r>
          </w:p>
        </w:tc>
        <w:tc>
          <w:tcPr>
            <w:tcW w:w="3613" w:type="dxa"/>
            <w:tcBorders>
              <w:top w:val="nil"/>
              <w:left w:val="nil"/>
              <w:bottom w:val="single" w:sz="4" w:space="0" w:color="auto"/>
              <w:right w:val="single" w:sz="4" w:space="0" w:color="auto"/>
            </w:tcBorders>
            <w:shd w:val="clear" w:color="auto" w:fill="auto"/>
            <w:vAlign w:val="center"/>
            <w:hideMark/>
          </w:tcPr>
          <w:p w14:paraId="05667751"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ŽELEZNIČNÉ DRÁHY</w:t>
            </w:r>
          </w:p>
        </w:tc>
        <w:tc>
          <w:tcPr>
            <w:tcW w:w="6681" w:type="dxa"/>
            <w:tcBorders>
              <w:top w:val="nil"/>
              <w:left w:val="nil"/>
              <w:bottom w:val="single" w:sz="4" w:space="0" w:color="auto"/>
              <w:right w:val="single" w:sz="8" w:space="0" w:color="auto"/>
            </w:tcBorders>
            <w:shd w:val="clear" w:color="auto" w:fill="auto"/>
            <w:vAlign w:val="center"/>
            <w:hideMark/>
          </w:tcPr>
          <w:p w14:paraId="05667752" w14:textId="33E61ACB"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železničná trať, železničná vlečka</w:t>
            </w:r>
          </w:p>
        </w:tc>
      </w:tr>
      <w:tr w:rsidR="0085457D" w:rsidRPr="0085457D" w14:paraId="0566775E" w14:textId="77777777" w:rsidTr="00334750">
        <w:trPr>
          <w:trHeight w:val="799"/>
          <w:jc w:val="center"/>
        </w:trPr>
        <w:tc>
          <w:tcPr>
            <w:tcW w:w="560" w:type="dxa"/>
            <w:vMerge/>
            <w:tcBorders>
              <w:left w:val="single" w:sz="8" w:space="0" w:color="auto"/>
              <w:right w:val="nil"/>
            </w:tcBorders>
          </w:tcPr>
          <w:p w14:paraId="05667754"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55"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56"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5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5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759"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75A"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5B"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3122</w:t>
            </w:r>
          </w:p>
        </w:tc>
        <w:tc>
          <w:tcPr>
            <w:tcW w:w="3613" w:type="dxa"/>
            <w:tcBorders>
              <w:top w:val="nil"/>
              <w:left w:val="nil"/>
              <w:bottom w:val="single" w:sz="4" w:space="0" w:color="auto"/>
              <w:right w:val="single" w:sz="4" w:space="0" w:color="auto"/>
            </w:tcBorders>
            <w:shd w:val="clear" w:color="auto" w:fill="auto"/>
            <w:vAlign w:val="center"/>
            <w:hideMark/>
          </w:tcPr>
          <w:p w14:paraId="0566775C" w14:textId="1D9EB9AF"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DRÁHY</w:t>
            </w:r>
          </w:p>
        </w:tc>
        <w:tc>
          <w:tcPr>
            <w:tcW w:w="6681" w:type="dxa"/>
            <w:tcBorders>
              <w:top w:val="nil"/>
              <w:left w:val="nil"/>
              <w:bottom w:val="single" w:sz="4" w:space="0" w:color="auto"/>
              <w:right w:val="single" w:sz="8" w:space="0" w:color="auto"/>
            </w:tcBorders>
            <w:shd w:val="clear" w:color="auto" w:fill="auto"/>
            <w:vAlign w:val="center"/>
            <w:hideMark/>
          </w:tcPr>
          <w:p w14:paraId="0566775D" w14:textId="42CA6F99"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špeciálna dráha, električková dráha, trolejbusová dráha, lanová dráha</w:t>
            </w:r>
          </w:p>
        </w:tc>
      </w:tr>
      <w:tr w:rsidR="0085457D" w:rsidRPr="0085457D" w14:paraId="05667769" w14:textId="77777777" w:rsidTr="00334750">
        <w:trPr>
          <w:trHeight w:val="799"/>
          <w:jc w:val="center"/>
        </w:trPr>
        <w:tc>
          <w:tcPr>
            <w:tcW w:w="560" w:type="dxa"/>
            <w:vMerge/>
            <w:tcBorders>
              <w:left w:val="single" w:sz="8" w:space="0" w:color="auto"/>
              <w:right w:val="nil"/>
            </w:tcBorders>
          </w:tcPr>
          <w:p w14:paraId="0566775F"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60"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61"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62"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6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764"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313</w:t>
            </w:r>
          </w:p>
        </w:tc>
        <w:tc>
          <w:tcPr>
            <w:tcW w:w="3478" w:type="dxa"/>
            <w:tcBorders>
              <w:top w:val="nil"/>
              <w:left w:val="nil"/>
              <w:bottom w:val="single" w:sz="4" w:space="0" w:color="auto"/>
              <w:right w:val="single" w:sz="4" w:space="0" w:color="auto"/>
            </w:tcBorders>
            <w:shd w:val="clear" w:color="auto" w:fill="auto"/>
            <w:vAlign w:val="center"/>
            <w:hideMark/>
          </w:tcPr>
          <w:p w14:paraId="05667765" w14:textId="3BFDC992"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LETISKÁ, OSOBITNÉ LETISKÁ,</w:t>
            </w:r>
            <w:r w:rsidR="00995BBB" w:rsidRPr="0085457D" w:rsidDel="00995BBB">
              <w:rPr>
                <w:rFonts w:ascii="Calibri" w:eastAsia="Times New Roman" w:hAnsi="Calibri" w:cs="Calibri"/>
                <w:kern w:val="0"/>
                <w:sz w:val="24"/>
                <w:szCs w:val="24"/>
                <w:lang w:eastAsia="sk-SK"/>
                <w14:ligatures w14:val="none"/>
              </w:rPr>
              <w:t xml:space="preserve"> </w:t>
            </w:r>
            <w:r w:rsidRPr="0085457D">
              <w:rPr>
                <w:rFonts w:ascii="Calibri" w:eastAsia="Times New Roman" w:hAnsi="Calibri" w:cs="Calibri"/>
                <w:kern w:val="0"/>
                <w:sz w:val="24"/>
                <w:szCs w:val="24"/>
                <w:lang w:eastAsia="sk-SK"/>
                <w14:ligatures w14:val="none"/>
              </w:rPr>
              <w:t>HELIPORTY A</w:t>
            </w:r>
            <w:r w:rsidR="00995BBB" w:rsidRPr="0085457D">
              <w:rPr>
                <w:rFonts w:ascii="Calibri" w:eastAsia="Times New Roman" w:hAnsi="Calibri" w:cs="Calibri"/>
                <w:kern w:val="0"/>
                <w:sz w:val="24"/>
                <w:szCs w:val="24"/>
                <w:lang w:eastAsia="sk-SK"/>
                <w14:ligatures w14:val="none"/>
              </w:rPr>
              <w:t> </w:t>
            </w:r>
            <w:r w:rsidRPr="0085457D">
              <w:rPr>
                <w:rFonts w:ascii="Calibri" w:eastAsia="Times New Roman" w:hAnsi="Calibri" w:cs="Calibri"/>
                <w:kern w:val="0"/>
                <w:sz w:val="24"/>
                <w:szCs w:val="24"/>
                <w:lang w:eastAsia="sk-SK"/>
                <w14:ligatures w14:val="none"/>
              </w:rPr>
              <w:t>LETECKÉ</w:t>
            </w:r>
            <w:r w:rsidR="00995BBB" w:rsidRPr="0085457D">
              <w:rPr>
                <w:rFonts w:ascii="Calibri" w:eastAsia="Times New Roman" w:hAnsi="Calibri" w:cs="Calibri"/>
                <w:kern w:val="0"/>
                <w:sz w:val="24"/>
                <w:szCs w:val="24"/>
                <w:lang w:eastAsia="sk-SK"/>
                <w14:ligatures w14:val="none"/>
              </w:rPr>
              <w:t xml:space="preserve"> </w:t>
            </w:r>
            <w:r w:rsidRPr="0085457D">
              <w:rPr>
                <w:rFonts w:ascii="Calibri" w:eastAsia="Times New Roman" w:hAnsi="Calibri" w:cs="Calibri"/>
                <w:kern w:val="0"/>
                <w:sz w:val="24"/>
                <w:szCs w:val="24"/>
                <w:lang w:eastAsia="sk-SK"/>
                <w14:ligatures w14:val="none"/>
              </w:rPr>
              <w:t>POZEMNÉ ZARIADENIA</w:t>
            </w:r>
          </w:p>
        </w:tc>
        <w:tc>
          <w:tcPr>
            <w:tcW w:w="1114" w:type="dxa"/>
            <w:tcBorders>
              <w:top w:val="nil"/>
              <w:left w:val="nil"/>
              <w:bottom w:val="single" w:sz="4" w:space="0" w:color="auto"/>
              <w:right w:val="single" w:sz="4" w:space="0" w:color="auto"/>
            </w:tcBorders>
            <w:shd w:val="clear" w:color="auto" w:fill="auto"/>
            <w:vAlign w:val="center"/>
            <w:hideMark/>
          </w:tcPr>
          <w:p w14:paraId="05667766"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3130</w:t>
            </w:r>
          </w:p>
        </w:tc>
        <w:tc>
          <w:tcPr>
            <w:tcW w:w="3613" w:type="dxa"/>
            <w:tcBorders>
              <w:top w:val="nil"/>
              <w:left w:val="nil"/>
              <w:bottom w:val="single" w:sz="4" w:space="0" w:color="auto"/>
              <w:right w:val="single" w:sz="4" w:space="0" w:color="auto"/>
            </w:tcBorders>
            <w:shd w:val="clear" w:color="auto" w:fill="auto"/>
            <w:vAlign w:val="center"/>
            <w:hideMark/>
          </w:tcPr>
          <w:p w14:paraId="05667767" w14:textId="7E593E15"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LETISKOVÉ STAVBY A STAVBY PRE LETECKÉ POZEMNÉ ZARIADENIA</w:t>
            </w:r>
          </w:p>
        </w:tc>
        <w:tc>
          <w:tcPr>
            <w:tcW w:w="6681" w:type="dxa"/>
            <w:tcBorders>
              <w:top w:val="nil"/>
              <w:left w:val="nil"/>
              <w:bottom w:val="single" w:sz="4" w:space="0" w:color="auto"/>
              <w:right w:val="single" w:sz="8" w:space="0" w:color="auto"/>
            </w:tcBorders>
            <w:shd w:val="clear" w:color="auto" w:fill="auto"/>
            <w:vAlign w:val="center"/>
            <w:hideMark/>
          </w:tcPr>
          <w:p w14:paraId="05667768" w14:textId="4FCE5C9C"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letisková stavba, ktorá je inžinierskou stavbou (pohybová</w:t>
            </w:r>
            <w:r w:rsidR="00487797" w:rsidRPr="0085457D">
              <w:rPr>
                <w:rFonts w:ascii="Calibri" w:eastAsia="Times New Roman" w:hAnsi="Calibri" w:cs="Times New Roman"/>
                <w:sz w:val="24"/>
              </w:rPr>
              <w:t xml:space="preserve"> </w:t>
            </w:r>
            <w:r w:rsidRPr="0085457D">
              <w:rPr>
                <w:rFonts w:ascii="Calibri" w:eastAsia="Times New Roman" w:hAnsi="Calibri" w:cs="Times New Roman"/>
                <w:sz w:val="24"/>
              </w:rPr>
              <w:t>plocha, sklad pohonných látok)</w:t>
            </w:r>
          </w:p>
        </w:tc>
      </w:tr>
      <w:tr w:rsidR="0085457D" w:rsidRPr="0085457D" w14:paraId="05667774" w14:textId="77777777" w:rsidTr="00334750">
        <w:trPr>
          <w:trHeight w:val="799"/>
          <w:jc w:val="center"/>
        </w:trPr>
        <w:tc>
          <w:tcPr>
            <w:tcW w:w="560" w:type="dxa"/>
            <w:vMerge/>
            <w:tcBorders>
              <w:left w:val="single" w:sz="8" w:space="0" w:color="auto"/>
              <w:right w:val="nil"/>
            </w:tcBorders>
          </w:tcPr>
          <w:p w14:paraId="0566776A"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6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6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6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6E"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14:paraId="0566776F"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314</w:t>
            </w:r>
          </w:p>
        </w:tc>
        <w:tc>
          <w:tcPr>
            <w:tcW w:w="3478" w:type="dxa"/>
            <w:vMerge w:val="restart"/>
            <w:tcBorders>
              <w:top w:val="nil"/>
              <w:left w:val="single" w:sz="4" w:space="0" w:color="auto"/>
              <w:bottom w:val="single" w:sz="4" w:space="0" w:color="auto"/>
              <w:right w:val="single" w:sz="4" w:space="0" w:color="auto"/>
            </w:tcBorders>
            <w:shd w:val="clear" w:color="auto" w:fill="auto"/>
            <w:vAlign w:val="center"/>
            <w:hideMark/>
          </w:tcPr>
          <w:p w14:paraId="05667770"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MOSTY, NADJAZDY, TUNELY</w:t>
            </w:r>
          </w:p>
        </w:tc>
        <w:tc>
          <w:tcPr>
            <w:tcW w:w="1114" w:type="dxa"/>
            <w:tcBorders>
              <w:top w:val="nil"/>
              <w:left w:val="nil"/>
              <w:bottom w:val="single" w:sz="4" w:space="0" w:color="auto"/>
              <w:right w:val="single" w:sz="4" w:space="0" w:color="auto"/>
            </w:tcBorders>
            <w:shd w:val="clear" w:color="auto" w:fill="auto"/>
            <w:vAlign w:val="center"/>
            <w:hideMark/>
          </w:tcPr>
          <w:p w14:paraId="05667771"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3141</w:t>
            </w:r>
          </w:p>
        </w:tc>
        <w:tc>
          <w:tcPr>
            <w:tcW w:w="3613" w:type="dxa"/>
            <w:tcBorders>
              <w:top w:val="nil"/>
              <w:left w:val="nil"/>
              <w:bottom w:val="single" w:sz="4" w:space="0" w:color="auto"/>
              <w:right w:val="single" w:sz="4" w:space="0" w:color="auto"/>
            </w:tcBorders>
            <w:shd w:val="clear" w:color="auto" w:fill="auto"/>
            <w:vAlign w:val="center"/>
            <w:hideMark/>
          </w:tcPr>
          <w:p w14:paraId="05667772"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MOSTY A MIMOÚROVŇOVÉ KRIŽOVANIA</w:t>
            </w:r>
          </w:p>
        </w:tc>
        <w:tc>
          <w:tcPr>
            <w:tcW w:w="6681" w:type="dxa"/>
            <w:tcBorders>
              <w:top w:val="nil"/>
              <w:left w:val="nil"/>
              <w:bottom w:val="single" w:sz="4" w:space="0" w:color="auto"/>
              <w:right w:val="single" w:sz="8" w:space="0" w:color="auto"/>
            </w:tcBorders>
            <w:shd w:val="clear" w:color="auto" w:fill="auto"/>
            <w:vAlign w:val="center"/>
            <w:hideMark/>
          </w:tcPr>
          <w:p w14:paraId="05667773" w14:textId="7BA41109"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 xml:space="preserve">most, </w:t>
            </w:r>
            <w:proofErr w:type="spellStart"/>
            <w:r w:rsidRPr="0085457D">
              <w:rPr>
                <w:rFonts w:ascii="Calibri" w:eastAsia="Times New Roman" w:hAnsi="Calibri" w:cs="Times New Roman"/>
                <w:sz w:val="24"/>
              </w:rPr>
              <w:t>ekodukt</w:t>
            </w:r>
            <w:proofErr w:type="spellEnd"/>
            <w:r w:rsidRPr="0085457D">
              <w:rPr>
                <w:rFonts w:ascii="Calibri" w:eastAsia="Times New Roman" w:hAnsi="Calibri" w:cs="Times New Roman"/>
                <w:sz w:val="24"/>
              </w:rPr>
              <w:t>, nadjazd, nadchod, podjazd, podchod</w:t>
            </w:r>
          </w:p>
        </w:tc>
      </w:tr>
      <w:tr w:rsidR="0085457D" w:rsidRPr="0085457D" w14:paraId="0566777F" w14:textId="77777777" w:rsidTr="00334750">
        <w:trPr>
          <w:trHeight w:val="799"/>
          <w:jc w:val="center"/>
        </w:trPr>
        <w:tc>
          <w:tcPr>
            <w:tcW w:w="560" w:type="dxa"/>
            <w:vMerge/>
            <w:tcBorders>
              <w:left w:val="single" w:sz="8" w:space="0" w:color="auto"/>
              <w:right w:val="nil"/>
            </w:tcBorders>
          </w:tcPr>
          <w:p w14:paraId="05667775"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76"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7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7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79"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77A"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77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7C"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3142</w:t>
            </w:r>
          </w:p>
        </w:tc>
        <w:tc>
          <w:tcPr>
            <w:tcW w:w="3613" w:type="dxa"/>
            <w:tcBorders>
              <w:top w:val="nil"/>
              <w:left w:val="nil"/>
              <w:bottom w:val="single" w:sz="4" w:space="0" w:color="auto"/>
              <w:right w:val="single" w:sz="4" w:space="0" w:color="auto"/>
            </w:tcBorders>
            <w:shd w:val="clear" w:color="auto" w:fill="auto"/>
            <w:vAlign w:val="center"/>
            <w:hideMark/>
          </w:tcPr>
          <w:p w14:paraId="0566777D"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TUNELY</w:t>
            </w:r>
          </w:p>
        </w:tc>
        <w:tc>
          <w:tcPr>
            <w:tcW w:w="6681" w:type="dxa"/>
            <w:tcBorders>
              <w:top w:val="nil"/>
              <w:left w:val="nil"/>
              <w:bottom w:val="single" w:sz="4" w:space="0" w:color="auto"/>
              <w:right w:val="single" w:sz="8" w:space="0" w:color="auto"/>
            </w:tcBorders>
            <w:shd w:val="clear" w:color="auto" w:fill="auto"/>
            <w:vAlign w:val="center"/>
            <w:hideMark/>
          </w:tcPr>
          <w:p w14:paraId="0566777E" w14:textId="602E8905"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tunel</w:t>
            </w:r>
          </w:p>
        </w:tc>
      </w:tr>
      <w:tr w:rsidR="0085457D" w:rsidRPr="0085457D" w14:paraId="0566778A" w14:textId="77777777" w:rsidTr="00334750">
        <w:trPr>
          <w:trHeight w:val="799"/>
          <w:jc w:val="center"/>
        </w:trPr>
        <w:tc>
          <w:tcPr>
            <w:tcW w:w="560" w:type="dxa"/>
            <w:vMerge/>
            <w:tcBorders>
              <w:left w:val="single" w:sz="8" w:space="0" w:color="auto"/>
              <w:right w:val="nil"/>
            </w:tcBorders>
          </w:tcPr>
          <w:p w14:paraId="05667780"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tcPr>
          <w:p w14:paraId="05667781"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tcPr>
          <w:p w14:paraId="05667782"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bottom w:val="single" w:sz="4" w:space="0" w:color="auto"/>
              <w:right w:val="single" w:sz="4" w:space="0" w:color="auto"/>
            </w:tcBorders>
            <w:shd w:val="clear" w:color="auto" w:fill="auto"/>
            <w:vAlign w:val="center"/>
          </w:tcPr>
          <w:p w14:paraId="0566778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bottom w:val="single" w:sz="4" w:space="0" w:color="auto"/>
              <w:right w:val="single" w:sz="4" w:space="0" w:color="auto"/>
            </w:tcBorders>
            <w:shd w:val="clear" w:color="auto" w:fill="auto"/>
            <w:vAlign w:val="center"/>
          </w:tcPr>
          <w:p w14:paraId="05667784"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single" w:sz="4" w:space="0" w:color="auto"/>
              <w:bottom w:val="single" w:sz="4" w:space="0" w:color="auto"/>
              <w:right w:val="single" w:sz="4" w:space="0" w:color="auto"/>
            </w:tcBorders>
            <w:vAlign w:val="center"/>
          </w:tcPr>
          <w:p w14:paraId="05667785"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315</w:t>
            </w:r>
          </w:p>
        </w:tc>
        <w:tc>
          <w:tcPr>
            <w:tcW w:w="3478" w:type="dxa"/>
            <w:tcBorders>
              <w:top w:val="nil"/>
              <w:left w:val="single" w:sz="4" w:space="0" w:color="auto"/>
              <w:bottom w:val="single" w:sz="4" w:space="0" w:color="auto"/>
              <w:right w:val="single" w:sz="4" w:space="0" w:color="auto"/>
            </w:tcBorders>
            <w:vAlign w:val="center"/>
          </w:tcPr>
          <w:p w14:paraId="05667786" w14:textId="744B5D4E"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STAVBY A ZARIADENIA DOPRAVNEJ VYBAVENOSTI</w:t>
            </w:r>
          </w:p>
        </w:tc>
        <w:tc>
          <w:tcPr>
            <w:tcW w:w="1114" w:type="dxa"/>
            <w:tcBorders>
              <w:top w:val="nil"/>
              <w:left w:val="nil"/>
              <w:bottom w:val="single" w:sz="4" w:space="0" w:color="auto"/>
              <w:right w:val="single" w:sz="4" w:space="0" w:color="auto"/>
            </w:tcBorders>
            <w:shd w:val="clear" w:color="auto" w:fill="auto"/>
            <w:vAlign w:val="center"/>
          </w:tcPr>
          <w:p w14:paraId="05667787" w14:textId="0A476709"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3150</w:t>
            </w:r>
          </w:p>
        </w:tc>
        <w:tc>
          <w:tcPr>
            <w:tcW w:w="3613" w:type="dxa"/>
            <w:tcBorders>
              <w:top w:val="nil"/>
              <w:left w:val="nil"/>
              <w:bottom w:val="single" w:sz="4" w:space="0" w:color="auto"/>
              <w:right w:val="single" w:sz="4" w:space="0" w:color="auto"/>
            </w:tcBorders>
            <w:shd w:val="clear" w:color="auto" w:fill="auto"/>
            <w:vAlign w:val="center"/>
          </w:tcPr>
          <w:p w14:paraId="05667788" w14:textId="704874BF"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STAVBY A ZARIADENIA DOPRAVNEJ VYBAVENOSTI</w:t>
            </w:r>
          </w:p>
        </w:tc>
        <w:tc>
          <w:tcPr>
            <w:tcW w:w="6681" w:type="dxa"/>
            <w:tcBorders>
              <w:top w:val="nil"/>
              <w:left w:val="nil"/>
              <w:bottom w:val="single" w:sz="4" w:space="0" w:color="auto"/>
              <w:right w:val="single" w:sz="8" w:space="0" w:color="auto"/>
            </w:tcBorders>
            <w:shd w:val="clear" w:color="auto" w:fill="auto"/>
            <w:vAlign w:val="center"/>
          </w:tcPr>
          <w:p w14:paraId="05667789" w14:textId="26B3B13C"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parkovisko, spevnená plocha, námestie, manipulačná plocha</w:t>
            </w:r>
          </w:p>
        </w:tc>
      </w:tr>
      <w:tr w:rsidR="0085457D" w:rsidRPr="0085457D" w14:paraId="05667795" w14:textId="77777777" w:rsidTr="00334750">
        <w:trPr>
          <w:trHeight w:val="799"/>
          <w:jc w:val="center"/>
        </w:trPr>
        <w:tc>
          <w:tcPr>
            <w:tcW w:w="560" w:type="dxa"/>
            <w:vMerge/>
            <w:tcBorders>
              <w:left w:val="single" w:sz="8" w:space="0" w:color="auto"/>
              <w:right w:val="nil"/>
            </w:tcBorders>
          </w:tcPr>
          <w:p w14:paraId="0566778B"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single" w:sz="4" w:space="0" w:color="auto"/>
              <w:left w:val="single" w:sz="8" w:space="0" w:color="auto"/>
              <w:bottom w:val="single" w:sz="8" w:space="0" w:color="000000"/>
              <w:right w:val="nil"/>
            </w:tcBorders>
            <w:vAlign w:val="center"/>
            <w:hideMark/>
          </w:tcPr>
          <w:p w14:paraId="0566778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single" w:sz="4" w:space="0" w:color="auto"/>
              <w:left w:val="single" w:sz="8" w:space="0" w:color="auto"/>
              <w:bottom w:val="single" w:sz="8" w:space="0" w:color="000000"/>
              <w:right w:val="single" w:sz="4" w:space="0" w:color="auto"/>
            </w:tcBorders>
            <w:vAlign w:val="center"/>
            <w:hideMark/>
          </w:tcPr>
          <w:p w14:paraId="0566778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top w:val="single" w:sz="4" w:space="0" w:color="auto"/>
              <w:left w:val="single" w:sz="4" w:space="0" w:color="auto"/>
              <w:right w:val="single" w:sz="4" w:space="0" w:color="auto"/>
            </w:tcBorders>
            <w:shd w:val="clear" w:color="auto" w:fill="auto"/>
            <w:vAlign w:val="center"/>
            <w:hideMark/>
          </w:tcPr>
          <w:p w14:paraId="0566778E"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32</w:t>
            </w:r>
          </w:p>
        </w:tc>
        <w:tc>
          <w:tcPr>
            <w:tcW w:w="2307" w:type="dxa"/>
            <w:vMerge w:val="restart"/>
            <w:tcBorders>
              <w:top w:val="single" w:sz="4" w:space="0" w:color="auto"/>
              <w:left w:val="single" w:sz="4" w:space="0" w:color="auto"/>
              <w:right w:val="single" w:sz="4" w:space="0" w:color="auto"/>
            </w:tcBorders>
            <w:shd w:val="clear" w:color="auto" w:fill="auto"/>
            <w:vAlign w:val="center"/>
            <w:hideMark/>
          </w:tcPr>
          <w:p w14:paraId="0566778F"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INŽINIERSKE VODNÉ STAVBY</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5667790"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321</w:t>
            </w:r>
          </w:p>
        </w:tc>
        <w:tc>
          <w:tcPr>
            <w:tcW w:w="3478"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791" w14:textId="676494A6" w:rsidR="009140D9" w:rsidRPr="0085457D" w:rsidRDefault="009140D9" w:rsidP="00F75DD8">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Times New Roman"/>
                <w:sz w:val="24"/>
              </w:rPr>
              <w:t>VODOHOSPODÁRSKE STAVBY</w:t>
            </w:r>
          </w:p>
        </w:tc>
        <w:tc>
          <w:tcPr>
            <w:tcW w:w="1114" w:type="dxa"/>
            <w:tcBorders>
              <w:top w:val="nil"/>
              <w:left w:val="nil"/>
              <w:bottom w:val="single" w:sz="4" w:space="0" w:color="auto"/>
              <w:right w:val="single" w:sz="4" w:space="0" w:color="auto"/>
            </w:tcBorders>
            <w:shd w:val="clear" w:color="auto" w:fill="auto"/>
            <w:vAlign w:val="center"/>
            <w:hideMark/>
          </w:tcPr>
          <w:p w14:paraId="05667792"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3211</w:t>
            </w:r>
          </w:p>
        </w:tc>
        <w:tc>
          <w:tcPr>
            <w:tcW w:w="3613" w:type="dxa"/>
            <w:tcBorders>
              <w:top w:val="nil"/>
              <w:left w:val="nil"/>
              <w:bottom w:val="single" w:sz="4" w:space="0" w:color="auto"/>
              <w:right w:val="single" w:sz="4" w:space="0" w:color="auto"/>
            </w:tcBorders>
            <w:shd w:val="clear" w:color="auto" w:fill="auto"/>
            <w:vAlign w:val="center"/>
            <w:hideMark/>
          </w:tcPr>
          <w:p w14:paraId="05667793"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PRÍSTAVY, VODNÉ CESTY</w:t>
            </w:r>
          </w:p>
        </w:tc>
        <w:tc>
          <w:tcPr>
            <w:tcW w:w="6681" w:type="dxa"/>
            <w:tcBorders>
              <w:top w:val="nil"/>
              <w:left w:val="nil"/>
              <w:bottom w:val="single" w:sz="4" w:space="0" w:color="auto"/>
              <w:right w:val="single" w:sz="8" w:space="0" w:color="auto"/>
            </w:tcBorders>
            <w:shd w:val="clear" w:color="auto" w:fill="auto"/>
            <w:vAlign w:val="center"/>
            <w:hideMark/>
          </w:tcPr>
          <w:p w14:paraId="05667794" w14:textId="47AB01F6"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prístav, suchý dok, vodná cesta, plavebný kanál, </w:t>
            </w:r>
            <w:r w:rsidRPr="0085457D">
              <w:rPr>
                <w:rFonts w:ascii="Calibri" w:eastAsia="Times New Roman" w:hAnsi="Calibri" w:cs="Times New Roman"/>
                <w:sz w:val="24"/>
              </w:rPr>
              <w:t>brod</w:t>
            </w:r>
          </w:p>
        </w:tc>
      </w:tr>
      <w:tr w:rsidR="0085457D" w:rsidRPr="0085457D" w14:paraId="056677A0" w14:textId="77777777" w:rsidTr="00AA16B9">
        <w:trPr>
          <w:trHeight w:val="2342"/>
          <w:jc w:val="center"/>
        </w:trPr>
        <w:tc>
          <w:tcPr>
            <w:tcW w:w="560" w:type="dxa"/>
            <w:vMerge/>
            <w:tcBorders>
              <w:left w:val="single" w:sz="8" w:space="0" w:color="auto"/>
              <w:right w:val="nil"/>
            </w:tcBorders>
          </w:tcPr>
          <w:p w14:paraId="05667796"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9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9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99"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9A"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79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79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9D"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3212</w:t>
            </w:r>
          </w:p>
        </w:tc>
        <w:tc>
          <w:tcPr>
            <w:tcW w:w="3613" w:type="dxa"/>
            <w:tcBorders>
              <w:top w:val="nil"/>
              <w:left w:val="nil"/>
              <w:bottom w:val="single" w:sz="4" w:space="0" w:color="auto"/>
              <w:right w:val="single" w:sz="4" w:space="0" w:color="auto"/>
            </w:tcBorders>
            <w:shd w:val="clear" w:color="auto" w:fill="auto"/>
            <w:vAlign w:val="center"/>
            <w:hideMark/>
          </w:tcPr>
          <w:p w14:paraId="0566779E" w14:textId="2EAC11CA"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VODNÉ NÁDRŽE, PRIEHRADY, ODKALISKÁ A INÉ VODNÉ STAVBY</w:t>
            </w:r>
          </w:p>
        </w:tc>
        <w:tc>
          <w:tcPr>
            <w:tcW w:w="6681" w:type="dxa"/>
            <w:tcBorders>
              <w:top w:val="nil"/>
              <w:left w:val="nil"/>
              <w:bottom w:val="single" w:sz="4" w:space="0" w:color="auto"/>
              <w:right w:val="single" w:sz="8" w:space="0" w:color="auto"/>
            </w:tcBorders>
            <w:shd w:val="clear" w:color="auto" w:fill="auto"/>
            <w:vAlign w:val="center"/>
            <w:hideMark/>
          </w:tcPr>
          <w:p w14:paraId="0566779F" w14:textId="06B91BA8"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plavebná komora, vodná elektráreň, prečerpávacia vodná elektráreň, priehrada, </w:t>
            </w:r>
            <w:r w:rsidRPr="0085457D">
              <w:rPr>
                <w:rFonts w:ascii="Calibri" w:eastAsia="Times New Roman" w:hAnsi="Calibri" w:cs="Times New Roman"/>
                <w:sz w:val="24"/>
              </w:rPr>
              <w:t>vodná nádrž</w:t>
            </w:r>
            <w:r w:rsidRPr="0085457D">
              <w:rPr>
                <w:rFonts w:ascii="Calibri" w:eastAsia="Times New Roman" w:hAnsi="Calibri" w:cs="Calibri"/>
                <w:kern w:val="0"/>
                <w:sz w:val="24"/>
                <w:szCs w:val="24"/>
                <w:lang w:eastAsia="sk-SK"/>
                <w14:ligatures w14:val="none"/>
              </w:rPr>
              <w:t xml:space="preserve">, stavba na ochranu pred povodňami, </w:t>
            </w:r>
            <w:r w:rsidRPr="0085457D">
              <w:rPr>
                <w:rFonts w:ascii="Calibri" w:eastAsia="Times New Roman" w:hAnsi="Calibri" w:cs="Times New Roman"/>
                <w:sz w:val="24"/>
              </w:rPr>
              <w:t>odkalisko vytvorené hrádzovým systémom</w:t>
            </w:r>
            <w:r w:rsidRPr="0085457D">
              <w:rPr>
                <w:rFonts w:ascii="Calibri" w:eastAsia="Times New Roman" w:hAnsi="Calibri" w:cs="Calibri"/>
                <w:kern w:val="0"/>
                <w:sz w:val="24"/>
                <w:szCs w:val="24"/>
                <w:lang w:eastAsia="sk-SK"/>
                <w14:ligatures w14:val="none"/>
              </w:rPr>
              <w:t xml:space="preserve">, ochranná nádrž, suchý </w:t>
            </w:r>
            <w:proofErr w:type="spellStart"/>
            <w:r w:rsidRPr="0085457D">
              <w:rPr>
                <w:rFonts w:ascii="Calibri" w:eastAsia="Times New Roman" w:hAnsi="Calibri" w:cs="Calibri"/>
                <w:kern w:val="0"/>
                <w:sz w:val="24"/>
                <w:szCs w:val="24"/>
                <w:lang w:eastAsia="sk-SK"/>
                <w14:ligatures w14:val="none"/>
              </w:rPr>
              <w:t>polder</w:t>
            </w:r>
            <w:proofErr w:type="spellEnd"/>
            <w:r w:rsidRPr="0085457D">
              <w:rPr>
                <w:rFonts w:ascii="Calibri" w:eastAsia="Times New Roman" w:hAnsi="Calibri" w:cs="Calibri"/>
                <w:kern w:val="0"/>
                <w:sz w:val="24"/>
                <w:szCs w:val="24"/>
                <w:lang w:eastAsia="sk-SK"/>
                <w14:ligatures w14:val="none"/>
              </w:rPr>
              <w:t xml:space="preserve">, smerová a priečna hrádza, </w:t>
            </w:r>
            <w:proofErr w:type="spellStart"/>
            <w:r w:rsidRPr="0085457D">
              <w:rPr>
                <w:rFonts w:ascii="Calibri" w:eastAsia="Times New Roman" w:hAnsi="Calibri" w:cs="Times New Roman"/>
                <w:sz w:val="24"/>
              </w:rPr>
              <w:t>rybovod</w:t>
            </w:r>
            <w:proofErr w:type="spellEnd"/>
            <w:r w:rsidRPr="0085457D">
              <w:rPr>
                <w:rFonts w:ascii="Calibri" w:eastAsia="Times New Roman" w:hAnsi="Calibri" w:cs="Times New Roman"/>
                <w:sz w:val="24"/>
              </w:rPr>
              <w:t xml:space="preserve">, rybník, </w:t>
            </w:r>
            <w:proofErr w:type="spellStart"/>
            <w:r w:rsidRPr="0085457D">
              <w:rPr>
                <w:rFonts w:ascii="Calibri" w:eastAsia="Times New Roman" w:hAnsi="Calibri" w:cs="Times New Roman"/>
                <w:sz w:val="24"/>
              </w:rPr>
              <w:t>rybochovné</w:t>
            </w:r>
            <w:proofErr w:type="spellEnd"/>
            <w:r w:rsidRPr="0085457D">
              <w:rPr>
                <w:rFonts w:ascii="Calibri" w:eastAsia="Times New Roman" w:hAnsi="Calibri" w:cs="Times New Roman"/>
                <w:sz w:val="24"/>
              </w:rPr>
              <w:t xml:space="preserve"> zariadenie, hať, hrádza, stavba na využívanie hydroenergetického potenciálu vodného toku, stavba potrebná na nakladanie s vodami, úprava vodného toku</w:t>
            </w:r>
          </w:p>
        </w:tc>
      </w:tr>
      <w:tr w:rsidR="0085457D" w:rsidRPr="0085457D" w14:paraId="056677AB" w14:textId="77777777" w:rsidTr="00AA16B9">
        <w:trPr>
          <w:trHeight w:val="1202"/>
          <w:jc w:val="center"/>
        </w:trPr>
        <w:tc>
          <w:tcPr>
            <w:tcW w:w="560" w:type="dxa"/>
            <w:vMerge/>
            <w:tcBorders>
              <w:left w:val="single" w:sz="8" w:space="0" w:color="auto"/>
              <w:right w:val="nil"/>
            </w:tcBorders>
          </w:tcPr>
          <w:p w14:paraId="056677A1"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A2"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A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A4"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A5"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7A6"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7A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A8"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3213</w:t>
            </w:r>
          </w:p>
        </w:tc>
        <w:tc>
          <w:tcPr>
            <w:tcW w:w="3613" w:type="dxa"/>
            <w:tcBorders>
              <w:top w:val="nil"/>
              <w:left w:val="nil"/>
              <w:bottom w:val="single" w:sz="4" w:space="0" w:color="auto"/>
              <w:right w:val="single" w:sz="4" w:space="0" w:color="auto"/>
            </w:tcBorders>
            <w:shd w:val="clear" w:color="auto" w:fill="auto"/>
            <w:vAlign w:val="center"/>
            <w:hideMark/>
          </w:tcPr>
          <w:p w14:paraId="056677A9"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HYDROMELIORÁCIE</w:t>
            </w:r>
          </w:p>
        </w:tc>
        <w:tc>
          <w:tcPr>
            <w:tcW w:w="6681" w:type="dxa"/>
            <w:tcBorders>
              <w:top w:val="nil"/>
              <w:left w:val="nil"/>
              <w:bottom w:val="single" w:sz="4" w:space="0" w:color="auto"/>
              <w:right w:val="single" w:sz="8" w:space="0" w:color="auto"/>
            </w:tcBorders>
            <w:shd w:val="clear" w:color="auto" w:fill="auto"/>
            <w:vAlign w:val="center"/>
            <w:hideMark/>
          </w:tcPr>
          <w:p w14:paraId="056677AA" w14:textId="0666ADB6"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odvodnenie, závlaha, melioračný rozvod vody, zavodňovací kanál, odvodňovacia stavba, čerpacia stanica, úprava brehu, melioračná úprava pre tvorbu a ochranu krajiny</w:t>
            </w:r>
          </w:p>
        </w:tc>
      </w:tr>
      <w:tr w:rsidR="0085457D" w:rsidRPr="0085457D" w14:paraId="056677B6" w14:textId="77777777" w:rsidTr="000A4844">
        <w:trPr>
          <w:trHeight w:val="1202"/>
          <w:jc w:val="center"/>
        </w:trPr>
        <w:tc>
          <w:tcPr>
            <w:tcW w:w="560" w:type="dxa"/>
            <w:vMerge/>
            <w:tcBorders>
              <w:left w:val="single" w:sz="8" w:space="0" w:color="auto"/>
              <w:right w:val="nil"/>
            </w:tcBorders>
          </w:tcPr>
          <w:p w14:paraId="056677AC"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A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AE"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AF"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B0"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7B1"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7B2"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B3"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3214</w:t>
            </w:r>
          </w:p>
        </w:tc>
        <w:tc>
          <w:tcPr>
            <w:tcW w:w="3613" w:type="dxa"/>
            <w:tcBorders>
              <w:top w:val="nil"/>
              <w:left w:val="nil"/>
              <w:bottom w:val="single" w:sz="4" w:space="0" w:color="auto"/>
              <w:right w:val="single" w:sz="4" w:space="0" w:color="auto"/>
            </w:tcBorders>
            <w:shd w:val="clear" w:color="auto" w:fill="auto"/>
            <w:vAlign w:val="center"/>
            <w:hideMark/>
          </w:tcPr>
          <w:p w14:paraId="056677B4" w14:textId="2C22E301"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STAVBY PRE ZÁSOBOVANIE VODOU</w:t>
            </w:r>
          </w:p>
        </w:tc>
        <w:tc>
          <w:tcPr>
            <w:tcW w:w="6681" w:type="dxa"/>
            <w:tcBorders>
              <w:top w:val="nil"/>
              <w:left w:val="nil"/>
              <w:bottom w:val="single" w:sz="4" w:space="0" w:color="auto"/>
              <w:right w:val="single" w:sz="8" w:space="0" w:color="auto"/>
            </w:tcBorders>
            <w:shd w:val="clear" w:color="auto" w:fill="auto"/>
            <w:vAlign w:val="center"/>
            <w:hideMark/>
          </w:tcPr>
          <w:p w14:paraId="056677B5" w14:textId="516B6691"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úpravňa vody, vodojem, čerpacia stanica pre pitnú vodu, studňa, bazén, </w:t>
            </w:r>
            <w:proofErr w:type="spellStart"/>
            <w:r w:rsidRPr="0085457D">
              <w:rPr>
                <w:rFonts w:ascii="Calibri" w:eastAsia="Times New Roman" w:hAnsi="Calibri" w:cs="Calibri"/>
                <w:kern w:val="0"/>
                <w:sz w:val="24"/>
                <w:szCs w:val="24"/>
                <w:lang w:eastAsia="sk-SK"/>
                <w14:ligatures w14:val="none"/>
              </w:rPr>
              <w:t>balneotechnická</w:t>
            </w:r>
            <w:proofErr w:type="spellEnd"/>
            <w:r w:rsidRPr="0085457D">
              <w:rPr>
                <w:rFonts w:ascii="Calibri" w:eastAsia="Times New Roman" w:hAnsi="Calibri" w:cs="Calibri"/>
                <w:kern w:val="0"/>
                <w:sz w:val="24"/>
                <w:szCs w:val="24"/>
                <w:lang w:eastAsia="sk-SK"/>
                <w14:ligatures w14:val="none"/>
              </w:rPr>
              <w:t xml:space="preserve"> stavba, požiarna nádrž, žriedlo, pramenný záchyt</w:t>
            </w:r>
          </w:p>
        </w:tc>
      </w:tr>
      <w:tr w:rsidR="0085457D" w:rsidRPr="0085457D" w14:paraId="056677C1" w14:textId="77777777" w:rsidTr="00AA16B9">
        <w:trPr>
          <w:trHeight w:val="1831"/>
          <w:jc w:val="center"/>
        </w:trPr>
        <w:tc>
          <w:tcPr>
            <w:tcW w:w="560" w:type="dxa"/>
            <w:vMerge/>
            <w:tcBorders>
              <w:left w:val="single" w:sz="8" w:space="0" w:color="auto"/>
              <w:right w:val="nil"/>
            </w:tcBorders>
          </w:tcPr>
          <w:p w14:paraId="056677B7"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B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B9"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right w:val="single" w:sz="4" w:space="0" w:color="auto"/>
            </w:tcBorders>
            <w:shd w:val="clear" w:color="auto" w:fill="auto"/>
            <w:vAlign w:val="center"/>
            <w:hideMark/>
          </w:tcPr>
          <w:p w14:paraId="056677BA"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right w:val="single" w:sz="4" w:space="0" w:color="auto"/>
            </w:tcBorders>
            <w:shd w:val="clear" w:color="auto" w:fill="auto"/>
            <w:vAlign w:val="center"/>
            <w:hideMark/>
          </w:tcPr>
          <w:p w14:paraId="056677B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7B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7B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BE"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3215</w:t>
            </w:r>
          </w:p>
        </w:tc>
        <w:tc>
          <w:tcPr>
            <w:tcW w:w="3613" w:type="dxa"/>
            <w:tcBorders>
              <w:top w:val="nil"/>
              <w:left w:val="nil"/>
              <w:bottom w:val="single" w:sz="4" w:space="0" w:color="auto"/>
              <w:right w:val="single" w:sz="4" w:space="0" w:color="auto"/>
            </w:tcBorders>
            <w:shd w:val="clear" w:color="auto" w:fill="auto"/>
            <w:vAlign w:val="center"/>
            <w:hideMark/>
          </w:tcPr>
          <w:p w14:paraId="056677BF" w14:textId="204AB446"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STAVBY PRE ODPADOVÉ VODY A VODY Z POVRCHOVÉHO ODTOKU</w:t>
            </w:r>
          </w:p>
        </w:tc>
        <w:tc>
          <w:tcPr>
            <w:tcW w:w="6681" w:type="dxa"/>
            <w:tcBorders>
              <w:top w:val="nil"/>
              <w:left w:val="nil"/>
              <w:bottom w:val="single" w:sz="4" w:space="0" w:color="auto"/>
              <w:right w:val="single" w:sz="8" w:space="0" w:color="auto"/>
            </w:tcBorders>
            <w:shd w:val="clear" w:color="auto" w:fill="auto"/>
            <w:vAlign w:val="center"/>
            <w:hideMark/>
          </w:tcPr>
          <w:p w14:paraId="056677C0" w14:textId="6EBE1DF6"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čerpacia stanica pre splaškovú vodu, žumpa, čistiareň odpadových vôd, </w:t>
            </w:r>
            <w:proofErr w:type="spellStart"/>
            <w:r w:rsidRPr="0085457D">
              <w:rPr>
                <w:rFonts w:ascii="Calibri" w:eastAsia="Times New Roman" w:hAnsi="Calibri" w:cs="Calibri"/>
                <w:kern w:val="0"/>
                <w:sz w:val="24"/>
                <w:szCs w:val="24"/>
                <w:lang w:eastAsia="sk-SK"/>
                <w14:ligatures w14:val="none"/>
              </w:rPr>
              <w:t>vsakovacie</w:t>
            </w:r>
            <w:proofErr w:type="spellEnd"/>
            <w:r w:rsidRPr="0085457D">
              <w:rPr>
                <w:rFonts w:ascii="Calibri" w:eastAsia="Times New Roman" w:hAnsi="Calibri" w:cs="Calibri"/>
                <w:kern w:val="0"/>
                <w:sz w:val="24"/>
                <w:szCs w:val="24"/>
                <w:lang w:eastAsia="sk-SK"/>
                <w14:ligatures w14:val="none"/>
              </w:rPr>
              <w:t xml:space="preserve"> zariadenie, </w:t>
            </w:r>
            <w:r w:rsidRPr="0085457D">
              <w:rPr>
                <w:rFonts w:ascii="Calibri" w:eastAsia="Times New Roman" w:hAnsi="Calibri" w:cs="Times New Roman"/>
                <w:sz w:val="24"/>
              </w:rPr>
              <w:t>stavba určená na predchádzajúce čistenie odpadových vôd, stavba určená na zneškodňovanie odpadových vôd a osobitných vôd a na ich vypúšťanie do povrchových vôd, podzemných vôd alebo do banských vôd</w:t>
            </w:r>
          </w:p>
        </w:tc>
      </w:tr>
      <w:tr w:rsidR="0085457D" w:rsidRPr="0085457D" w14:paraId="056677CC" w14:textId="77777777" w:rsidTr="00334750">
        <w:trPr>
          <w:trHeight w:val="799"/>
          <w:jc w:val="center"/>
        </w:trPr>
        <w:tc>
          <w:tcPr>
            <w:tcW w:w="560" w:type="dxa"/>
            <w:vMerge/>
            <w:tcBorders>
              <w:left w:val="single" w:sz="8" w:space="0" w:color="auto"/>
              <w:right w:val="nil"/>
            </w:tcBorders>
          </w:tcPr>
          <w:p w14:paraId="056677C2"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C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C4"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left w:val="single" w:sz="4" w:space="0" w:color="auto"/>
              <w:bottom w:val="single" w:sz="4" w:space="0" w:color="auto"/>
              <w:right w:val="single" w:sz="4" w:space="0" w:color="auto"/>
            </w:tcBorders>
            <w:shd w:val="clear" w:color="auto" w:fill="auto"/>
            <w:vAlign w:val="center"/>
            <w:hideMark/>
          </w:tcPr>
          <w:p w14:paraId="056677C5"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left w:val="single" w:sz="4" w:space="0" w:color="auto"/>
              <w:bottom w:val="single" w:sz="4" w:space="0" w:color="auto"/>
              <w:right w:val="single" w:sz="4" w:space="0" w:color="auto"/>
            </w:tcBorders>
            <w:shd w:val="clear" w:color="auto" w:fill="auto"/>
            <w:vAlign w:val="center"/>
            <w:hideMark/>
          </w:tcPr>
          <w:p w14:paraId="056677C6"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000000"/>
              <w:right w:val="single" w:sz="4" w:space="0" w:color="auto"/>
            </w:tcBorders>
            <w:vAlign w:val="center"/>
            <w:hideMark/>
          </w:tcPr>
          <w:p w14:paraId="056677C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000000"/>
              <w:right w:val="single" w:sz="4" w:space="0" w:color="auto"/>
            </w:tcBorders>
            <w:vAlign w:val="center"/>
            <w:hideMark/>
          </w:tcPr>
          <w:p w14:paraId="056677C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C9"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3216</w:t>
            </w:r>
          </w:p>
        </w:tc>
        <w:tc>
          <w:tcPr>
            <w:tcW w:w="3613" w:type="dxa"/>
            <w:tcBorders>
              <w:top w:val="nil"/>
              <w:left w:val="nil"/>
              <w:bottom w:val="single" w:sz="4" w:space="0" w:color="auto"/>
              <w:right w:val="single" w:sz="4" w:space="0" w:color="auto"/>
            </w:tcBorders>
            <w:shd w:val="clear" w:color="auto" w:fill="auto"/>
            <w:vAlign w:val="center"/>
            <w:hideMark/>
          </w:tcPr>
          <w:p w14:paraId="056677CA"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HISTORICKÉ VODOHOSPODÁRSKE DIELA, FONTÁNY</w:t>
            </w:r>
          </w:p>
        </w:tc>
        <w:tc>
          <w:tcPr>
            <w:tcW w:w="6681" w:type="dxa"/>
            <w:tcBorders>
              <w:top w:val="nil"/>
              <w:left w:val="nil"/>
              <w:bottom w:val="single" w:sz="4" w:space="0" w:color="auto"/>
              <w:right w:val="single" w:sz="8" w:space="0" w:color="auto"/>
            </w:tcBorders>
            <w:shd w:val="clear" w:color="auto" w:fill="auto"/>
            <w:vAlign w:val="center"/>
            <w:hideMark/>
          </w:tcPr>
          <w:p w14:paraId="056677CB" w14:textId="0E906BE5"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historický vodojem, fontána, chránená historická vodohospodárska pamiatka</w:t>
            </w:r>
          </w:p>
        </w:tc>
      </w:tr>
      <w:tr w:rsidR="0085457D" w:rsidRPr="0085457D" w14:paraId="056677D7" w14:textId="77777777" w:rsidTr="00334750">
        <w:trPr>
          <w:trHeight w:val="799"/>
          <w:jc w:val="center"/>
        </w:trPr>
        <w:tc>
          <w:tcPr>
            <w:tcW w:w="560" w:type="dxa"/>
            <w:vMerge/>
            <w:tcBorders>
              <w:left w:val="single" w:sz="8" w:space="0" w:color="auto"/>
              <w:right w:val="nil"/>
            </w:tcBorders>
          </w:tcPr>
          <w:p w14:paraId="056677CD"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CE"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CF"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top w:val="nil"/>
              <w:left w:val="single" w:sz="4" w:space="0" w:color="auto"/>
              <w:bottom w:val="single" w:sz="4" w:space="0" w:color="auto"/>
              <w:right w:val="single" w:sz="4" w:space="0" w:color="auto"/>
            </w:tcBorders>
            <w:shd w:val="clear" w:color="auto" w:fill="auto"/>
            <w:vAlign w:val="center"/>
            <w:hideMark/>
          </w:tcPr>
          <w:p w14:paraId="056677D0"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33</w:t>
            </w:r>
          </w:p>
        </w:tc>
        <w:tc>
          <w:tcPr>
            <w:tcW w:w="2307" w:type="dxa"/>
            <w:vMerge w:val="restart"/>
            <w:tcBorders>
              <w:top w:val="nil"/>
              <w:left w:val="single" w:sz="4" w:space="0" w:color="auto"/>
              <w:bottom w:val="single" w:sz="4" w:space="0" w:color="auto"/>
              <w:right w:val="single" w:sz="4" w:space="0" w:color="auto"/>
            </w:tcBorders>
            <w:shd w:val="clear" w:color="auto" w:fill="auto"/>
            <w:vAlign w:val="center"/>
            <w:hideMark/>
          </w:tcPr>
          <w:p w14:paraId="056677D1"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INŽINIERSKE STAVBY TECHNICKÉHO VYBAVENIA ÚZEMIA</w:t>
            </w:r>
          </w:p>
        </w:tc>
        <w:tc>
          <w:tcPr>
            <w:tcW w:w="992" w:type="dxa"/>
            <w:vMerge w:val="restart"/>
            <w:tcBorders>
              <w:top w:val="single" w:sz="4" w:space="0" w:color="000000"/>
              <w:left w:val="single" w:sz="4" w:space="0" w:color="auto"/>
              <w:right w:val="single" w:sz="4" w:space="0" w:color="auto"/>
            </w:tcBorders>
            <w:shd w:val="clear" w:color="auto" w:fill="auto"/>
            <w:vAlign w:val="center"/>
            <w:hideMark/>
          </w:tcPr>
          <w:p w14:paraId="056677D2"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331</w:t>
            </w:r>
          </w:p>
        </w:tc>
        <w:tc>
          <w:tcPr>
            <w:tcW w:w="3478" w:type="dxa"/>
            <w:vMerge w:val="restart"/>
            <w:tcBorders>
              <w:top w:val="single" w:sz="4" w:space="0" w:color="000000"/>
              <w:left w:val="single" w:sz="4" w:space="0" w:color="auto"/>
              <w:right w:val="single" w:sz="4" w:space="0" w:color="auto"/>
            </w:tcBorders>
            <w:shd w:val="clear" w:color="auto" w:fill="auto"/>
            <w:vAlign w:val="center"/>
            <w:hideMark/>
          </w:tcPr>
          <w:p w14:paraId="056677D3" w14:textId="7E50D9D2"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INŽINIERSKE SIETE VRÁTANE PRÍPOJOK, KTORÉ SÚ ICH SÚČASŤOU</w:t>
            </w:r>
          </w:p>
        </w:tc>
        <w:tc>
          <w:tcPr>
            <w:tcW w:w="1114" w:type="dxa"/>
            <w:tcBorders>
              <w:top w:val="nil"/>
              <w:left w:val="nil"/>
              <w:bottom w:val="single" w:sz="4" w:space="0" w:color="auto"/>
              <w:right w:val="single" w:sz="4" w:space="0" w:color="auto"/>
            </w:tcBorders>
            <w:shd w:val="clear" w:color="auto" w:fill="auto"/>
            <w:vAlign w:val="center"/>
            <w:hideMark/>
          </w:tcPr>
          <w:p w14:paraId="056677D4"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3311</w:t>
            </w:r>
          </w:p>
        </w:tc>
        <w:tc>
          <w:tcPr>
            <w:tcW w:w="3613" w:type="dxa"/>
            <w:tcBorders>
              <w:top w:val="nil"/>
              <w:left w:val="nil"/>
              <w:bottom w:val="single" w:sz="4" w:space="0" w:color="auto"/>
              <w:right w:val="single" w:sz="4" w:space="0" w:color="auto"/>
            </w:tcBorders>
            <w:shd w:val="clear" w:color="auto" w:fill="auto"/>
            <w:vAlign w:val="center"/>
            <w:hideMark/>
          </w:tcPr>
          <w:p w14:paraId="056677D5" w14:textId="5587D7AD"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ROZVODY ROPY, PLYNU A INÝCH CHEMICKÝCH LÁTOK</w:t>
            </w:r>
          </w:p>
        </w:tc>
        <w:tc>
          <w:tcPr>
            <w:tcW w:w="6681" w:type="dxa"/>
            <w:tcBorders>
              <w:top w:val="nil"/>
              <w:left w:val="nil"/>
              <w:bottom w:val="single" w:sz="4" w:space="0" w:color="auto"/>
              <w:right w:val="single" w:sz="8" w:space="0" w:color="auto"/>
            </w:tcBorders>
            <w:shd w:val="clear" w:color="auto" w:fill="auto"/>
            <w:vAlign w:val="center"/>
            <w:hideMark/>
          </w:tcPr>
          <w:p w14:paraId="056677D6" w14:textId="40AB7D48"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diaľkový rozvod ropy, diaľkový rozvod plynu, </w:t>
            </w:r>
            <w:proofErr w:type="spellStart"/>
            <w:r w:rsidRPr="0085457D">
              <w:rPr>
                <w:rFonts w:ascii="Calibri" w:eastAsia="Times New Roman" w:hAnsi="Calibri" w:cs="Calibri"/>
                <w:kern w:val="0"/>
                <w:sz w:val="24"/>
                <w:szCs w:val="24"/>
                <w:lang w:eastAsia="sk-SK"/>
                <w14:ligatures w14:val="none"/>
              </w:rPr>
              <w:t>produktovod</w:t>
            </w:r>
            <w:proofErr w:type="spellEnd"/>
            <w:r w:rsidRPr="0085457D">
              <w:rPr>
                <w:rFonts w:ascii="Calibri" w:eastAsia="Times New Roman" w:hAnsi="Calibri" w:cs="Calibri"/>
                <w:kern w:val="0"/>
                <w:sz w:val="24"/>
                <w:szCs w:val="24"/>
                <w:lang w:eastAsia="sk-SK"/>
                <w14:ligatures w14:val="none"/>
              </w:rPr>
              <w:t>, tlaková stanica, prečerpávacia stanica, miestny distribučný plynovod</w:t>
            </w:r>
          </w:p>
        </w:tc>
      </w:tr>
      <w:tr w:rsidR="0085457D" w:rsidRPr="0085457D" w14:paraId="056677E2" w14:textId="77777777" w:rsidTr="00334750">
        <w:trPr>
          <w:trHeight w:val="799"/>
          <w:jc w:val="center"/>
        </w:trPr>
        <w:tc>
          <w:tcPr>
            <w:tcW w:w="560" w:type="dxa"/>
            <w:vMerge/>
            <w:tcBorders>
              <w:left w:val="single" w:sz="8" w:space="0" w:color="auto"/>
              <w:right w:val="nil"/>
            </w:tcBorders>
          </w:tcPr>
          <w:p w14:paraId="056677D8"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D9"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DA"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hideMark/>
          </w:tcPr>
          <w:p w14:paraId="056677D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hideMark/>
          </w:tcPr>
          <w:p w14:paraId="056677D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left w:val="single" w:sz="4" w:space="0" w:color="auto"/>
              <w:right w:val="single" w:sz="4" w:space="0" w:color="auto"/>
            </w:tcBorders>
            <w:vAlign w:val="center"/>
            <w:hideMark/>
          </w:tcPr>
          <w:p w14:paraId="056677D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right w:val="single" w:sz="4" w:space="0" w:color="auto"/>
            </w:tcBorders>
            <w:vAlign w:val="center"/>
            <w:hideMark/>
          </w:tcPr>
          <w:p w14:paraId="056677DE"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DF"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3312</w:t>
            </w:r>
          </w:p>
        </w:tc>
        <w:tc>
          <w:tcPr>
            <w:tcW w:w="3613" w:type="dxa"/>
            <w:tcBorders>
              <w:top w:val="nil"/>
              <w:left w:val="nil"/>
              <w:bottom w:val="single" w:sz="4" w:space="0" w:color="auto"/>
              <w:right w:val="single" w:sz="4" w:space="0" w:color="auto"/>
            </w:tcBorders>
            <w:shd w:val="clear" w:color="auto" w:fill="auto"/>
            <w:vAlign w:val="center"/>
            <w:hideMark/>
          </w:tcPr>
          <w:p w14:paraId="056677E0"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ROZVODY VODY</w:t>
            </w:r>
          </w:p>
        </w:tc>
        <w:tc>
          <w:tcPr>
            <w:tcW w:w="6681" w:type="dxa"/>
            <w:tcBorders>
              <w:top w:val="nil"/>
              <w:left w:val="nil"/>
              <w:bottom w:val="single" w:sz="4" w:space="0" w:color="auto"/>
              <w:right w:val="single" w:sz="8" w:space="0" w:color="auto"/>
            </w:tcBorders>
            <w:shd w:val="clear" w:color="auto" w:fill="auto"/>
            <w:vAlign w:val="center"/>
            <w:hideMark/>
          </w:tcPr>
          <w:p w14:paraId="056677E1" w14:textId="58EB5BFE" w:rsidR="009140D9" w:rsidRPr="0085457D" w:rsidRDefault="009140D9" w:rsidP="001C6C6A">
            <w:pPr>
              <w:spacing w:after="0" w:line="240" w:lineRule="auto"/>
              <w:jc w:val="both"/>
              <w:rPr>
                <w:rFonts w:ascii="Calibri" w:eastAsia="Times New Roman" w:hAnsi="Calibri" w:cs="Calibri"/>
                <w:kern w:val="0"/>
                <w:sz w:val="20"/>
                <w:szCs w:val="20"/>
                <w:lang w:eastAsia="sk-SK"/>
                <w14:ligatures w14:val="none"/>
              </w:rPr>
            </w:pPr>
            <w:r w:rsidRPr="0085457D">
              <w:rPr>
                <w:rFonts w:ascii="Calibri" w:eastAsia="Times New Roman" w:hAnsi="Calibri" w:cs="Calibri"/>
                <w:kern w:val="0"/>
                <w:sz w:val="24"/>
                <w:szCs w:val="24"/>
                <w:lang w:eastAsia="sk-SK"/>
                <w14:ligatures w14:val="none"/>
              </w:rPr>
              <w:t>stavba vodovodných potrubí, verejný vodovod, vodárenský objekt samostatne slúžiaci na účel zásobovania vodou</w:t>
            </w:r>
          </w:p>
        </w:tc>
      </w:tr>
      <w:tr w:rsidR="0085457D" w:rsidRPr="0085457D" w14:paraId="056677ED" w14:textId="77777777" w:rsidTr="00334750">
        <w:trPr>
          <w:trHeight w:val="799"/>
          <w:jc w:val="center"/>
        </w:trPr>
        <w:tc>
          <w:tcPr>
            <w:tcW w:w="560" w:type="dxa"/>
            <w:vMerge/>
            <w:tcBorders>
              <w:left w:val="single" w:sz="8" w:space="0" w:color="auto"/>
              <w:right w:val="nil"/>
            </w:tcBorders>
          </w:tcPr>
          <w:p w14:paraId="056677E3"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tcPr>
          <w:p w14:paraId="056677E4"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tcPr>
          <w:p w14:paraId="056677E5"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tcPr>
          <w:p w14:paraId="056677E6"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tcPr>
          <w:p w14:paraId="056677E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left w:val="single" w:sz="4" w:space="0" w:color="auto"/>
              <w:right w:val="single" w:sz="4" w:space="0" w:color="auto"/>
            </w:tcBorders>
            <w:vAlign w:val="center"/>
          </w:tcPr>
          <w:p w14:paraId="056677E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right w:val="single" w:sz="4" w:space="0" w:color="auto"/>
            </w:tcBorders>
            <w:vAlign w:val="center"/>
          </w:tcPr>
          <w:p w14:paraId="056677E9"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tcPr>
          <w:p w14:paraId="056677EA"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3313</w:t>
            </w:r>
          </w:p>
        </w:tc>
        <w:tc>
          <w:tcPr>
            <w:tcW w:w="3613" w:type="dxa"/>
            <w:tcBorders>
              <w:top w:val="nil"/>
              <w:left w:val="nil"/>
              <w:bottom w:val="single" w:sz="4" w:space="0" w:color="auto"/>
              <w:right w:val="single" w:sz="4" w:space="0" w:color="auto"/>
            </w:tcBorders>
            <w:shd w:val="clear" w:color="auto" w:fill="auto"/>
            <w:vAlign w:val="center"/>
          </w:tcPr>
          <w:p w14:paraId="056677EB" w14:textId="77777777" w:rsidR="009140D9" w:rsidRPr="0085457D" w:rsidDel="00877720"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KANALIZAČNÉ A STOKOVÉ SIETE</w:t>
            </w:r>
          </w:p>
        </w:tc>
        <w:tc>
          <w:tcPr>
            <w:tcW w:w="6681" w:type="dxa"/>
            <w:tcBorders>
              <w:top w:val="nil"/>
              <w:left w:val="nil"/>
              <w:bottom w:val="single" w:sz="4" w:space="0" w:color="auto"/>
              <w:right w:val="single" w:sz="8" w:space="0" w:color="auto"/>
            </w:tcBorders>
            <w:shd w:val="clear" w:color="auto" w:fill="auto"/>
            <w:vAlign w:val="center"/>
          </w:tcPr>
          <w:p w14:paraId="056677EC" w14:textId="5A3F1DCC" w:rsidR="009140D9" w:rsidRPr="0085457D" w:rsidRDefault="009140D9" w:rsidP="001C6C6A">
            <w:pPr>
              <w:spacing w:after="0" w:line="240" w:lineRule="auto"/>
              <w:jc w:val="both"/>
              <w:rPr>
                <w:rFonts w:ascii="Calibri" w:eastAsia="Times New Roman" w:hAnsi="Calibri" w:cs="Calibri"/>
                <w:kern w:val="0"/>
                <w:sz w:val="20"/>
                <w:szCs w:val="20"/>
                <w:lang w:eastAsia="sk-SK"/>
                <w14:ligatures w14:val="none"/>
              </w:rPr>
            </w:pPr>
            <w:r w:rsidRPr="0085457D">
              <w:rPr>
                <w:rFonts w:ascii="Calibri" w:eastAsia="Times New Roman" w:hAnsi="Calibri" w:cs="Times New Roman"/>
                <w:sz w:val="24"/>
              </w:rPr>
              <w:t>verejná kanalizácia, stoka, stoková sieť, objekt na stokovej sieti</w:t>
            </w:r>
          </w:p>
        </w:tc>
      </w:tr>
      <w:tr w:rsidR="0085457D" w:rsidRPr="0085457D" w14:paraId="056677F8" w14:textId="77777777" w:rsidTr="00334750">
        <w:trPr>
          <w:trHeight w:val="1019"/>
          <w:jc w:val="center"/>
        </w:trPr>
        <w:tc>
          <w:tcPr>
            <w:tcW w:w="560" w:type="dxa"/>
            <w:vMerge/>
            <w:tcBorders>
              <w:left w:val="single" w:sz="8" w:space="0" w:color="auto"/>
              <w:right w:val="nil"/>
            </w:tcBorders>
          </w:tcPr>
          <w:p w14:paraId="056677EE"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EF"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F0"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hideMark/>
          </w:tcPr>
          <w:p w14:paraId="056677F1"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hideMark/>
          </w:tcPr>
          <w:p w14:paraId="056677F2"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left w:val="single" w:sz="4" w:space="0" w:color="auto"/>
              <w:right w:val="single" w:sz="4" w:space="0" w:color="auto"/>
            </w:tcBorders>
            <w:vAlign w:val="center"/>
            <w:hideMark/>
          </w:tcPr>
          <w:p w14:paraId="056677F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right w:val="single" w:sz="4" w:space="0" w:color="auto"/>
            </w:tcBorders>
            <w:vAlign w:val="center"/>
            <w:hideMark/>
          </w:tcPr>
          <w:p w14:paraId="056677F4"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7F5"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3314</w:t>
            </w:r>
          </w:p>
        </w:tc>
        <w:tc>
          <w:tcPr>
            <w:tcW w:w="3613" w:type="dxa"/>
            <w:tcBorders>
              <w:top w:val="nil"/>
              <w:left w:val="nil"/>
              <w:bottom w:val="single" w:sz="4" w:space="0" w:color="auto"/>
              <w:right w:val="single" w:sz="4" w:space="0" w:color="auto"/>
            </w:tcBorders>
            <w:shd w:val="clear" w:color="auto" w:fill="auto"/>
            <w:vAlign w:val="center"/>
            <w:hideMark/>
          </w:tcPr>
          <w:p w14:paraId="056677F6"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ELEKTRONICKÉ KOMUNIKAČNÉ SIETE</w:t>
            </w:r>
          </w:p>
        </w:tc>
        <w:tc>
          <w:tcPr>
            <w:tcW w:w="6681" w:type="dxa"/>
            <w:tcBorders>
              <w:top w:val="nil"/>
              <w:left w:val="nil"/>
              <w:bottom w:val="single" w:sz="4" w:space="0" w:color="auto"/>
              <w:right w:val="single" w:sz="8" w:space="0" w:color="auto"/>
            </w:tcBorders>
            <w:shd w:val="clear" w:color="auto" w:fill="auto"/>
            <w:vAlign w:val="center"/>
            <w:hideMark/>
          </w:tcPr>
          <w:p w14:paraId="056677F7" w14:textId="2550F47B"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diaľková elektronická komunikačná sieť, uzol elektronickej komunikačnej siete, prístupový bod elektronickej komunikačnej siete, miestna elektronická komunikačná sieť</w:t>
            </w:r>
          </w:p>
        </w:tc>
      </w:tr>
      <w:tr w:rsidR="0085457D" w:rsidRPr="0085457D" w14:paraId="05667803" w14:textId="77777777" w:rsidTr="00334750">
        <w:trPr>
          <w:trHeight w:val="1400"/>
          <w:jc w:val="center"/>
        </w:trPr>
        <w:tc>
          <w:tcPr>
            <w:tcW w:w="560" w:type="dxa"/>
            <w:vMerge/>
            <w:tcBorders>
              <w:left w:val="single" w:sz="8" w:space="0" w:color="auto"/>
              <w:right w:val="nil"/>
            </w:tcBorders>
          </w:tcPr>
          <w:p w14:paraId="056677F9"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7FA"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7F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hideMark/>
          </w:tcPr>
          <w:p w14:paraId="056677F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hideMark/>
          </w:tcPr>
          <w:p w14:paraId="056677F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left w:val="single" w:sz="4" w:space="0" w:color="auto"/>
              <w:right w:val="single" w:sz="4" w:space="0" w:color="auto"/>
            </w:tcBorders>
            <w:vAlign w:val="center"/>
            <w:hideMark/>
          </w:tcPr>
          <w:p w14:paraId="056677FE"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right w:val="single" w:sz="4" w:space="0" w:color="auto"/>
            </w:tcBorders>
            <w:vAlign w:val="center"/>
            <w:hideMark/>
          </w:tcPr>
          <w:p w14:paraId="056677FF"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single" w:sz="4" w:space="0" w:color="auto"/>
              <w:left w:val="nil"/>
              <w:bottom w:val="single" w:sz="4" w:space="0" w:color="auto"/>
              <w:right w:val="single" w:sz="4" w:space="0" w:color="auto"/>
            </w:tcBorders>
            <w:shd w:val="clear" w:color="auto" w:fill="auto"/>
            <w:vAlign w:val="center"/>
            <w:hideMark/>
          </w:tcPr>
          <w:p w14:paraId="05667800"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3315</w:t>
            </w:r>
          </w:p>
        </w:tc>
        <w:tc>
          <w:tcPr>
            <w:tcW w:w="3613" w:type="dxa"/>
            <w:tcBorders>
              <w:top w:val="single" w:sz="4" w:space="0" w:color="auto"/>
              <w:left w:val="nil"/>
              <w:bottom w:val="single" w:sz="4" w:space="0" w:color="auto"/>
              <w:right w:val="single" w:sz="4" w:space="0" w:color="auto"/>
            </w:tcBorders>
            <w:shd w:val="clear" w:color="auto" w:fill="auto"/>
            <w:vAlign w:val="center"/>
            <w:hideMark/>
          </w:tcPr>
          <w:p w14:paraId="05667801"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PRENOSOVÉ A DISTRIBUČNÉ SÚSTAVY ELEKTRICKEJ ENERGIE</w:t>
            </w:r>
          </w:p>
        </w:tc>
        <w:tc>
          <w:tcPr>
            <w:tcW w:w="6681" w:type="dxa"/>
            <w:tcBorders>
              <w:top w:val="single" w:sz="4" w:space="0" w:color="auto"/>
              <w:left w:val="nil"/>
              <w:bottom w:val="single" w:sz="4" w:space="0" w:color="auto"/>
              <w:right w:val="single" w:sz="8" w:space="0" w:color="auto"/>
            </w:tcBorders>
            <w:shd w:val="clear" w:color="auto" w:fill="auto"/>
            <w:vAlign w:val="center"/>
            <w:hideMark/>
          </w:tcPr>
          <w:p w14:paraId="05667802" w14:textId="4DFC21A5"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rozvodná elektroenergetická sieť, vedenie veľmi vysokého napätia, vedenie vysokého napätia, vedenie nízkeho napätia, rozvodňa, transformátorová stanica, miestny distribučný elektrický rozvod nízkeho napätia, prípojka vysokého napätia, verejné osvetlenie</w:t>
            </w:r>
          </w:p>
        </w:tc>
      </w:tr>
      <w:tr w:rsidR="0085457D" w:rsidRPr="0085457D" w14:paraId="2E87D471" w14:textId="77777777" w:rsidTr="00AA16B9">
        <w:trPr>
          <w:trHeight w:val="1021"/>
          <w:jc w:val="center"/>
        </w:trPr>
        <w:tc>
          <w:tcPr>
            <w:tcW w:w="560" w:type="dxa"/>
            <w:vMerge/>
            <w:tcBorders>
              <w:left w:val="single" w:sz="8" w:space="0" w:color="auto"/>
              <w:right w:val="nil"/>
            </w:tcBorders>
          </w:tcPr>
          <w:p w14:paraId="2CB5C0FD"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tcPr>
          <w:p w14:paraId="53B9622E"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tcPr>
          <w:p w14:paraId="09F8685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tcPr>
          <w:p w14:paraId="19C86F9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tcPr>
          <w:p w14:paraId="396E738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left w:val="single" w:sz="4" w:space="0" w:color="auto"/>
              <w:bottom w:val="single" w:sz="4" w:space="0" w:color="auto"/>
              <w:right w:val="single" w:sz="4" w:space="0" w:color="auto"/>
            </w:tcBorders>
            <w:vAlign w:val="center"/>
          </w:tcPr>
          <w:p w14:paraId="5D52392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left w:val="single" w:sz="4" w:space="0" w:color="auto"/>
              <w:bottom w:val="single" w:sz="4" w:space="0" w:color="auto"/>
              <w:right w:val="single" w:sz="4" w:space="0" w:color="auto"/>
            </w:tcBorders>
            <w:vAlign w:val="center"/>
          </w:tcPr>
          <w:p w14:paraId="3666D7A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single" w:sz="4" w:space="0" w:color="auto"/>
              <w:left w:val="nil"/>
              <w:bottom w:val="single" w:sz="4" w:space="0" w:color="auto"/>
              <w:right w:val="single" w:sz="4" w:space="0" w:color="auto"/>
            </w:tcBorders>
            <w:shd w:val="clear" w:color="auto" w:fill="auto"/>
            <w:vAlign w:val="center"/>
          </w:tcPr>
          <w:p w14:paraId="226CA0CD" w14:textId="38D65042"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3316</w:t>
            </w:r>
          </w:p>
        </w:tc>
        <w:tc>
          <w:tcPr>
            <w:tcW w:w="3613" w:type="dxa"/>
            <w:tcBorders>
              <w:top w:val="single" w:sz="4" w:space="0" w:color="auto"/>
              <w:left w:val="nil"/>
              <w:bottom w:val="single" w:sz="4" w:space="0" w:color="auto"/>
              <w:right w:val="single" w:sz="4" w:space="0" w:color="auto"/>
            </w:tcBorders>
            <w:shd w:val="clear" w:color="auto" w:fill="auto"/>
            <w:vAlign w:val="center"/>
          </w:tcPr>
          <w:p w14:paraId="3C619E9B" w14:textId="59584F5C"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ROZVODY TEPLA</w:t>
            </w:r>
          </w:p>
        </w:tc>
        <w:tc>
          <w:tcPr>
            <w:tcW w:w="6681" w:type="dxa"/>
            <w:tcBorders>
              <w:top w:val="single" w:sz="4" w:space="0" w:color="auto"/>
              <w:left w:val="nil"/>
              <w:bottom w:val="single" w:sz="4" w:space="0" w:color="auto"/>
              <w:right w:val="single" w:sz="8" w:space="0" w:color="auto"/>
            </w:tcBorders>
            <w:shd w:val="clear" w:color="auto" w:fill="auto"/>
            <w:vAlign w:val="center"/>
          </w:tcPr>
          <w:p w14:paraId="080E7AC0" w14:textId="521A6DC9"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parný rozvod, </w:t>
            </w:r>
            <w:proofErr w:type="spellStart"/>
            <w:r w:rsidRPr="0085457D">
              <w:rPr>
                <w:rFonts w:ascii="Calibri" w:eastAsia="Times New Roman" w:hAnsi="Calibri" w:cs="Calibri"/>
                <w:kern w:val="0"/>
                <w:sz w:val="24"/>
                <w:szCs w:val="24"/>
                <w:lang w:eastAsia="sk-SK"/>
                <w14:ligatures w14:val="none"/>
              </w:rPr>
              <w:t>horúcovodný</w:t>
            </w:r>
            <w:proofErr w:type="spellEnd"/>
            <w:r w:rsidRPr="0085457D">
              <w:rPr>
                <w:rFonts w:ascii="Calibri" w:eastAsia="Times New Roman" w:hAnsi="Calibri" w:cs="Calibri"/>
                <w:kern w:val="0"/>
                <w:sz w:val="24"/>
                <w:szCs w:val="24"/>
                <w:lang w:eastAsia="sk-SK"/>
                <w14:ligatures w14:val="none"/>
              </w:rPr>
              <w:t xml:space="preserve"> rozvod, teplovodný rozvod, rozvod vykurovania, rozvod teplej vody, rozvod cirkulácie teplej vody</w:t>
            </w:r>
          </w:p>
        </w:tc>
      </w:tr>
      <w:tr w:rsidR="0085457D" w:rsidRPr="0085457D" w14:paraId="0566780E" w14:textId="77777777" w:rsidTr="00334750">
        <w:trPr>
          <w:trHeight w:val="1200"/>
          <w:jc w:val="center"/>
        </w:trPr>
        <w:tc>
          <w:tcPr>
            <w:tcW w:w="560" w:type="dxa"/>
            <w:vMerge/>
            <w:tcBorders>
              <w:left w:val="single" w:sz="8" w:space="0" w:color="auto"/>
              <w:right w:val="nil"/>
            </w:tcBorders>
          </w:tcPr>
          <w:p w14:paraId="05667804"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805"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806"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hideMark/>
          </w:tcPr>
          <w:p w14:paraId="0566780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hideMark/>
          </w:tcPr>
          <w:p w14:paraId="0566780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14:paraId="05667809" w14:textId="5CA39A25"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332</w:t>
            </w:r>
          </w:p>
        </w:tc>
        <w:tc>
          <w:tcPr>
            <w:tcW w:w="3478" w:type="dxa"/>
            <w:vMerge w:val="restart"/>
            <w:tcBorders>
              <w:top w:val="nil"/>
              <w:left w:val="single" w:sz="4" w:space="0" w:color="auto"/>
              <w:bottom w:val="single" w:sz="4" w:space="0" w:color="auto"/>
              <w:right w:val="single" w:sz="4" w:space="0" w:color="auto"/>
            </w:tcBorders>
            <w:shd w:val="clear" w:color="auto" w:fill="auto"/>
            <w:vAlign w:val="center"/>
            <w:hideMark/>
          </w:tcPr>
          <w:p w14:paraId="0566780A" w14:textId="0B5D6A2A"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STAVBY A ZARIADENIA TECHNICKÉHO VYBAVENIA  ÚZEMIA</w:t>
            </w:r>
          </w:p>
        </w:tc>
        <w:tc>
          <w:tcPr>
            <w:tcW w:w="1114" w:type="dxa"/>
            <w:tcBorders>
              <w:top w:val="nil"/>
              <w:left w:val="nil"/>
              <w:bottom w:val="single" w:sz="4" w:space="0" w:color="auto"/>
              <w:right w:val="single" w:sz="4" w:space="0" w:color="auto"/>
            </w:tcBorders>
            <w:shd w:val="clear" w:color="auto" w:fill="auto"/>
            <w:vAlign w:val="center"/>
            <w:hideMark/>
          </w:tcPr>
          <w:p w14:paraId="0566780B" w14:textId="19BE963E"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3321</w:t>
            </w:r>
          </w:p>
        </w:tc>
        <w:tc>
          <w:tcPr>
            <w:tcW w:w="3613" w:type="dxa"/>
            <w:tcBorders>
              <w:top w:val="nil"/>
              <w:left w:val="nil"/>
              <w:bottom w:val="single" w:sz="4" w:space="0" w:color="auto"/>
              <w:right w:val="single" w:sz="4" w:space="0" w:color="auto"/>
            </w:tcBorders>
            <w:shd w:val="clear" w:color="auto" w:fill="auto"/>
            <w:vAlign w:val="center"/>
            <w:hideMark/>
          </w:tcPr>
          <w:p w14:paraId="0566780C"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STAVBY ENERGETICKÝCH ZDROJOV</w:t>
            </w:r>
          </w:p>
        </w:tc>
        <w:tc>
          <w:tcPr>
            <w:tcW w:w="6681" w:type="dxa"/>
            <w:tcBorders>
              <w:top w:val="nil"/>
              <w:left w:val="nil"/>
              <w:bottom w:val="single" w:sz="4" w:space="0" w:color="auto"/>
              <w:right w:val="single" w:sz="8" w:space="0" w:color="auto"/>
            </w:tcBorders>
            <w:shd w:val="clear" w:color="auto" w:fill="auto"/>
            <w:vAlign w:val="center"/>
            <w:hideMark/>
          </w:tcPr>
          <w:p w14:paraId="0566780D" w14:textId="0AA7231B"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elektráreň na fosílne palivo, elektráreň na jadrové palivo, zdroj na výrobu elektriny, tepláreň, </w:t>
            </w:r>
            <w:proofErr w:type="spellStart"/>
            <w:r w:rsidRPr="0085457D">
              <w:rPr>
                <w:rFonts w:ascii="Calibri" w:eastAsia="Times New Roman" w:hAnsi="Calibri" w:cs="Calibri"/>
                <w:kern w:val="0"/>
                <w:sz w:val="24"/>
                <w:szCs w:val="24"/>
                <w:lang w:eastAsia="sk-SK"/>
                <w14:ligatures w14:val="none"/>
              </w:rPr>
              <w:t>fotovoltická</w:t>
            </w:r>
            <w:proofErr w:type="spellEnd"/>
            <w:r w:rsidRPr="0085457D">
              <w:rPr>
                <w:rFonts w:ascii="Calibri" w:eastAsia="Times New Roman" w:hAnsi="Calibri" w:cs="Calibri"/>
                <w:kern w:val="0"/>
                <w:sz w:val="24"/>
                <w:szCs w:val="24"/>
                <w:lang w:eastAsia="sk-SK"/>
                <w14:ligatures w14:val="none"/>
              </w:rPr>
              <w:t xml:space="preserve"> elektráreň, veterná elektráreň, batériové veľkokapacitné úložisko</w:t>
            </w:r>
          </w:p>
        </w:tc>
      </w:tr>
      <w:tr w:rsidR="0085457D" w:rsidRPr="0085457D" w14:paraId="05667819" w14:textId="77777777" w:rsidTr="00AA16B9">
        <w:trPr>
          <w:trHeight w:val="1400"/>
          <w:jc w:val="center"/>
        </w:trPr>
        <w:tc>
          <w:tcPr>
            <w:tcW w:w="560" w:type="dxa"/>
            <w:vMerge/>
            <w:tcBorders>
              <w:left w:val="single" w:sz="8" w:space="0" w:color="auto"/>
              <w:right w:val="nil"/>
            </w:tcBorders>
          </w:tcPr>
          <w:p w14:paraId="0566780F"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810"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811"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hideMark/>
          </w:tcPr>
          <w:p w14:paraId="05667812"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hideMark/>
          </w:tcPr>
          <w:p w14:paraId="0566781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814"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815"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816" w14:textId="48FA89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3322</w:t>
            </w:r>
          </w:p>
        </w:tc>
        <w:tc>
          <w:tcPr>
            <w:tcW w:w="3613" w:type="dxa"/>
            <w:tcBorders>
              <w:top w:val="nil"/>
              <w:left w:val="nil"/>
              <w:bottom w:val="single" w:sz="4" w:space="0" w:color="auto"/>
              <w:right w:val="single" w:sz="4" w:space="0" w:color="auto"/>
            </w:tcBorders>
            <w:shd w:val="clear" w:color="auto" w:fill="auto"/>
            <w:vAlign w:val="center"/>
            <w:hideMark/>
          </w:tcPr>
          <w:p w14:paraId="05667817" w14:textId="4E787F15"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 xml:space="preserve">INÉ STAVBY A ZARIADENIA TECHNICKÉHO VYBAVENIA  ÚZEMIA </w:t>
            </w:r>
          </w:p>
        </w:tc>
        <w:tc>
          <w:tcPr>
            <w:tcW w:w="6681" w:type="dxa"/>
            <w:tcBorders>
              <w:top w:val="nil"/>
              <w:left w:val="nil"/>
              <w:bottom w:val="single" w:sz="4" w:space="0" w:color="auto"/>
              <w:right w:val="single" w:sz="8" w:space="0" w:color="auto"/>
            </w:tcBorders>
            <w:shd w:val="clear" w:color="auto" w:fill="auto"/>
            <w:vAlign w:val="center"/>
            <w:hideMark/>
          </w:tcPr>
          <w:p w14:paraId="05667818" w14:textId="38A97AF3"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skládka odpadu, zariadenie na nakladanie s odpadmi, zberný dvor, zariadenie civilnej ochrany, čerpacia stanica ak nie je budovou (LPG, CNG, LNG, pohonných látok, vodíka), nabíjacia stanica elektromobilov ak nie je budovou</w:t>
            </w:r>
          </w:p>
        </w:tc>
      </w:tr>
      <w:tr w:rsidR="0085457D" w:rsidRPr="0085457D" w14:paraId="05667824" w14:textId="77777777" w:rsidTr="00334750">
        <w:trPr>
          <w:trHeight w:val="799"/>
          <w:jc w:val="center"/>
        </w:trPr>
        <w:tc>
          <w:tcPr>
            <w:tcW w:w="560" w:type="dxa"/>
            <w:vMerge/>
            <w:tcBorders>
              <w:left w:val="single" w:sz="8" w:space="0" w:color="auto"/>
              <w:right w:val="nil"/>
            </w:tcBorders>
          </w:tcPr>
          <w:p w14:paraId="0566781A"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81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81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81D"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34</w:t>
            </w:r>
          </w:p>
        </w:tc>
        <w:tc>
          <w:tcPr>
            <w:tcW w:w="2307" w:type="dxa"/>
            <w:vMerge w:val="restart"/>
            <w:tcBorders>
              <w:top w:val="nil"/>
              <w:left w:val="single" w:sz="4" w:space="0" w:color="auto"/>
              <w:bottom w:val="single" w:sz="4" w:space="0" w:color="000000"/>
              <w:right w:val="single" w:sz="4" w:space="0" w:color="auto"/>
            </w:tcBorders>
            <w:shd w:val="clear" w:color="auto" w:fill="auto"/>
            <w:vAlign w:val="center"/>
            <w:hideMark/>
          </w:tcPr>
          <w:p w14:paraId="0566781E"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INŽINIERSKE STAVBY PRIEMYSELNEJ VÝROBY</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14:paraId="0566781F"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341</w:t>
            </w:r>
          </w:p>
        </w:tc>
        <w:tc>
          <w:tcPr>
            <w:tcW w:w="3478" w:type="dxa"/>
            <w:vMerge w:val="restart"/>
            <w:tcBorders>
              <w:top w:val="nil"/>
              <w:left w:val="single" w:sz="4" w:space="0" w:color="auto"/>
              <w:bottom w:val="single" w:sz="4" w:space="0" w:color="auto"/>
              <w:right w:val="single" w:sz="4" w:space="0" w:color="auto"/>
            </w:tcBorders>
            <w:shd w:val="clear" w:color="auto" w:fill="auto"/>
            <w:vAlign w:val="center"/>
            <w:hideMark/>
          </w:tcPr>
          <w:p w14:paraId="05667820"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KOMPLEXNÉ PRIEMYSELNÉ STAVBY</w:t>
            </w:r>
          </w:p>
        </w:tc>
        <w:tc>
          <w:tcPr>
            <w:tcW w:w="1114" w:type="dxa"/>
            <w:tcBorders>
              <w:top w:val="nil"/>
              <w:left w:val="nil"/>
              <w:bottom w:val="single" w:sz="4" w:space="0" w:color="auto"/>
              <w:right w:val="single" w:sz="4" w:space="0" w:color="auto"/>
            </w:tcBorders>
            <w:shd w:val="clear" w:color="auto" w:fill="auto"/>
            <w:vAlign w:val="center"/>
            <w:hideMark/>
          </w:tcPr>
          <w:p w14:paraId="05667821"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3411</w:t>
            </w:r>
          </w:p>
        </w:tc>
        <w:tc>
          <w:tcPr>
            <w:tcW w:w="3613" w:type="dxa"/>
            <w:tcBorders>
              <w:top w:val="nil"/>
              <w:left w:val="nil"/>
              <w:bottom w:val="single" w:sz="4" w:space="0" w:color="auto"/>
              <w:right w:val="single" w:sz="4" w:space="0" w:color="auto"/>
            </w:tcBorders>
            <w:shd w:val="clear" w:color="auto" w:fill="auto"/>
            <w:vAlign w:val="center"/>
            <w:hideMark/>
          </w:tcPr>
          <w:p w14:paraId="05667822"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BANSKÉ STAVBY A ŤAŽOBNÉ ZARIADENIA</w:t>
            </w:r>
          </w:p>
        </w:tc>
        <w:tc>
          <w:tcPr>
            <w:tcW w:w="6681" w:type="dxa"/>
            <w:tcBorders>
              <w:top w:val="nil"/>
              <w:left w:val="nil"/>
              <w:bottom w:val="single" w:sz="4" w:space="0" w:color="auto"/>
              <w:right w:val="single" w:sz="8" w:space="0" w:color="auto"/>
            </w:tcBorders>
            <w:shd w:val="clear" w:color="auto" w:fill="auto"/>
            <w:vAlign w:val="center"/>
            <w:hideMark/>
          </w:tcPr>
          <w:p w14:paraId="05667823" w14:textId="60DD9DC2"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banská stavba, ťažobné zariadenie</w:t>
            </w:r>
          </w:p>
        </w:tc>
      </w:tr>
      <w:tr w:rsidR="0085457D" w:rsidRPr="0085457D" w14:paraId="0566782F" w14:textId="77777777" w:rsidTr="00334750">
        <w:trPr>
          <w:trHeight w:val="799"/>
          <w:jc w:val="center"/>
        </w:trPr>
        <w:tc>
          <w:tcPr>
            <w:tcW w:w="560" w:type="dxa"/>
            <w:vMerge/>
            <w:tcBorders>
              <w:left w:val="single" w:sz="8" w:space="0" w:color="auto"/>
              <w:right w:val="nil"/>
            </w:tcBorders>
          </w:tcPr>
          <w:p w14:paraId="05667825"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826"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82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82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829"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82A"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82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82C"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3412</w:t>
            </w:r>
          </w:p>
        </w:tc>
        <w:tc>
          <w:tcPr>
            <w:tcW w:w="3613" w:type="dxa"/>
            <w:tcBorders>
              <w:top w:val="nil"/>
              <w:left w:val="nil"/>
              <w:bottom w:val="single" w:sz="4" w:space="0" w:color="auto"/>
              <w:right w:val="single" w:sz="4" w:space="0" w:color="auto"/>
            </w:tcBorders>
            <w:shd w:val="clear" w:color="auto" w:fill="auto"/>
            <w:vAlign w:val="center"/>
            <w:hideMark/>
          </w:tcPr>
          <w:p w14:paraId="0566782D"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STAVBY CHEMICKÝCH ZARIADENÍ</w:t>
            </w:r>
          </w:p>
        </w:tc>
        <w:tc>
          <w:tcPr>
            <w:tcW w:w="6681" w:type="dxa"/>
            <w:tcBorders>
              <w:top w:val="nil"/>
              <w:left w:val="nil"/>
              <w:bottom w:val="single" w:sz="4" w:space="0" w:color="auto"/>
              <w:right w:val="single" w:sz="8" w:space="0" w:color="auto"/>
            </w:tcBorders>
            <w:shd w:val="clear" w:color="auto" w:fill="auto"/>
            <w:vAlign w:val="center"/>
            <w:hideMark/>
          </w:tcPr>
          <w:p w14:paraId="0566782E" w14:textId="01110CEB"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stavba chemických zariadení</w:t>
            </w:r>
          </w:p>
        </w:tc>
      </w:tr>
      <w:tr w:rsidR="0085457D" w:rsidRPr="0085457D" w14:paraId="0566783A" w14:textId="77777777" w:rsidTr="00334750">
        <w:trPr>
          <w:trHeight w:val="799"/>
          <w:jc w:val="center"/>
        </w:trPr>
        <w:tc>
          <w:tcPr>
            <w:tcW w:w="560" w:type="dxa"/>
            <w:vMerge/>
            <w:tcBorders>
              <w:left w:val="single" w:sz="8" w:space="0" w:color="auto"/>
              <w:right w:val="nil"/>
            </w:tcBorders>
          </w:tcPr>
          <w:p w14:paraId="05667830"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831"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832"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83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834"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835"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836"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837"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3413</w:t>
            </w:r>
          </w:p>
        </w:tc>
        <w:tc>
          <w:tcPr>
            <w:tcW w:w="3613" w:type="dxa"/>
            <w:tcBorders>
              <w:top w:val="nil"/>
              <w:left w:val="nil"/>
              <w:bottom w:val="single" w:sz="4" w:space="0" w:color="auto"/>
              <w:right w:val="single" w:sz="4" w:space="0" w:color="auto"/>
            </w:tcBorders>
            <w:shd w:val="clear" w:color="auto" w:fill="auto"/>
            <w:vAlign w:val="center"/>
            <w:hideMark/>
          </w:tcPr>
          <w:p w14:paraId="05667838"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STAVBY ŤAŽKÉHO PRIEMYSLU</w:t>
            </w:r>
          </w:p>
        </w:tc>
        <w:tc>
          <w:tcPr>
            <w:tcW w:w="6681" w:type="dxa"/>
            <w:tcBorders>
              <w:top w:val="nil"/>
              <w:left w:val="nil"/>
              <w:bottom w:val="single" w:sz="4" w:space="0" w:color="auto"/>
              <w:right w:val="single" w:sz="8" w:space="0" w:color="auto"/>
            </w:tcBorders>
            <w:shd w:val="clear" w:color="auto" w:fill="auto"/>
            <w:vAlign w:val="center"/>
            <w:hideMark/>
          </w:tcPr>
          <w:p w14:paraId="05667839" w14:textId="6F54F385"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stavba ťažkého priemyslu neuvedená v triede 3411 alebo triede 3412, stavba pre hutníctvo, stavba pre výrobu stavebných hmôt</w:t>
            </w:r>
          </w:p>
        </w:tc>
      </w:tr>
      <w:tr w:rsidR="0085457D" w:rsidRPr="0085457D" w14:paraId="05667845" w14:textId="77777777" w:rsidTr="000A4844">
        <w:trPr>
          <w:trHeight w:val="1400"/>
          <w:jc w:val="center"/>
        </w:trPr>
        <w:tc>
          <w:tcPr>
            <w:tcW w:w="560" w:type="dxa"/>
            <w:vMerge/>
            <w:tcBorders>
              <w:left w:val="single" w:sz="8" w:space="0" w:color="auto"/>
              <w:right w:val="nil"/>
            </w:tcBorders>
          </w:tcPr>
          <w:p w14:paraId="0566783B"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83C"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83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000000"/>
              <w:right w:val="single" w:sz="4" w:space="0" w:color="auto"/>
            </w:tcBorders>
            <w:vAlign w:val="center"/>
            <w:hideMark/>
          </w:tcPr>
          <w:p w14:paraId="0566783E"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000000"/>
              <w:right w:val="single" w:sz="4" w:space="0" w:color="auto"/>
            </w:tcBorders>
            <w:vAlign w:val="center"/>
            <w:hideMark/>
          </w:tcPr>
          <w:p w14:paraId="0566783F"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840"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342</w:t>
            </w:r>
          </w:p>
        </w:tc>
        <w:tc>
          <w:tcPr>
            <w:tcW w:w="3478" w:type="dxa"/>
            <w:tcBorders>
              <w:top w:val="nil"/>
              <w:left w:val="nil"/>
              <w:bottom w:val="single" w:sz="4" w:space="0" w:color="auto"/>
              <w:right w:val="single" w:sz="4" w:space="0" w:color="auto"/>
            </w:tcBorders>
            <w:shd w:val="clear" w:color="auto" w:fill="auto"/>
            <w:vAlign w:val="center"/>
            <w:hideMark/>
          </w:tcPr>
          <w:p w14:paraId="05667841"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VEĽKOOBJEMOVÉ ZÁSOBNÍKY</w:t>
            </w:r>
          </w:p>
        </w:tc>
        <w:tc>
          <w:tcPr>
            <w:tcW w:w="1114" w:type="dxa"/>
            <w:tcBorders>
              <w:top w:val="nil"/>
              <w:left w:val="nil"/>
              <w:bottom w:val="single" w:sz="4" w:space="0" w:color="auto"/>
              <w:right w:val="single" w:sz="4" w:space="0" w:color="auto"/>
            </w:tcBorders>
            <w:shd w:val="clear" w:color="auto" w:fill="auto"/>
            <w:vAlign w:val="center"/>
            <w:hideMark/>
          </w:tcPr>
          <w:p w14:paraId="05667842"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3420</w:t>
            </w:r>
          </w:p>
        </w:tc>
        <w:tc>
          <w:tcPr>
            <w:tcW w:w="3613" w:type="dxa"/>
            <w:tcBorders>
              <w:top w:val="nil"/>
              <w:left w:val="nil"/>
              <w:bottom w:val="single" w:sz="4" w:space="0" w:color="auto"/>
              <w:right w:val="single" w:sz="4" w:space="0" w:color="auto"/>
            </w:tcBorders>
            <w:shd w:val="clear" w:color="auto" w:fill="auto"/>
            <w:vAlign w:val="center"/>
            <w:hideMark/>
          </w:tcPr>
          <w:p w14:paraId="05667843"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NÁDRŽE A SILÁ, PRIEMYSELNÉ KOLÓNY A VEŽE</w:t>
            </w:r>
          </w:p>
        </w:tc>
        <w:tc>
          <w:tcPr>
            <w:tcW w:w="6681" w:type="dxa"/>
            <w:tcBorders>
              <w:top w:val="nil"/>
              <w:left w:val="nil"/>
              <w:bottom w:val="single" w:sz="4" w:space="0" w:color="auto"/>
              <w:right w:val="single" w:sz="8" w:space="0" w:color="auto"/>
            </w:tcBorders>
            <w:shd w:val="clear" w:color="auto" w:fill="auto"/>
            <w:vAlign w:val="center"/>
            <w:hideMark/>
          </w:tcPr>
          <w:p w14:paraId="05667844" w14:textId="688474A9"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podzemný zásobník, nadzemný zásobník, silo, kolóna, nádrž na priemyselné produkty, nádrž na ťažobné produkty, nádrž na priemyselné tekutiny, nádrž na pohonné látky, tlaková nádrž, nádrž na znečisťujúce látky</w:t>
            </w:r>
          </w:p>
        </w:tc>
      </w:tr>
      <w:tr w:rsidR="0085457D" w:rsidRPr="0085457D" w14:paraId="05667850" w14:textId="77777777" w:rsidTr="00334750">
        <w:trPr>
          <w:trHeight w:val="799"/>
          <w:jc w:val="center"/>
        </w:trPr>
        <w:tc>
          <w:tcPr>
            <w:tcW w:w="560" w:type="dxa"/>
            <w:vMerge/>
            <w:tcBorders>
              <w:left w:val="single" w:sz="8" w:space="0" w:color="auto"/>
              <w:right w:val="nil"/>
            </w:tcBorders>
          </w:tcPr>
          <w:p w14:paraId="05667846"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84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84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val="restart"/>
            <w:tcBorders>
              <w:top w:val="nil"/>
              <w:left w:val="single" w:sz="4" w:space="0" w:color="auto"/>
              <w:bottom w:val="single" w:sz="4" w:space="0" w:color="auto"/>
              <w:right w:val="single" w:sz="4" w:space="0" w:color="auto"/>
            </w:tcBorders>
            <w:shd w:val="clear" w:color="auto" w:fill="auto"/>
            <w:vAlign w:val="center"/>
            <w:hideMark/>
          </w:tcPr>
          <w:p w14:paraId="05667849"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35</w:t>
            </w:r>
          </w:p>
        </w:tc>
        <w:tc>
          <w:tcPr>
            <w:tcW w:w="2307" w:type="dxa"/>
            <w:vMerge w:val="restart"/>
            <w:tcBorders>
              <w:top w:val="nil"/>
              <w:left w:val="single" w:sz="4" w:space="0" w:color="auto"/>
              <w:bottom w:val="single" w:sz="4" w:space="0" w:color="auto"/>
              <w:right w:val="single" w:sz="4" w:space="0" w:color="auto"/>
            </w:tcBorders>
            <w:shd w:val="clear" w:color="auto" w:fill="auto"/>
            <w:vAlign w:val="center"/>
            <w:hideMark/>
          </w:tcPr>
          <w:p w14:paraId="0566784A"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INŽINIERSKE STAVBY VYBAVENOSTI</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14:paraId="0566784B"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351</w:t>
            </w:r>
          </w:p>
        </w:tc>
        <w:tc>
          <w:tcPr>
            <w:tcW w:w="3478" w:type="dxa"/>
            <w:vMerge w:val="restart"/>
            <w:tcBorders>
              <w:top w:val="nil"/>
              <w:left w:val="single" w:sz="4" w:space="0" w:color="auto"/>
              <w:bottom w:val="single" w:sz="4" w:space="0" w:color="auto"/>
              <w:right w:val="single" w:sz="4" w:space="0" w:color="auto"/>
            </w:tcBorders>
            <w:shd w:val="clear" w:color="auto" w:fill="auto"/>
            <w:vAlign w:val="center"/>
            <w:hideMark/>
          </w:tcPr>
          <w:p w14:paraId="0566784C"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STAVBY PRE ŠPORT A REKREÁCIU</w:t>
            </w:r>
          </w:p>
        </w:tc>
        <w:tc>
          <w:tcPr>
            <w:tcW w:w="1114" w:type="dxa"/>
            <w:tcBorders>
              <w:top w:val="nil"/>
              <w:left w:val="nil"/>
              <w:bottom w:val="single" w:sz="4" w:space="0" w:color="auto"/>
              <w:right w:val="single" w:sz="4" w:space="0" w:color="auto"/>
            </w:tcBorders>
            <w:shd w:val="clear" w:color="auto" w:fill="auto"/>
            <w:vAlign w:val="center"/>
            <w:hideMark/>
          </w:tcPr>
          <w:p w14:paraId="0566784D"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3511</w:t>
            </w:r>
          </w:p>
        </w:tc>
        <w:tc>
          <w:tcPr>
            <w:tcW w:w="3613" w:type="dxa"/>
            <w:tcBorders>
              <w:top w:val="nil"/>
              <w:left w:val="nil"/>
              <w:bottom w:val="single" w:sz="4" w:space="0" w:color="auto"/>
              <w:right w:val="single" w:sz="4" w:space="0" w:color="auto"/>
            </w:tcBorders>
            <w:shd w:val="clear" w:color="auto" w:fill="auto"/>
            <w:vAlign w:val="center"/>
            <w:hideMark/>
          </w:tcPr>
          <w:p w14:paraId="0566784E"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ŠPORTOVÉ IHRISKÁ</w:t>
            </w:r>
          </w:p>
        </w:tc>
        <w:tc>
          <w:tcPr>
            <w:tcW w:w="6681" w:type="dxa"/>
            <w:tcBorders>
              <w:top w:val="nil"/>
              <w:left w:val="nil"/>
              <w:bottom w:val="single" w:sz="4" w:space="0" w:color="auto"/>
              <w:right w:val="single" w:sz="8" w:space="0" w:color="auto"/>
            </w:tcBorders>
            <w:shd w:val="clear" w:color="auto" w:fill="auto"/>
            <w:vAlign w:val="center"/>
            <w:hideMark/>
          </w:tcPr>
          <w:p w14:paraId="0566784F" w14:textId="0E2D3872"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športové ihrisko, tenisový kurt, verejné kúpalisko</w:t>
            </w:r>
          </w:p>
        </w:tc>
      </w:tr>
      <w:tr w:rsidR="0085457D" w:rsidRPr="0085457D" w14:paraId="0566785B" w14:textId="77777777" w:rsidTr="000A4844">
        <w:trPr>
          <w:trHeight w:val="1400"/>
          <w:jc w:val="center"/>
        </w:trPr>
        <w:tc>
          <w:tcPr>
            <w:tcW w:w="560" w:type="dxa"/>
            <w:vMerge/>
            <w:tcBorders>
              <w:left w:val="single" w:sz="8" w:space="0" w:color="auto"/>
              <w:right w:val="nil"/>
            </w:tcBorders>
          </w:tcPr>
          <w:p w14:paraId="05667851"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852"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853"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hideMark/>
          </w:tcPr>
          <w:p w14:paraId="05667854"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hideMark/>
          </w:tcPr>
          <w:p w14:paraId="05667855"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vMerge/>
            <w:tcBorders>
              <w:top w:val="nil"/>
              <w:left w:val="single" w:sz="4" w:space="0" w:color="auto"/>
              <w:bottom w:val="single" w:sz="4" w:space="0" w:color="auto"/>
              <w:right w:val="single" w:sz="4" w:space="0" w:color="auto"/>
            </w:tcBorders>
            <w:vAlign w:val="center"/>
            <w:hideMark/>
          </w:tcPr>
          <w:p w14:paraId="05667856"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3478" w:type="dxa"/>
            <w:vMerge/>
            <w:tcBorders>
              <w:top w:val="nil"/>
              <w:left w:val="single" w:sz="4" w:space="0" w:color="auto"/>
              <w:bottom w:val="single" w:sz="4" w:space="0" w:color="auto"/>
              <w:right w:val="single" w:sz="4" w:space="0" w:color="auto"/>
            </w:tcBorders>
            <w:vAlign w:val="center"/>
            <w:hideMark/>
          </w:tcPr>
          <w:p w14:paraId="05667857"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114" w:type="dxa"/>
            <w:tcBorders>
              <w:top w:val="nil"/>
              <w:left w:val="nil"/>
              <w:bottom w:val="single" w:sz="4" w:space="0" w:color="auto"/>
              <w:right w:val="single" w:sz="4" w:space="0" w:color="auto"/>
            </w:tcBorders>
            <w:shd w:val="clear" w:color="auto" w:fill="auto"/>
            <w:vAlign w:val="center"/>
            <w:hideMark/>
          </w:tcPr>
          <w:p w14:paraId="05667858"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3512</w:t>
            </w:r>
          </w:p>
        </w:tc>
        <w:tc>
          <w:tcPr>
            <w:tcW w:w="3613" w:type="dxa"/>
            <w:tcBorders>
              <w:top w:val="nil"/>
              <w:left w:val="nil"/>
              <w:bottom w:val="single" w:sz="4" w:space="0" w:color="auto"/>
              <w:right w:val="single" w:sz="4" w:space="0" w:color="auto"/>
            </w:tcBorders>
            <w:shd w:val="clear" w:color="auto" w:fill="auto"/>
            <w:vAlign w:val="center"/>
            <w:hideMark/>
          </w:tcPr>
          <w:p w14:paraId="05667859" w14:textId="77DB3378"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ŠPORTOVÉ A REKREAČNÉ STAVBY</w:t>
            </w:r>
          </w:p>
        </w:tc>
        <w:tc>
          <w:tcPr>
            <w:tcW w:w="6681" w:type="dxa"/>
            <w:tcBorders>
              <w:top w:val="nil"/>
              <w:left w:val="nil"/>
              <w:bottom w:val="single" w:sz="4" w:space="0" w:color="auto"/>
              <w:right w:val="single" w:sz="8" w:space="0" w:color="auto"/>
            </w:tcBorders>
            <w:shd w:val="clear" w:color="auto" w:fill="auto"/>
            <w:vAlign w:val="center"/>
            <w:hideMark/>
          </w:tcPr>
          <w:p w14:paraId="0566785A" w14:textId="0A7C48ED"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iná športová a rekreačná stavba alebo areál ako v triede 3511, zábavný a oddychový park, zoologická záhrada, botanická záhrada, vyhliadková veža, detské ihrisko, park, lesopark, bazén iný ako v triede 2512</w:t>
            </w:r>
          </w:p>
        </w:tc>
      </w:tr>
      <w:tr w:rsidR="0085457D" w:rsidRPr="0085457D" w14:paraId="05667866" w14:textId="77777777" w:rsidTr="000A4844">
        <w:trPr>
          <w:trHeight w:val="1202"/>
          <w:jc w:val="center"/>
        </w:trPr>
        <w:tc>
          <w:tcPr>
            <w:tcW w:w="560" w:type="dxa"/>
            <w:vMerge/>
            <w:tcBorders>
              <w:left w:val="single" w:sz="8" w:space="0" w:color="auto"/>
              <w:right w:val="nil"/>
            </w:tcBorders>
          </w:tcPr>
          <w:p w14:paraId="0566785C"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85D"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85E"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hideMark/>
          </w:tcPr>
          <w:p w14:paraId="0566785F"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hideMark/>
          </w:tcPr>
          <w:p w14:paraId="05667860"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861"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352</w:t>
            </w:r>
          </w:p>
        </w:tc>
        <w:tc>
          <w:tcPr>
            <w:tcW w:w="3478" w:type="dxa"/>
            <w:tcBorders>
              <w:top w:val="nil"/>
              <w:left w:val="nil"/>
              <w:bottom w:val="single" w:sz="4" w:space="0" w:color="auto"/>
              <w:right w:val="single" w:sz="4" w:space="0" w:color="auto"/>
            </w:tcBorders>
            <w:shd w:val="clear" w:color="auto" w:fill="auto"/>
            <w:vAlign w:val="center"/>
            <w:hideMark/>
          </w:tcPr>
          <w:p w14:paraId="05667862"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STAVBY PRE KULTÚRU</w:t>
            </w:r>
          </w:p>
        </w:tc>
        <w:tc>
          <w:tcPr>
            <w:tcW w:w="1114" w:type="dxa"/>
            <w:tcBorders>
              <w:top w:val="nil"/>
              <w:left w:val="nil"/>
              <w:bottom w:val="single" w:sz="4" w:space="0" w:color="auto"/>
              <w:right w:val="single" w:sz="4" w:space="0" w:color="auto"/>
            </w:tcBorders>
            <w:shd w:val="clear" w:color="auto" w:fill="auto"/>
            <w:vAlign w:val="center"/>
            <w:hideMark/>
          </w:tcPr>
          <w:p w14:paraId="05667863"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3520</w:t>
            </w:r>
          </w:p>
        </w:tc>
        <w:tc>
          <w:tcPr>
            <w:tcW w:w="3613" w:type="dxa"/>
            <w:tcBorders>
              <w:top w:val="nil"/>
              <w:left w:val="nil"/>
              <w:bottom w:val="single" w:sz="4" w:space="0" w:color="auto"/>
              <w:right w:val="single" w:sz="4" w:space="0" w:color="auto"/>
            </w:tcBorders>
            <w:shd w:val="clear" w:color="auto" w:fill="auto"/>
            <w:vAlign w:val="center"/>
            <w:hideMark/>
          </w:tcPr>
          <w:p w14:paraId="05667864"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STAVBY PRE KULTÚRU</w:t>
            </w:r>
          </w:p>
        </w:tc>
        <w:tc>
          <w:tcPr>
            <w:tcW w:w="6681" w:type="dxa"/>
            <w:tcBorders>
              <w:top w:val="nil"/>
              <w:left w:val="nil"/>
              <w:bottom w:val="single" w:sz="4" w:space="0" w:color="auto"/>
              <w:right w:val="single" w:sz="8" w:space="0" w:color="auto"/>
            </w:tcBorders>
            <w:shd w:val="clear" w:color="auto" w:fill="auto"/>
            <w:vAlign w:val="center"/>
            <w:hideMark/>
          </w:tcPr>
          <w:p w14:paraId="05667865" w14:textId="6C867015"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nehnuteľná historická pamiatka ak nie je budovou, nehnuteľná kultúrna pamiatka ak nie je budovou, ruina, archeologické nálezisko, pomník, pamätník, umelecká alebo dekoratívna stavba</w:t>
            </w:r>
          </w:p>
        </w:tc>
      </w:tr>
      <w:tr w:rsidR="0085457D" w:rsidRPr="0085457D" w14:paraId="05667871" w14:textId="77777777" w:rsidTr="00334750">
        <w:trPr>
          <w:trHeight w:val="799"/>
          <w:jc w:val="center"/>
        </w:trPr>
        <w:tc>
          <w:tcPr>
            <w:tcW w:w="560" w:type="dxa"/>
            <w:vMerge/>
            <w:tcBorders>
              <w:left w:val="single" w:sz="8" w:space="0" w:color="auto"/>
              <w:bottom w:val="single" w:sz="8" w:space="0" w:color="000000"/>
              <w:right w:val="nil"/>
            </w:tcBorders>
          </w:tcPr>
          <w:p w14:paraId="05667867" w14:textId="77777777" w:rsidR="009140D9" w:rsidRPr="0085457D" w:rsidRDefault="009140D9" w:rsidP="009140D9">
            <w:pPr>
              <w:spacing w:after="0" w:line="240" w:lineRule="auto"/>
              <w:ind w:right="-200"/>
              <w:rPr>
                <w:rFonts w:ascii="Calibri" w:eastAsia="Times New Roman" w:hAnsi="Calibri" w:cs="Calibri"/>
                <w:kern w:val="0"/>
                <w:sz w:val="24"/>
                <w:szCs w:val="24"/>
                <w:lang w:eastAsia="sk-SK"/>
                <w14:ligatures w14:val="none"/>
              </w:rPr>
            </w:pPr>
          </w:p>
        </w:tc>
        <w:tc>
          <w:tcPr>
            <w:tcW w:w="416" w:type="dxa"/>
            <w:vMerge/>
            <w:tcBorders>
              <w:top w:val="nil"/>
              <w:left w:val="single" w:sz="8" w:space="0" w:color="auto"/>
              <w:bottom w:val="single" w:sz="8" w:space="0" w:color="000000"/>
              <w:right w:val="nil"/>
            </w:tcBorders>
            <w:vAlign w:val="center"/>
            <w:hideMark/>
          </w:tcPr>
          <w:p w14:paraId="05667868"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1701" w:type="dxa"/>
            <w:vMerge/>
            <w:tcBorders>
              <w:top w:val="nil"/>
              <w:left w:val="single" w:sz="8" w:space="0" w:color="auto"/>
              <w:bottom w:val="single" w:sz="8" w:space="0" w:color="000000"/>
              <w:right w:val="single" w:sz="4" w:space="0" w:color="auto"/>
            </w:tcBorders>
            <w:vAlign w:val="center"/>
            <w:hideMark/>
          </w:tcPr>
          <w:p w14:paraId="05667869"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679" w:type="dxa"/>
            <w:vMerge/>
            <w:tcBorders>
              <w:top w:val="nil"/>
              <w:left w:val="single" w:sz="4" w:space="0" w:color="auto"/>
              <w:bottom w:val="single" w:sz="4" w:space="0" w:color="auto"/>
              <w:right w:val="single" w:sz="4" w:space="0" w:color="auto"/>
            </w:tcBorders>
            <w:vAlign w:val="center"/>
            <w:hideMark/>
          </w:tcPr>
          <w:p w14:paraId="0566786A"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2307" w:type="dxa"/>
            <w:vMerge/>
            <w:tcBorders>
              <w:top w:val="nil"/>
              <w:left w:val="single" w:sz="4" w:space="0" w:color="auto"/>
              <w:bottom w:val="single" w:sz="4" w:space="0" w:color="auto"/>
              <w:right w:val="single" w:sz="4" w:space="0" w:color="auto"/>
            </w:tcBorders>
            <w:vAlign w:val="center"/>
            <w:hideMark/>
          </w:tcPr>
          <w:p w14:paraId="0566786B" w14:textId="77777777" w:rsidR="009140D9" w:rsidRPr="0085457D" w:rsidRDefault="009140D9" w:rsidP="009140D9">
            <w:pPr>
              <w:spacing w:after="0" w:line="240" w:lineRule="auto"/>
              <w:rPr>
                <w:rFonts w:ascii="Calibri" w:eastAsia="Times New Roman" w:hAnsi="Calibri" w:cs="Calibri"/>
                <w:kern w:val="0"/>
                <w:sz w:val="24"/>
                <w:szCs w:val="24"/>
                <w:lang w:eastAsia="sk-SK"/>
                <w14:ligatures w14:val="none"/>
              </w:rPr>
            </w:pPr>
          </w:p>
        </w:tc>
        <w:tc>
          <w:tcPr>
            <w:tcW w:w="992" w:type="dxa"/>
            <w:tcBorders>
              <w:top w:val="nil"/>
              <w:left w:val="nil"/>
              <w:bottom w:val="single" w:sz="4" w:space="0" w:color="auto"/>
              <w:right w:val="single" w:sz="4" w:space="0" w:color="auto"/>
            </w:tcBorders>
            <w:shd w:val="clear" w:color="auto" w:fill="auto"/>
            <w:vAlign w:val="center"/>
            <w:hideMark/>
          </w:tcPr>
          <w:p w14:paraId="0566786C"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353</w:t>
            </w:r>
          </w:p>
        </w:tc>
        <w:tc>
          <w:tcPr>
            <w:tcW w:w="3478" w:type="dxa"/>
            <w:tcBorders>
              <w:top w:val="nil"/>
              <w:left w:val="nil"/>
              <w:bottom w:val="single" w:sz="4" w:space="0" w:color="auto"/>
              <w:right w:val="single" w:sz="4" w:space="0" w:color="auto"/>
            </w:tcBorders>
            <w:shd w:val="clear" w:color="auto" w:fill="auto"/>
            <w:vAlign w:val="center"/>
            <w:hideMark/>
          </w:tcPr>
          <w:p w14:paraId="0566786D" w14:textId="77777777"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OSTATNÉ STAVBY PRE VYBAVENOSŤ</w:t>
            </w:r>
          </w:p>
        </w:tc>
        <w:tc>
          <w:tcPr>
            <w:tcW w:w="1114" w:type="dxa"/>
            <w:tcBorders>
              <w:top w:val="nil"/>
              <w:left w:val="nil"/>
              <w:bottom w:val="single" w:sz="4" w:space="0" w:color="auto"/>
              <w:right w:val="single" w:sz="4" w:space="0" w:color="auto"/>
            </w:tcBorders>
            <w:shd w:val="clear" w:color="auto" w:fill="auto"/>
            <w:vAlign w:val="center"/>
            <w:hideMark/>
          </w:tcPr>
          <w:p w14:paraId="0566786E" w14:textId="77777777" w:rsidR="009140D9" w:rsidRPr="0085457D" w:rsidRDefault="009140D9" w:rsidP="009140D9">
            <w:pPr>
              <w:spacing w:after="0" w:line="240" w:lineRule="auto"/>
              <w:jc w:val="center"/>
              <w:rPr>
                <w:rFonts w:ascii="Calibri" w:eastAsia="Times New Roman" w:hAnsi="Calibri" w:cs="Calibri"/>
                <w:b/>
                <w:bCs/>
                <w:kern w:val="0"/>
                <w:sz w:val="24"/>
                <w:szCs w:val="24"/>
                <w:lang w:eastAsia="sk-SK"/>
                <w14:ligatures w14:val="none"/>
              </w:rPr>
            </w:pPr>
            <w:r w:rsidRPr="0085457D">
              <w:rPr>
                <w:rFonts w:ascii="Calibri" w:eastAsia="Times New Roman" w:hAnsi="Calibri" w:cs="Calibri"/>
                <w:b/>
                <w:bCs/>
                <w:kern w:val="0"/>
                <w:sz w:val="24"/>
                <w:szCs w:val="24"/>
                <w:lang w:eastAsia="sk-SK"/>
                <w14:ligatures w14:val="none"/>
              </w:rPr>
              <w:t>3530</w:t>
            </w:r>
          </w:p>
        </w:tc>
        <w:tc>
          <w:tcPr>
            <w:tcW w:w="3613" w:type="dxa"/>
            <w:tcBorders>
              <w:top w:val="nil"/>
              <w:left w:val="nil"/>
              <w:bottom w:val="single" w:sz="4" w:space="0" w:color="auto"/>
              <w:right w:val="single" w:sz="4" w:space="0" w:color="auto"/>
            </w:tcBorders>
            <w:shd w:val="clear" w:color="auto" w:fill="auto"/>
            <w:vAlign w:val="center"/>
            <w:hideMark/>
          </w:tcPr>
          <w:p w14:paraId="0566786F" w14:textId="2802494A" w:rsidR="009140D9" w:rsidRPr="0085457D" w:rsidRDefault="009140D9" w:rsidP="009140D9">
            <w:pPr>
              <w:spacing w:after="0" w:line="240" w:lineRule="auto"/>
              <w:jc w:val="center"/>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INÉ STAVBY PRE VYBAVENOSŤ</w:t>
            </w:r>
          </w:p>
        </w:tc>
        <w:tc>
          <w:tcPr>
            <w:tcW w:w="6681" w:type="dxa"/>
            <w:tcBorders>
              <w:top w:val="nil"/>
              <w:left w:val="nil"/>
              <w:bottom w:val="single" w:sz="4" w:space="0" w:color="auto"/>
              <w:right w:val="single" w:sz="8" w:space="0" w:color="auto"/>
            </w:tcBorders>
            <w:shd w:val="clear" w:color="auto" w:fill="auto"/>
            <w:vAlign w:val="center"/>
            <w:hideMark/>
          </w:tcPr>
          <w:p w14:paraId="05667870" w14:textId="0C0C46DB" w:rsidR="009140D9" w:rsidRPr="0085457D" w:rsidRDefault="009140D9" w:rsidP="001C6C6A">
            <w:pPr>
              <w:spacing w:after="0" w:line="240" w:lineRule="auto"/>
              <w:jc w:val="both"/>
              <w:rPr>
                <w:rFonts w:ascii="Calibri" w:eastAsia="Times New Roman" w:hAnsi="Calibri" w:cs="Calibri"/>
                <w:kern w:val="0"/>
                <w:sz w:val="24"/>
                <w:szCs w:val="24"/>
                <w:lang w:eastAsia="sk-SK"/>
                <w14:ligatures w14:val="none"/>
              </w:rPr>
            </w:pPr>
            <w:r w:rsidRPr="0085457D">
              <w:rPr>
                <w:rFonts w:ascii="Calibri" w:eastAsia="Times New Roman" w:hAnsi="Calibri" w:cs="Calibri"/>
                <w:kern w:val="0"/>
                <w:sz w:val="24"/>
                <w:szCs w:val="24"/>
                <w:lang w:eastAsia="sk-SK"/>
                <w14:ligatures w14:val="none"/>
              </w:rPr>
              <w:t>cintorín, urnový háj, vojenský inžiniersky objekt, stavba pre bezpečnosť štátu</w:t>
            </w:r>
          </w:p>
        </w:tc>
      </w:tr>
    </w:tbl>
    <w:p w14:paraId="05667872" w14:textId="77777777" w:rsidR="00CC483A" w:rsidRPr="0085457D" w:rsidRDefault="00CC483A">
      <w:pPr>
        <w:rPr>
          <w:rFonts w:ascii="Calibri" w:hAnsi="Calibri"/>
        </w:rPr>
      </w:pPr>
    </w:p>
    <w:sectPr w:rsidR="00CC483A" w:rsidRPr="0085457D" w:rsidSect="0085457D">
      <w:headerReference w:type="default" r:id="rId9"/>
      <w:headerReference w:type="first" r:id="rId10"/>
      <w:pgSz w:w="23811" w:h="16838" w:orient="landscape" w:code="8"/>
      <w:pgMar w:top="720" w:right="720" w:bottom="568"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9FDE3" w14:textId="77777777" w:rsidR="00E2359A" w:rsidRDefault="00E2359A" w:rsidP="00CD1508">
      <w:pPr>
        <w:spacing w:after="0" w:line="240" w:lineRule="auto"/>
      </w:pPr>
      <w:r>
        <w:separator/>
      </w:r>
    </w:p>
  </w:endnote>
  <w:endnote w:type="continuationSeparator" w:id="0">
    <w:p w14:paraId="0697B632" w14:textId="77777777" w:rsidR="00E2359A" w:rsidRDefault="00E2359A" w:rsidP="00CD1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2E7545" w14:textId="77777777" w:rsidR="00E2359A" w:rsidRDefault="00E2359A" w:rsidP="00CD1508">
      <w:pPr>
        <w:spacing w:after="0" w:line="240" w:lineRule="auto"/>
      </w:pPr>
      <w:r>
        <w:separator/>
      </w:r>
    </w:p>
  </w:footnote>
  <w:footnote w:type="continuationSeparator" w:id="0">
    <w:p w14:paraId="05199938" w14:textId="77777777" w:rsidR="00E2359A" w:rsidRDefault="00E2359A" w:rsidP="00CD15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3B5A2" w14:textId="340D132E" w:rsidR="0085457D" w:rsidRPr="0085457D" w:rsidRDefault="0085457D" w:rsidP="0085457D">
    <w:pPr>
      <w:pStyle w:val="Hlavika"/>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9809AE" w14:textId="77777777" w:rsidR="0085457D" w:rsidRPr="001C6C6A" w:rsidRDefault="0085457D" w:rsidP="0085457D">
    <w:pPr>
      <w:pStyle w:val="Hlavika"/>
      <w:jc w:val="right"/>
      <w:rPr>
        <w:rFonts w:ascii="Times New Roman" w:hAnsi="Times New Roman" w:cs="Times New Roman"/>
        <w:b/>
        <w:sz w:val="24"/>
      </w:rPr>
    </w:pPr>
    <w:r w:rsidRPr="001C6C6A">
      <w:rPr>
        <w:rFonts w:ascii="Times New Roman" w:hAnsi="Times New Roman" w:cs="Times New Roman"/>
        <w:b/>
        <w:sz w:val="24"/>
      </w:rPr>
      <w:t>Príloha</w:t>
    </w:r>
  </w:p>
  <w:p w14:paraId="47976141" w14:textId="155EED83" w:rsidR="0085457D" w:rsidRPr="001C6C6A" w:rsidRDefault="0085457D" w:rsidP="0085457D">
    <w:pPr>
      <w:pStyle w:val="Hlavika"/>
      <w:jc w:val="right"/>
      <w:rPr>
        <w:rFonts w:ascii="Times New Roman" w:hAnsi="Times New Roman" w:cs="Times New Roman"/>
        <w:b/>
        <w:sz w:val="24"/>
      </w:rPr>
    </w:pPr>
    <w:r w:rsidRPr="001C6C6A">
      <w:rPr>
        <w:rFonts w:ascii="Times New Roman" w:hAnsi="Times New Roman" w:cs="Times New Roman"/>
        <w:b/>
        <w:sz w:val="24"/>
      </w:rPr>
      <w:t>k vyhláške č. 59/2025 Z.</w:t>
    </w:r>
    <w:r w:rsidR="00F07C50" w:rsidRPr="001C6C6A">
      <w:rPr>
        <w:rFonts w:ascii="Times New Roman" w:hAnsi="Times New Roman" w:cs="Times New Roman"/>
        <w:b/>
        <w:sz w:val="24"/>
      </w:rPr>
      <w:t xml:space="preserve"> </w:t>
    </w:r>
    <w:r w:rsidRPr="001C6C6A">
      <w:rPr>
        <w:rFonts w:ascii="Times New Roman" w:hAnsi="Times New Roman" w:cs="Times New Roman"/>
        <w:b/>
        <w:sz w:val="24"/>
      </w:rPr>
      <w:t>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4E1BC6"/>
    <w:multiLevelType w:val="hybridMultilevel"/>
    <w:tmpl w:val="5816CD20"/>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F6B"/>
    <w:rsid w:val="000016B1"/>
    <w:rsid w:val="00002266"/>
    <w:rsid w:val="00007F63"/>
    <w:rsid w:val="00012F5D"/>
    <w:rsid w:val="00015A53"/>
    <w:rsid w:val="00016885"/>
    <w:rsid w:val="00027202"/>
    <w:rsid w:val="00033D5E"/>
    <w:rsid w:val="00037657"/>
    <w:rsid w:val="00042A01"/>
    <w:rsid w:val="00052615"/>
    <w:rsid w:val="00055972"/>
    <w:rsid w:val="00055E6C"/>
    <w:rsid w:val="000614D2"/>
    <w:rsid w:val="00062FB9"/>
    <w:rsid w:val="0007701B"/>
    <w:rsid w:val="00081B0B"/>
    <w:rsid w:val="000931FA"/>
    <w:rsid w:val="00094FCF"/>
    <w:rsid w:val="000960F9"/>
    <w:rsid w:val="000A0B3A"/>
    <w:rsid w:val="000A4844"/>
    <w:rsid w:val="000A7597"/>
    <w:rsid w:val="000B552B"/>
    <w:rsid w:val="000C26C9"/>
    <w:rsid w:val="000C3960"/>
    <w:rsid w:val="000C534F"/>
    <w:rsid w:val="000D38E5"/>
    <w:rsid w:val="000D64E8"/>
    <w:rsid w:val="000E3F99"/>
    <w:rsid w:val="000E5FA4"/>
    <w:rsid w:val="000F20E4"/>
    <w:rsid w:val="00102C68"/>
    <w:rsid w:val="001051EC"/>
    <w:rsid w:val="0010524A"/>
    <w:rsid w:val="00107CEE"/>
    <w:rsid w:val="00110667"/>
    <w:rsid w:val="0011308B"/>
    <w:rsid w:val="00141A53"/>
    <w:rsid w:val="00143803"/>
    <w:rsid w:val="001444EA"/>
    <w:rsid w:val="0015042E"/>
    <w:rsid w:val="00156C3B"/>
    <w:rsid w:val="001702D1"/>
    <w:rsid w:val="00173C19"/>
    <w:rsid w:val="0017660C"/>
    <w:rsid w:val="00177543"/>
    <w:rsid w:val="0018127C"/>
    <w:rsid w:val="00187DA5"/>
    <w:rsid w:val="00187E78"/>
    <w:rsid w:val="001A3089"/>
    <w:rsid w:val="001A6AB9"/>
    <w:rsid w:val="001A7036"/>
    <w:rsid w:val="001B2760"/>
    <w:rsid w:val="001C51D6"/>
    <w:rsid w:val="001C6C6A"/>
    <w:rsid w:val="001D4631"/>
    <w:rsid w:val="001D4D4A"/>
    <w:rsid w:val="001E2559"/>
    <w:rsid w:val="001E2905"/>
    <w:rsid w:val="001E48B8"/>
    <w:rsid w:val="001E5DA7"/>
    <w:rsid w:val="001F194D"/>
    <w:rsid w:val="001F5C3C"/>
    <w:rsid w:val="00203328"/>
    <w:rsid w:val="00214F66"/>
    <w:rsid w:val="00215672"/>
    <w:rsid w:val="002158BB"/>
    <w:rsid w:val="00224112"/>
    <w:rsid w:val="0023278A"/>
    <w:rsid w:val="0023561D"/>
    <w:rsid w:val="00237572"/>
    <w:rsid w:val="002471C4"/>
    <w:rsid w:val="00247FAA"/>
    <w:rsid w:val="00257BBA"/>
    <w:rsid w:val="002626A3"/>
    <w:rsid w:val="00265EA2"/>
    <w:rsid w:val="002676E6"/>
    <w:rsid w:val="0027491A"/>
    <w:rsid w:val="00276AC8"/>
    <w:rsid w:val="00290775"/>
    <w:rsid w:val="00296338"/>
    <w:rsid w:val="002A2E8C"/>
    <w:rsid w:val="002B12D0"/>
    <w:rsid w:val="002B1D64"/>
    <w:rsid w:val="002B7C0E"/>
    <w:rsid w:val="002C0996"/>
    <w:rsid w:val="002D06F3"/>
    <w:rsid w:val="002D0EE1"/>
    <w:rsid w:val="002D2166"/>
    <w:rsid w:val="002D4832"/>
    <w:rsid w:val="002D683D"/>
    <w:rsid w:val="002D7268"/>
    <w:rsid w:val="002E1719"/>
    <w:rsid w:val="002E3124"/>
    <w:rsid w:val="002F08B2"/>
    <w:rsid w:val="002F3900"/>
    <w:rsid w:val="003100FD"/>
    <w:rsid w:val="003108E3"/>
    <w:rsid w:val="00320C06"/>
    <w:rsid w:val="00322E5B"/>
    <w:rsid w:val="0032620B"/>
    <w:rsid w:val="00331D65"/>
    <w:rsid w:val="00334750"/>
    <w:rsid w:val="00334C18"/>
    <w:rsid w:val="0034627D"/>
    <w:rsid w:val="003557B3"/>
    <w:rsid w:val="00363D29"/>
    <w:rsid w:val="00371087"/>
    <w:rsid w:val="00371FD5"/>
    <w:rsid w:val="003748A1"/>
    <w:rsid w:val="00377161"/>
    <w:rsid w:val="0038105F"/>
    <w:rsid w:val="00385412"/>
    <w:rsid w:val="00385CA9"/>
    <w:rsid w:val="003872B6"/>
    <w:rsid w:val="00391B4D"/>
    <w:rsid w:val="00394D64"/>
    <w:rsid w:val="00396E00"/>
    <w:rsid w:val="003A0A61"/>
    <w:rsid w:val="003A4AE2"/>
    <w:rsid w:val="003A63E5"/>
    <w:rsid w:val="003B69B8"/>
    <w:rsid w:val="003C1002"/>
    <w:rsid w:val="003C1E8B"/>
    <w:rsid w:val="003C7A4B"/>
    <w:rsid w:val="003D781D"/>
    <w:rsid w:val="003E2125"/>
    <w:rsid w:val="003F7901"/>
    <w:rsid w:val="0041177C"/>
    <w:rsid w:val="004124C0"/>
    <w:rsid w:val="00422815"/>
    <w:rsid w:val="004237A2"/>
    <w:rsid w:val="00427AB5"/>
    <w:rsid w:val="004306E5"/>
    <w:rsid w:val="00430766"/>
    <w:rsid w:val="00442487"/>
    <w:rsid w:val="00443D41"/>
    <w:rsid w:val="00444D39"/>
    <w:rsid w:val="00446232"/>
    <w:rsid w:val="00461F36"/>
    <w:rsid w:val="0046424C"/>
    <w:rsid w:val="004804EB"/>
    <w:rsid w:val="00485BAA"/>
    <w:rsid w:val="00487797"/>
    <w:rsid w:val="00495DD1"/>
    <w:rsid w:val="004C277E"/>
    <w:rsid w:val="004C561B"/>
    <w:rsid w:val="004D0BF9"/>
    <w:rsid w:val="004E62A3"/>
    <w:rsid w:val="004F30A3"/>
    <w:rsid w:val="004F4D63"/>
    <w:rsid w:val="00501E0E"/>
    <w:rsid w:val="005044F5"/>
    <w:rsid w:val="0050730E"/>
    <w:rsid w:val="0051414F"/>
    <w:rsid w:val="00515FA2"/>
    <w:rsid w:val="00520CC9"/>
    <w:rsid w:val="00523677"/>
    <w:rsid w:val="0052525D"/>
    <w:rsid w:val="0053321F"/>
    <w:rsid w:val="00533510"/>
    <w:rsid w:val="005423D7"/>
    <w:rsid w:val="00542EE6"/>
    <w:rsid w:val="00546A04"/>
    <w:rsid w:val="00546CE9"/>
    <w:rsid w:val="00547508"/>
    <w:rsid w:val="005544F2"/>
    <w:rsid w:val="00557577"/>
    <w:rsid w:val="00565D4B"/>
    <w:rsid w:val="00565D7E"/>
    <w:rsid w:val="00570575"/>
    <w:rsid w:val="00571F42"/>
    <w:rsid w:val="005741A4"/>
    <w:rsid w:val="00580EA9"/>
    <w:rsid w:val="005900CD"/>
    <w:rsid w:val="00590F68"/>
    <w:rsid w:val="005A0FC7"/>
    <w:rsid w:val="005A5646"/>
    <w:rsid w:val="005B6FBD"/>
    <w:rsid w:val="005C09BC"/>
    <w:rsid w:val="005C2720"/>
    <w:rsid w:val="005C3B68"/>
    <w:rsid w:val="005D5A6D"/>
    <w:rsid w:val="005E0977"/>
    <w:rsid w:val="005E2DB0"/>
    <w:rsid w:val="005E4178"/>
    <w:rsid w:val="005E492D"/>
    <w:rsid w:val="005F0E8D"/>
    <w:rsid w:val="0060104E"/>
    <w:rsid w:val="00607847"/>
    <w:rsid w:val="0061060A"/>
    <w:rsid w:val="00611AF6"/>
    <w:rsid w:val="00623633"/>
    <w:rsid w:val="00630184"/>
    <w:rsid w:val="006360B0"/>
    <w:rsid w:val="006418BB"/>
    <w:rsid w:val="00655351"/>
    <w:rsid w:val="006573F1"/>
    <w:rsid w:val="006607E5"/>
    <w:rsid w:val="006752A5"/>
    <w:rsid w:val="0067784C"/>
    <w:rsid w:val="006A7684"/>
    <w:rsid w:val="006B0D77"/>
    <w:rsid w:val="006B46A8"/>
    <w:rsid w:val="006C2A33"/>
    <w:rsid w:val="006C2E5D"/>
    <w:rsid w:val="006C3333"/>
    <w:rsid w:val="006D030A"/>
    <w:rsid w:val="006D12C0"/>
    <w:rsid w:val="006D6A71"/>
    <w:rsid w:val="006E0B58"/>
    <w:rsid w:val="006E4350"/>
    <w:rsid w:val="006E66BE"/>
    <w:rsid w:val="00702B50"/>
    <w:rsid w:val="00704A0E"/>
    <w:rsid w:val="007136F8"/>
    <w:rsid w:val="007170E4"/>
    <w:rsid w:val="00721F10"/>
    <w:rsid w:val="00721F78"/>
    <w:rsid w:val="0073704A"/>
    <w:rsid w:val="00741A8C"/>
    <w:rsid w:val="00741C1B"/>
    <w:rsid w:val="00741FDD"/>
    <w:rsid w:val="00745ADF"/>
    <w:rsid w:val="00746001"/>
    <w:rsid w:val="00751499"/>
    <w:rsid w:val="00756985"/>
    <w:rsid w:val="00765466"/>
    <w:rsid w:val="007735A2"/>
    <w:rsid w:val="00776C95"/>
    <w:rsid w:val="0078581D"/>
    <w:rsid w:val="00787C80"/>
    <w:rsid w:val="00793660"/>
    <w:rsid w:val="007A0063"/>
    <w:rsid w:val="007A1AF7"/>
    <w:rsid w:val="007A7F77"/>
    <w:rsid w:val="007B0974"/>
    <w:rsid w:val="007B7961"/>
    <w:rsid w:val="007C7E34"/>
    <w:rsid w:val="007D283A"/>
    <w:rsid w:val="007D4EA4"/>
    <w:rsid w:val="007E76D9"/>
    <w:rsid w:val="007F14CB"/>
    <w:rsid w:val="007F3309"/>
    <w:rsid w:val="007F6C80"/>
    <w:rsid w:val="007F75A0"/>
    <w:rsid w:val="008019CD"/>
    <w:rsid w:val="008051F6"/>
    <w:rsid w:val="00805810"/>
    <w:rsid w:val="0080710D"/>
    <w:rsid w:val="00810207"/>
    <w:rsid w:val="008174CC"/>
    <w:rsid w:val="00820750"/>
    <w:rsid w:val="00821369"/>
    <w:rsid w:val="0082143C"/>
    <w:rsid w:val="008342E8"/>
    <w:rsid w:val="0083578E"/>
    <w:rsid w:val="00837FE1"/>
    <w:rsid w:val="00840EE3"/>
    <w:rsid w:val="0085218A"/>
    <w:rsid w:val="0085248C"/>
    <w:rsid w:val="0085447A"/>
    <w:rsid w:val="0085457D"/>
    <w:rsid w:val="00854B38"/>
    <w:rsid w:val="00857595"/>
    <w:rsid w:val="00864D79"/>
    <w:rsid w:val="0086763D"/>
    <w:rsid w:val="008724BA"/>
    <w:rsid w:val="00873F37"/>
    <w:rsid w:val="00877720"/>
    <w:rsid w:val="008846BC"/>
    <w:rsid w:val="00895B5D"/>
    <w:rsid w:val="008A1810"/>
    <w:rsid w:val="008B1720"/>
    <w:rsid w:val="008B6F4F"/>
    <w:rsid w:val="008C0D70"/>
    <w:rsid w:val="008C2443"/>
    <w:rsid w:val="008C4CBF"/>
    <w:rsid w:val="008D058F"/>
    <w:rsid w:val="008D2DE4"/>
    <w:rsid w:val="008D2FD0"/>
    <w:rsid w:val="008D3C31"/>
    <w:rsid w:val="008E0F2C"/>
    <w:rsid w:val="008E4DDC"/>
    <w:rsid w:val="008F44E8"/>
    <w:rsid w:val="009008EE"/>
    <w:rsid w:val="009057B8"/>
    <w:rsid w:val="00911CBF"/>
    <w:rsid w:val="009140D9"/>
    <w:rsid w:val="00922857"/>
    <w:rsid w:val="009231F8"/>
    <w:rsid w:val="009239C5"/>
    <w:rsid w:val="00924FAB"/>
    <w:rsid w:val="009307E1"/>
    <w:rsid w:val="00934A21"/>
    <w:rsid w:val="009420B2"/>
    <w:rsid w:val="009518C1"/>
    <w:rsid w:val="009537BA"/>
    <w:rsid w:val="0095582C"/>
    <w:rsid w:val="00956CF8"/>
    <w:rsid w:val="00957266"/>
    <w:rsid w:val="00960825"/>
    <w:rsid w:val="009635A9"/>
    <w:rsid w:val="00972561"/>
    <w:rsid w:val="0097442A"/>
    <w:rsid w:val="0097763C"/>
    <w:rsid w:val="00982B35"/>
    <w:rsid w:val="00995BBB"/>
    <w:rsid w:val="009A0DFD"/>
    <w:rsid w:val="009B656F"/>
    <w:rsid w:val="009D4351"/>
    <w:rsid w:val="009F2A60"/>
    <w:rsid w:val="009F7ED6"/>
    <w:rsid w:val="00A00467"/>
    <w:rsid w:val="00A11EF8"/>
    <w:rsid w:val="00A12CF4"/>
    <w:rsid w:val="00A15611"/>
    <w:rsid w:val="00A20084"/>
    <w:rsid w:val="00A27C69"/>
    <w:rsid w:val="00A31811"/>
    <w:rsid w:val="00A32E39"/>
    <w:rsid w:val="00A45403"/>
    <w:rsid w:val="00A47716"/>
    <w:rsid w:val="00A546C1"/>
    <w:rsid w:val="00A552C1"/>
    <w:rsid w:val="00A55F51"/>
    <w:rsid w:val="00A60544"/>
    <w:rsid w:val="00A70650"/>
    <w:rsid w:val="00A72D71"/>
    <w:rsid w:val="00A734E8"/>
    <w:rsid w:val="00A76584"/>
    <w:rsid w:val="00A85B8D"/>
    <w:rsid w:val="00A90232"/>
    <w:rsid w:val="00A944A6"/>
    <w:rsid w:val="00AA16B9"/>
    <w:rsid w:val="00AB0D73"/>
    <w:rsid w:val="00AC207E"/>
    <w:rsid w:val="00AC52D3"/>
    <w:rsid w:val="00AC602A"/>
    <w:rsid w:val="00AC6DCB"/>
    <w:rsid w:val="00AD3072"/>
    <w:rsid w:val="00AD7429"/>
    <w:rsid w:val="00AE103F"/>
    <w:rsid w:val="00AE1B0A"/>
    <w:rsid w:val="00AE1F05"/>
    <w:rsid w:val="00AF3158"/>
    <w:rsid w:val="00B019FB"/>
    <w:rsid w:val="00B01F88"/>
    <w:rsid w:val="00B1216A"/>
    <w:rsid w:val="00B17825"/>
    <w:rsid w:val="00B33CE1"/>
    <w:rsid w:val="00B35D83"/>
    <w:rsid w:val="00B36322"/>
    <w:rsid w:val="00B404FC"/>
    <w:rsid w:val="00B40639"/>
    <w:rsid w:val="00B40876"/>
    <w:rsid w:val="00B5430C"/>
    <w:rsid w:val="00B5546D"/>
    <w:rsid w:val="00B944E9"/>
    <w:rsid w:val="00B97081"/>
    <w:rsid w:val="00B9720B"/>
    <w:rsid w:val="00BB6A4C"/>
    <w:rsid w:val="00BC5D6C"/>
    <w:rsid w:val="00BC6232"/>
    <w:rsid w:val="00BD0D70"/>
    <w:rsid w:val="00BD0DD2"/>
    <w:rsid w:val="00BD77B7"/>
    <w:rsid w:val="00BE4938"/>
    <w:rsid w:val="00BE694D"/>
    <w:rsid w:val="00BF3F1A"/>
    <w:rsid w:val="00BF682C"/>
    <w:rsid w:val="00C014E4"/>
    <w:rsid w:val="00C04083"/>
    <w:rsid w:val="00C20777"/>
    <w:rsid w:val="00C2304E"/>
    <w:rsid w:val="00C32290"/>
    <w:rsid w:val="00C442A3"/>
    <w:rsid w:val="00C46A10"/>
    <w:rsid w:val="00C46C48"/>
    <w:rsid w:val="00C77932"/>
    <w:rsid w:val="00C861F9"/>
    <w:rsid w:val="00C91F98"/>
    <w:rsid w:val="00C93F6A"/>
    <w:rsid w:val="00C976DE"/>
    <w:rsid w:val="00CA471B"/>
    <w:rsid w:val="00CA490F"/>
    <w:rsid w:val="00CA729B"/>
    <w:rsid w:val="00CB147C"/>
    <w:rsid w:val="00CC2A27"/>
    <w:rsid w:val="00CC336A"/>
    <w:rsid w:val="00CC483A"/>
    <w:rsid w:val="00CC67E4"/>
    <w:rsid w:val="00CC6E09"/>
    <w:rsid w:val="00CC794A"/>
    <w:rsid w:val="00CD1508"/>
    <w:rsid w:val="00CE3F9E"/>
    <w:rsid w:val="00CE453D"/>
    <w:rsid w:val="00CE7EFD"/>
    <w:rsid w:val="00D068AE"/>
    <w:rsid w:val="00D11F47"/>
    <w:rsid w:val="00D13C40"/>
    <w:rsid w:val="00D14AB1"/>
    <w:rsid w:val="00D162E9"/>
    <w:rsid w:val="00D16F6B"/>
    <w:rsid w:val="00D17574"/>
    <w:rsid w:val="00D26223"/>
    <w:rsid w:val="00D304FB"/>
    <w:rsid w:val="00D35C6B"/>
    <w:rsid w:val="00D37BC0"/>
    <w:rsid w:val="00D44335"/>
    <w:rsid w:val="00D464E6"/>
    <w:rsid w:val="00D74DC0"/>
    <w:rsid w:val="00D802A3"/>
    <w:rsid w:val="00D84846"/>
    <w:rsid w:val="00D87D78"/>
    <w:rsid w:val="00D945CC"/>
    <w:rsid w:val="00D96B23"/>
    <w:rsid w:val="00DA2460"/>
    <w:rsid w:val="00DA5ADA"/>
    <w:rsid w:val="00DA7ADB"/>
    <w:rsid w:val="00DB21AE"/>
    <w:rsid w:val="00DC3A7B"/>
    <w:rsid w:val="00DC5D43"/>
    <w:rsid w:val="00DC7501"/>
    <w:rsid w:val="00DD2224"/>
    <w:rsid w:val="00DD3C62"/>
    <w:rsid w:val="00DD70AD"/>
    <w:rsid w:val="00DF7944"/>
    <w:rsid w:val="00E05686"/>
    <w:rsid w:val="00E13DD3"/>
    <w:rsid w:val="00E17D41"/>
    <w:rsid w:val="00E20029"/>
    <w:rsid w:val="00E211EF"/>
    <w:rsid w:val="00E2359A"/>
    <w:rsid w:val="00E24C0C"/>
    <w:rsid w:val="00E318B1"/>
    <w:rsid w:val="00E53389"/>
    <w:rsid w:val="00E57689"/>
    <w:rsid w:val="00E57A22"/>
    <w:rsid w:val="00E600FF"/>
    <w:rsid w:val="00E62605"/>
    <w:rsid w:val="00E73DB5"/>
    <w:rsid w:val="00E76A25"/>
    <w:rsid w:val="00E92E3D"/>
    <w:rsid w:val="00E93F13"/>
    <w:rsid w:val="00E94380"/>
    <w:rsid w:val="00E9642E"/>
    <w:rsid w:val="00EA07B4"/>
    <w:rsid w:val="00EB1184"/>
    <w:rsid w:val="00EB31D4"/>
    <w:rsid w:val="00EC1CF1"/>
    <w:rsid w:val="00EC4241"/>
    <w:rsid w:val="00EC590E"/>
    <w:rsid w:val="00EC74C5"/>
    <w:rsid w:val="00EC7C8B"/>
    <w:rsid w:val="00ED6A7B"/>
    <w:rsid w:val="00ED745A"/>
    <w:rsid w:val="00EE42A8"/>
    <w:rsid w:val="00EF2CE9"/>
    <w:rsid w:val="00EF6D60"/>
    <w:rsid w:val="00F04CB3"/>
    <w:rsid w:val="00F07C50"/>
    <w:rsid w:val="00F165A6"/>
    <w:rsid w:val="00F209A5"/>
    <w:rsid w:val="00F230AE"/>
    <w:rsid w:val="00F27697"/>
    <w:rsid w:val="00F32C23"/>
    <w:rsid w:val="00F53AE9"/>
    <w:rsid w:val="00F6445C"/>
    <w:rsid w:val="00F75DD8"/>
    <w:rsid w:val="00F8699E"/>
    <w:rsid w:val="00F94135"/>
    <w:rsid w:val="00F96B5A"/>
    <w:rsid w:val="00FA2644"/>
    <w:rsid w:val="00FA6540"/>
    <w:rsid w:val="00FB6B26"/>
    <w:rsid w:val="00FC6A2D"/>
    <w:rsid w:val="00FD075E"/>
    <w:rsid w:val="00FE4638"/>
    <w:rsid w:val="00FF57FA"/>
    <w:rsid w:val="00FF713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674F9"/>
  <w15:chartTrackingRefBased/>
  <w15:docId w15:val="{21675575-F3A3-44FF-8498-141AE3B11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paragraph" w:styleId="Nadpis1">
    <w:name w:val="heading 1"/>
    <w:basedOn w:val="Normlny"/>
    <w:next w:val="Normlny"/>
    <w:link w:val="Nadpis1Char"/>
    <w:uiPriority w:val="9"/>
    <w:qFormat/>
    <w:rsid w:val="00D16F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D16F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D16F6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D16F6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D16F6B"/>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D16F6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D16F6B"/>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D16F6B"/>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D16F6B"/>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D16F6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D16F6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D16F6B"/>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D16F6B"/>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D16F6B"/>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D16F6B"/>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D16F6B"/>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D16F6B"/>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D16F6B"/>
    <w:rPr>
      <w:rFonts w:eastAsiaTheme="majorEastAsia" w:cstheme="majorBidi"/>
      <w:color w:val="272727" w:themeColor="text1" w:themeTint="D8"/>
    </w:rPr>
  </w:style>
  <w:style w:type="paragraph" w:styleId="Nzov">
    <w:name w:val="Title"/>
    <w:basedOn w:val="Normlny"/>
    <w:next w:val="Normlny"/>
    <w:link w:val="NzovChar"/>
    <w:uiPriority w:val="10"/>
    <w:qFormat/>
    <w:rsid w:val="00D16F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D16F6B"/>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D16F6B"/>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D16F6B"/>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D16F6B"/>
    <w:pPr>
      <w:spacing w:before="160"/>
      <w:jc w:val="center"/>
    </w:pPr>
    <w:rPr>
      <w:i/>
      <w:iCs/>
      <w:color w:val="404040" w:themeColor="text1" w:themeTint="BF"/>
    </w:rPr>
  </w:style>
  <w:style w:type="character" w:customStyle="1" w:styleId="CitciaChar">
    <w:name w:val="Citácia Char"/>
    <w:basedOn w:val="Predvolenpsmoodseku"/>
    <w:link w:val="Citcia"/>
    <w:uiPriority w:val="29"/>
    <w:rsid w:val="00D16F6B"/>
    <w:rPr>
      <w:i/>
      <w:iCs/>
      <w:color w:val="404040" w:themeColor="text1" w:themeTint="BF"/>
    </w:rPr>
  </w:style>
  <w:style w:type="paragraph" w:styleId="Odsekzoznamu">
    <w:name w:val="List Paragraph"/>
    <w:basedOn w:val="Normlny"/>
    <w:uiPriority w:val="34"/>
    <w:qFormat/>
    <w:rsid w:val="00D16F6B"/>
    <w:pPr>
      <w:ind w:left="720"/>
      <w:contextualSpacing/>
    </w:pPr>
  </w:style>
  <w:style w:type="character" w:styleId="Intenzvnezvraznenie">
    <w:name w:val="Intense Emphasis"/>
    <w:basedOn w:val="Predvolenpsmoodseku"/>
    <w:uiPriority w:val="21"/>
    <w:qFormat/>
    <w:rsid w:val="00D16F6B"/>
    <w:rPr>
      <w:i/>
      <w:iCs/>
      <w:color w:val="0F4761" w:themeColor="accent1" w:themeShade="BF"/>
    </w:rPr>
  </w:style>
  <w:style w:type="paragraph" w:styleId="Zvraznencitcia">
    <w:name w:val="Intense Quote"/>
    <w:basedOn w:val="Normlny"/>
    <w:next w:val="Normlny"/>
    <w:link w:val="ZvraznencitciaChar"/>
    <w:uiPriority w:val="30"/>
    <w:qFormat/>
    <w:rsid w:val="00D16F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D16F6B"/>
    <w:rPr>
      <w:i/>
      <w:iCs/>
      <w:color w:val="0F4761" w:themeColor="accent1" w:themeShade="BF"/>
    </w:rPr>
  </w:style>
  <w:style w:type="character" w:styleId="Zvraznenodkaz">
    <w:name w:val="Intense Reference"/>
    <w:basedOn w:val="Predvolenpsmoodseku"/>
    <w:uiPriority w:val="32"/>
    <w:qFormat/>
    <w:rsid w:val="00D16F6B"/>
    <w:rPr>
      <w:b/>
      <w:bCs/>
      <w:smallCaps/>
      <w:color w:val="0F4761" w:themeColor="accent1" w:themeShade="BF"/>
      <w:spacing w:val="5"/>
    </w:rPr>
  </w:style>
  <w:style w:type="paragraph" w:styleId="Revzia">
    <w:name w:val="Revision"/>
    <w:hidden/>
    <w:uiPriority w:val="99"/>
    <w:semiHidden/>
    <w:rsid w:val="002B1D64"/>
    <w:pPr>
      <w:spacing w:after="0" w:line="240" w:lineRule="auto"/>
    </w:pPr>
  </w:style>
  <w:style w:type="paragraph" w:styleId="Textbubliny">
    <w:name w:val="Balloon Text"/>
    <w:basedOn w:val="Normlny"/>
    <w:link w:val="TextbublinyChar"/>
    <w:uiPriority w:val="99"/>
    <w:semiHidden/>
    <w:unhideWhenUsed/>
    <w:rsid w:val="00371FD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71FD5"/>
    <w:rPr>
      <w:rFonts w:ascii="Segoe UI" w:hAnsi="Segoe UI" w:cs="Segoe UI"/>
      <w:sz w:val="18"/>
      <w:szCs w:val="18"/>
    </w:rPr>
  </w:style>
  <w:style w:type="paragraph" w:styleId="Textpoznmkypodiarou">
    <w:name w:val="footnote text"/>
    <w:basedOn w:val="Normlny"/>
    <w:link w:val="TextpoznmkypodiarouChar"/>
    <w:uiPriority w:val="99"/>
    <w:semiHidden/>
    <w:unhideWhenUsed/>
    <w:rsid w:val="00CD1508"/>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D1508"/>
    <w:rPr>
      <w:sz w:val="20"/>
      <w:szCs w:val="20"/>
    </w:rPr>
  </w:style>
  <w:style w:type="character" w:styleId="Odkaznapoznmkupodiarou">
    <w:name w:val="footnote reference"/>
    <w:basedOn w:val="Predvolenpsmoodseku"/>
    <w:uiPriority w:val="99"/>
    <w:semiHidden/>
    <w:unhideWhenUsed/>
    <w:rsid w:val="00CD1508"/>
    <w:rPr>
      <w:vertAlign w:val="superscript"/>
    </w:rPr>
  </w:style>
  <w:style w:type="paragraph" w:styleId="Hlavika">
    <w:name w:val="header"/>
    <w:basedOn w:val="Normlny"/>
    <w:link w:val="HlavikaChar"/>
    <w:uiPriority w:val="99"/>
    <w:unhideWhenUsed/>
    <w:rsid w:val="0085457D"/>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5457D"/>
  </w:style>
  <w:style w:type="paragraph" w:styleId="Pta">
    <w:name w:val="footer"/>
    <w:basedOn w:val="Normlny"/>
    <w:link w:val="PtaChar"/>
    <w:uiPriority w:val="99"/>
    <w:unhideWhenUsed/>
    <w:rsid w:val="0085457D"/>
    <w:pPr>
      <w:tabs>
        <w:tab w:val="center" w:pos="4536"/>
        <w:tab w:val="right" w:pos="9072"/>
      </w:tabs>
      <w:spacing w:after="0" w:line="240" w:lineRule="auto"/>
    </w:pPr>
  </w:style>
  <w:style w:type="character" w:customStyle="1" w:styleId="PtaChar">
    <w:name w:val="Päta Char"/>
    <w:basedOn w:val="Predvolenpsmoodseku"/>
    <w:link w:val="Pta"/>
    <w:uiPriority w:val="99"/>
    <w:rsid w:val="008545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763034">
      <w:bodyDiv w:val="1"/>
      <w:marLeft w:val="0"/>
      <w:marRight w:val="0"/>
      <w:marTop w:val="0"/>
      <w:marBottom w:val="0"/>
      <w:divBdr>
        <w:top w:val="none" w:sz="0" w:space="0" w:color="auto"/>
        <w:left w:val="none" w:sz="0" w:space="0" w:color="auto"/>
        <w:bottom w:val="none" w:sz="0" w:space="0" w:color="auto"/>
        <w:right w:val="none" w:sz="0" w:space="0" w:color="auto"/>
      </w:divBdr>
    </w:div>
    <w:div w:id="127096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f:field ref="objname" par="" text="03_príloha tabulka novela 2026" edit="true"/>
    <f:field ref="objsubject" par="" text="" edit="true"/>
    <f:field ref="objcreatedby" par="" text="Poláková, Henrieta, Ing."/>
    <f:field ref="objcreatedat" par="" date="2026-07-31T08:34:07" text="31.7.2026 8:34:07"/>
    <f:field ref="objchangedby" par="" text="Poláková, Henrieta, Ing."/>
    <f:field ref="objmodifiedat" par="" date="2026-07-31T09:01:12" text="31.7.2026 9:01:12"/>
    <f:field ref="doc_FSCFOLIO_1_1001_FieldDocumentNumber" par="" text=""/>
    <f:field ref="doc_FSCFOLIO_1_1001_FieldSubject" par="" text="" edit="true"/>
    <f:field ref="FSCFOLIO_1_1001_FieldCurrentUser" par="" text="Ing. Henrieta Poláková"/>
    <f:field ref="CCAPRECONFIG_15_1001_Objektname" par="" text="03_príloha tabulka novela 2026" edit="true"/>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5DA5876C-5AD2-4F93-A22A-8469D386E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2249</Words>
  <Characters>12824</Characters>
  <Application>Microsoft Office Word</Application>
  <DocSecurity>0</DocSecurity>
  <Lines>106</Lines>
  <Paragraphs>30</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Hornická</dc:creator>
  <cp:keywords/>
  <dc:description/>
  <cp:lastModifiedBy>Sklenár, Milan</cp:lastModifiedBy>
  <cp:revision>7</cp:revision>
  <cp:lastPrinted>2026-07-30T04:32:00Z</cp:lastPrinted>
  <dcterms:created xsi:type="dcterms:W3CDTF">2026-08-04T06:29:00Z</dcterms:created>
  <dcterms:modified xsi:type="dcterms:W3CDTF">2026-08-13T06:38:00Z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MDVRR@103.510:md_stupen_dovernosti">
    <vt:lpwstr/>
  </property>
  <property fmtid="{D5CDD505-2E9C-101B-9397-08002B2CF9AE}" pid="3" name="FSC#SKMDVRR@103.510:md_nazov_organizacie">
    <vt:lpwstr/>
  </property>
  <property fmtid="{D5CDD505-2E9C-101B-9397-08002B2CF9AE}" pid="4" name="FSC#SKMDVRR@103.510:md_cislo_spisu">
    <vt:lpwstr/>
  </property>
  <property fmtid="{D5CDD505-2E9C-101B-9397-08002B2CF9AE}" pid="5" name="FSC#SKMDVRR@103.510:md_adresa_ulica_cislodomu">
    <vt:lpwstr/>
  </property>
  <property fmtid="{D5CDD505-2E9C-101B-9397-08002B2CF9AE}" pid="6" name="FSC#SKMDVRR@103.510:md_psc">
    <vt:lpwstr/>
  </property>
  <property fmtid="{D5CDD505-2E9C-101B-9397-08002B2CF9AE}" pid="7" name="FSC#SKMDVRR@103.510:md_miesto_sidla">
    <vt:lpwstr/>
  </property>
  <property fmtid="{D5CDD505-2E9C-101B-9397-08002B2CF9AE}" pid="8" name="FSC#SKMDVRR@103.510:md_ico">
    <vt:lpwstr/>
  </property>
  <property fmtid="{D5CDD505-2E9C-101B-9397-08002B2CF9AE}" pid="9" name="FSC#SKMDVRR@103.510:md_suma">
    <vt:lpwstr/>
  </property>
  <property fmtid="{D5CDD505-2E9C-101B-9397-08002B2CF9AE}" pid="10" name="FSC#SKMDVRR@103.510:md_dosla_dna">
    <vt:lpwstr/>
  </property>
  <property fmtid="{D5CDD505-2E9C-101B-9397-08002B2CF9AE}" pid="11" name="FSC#SKMDVRR@103.510:md_aktualny_datum">
    <vt:lpwstr>03.08.2026</vt:lpwstr>
  </property>
  <property fmtid="{D5CDD505-2E9C-101B-9397-08002B2CF9AE}" pid="12" name="FSC#SKMDVRR@103.510:md_reg_cislo_ziadosti">
    <vt:lpwstr/>
  </property>
  <property fmtid="{D5CDD505-2E9C-101B-9397-08002B2CF9AE}" pid="13" name="FSC#SKMDVRR@103.510:md_zoznam_dokladov_01">
    <vt:lpwstr/>
  </property>
  <property fmtid="{D5CDD505-2E9C-101B-9397-08002B2CF9AE}" pid="14" name="FSC#SKMDVRR@103.510:md_zoznam_dokladov_02">
    <vt:lpwstr/>
  </property>
  <property fmtid="{D5CDD505-2E9C-101B-9397-08002B2CF9AE}" pid="15" name="FSC#SKMDVRR@103.510:md_zoznam_dokladov_03">
    <vt:lpwstr/>
  </property>
  <property fmtid="{D5CDD505-2E9C-101B-9397-08002B2CF9AE}" pid="16" name="FSC#SKMDVRR@103.510:md_zoznam_dokladov_04">
    <vt:lpwstr/>
  </property>
  <property fmtid="{D5CDD505-2E9C-101B-9397-08002B2CF9AE}" pid="17" name="FSC#SKMDVRR@103.510:md_zoznam_dokladov_05">
    <vt:lpwstr/>
  </property>
  <property fmtid="{D5CDD505-2E9C-101B-9397-08002B2CF9AE}" pid="18" name="FSC#SKMDVRR@103.510:md_legislativne_znenie">
    <vt:lpwstr/>
  </property>
  <property fmtid="{D5CDD505-2E9C-101B-9397-08002B2CF9AE}" pid="19" name="FSC#SKMDVRR@103.510:md_cislenik_legislativne_znenie_01">
    <vt:lpwstr/>
  </property>
  <property fmtid="{D5CDD505-2E9C-101B-9397-08002B2CF9AE}" pid="20" name="FSC#SKMDVRR@103.510:md_cislenik_legislativne_znenie_02">
    <vt:lpwstr/>
  </property>
  <property fmtid="{D5CDD505-2E9C-101B-9397-08002B2CF9AE}" pid="21" name="FSC#SKMDVRR@103.510:md_cislenik_legislativne_znenie_03">
    <vt:lpwstr/>
  </property>
  <property fmtid="{D5CDD505-2E9C-101B-9397-08002B2CF9AE}" pid="22" name="FSC#SKMDVRR@103.510:md_cislenik_legislativne_znenie_04">
    <vt:lpwstr/>
  </property>
  <property fmtid="{D5CDD505-2E9C-101B-9397-08002B2CF9AE}" pid="23" name="FSC#SKMDVRR@103.510:md_cislenik_legislativne_znenie_05">
    <vt:lpwstr/>
  </property>
  <property fmtid="{D5CDD505-2E9C-101B-9397-08002B2CF9AE}" pid="24" name="FSC#SKMDVRR@103.510:md_cislenik_legislativne_znenie_06">
    <vt:lpwstr/>
  </property>
  <property fmtid="{D5CDD505-2E9C-101B-9397-08002B2CF9AE}" pid="25" name="FSC#SKMDVRR@103.510:md_cislenik_legislativne_znenie_07">
    <vt:lpwstr/>
  </property>
  <property fmtid="{D5CDD505-2E9C-101B-9397-08002B2CF9AE}" pid="26" name="FSC#SKMDVRR@103.510:md_cislenik_legislativne_znenie_08">
    <vt:lpwstr/>
  </property>
  <property fmtid="{D5CDD505-2E9C-101B-9397-08002B2CF9AE}" pid="27" name="FSC#SKMDVRR@103.510:md_cislenik_legislativne_znenie_09">
    <vt:lpwstr/>
  </property>
  <property fmtid="{D5CDD505-2E9C-101B-9397-08002B2CF9AE}" pid="28" name="FSC#SKMDVRR@103.510:md_cislenik_legislativne_znenie_10">
    <vt:lpwstr/>
  </property>
  <property fmtid="{D5CDD505-2E9C-101B-9397-08002B2CF9AE}" pid="29" name="FSC#SKMDVRR@103.510:md_cislenik_legislativne_znenie_11">
    <vt:lpwstr/>
  </property>
  <property fmtid="{D5CDD505-2E9C-101B-9397-08002B2CF9AE}" pid="30" name="FSC#SKMDVRR@103.510:md_cislenik_legislativne_znenie_12">
    <vt:lpwstr/>
  </property>
  <property fmtid="{D5CDD505-2E9C-101B-9397-08002B2CF9AE}" pid="31" name="FSC#SKMDVRR@103.510:md_cislenik_legislativne_znenie_13">
    <vt:lpwstr/>
  </property>
  <property fmtid="{D5CDD505-2E9C-101B-9397-08002B2CF9AE}" pid="32" name="FSC#SKMDVRR@103.510:md_cislenik_legislativne_znenie_14">
    <vt:lpwstr/>
  </property>
  <property fmtid="{D5CDD505-2E9C-101B-9397-08002B2CF9AE}" pid="33" name="FSC#SKMDVRR@103.510:md_cislenik_legislativne_znenie_15">
    <vt:lpwstr/>
  </property>
  <property fmtid="{D5CDD505-2E9C-101B-9397-08002B2CF9AE}" pid="34" name="FSC#SKMDVRR@103.510:md_cislenik_legislativne_znenie_16">
    <vt:lpwstr/>
  </property>
  <property fmtid="{D5CDD505-2E9C-101B-9397-08002B2CF9AE}" pid="35" name="FSC#SKEDITIONREG@103.510:a_acceptor">
    <vt:lpwstr/>
  </property>
  <property fmtid="{D5CDD505-2E9C-101B-9397-08002B2CF9AE}" pid="36" name="FSC#SKEDITIONREG@103.510:a_clearedat">
    <vt:lpwstr/>
  </property>
  <property fmtid="{D5CDD505-2E9C-101B-9397-08002B2CF9AE}" pid="37" name="FSC#SKEDITIONREG@103.510:a_clearedby">
    <vt:lpwstr/>
  </property>
  <property fmtid="{D5CDD505-2E9C-101B-9397-08002B2CF9AE}" pid="38" name="FSC#SKEDITIONREG@103.510:a_comm">
    <vt:lpwstr/>
  </property>
  <property fmtid="{D5CDD505-2E9C-101B-9397-08002B2CF9AE}" pid="39" name="FSC#SKEDITIONREG@103.510:a_decisionattachments">
    <vt:lpwstr/>
  </property>
  <property fmtid="{D5CDD505-2E9C-101B-9397-08002B2CF9AE}" pid="40" name="FSC#SKEDITIONREG@103.510:a_deliveredat">
    <vt:lpwstr/>
  </property>
  <property fmtid="{D5CDD505-2E9C-101B-9397-08002B2CF9AE}" pid="41" name="FSC#SKEDITIONREG@103.510:a_delivery">
    <vt:lpwstr/>
  </property>
  <property fmtid="{D5CDD505-2E9C-101B-9397-08002B2CF9AE}" pid="42" name="FSC#SKEDITIONREG@103.510:a_extension">
    <vt:lpwstr/>
  </property>
  <property fmtid="{D5CDD505-2E9C-101B-9397-08002B2CF9AE}" pid="43" name="FSC#SKEDITIONREG@103.510:a_filenumber">
    <vt:lpwstr/>
  </property>
  <property fmtid="{D5CDD505-2E9C-101B-9397-08002B2CF9AE}" pid="44" name="FSC#SKEDITIONREG@103.510:a_fileresponsible">
    <vt:lpwstr/>
  </property>
  <property fmtid="{D5CDD505-2E9C-101B-9397-08002B2CF9AE}" pid="45" name="FSC#SKEDITIONREG@103.510:a_fileresporg">
    <vt:lpwstr/>
  </property>
  <property fmtid="{D5CDD505-2E9C-101B-9397-08002B2CF9AE}" pid="46" name="FSC#SKEDITIONREG@103.510:a_fileresporg_email_OU">
    <vt:lpwstr/>
  </property>
  <property fmtid="{D5CDD505-2E9C-101B-9397-08002B2CF9AE}" pid="47" name="FSC#SKEDITIONREG@103.510:a_fileresporg_emailaddress">
    <vt:lpwstr/>
  </property>
  <property fmtid="{D5CDD505-2E9C-101B-9397-08002B2CF9AE}" pid="48" name="FSC#SKEDITIONREG@103.510:a_fileresporg_fax">
    <vt:lpwstr/>
  </property>
  <property fmtid="{D5CDD505-2E9C-101B-9397-08002B2CF9AE}" pid="49" name="FSC#SKEDITIONREG@103.510:a_fileresporg_fax_OU">
    <vt:lpwstr/>
  </property>
  <property fmtid="{D5CDD505-2E9C-101B-9397-08002B2CF9AE}" pid="50" name="FSC#SKEDITIONREG@103.510:a_fileresporg_function">
    <vt:lpwstr/>
  </property>
  <property fmtid="{D5CDD505-2E9C-101B-9397-08002B2CF9AE}" pid="51" name="FSC#SKEDITIONREG@103.510:a_fileresporg_function_OU">
    <vt:lpwstr/>
  </property>
  <property fmtid="{D5CDD505-2E9C-101B-9397-08002B2CF9AE}" pid="52" name="FSC#SKEDITIONREG@103.510:a_fileresporg_head">
    <vt:lpwstr/>
  </property>
  <property fmtid="{D5CDD505-2E9C-101B-9397-08002B2CF9AE}" pid="53" name="FSC#SKEDITIONREG@103.510:a_fileresporg_head_OU">
    <vt:lpwstr/>
  </property>
  <property fmtid="{D5CDD505-2E9C-101B-9397-08002B2CF9AE}" pid="54" name="FSC#SKEDITIONREG@103.510:a_fileresporg_OU">
    <vt:lpwstr/>
  </property>
  <property fmtid="{D5CDD505-2E9C-101B-9397-08002B2CF9AE}" pid="55" name="FSC#SKEDITIONREG@103.510:a_fileresporg_phone">
    <vt:lpwstr/>
  </property>
  <property fmtid="{D5CDD505-2E9C-101B-9397-08002B2CF9AE}" pid="56" name="FSC#SKEDITIONREG@103.510:a_fileresporg_phone_OU">
    <vt:lpwstr/>
  </property>
  <property fmtid="{D5CDD505-2E9C-101B-9397-08002B2CF9AE}" pid="57" name="FSC#SKEDITIONREG@103.510:a_incattachments">
    <vt:lpwstr/>
  </property>
  <property fmtid="{D5CDD505-2E9C-101B-9397-08002B2CF9AE}" pid="58" name="FSC#SKEDITIONREG@103.510:a_incnr">
    <vt:lpwstr/>
  </property>
  <property fmtid="{D5CDD505-2E9C-101B-9397-08002B2CF9AE}" pid="59" name="FSC#SKEDITIONREG@103.510:a_objcreatedstr">
    <vt:lpwstr/>
  </property>
  <property fmtid="{D5CDD505-2E9C-101B-9397-08002B2CF9AE}" pid="60" name="FSC#SKEDITIONREG@103.510:a_ordernumber">
    <vt:lpwstr/>
  </property>
  <property fmtid="{D5CDD505-2E9C-101B-9397-08002B2CF9AE}" pid="61" name="FSC#SKEDITIONREG@103.510:a_oursign">
    <vt:lpwstr/>
  </property>
  <property fmtid="{D5CDD505-2E9C-101B-9397-08002B2CF9AE}" pid="62" name="FSC#SKEDITIONREG@103.510:a_sendersign">
    <vt:lpwstr/>
  </property>
  <property fmtid="{D5CDD505-2E9C-101B-9397-08002B2CF9AE}" pid="63" name="FSC#SKEDITIONREG@103.510:a_shortou">
    <vt:lpwstr/>
  </property>
  <property fmtid="{D5CDD505-2E9C-101B-9397-08002B2CF9AE}" pid="64" name="FSC#SKEDITIONREG@103.510:a_testsalutation">
    <vt:lpwstr/>
  </property>
  <property fmtid="{D5CDD505-2E9C-101B-9397-08002B2CF9AE}" pid="65" name="FSC#SKEDITIONREG@103.510:a_validfrom">
    <vt:lpwstr/>
  </property>
  <property fmtid="{D5CDD505-2E9C-101B-9397-08002B2CF9AE}" pid="66" name="FSC#SKEDITIONREG@103.510:as_activity">
    <vt:lpwstr/>
  </property>
  <property fmtid="{D5CDD505-2E9C-101B-9397-08002B2CF9AE}" pid="67" name="FSC#SKEDITIONREG@103.510:as_docdate">
    <vt:lpwstr/>
  </property>
  <property fmtid="{D5CDD505-2E9C-101B-9397-08002B2CF9AE}" pid="68" name="FSC#SKEDITIONREG@103.510:as_establishdate">
    <vt:lpwstr/>
  </property>
  <property fmtid="{D5CDD505-2E9C-101B-9397-08002B2CF9AE}" pid="69" name="FSC#SKEDITIONREG@103.510:as_fileresphead">
    <vt:lpwstr/>
  </property>
  <property fmtid="{D5CDD505-2E9C-101B-9397-08002B2CF9AE}" pid="70" name="FSC#SKEDITIONREG@103.510:as_filerespheadfnct">
    <vt:lpwstr/>
  </property>
  <property fmtid="{D5CDD505-2E9C-101B-9397-08002B2CF9AE}" pid="71" name="FSC#SKEDITIONREG@103.510:as_fileresponsible">
    <vt:lpwstr/>
  </property>
  <property fmtid="{D5CDD505-2E9C-101B-9397-08002B2CF9AE}" pid="72" name="FSC#SKEDITIONREG@103.510:as_filesubj">
    <vt:lpwstr/>
  </property>
  <property fmtid="{D5CDD505-2E9C-101B-9397-08002B2CF9AE}" pid="73" name="FSC#SKEDITIONREG@103.510:as_objname">
    <vt:lpwstr/>
  </property>
  <property fmtid="{D5CDD505-2E9C-101B-9397-08002B2CF9AE}" pid="74" name="FSC#SKEDITIONREG@103.510:as_ou">
    <vt:lpwstr/>
  </property>
  <property fmtid="{D5CDD505-2E9C-101B-9397-08002B2CF9AE}" pid="75" name="FSC#SKEDITIONREG@103.510:as_owner">
    <vt:lpwstr>Ing. Henrieta Poláková</vt:lpwstr>
  </property>
  <property fmtid="{D5CDD505-2E9C-101B-9397-08002B2CF9AE}" pid="76" name="FSC#SKEDITIONREG@103.510:as_phonelink">
    <vt:lpwstr/>
  </property>
  <property fmtid="{D5CDD505-2E9C-101B-9397-08002B2CF9AE}" pid="77" name="FSC#SKEDITIONREG@103.510:oz_externAdr">
    <vt:lpwstr/>
  </property>
  <property fmtid="{D5CDD505-2E9C-101B-9397-08002B2CF9AE}" pid="78" name="FSC#SKEDITIONREG@103.510:a_depositperiod">
    <vt:lpwstr/>
  </property>
  <property fmtid="{D5CDD505-2E9C-101B-9397-08002B2CF9AE}" pid="79" name="FSC#SKEDITIONREG@103.510:a_disposestate">
    <vt:lpwstr/>
  </property>
  <property fmtid="{D5CDD505-2E9C-101B-9397-08002B2CF9AE}" pid="80" name="FSC#SKEDITIONREG@103.510:a_fileresponsiblefnct">
    <vt:lpwstr/>
  </property>
  <property fmtid="{D5CDD505-2E9C-101B-9397-08002B2CF9AE}" pid="81" name="FSC#SKEDITIONREG@103.510:a_fileresporg_position">
    <vt:lpwstr/>
  </property>
  <property fmtid="{D5CDD505-2E9C-101B-9397-08002B2CF9AE}" pid="82" name="FSC#SKEDITIONREG@103.510:a_fileresporg_position_OU">
    <vt:lpwstr/>
  </property>
  <property fmtid="{D5CDD505-2E9C-101B-9397-08002B2CF9AE}" pid="83" name="FSC#SKEDITIONREG@103.510:a_osobnecislosprac">
    <vt:lpwstr/>
  </property>
  <property fmtid="{D5CDD505-2E9C-101B-9397-08002B2CF9AE}" pid="84" name="FSC#SKEDITIONREG@103.510:a_registrysign">
    <vt:lpwstr/>
  </property>
  <property fmtid="{D5CDD505-2E9C-101B-9397-08002B2CF9AE}" pid="85" name="FSC#SKEDITIONREG@103.510:a_subfileatt">
    <vt:lpwstr/>
  </property>
  <property fmtid="{D5CDD505-2E9C-101B-9397-08002B2CF9AE}" pid="86" name="FSC#SKEDITIONREG@103.510:as_filesubjall">
    <vt:lpwstr/>
  </property>
  <property fmtid="{D5CDD505-2E9C-101B-9397-08002B2CF9AE}" pid="87" name="FSC#SKEDITIONREG@103.510:CreatedAt">
    <vt:lpwstr>31. 7. 2026, 08:34</vt:lpwstr>
  </property>
  <property fmtid="{D5CDD505-2E9C-101B-9397-08002B2CF9AE}" pid="88" name="FSC#SKEDITIONREG@103.510:curruserrolegroup">
    <vt:lpwstr>B890 Odbor verejných prác a stavebného práva</vt:lpwstr>
  </property>
  <property fmtid="{D5CDD505-2E9C-101B-9397-08002B2CF9AE}" pid="89" name="FSC#SKEDITIONREG@103.510:currusersubst">
    <vt:lpwstr>Ing. Henrieta Poláková</vt:lpwstr>
  </property>
  <property fmtid="{D5CDD505-2E9C-101B-9397-08002B2CF9AE}" pid="90" name="FSC#SKEDITIONREG@103.510:emailsprac">
    <vt:lpwstr/>
  </property>
  <property fmtid="{D5CDD505-2E9C-101B-9397-08002B2CF9AE}" pid="91" name="FSC#SKEDITIONREG@103.510:ms_VyskladaniePoznamok">
    <vt:lpwstr/>
  </property>
  <property fmtid="{D5CDD505-2E9C-101B-9397-08002B2CF9AE}" pid="92" name="FSC#SKEDITIONREG@103.510:oumlname_fnct">
    <vt:lpwstr/>
  </property>
  <property fmtid="{D5CDD505-2E9C-101B-9397-08002B2CF9AE}" pid="93" name="FSC#SKEDITIONREG@103.510:sk_org_city">
    <vt:lpwstr>Bratislava-Staré Mesto</vt:lpwstr>
  </property>
  <property fmtid="{D5CDD505-2E9C-101B-9397-08002B2CF9AE}" pid="94" name="FSC#SKEDITIONREG@103.510:sk_org_dic">
    <vt:lpwstr/>
  </property>
  <property fmtid="{D5CDD505-2E9C-101B-9397-08002B2CF9AE}" pid="95" name="FSC#SKEDITIONREG@103.510:sk_org_email">
    <vt:lpwstr>-</vt:lpwstr>
  </property>
  <property fmtid="{D5CDD505-2E9C-101B-9397-08002B2CF9AE}" pid="96" name="FSC#SKEDITIONREG@103.510:sk_org_fax">
    <vt:lpwstr/>
  </property>
  <property fmtid="{D5CDD505-2E9C-101B-9397-08002B2CF9AE}" pid="97" name="FSC#SKEDITIONREG@103.510:sk_org_fullname">
    <vt:lpwstr>Ministerstvo dopravy Slovenskej republiky</vt:lpwstr>
  </property>
  <property fmtid="{D5CDD505-2E9C-101B-9397-08002B2CF9AE}" pid="98" name="FSC#SKEDITIONREG@103.510:sk_org_ico">
    <vt:lpwstr>30416094</vt:lpwstr>
  </property>
  <property fmtid="{D5CDD505-2E9C-101B-9397-08002B2CF9AE}" pid="99" name="FSC#SKEDITIONREG@103.510:sk_org_phone">
    <vt:lpwstr/>
  </property>
  <property fmtid="{D5CDD505-2E9C-101B-9397-08002B2CF9AE}" pid="100" name="FSC#SKEDITIONREG@103.510:sk_org_shortname">
    <vt:lpwstr/>
  </property>
  <property fmtid="{D5CDD505-2E9C-101B-9397-08002B2CF9AE}" pid="101" name="FSC#SKEDITIONREG@103.510:sk_org_state">
    <vt:lpwstr/>
  </property>
  <property fmtid="{D5CDD505-2E9C-101B-9397-08002B2CF9AE}" pid="102" name="FSC#SKEDITIONREG@103.510:sk_org_street">
    <vt:lpwstr>Námestie slobody 6</vt:lpwstr>
  </property>
  <property fmtid="{D5CDD505-2E9C-101B-9397-08002B2CF9AE}" pid="103" name="FSC#SKEDITIONREG@103.510:sk_org_zip">
    <vt:lpwstr/>
  </property>
  <property fmtid="{D5CDD505-2E9C-101B-9397-08002B2CF9AE}" pid="104" name="FSC#SKEDITIONREG@103.510:viz_clearedat">
    <vt:lpwstr/>
  </property>
  <property fmtid="{D5CDD505-2E9C-101B-9397-08002B2CF9AE}" pid="105" name="FSC#SKEDITIONREG@103.510:viz_clearedby">
    <vt:lpwstr/>
  </property>
  <property fmtid="{D5CDD505-2E9C-101B-9397-08002B2CF9AE}" pid="106" name="FSC#SKEDITIONREG@103.510:viz_comm">
    <vt:lpwstr/>
  </property>
  <property fmtid="{D5CDD505-2E9C-101B-9397-08002B2CF9AE}" pid="107" name="FSC#SKEDITIONREG@103.510:viz_decisionattachments">
    <vt:lpwstr/>
  </property>
  <property fmtid="{D5CDD505-2E9C-101B-9397-08002B2CF9AE}" pid="108" name="FSC#SKEDITIONREG@103.510:viz_deliveredat">
    <vt:lpwstr/>
  </property>
  <property fmtid="{D5CDD505-2E9C-101B-9397-08002B2CF9AE}" pid="109" name="FSC#SKEDITIONREG@103.510:viz_delivery">
    <vt:lpwstr/>
  </property>
  <property fmtid="{D5CDD505-2E9C-101B-9397-08002B2CF9AE}" pid="110" name="FSC#SKEDITIONREG@103.510:viz_extension">
    <vt:lpwstr/>
  </property>
  <property fmtid="{D5CDD505-2E9C-101B-9397-08002B2CF9AE}" pid="111" name="FSC#SKEDITIONREG@103.510:viz_filenumber">
    <vt:lpwstr/>
  </property>
  <property fmtid="{D5CDD505-2E9C-101B-9397-08002B2CF9AE}" pid="112" name="FSC#SKEDITIONREG@103.510:viz_fileresponsible">
    <vt:lpwstr/>
  </property>
  <property fmtid="{D5CDD505-2E9C-101B-9397-08002B2CF9AE}" pid="113" name="FSC#SKEDITIONREG@103.510:viz_fileresporg">
    <vt:lpwstr/>
  </property>
  <property fmtid="{D5CDD505-2E9C-101B-9397-08002B2CF9AE}" pid="114" name="FSC#SKEDITIONREG@103.510:viz_fileresporg_email_OU">
    <vt:lpwstr/>
  </property>
  <property fmtid="{D5CDD505-2E9C-101B-9397-08002B2CF9AE}" pid="115" name="FSC#SKEDITIONREG@103.510:viz_fileresporg_emailaddress">
    <vt:lpwstr/>
  </property>
  <property fmtid="{D5CDD505-2E9C-101B-9397-08002B2CF9AE}" pid="116" name="FSC#SKEDITIONREG@103.510:viz_fileresporg_fax">
    <vt:lpwstr/>
  </property>
  <property fmtid="{D5CDD505-2E9C-101B-9397-08002B2CF9AE}" pid="117" name="FSC#SKEDITIONREG@103.510:viz_fileresporg_fax_OU">
    <vt:lpwstr/>
  </property>
  <property fmtid="{D5CDD505-2E9C-101B-9397-08002B2CF9AE}" pid="118" name="FSC#SKEDITIONREG@103.510:viz_fileresporg_function">
    <vt:lpwstr/>
  </property>
  <property fmtid="{D5CDD505-2E9C-101B-9397-08002B2CF9AE}" pid="119" name="FSC#SKEDITIONREG@103.510:viz_fileresporg_function_OU">
    <vt:lpwstr/>
  </property>
  <property fmtid="{D5CDD505-2E9C-101B-9397-08002B2CF9AE}" pid="120" name="FSC#SKEDITIONREG@103.510:viz_fileresporg_head">
    <vt:lpwstr/>
  </property>
  <property fmtid="{D5CDD505-2E9C-101B-9397-08002B2CF9AE}" pid="121" name="FSC#SKEDITIONREG@103.510:viz_fileresporg_head_OU">
    <vt:lpwstr/>
  </property>
  <property fmtid="{D5CDD505-2E9C-101B-9397-08002B2CF9AE}" pid="122" name="FSC#SKEDITIONREG@103.510:viz_fileresporg_longname">
    <vt:lpwstr/>
  </property>
  <property fmtid="{D5CDD505-2E9C-101B-9397-08002B2CF9AE}" pid="123" name="FSC#SKEDITIONREG@103.510:viz_fileresporg_mesto">
    <vt:lpwstr/>
  </property>
  <property fmtid="{D5CDD505-2E9C-101B-9397-08002B2CF9AE}" pid="124" name="FSC#SKEDITIONREG@103.510:viz_fileresporg_odbor">
    <vt:lpwstr/>
  </property>
  <property fmtid="{D5CDD505-2E9C-101B-9397-08002B2CF9AE}" pid="125" name="FSC#SKEDITIONREG@103.510:viz_fileresporg_odbor_function">
    <vt:lpwstr/>
  </property>
  <property fmtid="{D5CDD505-2E9C-101B-9397-08002B2CF9AE}" pid="126" name="FSC#SKEDITIONREG@103.510:viz_fileresporg_odbor_head">
    <vt:lpwstr/>
  </property>
  <property fmtid="{D5CDD505-2E9C-101B-9397-08002B2CF9AE}" pid="127" name="FSC#SKEDITIONREG@103.510:viz_fileresporg_OU">
    <vt:lpwstr/>
  </property>
  <property fmtid="{D5CDD505-2E9C-101B-9397-08002B2CF9AE}" pid="128" name="FSC#SKEDITIONREG@103.510:viz_fileresporg_phone">
    <vt:lpwstr/>
  </property>
  <property fmtid="{D5CDD505-2E9C-101B-9397-08002B2CF9AE}" pid="129" name="FSC#SKEDITIONREG@103.510:viz_fileresporg_phone_OU">
    <vt:lpwstr/>
  </property>
  <property fmtid="{D5CDD505-2E9C-101B-9397-08002B2CF9AE}" pid="130" name="FSC#SKEDITIONREG@103.510:viz_fileresporg_position">
    <vt:lpwstr/>
  </property>
  <property fmtid="{D5CDD505-2E9C-101B-9397-08002B2CF9AE}" pid="131" name="FSC#SKEDITIONREG@103.510:viz_fileresporg_position_OU">
    <vt:lpwstr/>
  </property>
  <property fmtid="{D5CDD505-2E9C-101B-9397-08002B2CF9AE}" pid="132" name="FSC#SKEDITIONREG@103.510:viz_fileresporg_psc">
    <vt:lpwstr/>
  </property>
  <property fmtid="{D5CDD505-2E9C-101B-9397-08002B2CF9AE}" pid="133" name="FSC#SKEDITIONREG@103.510:viz_fileresporg_sekcia">
    <vt:lpwstr/>
  </property>
  <property fmtid="{D5CDD505-2E9C-101B-9397-08002B2CF9AE}" pid="134" name="FSC#SKEDITIONREG@103.510:viz_fileresporg_sekcia_function">
    <vt:lpwstr/>
  </property>
  <property fmtid="{D5CDD505-2E9C-101B-9397-08002B2CF9AE}" pid="135" name="FSC#SKEDITIONREG@103.510:viz_fileresporg_sekcia_head">
    <vt:lpwstr/>
  </property>
  <property fmtid="{D5CDD505-2E9C-101B-9397-08002B2CF9AE}" pid="136" name="FSC#SKEDITIONREG@103.510:viz_fileresporg_stat">
    <vt:lpwstr/>
  </property>
  <property fmtid="{D5CDD505-2E9C-101B-9397-08002B2CF9AE}" pid="137" name="FSC#SKEDITIONREG@103.510:viz_fileresporg_ulica">
    <vt:lpwstr/>
  </property>
  <property fmtid="{D5CDD505-2E9C-101B-9397-08002B2CF9AE}" pid="138" name="FSC#SKEDITIONREG@103.510:viz_fileresporgknazov">
    <vt:lpwstr/>
  </property>
  <property fmtid="{D5CDD505-2E9C-101B-9397-08002B2CF9AE}" pid="139" name="FSC#SKEDITIONREG@103.510:viz_filesubj">
    <vt:lpwstr/>
  </property>
  <property fmtid="{D5CDD505-2E9C-101B-9397-08002B2CF9AE}" pid="140" name="FSC#SKEDITIONREG@103.510:viz_incattachments">
    <vt:lpwstr/>
  </property>
  <property fmtid="{D5CDD505-2E9C-101B-9397-08002B2CF9AE}" pid="141" name="FSC#SKEDITIONREG@103.510:viz_incnr">
    <vt:lpwstr/>
  </property>
  <property fmtid="{D5CDD505-2E9C-101B-9397-08002B2CF9AE}" pid="142" name="FSC#SKEDITIONREG@103.510:viz_intletterrecivers">
    <vt:lpwstr/>
  </property>
  <property fmtid="{D5CDD505-2E9C-101B-9397-08002B2CF9AE}" pid="143" name="FSC#SKEDITIONREG@103.510:viz_objcreatedstr">
    <vt:lpwstr/>
  </property>
  <property fmtid="{D5CDD505-2E9C-101B-9397-08002B2CF9AE}" pid="144" name="FSC#SKEDITIONREG@103.510:viz_ordernumber">
    <vt:lpwstr/>
  </property>
  <property fmtid="{D5CDD505-2E9C-101B-9397-08002B2CF9AE}" pid="145" name="FSC#SKEDITIONREG@103.510:viz_oursign">
    <vt:lpwstr/>
  </property>
  <property fmtid="{D5CDD505-2E9C-101B-9397-08002B2CF9AE}" pid="146" name="FSC#SKEDITIONREG@103.510:viz_responseto_createdby">
    <vt:lpwstr/>
  </property>
  <property fmtid="{D5CDD505-2E9C-101B-9397-08002B2CF9AE}" pid="147" name="FSC#SKEDITIONREG@103.510:viz_sendersign">
    <vt:lpwstr/>
  </property>
  <property fmtid="{D5CDD505-2E9C-101B-9397-08002B2CF9AE}" pid="148" name="FSC#SKEDITIONREG@103.510:viz_shortfileresporg">
    <vt:lpwstr/>
  </property>
  <property fmtid="{D5CDD505-2E9C-101B-9397-08002B2CF9AE}" pid="149" name="FSC#SKEDITIONREG@103.510:viz_tel_number">
    <vt:lpwstr/>
  </property>
  <property fmtid="{D5CDD505-2E9C-101B-9397-08002B2CF9AE}" pid="150" name="FSC#SKEDITIONREG@103.510:viz_tel_number2">
    <vt:lpwstr/>
  </property>
  <property fmtid="{D5CDD505-2E9C-101B-9397-08002B2CF9AE}" pid="151" name="FSC#SKEDITIONREG@103.510:viz_testsalutation">
    <vt:lpwstr/>
  </property>
  <property fmtid="{D5CDD505-2E9C-101B-9397-08002B2CF9AE}" pid="152" name="FSC#SKEDITIONREG@103.510:viz_validfrom">
    <vt:lpwstr/>
  </property>
  <property fmtid="{D5CDD505-2E9C-101B-9397-08002B2CF9AE}" pid="153" name="FSC#SKEDITIONREG@103.510:zaznam_jeden_adresat">
    <vt:lpwstr/>
  </property>
  <property fmtid="{D5CDD505-2E9C-101B-9397-08002B2CF9AE}" pid="154" name="FSC#SKEDITIONREG@103.510:zaznam_vnut_adresati_1">
    <vt:lpwstr/>
  </property>
  <property fmtid="{D5CDD505-2E9C-101B-9397-08002B2CF9AE}" pid="155" name="FSC#SKEDITIONREG@103.510:zaznam_vnut_adresati_2">
    <vt:lpwstr/>
  </property>
  <property fmtid="{D5CDD505-2E9C-101B-9397-08002B2CF9AE}" pid="156" name="FSC#SKEDITIONREG@103.510:zaznam_vnut_adresati_3">
    <vt:lpwstr/>
  </property>
  <property fmtid="{D5CDD505-2E9C-101B-9397-08002B2CF9AE}" pid="157" name="FSC#SKEDITIONREG@103.510:zaznam_vnut_adresati_4">
    <vt:lpwstr/>
  </property>
  <property fmtid="{D5CDD505-2E9C-101B-9397-08002B2CF9AE}" pid="158" name="FSC#SKEDITIONREG@103.510:zaznam_vnut_adresati_5">
    <vt:lpwstr/>
  </property>
  <property fmtid="{D5CDD505-2E9C-101B-9397-08002B2CF9AE}" pid="159" name="FSC#SKEDITIONREG@103.510:zaznam_vnut_adresati_6">
    <vt:lpwstr/>
  </property>
  <property fmtid="{D5CDD505-2E9C-101B-9397-08002B2CF9AE}" pid="160" name="FSC#SKEDITIONREG@103.510:zaznam_vnut_adresati_7">
    <vt:lpwstr/>
  </property>
  <property fmtid="{D5CDD505-2E9C-101B-9397-08002B2CF9AE}" pid="161" name="FSC#SKEDITIONREG@103.510:zaznam_vnut_adresati_8">
    <vt:lpwstr/>
  </property>
  <property fmtid="{D5CDD505-2E9C-101B-9397-08002B2CF9AE}" pid="162" name="FSC#SKEDITIONREG@103.510:zaznam_vnut_adresati_9">
    <vt:lpwstr/>
  </property>
  <property fmtid="{D5CDD505-2E9C-101B-9397-08002B2CF9AE}" pid="163" name="FSC#SKEDITIONREG@103.510:zaznam_vnut_adresati_10">
    <vt:lpwstr/>
  </property>
  <property fmtid="{D5CDD505-2E9C-101B-9397-08002B2CF9AE}" pid="164" name="FSC#SKEDITIONREG@103.510:zaznam_vnut_adresati_11">
    <vt:lpwstr/>
  </property>
  <property fmtid="{D5CDD505-2E9C-101B-9397-08002B2CF9AE}" pid="165" name="FSC#SKEDITIONREG@103.510:zaznam_vnut_adresati_12">
    <vt:lpwstr/>
  </property>
  <property fmtid="{D5CDD505-2E9C-101B-9397-08002B2CF9AE}" pid="166" name="FSC#SKEDITIONREG@103.510:zaznam_vnut_adresati_13">
    <vt:lpwstr/>
  </property>
  <property fmtid="{D5CDD505-2E9C-101B-9397-08002B2CF9AE}" pid="167" name="FSC#SKEDITIONREG@103.510:zaznam_vnut_adresati_14">
    <vt:lpwstr/>
  </property>
  <property fmtid="{D5CDD505-2E9C-101B-9397-08002B2CF9AE}" pid="168" name="FSC#SKEDITIONREG@103.510:zaznam_vnut_adresati_15">
    <vt:lpwstr/>
  </property>
  <property fmtid="{D5CDD505-2E9C-101B-9397-08002B2CF9AE}" pid="169" name="FSC#SKEDITIONREG@103.510:zaznam_vnut_adresati_16">
    <vt:lpwstr/>
  </property>
  <property fmtid="{D5CDD505-2E9C-101B-9397-08002B2CF9AE}" pid="170" name="FSC#SKEDITIONREG@103.510:zaznam_vnut_adresati_17">
    <vt:lpwstr/>
  </property>
  <property fmtid="{D5CDD505-2E9C-101B-9397-08002B2CF9AE}" pid="171" name="FSC#SKEDITIONREG@103.510:zaznam_vnut_adresati_18">
    <vt:lpwstr/>
  </property>
  <property fmtid="{D5CDD505-2E9C-101B-9397-08002B2CF9AE}" pid="172" name="FSC#SKEDITIONREG@103.510:zaznam_vnut_adresati_19">
    <vt:lpwstr/>
  </property>
  <property fmtid="{D5CDD505-2E9C-101B-9397-08002B2CF9AE}" pid="173" name="FSC#SKEDITIONREG@103.510:zaznam_vnut_adresati_20">
    <vt:lpwstr/>
  </property>
  <property fmtid="{D5CDD505-2E9C-101B-9397-08002B2CF9AE}" pid="174" name="FSC#SKEDITIONREG@103.510:zaznam_vnut_adresati_21">
    <vt:lpwstr/>
  </property>
  <property fmtid="{D5CDD505-2E9C-101B-9397-08002B2CF9AE}" pid="175" name="FSC#SKEDITIONREG@103.510:zaznam_vnut_adresati_22">
    <vt:lpwstr/>
  </property>
  <property fmtid="{D5CDD505-2E9C-101B-9397-08002B2CF9AE}" pid="176" name="FSC#SKEDITIONREG@103.510:zaznam_vnut_adresati_23">
    <vt:lpwstr/>
  </property>
  <property fmtid="{D5CDD505-2E9C-101B-9397-08002B2CF9AE}" pid="177" name="FSC#SKEDITIONREG@103.510:zaznam_vnut_adresati_24">
    <vt:lpwstr/>
  </property>
  <property fmtid="{D5CDD505-2E9C-101B-9397-08002B2CF9AE}" pid="178" name="FSC#SKEDITIONREG@103.510:zaznam_vnut_adresati_25">
    <vt:lpwstr/>
  </property>
  <property fmtid="{D5CDD505-2E9C-101B-9397-08002B2CF9AE}" pid="179" name="FSC#SKEDITIONREG@103.510:zaznam_vnut_adresati_26">
    <vt:lpwstr/>
  </property>
  <property fmtid="{D5CDD505-2E9C-101B-9397-08002B2CF9AE}" pid="180" name="FSC#SKEDITIONREG@103.510:zaznam_vnut_adresati_27">
    <vt:lpwstr/>
  </property>
  <property fmtid="{D5CDD505-2E9C-101B-9397-08002B2CF9AE}" pid="181" name="FSC#SKEDITIONREG@103.510:zaznam_vnut_adresati_28">
    <vt:lpwstr/>
  </property>
  <property fmtid="{D5CDD505-2E9C-101B-9397-08002B2CF9AE}" pid="182" name="FSC#SKEDITIONREG@103.510:zaznam_vnut_adresati_29">
    <vt:lpwstr/>
  </property>
  <property fmtid="{D5CDD505-2E9C-101B-9397-08002B2CF9AE}" pid="183" name="FSC#SKEDITIONREG@103.510:zaznam_vnut_adresati_30">
    <vt:lpwstr/>
  </property>
  <property fmtid="{D5CDD505-2E9C-101B-9397-08002B2CF9AE}" pid="184" name="FSC#SKEDITIONREG@103.510:zaznam_vnut_adresati_31">
    <vt:lpwstr/>
  </property>
  <property fmtid="{D5CDD505-2E9C-101B-9397-08002B2CF9AE}" pid="185" name="FSC#SKEDITIONREG@103.510:zaznam_vnut_adresati_32">
    <vt:lpwstr/>
  </property>
  <property fmtid="{D5CDD505-2E9C-101B-9397-08002B2CF9AE}" pid="186" name="FSC#SKEDITIONREG@103.510:zaznam_vnut_adresati_33">
    <vt:lpwstr/>
  </property>
  <property fmtid="{D5CDD505-2E9C-101B-9397-08002B2CF9AE}" pid="187" name="FSC#SKEDITIONREG@103.510:zaznam_vnut_adresati_34">
    <vt:lpwstr/>
  </property>
  <property fmtid="{D5CDD505-2E9C-101B-9397-08002B2CF9AE}" pid="188" name="FSC#SKEDITIONREG@103.510:zaznam_vnut_adresati_35">
    <vt:lpwstr/>
  </property>
  <property fmtid="{D5CDD505-2E9C-101B-9397-08002B2CF9AE}" pid="189" name="FSC#SKEDITIONREG@103.510:zaznam_vnut_adresati_36">
    <vt:lpwstr/>
  </property>
  <property fmtid="{D5CDD505-2E9C-101B-9397-08002B2CF9AE}" pid="190" name="FSC#SKEDITIONREG@103.510:zaznam_vnut_adresati_37">
    <vt:lpwstr/>
  </property>
  <property fmtid="{D5CDD505-2E9C-101B-9397-08002B2CF9AE}" pid="191" name="FSC#SKEDITIONREG@103.510:zaznam_vnut_adresati_38">
    <vt:lpwstr/>
  </property>
  <property fmtid="{D5CDD505-2E9C-101B-9397-08002B2CF9AE}" pid="192" name="FSC#SKEDITIONREG@103.510:zaznam_vnut_adresati_39">
    <vt:lpwstr/>
  </property>
  <property fmtid="{D5CDD505-2E9C-101B-9397-08002B2CF9AE}" pid="193" name="FSC#SKEDITIONREG@103.510:zaznam_vnut_adresati_40">
    <vt:lpwstr/>
  </property>
  <property fmtid="{D5CDD505-2E9C-101B-9397-08002B2CF9AE}" pid="194" name="FSC#SKEDITIONREG@103.510:zaznam_vnut_adresati_41">
    <vt:lpwstr/>
  </property>
  <property fmtid="{D5CDD505-2E9C-101B-9397-08002B2CF9AE}" pid="195" name="FSC#SKEDITIONREG@103.510:zaznam_vnut_adresati_42">
    <vt:lpwstr/>
  </property>
  <property fmtid="{D5CDD505-2E9C-101B-9397-08002B2CF9AE}" pid="196" name="FSC#SKEDITIONREG@103.510:zaznam_vnut_adresati_43">
    <vt:lpwstr/>
  </property>
  <property fmtid="{D5CDD505-2E9C-101B-9397-08002B2CF9AE}" pid="197" name="FSC#SKEDITIONREG@103.510:zaznam_vnut_adresati_44">
    <vt:lpwstr/>
  </property>
  <property fmtid="{D5CDD505-2E9C-101B-9397-08002B2CF9AE}" pid="198" name="FSC#SKEDITIONREG@103.510:zaznam_vnut_adresati_45">
    <vt:lpwstr/>
  </property>
  <property fmtid="{D5CDD505-2E9C-101B-9397-08002B2CF9AE}" pid="199" name="FSC#SKEDITIONREG@103.510:zaznam_vnut_adresati_46">
    <vt:lpwstr/>
  </property>
  <property fmtid="{D5CDD505-2E9C-101B-9397-08002B2CF9AE}" pid="200" name="FSC#SKEDITIONREG@103.510:zaznam_vnut_adresati_47">
    <vt:lpwstr/>
  </property>
  <property fmtid="{D5CDD505-2E9C-101B-9397-08002B2CF9AE}" pid="201" name="FSC#SKEDITIONREG@103.510:zaznam_vnut_adresati_48">
    <vt:lpwstr/>
  </property>
  <property fmtid="{D5CDD505-2E9C-101B-9397-08002B2CF9AE}" pid="202" name="FSC#SKEDITIONREG@103.510:zaznam_vnut_adresati_49">
    <vt:lpwstr/>
  </property>
  <property fmtid="{D5CDD505-2E9C-101B-9397-08002B2CF9AE}" pid="203" name="FSC#SKEDITIONREG@103.510:zaznam_vnut_adresati_50">
    <vt:lpwstr/>
  </property>
  <property fmtid="{D5CDD505-2E9C-101B-9397-08002B2CF9AE}" pid="204" name="FSC#SKEDITIONREG@103.510:zaznam_vnut_adresati_51">
    <vt:lpwstr/>
  </property>
  <property fmtid="{D5CDD505-2E9C-101B-9397-08002B2CF9AE}" pid="205" name="FSC#SKEDITIONREG@103.510:zaznam_vnut_adresati_52">
    <vt:lpwstr/>
  </property>
  <property fmtid="{D5CDD505-2E9C-101B-9397-08002B2CF9AE}" pid="206" name="FSC#SKEDITIONREG@103.510:zaznam_vnut_adresati_53">
    <vt:lpwstr/>
  </property>
  <property fmtid="{D5CDD505-2E9C-101B-9397-08002B2CF9AE}" pid="207" name="FSC#SKEDITIONREG@103.510:zaznam_vnut_adresati_54">
    <vt:lpwstr/>
  </property>
  <property fmtid="{D5CDD505-2E9C-101B-9397-08002B2CF9AE}" pid="208" name="FSC#SKEDITIONREG@103.510:zaznam_vnut_adresati_55">
    <vt:lpwstr/>
  </property>
  <property fmtid="{D5CDD505-2E9C-101B-9397-08002B2CF9AE}" pid="209" name="FSC#SKEDITIONREG@103.510:zaznam_vnut_adresati_56">
    <vt:lpwstr/>
  </property>
  <property fmtid="{D5CDD505-2E9C-101B-9397-08002B2CF9AE}" pid="210" name="FSC#SKEDITIONREG@103.510:zaznam_vnut_adresati_57">
    <vt:lpwstr/>
  </property>
  <property fmtid="{D5CDD505-2E9C-101B-9397-08002B2CF9AE}" pid="211" name="FSC#SKEDITIONREG@103.510:zaznam_vnut_adresati_58">
    <vt:lpwstr/>
  </property>
  <property fmtid="{D5CDD505-2E9C-101B-9397-08002B2CF9AE}" pid="212" name="FSC#SKEDITIONREG@103.510:zaznam_vnut_adresati_59">
    <vt:lpwstr/>
  </property>
  <property fmtid="{D5CDD505-2E9C-101B-9397-08002B2CF9AE}" pid="213" name="FSC#SKEDITIONREG@103.510:zaznam_vnut_adresati_60">
    <vt:lpwstr/>
  </property>
  <property fmtid="{D5CDD505-2E9C-101B-9397-08002B2CF9AE}" pid="214" name="FSC#SKEDITIONREG@103.510:zaznam_vnut_adresati_61">
    <vt:lpwstr/>
  </property>
  <property fmtid="{D5CDD505-2E9C-101B-9397-08002B2CF9AE}" pid="215" name="FSC#SKEDITIONREG@103.510:zaznam_vnut_adresati_62">
    <vt:lpwstr/>
  </property>
  <property fmtid="{D5CDD505-2E9C-101B-9397-08002B2CF9AE}" pid="216" name="FSC#SKEDITIONREG@103.510:zaznam_vnut_adresati_63">
    <vt:lpwstr/>
  </property>
  <property fmtid="{D5CDD505-2E9C-101B-9397-08002B2CF9AE}" pid="217" name="FSC#SKEDITIONREG@103.510:zaznam_vnut_adresati_64">
    <vt:lpwstr/>
  </property>
  <property fmtid="{D5CDD505-2E9C-101B-9397-08002B2CF9AE}" pid="218" name="FSC#SKEDITIONREG@103.510:zaznam_vnut_adresati_65">
    <vt:lpwstr/>
  </property>
  <property fmtid="{D5CDD505-2E9C-101B-9397-08002B2CF9AE}" pid="219" name="FSC#SKEDITIONREG@103.510:zaznam_vnut_adresati_66">
    <vt:lpwstr/>
  </property>
  <property fmtid="{D5CDD505-2E9C-101B-9397-08002B2CF9AE}" pid="220" name="FSC#SKEDITIONREG@103.510:zaznam_vnut_adresati_67">
    <vt:lpwstr/>
  </property>
  <property fmtid="{D5CDD505-2E9C-101B-9397-08002B2CF9AE}" pid="221" name="FSC#SKEDITIONREG@103.510:zaznam_vnut_adresati_68">
    <vt:lpwstr/>
  </property>
  <property fmtid="{D5CDD505-2E9C-101B-9397-08002B2CF9AE}" pid="222" name="FSC#SKEDITIONREG@103.510:zaznam_vnut_adresati_69">
    <vt:lpwstr/>
  </property>
  <property fmtid="{D5CDD505-2E9C-101B-9397-08002B2CF9AE}" pid="223" name="FSC#SKEDITIONREG@103.510:zaznam_vnut_adresati_70">
    <vt:lpwstr/>
  </property>
  <property fmtid="{D5CDD505-2E9C-101B-9397-08002B2CF9AE}" pid="224" name="FSC#SKEDITIONREG@103.510:zaznam_vonk_adresati_1">
    <vt:lpwstr/>
  </property>
  <property fmtid="{D5CDD505-2E9C-101B-9397-08002B2CF9AE}" pid="225" name="FSC#SKEDITIONREG@103.510:zaznam_vonk_adresati_2">
    <vt:lpwstr/>
  </property>
  <property fmtid="{D5CDD505-2E9C-101B-9397-08002B2CF9AE}" pid="226" name="FSC#SKEDITIONREG@103.510:zaznam_vonk_adresati_3">
    <vt:lpwstr/>
  </property>
  <property fmtid="{D5CDD505-2E9C-101B-9397-08002B2CF9AE}" pid="227" name="FSC#SKEDITIONREG@103.510:zaznam_vonk_adresati_4">
    <vt:lpwstr/>
  </property>
  <property fmtid="{D5CDD505-2E9C-101B-9397-08002B2CF9AE}" pid="228" name="FSC#SKEDITIONREG@103.510:zaznam_vonk_adresati_5">
    <vt:lpwstr/>
  </property>
  <property fmtid="{D5CDD505-2E9C-101B-9397-08002B2CF9AE}" pid="229" name="FSC#SKEDITIONREG@103.510:zaznam_vonk_adresati_6">
    <vt:lpwstr/>
  </property>
  <property fmtid="{D5CDD505-2E9C-101B-9397-08002B2CF9AE}" pid="230" name="FSC#SKEDITIONREG@103.510:zaznam_vonk_adresati_7">
    <vt:lpwstr/>
  </property>
  <property fmtid="{D5CDD505-2E9C-101B-9397-08002B2CF9AE}" pid="231" name="FSC#SKEDITIONREG@103.510:zaznam_vonk_adresati_8">
    <vt:lpwstr/>
  </property>
  <property fmtid="{D5CDD505-2E9C-101B-9397-08002B2CF9AE}" pid="232" name="FSC#SKEDITIONREG@103.510:zaznam_vonk_adresati_9">
    <vt:lpwstr/>
  </property>
  <property fmtid="{D5CDD505-2E9C-101B-9397-08002B2CF9AE}" pid="233" name="FSC#SKEDITIONREG@103.510:zaznam_vonk_adresati_10">
    <vt:lpwstr/>
  </property>
  <property fmtid="{D5CDD505-2E9C-101B-9397-08002B2CF9AE}" pid="234" name="FSC#SKEDITIONREG@103.510:zaznam_vonk_adresati_11">
    <vt:lpwstr/>
  </property>
  <property fmtid="{D5CDD505-2E9C-101B-9397-08002B2CF9AE}" pid="235" name="FSC#SKEDITIONREG@103.510:zaznam_vonk_adresati_12">
    <vt:lpwstr/>
  </property>
  <property fmtid="{D5CDD505-2E9C-101B-9397-08002B2CF9AE}" pid="236" name="FSC#SKEDITIONREG@103.510:zaznam_vonk_adresati_13">
    <vt:lpwstr/>
  </property>
  <property fmtid="{D5CDD505-2E9C-101B-9397-08002B2CF9AE}" pid="237" name="FSC#SKEDITIONREG@103.510:zaznam_vonk_adresati_14">
    <vt:lpwstr/>
  </property>
  <property fmtid="{D5CDD505-2E9C-101B-9397-08002B2CF9AE}" pid="238" name="FSC#SKEDITIONREG@103.510:zaznam_vonk_adresati_15">
    <vt:lpwstr/>
  </property>
  <property fmtid="{D5CDD505-2E9C-101B-9397-08002B2CF9AE}" pid="239" name="FSC#SKEDITIONREG@103.510:zaznam_vonk_adresati_16">
    <vt:lpwstr/>
  </property>
  <property fmtid="{D5CDD505-2E9C-101B-9397-08002B2CF9AE}" pid="240" name="FSC#SKEDITIONREG@103.510:zaznam_vonk_adresati_17">
    <vt:lpwstr/>
  </property>
  <property fmtid="{D5CDD505-2E9C-101B-9397-08002B2CF9AE}" pid="241" name="FSC#SKEDITIONREG@103.510:zaznam_vonk_adresati_18">
    <vt:lpwstr/>
  </property>
  <property fmtid="{D5CDD505-2E9C-101B-9397-08002B2CF9AE}" pid="242" name="FSC#SKEDITIONREG@103.510:zaznam_vonk_adresati_19">
    <vt:lpwstr/>
  </property>
  <property fmtid="{D5CDD505-2E9C-101B-9397-08002B2CF9AE}" pid="243" name="FSC#SKEDITIONREG@103.510:zaznam_vonk_adresati_20">
    <vt:lpwstr/>
  </property>
  <property fmtid="{D5CDD505-2E9C-101B-9397-08002B2CF9AE}" pid="244" name="FSC#SKEDITIONREG@103.510:zaznam_vonk_adresati_21">
    <vt:lpwstr/>
  </property>
  <property fmtid="{D5CDD505-2E9C-101B-9397-08002B2CF9AE}" pid="245" name="FSC#SKEDITIONREG@103.510:zaznam_vonk_adresati_22">
    <vt:lpwstr/>
  </property>
  <property fmtid="{D5CDD505-2E9C-101B-9397-08002B2CF9AE}" pid="246" name="FSC#SKEDITIONREG@103.510:zaznam_vonk_adresati_23">
    <vt:lpwstr/>
  </property>
  <property fmtid="{D5CDD505-2E9C-101B-9397-08002B2CF9AE}" pid="247" name="FSC#SKEDITIONREG@103.510:zaznam_vonk_adresati_24">
    <vt:lpwstr/>
  </property>
  <property fmtid="{D5CDD505-2E9C-101B-9397-08002B2CF9AE}" pid="248" name="FSC#SKEDITIONREG@103.510:zaznam_vonk_adresati_25">
    <vt:lpwstr/>
  </property>
  <property fmtid="{D5CDD505-2E9C-101B-9397-08002B2CF9AE}" pid="249" name="FSC#SKEDITIONREG@103.510:zaznam_vonk_adresati_26">
    <vt:lpwstr/>
  </property>
  <property fmtid="{D5CDD505-2E9C-101B-9397-08002B2CF9AE}" pid="250" name="FSC#SKEDITIONREG@103.510:zaznam_vonk_adresati_27">
    <vt:lpwstr/>
  </property>
  <property fmtid="{D5CDD505-2E9C-101B-9397-08002B2CF9AE}" pid="251" name="FSC#SKEDITIONREG@103.510:zaznam_vonk_adresati_28">
    <vt:lpwstr/>
  </property>
  <property fmtid="{D5CDD505-2E9C-101B-9397-08002B2CF9AE}" pid="252" name="FSC#SKEDITIONREG@103.510:zaznam_vonk_adresati_29">
    <vt:lpwstr/>
  </property>
  <property fmtid="{D5CDD505-2E9C-101B-9397-08002B2CF9AE}" pid="253" name="FSC#SKEDITIONREG@103.510:zaznam_vonk_adresati_30">
    <vt:lpwstr/>
  </property>
  <property fmtid="{D5CDD505-2E9C-101B-9397-08002B2CF9AE}" pid="254" name="FSC#SKEDITIONREG@103.510:zaznam_vonk_adresati_31">
    <vt:lpwstr/>
  </property>
  <property fmtid="{D5CDD505-2E9C-101B-9397-08002B2CF9AE}" pid="255" name="FSC#SKEDITIONREG@103.510:zaznam_vonk_adresati_32">
    <vt:lpwstr/>
  </property>
  <property fmtid="{D5CDD505-2E9C-101B-9397-08002B2CF9AE}" pid="256" name="FSC#SKEDITIONREG@103.510:zaznam_vonk_adresati_33">
    <vt:lpwstr/>
  </property>
  <property fmtid="{D5CDD505-2E9C-101B-9397-08002B2CF9AE}" pid="257" name="FSC#SKEDITIONREG@103.510:zaznam_vonk_adresati_34">
    <vt:lpwstr/>
  </property>
  <property fmtid="{D5CDD505-2E9C-101B-9397-08002B2CF9AE}" pid="258" name="FSC#SKEDITIONREG@103.510:zaznam_vonk_adresati_35">
    <vt:lpwstr/>
  </property>
  <property fmtid="{D5CDD505-2E9C-101B-9397-08002B2CF9AE}" pid="259" name="FSC#SKEDITIONREG@103.510:Stazovatel">
    <vt:lpwstr/>
  </property>
  <property fmtid="{D5CDD505-2E9C-101B-9397-08002B2CF9AE}" pid="260" name="FSC#SKEDITIONREG@103.510:ProtiKomu">
    <vt:lpwstr/>
  </property>
  <property fmtid="{D5CDD505-2E9C-101B-9397-08002B2CF9AE}" pid="261" name="FSC#SKEDITIONREG@103.510:EvCisloStaz">
    <vt:lpwstr/>
  </property>
  <property fmtid="{D5CDD505-2E9C-101B-9397-08002B2CF9AE}" pid="262" name="FSC#SKEDITIONREG@103.510:jod_AttrDateSkutocnyDatumVydania">
    <vt:lpwstr/>
  </property>
  <property fmtid="{D5CDD505-2E9C-101B-9397-08002B2CF9AE}" pid="263" name="FSC#SKEDITIONREG@103.510:jod_AttrNumCisloZmeny">
    <vt:lpwstr/>
  </property>
  <property fmtid="{D5CDD505-2E9C-101B-9397-08002B2CF9AE}" pid="264" name="FSC#SKEDITIONREG@103.510:jod_AttrStrRegCisloZaznamu">
    <vt:lpwstr/>
  </property>
  <property fmtid="{D5CDD505-2E9C-101B-9397-08002B2CF9AE}" pid="265" name="FSC#SKEDITIONREG@103.510:jod_cislodoc">
    <vt:lpwstr/>
  </property>
  <property fmtid="{D5CDD505-2E9C-101B-9397-08002B2CF9AE}" pid="266" name="FSC#SKEDITIONREG@103.510:jod_druh">
    <vt:lpwstr/>
  </property>
  <property fmtid="{D5CDD505-2E9C-101B-9397-08002B2CF9AE}" pid="267" name="FSC#SKEDITIONREG@103.510:jod_lu">
    <vt:lpwstr/>
  </property>
  <property fmtid="{D5CDD505-2E9C-101B-9397-08002B2CF9AE}" pid="268" name="FSC#SKEDITIONREG@103.510:jod_nazov">
    <vt:lpwstr/>
  </property>
  <property fmtid="{D5CDD505-2E9C-101B-9397-08002B2CF9AE}" pid="269" name="FSC#SKEDITIONREG@103.510:jod_typ">
    <vt:lpwstr/>
  </property>
  <property fmtid="{D5CDD505-2E9C-101B-9397-08002B2CF9AE}" pid="270" name="FSC#SKEDITIONREG@103.510:jod_zh">
    <vt:lpwstr/>
  </property>
  <property fmtid="{D5CDD505-2E9C-101B-9397-08002B2CF9AE}" pid="271" name="FSC#SKEDITIONREG@103.510:jod_sAttrDatePlatnostDo">
    <vt:lpwstr/>
  </property>
  <property fmtid="{D5CDD505-2E9C-101B-9397-08002B2CF9AE}" pid="272" name="FSC#SKEDITIONREG@103.510:jod_sAttrDatePlatnostOd">
    <vt:lpwstr/>
  </property>
  <property fmtid="{D5CDD505-2E9C-101B-9397-08002B2CF9AE}" pid="273" name="FSC#SKEDITIONREG@103.510:jod_sAttrDateUcinnostDoc">
    <vt:lpwstr/>
  </property>
  <property fmtid="{D5CDD505-2E9C-101B-9397-08002B2CF9AE}" pid="274" name="FSC#SKEDITIONREG@103.510:a_telephone">
    <vt:lpwstr/>
  </property>
  <property fmtid="{D5CDD505-2E9C-101B-9397-08002B2CF9AE}" pid="275" name="FSC#SKEDITIONREG@103.510:a_email">
    <vt:lpwstr/>
  </property>
  <property fmtid="{D5CDD505-2E9C-101B-9397-08002B2CF9AE}" pid="276" name="FSC#SKEDITIONREG@103.510:a_nazovOU">
    <vt:lpwstr/>
  </property>
  <property fmtid="{D5CDD505-2E9C-101B-9397-08002B2CF9AE}" pid="277" name="FSC#SKEDITIONREG@103.510:a_veduciOU">
    <vt:lpwstr/>
  </property>
  <property fmtid="{D5CDD505-2E9C-101B-9397-08002B2CF9AE}" pid="278" name="FSC#SKEDITIONREG@103.510:a_nadradeneOU">
    <vt:lpwstr/>
  </property>
  <property fmtid="{D5CDD505-2E9C-101B-9397-08002B2CF9AE}" pid="279" name="FSC#SKEDITIONREG@103.510:a_veduciOd">
    <vt:lpwstr/>
  </property>
  <property fmtid="{D5CDD505-2E9C-101B-9397-08002B2CF9AE}" pid="280" name="FSC#SKEDITIONREG@103.510:a_komu">
    <vt:lpwstr/>
  </property>
  <property fmtid="{D5CDD505-2E9C-101B-9397-08002B2CF9AE}" pid="281" name="FSC#SKEDITIONREG@103.510:a_nasecislo">
    <vt:lpwstr/>
  </property>
  <property fmtid="{D5CDD505-2E9C-101B-9397-08002B2CF9AE}" pid="282" name="FSC#SKEDITIONREG@103.510:a_riaditelOdboru">
    <vt:lpwstr/>
  </property>
  <property fmtid="{D5CDD505-2E9C-101B-9397-08002B2CF9AE}" pid="283" name="FSC#SKEDITIONREG@103.510:zaz_fileresporg_addrstreet">
    <vt:lpwstr/>
  </property>
  <property fmtid="{D5CDD505-2E9C-101B-9397-08002B2CF9AE}" pid="284" name="FSC#SKEDITIONREG@103.510:zaz_fileresporg_addrzipcode">
    <vt:lpwstr/>
  </property>
  <property fmtid="{D5CDD505-2E9C-101B-9397-08002B2CF9AE}" pid="285" name="FSC#SKEDITIONREG@103.510:zaz_fileresporg_addrcity">
    <vt:lpwstr/>
  </property>
  <property fmtid="{D5CDD505-2E9C-101B-9397-08002B2CF9AE}" pid="286" name="FSC#COOELAK@1.1001:Subject">
    <vt:lpwstr/>
  </property>
  <property fmtid="{D5CDD505-2E9C-101B-9397-08002B2CF9AE}" pid="287" name="FSC#COOELAK@1.1001:FileReference">
    <vt:lpwstr/>
  </property>
  <property fmtid="{D5CDD505-2E9C-101B-9397-08002B2CF9AE}" pid="288" name="FSC#COOELAK@1.1001:FileRefYear">
    <vt:lpwstr/>
  </property>
  <property fmtid="{D5CDD505-2E9C-101B-9397-08002B2CF9AE}" pid="289" name="FSC#COOELAK@1.1001:FileRefOrdinal">
    <vt:lpwstr/>
  </property>
  <property fmtid="{D5CDD505-2E9C-101B-9397-08002B2CF9AE}" pid="290" name="FSC#COOELAK@1.1001:FileRefOU">
    <vt:lpwstr/>
  </property>
  <property fmtid="{D5CDD505-2E9C-101B-9397-08002B2CF9AE}" pid="291" name="FSC#COOELAK@1.1001:Organization">
    <vt:lpwstr/>
  </property>
  <property fmtid="{D5CDD505-2E9C-101B-9397-08002B2CF9AE}" pid="292" name="FSC#COOELAK@1.1001:Owner">
    <vt:lpwstr>Poláková, Henrieta, Ing.</vt:lpwstr>
  </property>
  <property fmtid="{D5CDD505-2E9C-101B-9397-08002B2CF9AE}" pid="293" name="FSC#COOELAK@1.1001:OwnerExtension">
    <vt:lpwstr/>
  </property>
  <property fmtid="{D5CDD505-2E9C-101B-9397-08002B2CF9AE}" pid="294" name="FSC#COOELAK@1.1001:OwnerFaxExtension">
    <vt:lpwstr/>
  </property>
  <property fmtid="{D5CDD505-2E9C-101B-9397-08002B2CF9AE}" pid="295" name="FSC#COOELAK@1.1001:DispatchedBy">
    <vt:lpwstr/>
  </property>
  <property fmtid="{D5CDD505-2E9C-101B-9397-08002B2CF9AE}" pid="296" name="FSC#COOELAK@1.1001:DispatchedAt">
    <vt:lpwstr/>
  </property>
  <property fmtid="{D5CDD505-2E9C-101B-9397-08002B2CF9AE}" pid="297" name="FSC#COOELAK@1.1001:ApprovedBy">
    <vt:lpwstr/>
  </property>
  <property fmtid="{D5CDD505-2E9C-101B-9397-08002B2CF9AE}" pid="298" name="FSC#COOELAK@1.1001:ApprovedAt">
    <vt:lpwstr/>
  </property>
  <property fmtid="{D5CDD505-2E9C-101B-9397-08002B2CF9AE}" pid="299" name="FSC#COOELAK@1.1001:Department">
    <vt:lpwstr>B890-SBPS (B890 Odbor verejných prác a stavebného práva)</vt:lpwstr>
  </property>
  <property fmtid="{D5CDD505-2E9C-101B-9397-08002B2CF9AE}" pid="300" name="FSC#COOELAK@1.1001:CreatedAt">
    <vt:lpwstr>31.07.2026</vt:lpwstr>
  </property>
  <property fmtid="{D5CDD505-2E9C-101B-9397-08002B2CF9AE}" pid="301" name="FSC#COOELAK@1.1001:OU">
    <vt:lpwstr>B890-SBPS (B890 Odbor verejných prác a stavebného práva)</vt:lpwstr>
  </property>
  <property fmtid="{D5CDD505-2E9C-101B-9397-08002B2CF9AE}" pid="302" name="FSC#COOELAK@1.1001:Priority">
    <vt:lpwstr> ()</vt:lpwstr>
  </property>
  <property fmtid="{D5CDD505-2E9C-101B-9397-08002B2CF9AE}" pid="303" name="FSC#COOELAK@1.1001:ObjBarCode">
    <vt:lpwstr>*COO.2178.100.11.837926*</vt:lpwstr>
  </property>
  <property fmtid="{D5CDD505-2E9C-101B-9397-08002B2CF9AE}" pid="304" name="FSC#COOELAK@1.1001:RefBarCode">
    <vt:lpwstr/>
  </property>
  <property fmtid="{D5CDD505-2E9C-101B-9397-08002B2CF9AE}" pid="305" name="FSC#COOELAK@1.1001:FileRefBarCode">
    <vt:lpwstr>**</vt:lpwstr>
  </property>
  <property fmtid="{D5CDD505-2E9C-101B-9397-08002B2CF9AE}" pid="306" name="FSC#COOELAK@1.1001:ExternalRef">
    <vt:lpwstr/>
  </property>
  <property fmtid="{D5CDD505-2E9C-101B-9397-08002B2CF9AE}" pid="307" name="FSC#COOELAK@1.1001:IncomingNumber">
    <vt:lpwstr/>
  </property>
  <property fmtid="{D5CDD505-2E9C-101B-9397-08002B2CF9AE}" pid="308" name="FSC#COOELAK@1.1001:IncomingSubject">
    <vt:lpwstr/>
  </property>
  <property fmtid="{D5CDD505-2E9C-101B-9397-08002B2CF9AE}" pid="309" name="FSC#COOELAK@1.1001:ProcessResponsible">
    <vt:lpwstr/>
  </property>
  <property fmtid="{D5CDD505-2E9C-101B-9397-08002B2CF9AE}" pid="310" name="FSC#COOELAK@1.1001:ProcessResponsiblePhone">
    <vt:lpwstr/>
  </property>
  <property fmtid="{D5CDD505-2E9C-101B-9397-08002B2CF9AE}" pid="311" name="FSC#COOELAK@1.1001:ProcessResponsibleMail">
    <vt:lpwstr/>
  </property>
  <property fmtid="{D5CDD505-2E9C-101B-9397-08002B2CF9AE}" pid="312" name="FSC#COOELAK@1.1001:ProcessResponsibleFax">
    <vt:lpwstr/>
  </property>
  <property fmtid="{D5CDD505-2E9C-101B-9397-08002B2CF9AE}" pid="313" name="FSC#COOELAK@1.1001:ApproverFirstName">
    <vt:lpwstr/>
  </property>
  <property fmtid="{D5CDD505-2E9C-101B-9397-08002B2CF9AE}" pid="314" name="FSC#COOELAK@1.1001:ApproverSurName">
    <vt:lpwstr/>
  </property>
  <property fmtid="{D5CDD505-2E9C-101B-9397-08002B2CF9AE}" pid="315" name="FSC#COOELAK@1.1001:ApproverTitle">
    <vt:lpwstr/>
  </property>
  <property fmtid="{D5CDD505-2E9C-101B-9397-08002B2CF9AE}" pid="316" name="FSC#COOELAK@1.1001:ExternalDate">
    <vt:lpwstr/>
  </property>
  <property fmtid="{D5CDD505-2E9C-101B-9397-08002B2CF9AE}" pid="317" name="FSC#COOELAK@1.1001:SettlementApprovedAt">
    <vt:lpwstr/>
  </property>
  <property fmtid="{D5CDD505-2E9C-101B-9397-08002B2CF9AE}" pid="318" name="FSC#COOELAK@1.1001:BaseNumber">
    <vt:lpwstr/>
  </property>
  <property fmtid="{D5CDD505-2E9C-101B-9397-08002B2CF9AE}" pid="319" name="FSC#COOELAK@1.1001:CurrentUserRolePos">
    <vt:lpwstr>referent 2</vt:lpwstr>
  </property>
  <property fmtid="{D5CDD505-2E9C-101B-9397-08002B2CF9AE}" pid="320" name="FSC#COOELAK@1.1001:CurrentUserEmail">
    <vt:lpwstr>henrieta.polakova@mindop.sk</vt:lpwstr>
  </property>
  <property fmtid="{D5CDD505-2E9C-101B-9397-08002B2CF9AE}" pid="321" name="FSC#ELAKGOV@1.1001:PersonalSubjGender">
    <vt:lpwstr/>
  </property>
  <property fmtid="{D5CDD505-2E9C-101B-9397-08002B2CF9AE}" pid="322" name="FSC#ELAKGOV@1.1001:PersonalSubjFirstName">
    <vt:lpwstr/>
  </property>
  <property fmtid="{D5CDD505-2E9C-101B-9397-08002B2CF9AE}" pid="323" name="FSC#ELAKGOV@1.1001:PersonalSubjSurName">
    <vt:lpwstr/>
  </property>
  <property fmtid="{D5CDD505-2E9C-101B-9397-08002B2CF9AE}" pid="324" name="FSC#ELAKGOV@1.1001:PersonalSubjSalutation">
    <vt:lpwstr/>
  </property>
  <property fmtid="{D5CDD505-2E9C-101B-9397-08002B2CF9AE}" pid="325" name="FSC#ELAKGOV@1.1001:PersonalSubjAddress">
    <vt:lpwstr/>
  </property>
  <property fmtid="{D5CDD505-2E9C-101B-9397-08002B2CF9AE}" pid="326" name="FSC#ATSTATECFG@1.1001:Office">
    <vt:lpwstr/>
  </property>
  <property fmtid="{D5CDD505-2E9C-101B-9397-08002B2CF9AE}" pid="327" name="FSC#ATSTATECFG@1.1001:Agent">
    <vt:lpwstr/>
  </property>
  <property fmtid="{D5CDD505-2E9C-101B-9397-08002B2CF9AE}" pid="328" name="FSC#ATSTATECFG@1.1001:AgentPhone">
    <vt:lpwstr/>
  </property>
  <property fmtid="{D5CDD505-2E9C-101B-9397-08002B2CF9AE}" pid="329" name="FSC#ATSTATECFG@1.1001:DepartmentFax">
    <vt:lpwstr/>
  </property>
  <property fmtid="{D5CDD505-2E9C-101B-9397-08002B2CF9AE}" pid="330" name="FSC#ATSTATECFG@1.1001:DepartmentEmail">
    <vt:lpwstr/>
  </property>
  <property fmtid="{D5CDD505-2E9C-101B-9397-08002B2CF9AE}" pid="331" name="FSC#ATSTATECFG@1.1001:SubfileDate">
    <vt:lpwstr/>
  </property>
  <property fmtid="{D5CDD505-2E9C-101B-9397-08002B2CF9AE}" pid="332" name="FSC#ATSTATECFG@1.1001:SubfileSubject">
    <vt:lpwstr/>
  </property>
  <property fmtid="{D5CDD505-2E9C-101B-9397-08002B2CF9AE}" pid="333" name="FSC#ATSTATECFG@1.1001:DepartmentZipCode">
    <vt:lpwstr/>
  </property>
  <property fmtid="{D5CDD505-2E9C-101B-9397-08002B2CF9AE}" pid="334" name="FSC#ATSTATECFG@1.1001:DepartmentCountry">
    <vt:lpwstr/>
  </property>
  <property fmtid="{D5CDD505-2E9C-101B-9397-08002B2CF9AE}" pid="335" name="FSC#ATSTATECFG@1.1001:DepartmentCity">
    <vt:lpwstr/>
  </property>
  <property fmtid="{D5CDD505-2E9C-101B-9397-08002B2CF9AE}" pid="336" name="FSC#ATSTATECFG@1.1001:DepartmentStreet">
    <vt:lpwstr/>
  </property>
  <property fmtid="{D5CDD505-2E9C-101B-9397-08002B2CF9AE}" pid="337" name="FSC#ATSTATECFG@1.1001:DepartmentDVR">
    <vt:lpwstr/>
  </property>
  <property fmtid="{D5CDD505-2E9C-101B-9397-08002B2CF9AE}" pid="338" name="FSC#ATSTATECFG@1.1001:DepartmentUID">
    <vt:lpwstr/>
  </property>
  <property fmtid="{D5CDD505-2E9C-101B-9397-08002B2CF9AE}" pid="339" name="FSC#ATSTATECFG@1.1001:SubfileReference">
    <vt:lpwstr/>
  </property>
  <property fmtid="{D5CDD505-2E9C-101B-9397-08002B2CF9AE}" pid="340" name="FSC#ATSTATECFG@1.1001:Clause">
    <vt:lpwstr/>
  </property>
  <property fmtid="{D5CDD505-2E9C-101B-9397-08002B2CF9AE}" pid="341" name="FSC#ATSTATECFG@1.1001:ApprovedSignature">
    <vt:lpwstr/>
  </property>
  <property fmtid="{D5CDD505-2E9C-101B-9397-08002B2CF9AE}" pid="342" name="FSC#ATSTATECFG@1.1001:BankAccount">
    <vt:lpwstr/>
  </property>
  <property fmtid="{D5CDD505-2E9C-101B-9397-08002B2CF9AE}" pid="343" name="FSC#ATSTATECFG@1.1001:BankAccountOwner">
    <vt:lpwstr/>
  </property>
  <property fmtid="{D5CDD505-2E9C-101B-9397-08002B2CF9AE}" pid="344" name="FSC#ATSTATECFG@1.1001:BankInstitute">
    <vt:lpwstr/>
  </property>
  <property fmtid="{D5CDD505-2E9C-101B-9397-08002B2CF9AE}" pid="345" name="FSC#ATSTATECFG@1.1001:BankAccountID">
    <vt:lpwstr/>
  </property>
  <property fmtid="{D5CDD505-2E9C-101B-9397-08002B2CF9AE}" pid="346" name="FSC#ATSTATECFG@1.1001:BankAccountIBAN">
    <vt:lpwstr/>
  </property>
  <property fmtid="{D5CDD505-2E9C-101B-9397-08002B2CF9AE}" pid="347" name="FSC#ATSTATECFG@1.1001:BankAccountBIC">
    <vt:lpwstr/>
  </property>
  <property fmtid="{D5CDD505-2E9C-101B-9397-08002B2CF9AE}" pid="348" name="FSC#ATSTATECFG@1.1001:BankName">
    <vt:lpwstr/>
  </property>
  <property fmtid="{D5CDD505-2E9C-101B-9397-08002B2CF9AE}" pid="349" name="FSC#COOELAK@1.1001:ObjectAddressees">
    <vt:lpwstr/>
  </property>
  <property fmtid="{D5CDD505-2E9C-101B-9397-08002B2CF9AE}" pid="350" name="FSC#COOELAK@1.1001:replyreference">
    <vt:lpwstr/>
  </property>
  <property fmtid="{D5CDD505-2E9C-101B-9397-08002B2CF9AE}" pid="351" name="FSC#SKCONV@103.510:docname">
    <vt:lpwstr/>
  </property>
  <property fmtid="{D5CDD505-2E9C-101B-9397-08002B2CF9AE}" pid="352" name="FSC#COOSYSTEM@1.1:Container">
    <vt:lpwstr>COO.2178.100.11.837926</vt:lpwstr>
  </property>
  <property fmtid="{D5CDD505-2E9C-101B-9397-08002B2CF9AE}" pid="353" name="FSC#FSCFOLIO@1.1001:docpropproject">
    <vt:lpwstr/>
  </property>
</Properties>
</file>