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0BE94" w14:textId="77777777" w:rsidR="00FB3F30" w:rsidRDefault="00933505" w:rsidP="00933505">
      <w:pPr>
        <w:jc w:val="center"/>
        <w:rPr>
          <w:rFonts w:ascii="Verdana" w:eastAsia="Calibri" w:hAnsi="Verdana"/>
          <w:b/>
          <w:sz w:val="20"/>
          <w:szCs w:val="20"/>
        </w:rPr>
      </w:pPr>
      <w:bookmarkStart w:id="0" w:name="_Hlk72223742"/>
      <w:r w:rsidRPr="00E84FD7">
        <w:rPr>
          <w:rFonts w:ascii="Verdana" w:eastAsia="Calibri" w:hAnsi="Verdana"/>
          <w:b/>
          <w:sz w:val="20"/>
          <w:szCs w:val="20"/>
        </w:rPr>
        <w:t>Úplné znenie</w:t>
      </w:r>
      <w:r w:rsidR="00C45F51">
        <w:rPr>
          <w:rFonts w:ascii="Verdana" w:eastAsia="Calibri" w:hAnsi="Verdana"/>
          <w:b/>
          <w:sz w:val="20"/>
          <w:szCs w:val="20"/>
        </w:rPr>
        <w:t xml:space="preserve"> </w:t>
      </w:r>
    </w:p>
    <w:p w14:paraId="3223A9CD" w14:textId="627659D2" w:rsidR="00C45F51" w:rsidRDefault="00050518" w:rsidP="00933505">
      <w:pPr>
        <w:jc w:val="center"/>
        <w:rPr>
          <w:rFonts w:ascii="Verdana" w:eastAsia="Calibri" w:hAnsi="Verdana"/>
          <w:b/>
          <w:sz w:val="20"/>
          <w:szCs w:val="20"/>
        </w:rPr>
      </w:pPr>
      <w:r w:rsidRPr="00E84FD7">
        <w:rPr>
          <w:rFonts w:ascii="Verdana" w:eastAsia="Calibri" w:hAnsi="Verdana"/>
          <w:b/>
          <w:sz w:val="20"/>
          <w:szCs w:val="20"/>
        </w:rPr>
        <w:t>opatrenia</w:t>
      </w:r>
      <w:r w:rsidR="00933505" w:rsidRPr="00E84FD7">
        <w:rPr>
          <w:rFonts w:ascii="Verdana" w:eastAsia="Calibri" w:hAnsi="Verdana"/>
          <w:b/>
          <w:sz w:val="20"/>
          <w:szCs w:val="20"/>
        </w:rPr>
        <w:t xml:space="preserve"> </w:t>
      </w:r>
      <w:r w:rsidR="00F10B10" w:rsidRPr="00E84FD7">
        <w:rPr>
          <w:rFonts w:ascii="Verdana" w:eastAsia="Calibri" w:hAnsi="Verdana"/>
          <w:b/>
          <w:sz w:val="20"/>
          <w:szCs w:val="20"/>
        </w:rPr>
        <w:t>Národnej banky Slovenska</w:t>
      </w:r>
      <w:r w:rsidR="00933505" w:rsidRPr="00E84FD7">
        <w:rPr>
          <w:rFonts w:ascii="Verdana" w:eastAsia="Calibri" w:hAnsi="Verdana"/>
          <w:b/>
          <w:sz w:val="20"/>
          <w:szCs w:val="20"/>
        </w:rPr>
        <w:t xml:space="preserve"> </w:t>
      </w:r>
    </w:p>
    <w:p w14:paraId="6A74B664" w14:textId="77777777" w:rsidR="00C45F51" w:rsidRDefault="00F10B10" w:rsidP="00933505">
      <w:pPr>
        <w:jc w:val="center"/>
        <w:rPr>
          <w:rFonts w:ascii="Verdana" w:eastAsia="Calibri" w:hAnsi="Verdana"/>
          <w:b/>
          <w:sz w:val="20"/>
          <w:szCs w:val="20"/>
        </w:rPr>
      </w:pPr>
      <w:r w:rsidRPr="00E84FD7">
        <w:rPr>
          <w:rFonts w:ascii="Verdana" w:eastAsia="Calibri" w:hAnsi="Verdana"/>
          <w:b/>
          <w:sz w:val="20"/>
          <w:szCs w:val="20"/>
        </w:rPr>
        <w:t>z 25. mája 2021</w:t>
      </w:r>
      <w:r w:rsidR="000C2ACF" w:rsidRPr="00E84FD7">
        <w:rPr>
          <w:rFonts w:ascii="Verdana" w:eastAsia="Calibri" w:hAnsi="Verdana"/>
          <w:b/>
          <w:sz w:val="20"/>
          <w:szCs w:val="20"/>
        </w:rPr>
        <w:t xml:space="preserve"> č. </w:t>
      </w:r>
      <w:r w:rsidRPr="00E84FD7">
        <w:rPr>
          <w:rFonts w:ascii="Verdana" w:eastAsia="Calibri" w:hAnsi="Verdana"/>
          <w:b/>
          <w:sz w:val="20"/>
          <w:szCs w:val="20"/>
        </w:rPr>
        <w:t>5/2021</w:t>
      </w:r>
      <w:r w:rsidR="00E84FD7">
        <w:rPr>
          <w:rFonts w:ascii="Verdana" w:eastAsia="Calibri" w:hAnsi="Verdana"/>
          <w:b/>
          <w:sz w:val="20"/>
          <w:szCs w:val="20"/>
        </w:rPr>
        <w:t xml:space="preserve"> </w:t>
      </w:r>
    </w:p>
    <w:p w14:paraId="22C386F7" w14:textId="77777777" w:rsidR="00C45F51" w:rsidRDefault="00C45F51" w:rsidP="00933505">
      <w:pPr>
        <w:jc w:val="center"/>
        <w:rPr>
          <w:rFonts w:ascii="Verdana" w:eastAsia="Calibri" w:hAnsi="Verdana"/>
          <w:b/>
          <w:sz w:val="20"/>
          <w:szCs w:val="20"/>
        </w:rPr>
      </w:pPr>
    </w:p>
    <w:p w14:paraId="2908C407" w14:textId="50478DB4" w:rsidR="00FB3F30" w:rsidRDefault="00933505" w:rsidP="00FB3F30">
      <w:pPr>
        <w:ind w:right="-144"/>
        <w:jc w:val="center"/>
        <w:rPr>
          <w:rFonts w:ascii="Verdana" w:eastAsia="Calibri" w:hAnsi="Verdana"/>
          <w:b/>
          <w:sz w:val="20"/>
          <w:szCs w:val="20"/>
        </w:rPr>
      </w:pPr>
      <w:r w:rsidRPr="00E84FD7">
        <w:rPr>
          <w:rFonts w:ascii="Verdana" w:eastAsia="Calibri" w:hAnsi="Verdana"/>
          <w:b/>
          <w:sz w:val="20"/>
          <w:szCs w:val="20"/>
        </w:rPr>
        <w:t>o</w:t>
      </w:r>
      <w:r w:rsidR="00E84FD7">
        <w:rPr>
          <w:rFonts w:ascii="Verdana" w:eastAsia="Calibri" w:hAnsi="Verdana"/>
          <w:b/>
          <w:sz w:val="20"/>
          <w:szCs w:val="20"/>
        </w:rPr>
        <w:t> </w:t>
      </w:r>
      <w:r w:rsidRPr="00E84FD7">
        <w:rPr>
          <w:rFonts w:ascii="Verdana" w:eastAsia="Calibri" w:hAnsi="Verdana"/>
          <w:b/>
          <w:sz w:val="20"/>
          <w:szCs w:val="20"/>
        </w:rPr>
        <w:t>poplatkoch za úkony Národnej banky Slovenska</w:t>
      </w:r>
      <w:r w:rsidR="00FB3F30">
        <w:rPr>
          <w:rFonts w:ascii="Verdana" w:eastAsia="Calibri" w:hAnsi="Verdana"/>
          <w:b/>
          <w:sz w:val="20"/>
          <w:szCs w:val="20"/>
        </w:rPr>
        <w:t xml:space="preserve"> </w:t>
      </w:r>
      <w:r w:rsidRPr="00E84FD7">
        <w:rPr>
          <w:rFonts w:ascii="Verdana" w:eastAsia="Calibri" w:hAnsi="Verdana"/>
          <w:b/>
          <w:sz w:val="20"/>
          <w:szCs w:val="20"/>
        </w:rPr>
        <w:t>(oznámenie</w:t>
      </w:r>
      <w:r w:rsidR="00FB3F30">
        <w:rPr>
          <w:rFonts w:ascii="Verdana" w:eastAsia="Calibri" w:hAnsi="Verdana"/>
          <w:b/>
          <w:sz w:val="20"/>
          <w:szCs w:val="20"/>
        </w:rPr>
        <w:t> </w:t>
      </w:r>
      <w:r w:rsidRPr="00E84FD7">
        <w:rPr>
          <w:rFonts w:ascii="Verdana" w:eastAsia="Calibri" w:hAnsi="Verdana"/>
          <w:b/>
          <w:sz w:val="20"/>
          <w:szCs w:val="20"/>
        </w:rPr>
        <w:t>č.</w:t>
      </w:r>
      <w:r w:rsidR="00E84FD7">
        <w:rPr>
          <w:rFonts w:ascii="Verdana" w:eastAsia="Calibri" w:hAnsi="Verdana"/>
          <w:b/>
          <w:sz w:val="20"/>
          <w:szCs w:val="20"/>
        </w:rPr>
        <w:t> </w:t>
      </w:r>
      <w:r w:rsidRPr="00E84FD7">
        <w:rPr>
          <w:rFonts w:ascii="Verdana" w:eastAsia="Calibri" w:hAnsi="Verdana"/>
          <w:b/>
          <w:sz w:val="20"/>
          <w:szCs w:val="20"/>
        </w:rPr>
        <w:t>234/2021</w:t>
      </w:r>
      <w:r w:rsidR="00C45F51">
        <w:rPr>
          <w:rFonts w:ascii="Verdana" w:eastAsia="Calibri" w:hAnsi="Verdana"/>
          <w:b/>
          <w:sz w:val="20"/>
          <w:szCs w:val="20"/>
        </w:rPr>
        <w:t> </w:t>
      </w:r>
      <w:r w:rsidRPr="00E84FD7">
        <w:rPr>
          <w:rFonts w:ascii="Verdana" w:eastAsia="Calibri" w:hAnsi="Verdana"/>
          <w:b/>
          <w:sz w:val="20"/>
          <w:szCs w:val="20"/>
        </w:rPr>
        <w:t>Z.</w:t>
      </w:r>
      <w:r w:rsidR="00E84FD7">
        <w:rPr>
          <w:rFonts w:ascii="Verdana" w:eastAsia="Calibri" w:hAnsi="Verdana"/>
          <w:b/>
          <w:sz w:val="20"/>
          <w:szCs w:val="20"/>
        </w:rPr>
        <w:t> </w:t>
      </w:r>
      <w:r w:rsidRPr="00E84FD7">
        <w:rPr>
          <w:rFonts w:ascii="Verdana" w:eastAsia="Calibri" w:hAnsi="Verdana"/>
          <w:b/>
          <w:sz w:val="20"/>
          <w:szCs w:val="20"/>
        </w:rPr>
        <w:t>z.)</w:t>
      </w:r>
    </w:p>
    <w:p w14:paraId="575B2D06" w14:textId="64263694" w:rsidR="00F10B10" w:rsidRPr="00E84FD7" w:rsidRDefault="00050518" w:rsidP="00933505">
      <w:pPr>
        <w:jc w:val="center"/>
        <w:rPr>
          <w:rFonts w:ascii="Verdana" w:eastAsia="Calibri" w:hAnsi="Verdana"/>
          <w:b/>
          <w:sz w:val="20"/>
          <w:szCs w:val="20"/>
        </w:rPr>
      </w:pPr>
      <w:r w:rsidRPr="00E84FD7">
        <w:rPr>
          <w:rFonts w:ascii="Verdana" w:eastAsia="Calibri" w:hAnsi="Verdana"/>
          <w:b/>
          <w:sz w:val="20"/>
          <w:szCs w:val="20"/>
        </w:rPr>
        <w:t>v znení opatrenia z</w:t>
      </w:r>
      <w:r w:rsidR="00F25264" w:rsidRPr="00E84FD7">
        <w:rPr>
          <w:rFonts w:ascii="Verdana" w:eastAsia="Calibri" w:hAnsi="Verdana"/>
          <w:b/>
          <w:sz w:val="20"/>
          <w:szCs w:val="20"/>
        </w:rPr>
        <w:t xml:space="preserve"> 3. decembra </w:t>
      </w:r>
      <w:r w:rsidRPr="00E84FD7">
        <w:rPr>
          <w:rFonts w:ascii="Verdana" w:eastAsia="Calibri" w:hAnsi="Verdana"/>
          <w:b/>
          <w:sz w:val="20"/>
          <w:szCs w:val="20"/>
        </w:rPr>
        <w:t xml:space="preserve">2024 č. </w:t>
      </w:r>
      <w:r w:rsidR="006E0926" w:rsidRPr="00E84FD7">
        <w:rPr>
          <w:rFonts w:ascii="Verdana" w:eastAsia="Calibri" w:hAnsi="Verdana"/>
          <w:b/>
          <w:sz w:val="20"/>
          <w:szCs w:val="20"/>
        </w:rPr>
        <w:t>8</w:t>
      </w:r>
      <w:r w:rsidRPr="00E84FD7">
        <w:rPr>
          <w:rFonts w:ascii="Verdana" w:eastAsia="Calibri" w:hAnsi="Verdana"/>
          <w:b/>
          <w:sz w:val="20"/>
          <w:szCs w:val="20"/>
        </w:rPr>
        <w:t>/2024</w:t>
      </w:r>
      <w:r w:rsidR="00933505" w:rsidRPr="00E84FD7">
        <w:rPr>
          <w:rFonts w:ascii="Verdana" w:eastAsia="Calibri" w:hAnsi="Verdana"/>
          <w:b/>
          <w:sz w:val="20"/>
          <w:szCs w:val="20"/>
        </w:rPr>
        <w:t xml:space="preserve"> </w:t>
      </w:r>
      <w:r w:rsidR="00943C03" w:rsidRPr="00E84FD7">
        <w:rPr>
          <w:rFonts w:ascii="Verdana" w:eastAsia="Calibri" w:hAnsi="Verdana"/>
          <w:b/>
          <w:sz w:val="20"/>
          <w:szCs w:val="20"/>
        </w:rPr>
        <w:t>(oznámenie</w:t>
      </w:r>
      <w:r w:rsidR="00C45F51">
        <w:rPr>
          <w:rFonts w:ascii="Verdana" w:eastAsia="Calibri" w:hAnsi="Verdana"/>
          <w:b/>
          <w:sz w:val="20"/>
          <w:szCs w:val="20"/>
        </w:rPr>
        <w:t> </w:t>
      </w:r>
      <w:r w:rsidR="00943C03" w:rsidRPr="00E84FD7">
        <w:rPr>
          <w:rFonts w:ascii="Verdana" w:eastAsia="Calibri" w:hAnsi="Verdana"/>
          <w:b/>
          <w:sz w:val="20"/>
          <w:szCs w:val="20"/>
        </w:rPr>
        <w:t>č.</w:t>
      </w:r>
      <w:r w:rsidR="00C45F51">
        <w:rPr>
          <w:rFonts w:ascii="Verdana" w:eastAsia="Calibri" w:hAnsi="Verdana"/>
          <w:b/>
          <w:sz w:val="20"/>
          <w:szCs w:val="20"/>
        </w:rPr>
        <w:t> </w:t>
      </w:r>
      <w:r w:rsidR="00943C03" w:rsidRPr="00E84FD7">
        <w:rPr>
          <w:rFonts w:ascii="Verdana" w:eastAsia="Calibri" w:hAnsi="Verdana"/>
          <w:b/>
          <w:sz w:val="20"/>
          <w:szCs w:val="20"/>
        </w:rPr>
        <w:t>347/2024</w:t>
      </w:r>
      <w:r w:rsidR="00C45F51">
        <w:rPr>
          <w:rFonts w:ascii="Verdana" w:eastAsia="Calibri" w:hAnsi="Verdana"/>
          <w:b/>
          <w:sz w:val="20"/>
          <w:szCs w:val="20"/>
        </w:rPr>
        <w:t> </w:t>
      </w:r>
      <w:r w:rsidR="00943C03" w:rsidRPr="00E84FD7">
        <w:rPr>
          <w:rFonts w:ascii="Verdana" w:eastAsia="Calibri" w:hAnsi="Verdana"/>
          <w:b/>
          <w:sz w:val="20"/>
          <w:szCs w:val="20"/>
        </w:rPr>
        <w:t>Z. z.)</w:t>
      </w:r>
    </w:p>
    <w:p w14:paraId="5FDB1472" w14:textId="77777777" w:rsidR="007A46C8" w:rsidRPr="00E84FD7" w:rsidRDefault="007A46C8" w:rsidP="00F10B10">
      <w:pPr>
        <w:jc w:val="center"/>
        <w:rPr>
          <w:rFonts w:ascii="Verdana" w:eastAsia="Calibri" w:hAnsi="Verdana"/>
          <w:b/>
          <w:sz w:val="20"/>
          <w:szCs w:val="20"/>
        </w:rPr>
      </w:pPr>
    </w:p>
    <w:p w14:paraId="5747A778" w14:textId="77777777" w:rsidR="00F10B10" w:rsidRDefault="00F10B10" w:rsidP="00F10B10">
      <w:pPr>
        <w:jc w:val="center"/>
        <w:rPr>
          <w:rFonts w:eastAsia="Calibri"/>
          <w:b/>
        </w:rPr>
      </w:pPr>
    </w:p>
    <w:p w14:paraId="10116D46" w14:textId="77777777" w:rsidR="00F10B10" w:rsidRPr="00E84FD7" w:rsidRDefault="00F10B10" w:rsidP="00F10B10">
      <w:pPr>
        <w:ind w:firstLine="708"/>
        <w:jc w:val="both"/>
        <w:rPr>
          <w:rFonts w:ascii="Cambria" w:eastAsia="Calibri" w:hAnsi="Cambria"/>
          <w:sz w:val="22"/>
          <w:szCs w:val="22"/>
        </w:rPr>
      </w:pPr>
      <w:r w:rsidRPr="00E84FD7">
        <w:rPr>
          <w:rFonts w:ascii="Cambria" w:eastAsia="Calibri" w:hAnsi="Cambria"/>
          <w:sz w:val="22"/>
          <w:szCs w:val="22"/>
        </w:rPr>
        <w:t>Národná banka Slovenska po prerokovaní</w:t>
      </w:r>
      <w:r w:rsidR="00501F65" w:rsidRPr="00E84FD7">
        <w:rPr>
          <w:rFonts w:ascii="Cambria" w:eastAsia="Calibri" w:hAnsi="Cambria"/>
          <w:sz w:val="22"/>
          <w:szCs w:val="22"/>
        </w:rPr>
        <w:t xml:space="preserve"> s </w:t>
      </w:r>
      <w:r w:rsidRPr="00E84FD7">
        <w:rPr>
          <w:rFonts w:ascii="Cambria" w:eastAsia="Calibri" w:hAnsi="Cambria"/>
          <w:sz w:val="22"/>
          <w:szCs w:val="22"/>
        </w:rPr>
        <w:t>Ministerstvom financií Slovenskej republiky podľa</w:t>
      </w:r>
      <w:r w:rsidR="000C2ACF" w:rsidRPr="00E84FD7">
        <w:rPr>
          <w:rFonts w:ascii="Cambria" w:eastAsia="Calibri" w:hAnsi="Cambria"/>
          <w:sz w:val="22"/>
          <w:szCs w:val="22"/>
        </w:rPr>
        <w:t xml:space="preserve"> § </w:t>
      </w:r>
      <w:r w:rsidRPr="00E84FD7">
        <w:rPr>
          <w:rFonts w:ascii="Cambria" w:eastAsia="Calibri" w:hAnsi="Cambria"/>
          <w:sz w:val="22"/>
          <w:szCs w:val="22"/>
        </w:rPr>
        <w:t>41</w:t>
      </w:r>
      <w:r w:rsidR="00501F65" w:rsidRPr="00E84FD7">
        <w:rPr>
          <w:rFonts w:ascii="Cambria" w:eastAsia="Calibri" w:hAnsi="Cambria"/>
          <w:sz w:val="22"/>
          <w:szCs w:val="22"/>
        </w:rPr>
        <w:t xml:space="preserve"> ods. </w:t>
      </w:r>
      <w:r w:rsidRPr="00E84FD7">
        <w:rPr>
          <w:rFonts w:ascii="Cambria" w:eastAsia="Calibri" w:hAnsi="Cambria"/>
          <w:sz w:val="22"/>
          <w:szCs w:val="22"/>
        </w:rPr>
        <w:t>3 zákona</w:t>
      </w:r>
      <w:r w:rsidR="000C2ACF" w:rsidRPr="00E84FD7">
        <w:rPr>
          <w:rFonts w:ascii="Cambria" w:eastAsia="Calibri" w:hAnsi="Cambria"/>
          <w:sz w:val="22"/>
          <w:szCs w:val="22"/>
        </w:rPr>
        <w:t xml:space="preserve"> č. </w:t>
      </w:r>
      <w:r w:rsidRPr="00E84FD7">
        <w:rPr>
          <w:rFonts w:ascii="Cambria" w:eastAsia="Calibri" w:hAnsi="Cambria"/>
          <w:sz w:val="22"/>
          <w:szCs w:val="22"/>
        </w:rPr>
        <w:t>747/2004 Z. z.</w:t>
      </w:r>
      <w:r w:rsidR="000C2ACF" w:rsidRPr="00E84FD7">
        <w:rPr>
          <w:rFonts w:ascii="Cambria" w:eastAsia="Calibri" w:hAnsi="Cambria"/>
          <w:sz w:val="22"/>
          <w:szCs w:val="22"/>
        </w:rPr>
        <w:t xml:space="preserve"> o </w:t>
      </w:r>
      <w:r w:rsidRPr="00E84FD7">
        <w:rPr>
          <w:rFonts w:ascii="Cambria" w:eastAsia="Calibri" w:hAnsi="Cambria"/>
          <w:sz w:val="22"/>
          <w:szCs w:val="22"/>
        </w:rPr>
        <w:t>dohľade nad finančným trhom</w:t>
      </w:r>
      <w:r w:rsidR="00501F65" w:rsidRPr="00E84FD7">
        <w:rPr>
          <w:rFonts w:ascii="Cambria" w:eastAsia="Calibri" w:hAnsi="Cambria"/>
          <w:sz w:val="22"/>
          <w:szCs w:val="22"/>
        </w:rPr>
        <w:t xml:space="preserve"> a </w:t>
      </w:r>
      <w:r w:rsidR="000C2ACF" w:rsidRPr="00E84FD7">
        <w:rPr>
          <w:rFonts w:ascii="Cambria" w:eastAsia="Calibri" w:hAnsi="Cambria"/>
          <w:sz w:val="22"/>
          <w:szCs w:val="22"/>
        </w:rPr>
        <w:t>o </w:t>
      </w:r>
      <w:r w:rsidRPr="00E84FD7">
        <w:rPr>
          <w:rFonts w:ascii="Cambria" w:eastAsia="Calibri" w:hAnsi="Cambria"/>
          <w:sz w:val="22"/>
          <w:szCs w:val="22"/>
        </w:rPr>
        <w:t>zmene</w:t>
      </w:r>
      <w:r w:rsidR="00501F65" w:rsidRPr="00E84FD7">
        <w:rPr>
          <w:rFonts w:ascii="Cambria" w:eastAsia="Calibri" w:hAnsi="Cambria"/>
          <w:sz w:val="22"/>
          <w:szCs w:val="22"/>
        </w:rPr>
        <w:t xml:space="preserve"> a </w:t>
      </w:r>
      <w:r w:rsidRPr="00E84FD7">
        <w:rPr>
          <w:rFonts w:ascii="Cambria" w:eastAsia="Calibri" w:hAnsi="Cambria"/>
          <w:sz w:val="22"/>
          <w:szCs w:val="22"/>
        </w:rPr>
        <w:t>doplnení niektorých zákonov</w:t>
      </w:r>
      <w:r w:rsidR="000C2ACF" w:rsidRPr="00E84FD7">
        <w:rPr>
          <w:rFonts w:ascii="Cambria" w:eastAsia="Calibri" w:hAnsi="Cambria"/>
          <w:sz w:val="22"/>
          <w:szCs w:val="22"/>
        </w:rPr>
        <w:t xml:space="preserve"> v </w:t>
      </w:r>
      <w:r w:rsidRPr="00E84FD7">
        <w:rPr>
          <w:rFonts w:ascii="Cambria" w:eastAsia="Calibri" w:hAnsi="Cambria"/>
          <w:sz w:val="22"/>
          <w:szCs w:val="22"/>
        </w:rPr>
        <w:t>znení zákona</w:t>
      </w:r>
      <w:r w:rsidR="000C2ACF" w:rsidRPr="00E84FD7">
        <w:rPr>
          <w:rFonts w:ascii="Cambria" w:eastAsia="Calibri" w:hAnsi="Cambria"/>
          <w:sz w:val="22"/>
          <w:szCs w:val="22"/>
        </w:rPr>
        <w:t xml:space="preserve"> č. </w:t>
      </w:r>
      <w:r w:rsidRPr="00E84FD7">
        <w:rPr>
          <w:rFonts w:ascii="Cambria" w:eastAsia="Calibri" w:hAnsi="Cambria"/>
          <w:sz w:val="22"/>
          <w:szCs w:val="22"/>
        </w:rPr>
        <w:t>279/2017 Z. z. (ďalej len „zákon“) ustanovuje:</w:t>
      </w:r>
    </w:p>
    <w:p w14:paraId="0799D97F" w14:textId="77777777" w:rsidR="00F10B10" w:rsidRPr="00E84FD7" w:rsidRDefault="00F10B10" w:rsidP="00F10B10">
      <w:pPr>
        <w:rPr>
          <w:rFonts w:ascii="Cambria" w:eastAsia="Calibri" w:hAnsi="Cambria"/>
          <w:sz w:val="22"/>
          <w:szCs w:val="22"/>
        </w:rPr>
      </w:pPr>
    </w:p>
    <w:p w14:paraId="3439800E" w14:textId="77777777" w:rsidR="00F10B10" w:rsidRPr="00E84FD7" w:rsidRDefault="00F10B10" w:rsidP="00F10B10">
      <w:pPr>
        <w:jc w:val="center"/>
        <w:rPr>
          <w:rFonts w:ascii="Cambria" w:eastAsia="Calibri" w:hAnsi="Cambria"/>
          <w:b/>
          <w:sz w:val="22"/>
          <w:szCs w:val="22"/>
        </w:rPr>
      </w:pPr>
      <w:r w:rsidRPr="00E84FD7">
        <w:rPr>
          <w:rFonts w:ascii="Cambria" w:eastAsia="Calibri" w:hAnsi="Cambria"/>
          <w:b/>
          <w:sz w:val="22"/>
          <w:szCs w:val="22"/>
        </w:rPr>
        <w:t>§ 1</w:t>
      </w:r>
    </w:p>
    <w:p w14:paraId="1CF2654A" w14:textId="77777777" w:rsidR="00F10B10" w:rsidRPr="00E84FD7" w:rsidRDefault="00F10B10" w:rsidP="00F10B10">
      <w:pPr>
        <w:rPr>
          <w:rFonts w:ascii="Cambria" w:eastAsia="Calibri" w:hAnsi="Cambria"/>
          <w:sz w:val="22"/>
          <w:szCs w:val="22"/>
        </w:rPr>
      </w:pPr>
    </w:p>
    <w:p w14:paraId="1A24974F" w14:textId="77777777" w:rsidR="00F10B10" w:rsidRPr="00E84FD7" w:rsidRDefault="00F10B10" w:rsidP="00F10B10">
      <w:pPr>
        <w:ind w:firstLine="708"/>
        <w:jc w:val="both"/>
        <w:rPr>
          <w:rFonts w:ascii="Cambria" w:eastAsia="Calibri" w:hAnsi="Cambria"/>
          <w:sz w:val="22"/>
          <w:szCs w:val="22"/>
        </w:rPr>
      </w:pPr>
      <w:r w:rsidRPr="00E84FD7">
        <w:rPr>
          <w:rFonts w:ascii="Cambria" w:eastAsia="Calibri" w:hAnsi="Cambria"/>
          <w:sz w:val="22"/>
          <w:szCs w:val="22"/>
        </w:rPr>
        <w:t>Výška poplatkov</w:t>
      </w:r>
      <w:r w:rsidR="000C2ACF" w:rsidRPr="00E84FD7">
        <w:rPr>
          <w:rFonts w:ascii="Cambria" w:eastAsia="Calibri" w:hAnsi="Cambria"/>
          <w:sz w:val="22"/>
          <w:szCs w:val="22"/>
        </w:rPr>
        <w:t xml:space="preserve"> za </w:t>
      </w:r>
      <w:r w:rsidRPr="00E84FD7">
        <w:rPr>
          <w:rFonts w:ascii="Cambria" w:eastAsia="Calibri" w:hAnsi="Cambria"/>
          <w:sz w:val="22"/>
          <w:szCs w:val="22"/>
        </w:rPr>
        <w:t>jednotlivé druhy úkonov alebo</w:t>
      </w:r>
      <w:r w:rsidR="000C2ACF" w:rsidRPr="00E84FD7">
        <w:rPr>
          <w:rFonts w:ascii="Cambria" w:eastAsia="Calibri" w:hAnsi="Cambria"/>
          <w:sz w:val="22"/>
          <w:szCs w:val="22"/>
        </w:rPr>
        <w:t xml:space="preserve"> za </w:t>
      </w:r>
      <w:r w:rsidRPr="00E84FD7">
        <w:rPr>
          <w:rFonts w:ascii="Cambria" w:eastAsia="Calibri" w:hAnsi="Cambria"/>
          <w:sz w:val="22"/>
          <w:szCs w:val="22"/>
        </w:rPr>
        <w:t>konanie Národnej banky Slovenska pri dohľade nad dohliadanými subjektmi (ďalej len „úkony“) je uvedená</w:t>
      </w:r>
      <w:r w:rsidR="000C2ACF" w:rsidRPr="00E84FD7">
        <w:rPr>
          <w:rFonts w:ascii="Cambria" w:eastAsia="Calibri" w:hAnsi="Cambria"/>
          <w:sz w:val="22"/>
          <w:szCs w:val="22"/>
        </w:rPr>
        <w:t xml:space="preserve"> v </w:t>
      </w:r>
      <w:r w:rsidRPr="00E84FD7">
        <w:rPr>
          <w:rFonts w:ascii="Cambria" w:eastAsia="Calibri" w:hAnsi="Cambria"/>
          <w:sz w:val="22"/>
          <w:szCs w:val="22"/>
        </w:rPr>
        <w:t>prílohe.</w:t>
      </w:r>
    </w:p>
    <w:p w14:paraId="08CD79DC" w14:textId="77777777" w:rsidR="00F10B10" w:rsidRPr="00E84FD7" w:rsidRDefault="00F10B10" w:rsidP="00F10B10">
      <w:pPr>
        <w:rPr>
          <w:rFonts w:ascii="Cambria" w:eastAsia="Calibri" w:hAnsi="Cambria"/>
          <w:sz w:val="22"/>
          <w:szCs w:val="22"/>
        </w:rPr>
      </w:pPr>
    </w:p>
    <w:p w14:paraId="4DC89D53" w14:textId="77777777" w:rsidR="00F10B10" w:rsidRPr="00E84FD7" w:rsidRDefault="00F10B10" w:rsidP="00F10B10">
      <w:pPr>
        <w:jc w:val="center"/>
        <w:rPr>
          <w:rFonts w:ascii="Cambria" w:eastAsia="Calibri" w:hAnsi="Cambria"/>
          <w:b/>
          <w:sz w:val="22"/>
          <w:szCs w:val="22"/>
        </w:rPr>
      </w:pPr>
      <w:r w:rsidRPr="00E84FD7">
        <w:rPr>
          <w:rFonts w:ascii="Cambria" w:eastAsia="Calibri" w:hAnsi="Cambria"/>
          <w:b/>
          <w:sz w:val="22"/>
          <w:szCs w:val="22"/>
        </w:rPr>
        <w:t>§ 2</w:t>
      </w:r>
    </w:p>
    <w:p w14:paraId="24486008" w14:textId="77777777" w:rsidR="00F10B10" w:rsidRPr="00E84FD7" w:rsidRDefault="00F10B10" w:rsidP="00F10B10">
      <w:pPr>
        <w:rPr>
          <w:rFonts w:ascii="Cambria" w:eastAsia="Calibri" w:hAnsi="Cambria"/>
          <w:sz w:val="22"/>
          <w:szCs w:val="22"/>
        </w:rPr>
      </w:pPr>
    </w:p>
    <w:p w14:paraId="0798D572" w14:textId="6457E5DE" w:rsidR="00F10B10" w:rsidRPr="00E84FD7" w:rsidRDefault="00F10B10" w:rsidP="00E50EBB">
      <w:pPr>
        <w:tabs>
          <w:tab w:val="left" w:pos="1418"/>
        </w:tabs>
        <w:ind w:firstLine="708"/>
        <w:jc w:val="both"/>
        <w:rPr>
          <w:rFonts w:ascii="Cambria" w:eastAsia="Calibri" w:hAnsi="Cambria"/>
          <w:sz w:val="22"/>
          <w:szCs w:val="22"/>
        </w:rPr>
      </w:pPr>
      <w:r w:rsidRPr="00E84FD7">
        <w:rPr>
          <w:rFonts w:ascii="Cambria" w:eastAsia="Calibri" w:hAnsi="Cambria"/>
          <w:sz w:val="22"/>
          <w:szCs w:val="22"/>
        </w:rPr>
        <w:t xml:space="preserve">(1) </w:t>
      </w:r>
      <w:r w:rsidR="00E50EBB">
        <w:rPr>
          <w:rFonts w:ascii="Cambria" w:eastAsia="Calibri" w:hAnsi="Cambria"/>
          <w:sz w:val="22"/>
          <w:szCs w:val="22"/>
        </w:rPr>
        <w:tab/>
      </w:r>
      <w:r w:rsidRPr="00E84FD7">
        <w:rPr>
          <w:rFonts w:ascii="Cambria" w:eastAsia="Calibri" w:hAnsi="Cambria"/>
          <w:sz w:val="22"/>
          <w:szCs w:val="22"/>
        </w:rPr>
        <w:t>Poplatky sa platia</w:t>
      </w:r>
      <w:r w:rsidR="000C2ACF" w:rsidRPr="00E84FD7">
        <w:rPr>
          <w:rFonts w:ascii="Cambria" w:eastAsia="Calibri" w:hAnsi="Cambria"/>
          <w:sz w:val="22"/>
          <w:szCs w:val="22"/>
        </w:rPr>
        <w:t xml:space="preserve"> na </w:t>
      </w:r>
      <w:r w:rsidRPr="00E84FD7">
        <w:rPr>
          <w:rFonts w:ascii="Cambria" w:eastAsia="Calibri" w:hAnsi="Cambria"/>
          <w:sz w:val="22"/>
          <w:szCs w:val="22"/>
        </w:rPr>
        <w:t>účet Národnej banky Slovenska určený</w:t>
      </w:r>
      <w:r w:rsidR="000C2ACF" w:rsidRPr="00E84FD7">
        <w:rPr>
          <w:rFonts w:ascii="Cambria" w:eastAsia="Calibri" w:hAnsi="Cambria"/>
          <w:sz w:val="22"/>
          <w:szCs w:val="22"/>
        </w:rPr>
        <w:t xml:space="preserve"> na </w:t>
      </w:r>
      <w:r w:rsidRPr="00E84FD7">
        <w:rPr>
          <w:rFonts w:ascii="Cambria" w:eastAsia="Calibri" w:hAnsi="Cambria"/>
          <w:sz w:val="22"/>
          <w:szCs w:val="22"/>
        </w:rPr>
        <w:t>platenie poplatkov. Číslo účtu je zverejnené</w:t>
      </w:r>
      <w:r w:rsidR="000C2ACF" w:rsidRPr="00E84FD7">
        <w:rPr>
          <w:rFonts w:ascii="Cambria" w:eastAsia="Calibri" w:hAnsi="Cambria"/>
          <w:sz w:val="22"/>
          <w:szCs w:val="22"/>
        </w:rPr>
        <w:t xml:space="preserve"> na </w:t>
      </w:r>
      <w:r w:rsidRPr="00E84FD7">
        <w:rPr>
          <w:rFonts w:ascii="Cambria" w:eastAsia="Calibri" w:hAnsi="Cambria"/>
          <w:sz w:val="22"/>
          <w:szCs w:val="22"/>
        </w:rPr>
        <w:t>webovom sídle Národnej banky Slovenska.</w:t>
      </w:r>
    </w:p>
    <w:p w14:paraId="0D413548" w14:textId="77777777" w:rsidR="00F10B10" w:rsidRPr="00E84FD7" w:rsidRDefault="00F10B10" w:rsidP="00F10B10">
      <w:pPr>
        <w:jc w:val="both"/>
        <w:rPr>
          <w:rFonts w:ascii="Cambria" w:eastAsia="Calibri" w:hAnsi="Cambria"/>
          <w:sz w:val="22"/>
          <w:szCs w:val="22"/>
        </w:rPr>
      </w:pPr>
    </w:p>
    <w:p w14:paraId="19A5CDD8" w14:textId="1B1A6BD0" w:rsidR="00F10B10" w:rsidRPr="00E84FD7" w:rsidRDefault="00F10B10" w:rsidP="00E50EBB">
      <w:pPr>
        <w:tabs>
          <w:tab w:val="left" w:pos="1418"/>
        </w:tabs>
        <w:ind w:firstLine="708"/>
        <w:jc w:val="both"/>
        <w:rPr>
          <w:rFonts w:ascii="Cambria" w:eastAsia="Calibri" w:hAnsi="Cambria"/>
          <w:sz w:val="22"/>
          <w:szCs w:val="22"/>
        </w:rPr>
      </w:pPr>
      <w:r w:rsidRPr="00E84FD7">
        <w:rPr>
          <w:rFonts w:ascii="Cambria" w:eastAsia="Calibri" w:hAnsi="Cambria"/>
          <w:sz w:val="22"/>
          <w:szCs w:val="22"/>
        </w:rPr>
        <w:t xml:space="preserve">(2) </w:t>
      </w:r>
      <w:r w:rsidR="00E50EBB">
        <w:rPr>
          <w:rFonts w:ascii="Cambria" w:eastAsia="Calibri" w:hAnsi="Cambria"/>
          <w:sz w:val="22"/>
          <w:szCs w:val="22"/>
        </w:rPr>
        <w:tab/>
      </w:r>
      <w:r w:rsidRPr="00E84FD7">
        <w:rPr>
          <w:rFonts w:ascii="Cambria" w:eastAsia="Calibri" w:hAnsi="Cambria"/>
          <w:sz w:val="22"/>
          <w:szCs w:val="22"/>
        </w:rPr>
        <w:t>Pri platení poplatkov podľa</w:t>
      </w:r>
      <w:r w:rsidR="000C2ACF" w:rsidRPr="00E84FD7">
        <w:rPr>
          <w:rFonts w:ascii="Cambria" w:eastAsia="Calibri" w:hAnsi="Cambria"/>
          <w:sz w:val="22"/>
          <w:szCs w:val="22"/>
        </w:rPr>
        <w:t xml:space="preserve"> § </w:t>
      </w:r>
      <w:r w:rsidRPr="00E84FD7">
        <w:rPr>
          <w:rFonts w:ascii="Cambria" w:eastAsia="Calibri" w:hAnsi="Cambria"/>
          <w:sz w:val="22"/>
          <w:szCs w:val="22"/>
        </w:rPr>
        <w:t>42</w:t>
      </w:r>
      <w:r w:rsidR="00501F65" w:rsidRPr="00E84FD7">
        <w:rPr>
          <w:rFonts w:ascii="Cambria" w:eastAsia="Calibri" w:hAnsi="Cambria"/>
          <w:sz w:val="22"/>
          <w:szCs w:val="22"/>
        </w:rPr>
        <w:t xml:space="preserve"> ods. </w:t>
      </w:r>
      <w:r w:rsidRPr="00E84FD7">
        <w:rPr>
          <w:rFonts w:ascii="Cambria" w:eastAsia="Calibri" w:hAnsi="Cambria"/>
          <w:sz w:val="22"/>
          <w:szCs w:val="22"/>
        </w:rPr>
        <w:t>7 zákona sa</w:t>
      </w:r>
      <w:r w:rsidR="000C2ACF" w:rsidRPr="00E84FD7">
        <w:rPr>
          <w:rFonts w:ascii="Cambria" w:eastAsia="Calibri" w:hAnsi="Cambria"/>
          <w:sz w:val="22"/>
          <w:szCs w:val="22"/>
        </w:rPr>
        <w:t xml:space="preserve"> na </w:t>
      </w:r>
      <w:r w:rsidRPr="00E84FD7">
        <w:rPr>
          <w:rFonts w:ascii="Cambria" w:eastAsia="Calibri" w:hAnsi="Cambria"/>
          <w:sz w:val="22"/>
          <w:szCs w:val="22"/>
        </w:rPr>
        <w:t>platobnom príkaze</w:t>
      </w:r>
      <w:r w:rsidR="000C2ACF" w:rsidRPr="00E84FD7">
        <w:rPr>
          <w:rFonts w:ascii="Cambria" w:eastAsia="Calibri" w:hAnsi="Cambria"/>
          <w:sz w:val="22"/>
          <w:szCs w:val="22"/>
        </w:rPr>
        <w:t xml:space="preserve"> na </w:t>
      </w:r>
      <w:r w:rsidRPr="00E84FD7">
        <w:rPr>
          <w:rFonts w:ascii="Cambria" w:eastAsia="Calibri" w:hAnsi="Cambria"/>
          <w:sz w:val="22"/>
          <w:szCs w:val="22"/>
        </w:rPr>
        <w:t>úhradu okrem údajov vyžadovaných podľa osobitného predpisu</w:t>
      </w:r>
      <w:r w:rsidR="007A46C8" w:rsidRPr="00E84FD7">
        <w:rPr>
          <w:rStyle w:val="FootnoteReference"/>
          <w:rFonts w:ascii="Cambria" w:eastAsia="Calibri" w:hAnsi="Cambria"/>
          <w:sz w:val="22"/>
          <w:szCs w:val="22"/>
        </w:rPr>
        <w:footnoteReference w:id="1"/>
      </w:r>
      <w:r w:rsidRPr="00E84FD7">
        <w:rPr>
          <w:rFonts w:ascii="Cambria" w:eastAsia="Calibri" w:hAnsi="Cambria"/>
          <w:sz w:val="22"/>
          <w:szCs w:val="22"/>
        </w:rPr>
        <w:t>) uvádzajú aj tieto identifikačné údaje:</w:t>
      </w:r>
    </w:p>
    <w:p w14:paraId="08D6A446" w14:textId="77777777" w:rsidR="00F10B10" w:rsidRPr="00E84FD7" w:rsidRDefault="00F10B10" w:rsidP="000130B8">
      <w:pPr>
        <w:ind w:left="426" w:hanging="426"/>
        <w:jc w:val="both"/>
        <w:rPr>
          <w:rFonts w:ascii="Cambria" w:eastAsia="Calibri" w:hAnsi="Cambria"/>
          <w:sz w:val="22"/>
          <w:szCs w:val="22"/>
        </w:rPr>
      </w:pPr>
      <w:r w:rsidRPr="00E84FD7">
        <w:rPr>
          <w:rFonts w:ascii="Cambria" w:eastAsia="Calibri" w:hAnsi="Cambria"/>
          <w:sz w:val="22"/>
          <w:szCs w:val="22"/>
        </w:rPr>
        <w:t xml:space="preserve">a) </w:t>
      </w:r>
      <w:r w:rsidRPr="00E84FD7">
        <w:rPr>
          <w:rFonts w:ascii="Cambria" w:eastAsia="Calibri" w:hAnsi="Cambria"/>
          <w:sz w:val="22"/>
          <w:szCs w:val="22"/>
        </w:rPr>
        <w:tab/>
        <w:t>variabilný symbol, ktorým je pri</w:t>
      </w:r>
    </w:p>
    <w:p w14:paraId="2D68CBE0" w14:textId="1E403655" w:rsidR="00F10B10" w:rsidRPr="00E84FD7" w:rsidRDefault="00F10B10" w:rsidP="000130B8">
      <w:pPr>
        <w:ind w:left="851" w:hanging="425"/>
        <w:jc w:val="both"/>
        <w:rPr>
          <w:rFonts w:ascii="Cambria" w:eastAsia="Calibri" w:hAnsi="Cambria"/>
          <w:sz w:val="22"/>
          <w:szCs w:val="22"/>
        </w:rPr>
      </w:pPr>
      <w:r w:rsidRPr="00E84FD7">
        <w:rPr>
          <w:rFonts w:ascii="Cambria" w:eastAsia="Calibri" w:hAnsi="Cambria"/>
          <w:sz w:val="22"/>
          <w:szCs w:val="22"/>
        </w:rPr>
        <w:t xml:space="preserve">1.   </w:t>
      </w:r>
      <w:r w:rsidRPr="00E84FD7">
        <w:rPr>
          <w:rFonts w:ascii="Cambria" w:eastAsia="Calibri" w:hAnsi="Cambria"/>
          <w:sz w:val="22"/>
          <w:szCs w:val="22"/>
        </w:rPr>
        <w:tab/>
        <w:t>fyzickej osobe jej rodné číslo bez lomky, ak je pridelené, alebo dátum narodenia</w:t>
      </w:r>
      <w:r w:rsidR="000C2ACF" w:rsidRPr="00E84FD7">
        <w:rPr>
          <w:rFonts w:ascii="Cambria" w:eastAsia="Calibri" w:hAnsi="Cambria"/>
          <w:sz w:val="22"/>
          <w:szCs w:val="22"/>
        </w:rPr>
        <w:t xml:space="preserve"> v </w:t>
      </w:r>
      <w:r w:rsidRPr="00E84FD7">
        <w:rPr>
          <w:rFonts w:ascii="Cambria" w:eastAsia="Calibri" w:hAnsi="Cambria"/>
          <w:sz w:val="22"/>
          <w:szCs w:val="22"/>
        </w:rPr>
        <w:t>tvare rok, mesiac, deň (RRRRMMDD), ak nie je pridelené rodné číslo,</w:t>
      </w:r>
    </w:p>
    <w:p w14:paraId="28621DED" w14:textId="77777777" w:rsidR="00F10B10" w:rsidRPr="00E84FD7" w:rsidRDefault="00F10B10" w:rsidP="000130B8">
      <w:pPr>
        <w:ind w:left="851" w:hanging="425"/>
        <w:jc w:val="both"/>
        <w:rPr>
          <w:rFonts w:ascii="Cambria" w:eastAsia="Calibri" w:hAnsi="Cambria"/>
          <w:sz w:val="22"/>
          <w:szCs w:val="22"/>
        </w:rPr>
      </w:pPr>
      <w:r w:rsidRPr="00E84FD7">
        <w:rPr>
          <w:rFonts w:ascii="Cambria" w:eastAsia="Calibri" w:hAnsi="Cambria"/>
          <w:sz w:val="22"/>
          <w:szCs w:val="22"/>
        </w:rPr>
        <w:t xml:space="preserve">2.   </w:t>
      </w:r>
      <w:r w:rsidRPr="00E84FD7">
        <w:rPr>
          <w:rFonts w:ascii="Cambria" w:eastAsia="Calibri" w:hAnsi="Cambria"/>
          <w:sz w:val="22"/>
          <w:szCs w:val="22"/>
        </w:rPr>
        <w:tab/>
        <w:t>právnickej osobe jej identifikačné číslo, ak je pridelené, alebo porovnateľný identifikačný údaj pri zahraničnej právnickej osobe,</w:t>
      </w:r>
    </w:p>
    <w:p w14:paraId="5722E6DC" w14:textId="77777777" w:rsidR="00F10B10" w:rsidRPr="00E84FD7" w:rsidRDefault="00F10B10" w:rsidP="000130B8">
      <w:pPr>
        <w:ind w:left="426" w:hanging="426"/>
        <w:jc w:val="both"/>
        <w:rPr>
          <w:rFonts w:ascii="Cambria" w:eastAsia="Calibri" w:hAnsi="Cambria"/>
          <w:sz w:val="22"/>
          <w:szCs w:val="22"/>
        </w:rPr>
      </w:pPr>
      <w:r w:rsidRPr="00E84FD7">
        <w:rPr>
          <w:rFonts w:ascii="Cambria" w:eastAsia="Calibri" w:hAnsi="Cambria"/>
          <w:sz w:val="22"/>
          <w:szCs w:val="22"/>
        </w:rPr>
        <w:t xml:space="preserve">b) </w:t>
      </w:r>
      <w:r w:rsidRPr="00E84FD7">
        <w:rPr>
          <w:rFonts w:ascii="Cambria" w:eastAsia="Calibri" w:hAnsi="Cambria"/>
          <w:sz w:val="22"/>
          <w:szCs w:val="22"/>
        </w:rPr>
        <w:tab/>
        <w:t>špecifický symbol, ktorým je číslo uvedené</w:t>
      </w:r>
      <w:r w:rsidR="000C2ACF" w:rsidRPr="00E84FD7">
        <w:rPr>
          <w:rFonts w:ascii="Cambria" w:eastAsia="Calibri" w:hAnsi="Cambria"/>
          <w:sz w:val="22"/>
          <w:szCs w:val="22"/>
        </w:rPr>
        <w:t xml:space="preserve"> v </w:t>
      </w:r>
      <w:r w:rsidRPr="00E84FD7">
        <w:rPr>
          <w:rFonts w:ascii="Cambria" w:eastAsia="Calibri" w:hAnsi="Cambria"/>
          <w:sz w:val="22"/>
          <w:szCs w:val="22"/>
        </w:rPr>
        <w:t>poslednom stĺpci prílohy pri každom druhu úkonu.</w:t>
      </w:r>
    </w:p>
    <w:p w14:paraId="70FF76FC" w14:textId="77777777" w:rsidR="00F10B10" w:rsidRPr="00E84FD7" w:rsidRDefault="00F10B10" w:rsidP="00F10B10">
      <w:pPr>
        <w:rPr>
          <w:rFonts w:ascii="Cambria" w:eastAsia="Calibri" w:hAnsi="Cambria"/>
          <w:sz w:val="22"/>
          <w:szCs w:val="22"/>
        </w:rPr>
      </w:pPr>
    </w:p>
    <w:p w14:paraId="1384A56C" w14:textId="77777777" w:rsidR="00F10B10" w:rsidRPr="00E84FD7" w:rsidRDefault="00F10B10" w:rsidP="00F10B10">
      <w:pPr>
        <w:jc w:val="center"/>
        <w:rPr>
          <w:rFonts w:ascii="Cambria" w:eastAsia="Calibri" w:hAnsi="Cambria"/>
          <w:b/>
          <w:sz w:val="22"/>
          <w:szCs w:val="22"/>
        </w:rPr>
      </w:pPr>
      <w:r w:rsidRPr="00E84FD7">
        <w:rPr>
          <w:rFonts w:ascii="Cambria" w:eastAsia="Calibri" w:hAnsi="Cambria"/>
          <w:b/>
          <w:sz w:val="22"/>
          <w:szCs w:val="22"/>
        </w:rPr>
        <w:t>§ 3</w:t>
      </w:r>
    </w:p>
    <w:p w14:paraId="62CAEE15" w14:textId="77777777" w:rsidR="00F10B10" w:rsidRPr="00E84FD7" w:rsidRDefault="00F10B10" w:rsidP="00F10B10">
      <w:pPr>
        <w:rPr>
          <w:rFonts w:ascii="Cambria" w:eastAsia="Calibri" w:hAnsi="Cambria"/>
          <w:sz w:val="22"/>
          <w:szCs w:val="22"/>
        </w:rPr>
      </w:pPr>
    </w:p>
    <w:p w14:paraId="1E1C9145" w14:textId="28E87D60" w:rsidR="00F10B10" w:rsidRPr="00E84FD7" w:rsidRDefault="00F10B10" w:rsidP="00F10B10">
      <w:pPr>
        <w:ind w:firstLine="708"/>
        <w:jc w:val="both"/>
        <w:rPr>
          <w:rFonts w:ascii="Cambria" w:eastAsia="Calibri" w:hAnsi="Cambria"/>
          <w:sz w:val="22"/>
          <w:szCs w:val="22"/>
        </w:rPr>
      </w:pPr>
      <w:r w:rsidRPr="00E84FD7">
        <w:rPr>
          <w:rFonts w:ascii="Cambria" w:eastAsia="Calibri" w:hAnsi="Cambria"/>
          <w:sz w:val="22"/>
          <w:szCs w:val="22"/>
        </w:rPr>
        <w:t>Zrušuje sa opatrenie Národnej banky Slovenska z 20. novembra 2012</w:t>
      </w:r>
      <w:r w:rsidR="000C2ACF" w:rsidRPr="00E84FD7">
        <w:rPr>
          <w:rFonts w:ascii="Cambria" w:eastAsia="Calibri" w:hAnsi="Cambria"/>
          <w:sz w:val="22"/>
          <w:szCs w:val="22"/>
        </w:rPr>
        <w:t xml:space="preserve"> č. </w:t>
      </w:r>
      <w:r w:rsidRPr="00E84FD7">
        <w:rPr>
          <w:rFonts w:ascii="Cambria" w:eastAsia="Calibri" w:hAnsi="Cambria"/>
          <w:sz w:val="22"/>
          <w:szCs w:val="22"/>
        </w:rPr>
        <w:t>8/2012</w:t>
      </w:r>
      <w:r w:rsidR="000C2ACF" w:rsidRPr="00E84FD7">
        <w:rPr>
          <w:rFonts w:ascii="Cambria" w:eastAsia="Calibri" w:hAnsi="Cambria"/>
          <w:sz w:val="22"/>
          <w:szCs w:val="22"/>
        </w:rPr>
        <w:t xml:space="preserve"> o </w:t>
      </w:r>
      <w:r w:rsidR="00F05123" w:rsidRPr="00E84FD7">
        <w:rPr>
          <w:rFonts w:ascii="Cambria" w:eastAsia="Calibri" w:hAnsi="Cambria"/>
          <w:sz w:val="22"/>
          <w:szCs w:val="22"/>
        </w:rPr>
        <w:t> </w:t>
      </w:r>
      <w:r w:rsidRPr="00E84FD7">
        <w:rPr>
          <w:rFonts w:ascii="Cambria" w:eastAsia="Calibri" w:hAnsi="Cambria"/>
          <w:sz w:val="22"/>
          <w:szCs w:val="22"/>
        </w:rPr>
        <w:t>poplatkoch</w:t>
      </w:r>
      <w:r w:rsidR="000C2ACF" w:rsidRPr="00E84FD7">
        <w:rPr>
          <w:rFonts w:ascii="Cambria" w:eastAsia="Calibri" w:hAnsi="Cambria"/>
          <w:sz w:val="22"/>
          <w:szCs w:val="22"/>
        </w:rPr>
        <w:t xml:space="preserve"> za </w:t>
      </w:r>
      <w:r w:rsidRPr="00E84FD7">
        <w:rPr>
          <w:rFonts w:ascii="Cambria" w:eastAsia="Calibri" w:hAnsi="Cambria"/>
          <w:sz w:val="22"/>
          <w:szCs w:val="22"/>
        </w:rPr>
        <w:t>úkony Národnej banky Slovenska (oznámenie</w:t>
      </w:r>
      <w:r w:rsidR="000C2ACF" w:rsidRPr="00E84FD7">
        <w:rPr>
          <w:rFonts w:ascii="Cambria" w:eastAsia="Calibri" w:hAnsi="Cambria"/>
          <w:sz w:val="22"/>
          <w:szCs w:val="22"/>
        </w:rPr>
        <w:t xml:space="preserve"> č. </w:t>
      </w:r>
      <w:r w:rsidRPr="00E84FD7">
        <w:rPr>
          <w:rFonts w:ascii="Cambria" w:eastAsia="Calibri" w:hAnsi="Cambria"/>
          <w:sz w:val="22"/>
          <w:szCs w:val="22"/>
        </w:rPr>
        <w:t>376/2012 Z. z.)</w:t>
      </w:r>
      <w:r w:rsidR="000C2ACF" w:rsidRPr="00E84FD7">
        <w:rPr>
          <w:rFonts w:ascii="Cambria" w:eastAsia="Calibri" w:hAnsi="Cambria"/>
          <w:sz w:val="22"/>
          <w:szCs w:val="22"/>
        </w:rPr>
        <w:t xml:space="preserve"> v </w:t>
      </w:r>
      <w:r w:rsidRPr="00E84FD7">
        <w:rPr>
          <w:rFonts w:ascii="Cambria" w:eastAsia="Calibri" w:hAnsi="Cambria"/>
          <w:sz w:val="22"/>
          <w:szCs w:val="22"/>
        </w:rPr>
        <w:t>znení opatrenia Národnej banky Slovenska</w:t>
      </w:r>
      <w:r w:rsidR="000C2ACF" w:rsidRPr="00E84FD7">
        <w:rPr>
          <w:rFonts w:ascii="Cambria" w:eastAsia="Calibri" w:hAnsi="Cambria"/>
          <w:sz w:val="22"/>
          <w:szCs w:val="22"/>
        </w:rPr>
        <w:t xml:space="preserve"> č. </w:t>
      </w:r>
      <w:r w:rsidRPr="00E84FD7">
        <w:rPr>
          <w:rFonts w:ascii="Cambria" w:eastAsia="Calibri" w:hAnsi="Cambria"/>
          <w:sz w:val="22"/>
          <w:szCs w:val="22"/>
        </w:rPr>
        <w:t>8/2013 (oznámenie</w:t>
      </w:r>
      <w:r w:rsidR="000C2ACF" w:rsidRPr="00E84FD7">
        <w:rPr>
          <w:rFonts w:ascii="Cambria" w:eastAsia="Calibri" w:hAnsi="Cambria"/>
          <w:sz w:val="22"/>
          <w:szCs w:val="22"/>
        </w:rPr>
        <w:t xml:space="preserve"> č. </w:t>
      </w:r>
      <w:r w:rsidRPr="00E84FD7">
        <w:rPr>
          <w:rFonts w:ascii="Cambria" w:eastAsia="Calibri" w:hAnsi="Cambria"/>
          <w:sz w:val="22"/>
          <w:szCs w:val="22"/>
        </w:rPr>
        <w:t>315/2013 Z. z.), opatrenia Národnej banky Slovenska</w:t>
      </w:r>
      <w:r w:rsidR="000C2ACF" w:rsidRPr="00E84FD7">
        <w:rPr>
          <w:rFonts w:ascii="Cambria" w:eastAsia="Calibri" w:hAnsi="Cambria"/>
          <w:sz w:val="22"/>
          <w:szCs w:val="22"/>
        </w:rPr>
        <w:t xml:space="preserve"> č. </w:t>
      </w:r>
      <w:r w:rsidRPr="00E84FD7">
        <w:rPr>
          <w:rFonts w:ascii="Cambria" w:eastAsia="Calibri" w:hAnsi="Cambria"/>
          <w:sz w:val="22"/>
          <w:szCs w:val="22"/>
        </w:rPr>
        <w:t>3/2015 (oznámenie</w:t>
      </w:r>
      <w:r w:rsidR="000C2ACF" w:rsidRPr="00E84FD7">
        <w:rPr>
          <w:rFonts w:ascii="Cambria" w:eastAsia="Calibri" w:hAnsi="Cambria"/>
          <w:sz w:val="22"/>
          <w:szCs w:val="22"/>
        </w:rPr>
        <w:t xml:space="preserve"> č. </w:t>
      </w:r>
      <w:r w:rsidRPr="00E84FD7">
        <w:rPr>
          <w:rFonts w:ascii="Cambria" w:eastAsia="Calibri" w:hAnsi="Cambria"/>
          <w:sz w:val="22"/>
          <w:szCs w:val="22"/>
        </w:rPr>
        <w:t>69/2015 Z. z.), opatrenia Národnej banky Slovenska</w:t>
      </w:r>
      <w:r w:rsidR="000C2ACF" w:rsidRPr="00E84FD7">
        <w:rPr>
          <w:rFonts w:ascii="Cambria" w:eastAsia="Calibri" w:hAnsi="Cambria"/>
          <w:sz w:val="22"/>
          <w:szCs w:val="22"/>
        </w:rPr>
        <w:t xml:space="preserve"> č. </w:t>
      </w:r>
      <w:r w:rsidRPr="00E84FD7">
        <w:rPr>
          <w:rFonts w:ascii="Cambria" w:eastAsia="Calibri" w:hAnsi="Cambria"/>
          <w:sz w:val="22"/>
          <w:szCs w:val="22"/>
        </w:rPr>
        <w:t>33/2015 (oznámenie</w:t>
      </w:r>
      <w:r w:rsidR="000C2ACF" w:rsidRPr="00E84FD7">
        <w:rPr>
          <w:rFonts w:ascii="Cambria" w:eastAsia="Calibri" w:hAnsi="Cambria"/>
          <w:sz w:val="22"/>
          <w:szCs w:val="22"/>
        </w:rPr>
        <w:t xml:space="preserve"> č. </w:t>
      </w:r>
      <w:r w:rsidRPr="00E84FD7">
        <w:rPr>
          <w:rFonts w:ascii="Cambria" w:eastAsia="Calibri" w:hAnsi="Cambria"/>
          <w:sz w:val="22"/>
          <w:szCs w:val="22"/>
        </w:rPr>
        <w:t>66/2016 Z. z.), opatrenia Národnej banky Slovenska</w:t>
      </w:r>
      <w:r w:rsidR="000C2ACF" w:rsidRPr="00E84FD7">
        <w:rPr>
          <w:rFonts w:ascii="Cambria" w:eastAsia="Calibri" w:hAnsi="Cambria"/>
          <w:sz w:val="22"/>
          <w:szCs w:val="22"/>
        </w:rPr>
        <w:t xml:space="preserve"> č. </w:t>
      </w:r>
      <w:r w:rsidRPr="00E84FD7">
        <w:rPr>
          <w:rFonts w:ascii="Cambria" w:eastAsia="Calibri" w:hAnsi="Cambria"/>
          <w:sz w:val="22"/>
          <w:szCs w:val="22"/>
        </w:rPr>
        <w:t>2/2017 (oznámenie</w:t>
      </w:r>
      <w:r w:rsidR="000C2ACF" w:rsidRPr="00E84FD7">
        <w:rPr>
          <w:rFonts w:ascii="Cambria" w:eastAsia="Calibri" w:hAnsi="Cambria"/>
          <w:sz w:val="22"/>
          <w:szCs w:val="22"/>
        </w:rPr>
        <w:t xml:space="preserve"> č. </w:t>
      </w:r>
      <w:r w:rsidRPr="00E84FD7">
        <w:rPr>
          <w:rFonts w:ascii="Cambria" w:eastAsia="Calibri" w:hAnsi="Cambria"/>
          <w:sz w:val="22"/>
          <w:szCs w:val="22"/>
        </w:rPr>
        <w:t>169/2017 Z. z.)</w:t>
      </w:r>
      <w:r w:rsidR="00501F65" w:rsidRPr="00E84FD7">
        <w:rPr>
          <w:rFonts w:ascii="Cambria" w:eastAsia="Calibri" w:hAnsi="Cambria"/>
          <w:sz w:val="22"/>
          <w:szCs w:val="22"/>
        </w:rPr>
        <w:t xml:space="preserve"> a </w:t>
      </w:r>
      <w:r w:rsidRPr="00E84FD7">
        <w:rPr>
          <w:rFonts w:ascii="Cambria" w:eastAsia="Calibri" w:hAnsi="Cambria"/>
          <w:sz w:val="22"/>
          <w:szCs w:val="22"/>
        </w:rPr>
        <w:t>opatrenia Národnej banky Slovenska</w:t>
      </w:r>
      <w:r w:rsidR="000C2ACF" w:rsidRPr="00E84FD7">
        <w:rPr>
          <w:rFonts w:ascii="Cambria" w:eastAsia="Calibri" w:hAnsi="Cambria"/>
          <w:sz w:val="22"/>
          <w:szCs w:val="22"/>
        </w:rPr>
        <w:t xml:space="preserve"> č. </w:t>
      </w:r>
      <w:r w:rsidRPr="00E84FD7">
        <w:rPr>
          <w:rFonts w:ascii="Cambria" w:eastAsia="Calibri" w:hAnsi="Cambria"/>
          <w:sz w:val="22"/>
          <w:szCs w:val="22"/>
        </w:rPr>
        <w:t>4/2018 (oznámenie</w:t>
      </w:r>
      <w:r w:rsidR="000C2ACF" w:rsidRPr="00E84FD7">
        <w:rPr>
          <w:rFonts w:ascii="Cambria" w:eastAsia="Calibri" w:hAnsi="Cambria"/>
          <w:sz w:val="22"/>
          <w:szCs w:val="22"/>
        </w:rPr>
        <w:t xml:space="preserve"> č. </w:t>
      </w:r>
      <w:r w:rsidRPr="00E84FD7">
        <w:rPr>
          <w:rFonts w:ascii="Cambria" w:eastAsia="Calibri" w:hAnsi="Cambria"/>
          <w:sz w:val="22"/>
          <w:szCs w:val="22"/>
        </w:rPr>
        <w:t xml:space="preserve">40/2018 Z. z.). </w:t>
      </w:r>
    </w:p>
    <w:p w14:paraId="4922CE02" w14:textId="77777777" w:rsidR="00E014E5" w:rsidRPr="00E84FD7" w:rsidRDefault="00E014E5" w:rsidP="00F10B10">
      <w:pPr>
        <w:ind w:firstLine="708"/>
        <w:jc w:val="both"/>
        <w:rPr>
          <w:rFonts w:ascii="Cambria" w:eastAsia="Calibri" w:hAnsi="Cambria"/>
          <w:sz w:val="22"/>
          <w:szCs w:val="22"/>
        </w:rPr>
      </w:pPr>
    </w:p>
    <w:p w14:paraId="42767A58" w14:textId="77777777" w:rsidR="00F10B10" w:rsidRPr="00E84FD7" w:rsidRDefault="00F10B10" w:rsidP="00F10B10">
      <w:pPr>
        <w:jc w:val="center"/>
        <w:rPr>
          <w:rFonts w:ascii="Cambria" w:eastAsia="Calibri" w:hAnsi="Cambria"/>
          <w:b/>
          <w:sz w:val="22"/>
          <w:szCs w:val="22"/>
        </w:rPr>
      </w:pPr>
      <w:r w:rsidRPr="00E84FD7">
        <w:rPr>
          <w:rFonts w:ascii="Cambria" w:eastAsia="Calibri" w:hAnsi="Cambria"/>
          <w:b/>
          <w:sz w:val="22"/>
          <w:szCs w:val="22"/>
        </w:rPr>
        <w:t>§ 4</w:t>
      </w:r>
    </w:p>
    <w:p w14:paraId="56405297" w14:textId="77777777" w:rsidR="00F10B10" w:rsidRPr="00E84FD7" w:rsidRDefault="00F10B10" w:rsidP="00F10B10">
      <w:pPr>
        <w:rPr>
          <w:rFonts w:ascii="Cambria" w:eastAsia="Calibri" w:hAnsi="Cambria"/>
          <w:sz w:val="22"/>
          <w:szCs w:val="22"/>
        </w:rPr>
      </w:pPr>
    </w:p>
    <w:p w14:paraId="7CAD55C6" w14:textId="12DF2E6E" w:rsidR="00F10B10" w:rsidRPr="00E84FD7" w:rsidRDefault="00F10B10" w:rsidP="00E014E5">
      <w:pPr>
        <w:ind w:firstLine="708"/>
        <w:jc w:val="both"/>
        <w:rPr>
          <w:rFonts w:ascii="Cambria" w:eastAsia="Calibri" w:hAnsi="Cambria"/>
          <w:sz w:val="22"/>
          <w:szCs w:val="22"/>
        </w:rPr>
      </w:pPr>
      <w:r w:rsidRPr="00E84FD7">
        <w:rPr>
          <w:rFonts w:ascii="Cambria" w:eastAsia="Calibri" w:hAnsi="Cambria"/>
          <w:sz w:val="22"/>
          <w:szCs w:val="22"/>
        </w:rPr>
        <w:t>Toto opatrenie nadob</w:t>
      </w:r>
      <w:r w:rsidR="002D6834" w:rsidRPr="00E84FD7">
        <w:rPr>
          <w:rFonts w:ascii="Cambria" w:eastAsia="Calibri" w:hAnsi="Cambria"/>
          <w:sz w:val="22"/>
          <w:szCs w:val="22"/>
        </w:rPr>
        <w:t>udlo</w:t>
      </w:r>
      <w:r w:rsidRPr="00E84FD7">
        <w:rPr>
          <w:rFonts w:ascii="Cambria" w:eastAsia="Calibri" w:hAnsi="Cambria"/>
          <w:sz w:val="22"/>
          <w:szCs w:val="22"/>
        </w:rPr>
        <w:t xml:space="preserve"> účinnosť 1. júla 2021.</w:t>
      </w:r>
    </w:p>
    <w:p w14:paraId="20C094DA" w14:textId="7A6B275D" w:rsidR="00F10B10" w:rsidRDefault="001B691E" w:rsidP="00E014E5">
      <w:pPr>
        <w:ind w:firstLine="709"/>
        <w:jc w:val="both"/>
        <w:rPr>
          <w:rFonts w:ascii="Cambria" w:eastAsia="Calibri" w:hAnsi="Cambria"/>
          <w:sz w:val="22"/>
          <w:szCs w:val="22"/>
        </w:rPr>
      </w:pPr>
      <w:r w:rsidRPr="00E84FD7">
        <w:rPr>
          <w:rFonts w:ascii="Cambria" w:eastAsia="Calibri" w:hAnsi="Cambria"/>
          <w:sz w:val="22"/>
          <w:szCs w:val="22"/>
        </w:rPr>
        <w:t xml:space="preserve">Opatrenie č. </w:t>
      </w:r>
      <w:r w:rsidR="006E0926" w:rsidRPr="00E84FD7">
        <w:rPr>
          <w:rFonts w:ascii="Cambria" w:eastAsia="Calibri" w:hAnsi="Cambria"/>
          <w:sz w:val="22"/>
          <w:szCs w:val="22"/>
        </w:rPr>
        <w:t>8</w:t>
      </w:r>
      <w:r w:rsidRPr="00E84FD7">
        <w:rPr>
          <w:rFonts w:ascii="Cambria" w:eastAsia="Calibri" w:hAnsi="Cambria"/>
          <w:sz w:val="22"/>
          <w:szCs w:val="22"/>
        </w:rPr>
        <w:t>/2024 nadob</w:t>
      </w:r>
      <w:r w:rsidR="002D6834" w:rsidRPr="00E84FD7">
        <w:rPr>
          <w:rFonts w:ascii="Cambria" w:eastAsia="Calibri" w:hAnsi="Cambria"/>
          <w:sz w:val="22"/>
          <w:szCs w:val="22"/>
        </w:rPr>
        <w:t>úda</w:t>
      </w:r>
      <w:r w:rsidRPr="00E84FD7">
        <w:rPr>
          <w:rFonts w:ascii="Cambria" w:eastAsia="Calibri" w:hAnsi="Cambria"/>
          <w:sz w:val="22"/>
          <w:szCs w:val="22"/>
        </w:rPr>
        <w:t xml:space="preserve"> účinnosť 1. januára 2025.</w:t>
      </w:r>
    </w:p>
    <w:p w14:paraId="5BE864D4" w14:textId="7271A577" w:rsidR="00E014E5" w:rsidRPr="00E014E5" w:rsidRDefault="00E014E5" w:rsidP="00E014E5">
      <w:pPr>
        <w:ind w:left="708" w:firstLine="1"/>
        <w:jc w:val="both"/>
        <w:rPr>
          <w:rFonts w:ascii="Cambria" w:eastAsia="Calibri" w:hAnsi="Cambria"/>
          <w:color w:val="FF0000"/>
          <w:sz w:val="22"/>
          <w:szCs w:val="22"/>
        </w:rPr>
      </w:pPr>
      <w:r w:rsidRPr="00E014E5">
        <w:rPr>
          <w:rFonts w:ascii="Cambria" w:eastAsia="Calibri" w:hAnsi="Cambria"/>
          <w:color w:val="FF0000"/>
          <w:sz w:val="22"/>
          <w:szCs w:val="22"/>
        </w:rPr>
        <w:t>Opatrenie č. .../2026 nadobúda účinnosť 1. januára 2027 okrem čl. I. bodu 1</w:t>
      </w:r>
      <w:r w:rsidR="00127640">
        <w:rPr>
          <w:rFonts w:ascii="Cambria" w:eastAsia="Calibri" w:hAnsi="Cambria"/>
          <w:color w:val="FF0000"/>
          <w:sz w:val="22"/>
          <w:szCs w:val="22"/>
        </w:rPr>
        <w:t>0</w:t>
      </w:r>
      <w:r w:rsidRPr="00E014E5">
        <w:rPr>
          <w:rFonts w:ascii="Cambria" w:eastAsia="Calibri" w:hAnsi="Cambria"/>
          <w:color w:val="FF0000"/>
          <w:sz w:val="22"/>
          <w:szCs w:val="22"/>
        </w:rPr>
        <w:t>, ktorý nadobúda účinnosť</w:t>
      </w:r>
      <w:r w:rsidR="00001793">
        <w:rPr>
          <w:rFonts w:ascii="Cambria" w:eastAsia="Calibri" w:hAnsi="Cambria"/>
          <w:color w:val="FF0000"/>
          <w:sz w:val="22"/>
          <w:szCs w:val="22"/>
        </w:rPr>
        <w:t xml:space="preserve"> </w:t>
      </w:r>
      <w:r w:rsidRPr="00E014E5">
        <w:rPr>
          <w:rFonts w:ascii="Cambria" w:eastAsia="Calibri" w:hAnsi="Cambria"/>
          <w:color w:val="FF0000"/>
          <w:sz w:val="22"/>
          <w:szCs w:val="22"/>
        </w:rPr>
        <w:t>11. januára 2027 a čl. I. bodov 21 až 2</w:t>
      </w:r>
      <w:r w:rsidR="00127640">
        <w:rPr>
          <w:rFonts w:ascii="Cambria" w:eastAsia="Calibri" w:hAnsi="Cambria"/>
          <w:color w:val="FF0000"/>
          <w:sz w:val="22"/>
          <w:szCs w:val="22"/>
        </w:rPr>
        <w:t>6</w:t>
      </w:r>
      <w:r w:rsidRPr="00E014E5">
        <w:rPr>
          <w:rFonts w:ascii="Cambria" w:eastAsia="Calibri" w:hAnsi="Cambria"/>
          <w:color w:val="FF0000"/>
          <w:sz w:val="22"/>
          <w:szCs w:val="22"/>
        </w:rPr>
        <w:t>, ktoré nadobúdajú účinnosť 30. januára 2027.</w:t>
      </w:r>
    </w:p>
    <w:p w14:paraId="14B7B015" w14:textId="77777777" w:rsidR="00A62903" w:rsidRPr="00E84FD7" w:rsidRDefault="00A62903" w:rsidP="00F10B10">
      <w:pPr>
        <w:rPr>
          <w:rFonts w:ascii="Cambria" w:eastAsia="Calibri" w:hAnsi="Cambria"/>
          <w:sz w:val="22"/>
          <w:szCs w:val="22"/>
        </w:rPr>
      </w:pPr>
    </w:p>
    <w:p w14:paraId="3E596692" w14:textId="77777777" w:rsidR="00A62903" w:rsidRPr="001A418E" w:rsidRDefault="00A62903" w:rsidP="00A62903">
      <w:pPr>
        <w:ind w:left="1843" w:hanging="1843"/>
        <w:rPr>
          <w:rFonts w:ascii="Cambria" w:hAnsi="Cambria"/>
          <w:sz w:val="22"/>
          <w:szCs w:val="22"/>
        </w:rPr>
      </w:pPr>
      <w:r w:rsidRPr="001A418E">
        <w:rPr>
          <w:rFonts w:ascii="Cambria" w:hAnsi="Cambria"/>
          <w:sz w:val="22"/>
          <w:szCs w:val="22"/>
        </w:rPr>
        <w:t xml:space="preserve">Vydávajúci útvar: </w:t>
      </w:r>
      <w:r w:rsidRPr="001A418E">
        <w:rPr>
          <w:rFonts w:ascii="Cambria" w:hAnsi="Cambria"/>
          <w:sz w:val="22"/>
          <w:szCs w:val="22"/>
        </w:rPr>
        <w:tab/>
        <w:t>odbor dohľadu nad poisťovníctvom a dôchodkovým sporením</w:t>
      </w:r>
    </w:p>
    <w:p w14:paraId="3206E61F" w14:textId="224A84E1" w:rsidR="00F10B10" w:rsidRPr="00245D54" w:rsidRDefault="00A62903" w:rsidP="00A62903">
      <w:pPr>
        <w:ind w:left="1843"/>
        <w:rPr>
          <w:rFonts w:eastAsia="Calibri"/>
          <w:b/>
          <w:szCs w:val="22"/>
        </w:rPr>
      </w:pPr>
      <w:r w:rsidRPr="001A418E">
        <w:rPr>
          <w:rFonts w:ascii="Cambria" w:hAnsi="Cambria"/>
          <w:sz w:val="22"/>
          <w:szCs w:val="22"/>
        </w:rPr>
        <w:t>oddelenie regulácie a medzinárodnej koordinácie</w:t>
      </w:r>
    </w:p>
    <w:p w14:paraId="4DB6F75F" w14:textId="77777777" w:rsidR="009C5C4A" w:rsidRDefault="009C5C4A" w:rsidP="00F10B10">
      <w:pPr>
        <w:jc w:val="center"/>
        <w:rPr>
          <w:rFonts w:eastAsia="Calibri"/>
          <w:b/>
          <w:szCs w:val="22"/>
        </w:rPr>
        <w:sectPr w:rsidR="009C5C4A" w:rsidSect="00E84FD7">
          <w:headerReference w:type="even" r:id="rId8"/>
          <w:headerReference w:type="default" r:id="rId9"/>
          <w:pgSz w:w="11906" w:h="16838" w:code="9"/>
          <w:pgMar w:top="1814" w:right="1418" w:bottom="1418" w:left="1418" w:header="709" w:footer="709" w:gutter="0"/>
          <w:cols w:space="708"/>
          <w:docGrid w:linePitch="360"/>
        </w:sectPr>
      </w:pPr>
    </w:p>
    <w:p w14:paraId="7F3CD59E" w14:textId="77777777" w:rsidR="00F10B10" w:rsidRPr="005E29A8" w:rsidRDefault="00F10B10" w:rsidP="00F10B10">
      <w:pPr>
        <w:jc w:val="right"/>
        <w:rPr>
          <w:rFonts w:ascii="Cambria" w:eastAsia="Calibri" w:hAnsi="Cambria"/>
          <w:sz w:val="22"/>
          <w:szCs w:val="22"/>
        </w:rPr>
      </w:pPr>
      <w:r w:rsidRPr="005E29A8">
        <w:rPr>
          <w:rFonts w:ascii="Cambria" w:eastAsia="Calibri" w:hAnsi="Cambria"/>
          <w:sz w:val="22"/>
          <w:szCs w:val="22"/>
        </w:rPr>
        <w:lastRenderedPageBreak/>
        <w:t>Príloha k opatreniu</w:t>
      </w:r>
      <w:r w:rsidR="000C2ACF" w:rsidRPr="005E29A8">
        <w:rPr>
          <w:rFonts w:ascii="Cambria" w:eastAsia="Calibri" w:hAnsi="Cambria"/>
          <w:sz w:val="22"/>
          <w:szCs w:val="22"/>
        </w:rPr>
        <w:t xml:space="preserve"> č. </w:t>
      </w:r>
      <w:r w:rsidR="007A46C8" w:rsidRPr="005E29A8">
        <w:rPr>
          <w:rFonts w:ascii="Cambria" w:eastAsia="Calibri" w:hAnsi="Cambria"/>
          <w:sz w:val="22"/>
          <w:szCs w:val="22"/>
        </w:rPr>
        <w:t>5</w:t>
      </w:r>
      <w:r w:rsidRPr="005E29A8">
        <w:rPr>
          <w:rFonts w:ascii="Cambria" w:eastAsia="Calibri" w:hAnsi="Cambria"/>
          <w:sz w:val="22"/>
          <w:szCs w:val="22"/>
        </w:rPr>
        <w:t>/2021</w:t>
      </w:r>
    </w:p>
    <w:p w14:paraId="5BDC13FF" w14:textId="77777777" w:rsidR="00F10B10" w:rsidRPr="005E29A8" w:rsidRDefault="00F10B10" w:rsidP="00F10B10">
      <w:pPr>
        <w:jc w:val="center"/>
        <w:rPr>
          <w:rFonts w:ascii="Cambria" w:eastAsia="Calibri" w:hAnsi="Cambria"/>
          <w:b/>
          <w:sz w:val="22"/>
          <w:szCs w:val="22"/>
        </w:rPr>
      </w:pPr>
    </w:p>
    <w:p w14:paraId="24F7F262" w14:textId="77777777" w:rsidR="00F10B10" w:rsidRPr="005E29A8" w:rsidRDefault="00F10B10" w:rsidP="00F10B10">
      <w:pPr>
        <w:jc w:val="center"/>
        <w:rPr>
          <w:rFonts w:ascii="Cambria" w:eastAsia="Calibri" w:hAnsi="Cambria"/>
          <w:sz w:val="22"/>
          <w:szCs w:val="22"/>
        </w:rPr>
      </w:pPr>
      <w:r w:rsidRPr="005E29A8">
        <w:rPr>
          <w:rFonts w:ascii="Cambria" w:eastAsia="Calibri" w:hAnsi="Cambria"/>
          <w:b/>
          <w:sz w:val="22"/>
          <w:szCs w:val="22"/>
        </w:rPr>
        <w:t>Výška poplatkov</w:t>
      </w:r>
      <w:r w:rsidR="000C2ACF" w:rsidRPr="005E29A8">
        <w:rPr>
          <w:rFonts w:ascii="Cambria" w:eastAsia="Calibri" w:hAnsi="Cambria"/>
          <w:b/>
          <w:sz w:val="22"/>
          <w:szCs w:val="22"/>
        </w:rPr>
        <w:t xml:space="preserve"> za </w:t>
      </w:r>
      <w:r w:rsidRPr="005E29A8">
        <w:rPr>
          <w:rFonts w:ascii="Cambria" w:eastAsia="Calibri" w:hAnsi="Cambria"/>
          <w:b/>
          <w:sz w:val="22"/>
          <w:szCs w:val="22"/>
        </w:rPr>
        <w:t>jednotlivé druhy úkonov</w:t>
      </w:r>
    </w:p>
    <w:p w14:paraId="571A5DC9" w14:textId="77777777" w:rsidR="00F10B10" w:rsidRPr="005E29A8" w:rsidRDefault="00F10B10" w:rsidP="00F10B10">
      <w:pPr>
        <w:rPr>
          <w:rFonts w:ascii="Cambria" w:eastAsia="Calibri" w:hAnsi="Cambria"/>
          <w:sz w:val="22"/>
          <w:szCs w:val="22"/>
        </w:rPr>
      </w:pPr>
    </w:p>
    <w:tbl>
      <w:tblPr>
        <w:tblStyle w:val="TableGrid"/>
        <w:tblW w:w="0" w:type="auto"/>
        <w:tblLook w:val="04A0" w:firstRow="1" w:lastRow="0" w:firstColumn="1" w:lastColumn="0" w:noHBand="0" w:noVBand="1"/>
      </w:tblPr>
      <w:tblGrid>
        <w:gridCol w:w="704"/>
        <w:gridCol w:w="6095"/>
        <w:gridCol w:w="1048"/>
        <w:gridCol w:w="13"/>
        <w:gridCol w:w="21"/>
        <w:gridCol w:w="7"/>
        <w:gridCol w:w="1159"/>
        <w:gridCol w:w="13"/>
      </w:tblGrid>
      <w:tr w:rsidR="00F10B10" w:rsidRPr="005E29A8" w14:paraId="59FC48CE" w14:textId="77777777" w:rsidTr="00567045">
        <w:trPr>
          <w:trHeight w:val="631"/>
        </w:trPr>
        <w:tc>
          <w:tcPr>
            <w:tcW w:w="704" w:type="dxa"/>
            <w:vAlign w:val="center"/>
          </w:tcPr>
          <w:p w14:paraId="298CCD19" w14:textId="77777777" w:rsidR="00F10B10" w:rsidRPr="005E29A8" w:rsidRDefault="00F10B10" w:rsidP="00D16380">
            <w:pPr>
              <w:rPr>
                <w:rFonts w:ascii="Cambria" w:eastAsia="Calibri" w:hAnsi="Cambria"/>
                <w:sz w:val="22"/>
                <w:szCs w:val="22"/>
              </w:rPr>
            </w:pPr>
          </w:p>
        </w:tc>
        <w:tc>
          <w:tcPr>
            <w:tcW w:w="6095" w:type="dxa"/>
            <w:vAlign w:val="center"/>
          </w:tcPr>
          <w:p w14:paraId="19A5133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061" w:type="dxa"/>
            <w:gridSpan w:val="2"/>
            <w:vAlign w:val="center"/>
          </w:tcPr>
          <w:p w14:paraId="6CDE3A3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200" w:type="dxa"/>
            <w:gridSpan w:val="4"/>
            <w:vAlign w:val="center"/>
          </w:tcPr>
          <w:p w14:paraId="246BE35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1A1621AF" w14:textId="77777777" w:rsidTr="00F55651">
        <w:trPr>
          <w:trHeight w:val="416"/>
        </w:trPr>
        <w:tc>
          <w:tcPr>
            <w:tcW w:w="9060" w:type="dxa"/>
            <w:gridSpan w:val="8"/>
            <w:vAlign w:val="center"/>
          </w:tcPr>
          <w:p w14:paraId="3E81F162"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1 - Bankovníctvo</w:t>
            </w:r>
          </w:p>
        </w:tc>
      </w:tr>
      <w:tr w:rsidR="00F10B10" w:rsidRPr="005E29A8" w14:paraId="304EA432" w14:textId="77777777" w:rsidTr="006E64CA">
        <w:tc>
          <w:tcPr>
            <w:tcW w:w="9060" w:type="dxa"/>
            <w:gridSpan w:val="8"/>
          </w:tcPr>
          <w:p w14:paraId="5E16EB52"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1B5C3625" w14:textId="77777777" w:rsidTr="00567045">
        <w:tc>
          <w:tcPr>
            <w:tcW w:w="704" w:type="dxa"/>
            <w:tcBorders>
              <w:top w:val="single" w:sz="5" w:space="0" w:color="000000"/>
              <w:left w:val="single" w:sz="5" w:space="0" w:color="000000"/>
              <w:bottom w:val="single" w:sz="5" w:space="0" w:color="000000"/>
              <w:right w:val="single" w:sz="5" w:space="0" w:color="000000"/>
            </w:tcBorders>
          </w:tcPr>
          <w:p w14:paraId="53FDF23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5" w:type="dxa"/>
            <w:tcBorders>
              <w:top w:val="single" w:sz="5" w:space="0" w:color="000000"/>
              <w:left w:val="single" w:sz="5" w:space="0" w:color="000000"/>
              <w:bottom w:val="single" w:sz="5" w:space="0" w:color="000000"/>
              <w:right w:val="single" w:sz="5" w:space="0" w:color="000000"/>
            </w:tcBorders>
          </w:tcPr>
          <w:p w14:paraId="5042494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bankových činností vrátane poskytovania investičných služieb, investičných činností</w:t>
            </w:r>
            <w:r w:rsidR="00501F65" w:rsidRPr="005E29A8">
              <w:rPr>
                <w:rFonts w:ascii="Cambria" w:eastAsia="Calibri" w:hAnsi="Cambria"/>
                <w:sz w:val="22"/>
                <w:szCs w:val="22"/>
              </w:rPr>
              <w:t xml:space="preserve"> a </w:t>
            </w:r>
            <w:r w:rsidRPr="005E29A8">
              <w:rPr>
                <w:rFonts w:ascii="Cambria" w:eastAsia="Calibri" w:hAnsi="Cambria"/>
                <w:sz w:val="22"/>
                <w:szCs w:val="22"/>
              </w:rPr>
              <w:t>vedľajších služieb</w:t>
            </w:r>
            <w:r w:rsidR="005B6091" w:rsidRPr="005E29A8">
              <w:rPr>
                <w:rStyle w:val="FootnoteReference"/>
                <w:rFonts w:ascii="Cambria" w:eastAsia="Calibri" w:hAnsi="Cambria"/>
                <w:sz w:val="22"/>
                <w:szCs w:val="22"/>
              </w:rPr>
              <w:footnoteReference w:id="2"/>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1A02EB9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5 000</w:t>
            </w:r>
          </w:p>
        </w:tc>
        <w:tc>
          <w:tcPr>
            <w:tcW w:w="1200" w:type="dxa"/>
            <w:gridSpan w:val="4"/>
            <w:tcBorders>
              <w:top w:val="single" w:sz="5" w:space="0" w:color="000000"/>
              <w:left w:val="single" w:sz="5" w:space="0" w:color="000000"/>
              <w:bottom w:val="single" w:sz="5" w:space="0" w:color="000000"/>
              <w:right w:val="single" w:sz="5" w:space="0" w:color="000000"/>
            </w:tcBorders>
          </w:tcPr>
          <w:p w14:paraId="7D14A07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1101</w:t>
            </w:r>
          </w:p>
        </w:tc>
      </w:tr>
      <w:tr w:rsidR="00F10B10" w:rsidRPr="005E29A8" w14:paraId="008E0350"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B95DF5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5" w:type="dxa"/>
            <w:tcBorders>
              <w:top w:val="single" w:sz="5" w:space="0" w:color="000000"/>
              <w:left w:val="single" w:sz="5" w:space="0" w:color="000000"/>
              <w:bottom w:val="single" w:sz="5" w:space="0" w:color="000000"/>
              <w:right w:val="single" w:sz="5" w:space="0" w:color="000000"/>
            </w:tcBorders>
          </w:tcPr>
          <w:p w14:paraId="7FA4F0E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bankových činností bez poskytovania investičných služieb, investičných činností</w:t>
            </w:r>
            <w:r w:rsidR="00501F65" w:rsidRPr="005E29A8">
              <w:rPr>
                <w:rFonts w:ascii="Cambria" w:eastAsia="Calibri" w:hAnsi="Cambria"/>
                <w:sz w:val="22"/>
                <w:szCs w:val="22"/>
              </w:rPr>
              <w:t xml:space="preserve"> a </w:t>
            </w:r>
            <w:r w:rsidRPr="005E29A8">
              <w:rPr>
                <w:rFonts w:ascii="Cambria" w:eastAsia="Calibri" w:hAnsi="Cambria"/>
                <w:sz w:val="22"/>
                <w:szCs w:val="22"/>
              </w:rPr>
              <w:t>vedľajších služieb</w:t>
            </w:r>
            <w:r w:rsidRPr="005E29A8">
              <w:rPr>
                <w:rFonts w:ascii="Cambria" w:eastAsia="Calibri" w:hAnsi="Cambria"/>
                <w:sz w:val="22"/>
                <w:szCs w:val="22"/>
                <w:vertAlign w:val="superscript"/>
              </w:rPr>
              <w:t>2</w:t>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75BABCE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00" w:type="dxa"/>
            <w:gridSpan w:val="4"/>
            <w:tcBorders>
              <w:top w:val="single" w:sz="5" w:space="0" w:color="000000"/>
              <w:left w:val="single" w:sz="5" w:space="0" w:color="000000"/>
              <w:bottom w:val="single" w:sz="5" w:space="0" w:color="000000"/>
              <w:right w:val="single" w:sz="5" w:space="0" w:color="000000"/>
            </w:tcBorders>
          </w:tcPr>
          <w:p w14:paraId="17ED2AC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1102</w:t>
            </w:r>
          </w:p>
        </w:tc>
      </w:tr>
      <w:tr w:rsidR="00F10B10" w:rsidRPr="005E29A8" w14:paraId="69D996F7"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321B55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5" w:type="dxa"/>
            <w:tcBorders>
              <w:top w:val="single" w:sz="5" w:space="0" w:color="000000"/>
              <w:left w:val="single" w:sz="5" w:space="0" w:color="000000"/>
              <w:bottom w:val="single" w:sz="5" w:space="0" w:color="000000"/>
              <w:right w:val="single" w:sz="5" w:space="0" w:color="000000"/>
            </w:tcBorders>
          </w:tcPr>
          <w:p w14:paraId="1F364A3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zahrnutie predbežných alebo koncoročných ziskov do vlastného kapitálu Tier 1</w:t>
            </w:r>
            <w:r w:rsidR="005B6091" w:rsidRPr="005E29A8">
              <w:rPr>
                <w:rStyle w:val="FootnoteReference"/>
                <w:rFonts w:ascii="Cambria" w:eastAsia="Calibri" w:hAnsi="Cambria"/>
                <w:sz w:val="22"/>
                <w:szCs w:val="22"/>
              </w:rPr>
              <w:footnoteReference w:id="3"/>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00CAA24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gridSpan w:val="4"/>
            <w:tcBorders>
              <w:top w:val="single" w:sz="5" w:space="0" w:color="000000"/>
              <w:left w:val="single" w:sz="5" w:space="0" w:color="000000"/>
              <w:bottom w:val="single" w:sz="5" w:space="0" w:color="000000"/>
              <w:right w:val="single" w:sz="5" w:space="0" w:color="000000"/>
            </w:tcBorders>
          </w:tcPr>
          <w:p w14:paraId="78BF9C3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1106</w:t>
            </w:r>
          </w:p>
        </w:tc>
      </w:tr>
      <w:tr w:rsidR="00F10B10" w:rsidRPr="005E29A8" w14:paraId="6EA25AF6" w14:textId="77777777" w:rsidTr="00567045">
        <w:tc>
          <w:tcPr>
            <w:tcW w:w="704" w:type="dxa"/>
            <w:tcBorders>
              <w:top w:val="single" w:sz="5" w:space="0" w:color="000000"/>
              <w:left w:val="single" w:sz="5" w:space="0" w:color="000000"/>
              <w:bottom w:val="single" w:sz="5" w:space="0" w:color="000000"/>
              <w:right w:val="single" w:sz="5" w:space="0" w:color="000000"/>
            </w:tcBorders>
          </w:tcPr>
          <w:p w14:paraId="5B81802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5" w:type="dxa"/>
            <w:tcBorders>
              <w:top w:val="single" w:sz="5" w:space="0" w:color="000000"/>
              <w:left w:val="single" w:sz="5" w:space="0" w:color="000000"/>
              <w:bottom w:val="single" w:sz="5" w:space="0" w:color="000000"/>
              <w:right w:val="single" w:sz="5" w:space="0" w:color="000000"/>
            </w:tcBorders>
          </w:tcPr>
          <w:p w14:paraId="121D829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zníženie, umorenie alebo spätné odkúpenie nástrojov vlastného kapitálu Tier 1 emitovaných bankou, alebo</w:t>
            </w:r>
            <w:r w:rsidR="000C2ACF" w:rsidRPr="005E29A8">
              <w:rPr>
                <w:rFonts w:ascii="Cambria" w:eastAsia="Calibri" w:hAnsi="Cambria"/>
                <w:sz w:val="22"/>
                <w:szCs w:val="22"/>
              </w:rPr>
              <w:t xml:space="preserve"> na </w:t>
            </w:r>
            <w:r w:rsidRPr="005E29A8">
              <w:rPr>
                <w:rFonts w:ascii="Cambria" w:eastAsia="Calibri" w:hAnsi="Cambria"/>
                <w:sz w:val="22"/>
                <w:szCs w:val="22"/>
              </w:rPr>
              <w:t>redukciu, distribúciu alebo reklasifikáciu ako inej položky vlastných zdrojov účtov emisného ážia súvisiacich</w:t>
            </w:r>
            <w:r w:rsidR="00501F65" w:rsidRPr="005E29A8">
              <w:rPr>
                <w:rFonts w:ascii="Cambria" w:eastAsia="Calibri" w:hAnsi="Cambria"/>
                <w:sz w:val="22"/>
                <w:szCs w:val="22"/>
              </w:rPr>
              <w:t xml:space="preserve"> s </w:t>
            </w:r>
            <w:r w:rsidRPr="005E29A8">
              <w:rPr>
                <w:rFonts w:ascii="Cambria" w:eastAsia="Calibri" w:hAnsi="Cambria"/>
                <w:sz w:val="22"/>
                <w:szCs w:val="22"/>
              </w:rPr>
              <w:t>nástrojmi vlastných zdrojov, alebo</w:t>
            </w:r>
            <w:r w:rsidR="000C2ACF" w:rsidRPr="005E29A8">
              <w:rPr>
                <w:rFonts w:ascii="Cambria" w:eastAsia="Calibri" w:hAnsi="Cambria"/>
                <w:sz w:val="22"/>
                <w:szCs w:val="22"/>
              </w:rPr>
              <w:t xml:space="preserve"> na </w:t>
            </w:r>
            <w:r w:rsidRPr="005E29A8">
              <w:rPr>
                <w:rFonts w:ascii="Cambria" w:eastAsia="Calibri" w:hAnsi="Cambria"/>
                <w:sz w:val="22"/>
                <w:szCs w:val="22"/>
              </w:rPr>
              <w:t>uplatnenie kúpnej opcie, vykonanie umorenia, splatenia alebo spätného odkúpenia nástrojov dodatočného kapitálu Tier 1 alebo nástrojov kapitálu Tier 2 pred dátumom ich zmluvnej splatnosti</w:t>
            </w:r>
            <w:r w:rsidR="005B6091" w:rsidRPr="005E29A8">
              <w:rPr>
                <w:rStyle w:val="FootnoteReference"/>
                <w:rFonts w:ascii="Cambria" w:eastAsia="Calibri" w:hAnsi="Cambria"/>
                <w:sz w:val="22"/>
                <w:szCs w:val="22"/>
              </w:rPr>
              <w:footnoteReference w:id="4"/>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1128172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gridSpan w:val="4"/>
            <w:tcBorders>
              <w:top w:val="single" w:sz="5" w:space="0" w:color="000000"/>
              <w:left w:val="single" w:sz="5" w:space="0" w:color="000000"/>
              <w:bottom w:val="single" w:sz="5" w:space="0" w:color="000000"/>
              <w:right w:val="single" w:sz="5" w:space="0" w:color="000000"/>
            </w:tcBorders>
          </w:tcPr>
          <w:p w14:paraId="4A0CF86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1107</w:t>
            </w:r>
          </w:p>
        </w:tc>
      </w:tr>
      <w:tr w:rsidR="00F10B10" w:rsidRPr="005E29A8" w14:paraId="2B03235F"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5887D8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5" w:type="dxa"/>
            <w:tcBorders>
              <w:top w:val="single" w:sz="5" w:space="0" w:color="000000"/>
              <w:left w:val="single" w:sz="5" w:space="0" w:color="000000"/>
              <w:bottom w:val="single" w:sz="5" w:space="0" w:color="000000"/>
              <w:right w:val="single" w:sz="5" w:space="0" w:color="000000"/>
            </w:tcBorders>
          </w:tcPr>
          <w:p w14:paraId="4043E50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používanie prístupu interných ratingov (IRB)</w:t>
            </w:r>
            <w:r w:rsidR="005B6091" w:rsidRPr="005E29A8">
              <w:rPr>
                <w:rStyle w:val="FootnoteReference"/>
                <w:rFonts w:ascii="Cambria" w:eastAsia="Calibri" w:hAnsi="Cambria"/>
                <w:sz w:val="22"/>
                <w:szCs w:val="22"/>
              </w:rPr>
              <w:footnoteReference w:id="5"/>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07B6209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gridSpan w:val="4"/>
            <w:tcBorders>
              <w:top w:val="single" w:sz="5" w:space="0" w:color="000000"/>
              <w:left w:val="single" w:sz="5" w:space="0" w:color="000000"/>
              <w:bottom w:val="single" w:sz="5" w:space="0" w:color="000000"/>
              <w:right w:val="single" w:sz="5" w:space="0" w:color="000000"/>
            </w:tcBorders>
          </w:tcPr>
          <w:p w14:paraId="710D6C5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1108</w:t>
            </w:r>
          </w:p>
        </w:tc>
      </w:tr>
      <w:tr w:rsidR="00F10B10" w:rsidRPr="005E29A8" w14:paraId="209F6BFD"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270C975" w14:textId="77777777" w:rsidR="00F10B10" w:rsidRPr="006F481A" w:rsidRDefault="00F10B10" w:rsidP="00D16380">
            <w:pPr>
              <w:rPr>
                <w:rFonts w:ascii="Cambria" w:eastAsia="Calibri" w:hAnsi="Cambria"/>
                <w:sz w:val="22"/>
                <w:szCs w:val="22"/>
              </w:rPr>
            </w:pPr>
            <w:r w:rsidRPr="006F481A">
              <w:rPr>
                <w:rFonts w:ascii="Cambria" w:eastAsia="Calibri" w:hAnsi="Cambria"/>
                <w:sz w:val="22"/>
                <w:szCs w:val="22"/>
              </w:rPr>
              <w:t>f)</w:t>
            </w:r>
          </w:p>
        </w:tc>
        <w:tc>
          <w:tcPr>
            <w:tcW w:w="6095" w:type="dxa"/>
            <w:tcBorders>
              <w:top w:val="single" w:sz="5" w:space="0" w:color="000000"/>
              <w:left w:val="single" w:sz="5" w:space="0" w:color="000000"/>
              <w:bottom w:val="single" w:sz="5" w:space="0" w:color="000000"/>
              <w:right w:val="single" w:sz="5" w:space="0" w:color="000000"/>
            </w:tcBorders>
          </w:tcPr>
          <w:p w14:paraId="2BED4E18" w14:textId="3D3C6171" w:rsidR="00F10B10" w:rsidRPr="006F481A" w:rsidRDefault="00F10B10" w:rsidP="00D16380">
            <w:pPr>
              <w:jc w:val="both"/>
              <w:rPr>
                <w:rFonts w:ascii="Cambria" w:eastAsia="Calibri" w:hAnsi="Cambria"/>
                <w:sz w:val="22"/>
                <w:szCs w:val="22"/>
              </w:rPr>
            </w:pPr>
            <w:r w:rsidRPr="006F481A">
              <w:rPr>
                <w:rFonts w:ascii="Cambria" w:eastAsia="Calibri" w:hAnsi="Cambria"/>
                <w:sz w:val="22"/>
                <w:szCs w:val="22"/>
              </w:rPr>
              <w:t xml:space="preserve">používanie </w:t>
            </w:r>
            <w:r w:rsidR="006F481A" w:rsidRPr="006F481A">
              <w:rPr>
                <w:rFonts w:ascii="Cambria" w:eastAsia="Calibri" w:hAnsi="Cambria"/>
                <w:color w:val="FF0000"/>
                <w:sz w:val="22"/>
                <w:szCs w:val="22"/>
              </w:rPr>
              <w:t>alternatívnych</w:t>
            </w:r>
            <w:r w:rsidR="006F481A" w:rsidRPr="006F481A">
              <w:rPr>
                <w:rFonts w:ascii="Cambria" w:eastAsia="Calibri" w:hAnsi="Cambria"/>
                <w:sz w:val="22"/>
                <w:szCs w:val="22"/>
              </w:rPr>
              <w:t xml:space="preserve"> </w:t>
            </w:r>
            <w:r w:rsidRPr="006F481A">
              <w:rPr>
                <w:rFonts w:ascii="Cambria" w:eastAsia="Calibri" w:hAnsi="Cambria"/>
                <w:sz w:val="22"/>
                <w:szCs w:val="22"/>
              </w:rPr>
              <w:t>interných modelov</w:t>
            </w:r>
            <w:r w:rsidR="000C2ACF" w:rsidRPr="006F481A">
              <w:rPr>
                <w:rFonts w:ascii="Cambria" w:eastAsia="Calibri" w:hAnsi="Cambria"/>
                <w:sz w:val="22"/>
                <w:szCs w:val="22"/>
              </w:rPr>
              <w:t xml:space="preserve"> na </w:t>
            </w:r>
            <w:r w:rsidRPr="006F481A">
              <w:rPr>
                <w:rFonts w:ascii="Cambria" w:eastAsia="Calibri" w:hAnsi="Cambria"/>
                <w:sz w:val="22"/>
                <w:szCs w:val="22"/>
              </w:rPr>
              <w:t>výpočet požiadaviek</w:t>
            </w:r>
            <w:r w:rsidR="000C2ACF" w:rsidRPr="006F481A">
              <w:rPr>
                <w:rFonts w:ascii="Cambria" w:eastAsia="Calibri" w:hAnsi="Cambria"/>
                <w:sz w:val="22"/>
                <w:szCs w:val="22"/>
              </w:rPr>
              <w:t xml:space="preserve"> na </w:t>
            </w:r>
            <w:r w:rsidRPr="006F481A">
              <w:rPr>
                <w:rFonts w:ascii="Cambria" w:eastAsia="Calibri" w:hAnsi="Cambria"/>
                <w:sz w:val="22"/>
                <w:szCs w:val="22"/>
              </w:rPr>
              <w:t>vlastné zdroje</w:t>
            </w:r>
            <w:r w:rsidR="005B6091" w:rsidRPr="006F481A">
              <w:rPr>
                <w:rStyle w:val="FootnoteReference"/>
                <w:rFonts w:ascii="Cambria" w:eastAsia="Calibri" w:hAnsi="Cambria"/>
                <w:sz w:val="22"/>
                <w:szCs w:val="22"/>
              </w:rPr>
              <w:footnoteReference w:id="6"/>
            </w:r>
            <w:r w:rsidRPr="006F481A">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49D9B839" w14:textId="77777777" w:rsidR="00F10B10" w:rsidRPr="006F481A" w:rsidRDefault="00F10B10" w:rsidP="00D16380">
            <w:pPr>
              <w:jc w:val="center"/>
              <w:rPr>
                <w:rFonts w:ascii="Cambria" w:eastAsia="Calibri" w:hAnsi="Cambria"/>
                <w:sz w:val="22"/>
                <w:szCs w:val="22"/>
              </w:rPr>
            </w:pPr>
            <w:r w:rsidRPr="006F481A">
              <w:rPr>
                <w:rFonts w:ascii="Cambria" w:eastAsia="Calibri" w:hAnsi="Cambria"/>
                <w:sz w:val="22"/>
                <w:szCs w:val="22"/>
              </w:rPr>
              <w:t>1 700</w:t>
            </w:r>
          </w:p>
        </w:tc>
        <w:tc>
          <w:tcPr>
            <w:tcW w:w="1200" w:type="dxa"/>
            <w:gridSpan w:val="4"/>
            <w:tcBorders>
              <w:top w:val="single" w:sz="5" w:space="0" w:color="000000"/>
              <w:left w:val="single" w:sz="5" w:space="0" w:color="000000"/>
              <w:bottom w:val="single" w:sz="5" w:space="0" w:color="000000"/>
              <w:right w:val="single" w:sz="5" w:space="0" w:color="000000"/>
            </w:tcBorders>
          </w:tcPr>
          <w:p w14:paraId="407D43D0" w14:textId="77777777" w:rsidR="00F10B10" w:rsidRPr="006F481A" w:rsidRDefault="00F10B10" w:rsidP="00D16380">
            <w:pPr>
              <w:jc w:val="center"/>
              <w:rPr>
                <w:rFonts w:ascii="Cambria" w:eastAsia="Calibri" w:hAnsi="Cambria"/>
                <w:sz w:val="22"/>
                <w:szCs w:val="22"/>
              </w:rPr>
            </w:pPr>
            <w:r w:rsidRPr="006F481A">
              <w:rPr>
                <w:rFonts w:ascii="Cambria" w:eastAsia="Calibri" w:hAnsi="Cambria"/>
                <w:sz w:val="22"/>
                <w:szCs w:val="22"/>
              </w:rPr>
              <w:t>1109</w:t>
            </w:r>
          </w:p>
        </w:tc>
      </w:tr>
      <w:tr w:rsidR="00F10B10" w:rsidRPr="005E29A8" w14:paraId="273B2E01" w14:textId="77777777" w:rsidTr="006E64CA">
        <w:tc>
          <w:tcPr>
            <w:tcW w:w="9060" w:type="dxa"/>
            <w:gridSpan w:val="8"/>
          </w:tcPr>
          <w:p w14:paraId="1EFE9231" w14:textId="77777777" w:rsidR="00F10B10" w:rsidRPr="005E29A8" w:rsidRDefault="00F10B10" w:rsidP="00D16380">
            <w:pPr>
              <w:ind w:left="-17"/>
              <w:rPr>
                <w:rFonts w:ascii="Cambria" w:eastAsia="Calibri" w:hAnsi="Cambria"/>
                <w:b/>
                <w:sz w:val="22"/>
                <w:szCs w:val="22"/>
              </w:rPr>
            </w:pPr>
            <w:r w:rsidRPr="005E29A8">
              <w:rPr>
                <w:rFonts w:ascii="Cambria" w:eastAsia="Calibri" w:hAnsi="Cambria"/>
                <w:b/>
                <w:sz w:val="22"/>
                <w:szCs w:val="22"/>
              </w:rPr>
              <w:t>Položka 2 – Zmena povolenia</w:t>
            </w:r>
          </w:p>
        </w:tc>
      </w:tr>
      <w:tr w:rsidR="00F10B10" w:rsidRPr="005E29A8" w14:paraId="63C30ADC" w14:textId="77777777" w:rsidTr="00567045">
        <w:tc>
          <w:tcPr>
            <w:tcW w:w="704" w:type="dxa"/>
            <w:tcBorders>
              <w:top w:val="single" w:sz="5" w:space="0" w:color="000000"/>
              <w:left w:val="single" w:sz="5" w:space="0" w:color="000000"/>
              <w:bottom w:val="single" w:sz="5" w:space="0" w:color="000000"/>
              <w:right w:val="single" w:sz="5" w:space="0" w:color="000000"/>
            </w:tcBorders>
          </w:tcPr>
          <w:p w14:paraId="2460ABCA" w14:textId="77777777" w:rsidR="00F10B10" w:rsidRPr="005E29A8" w:rsidRDefault="00F10B10" w:rsidP="00D16380">
            <w:pPr>
              <w:ind w:left="-17"/>
              <w:rPr>
                <w:rFonts w:ascii="Cambria" w:eastAsia="Calibri" w:hAnsi="Cambria"/>
                <w:sz w:val="22"/>
                <w:szCs w:val="22"/>
              </w:rPr>
            </w:pPr>
            <w:r w:rsidRPr="005E29A8">
              <w:rPr>
                <w:rFonts w:ascii="Cambria" w:eastAsia="Calibri" w:hAnsi="Cambria"/>
                <w:sz w:val="22"/>
                <w:szCs w:val="22"/>
              </w:rPr>
              <w:t>a)</w:t>
            </w:r>
          </w:p>
        </w:tc>
        <w:tc>
          <w:tcPr>
            <w:tcW w:w="6095" w:type="dxa"/>
            <w:tcBorders>
              <w:top w:val="single" w:sz="5" w:space="0" w:color="000000"/>
              <w:left w:val="single" w:sz="5" w:space="0" w:color="000000"/>
              <w:bottom w:val="single" w:sz="5" w:space="0" w:color="000000"/>
              <w:right w:val="single" w:sz="5" w:space="0" w:color="000000"/>
            </w:tcBorders>
          </w:tcPr>
          <w:p w14:paraId="2BAB2C8A" w14:textId="77777777" w:rsidR="00F10B10" w:rsidRPr="005E29A8" w:rsidRDefault="00F10B10" w:rsidP="00D16380">
            <w:pPr>
              <w:ind w:left="-17"/>
              <w:jc w:val="both"/>
              <w:rPr>
                <w:rFonts w:ascii="Cambria" w:eastAsia="Calibri" w:hAnsi="Cambria"/>
                <w:sz w:val="22"/>
                <w:szCs w:val="22"/>
              </w:rPr>
            </w:pPr>
            <w:r w:rsidRPr="005E29A8">
              <w:rPr>
                <w:rFonts w:ascii="Cambria" w:eastAsia="Calibri" w:hAnsi="Cambria"/>
                <w:sz w:val="22"/>
                <w:szCs w:val="22"/>
              </w:rPr>
              <w:t>rozšírenie povolenia</w:t>
            </w:r>
            <w:r w:rsidR="000C2ACF" w:rsidRPr="005E29A8">
              <w:rPr>
                <w:rFonts w:ascii="Cambria" w:eastAsia="Calibri" w:hAnsi="Cambria"/>
                <w:sz w:val="22"/>
                <w:szCs w:val="22"/>
              </w:rPr>
              <w:t xml:space="preserve"> o </w:t>
            </w:r>
            <w:r w:rsidRPr="005E29A8">
              <w:rPr>
                <w:rFonts w:ascii="Cambria" w:eastAsia="Calibri" w:hAnsi="Cambria"/>
                <w:sz w:val="22"/>
                <w:szCs w:val="22"/>
              </w:rPr>
              <w:t>funkciu depozitára</w:t>
            </w:r>
            <w:r w:rsidR="005B6091" w:rsidRPr="005E29A8">
              <w:rPr>
                <w:rStyle w:val="FootnoteReference"/>
                <w:rFonts w:ascii="Cambria" w:eastAsia="Calibri" w:hAnsi="Cambria"/>
                <w:sz w:val="22"/>
                <w:szCs w:val="22"/>
              </w:rPr>
              <w:footnoteReference w:id="7"/>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vAlign w:val="center"/>
          </w:tcPr>
          <w:p w14:paraId="60D880E6" w14:textId="77777777" w:rsidR="00F10B10" w:rsidRPr="005E29A8" w:rsidRDefault="00F10B10" w:rsidP="00D16380">
            <w:pPr>
              <w:ind w:left="-17"/>
              <w:jc w:val="center"/>
              <w:rPr>
                <w:rFonts w:ascii="Cambria" w:eastAsia="Calibri" w:hAnsi="Cambria"/>
                <w:sz w:val="22"/>
                <w:szCs w:val="22"/>
              </w:rPr>
            </w:pPr>
            <w:r w:rsidRPr="005E29A8">
              <w:rPr>
                <w:rFonts w:ascii="Cambria" w:eastAsia="Calibri" w:hAnsi="Cambria"/>
                <w:sz w:val="22"/>
                <w:szCs w:val="22"/>
              </w:rPr>
              <w:t>1 700</w:t>
            </w:r>
          </w:p>
        </w:tc>
        <w:tc>
          <w:tcPr>
            <w:tcW w:w="1200" w:type="dxa"/>
            <w:gridSpan w:val="4"/>
            <w:tcBorders>
              <w:top w:val="single" w:sz="5" w:space="0" w:color="000000"/>
              <w:left w:val="single" w:sz="5" w:space="0" w:color="000000"/>
              <w:bottom w:val="single" w:sz="5" w:space="0" w:color="000000"/>
              <w:right w:val="single" w:sz="5" w:space="0" w:color="000000"/>
            </w:tcBorders>
            <w:vAlign w:val="center"/>
          </w:tcPr>
          <w:p w14:paraId="6CD5DE6E" w14:textId="77777777" w:rsidR="00F10B10" w:rsidRPr="005E29A8" w:rsidRDefault="00F10B10" w:rsidP="00D16380">
            <w:pPr>
              <w:ind w:left="-17"/>
              <w:jc w:val="center"/>
              <w:rPr>
                <w:rFonts w:ascii="Cambria" w:eastAsia="Calibri" w:hAnsi="Cambria"/>
                <w:sz w:val="22"/>
                <w:szCs w:val="22"/>
              </w:rPr>
            </w:pPr>
            <w:r w:rsidRPr="005E29A8">
              <w:rPr>
                <w:rFonts w:ascii="Cambria" w:eastAsia="Calibri" w:hAnsi="Cambria"/>
                <w:sz w:val="22"/>
                <w:szCs w:val="22"/>
              </w:rPr>
              <w:t>1201</w:t>
            </w:r>
          </w:p>
        </w:tc>
      </w:tr>
      <w:tr w:rsidR="00F10B10" w:rsidRPr="005E29A8" w14:paraId="746A25FB"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C847F26" w14:textId="77777777" w:rsidR="00F10B10" w:rsidRPr="005E29A8" w:rsidRDefault="00F10B10" w:rsidP="00D16380">
            <w:pPr>
              <w:ind w:left="-17"/>
              <w:rPr>
                <w:rFonts w:ascii="Cambria" w:eastAsia="Calibri" w:hAnsi="Cambria"/>
                <w:sz w:val="22"/>
                <w:szCs w:val="22"/>
              </w:rPr>
            </w:pPr>
            <w:r w:rsidRPr="005E29A8">
              <w:rPr>
                <w:rFonts w:ascii="Cambria" w:eastAsia="Calibri" w:hAnsi="Cambria"/>
                <w:sz w:val="22"/>
                <w:szCs w:val="22"/>
              </w:rPr>
              <w:t>b)</w:t>
            </w:r>
          </w:p>
        </w:tc>
        <w:tc>
          <w:tcPr>
            <w:tcW w:w="6095" w:type="dxa"/>
            <w:tcBorders>
              <w:top w:val="single" w:sz="5" w:space="0" w:color="000000"/>
              <w:left w:val="single" w:sz="5" w:space="0" w:color="000000"/>
              <w:bottom w:val="single" w:sz="5" w:space="0" w:color="000000"/>
              <w:right w:val="single" w:sz="5" w:space="0" w:color="000000"/>
            </w:tcBorders>
          </w:tcPr>
          <w:p w14:paraId="120EBDDB" w14:textId="77777777" w:rsidR="00F10B10" w:rsidRPr="005E29A8" w:rsidRDefault="00F10B10" w:rsidP="00D16380">
            <w:pPr>
              <w:ind w:left="-17"/>
              <w:jc w:val="both"/>
              <w:rPr>
                <w:rFonts w:ascii="Cambria" w:eastAsia="Calibri" w:hAnsi="Cambria"/>
                <w:sz w:val="22"/>
                <w:szCs w:val="22"/>
              </w:rPr>
            </w:pPr>
            <w:r w:rsidRPr="005E29A8">
              <w:rPr>
                <w:rFonts w:ascii="Cambria" w:eastAsia="Calibri" w:hAnsi="Cambria"/>
                <w:sz w:val="22"/>
                <w:szCs w:val="22"/>
              </w:rPr>
              <w:t>rozšírenie povolenia</w:t>
            </w:r>
            <w:r w:rsidR="000C2ACF" w:rsidRPr="005E29A8">
              <w:rPr>
                <w:rFonts w:ascii="Cambria" w:eastAsia="Calibri" w:hAnsi="Cambria"/>
                <w:sz w:val="22"/>
                <w:szCs w:val="22"/>
              </w:rPr>
              <w:t xml:space="preserve"> o </w:t>
            </w:r>
            <w:r w:rsidRPr="005E29A8">
              <w:rPr>
                <w:rFonts w:ascii="Cambria" w:eastAsia="Calibri" w:hAnsi="Cambria"/>
                <w:sz w:val="22"/>
                <w:szCs w:val="22"/>
              </w:rPr>
              <w:t>inú bankovú činnosť neuvedenú</w:t>
            </w:r>
            <w:r w:rsidR="000C2ACF" w:rsidRPr="005E29A8">
              <w:rPr>
                <w:rFonts w:ascii="Cambria" w:eastAsia="Calibri" w:hAnsi="Cambria"/>
                <w:sz w:val="22"/>
                <w:szCs w:val="22"/>
              </w:rPr>
              <w:t xml:space="preserve"> v </w:t>
            </w:r>
            <w:r w:rsidRPr="005E29A8">
              <w:rPr>
                <w:rFonts w:ascii="Cambria" w:eastAsia="Calibri" w:hAnsi="Cambria"/>
                <w:sz w:val="22"/>
                <w:szCs w:val="22"/>
              </w:rPr>
              <w:t>písmene 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bankovú činnosť</w:t>
            </w:r>
            <w:r w:rsidR="005B6091" w:rsidRPr="005E29A8">
              <w:rPr>
                <w:rStyle w:val="FootnoteReference"/>
                <w:rFonts w:ascii="Cambria" w:eastAsia="Calibri" w:hAnsi="Cambria"/>
                <w:sz w:val="22"/>
                <w:szCs w:val="22"/>
              </w:rPr>
              <w:footnoteReference w:id="8"/>
            </w:r>
            <w:r w:rsidRPr="005E29A8">
              <w:rPr>
                <w:rFonts w:ascii="Cambria" w:eastAsia="Calibri" w:hAnsi="Cambria"/>
                <w:sz w:val="22"/>
                <w:szCs w:val="22"/>
              </w:rPr>
              <w:t xml:space="preserve">) </w:t>
            </w:r>
          </w:p>
        </w:tc>
        <w:tc>
          <w:tcPr>
            <w:tcW w:w="1061" w:type="dxa"/>
            <w:gridSpan w:val="2"/>
            <w:tcBorders>
              <w:top w:val="single" w:sz="5" w:space="0" w:color="000000"/>
              <w:left w:val="single" w:sz="5" w:space="0" w:color="000000"/>
              <w:bottom w:val="single" w:sz="5" w:space="0" w:color="000000"/>
              <w:right w:val="single" w:sz="5" w:space="0" w:color="000000"/>
            </w:tcBorders>
          </w:tcPr>
          <w:p w14:paraId="5A96475C" w14:textId="77777777" w:rsidR="00F10B10" w:rsidRPr="005E29A8" w:rsidRDefault="00F10B10" w:rsidP="00D16380">
            <w:pPr>
              <w:ind w:left="-17"/>
              <w:jc w:val="center"/>
              <w:rPr>
                <w:rFonts w:ascii="Cambria" w:eastAsia="Calibri" w:hAnsi="Cambria"/>
                <w:sz w:val="22"/>
                <w:szCs w:val="22"/>
              </w:rPr>
            </w:pPr>
            <w:r w:rsidRPr="005E29A8">
              <w:rPr>
                <w:rFonts w:ascii="Cambria" w:eastAsia="Calibri" w:hAnsi="Cambria"/>
                <w:sz w:val="22"/>
                <w:szCs w:val="22"/>
              </w:rPr>
              <w:t>350</w:t>
            </w:r>
          </w:p>
        </w:tc>
        <w:tc>
          <w:tcPr>
            <w:tcW w:w="1200" w:type="dxa"/>
            <w:gridSpan w:val="4"/>
            <w:tcBorders>
              <w:top w:val="single" w:sz="5" w:space="0" w:color="000000"/>
              <w:left w:val="single" w:sz="5" w:space="0" w:color="000000"/>
              <w:bottom w:val="single" w:sz="5" w:space="0" w:color="000000"/>
              <w:right w:val="single" w:sz="5" w:space="0" w:color="000000"/>
            </w:tcBorders>
          </w:tcPr>
          <w:p w14:paraId="523C753A" w14:textId="77777777" w:rsidR="00F10B10" w:rsidRPr="005E29A8" w:rsidRDefault="00F10B10" w:rsidP="00D16380">
            <w:pPr>
              <w:ind w:left="-17"/>
              <w:jc w:val="center"/>
              <w:rPr>
                <w:rFonts w:ascii="Cambria" w:eastAsia="Calibri" w:hAnsi="Cambria"/>
                <w:sz w:val="22"/>
                <w:szCs w:val="22"/>
              </w:rPr>
            </w:pPr>
            <w:r w:rsidRPr="005E29A8">
              <w:rPr>
                <w:rFonts w:ascii="Cambria" w:eastAsia="Calibri" w:hAnsi="Cambria"/>
                <w:sz w:val="22"/>
                <w:szCs w:val="22"/>
              </w:rPr>
              <w:t>1202</w:t>
            </w:r>
          </w:p>
        </w:tc>
      </w:tr>
      <w:tr w:rsidR="00F10B10" w:rsidRPr="005E29A8" w14:paraId="5F71DDEA" w14:textId="77777777" w:rsidTr="006E64CA">
        <w:tc>
          <w:tcPr>
            <w:tcW w:w="9060" w:type="dxa"/>
            <w:gridSpan w:val="8"/>
          </w:tcPr>
          <w:p w14:paraId="27400E50"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Udeľovanie súhlasu alebo predchádzajúceho súhlasu na</w:t>
            </w:r>
          </w:p>
        </w:tc>
      </w:tr>
      <w:tr w:rsidR="00F10B10" w:rsidRPr="005E29A8" w14:paraId="7FEBA592" w14:textId="77777777" w:rsidTr="00567045">
        <w:tc>
          <w:tcPr>
            <w:tcW w:w="704" w:type="dxa"/>
            <w:tcBorders>
              <w:top w:val="single" w:sz="5" w:space="0" w:color="000000"/>
              <w:left w:val="single" w:sz="5" w:space="0" w:color="000000"/>
              <w:bottom w:val="single" w:sz="5" w:space="0" w:color="000000"/>
              <w:right w:val="single" w:sz="5" w:space="0" w:color="000000"/>
            </w:tcBorders>
          </w:tcPr>
          <w:p w14:paraId="2E5B457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5" w:type="dxa"/>
            <w:tcBorders>
              <w:top w:val="single" w:sz="5" w:space="0" w:color="000000"/>
              <w:left w:val="single" w:sz="5" w:space="0" w:color="000000"/>
              <w:bottom w:val="single" w:sz="5" w:space="0" w:color="000000"/>
              <w:right w:val="single" w:sz="5" w:space="0" w:color="000000"/>
            </w:tcBorders>
          </w:tcPr>
          <w:p w14:paraId="7E845F1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založenie pobočky banky</w:t>
            </w:r>
            <w:r w:rsidR="000C2ACF" w:rsidRPr="005E29A8">
              <w:rPr>
                <w:rFonts w:ascii="Cambria" w:eastAsia="Calibri" w:hAnsi="Cambria"/>
                <w:sz w:val="22"/>
                <w:szCs w:val="22"/>
              </w:rPr>
              <w:t xml:space="preserve"> na </w:t>
            </w:r>
            <w:r w:rsidRPr="005E29A8">
              <w:rPr>
                <w:rFonts w:ascii="Cambria" w:eastAsia="Calibri" w:hAnsi="Cambria"/>
                <w:sz w:val="22"/>
                <w:szCs w:val="22"/>
              </w:rPr>
              <w:t>území členského štátu</w:t>
            </w:r>
            <w:r w:rsidR="005B6091" w:rsidRPr="005E29A8">
              <w:rPr>
                <w:rStyle w:val="FootnoteReference"/>
                <w:rFonts w:ascii="Cambria" w:eastAsia="Calibri" w:hAnsi="Cambria"/>
                <w:sz w:val="22"/>
                <w:szCs w:val="22"/>
              </w:rPr>
              <w:footnoteReference w:id="9"/>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3741AB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00" w:type="dxa"/>
            <w:gridSpan w:val="4"/>
            <w:tcBorders>
              <w:top w:val="single" w:sz="5" w:space="0" w:color="000000"/>
              <w:left w:val="single" w:sz="5" w:space="0" w:color="000000"/>
              <w:bottom w:val="single" w:sz="5" w:space="0" w:color="000000"/>
              <w:right w:val="single" w:sz="5" w:space="0" w:color="000000"/>
            </w:tcBorders>
          </w:tcPr>
          <w:p w14:paraId="6D5F667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1301</w:t>
            </w:r>
          </w:p>
        </w:tc>
      </w:tr>
      <w:tr w:rsidR="00F10B10" w:rsidRPr="005E29A8" w14:paraId="60D5304B" w14:textId="77777777" w:rsidTr="00567045">
        <w:tc>
          <w:tcPr>
            <w:tcW w:w="704" w:type="dxa"/>
            <w:tcBorders>
              <w:top w:val="single" w:sz="5" w:space="0" w:color="000000"/>
              <w:left w:val="single" w:sz="5" w:space="0" w:color="000000"/>
              <w:bottom w:val="single" w:sz="5" w:space="0" w:color="000000"/>
              <w:right w:val="single" w:sz="5" w:space="0" w:color="000000"/>
            </w:tcBorders>
          </w:tcPr>
          <w:p w14:paraId="0E3BBC1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5" w:type="dxa"/>
            <w:tcBorders>
              <w:top w:val="single" w:sz="5" w:space="0" w:color="000000"/>
              <w:left w:val="single" w:sz="5" w:space="0" w:color="000000"/>
              <w:bottom w:val="single" w:sz="5" w:space="0" w:color="000000"/>
              <w:right w:val="single" w:sz="5" w:space="0" w:color="000000"/>
            </w:tcBorders>
          </w:tcPr>
          <w:p w14:paraId="24AA8C8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zriadenie pobočky banky</w:t>
            </w:r>
            <w:r w:rsidR="000C2ACF" w:rsidRPr="005E29A8">
              <w:rPr>
                <w:rFonts w:ascii="Cambria" w:eastAsia="Calibri" w:hAnsi="Cambria"/>
                <w:sz w:val="22"/>
                <w:szCs w:val="22"/>
              </w:rPr>
              <w:t xml:space="preserve"> v </w:t>
            </w:r>
            <w:r w:rsidRPr="005E29A8">
              <w:rPr>
                <w:rFonts w:ascii="Cambria" w:eastAsia="Calibri" w:hAnsi="Cambria"/>
                <w:sz w:val="22"/>
                <w:szCs w:val="22"/>
              </w:rPr>
              <w:t>zahraničí, okrem územia členského štátu</w:t>
            </w:r>
            <w:r w:rsidR="00CF1BBB" w:rsidRPr="005E29A8">
              <w:rPr>
                <w:rStyle w:val="FootnoteReference"/>
                <w:rFonts w:ascii="Cambria" w:eastAsia="Calibri" w:hAnsi="Cambria"/>
                <w:sz w:val="22"/>
                <w:szCs w:val="22"/>
              </w:rPr>
              <w:footnoteReference w:id="10"/>
            </w:r>
            <w:r w:rsidRPr="005E29A8">
              <w:rPr>
                <w:rFonts w:ascii="Cambria" w:eastAsia="Calibri" w:hAnsi="Cambria"/>
                <w:sz w:val="22"/>
                <w:szCs w:val="22"/>
              </w:rPr>
              <w:t>)</w:t>
            </w:r>
          </w:p>
        </w:tc>
        <w:tc>
          <w:tcPr>
            <w:tcW w:w="1061" w:type="dxa"/>
            <w:gridSpan w:val="2"/>
            <w:tcBorders>
              <w:top w:val="single" w:sz="5" w:space="0" w:color="000000"/>
              <w:left w:val="single" w:sz="5" w:space="0" w:color="000000"/>
              <w:bottom w:val="single" w:sz="5" w:space="0" w:color="000000"/>
              <w:right w:val="single" w:sz="5" w:space="0" w:color="000000"/>
            </w:tcBorders>
          </w:tcPr>
          <w:p w14:paraId="3DDED5C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00" w:type="dxa"/>
            <w:gridSpan w:val="4"/>
            <w:tcBorders>
              <w:top w:val="single" w:sz="5" w:space="0" w:color="000000"/>
              <w:left w:val="single" w:sz="5" w:space="0" w:color="000000"/>
              <w:bottom w:val="single" w:sz="5" w:space="0" w:color="000000"/>
              <w:right w:val="single" w:sz="5" w:space="0" w:color="000000"/>
            </w:tcBorders>
          </w:tcPr>
          <w:p w14:paraId="28BC74A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1302</w:t>
            </w:r>
          </w:p>
        </w:tc>
      </w:tr>
      <w:tr w:rsidR="00F10B10" w:rsidRPr="005E29A8" w14:paraId="2A1819CF"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DAA9B7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5" w:type="dxa"/>
            <w:tcBorders>
              <w:top w:val="single" w:sz="5" w:space="0" w:color="000000"/>
              <w:left w:val="single" w:sz="5" w:space="0" w:color="000000"/>
              <w:bottom w:val="single" w:sz="5" w:space="0" w:color="000000"/>
              <w:right w:val="single" w:sz="5" w:space="0" w:color="000000"/>
            </w:tcBorders>
          </w:tcPr>
          <w:p w14:paraId="451B057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banke alebo</w:t>
            </w:r>
            <w:r w:rsidR="000C2ACF" w:rsidRPr="005E29A8">
              <w:rPr>
                <w:rFonts w:ascii="Cambria" w:eastAsia="Calibri" w:hAnsi="Cambria"/>
                <w:sz w:val="22"/>
                <w:szCs w:val="22"/>
              </w:rPr>
              <w:t xml:space="preserve"> na </w:t>
            </w:r>
            <w:r w:rsidRPr="005E29A8">
              <w:rPr>
                <w:rFonts w:ascii="Cambria" w:eastAsia="Calibri" w:hAnsi="Cambria"/>
                <w:sz w:val="22"/>
                <w:szCs w:val="22"/>
              </w:rPr>
              <w:t>také ďalšie zvýšenie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banke,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banky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banke dosiahol alebo prekročil 20</w:t>
            </w:r>
            <w:r w:rsidR="00553263" w:rsidRPr="005E29A8">
              <w:rPr>
                <w:rFonts w:ascii="Cambria" w:eastAsia="Calibri" w:hAnsi="Cambria"/>
                <w:sz w:val="22"/>
                <w:szCs w:val="22"/>
              </w:rPr>
              <w:t> </w:t>
            </w:r>
            <w:r w:rsidRPr="005E29A8">
              <w:rPr>
                <w:rFonts w:ascii="Cambria" w:eastAsia="Calibri" w:hAnsi="Cambria"/>
                <w:sz w:val="22"/>
                <w:szCs w:val="22"/>
              </w:rPr>
              <w:t>%, 30</w:t>
            </w:r>
            <w:r w:rsidR="00553263" w:rsidRPr="005E29A8">
              <w:rPr>
                <w:rFonts w:ascii="Cambria" w:eastAsia="Calibri" w:hAnsi="Cambria"/>
                <w:sz w:val="22"/>
                <w:szCs w:val="22"/>
              </w:rPr>
              <w:t> </w:t>
            </w:r>
            <w:r w:rsidRPr="005E29A8">
              <w:rPr>
                <w:rFonts w:ascii="Cambria" w:eastAsia="Calibri" w:hAnsi="Cambria"/>
                <w:sz w:val="22"/>
                <w:szCs w:val="22"/>
              </w:rPr>
              <w:t>% alebo 50</w:t>
            </w:r>
            <w:r w:rsidR="00553263" w:rsidRPr="005E29A8">
              <w:rPr>
                <w:rFonts w:ascii="Cambria" w:eastAsia="Calibri" w:hAnsi="Cambria"/>
                <w:sz w:val="22"/>
                <w:szCs w:val="22"/>
              </w:rPr>
              <w:t> </w:t>
            </w:r>
            <w:r w:rsidRPr="005E29A8">
              <w:rPr>
                <w:rFonts w:ascii="Cambria" w:eastAsia="Calibri" w:hAnsi="Cambria"/>
                <w:sz w:val="22"/>
                <w:szCs w:val="22"/>
              </w:rPr>
              <w:t xml:space="preserve">% alebo čím by sa táto banka stala dcérskou spoločnosťou </w:t>
            </w:r>
            <w:r w:rsidRPr="005E29A8">
              <w:rPr>
                <w:rFonts w:ascii="Cambria" w:eastAsia="Calibri" w:hAnsi="Cambria"/>
                <w:sz w:val="22"/>
                <w:szCs w:val="22"/>
              </w:rPr>
              <w:lastRenderedPageBreak/>
              <w:t>osoby, ktorá nadobúda takýto podiel</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CF1BBB" w:rsidRPr="005E29A8">
              <w:rPr>
                <w:rStyle w:val="FootnoteReference"/>
                <w:rFonts w:ascii="Cambria" w:eastAsia="Calibri" w:hAnsi="Cambria"/>
                <w:sz w:val="22"/>
                <w:szCs w:val="22"/>
              </w:rPr>
              <w:footnoteReference w:id="11"/>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38AE5D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lastRenderedPageBreak/>
              <w:t>1 200</w:t>
            </w:r>
          </w:p>
        </w:tc>
        <w:tc>
          <w:tcPr>
            <w:tcW w:w="1179" w:type="dxa"/>
            <w:gridSpan w:val="3"/>
            <w:tcBorders>
              <w:top w:val="single" w:sz="5" w:space="0" w:color="000000"/>
              <w:left w:val="single" w:sz="5" w:space="0" w:color="000000"/>
              <w:bottom w:val="single" w:sz="5" w:space="0" w:color="000000"/>
              <w:right w:val="single" w:sz="5" w:space="0" w:color="000000"/>
            </w:tcBorders>
          </w:tcPr>
          <w:p w14:paraId="144805E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1303</w:t>
            </w:r>
          </w:p>
        </w:tc>
      </w:tr>
      <w:tr w:rsidR="00F10B10" w:rsidRPr="005E29A8" w14:paraId="1CFB3F57" w14:textId="77777777" w:rsidTr="00567045">
        <w:tc>
          <w:tcPr>
            <w:tcW w:w="704" w:type="dxa"/>
            <w:tcBorders>
              <w:top w:val="single" w:sz="5" w:space="0" w:color="000000"/>
              <w:left w:val="single" w:sz="5" w:space="0" w:color="000000"/>
              <w:bottom w:val="single" w:sz="5" w:space="0" w:color="000000"/>
              <w:right w:val="single" w:sz="5" w:space="0" w:color="000000"/>
            </w:tcBorders>
          </w:tcPr>
          <w:p w14:paraId="79A2E35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5" w:type="dxa"/>
            <w:tcBorders>
              <w:top w:val="single" w:sz="5" w:space="0" w:color="000000"/>
              <w:left w:val="single" w:sz="5" w:space="0" w:color="000000"/>
              <w:bottom w:val="single" w:sz="5" w:space="0" w:color="000000"/>
              <w:right w:val="single" w:sz="5" w:space="0" w:color="000000"/>
            </w:tcBorders>
          </w:tcPr>
          <w:p w14:paraId="78F7F22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inej ako bankovej činnosti</w:t>
            </w:r>
            <w:r w:rsidR="00CF1BBB" w:rsidRPr="005E29A8">
              <w:rPr>
                <w:rStyle w:val="FootnoteReference"/>
                <w:rFonts w:ascii="Cambria" w:eastAsia="Calibri" w:hAnsi="Cambria"/>
                <w:sz w:val="22"/>
                <w:szCs w:val="22"/>
              </w:rPr>
              <w:footnoteReference w:id="12"/>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5B114D2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79" w:type="dxa"/>
            <w:gridSpan w:val="3"/>
            <w:tcBorders>
              <w:top w:val="single" w:sz="5" w:space="0" w:color="000000"/>
              <w:left w:val="single" w:sz="5" w:space="0" w:color="000000"/>
              <w:bottom w:val="single" w:sz="5" w:space="0" w:color="000000"/>
              <w:right w:val="single" w:sz="5" w:space="0" w:color="000000"/>
            </w:tcBorders>
          </w:tcPr>
          <w:p w14:paraId="41CAD28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1304</w:t>
            </w:r>
          </w:p>
        </w:tc>
      </w:tr>
      <w:tr w:rsidR="00F10B10" w:rsidRPr="005E29A8" w14:paraId="1B30BC9F"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DB9AC3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5" w:type="dxa"/>
            <w:tcBorders>
              <w:top w:val="single" w:sz="5" w:space="0" w:color="000000"/>
              <w:left w:val="single" w:sz="5" w:space="0" w:color="000000"/>
              <w:bottom w:val="single" w:sz="5" w:space="0" w:color="000000"/>
              <w:right w:val="single" w:sz="5" w:space="0" w:color="000000"/>
            </w:tcBorders>
          </w:tcPr>
          <w:p w14:paraId="0710C25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činnosti podľa</w:t>
            </w:r>
            <w:r w:rsidR="000C2ACF" w:rsidRPr="005E29A8">
              <w:rPr>
                <w:rFonts w:ascii="Cambria" w:eastAsia="Calibri" w:hAnsi="Cambria"/>
                <w:sz w:val="22"/>
                <w:szCs w:val="22"/>
              </w:rPr>
              <w:t xml:space="preserve"> § </w:t>
            </w:r>
            <w:r w:rsidRPr="005E29A8">
              <w:rPr>
                <w:rFonts w:ascii="Cambria" w:eastAsia="Calibri" w:hAnsi="Cambria"/>
                <w:sz w:val="22"/>
                <w:szCs w:val="22"/>
              </w:rPr>
              <w:t>2</w:t>
            </w:r>
            <w:r w:rsidR="00501F65" w:rsidRPr="005E29A8">
              <w:rPr>
                <w:rFonts w:ascii="Cambria" w:eastAsia="Calibri" w:hAnsi="Cambria"/>
                <w:sz w:val="22"/>
                <w:szCs w:val="22"/>
              </w:rPr>
              <w:t xml:space="preserve"> ods. </w:t>
            </w:r>
            <w:r w:rsidRPr="005E29A8">
              <w:rPr>
                <w:rFonts w:ascii="Cambria" w:eastAsia="Calibri" w:hAnsi="Cambria"/>
                <w:sz w:val="22"/>
                <w:szCs w:val="22"/>
              </w:rPr>
              <w:t>4</w:t>
            </w:r>
            <w:r w:rsidR="00501F65" w:rsidRPr="005E29A8">
              <w:rPr>
                <w:rFonts w:ascii="Cambria" w:eastAsia="Calibri" w:hAnsi="Cambria"/>
                <w:sz w:val="22"/>
                <w:szCs w:val="22"/>
              </w:rPr>
              <w:t xml:space="preserve"> písm. </w:t>
            </w:r>
            <w:r w:rsidRPr="005E29A8">
              <w:rPr>
                <w:rFonts w:ascii="Cambria" w:eastAsia="Calibri" w:hAnsi="Cambria"/>
                <w:sz w:val="22"/>
                <w:szCs w:val="22"/>
              </w:rPr>
              <w:t>c)</w:t>
            </w:r>
            <w:r w:rsidR="00501F65" w:rsidRPr="005E29A8">
              <w:rPr>
                <w:rFonts w:ascii="Cambria" w:eastAsia="Calibri" w:hAnsi="Cambria"/>
                <w:sz w:val="22"/>
                <w:szCs w:val="22"/>
              </w:rPr>
              <w:t xml:space="preserve"> a ods. </w:t>
            </w:r>
            <w:r w:rsidRPr="005E29A8">
              <w:rPr>
                <w:rFonts w:ascii="Cambria" w:eastAsia="Calibri" w:hAnsi="Cambria"/>
                <w:sz w:val="22"/>
                <w:szCs w:val="22"/>
              </w:rPr>
              <w:t>5 zákona Slovenskej národnej rady</w:t>
            </w:r>
            <w:r w:rsidR="000C2ACF" w:rsidRPr="005E29A8">
              <w:rPr>
                <w:rFonts w:ascii="Cambria" w:eastAsia="Calibri" w:hAnsi="Cambria"/>
                <w:sz w:val="22"/>
                <w:szCs w:val="22"/>
              </w:rPr>
              <w:t xml:space="preserve"> č. </w:t>
            </w:r>
            <w:r w:rsidRPr="005E29A8">
              <w:rPr>
                <w:rFonts w:ascii="Cambria" w:eastAsia="Calibri" w:hAnsi="Cambria"/>
                <w:sz w:val="22"/>
                <w:szCs w:val="22"/>
              </w:rPr>
              <w:t>310/1992 Zb.</w:t>
            </w:r>
            <w:r w:rsidR="000C2ACF" w:rsidRPr="005E29A8">
              <w:rPr>
                <w:rFonts w:ascii="Cambria" w:eastAsia="Calibri" w:hAnsi="Cambria"/>
                <w:sz w:val="22"/>
                <w:szCs w:val="22"/>
              </w:rPr>
              <w:t xml:space="preserve"> o </w:t>
            </w:r>
            <w:r w:rsidRPr="005E29A8">
              <w:rPr>
                <w:rFonts w:ascii="Cambria" w:eastAsia="Calibri" w:hAnsi="Cambria"/>
                <w:sz w:val="22"/>
                <w:szCs w:val="22"/>
              </w:rPr>
              <w:t>stavebnom sporení</w:t>
            </w:r>
            <w:r w:rsidR="000C2ACF" w:rsidRPr="005E29A8">
              <w:rPr>
                <w:rFonts w:ascii="Cambria" w:eastAsia="Calibri" w:hAnsi="Cambria"/>
                <w:sz w:val="22"/>
                <w:szCs w:val="22"/>
              </w:rPr>
              <w:t xml:space="preserve"> v </w:t>
            </w:r>
            <w:r w:rsidRPr="005E29A8">
              <w:rPr>
                <w:rFonts w:ascii="Cambria" w:eastAsia="Calibri" w:hAnsi="Cambria"/>
                <w:sz w:val="22"/>
                <w:szCs w:val="22"/>
              </w:rPr>
              <w:t>znení neskorších predpisov (ďalej len „zákon</w:t>
            </w:r>
            <w:r w:rsidR="000C2ACF" w:rsidRPr="005E29A8">
              <w:rPr>
                <w:rFonts w:ascii="Cambria" w:eastAsia="Calibri" w:hAnsi="Cambria"/>
                <w:sz w:val="22"/>
                <w:szCs w:val="22"/>
              </w:rPr>
              <w:t xml:space="preserve"> o </w:t>
            </w:r>
            <w:r w:rsidRPr="005E29A8">
              <w:rPr>
                <w:rFonts w:ascii="Cambria" w:eastAsia="Calibri" w:hAnsi="Cambria"/>
                <w:sz w:val="22"/>
                <w:szCs w:val="22"/>
              </w:rPr>
              <w:t>stavebnom sporení“)</w:t>
            </w:r>
          </w:p>
        </w:tc>
        <w:tc>
          <w:tcPr>
            <w:tcW w:w="1082" w:type="dxa"/>
            <w:gridSpan w:val="3"/>
            <w:tcBorders>
              <w:top w:val="single" w:sz="5" w:space="0" w:color="000000"/>
              <w:left w:val="single" w:sz="5" w:space="0" w:color="000000"/>
              <w:bottom w:val="single" w:sz="5" w:space="0" w:color="000000"/>
              <w:right w:val="single" w:sz="5" w:space="0" w:color="000000"/>
            </w:tcBorders>
          </w:tcPr>
          <w:p w14:paraId="28FCC0A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037784D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1305</w:t>
            </w:r>
          </w:p>
        </w:tc>
      </w:tr>
      <w:tr w:rsidR="00F10B10" w:rsidRPr="005E29A8" w14:paraId="47921BB0"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7C0EB4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5" w:type="dxa"/>
            <w:tcBorders>
              <w:top w:val="single" w:sz="5" w:space="0" w:color="000000"/>
              <w:left w:val="single" w:sz="5" w:space="0" w:color="000000"/>
              <w:bottom w:val="single" w:sz="5" w:space="0" w:color="000000"/>
              <w:right w:val="single" w:sz="5" w:space="0" w:color="000000"/>
            </w:tcBorders>
          </w:tcPr>
          <w:p w14:paraId="7F0F5351" w14:textId="2A24E452" w:rsidR="00F10B10" w:rsidRPr="005E29A8" w:rsidRDefault="00230A15" w:rsidP="00D16380">
            <w:pPr>
              <w:jc w:val="both"/>
              <w:rPr>
                <w:rFonts w:ascii="Cambria" w:eastAsia="Calibri" w:hAnsi="Cambria"/>
                <w:sz w:val="22"/>
                <w:szCs w:val="22"/>
              </w:rPr>
            </w:pPr>
            <w:r w:rsidRPr="00CF71A3">
              <w:rPr>
                <w:rFonts w:ascii="Cambria" w:eastAsia="Calibri" w:hAnsi="Cambria"/>
                <w:strike/>
                <w:color w:val="FF0000"/>
                <w:sz w:val="22"/>
                <w:szCs w:val="22"/>
              </w:rPr>
              <w:t xml:space="preserve">premenu, cezhraničnú premenu, vrátane fúzie alebo cezhraničnej fúzie inej právnickej osoby s bankou </w:t>
            </w:r>
            <w:r w:rsidR="00F10B10" w:rsidRPr="00CF71A3">
              <w:rPr>
                <w:rFonts w:ascii="Cambria" w:eastAsia="Calibri" w:hAnsi="Cambria"/>
                <w:strike/>
                <w:color w:val="FF0000"/>
                <w:sz w:val="22"/>
                <w:szCs w:val="22"/>
              </w:rPr>
              <w:t xml:space="preserve">alebo </w:t>
            </w:r>
            <w:r w:rsidR="000C2ACF" w:rsidRPr="00CF71A3">
              <w:rPr>
                <w:rFonts w:ascii="Cambria" w:eastAsia="Calibri" w:hAnsi="Cambria"/>
                <w:strike/>
                <w:color w:val="FF0000"/>
                <w:sz w:val="22"/>
                <w:szCs w:val="22"/>
              </w:rPr>
              <w:t xml:space="preserve"> na</w:t>
            </w:r>
            <w:r w:rsidR="000C2ACF" w:rsidRPr="005E29A8">
              <w:rPr>
                <w:rFonts w:ascii="Cambria" w:eastAsia="Calibri" w:hAnsi="Cambria"/>
                <w:sz w:val="22"/>
                <w:szCs w:val="22"/>
              </w:rPr>
              <w:t> </w:t>
            </w:r>
            <w:r w:rsidR="00F10B10" w:rsidRPr="005E29A8">
              <w:rPr>
                <w:rFonts w:ascii="Cambria" w:eastAsia="Calibri" w:hAnsi="Cambria"/>
                <w:sz w:val="22"/>
                <w:szCs w:val="22"/>
              </w:rPr>
              <w:t xml:space="preserve">vrátenie bankového povolenia, ako aj </w:t>
            </w:r>
            <w:r w:rsidR="000C2ACF" w:rsidRPr="005E29A8">
              <w:rPr>
                <w:rFonts w:ascii="Cambria" w:eastAsia="Calibri" w:hAnsi="Cambria"/>
                <w:sz w:val="22"/>
                <w:szCs w:val="22"/>
              </w:rPr>
              <w:t>na </w:t>
            </w:r>
            <w:r w:rsidR="00F10B10" w:rsidRPr="005E29A8">
              <w:rPr>
                <w:rFonts w:ascii="Cambria" w:eastAsia="Calibri" w:hAnsi="Cambria"/>
                <w:sz w:val="22"/>
                <w:szCs w:val="22"/>
              </w:rPr>
              <w:t xml:space="preserve"> zníženie základného imania banky, ak nejde</w:t>
            </w:r>
            <w:r w:rsidR="000C2ACF" w:rsidRPr="005E29A8">
              <w:rPr>
                <w:rFonts w:ascii="Cambria" w:eastAsia="Calibri" w:hAnsi="Cambria"/>
                <w:sz w:val="22"/>
                <w:szCs w:val="22"/>
              </w:rPr>
              <w:t xml:space="preserve"> o </w:t>
            </w:r>
            <w:r w:rsidR="00F10B10" w:rsidRPr="005E29A8">
              <w:rPr>
                <w:rFonts w:ascii="Cambria" w:eastAsia="Calibri" w:hAnsi="Cambria"/>
                <w:sz w:val="22"/>
                <w:szCs w:val="22"/>
              </w:rPr>
              <w:t>zníženie z dôvodu jeho zúčtovania so stratou</w:t>
            </w:r>
            <w:r w:rsidR="00CF1BBB" w:rsidRPr="005E29A8">
              <w:rPr>
                <w:rStyle w:val="FootnoteReference"/>
                <w:rFonts w:ascii="Cambria" w:eastAsia="Calibri" w:hAnsi="Cambria"/>
                <w:sz w:val="22"/>
                <w:szCs w:val="22"/>
              </w:rPr>
              <w:footnoteReference w:id="13"/>
            </w:r>
            <w:r w:rsidR="00F10B10"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09FC37A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2BF0950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1307</w:t>
            </w:r>
          </w:p>
        </w:tc>
      </w:tr>
      <w:tr w:rsidR="00F10B10" w:rsidRPr="005E29A8" w14:paraId="67D87652"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B3D093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5" w:type="dxa"/>
            <w:tcBorders>
              <w:top w:val="single" w:sz="5" w:space="0" w:color="000000"/>
              <w:left w:val="single" w:sz="5" w:space="0" w:color="000000"/>
              <w:bottom w:val="single" w:sz="5" w:space="0" w:color="000000"/>
              <w:right w:val="single" w:sz="5" w:space="0" w:color="000000"/>
            </w:tcBorders>
          </w:tcPr>
          <w:p w14:paraId="7F97CB2F" w14:textId="074B77F4"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zrušenie banky z iného dôvodu ako podľa </w:t>
            </w:r>
            <w:r w:rsidRPr="00E10250">
              <w:rPr>
                <w:rFonts w:ascii="Cambria" w:eastAsia="Calibri" w:hAnsi="Cambria"/>
                <w:strike/>
                <w:color w:val="FF0000"/>
                <w:sz w:val="22"/>
                <w:szCs w:val="22"/>
              </w:rPr>
              <w:t>písmena f)</w:t>
            </w:r>
            <w:r w:rsidR="00BF3EA5" w:rsidRPr="00BF3EA5">
              <w:rPr>
                <w:rFonts w:ascii="Cambria" w:eastAsia="Calibri" w:hAnsi="Cambria"/>
                <w:color w:val="FF0000"/>
                <w:sz w:val="22"/>
                <w:szCs w:val="22"/>
              </w:rPr>
              <w:t>§ 28g zákona č. 483/2001 Z. z. o bankách a o zmene a doplnení niektorých zákonov v znení neskorších predpisov (ďalej len „zákon o bankách”)</w:t>
            </w:r>
            <w:r w:rsidRPr="005E29A8">
              <w:rPr>
                <w:rFonts w:ascii="Cambria" w:eastAsia="Calibri" w:hAnsi="Cambria"/>
                <w:sz w:val="22"/>
                <w:szCs w:val="22"/>
              </w:rPr>
              <w:t xml:space="preserve"> alebo</w:t>
            </w:r>
            <w:r w:rsidR="000C2ACF" w:rsidRPr="005E29A8">
              <w:rPr>
                <w:rFonts w:ascii="Cambria" w:eastAsia="Calibri" w:hAnsi="Cambria"/>
                <w:sz w:val="22"/>
                <w:szCs w:val="22"/>
              </w:rPr>
              <w:t xml:space="preserve"> na </w:t>
            </w:r>
            <w:r w:rsidRPr="005E29A8">
              <w:rPr>
                <w:rFonts w:ascii="Cambria" w:eastAsia="Calibri" w:hAnsi="Cambria"/>
                <w:sz w:val="22"/>
                <w:szCs w:val="22"/>
              </w:rPr>
              <w:t>zmenu jej právnej formy</w:t>
            </w:r>
            <w:r w:rsidR="00230A15" w:rsidRPr="005E29A8">
              <w:rPr>
                <w:rFonts w:ascii="Cambria" w:eastAsia="Calibri" w:hAnsi="Cambria"/>
                <w:sz w:val="22"/>
                <w:szCs w:val="22"/>
              </w:rPr>
              <w:t xml:space="preserve"> alebo cezhraničnú zmenu právnej formy</w:t>
            </w:r>
            <w:r w:rsidR="00CF1BBB" w:rsidRPr="005E29A8">
              <w:rPr>
                <w:rStyle w:val="FootnoteReference"/>
                <w:rFonts w:ascii="Cambria" w:eastAsia="Calibri" w:hAnsi="Cambria"/>
                <w:sz w:val="22"/>
                <w:szCs w:val="22"/>
              </w:rPr>
              <w:footnoteReference w:id="14"/>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7D5AD77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2108C0C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1308</w:t>
            </w:r>
          </w:p>
        </w:tc>
      </w:tr>
      <w:tr w:rsidR="00F10B10" w:rsidRPr="005E29A8" w14:paraId="75D6FDA5" w14:textId="77777777" w:rsidTr="00567045">
        <w:trPr>
          <w:trHeight w:val="58"/>
        </w:trPr>
        <w:tc>
          <w:tcPr>
            <w:tcW w:w="704" w:type="dxa"/>
            <w:tcBorders>
              <w:top w:val="single" w:sz="5" w:space="0" w:color="000000"/>
              <w:left w:val="single" w:sz="5" w:space="0" w:color="000000"/>
              <w:bottom w:val="single" w:sz="5" w:space="0" w:color="000000"/>
              <w:right w:val="single" w:sz="5" w:space="0" w:color="000000"/>
            </w:tcBorders>
          </w:tcPr>
          <w:p w14:paraId="7640146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5" w:type="dxa"/>
            <w:tcBorders>
              <w:top w:val="single" w:sz="5" w:space="0" w:color="000000"/>
              <w:left w:val="single" w:sz="5" w:space="0" w:color="000000"/>
              <w:bottom w:val="single" w:sz="5" w:space="0" w:color="000000"/>
              <w:right w:val="single" w:sz="5" w:space="0" w:color="000000"/>
            </w:tcBorders>
          </w:tcPr>
          <w:p w14:paraId="135CCEB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predaj podniku banky, pobočky zahraničnej banky alebo ich časti</w:t>
            </w:r>
            <w:r w:rsidR="00CF1BBB" w:rsidRPr="005E29A8">
              <w:rPr>
                <w:rStyle w:val="FootnoteReference"/>
                <w:rFonts w:ascii="Cambria" w:eastAsia="Calibri" w:hAnsi="Cambria"/>
                <w:sz w:val="22"/>
                <w:szCs w:val="22"/>
              </w:rPr>
              <w:footnoteReference w:id="15"/>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6A7283E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463B8E8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1309</w:t>
            </w:r>
          </w:p>
        </w:tc>
      </w:tr>
      <w:tr w:rsidR="00F10B10" w:rsidRPr="005E29A8" w14:paraId="0A2B80F3" w14:textId="77777777" w:rsidTr="00567045">
        <w:tc>
          <w:tcPr>
            <w:tcW w:w="704" w:type="dxa"/>
            <w:tcBorders>
              <w:top w:val="single" w:sz="5" w:space="0" w:color="000000"/>
              <w:left w:val="single" w:sz="5" w:space="0" w:color="000000"/>
              <w:bottom w:val="single" w:sz="5" w:space="0" w:color="000000"/>
              <w:right w:val="single" w:sz="5" w:space="0" w:color="000000"/>
            </w:tcBorders>
          </w:tcPr>
          <w:p w14:paraId="53CD9CC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5" w:type="dxa"/>
            <w:tcBorders>
              <w:top w:val="single" w:sz="5" w:space="0" w:color="000000"/>
              <w:left w:val="single" w:sz="5" w:space="0" w:color="000000"/>
              <w:bottom w:val="single" w:sz="5" w:space="0" w:color="000000"/>
              <w:right w:val="single" w:sz="5" w:space="0" w:color="000000"/>
            </w:tcBorders>
          </w:tcPr>
          <w:p w14:paraId="12043F4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použitie akcií, vydaných bankou ako predmetu zabezpečenia  záväzkov vlastníka týchto akcií, alebo inej osoby</w:t>
            </w:r>
            <w:r w:rsidR="00501F65" w:rsidRPr="005E29A8">
              <w:rPr>
                <w:rFonts w:ascii="Cambria" w:eastAsia="Calibri" w:hAnsi="Cambria"/>
                <w:sz w:val="22"/>
                <w:szCs w:val="22"/>
              </w:rPr>
              <w:t xml:space="preserve"> s </w:t>
            </w:r>
            <w:r w:rsidRPr="005E29A8">
              <w:rPr>
                <w:rFonts w:ascii="Cambria" w:eastAsia="Calibri" w:hAnsi="Cambria"/>
                <w:sz w:val="22"/>
                <w:szCs w:val="22"/>
              </w:rPr>
              <w:t>výnimkou, ak   predmetom zabezpečenia sú akcie</w:t>
            </w:r>
            <w:r w:rsidR="000C2ACF" w:rsidRPr="005E29A8">
              <w:rPr>
                <w:rFonts w:ascii="Cambria" w:eastAsia="Calibri" w:hAnsi="Cambria"/>
                <w:sz w:val="22"/>
                <w:szCs w:val="22"/>
              </w:rPr>
              <w:t xml:space="preserve"> v </w:t>
            </w:r>
            <w:r w:rsidRPr="005E29A8">
              <w:rPr>
                <w:rFonts w:ascii="Cambria" w:eastAsia="Calibri" w:hAnsi="Cambria"/>
                <w:sz w:val="22"/>
                <w:szCs w:val="22"/>
              </w:rPr>
              <w:t>rozsahu celkovo nižšom ako 5</w:t>
            </w:r>
            <w:r w:rsidR="00553263" w:rsidRPr="005E29A8">
              <w:rPr>
                <w:rFonts w:ascii="Cambria" w:eastAsia="Calibri" w:hAnsi="Cambria"/>
                <w:sz w:val="22"/>
                <w:szCs w:val="22"/>
              </w:rPr>
              <w:t> %</w:t>
            </w:r>
            <w:r w:rsidR="00F55651" w:rsidRPr="005E29A8">
              <w:rPr>
                <w:rFonts w:ascii="Cambria" w:eastAsia="Calibri" w:hAnsi="Cambria"/>
                <w:sz w:val="22"/>
                <w:szCs w:val="22"/>
              </w:rPr>
              <w:t xml:space="preserve"> </w:t>
            </w:r>
            <w:r w:rsidRPr="005E29A8">
              <w:rPr>
                <w:rFonts w:ascii="Cambria" w:eastAsia="Calibri" w:hAnsi="Cambria"/>
                <w:sz w:val="22"/>
                <w:szCs w:val="22"/>
              </w:rPr>
              <w:t>podielu</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banky</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niektorých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6E64CA" w:rsidRPr="005E29A8">
              <w:rPr>
                <w:rStyle w:val="FootnoteReference"/>
                <w:rFonts w:ascii="Cambria" w:eastAsia="Calibri" w:hAnsi="Cambria"/>
                <w:sz w:val="22"/>
                <w:szCs w:val="22"/>
              </w:rPr>
              <w:footnoteReference w:id="16"/>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47FB8CF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185B85D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1310</w:t>
            </w:r>
          </w:p>
        </w:tc>
      </w:tr>
      <w:tr w:rsidR="00F10B10" w:rsidRPr="005E29A8" w14:paraId="167ADCEE"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1FEA1F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5" w:type="dxa"/>
            <w:tcBorders>
              <w:top w:val="single" w:sz="5" w:space="0" w:color="000000"/>
              <w:left w:val="single" w:sz="5" w:space="0" w:color="000000"/>
              <w:bottom w:val="single" w:sz="5" w:space="0" w:color="000000"/>
              <w:right w:val="single" w:sz="5" w:space="0" w:color="000000"/>
            </w:tcBorders>
          </w:tcPr>
          <w:p w14:paraId="6097BF8B" w14:textId="1F8E5F70"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činností súvisiacich</w:t>
            </w:r>
            <w:r w:rsidR="00501F65" w:rsidRPr="005E29A8">
              <w:rPr>
                <w:rFonts w:ascii="Cambria" w:eastAsia="Calibri" w:hAnsi="Cambria"/>
                <w:sz w:val="22"/>
                <w:szCs w:val="22"/>
              </w:rPr>
              <w:t xml:space="preserve"> s </w:t>
            </w:r>
            <w:r w:rsidRPr="005E29A8">
              <w:rPr>
                <w:rFonts w:ascii="Cambria" w:eastAsia="Calibri" w:hAnsi="Cambria"/>
                <w:sz w:val="22"/>
                <w:szCs w:val="22"/>
              </w:rPr>
              <w:t>programom krytých dlhopisov podľa</w:t>
            </w:r>
            <w:r w:rsidR="000C2ACF" w:rsidRPr="005E29A8">
              <w:rPr>
                <w:rFonts w:ascii="Cambria" w:eastAsia="Calibri" w:hAnsi="Cambria"/>
                <w:sz w:val="22"/>
                <w:szCs w:val="22"/>
              </w:rPr>
              <w:t xml:space="preserve"> § </w:t>
            </w:r>
            <w:r w:rsidRPr="005E29A8">
              <w:rPr>
                <w:rFonts w:ascii="Cambria" w:eastAsia="Calibri" w:hAnsi="Cambria"/>
                <w:sz w:val="22"/>
                <w:szCs w:val="22"/>
              </w:rPr>
              <w:t>67</w:t>
            </w:r>
            <w:r w:rsidR="00501F65" w:rsidRPr="005E29A8">
              <w:rPr>
                <w:rFonts w:ascii="Cambria" w:eastAsia="Calibri" w:hAnsi="Cambria"/>
                <w:sz w:val="22"/>
                <w:szCs w:val="22"/>
              </w:rPr>
              <w:t xml:space="preserve"> ods. </w:t>
            </w:r>
            <w:r w:rsidRPr="005E29A8">
              <w:rPr>
                <w:rFonts w:ascii="Cambria" w:eastAsia="Calibri" w:hAnsi="Cambria"/>
                <w:sz w:val="22"/>
                <w:szCs w:val="22"/>
              </w:rPr>
              <w:t>5 zákona</w:t>
            </w:r>
            <w:r w:rsidR="000C2ACF" w:rsidRPr="005E29A8">
              <w:rPr>
                <w:rFonts w:ascii="Cambria" w:eastAsia="Calibri" w:hAnsi="Cambria"/>
                <w:sz w:val="22"/>
                <w:szCs w:val="22"/>
              </w:rPr>
              <w:t xml:space="preserve"> </w:t>
            </w:r>
            <w:r w:rsidR="000C2ACF" w:rsidRPr="00EF4B16">
              <w:rPr>
                <w:rFonts w:ascii="Cambria" w:eastAsia="Calibri" w:hAnsi="Cambria"/>
                <w:strike/>
                <w:color w:val="FF0000"/>
                <w:sz w:val="22"/>
                <w:szCs w:val="22"/>
              </w:rPr>
              <w:t>č. </w:t>
            </w:r>
            <w:r w:rsidRPr="00EF4B16">
              <w:rPr>
                <w:rFonts w:ascii="Cambria" w:eastAsia="Calibri" w:hAnsi="Cambria"/>
                <w:strike/>
                <w:color w:val="FF0000"/>
                <w:sz w:val="22"/>
                <w:szCs w:val="22"/>
              </w:rPr>
              <w:t>483/2001 Z. z.</w:t>
            </w:r>
            <w:r w:rsidR="000C2ACF" w:rsidRPr="00EF4B16">
              <w:rPr>
                <w:rFonts w:ascii="Cambria" w:eastAsia="Calibri" w:hAnsi="Cambria"/>
                <w:strike/>
                <w:color w:val="FF0000"/>
                <w:sz w:val="22"/>
                <w:szCs w:val="22"/>
              </w:rPr>
              <w:t xml:space="preserve"> o </w:t>
            </w:r>
            <w:r w:rsidRPr="00EF4B16">
              <w:rPr>
                <w:rFonts w:ascii="Cambria" w:eastAsia="Calibri" w:hAnsi="Cambria"/>
                <w:strike/>
                <w:color w:val="FF0000"/>
                <w:sz w:val="22"/>
                <w:szCs w:val="22"/>
              </w:rPr>
              <w:t>bankách</w:t>
            </w:r>
            <w:r w:rsidR="00501F65" w:rsidRPr="00EF4B16">
              <w:rPr>
                <w:rFonts w:ascii="Cambria" w:eastAsia="Calibri" w:hAnsi="Cambria"/>
                <w:strike/>
                <w:color w:val="FF0000"/>
                <w:sz w:val="22"/>
                <w:szCs w:val="22"/>
              </w:rPr>
              <w:t xml:space="preserve"> a </w:t>
            </w:r>
            <w:r w:rsidR="000C2ACF" w:rsidRPr="00EF4B16">
              <w:rPr>
                <w:rFonts w:ascii="Cambria" w:eastAsia="Calibri" w:hAnsi="Cambria"/>
                <w:strike/>
                <w:color w:val="FF0000"/>
                <w:sz w:val="22"/>
                <w:szCs w:val="22"/>
              </w:rPr>
              <w:t>o </w:t>
            </w:r>
            <w:r w:rsidRPr="00EF4B16">
              <w:rPr>
                <w:rFonts w:ascii="Cambria" w:eastAsia="Calibri" w:hAnsi="Cambria"/>
                <w:strike/>
                <w:color w:val="FF0000"/>
                <w:sz w:val="22"/>
                <w:szCs w:val="22"/>
              </w:rPr>
              <w:t>zmene</w:t>
            </w:r>
            <w:r w:rsidR="00501F65" w:rsidRPr="00EF4B16">
              <w:rPr>
                <w:rFonts w:ascii="Cambria" w:eastAsia="Calibri" w:hAnsi="Cambria"/>
                <w:strike/>
                <w:color w:val="FF0000"/>
                <w:sz w:val="22"/>
                <w:szCs w:val="22"/>
              </w:rPr>
              <w:t xml:space="preserve"> a </w:t>
            </w:r>
            <w:r w:rsidRPr="00EF4B16">
              <w:rPr>
                <w:rFonts w:ascii="Cambria" w:eastAsia="Calibri" w:hAnsi="Cambria"/>
                <w:strike/>
                <w:color w:val="FF0000"/>
                <w:sz w:val="22"/>
                <w:szCs w:val="22"/>
              </w:rPr>
              <w:t>doplnení niektorých zákonov</w:t>
            </w:r>
            <w:r w:rsidR="000C2ACF" w:rsidRPr="00EF4B16">
              <w:rPr>
                <w:rFonts w:ascii="Cambria" w:eastAsia="Calibri" w:hAnsi="Cambria"/>
                <w:strike/>
                <w:color w:val="FF0000"/>
                <w:sz w:val="22"/>
                <w:szCs w:val="22"/>
              </w:rPr>
              <w:t xml:space="preserve"> v </w:t>
            </w:r>
            <w:r w:rsidRPr="00EF4B16">
              <w:rPr>
                <w:rFonts w:ascii="Cambria" w:eastAsia="Calibri" w:hAnsi="Cambria"/>
                <w:strike/>
                <w:color w:val="FF0000"/>
                <w:sz w:val="22"/>
                <w:szCs w:val="22"/>
              </w:rPr>
              <w:t>znení neskorších predpisov</w:t>
            </w:r>
            <w:r w:rsidR="00EF4B16" w:rsidRPr="0007360D">
              <w:rPr>
                <w:rStyle w:val="FootnoteReference"/>
                <w:rFonts w:ascii="Cambria" w:eastAsia="Calibri" w:hAnsi="Cambria"/>
                <w:color w:val="FF0000"/>
                <w:sz w:val="22"/>
                <w:szCs w:val="22"/>
                <w:vertAlign w:val="baseline"/>
              </w:rPr>
              <w:t>o bankách</w:t>
            </w:r>
            <w:r w:rsidR="006E64CA" w:rsidRPr="005E29A8">
              <w:rPr>
                <w:rStyle w:val="FootnoteReference"/>
                <w:rFonts w:ascii="Cambria" w:eastAsia="Calibri" w:hAnsi="Cambria"/>
                <w:sz w:val="22"/>
                <w:szCs w:val="22"/>
              </w:rPr>
              <w:footnoteReference w:id="17"/>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389C104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5629A3B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1328</w:t>
            </w:r>
          </w:p>
        </w:tc>
      </w:tr>
      <w:tr w:rsidR="00F10B10" w:rsidRPr="005E29A8" w14:paraId="01AE26D7" w14:textId="77777777" w:rsidTr="00567045">
        <w:tc>
          <w:tcPr>
            <w:tcW w:w="704" w:type="dxa"/>
            <w:tcBorders>
              <w:top w:val="single" w:sz="5" w:space="0" w:color="000000"/>
              <w:left w:val="single" w:sz="5" w:space="0" w:color="000000"/>
              <w:bottom w:val="single" w:sz="5" w:space="0" w:color="000000"/>
              <w:right w:val="single" w:sz="5" w:space="0" w:color="000000"/>
            </w:tcBorders>
          </w:tcPr>
          <w:p w14:paraId="027A5F7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6095" w:type="dxa"/>
            <w:tcBorders>
              <w:top w:val="single" w:sz="5" w:space="0" w:color="000000"/>
              <w:left w:val="single" w:sz="5" w:space="0" w:color="000000"/>
              <w:bottom w:val="single" w:sz="5" w:space="0" w:color="000000"/>
              <w:right w:val="single" w:sz="5" w:space="0" w:color="000000"/>
            </w:tcBorders>
          </w:tcPr>
          <w:p w14:paraId="2BAC48B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prevod programu krytých dlhopisov alebo jeho časti vrátane uzatvorenia zmluvy</w:t>
            </w:r>
            <w:r w:rsidR="000C2ACF" w:rsidRPr="005E29A8">
              <w:rPr>
                <w:rFonts w:ascii="Cambria" w:eastAsia="Calibri" w:hAnsi="Cambria"/>
                <w:sz w:val="22"/>
                <w:szCs w:val="22"/>
              </w:rPr>
              <w:t xml:space="preserve"> o </w:t>
            </w:r>
            <w:r w:rsidRPr="005E29A8">
              <w:rPr>
                <w:rFonts w:ascii="Cambria" w:eastAsia="Calibri" w:hAnsi="Cambria"/>
                <w:sz w:val="22"/>
                <w:szCs w:val="22"/>
              </w:rPr>
              <w:t>prevode programu krytých dlhopisov alebo uzatvorenia viacerých zmlúv</w:t>
            </w:r>
            <w:r w:rsidR="000C2ACF" w:rsidRPr="005E29A8">
              <w:rPr>
                <w:rFonts w:ascii="Cambria" w:eastAsia="Calibri" w:hAnsi="Cambria"/>
                <w:sz w:val="22"/>
                <w:szCs w:val="22"/>
              </w:rPr>
              <w:t xml:space="preserve"> o </w:t>
            </w:r>
            <w:r w:rsidRPr="005E29A8">
              <w:rPr>
                <w:rFonts w:ascii="Cambria" w:eastAsia="Calibri" w:hAnsi="Cambria"/>
                <w:sz w:val="22"/>
                <w:szCs w:val="22"/>
              </w:rPr>
              <w:t>prevode jeho časti alebo</w:t>
            </w:r>
            <w:r w:rsidR="000C2ACF" w:rsidRPr="005E29A8">
              <w:rPr>
                <w:rFonts w:ascii="Cambria" w:eastAsia="Calibri" w:hAnsi="Cambria"/>
                <w:sz w:val="22"/>
                <w:szCs w:val="22"/>
              </w:rPr>
              <w:t xml:space="preserve"> na </w:t>
            </w:r>
            <w:r w:rsidRPr="005E29A8">
              <w:rPr>
                <w:rFonts w:ascii="Cambria" w:eastAsia="Calibri" w:hAnsi="Cambria"/>
                <w:sz w:val="22"/>
                <w:szCs w:val="22"/>
              </w:rPr>
              <w:t>uzatvorenie inej zmluvy napĺňajúcej tento účel tak, aby došlo k prevodu celého programu krytých dlhopisov</w:t>
            </w:r>
            <w:r w:rsidR="006E64CA" w:rsidRPr="005E29A8">
              <w:rPr>
                <w:rStyle w:val="FootnoteReference"/>
                <w:rFonts w:ascii="Cambria" w:eastAsia="Calibri" w:hAnsi="Cambria"/>
                <w:sz w:val="22"/>
                <w:szCs w:val="22"/>
              </w:rPr>
              <w:footnoteReference w:id="18"/>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0B6F80F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4FB22E7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1329</w:t>
            </w:r>
          </w:p>
        </w:tc>
      </w:tr>
      <w:tr w:rsidR="001D56B6" w:rsidRPr="005E29A8" w14:paraId="01C49EE0"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2EBE741" w14:textId="438CC0FA" w:rsidR="001D56B6" w:rsidRPr="001D56B6" w:rsidRDefault="001D56B6" w:rsidP="00D16380">
            <w:pPr>
              <w:rPr>
                <w:rFonts w:ascii="Cambria" w:eastAsia="Calibri" w:hAnsi="Cambria"/>
                <w:color w:val="FF0000"/>
                <w:sz w:val="22"/>
                <w:szCs w:val="22"/>
              </w:rPr>
            </w:pPr>
            <w:r w:rsidRPr="001D56B6">
              <w:rPr>
                <w:rFonts w:ascii="Cambria" w:eastAsia="Calibri" w:hAnsi="Cambria"/>
                <w:color w:val="FF0000"/>
                <w:sz w:val="22"/>
                <w:szCs w:val="22"/>
              </w:rPr>
              <w:t>l)</w:t>
            </w:r>
          </w:p>
        </w:tc>
        <w:tc>
          <w:tcPr>
            <w:tcW w:w="6095" w:type="dxa"/>
            <w:tcBorders>
              <w:top w:val="single" w:sz="5" w:space="0" w:color="000000"/>
              <w:left w:val="single" w:sz="5" w:space="0" w:color="000000"/>
              <w:bottom w:val="single" w:sz="5" w:space="0" w:color="000000"/>
              <w:right w:val="single" w:sz="5" w:space="0" w:color="000000"/>
            </w:tcBorders>
          </w:tcPr>
          <w:p w14:paraId="1F13677B" w14:textId="5B87A331" w:rsidR="001D56B6" w:rsidRPr="005E29A8" w:rsidRDefault="001D56B6" w:rsidP="00D16380">
            <w:pPr>
              <w:jc w:val="both"/>
              <w:rPr>
                <w:rFonts w:ascii="Cambria" w:eastAsia="Calibri" w:hAnsi="Cambria"/>
                <w:sz w:val="22"/>
                <w:szCs w:val="22"/>
              </w:rPr>
            </w:pPr>
            <w:r w:rsidRPr="001D56B6">
              <w:rPr>
                <w:rFonts w:ascii="Cambria" w:eastAsia="Calibri" w:hAnsi="Cambria"/>
                <w:color w:val="FF0000"/>
                <w:sz w:val="22"/>
                <w:szCs w:val="22"/>
              </w:rPr>
              <w:t>nadobudnutie významného podielu bankou, finančnou holdingovou spoločnosťou alebo zmiešanou finančnou holdingovou spoločnosťou</w:t>
            </w:r>
            <w:r>
              <w:rPr>
                <w:rStyle w:val="FootnoteReference"/>
                <w:rFonts w:ascii="Cambria" w:eastAsia="Calibri" w:hAnsi="Cambria"/>
                <w:color w:val="FF0000"/>
                <w:sz w:val="22"/>
                <w:szCs w:val="22"/>
              </w:rPr>
              <w:footnoteReference w:customMarkFollows="1" w:id="19"/>
              <w:t>18a</w:t>
            </w:r>
            <w:r>
              <w:rPr>
                <w:rFonts w:ascii="Cambria" w:eastAsia="Calibri" w:hAnsi="Cambria"/>
                <w:color w:val="FF0000"/>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46759C5F" w14:textId="41384858" w:rsidR="001D56B6" w:rsidRPr="005E29A8" w:rsidRDefault="001D56B6" w:rsidP="00D16380">
            <w:pPr>
              <w:jc w:val="center"/>
              <w:rPr>
                <w:rFonts w:ascii="Cambria" w:eastAsia="Calibri" w:hAnsi="Cambria"/>
                <w:sz w:val="22"/>
                <w:szCs w:val="22"/>
              </w:rPr>
            </w:pPr>
            <w:r w:rsidRPr="001D56B6">
              <w:rPr>
                <w:rFonts w:ascii="Cambria" w:eastAsia="Calibri" w:hAnsi="Cambria"/>
                <w:color w:val="FF0000"/>
                <w:sz w:val="22"/>
                <w:szCs w:val="22"/>
              </w:rPr>
              <w:t>1</w:t>
            </w:r>
            <w:r w:rsidR="007B2D56">
              <w:rPr>
                <w:rFonts w:ascii="Cambria" w:eastAsia="Calibri" w:hAnsi="Cambria"/>
                <w:color w:val="FF0000"/>
                <w:sz w:val="22"/>
                <w:szCs w:val="22"/>
              </w:rPr>
              <w:t xml:space="preserve"> </w:t>
            </w:r>
            <w:r w:rsidRPr="001D56B6">
              <w:rPr>
                <w:rFonts w:ascii="Cambria" w:eastAsia="Calibri" w:hAnsi="Cambria"/>
                <w:color w:val="FF0000"/>
                <w:sz w:val="22"/>
                <w:szCs w:val="22"/>
              </w:rPr>
              <w:t>700</w:t>
            </w:r>
          </w:p>
        </w:tc>
        <w:tc>
          <w:tcPr>
            <w:tcW w:w="1179" w:type="dxa"/>
            <w:gridSpan w:val="3"/>
            <w:tcBorders>
              <w:top w:val="single" w:sz="5" w:space="0" w:color="000000"/>
              <w:left w:val="single" w:sz="5" w:space="0" w:color="000000"/>
              <w:bottom w:val="single" w:sz="5" w:space="0" w:color="000000"/>
              <w:right w:val="single" w:sz="5" w:space="0" w:color="000000"/>
            </w:tcBorders>
          </w:tcPr>
          <w:p w14:paraId="28FCB551" w14:textId="351309F0" w:rsidR="001D56B6" w:rsidRPr="005E29A8" w:rsidRDefault="001D56B6" w:rsidP="00D16380">
            <w:pPr>
              <w:jc w:val="center"/>
              <w:rPr>
                <w:rFonts w:ascii="Cambria" w:eastAsia="Calibri" w:hAnsi="Cambria"/>
                <w:sz w:val="22"/>
                <w:szCs w:val="22"/>
              </w:rPr>
            </w:pPr>
            <w:r w:rsidRPr="001D56B6">
              <w:rPr>
                <w:rFonts w:ascii="Cambria" w:eastAsia="Calibri" w:hAnsi="Cambria"/>
                <w:color w:val="FF0000"/>
                <w:sz w:val="22"/>
                <w:szCs w:val="22"/>
              </w:rPr>
              <w:t>1333</w:t>
            </w:r>
          </w:p>
        </w:tc>
      </w:tr>
      <w:tr w:rsidR="001D56B6" w:rsidRPr="005E29A8" w14:paraId="444B2041"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FC9EE7C" w14:textId="24A77690" w:rsidR="001D56B6" w:rsidRPr="001D56B6" w:rsidRDefault="001D56B6" w:rsidP="00D16380">
            <w:pPr>
              <w:rPr>
                <w:rFonts w:ascii="Cambria" w:eastAsia="Calibri" w:hAnsi="Cambria"/>
                <w:color w:val="FF0000"/>
                <w:sz w:val="22"/>
                <w:szCs w:val="22"/>
              </w:rPr>
            </w:pPr>
            <w:r w:rsidRPr="001D56B6">
              <w:rPr>
                <w:rFonts w:ascii="Cambria" w:eastAsia="Calibri" w:hAnsi="Cambria"/>
                <w:color w:val="FF0000"/>
                <w:sz w:val="22"/>
                <w:szCs w:val="22"/>
              </w:rPr>
              <w:t>m)</w:t>
            </w:r>
          </w:p>
        </w:tc>
        <w:tc>
          <w:tcPr>
            <w:tcW w:w="6095" w:type="dxa"/>
            <w:tcBorders>
              <w:top w:val="single" w:sz="5" w:space="0" w:color="000000"/>
              <w:left w:val="single" w:sz="5" w:space="0" w:color="000000"/>
              <w:bottom w:val="single" w:sz="5" w:space="0" w:color="000000"/>
              <w:right w:val="single" w:sz="5" w:space="0" w:color="000000"/>
            </w:tcBorders>
          </w:tcPr>
          <w:p w14:paraId="40CEDA9F" w14:textId="33B2F25D" w:rsidR="001D56B6" w:rsidRPr="005E29A8" w:rsidRDefault="001D56B6" w:rsidP="00D16380">
            <w:pPr>
              <w:jc w:val="both"/>
              <w:rPr>
                <w:rFonts w:ascii="Cambria" w:eastAsia="Calibri" w:hAnsi="Cambria"/>
                <w:sz w:val="22"/>
                <w:szCs w:val="22"/>
              </w:rPr>
            </w:pPr>
            <w:r w:rsidRPr="001D56B6">
              <w:rPr>
                <w:rFonts w:ascii="Cambria" w:eastAsia="Calibri" w:hAnsi="Cambria"/>
                <w:color w:val="FF0000"/>
                <w:sz w:val="22"/>
                <w:szCs w:val="22"/>
              </w:rPr>
              <w:t>zlúčenie alebo splynutie banky, finančnej holdingovej spoločnosti alebo zmiešanej finančnej holdingovej spoločnosti alebo na rozdelenie banky, finančnej holdingovej spoločnosti alebo zmiešanej finančnej holdingovej spoločnosti</w:t>
            </w:r>
            <w:r>
              <w:rPr>
                <w:rStyle w:val="FootnoteReference"/>
                <w:rFonts w:ascii="Cambria" w:eastAsia="Calibri" w:hAnsi="Cambria"/>
                <w:color w:val="FF0000"/>
                <w:sz w:val="22"/>
                <w:szCs w:val="22"/>
              </w:rPr>
              <w:footnoteReference w:customMarkFollows="1" w:id="20"/>
              <w:t>18b</w:t>
            </w:r>
            <w:r>
              <w:rPr>
                <w:rFonts w:ascii="Cambria" w:eastAsia="Calibri" w:hAnsi="Cambria"/>
                <w:color w:val="FF0000"/>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5AA5DBDA" w14:textId="28117813" w:rsidR="001D56B6" w:rsidRPr="005E29A8" w:rsidRDefault="007B2D56" w:rsidP="00D16380">
            <w:pPr>
              <w:jc w:val="center"/>
              <w:rPr>
                <w:rFonts w:ascii="Cambria" w:eastAsia="Calibri" w:hAnsi="Cambria"/>
                <w:sz w:val="22"/>
                <w:szCs w:val="22"/>
              </w:rPr>
            </w:pPr>
            <w:r w:rsidRPr="007B2D56">
              <w:rPr>
                <w:rFonts w:ascii="Cambria" w:eastAsia="Calibri" w:hAnsi="Cambria"/>
                <w:color w:val="FF0000"/>
                <w:sz w:val="22"/>
                <w:szCs w:val="22"/>
              </w:rPr>
              <w:t>1 700</w:t>
            </w:r>
          </w:p>
        </w:tc>
        <w:tc>
          <w:tcPr>
            <w:tcW w:w="1179" w:type="dxa"/>
            <w:gridSpan w:val="3"/>
            <w:tcBorders>
              <w:top w:val="single" w:sz="5" w:space="0" w:color="000000"/>
              <w:left w:val="single" w:sz="5" w:space="0" w:color="000000"/>
              <w:bottom w:val="single" w:sz="5" w:space="0" w:color="000000"/>
              <w:right w:val="single" w:sz="5" w:space="0" w:color="000000"/>
            </w:tcBorders>
          </w:tcPr>
          <w:p w14:paraId="27F02F16" w14:textId="3800DA02" w:rsidR="001D56B6" w:rsidRPr="005E29A8" w:rsidRDefault="007B2D56" w:rsidP="00D16380">
            <w:pPr>
              <w:jc w:val="center"/>
              <w:rPr>
                <w:rFonts w:ascii="Cambria" w:eastAsia="Calibri" w:hAnsi="Cambria"/>
                <w:sz w:val="22"/>
                <w:szCs w:val="22"/>
              </w:rPr>
            </w:pPr>
            <w:r w:rsidRPr="007B2D56">
              <w:rPr>
                <w:rFonts w:ascii="Cambria" w:eastAsia="Calibri" w:hAnsi="Cambria"/>
                <w:color w:val="FF0000"/>
                <w:sz w:val="22"/>
                <w:szCs w:val="22"/>
              </w:rPr>
              <w:t>1334</w:t>
            </w:r>
          </w:p>
        </w:tc>
      </w:tr>
      <w:tr w:rsidR="00F10B10" w:rsidRPr="005E29A8" w14:paraId="1CC89729" w14:textId="77777777" w:rsidTr="00567045">
        <w:tc>
          <w:tcPr>
            <w:tcW w:w="704" w:type="dxa"/>
            <w:tcBorders>
              <w:top w:val="single" w:sz="5" w:space="0" w:color="000000"/>
              <w:left w:val="single" w:sz="5" w:space="0" w:color="000000"/>
              <w:bottom w:val="single" w:sz="5" w:space="0" w:color="000000"/>
              <w:right w:val="single" w:sz="5" w:space="0" w:color="000000"/>
            </w:tcBorders>
          </w:tcPr>
          <w:p w14:paraId="1114A6C7" w14:textId="212AAFDC" w:rsidR="00F10B10" w:rsidRPr="007B2D56" w:rsidRDefault="00F10B10" w:rsidP="00D16380">
            <w:pPr>
              <w:rPr>
                <w:rFonts w:ascii="Cambria" w:eastAsia="Calibri" w:hAnsi="Cambria"/>
                <w:color w:val="FF0000"/>
                <w:sz w:val="22"/>
                <w:szCs w:val="22"/>
              </w:rPr>
            </w:pPr>
            <w:r w:rsidRPr="007B2D56">
              <w:rPr>
                <w:rFonts w:ascii="Cambria" w:eastAsia="Calibri" w:hAnsi="Cambria"/>
                <w:strike/>
                <w:color w:val="FF0000"/>
                <w:sz w:val="22"/>
                <w:szCs w:val="22"/>
              </w:rPr>
              <w:t>l)</w:t>
            </w:r>
            <w:r w:rsidR="007B2D56" w:rsidRPr="007B2D56">
              <w:rPr>
                <w:rFonts w:ascii="Cambria" w:eastAsia="Calibri" w:hAnsi="Cambria"/>
                <w:color w:val="FF0000"/>
                <w:sz w:val="22"/>
                <w:szCs w:val="22"/>
              </w:rPr>
              <w:t>n)</w:t>
            </w:r>
          </w:p>
        </w:tc>
        <w:tc>
          <w:tcPr>
            <w:tcW w:w="6095" w:type="dxa"/>
            <w:tcBorders>
              <w:top w:val="single" w:sz="5" w:space="0" w:color="000000"/>
              <w:left w:val="single" w:sz="5" w:space="0" w:color="000000"/>
              <w:bottom w:val="single" w:sz="5" w:space="0" w:color="000000"/>
              <w:right w:val="single" w:sz="5" w:space="0" w:color="000000"/>
            </w:tcBorders>
          </w:tcPr>
          <w:p w14:paraId="604EDB4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stanov</w:t>
            </w:r>
            <w:r w:rsidR="006E64CA" w:rsidRPr="005E29A8">
              <w:rPr>
                <w:rStyle w:val="FootnoteReference"/>
                <w:rFonts w:ascii="Cambria" w:eastAsia="Calibri" w:hAnsi="Cambria"/>
                <w:sz w:val="22"/>
                <w:szCs w:val="22"/>
              </w:rPr>
              <w:footnoteReference w:id="21"/>
            </w:r>
            <w:r w:rsidRPr="005E29A8">
              <w:rPr>
                <w:rFonts w:ascii="Cambria" w:eastAsia="Calibri" w:hAnsi="Cambria"/>
                <w:sz w:val="22"/>
                <w:szCs w:val="22"/>
              </w:rPr>
              <w:t>)</w:t>
            </w:r>
          </w:p>
        </w:tc>
        <w:tc>
          <w:tcPr>
            <w:tcW w:w="1082" w:type="dxa"/>
            <w:gridSpan w:val="3"/>
            <w:tcBorders>
              <w:top w:val="single" w:sz="5" w:space="0" w:color="000000"/>
              <w:left w:val="single" w:sz="5" w:space="0" w:color="000000"/>
              <w:bottom w:val="single" w:sz="5" w:space="0" w:color="000000"/>
              <w:right w:val="single" w:sz="5" w:space="0" w:color="000000"/>
            </w:tcBorders>
          </w:tcPr>
          <w:p w14:paraId="4C3E884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79" w:type="dxa"/>
            <w:gridSpan w:val="3"/>
            <w:tcBorders>
              <w:top w:val="single" w:sz="5" w:space="0" w:color="000000"/>
              <w:left w:val="single" w:sz="5" w:space="0" w:color="000000"/>
              <w:bottom w:val="single" w:sz="5" w:space="0" w:color="000000"/>
              <w:right w:val="single" w:sz="5" w:space="0" w:color="000000"/>
            </w:tcBorders>
          </w:tcPr>
          <w:p w14:paraId="160018E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1314</w:t>
            </w:r>
          </w:p>
        </w:tc>
      </w:tr>
      <w:tr w:rsidR="00F10B10" w:rsidRPr="005E29A8" w14:paraId="04DF4E80" w14:textId="77777777" w:rsidTr="00567045">
        <w:tc>
          <w:tcPr>
            <w:tcW w:w="704" w:type="dxa"/>
            <w:tcBorders>
              <w:top w:val="single" w:sz="5" w:space="0" w:color="000000"/>
              <w:left w:val="single" w:sz="5" w:space="0" w:color="000000"/>
              <w:bottom w:val="single" w:sz="5" w:space="0" w:color="000000"/>
              <w:right w:val="single" w:sz="5" w:space="0" w:color="000000"/>
            </w:tcBorders>
          </w:tcPr>
          <w:p w14:paraId="565BC4AD" w14:textId="63F35C62" w:rsidR="00F10B10" w:rsidRPr="007B2D56" w:rsidRDefault="00F10B10" w:rsidP="00D16380">
            <w:pPr>
              <w:rPr>
                <w:rFonts w:ascii="Cambria" w:eastAsia="Calibri" w:hAnsi="Cambria"/>
                <w:color w:val="FF0000"/>
                <w:sz w:val="22"/>
                <w:szCs w:val="22"/>
              </w:rPr>
            </w:pPr>
            <w:r w:rsidRPr="007B2D56">
              <w:rPr>
                <w:rFonts w:ascii="Cambria" w:eastAsia="Calibri" w:hAnsi="Cambria"/>
                <w:strike/>
                <w:color w:val="FF0000"/>
                <w:sz w:val="22"/>
                <w:szCs w:val="22"/>
              </w:rPr>
              <w:t>m)</w:t>
            </w:r>
            <w:r w:rsidR="007B2D56" w:rsidRPr="007B2D56">
              <w:rPr>
                <w:rFonts w:ascii="Cambria" w:eastAsia="Calibri" w:hAnsi="Cambria"/>
                <w:color w:val="FF0000"/>
                <w:sz w:val="22"/>
                <w:szCs w:val="22"/>
              </w:rPr>
              <w:t>o)</w:t>
            </w:r>
          </w:p>
        </w:tc>
        <w:tc>
          <w:tcPr>
            <w:tcW w:w="6095" w:type="dxa"/>
            <w:tcBorders>
              <w:top w:val="single" w:sz="5" w:space="0" w:color="000000"/>
              <w:left w:val="single" w:sz="5" w:space="0" w:color="000000"/>
              <w:bottom w:val="single" w:sz="5" w:space="0" w:color="000000"/>
              <w:right w:val="single" w:sz="5" w:space="0" w:color="000000"/>
            </w:tcBorders>
          </w:tcPr>
          <w:p w14:paraId="19951750" w14:textId="3530BF3A"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poskytnutie informácií chránených bankovým tajomstvom</w:t>
            </w:r>
            <w:r w:rsidR="000C2ACF" w:rsidRPr="005E29A8">
              <w:rPr>
                <w:rFonts w:ascii="Cambria" w:eastAsia="Calibri" w:hAnsi="Cambria"/>
                <w:sz w:val="22"/>
                <w:szCs w:val="22"/>
              </w:rPr>
              <w:t xml:space="preserve"> v </w:t>
            </w:r>
            <w:r w:rsidRPr="005E29A8">
              <w:rPr>
                <w:rFonts w:ascii="Cambria" w:eastAsia="Calibri" w:hAnsi="Cambria"/>
                <w:sz w:val="22"/>
                <w:szCs w:val="22"/>
              </w:rPr>
              <w:t>súvislosti</w:t>
            </w:r>
            <w:r w:rsidR="00501F65" w:rsidRPr="005E29A8">
              <w:rPr>
                <w:rFonts w:ascii="Cambria" w:eastAsia="Calibri" w:hAnsi="Cambria"/>
                <w:sz w:val="22"/>
                <w:szCs w:val="22"/>
              </w:rPr>
              <w:t xml:space="preserve"> s </w:t>
            </w:r>
            <w:r w:rsidRPr="005E29A8">
              <w:rPr>
                <w:rFonts w:ascii="Cambria" w:eastAsia="Calibri" w:hAnsi="Cambria"/>
                <w:sz w:val="22"/>
                <w:szCs w:val="22"/>
              </w:rPr>
              <w:t>predajom banky, pobočky zahraničnej banky alebo ich časti alebo</w:t>
            </w:r>
            <w:r w:rsidR="000C2ACF" w:rsidRPr="005E29A8">
              <w:rPr>
                <w:rFonts w:ascii="Cambria" w:eastAsia="Calibri" w:hAnsi="Cambria"/>
                <w:sz w:val="22"/>
                <w:szCs w:val="22"/>
              </w:rPr>
              <w:t xml:space="preserve"> v </w:t>
            </w:r>
            <w:r w:rsidRPr="005E29A8">
              <w:rPr>
                <w:rFonts w:ascii="Cambria" w:eastAsia="Calibri" w:hAnsi="Cambria"/>
                <w:sz w:val="22"/>
                <w:szCs w:val="22"/>
              </w:rPr>
              <w:t>súvislosti</w:t>
            </w:r>
            <w:r w:rsidR="00501F65" w:rsidRPr="005E29A8">
              <w:rPr>
                <w:rFonts w:ascii="Cambria" w:eastAsia="Calibri" w:hAnsi="Cambria"/>
                <w:sz w:val="22"/>
                <w:szCs w:val="22"/>
              </w:rPr>
              <w:t xml:space="preserve"> s </w:t>
            </w:r>
            <w:r w:rsidRPr="005E29A8">
              <w:rPr>
                <w:rFonts w:ascii="Cambria" w:eastAsia="Calibri" w:hAnsi="Cambria"/>
                <w:sz w:val="22"/>
                <w:szCs w:val="22"/>
              </w:rPr>
              <w:t>predajom podielu</w:t>
            </w:r>
            <w:r w:rsidR="000C2ACF" w:rsidRPr="005E29A8">
              <w:rPr>
                <w:rFonts w:ascii="Cambria" w:eastAsia="Calibri" w:hAnsi="Cambria"/>
                <w:sz w:val="22"/>
                <w:szCs w:val="22"/>
              </w:rPr>
              <w:t xml:space="preserve"> </w:t>
            </w:r>
            <w:r w:rsidR="000C2ACF" w:rsidRPr="005E29A8">
              <w:rPr>
                <w:rFonts w:ascii="Cambria" w:eastAsia="Calibri" w:hAnsi="Cambria"/>
                <w:sz w:val="22"/>
                <w:szCs w:val="22"/>
              </w:rPr>
              <w:lastRenderedPageBreak/>
              <w:t>na </w:t>
            </w:r>
            <w:r w:rsidRPr="005E29A8">
              <w:rPr>
                <w:rFonts w:ascii="Cambria" w:eastAsia="Calibri" w:hAnsi="Cambria"/>
                <w:sz w:val="22"/>
                <w:szCs w:val="22"/>
              </w:rPr>
              <w:t>základnom imaní banky najmenej 33</w:t>
            </w:r>
            <w:r w:rsidR="00553263" w:rsidRPr="005E29A8">
              <w:rPr>
                <w:rFonts w:ascii="Cambria" w:eastAsia="Calibri" w:hAnsi="Cambria"/>
                <w:sz w:val="22"/>
                <w:szCs w:val="22"/>
              </w:rPr>
              <w:t> </w:t>
            </w:r>
            <w:r w:rsidRPr="005E29A8">
              <w:rPr>
                <w:rFonts w:ascii="Cambria" w:eastAsia="Calibri" w:hAnsi="Cambria"/>
                <w:sz w:val="22"/>
                <w:szCs w:val="22"/>
              </w:rPr>
              <w:t>%, alebo</w:t>
            </w:r>
            <w:r w:rsidR="000C2ACF" w:rsidRPr="005E29A8">
              <w:rPr>
                <w:rFonts w:ascii="Cambria" w:eastAsia="Calibri" w:hAnsi="Cambria"/>
                <w:sz w:val="22"/>
                <w:szCs w:val="22"/>
              </w:rPr>
              <w:t xml:space="preserve"> v </w:t>
            </w:r>
            <w:r w:rsidRPr="005E29A8">
              <w:rPr>
                <w:rFonts w:ascii="Cambria" w:eastAsia="Calibri" w:hAnsi="Cambria"/>
                <w:sz w:val="22"/>
                <w:szCs w:val="22"/>
              </w:rPr>
              <w:t>súvislosti so zlúčením alebo splynutím banky vrátane zlúčenia inej právnickej osoby</w:t>
            </w:r>
            <w:r w:rsidR="00501F65" w:rsidRPr="005E29A8">
              <w:rPr>
                <w:rFonts w:ascii="Cambria" w:eastAsia="Calibri" w:hAnsi="Cambria"/>
                <w:sz w:val="22"/>
                <w:szCs w:val="22"/>
              </w:rPr>
              <w:t xml:space="preserve"> s </w:t>
            </w:r>
            <w:r w:rsidRPr="005E29A8">
              <w:rPr>
                <w:rFonts w:ascii="Cambria" w:eastAsia="Calibri" w:hAnsi="Cambria"/>
                <w:sz w:val="22"/>
                <w:szCs w:val="22"/>
              </w:rPr>
              <w:t>bankou</w:t>
            </w:r>
            <w:r w:rsidR="006E64CA" w:rsidRPr="005E29A8">
              <w:rPr>
                <w:rStyle w:val="FootnoteReference"/>
                <w:rFonts w:ascii="Cambria" w:eastAsia="Calibri" w:hAnsi="Cambria"/>
                <w:sz w:val="22"/>
                <w:szCs w:val="22"/>
              </w:rPr>
              <w:footnoteReference w:id="22"/>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07AC123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lastRenderedPageBreak/>
              <w:t>350</w:t>
            </w:r>
          </w:p>
        </w:tc>
        <w:tc>
          <w:tcPr>
            <w:tcW w:w="1172" w:type="dxa"/>
            <w:gridSpan w:val="2"/>
            <w:tcBorders>
              <w:top w:val="single" w:sz="5" w:space="0" w:color="000000"/>
              <w:left w:val="single" w:sz="5" w:space="0" w:color="000000"/>
              <w:bottom w:val="single" w:sz="5" w:space="0" w:color="000000"/>
              <w:right w:val="single" w:sz="5" w:space="0" w:color="000000"/>
            </w:tcBorders>
          </w:tcPr>
          <w:p w14:paraId="6F43534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1315</w:t>
            </w:r>
          </w:p>
        </w:tc>
      </w:tr>
      <w:tr w:rsidR="00F10B10" w:rsidRPr="005E29A8" w14:paraId="175182A0" w14:textId="77777777" w:rsidTr="00567045">
        <w:tc>
          <w:tcPr>
            <w:tcW w:w="704" w:type="dxa"/>
            <w:tcBorders>
              <w:top w:val="single" w:sz="5" w:space="0" w:color="000000"/>
              <w:left w:val="single" w:sz="5" w:space="0" w:color="000000"/>
              <w:bottom w:val="single" w:sz="5" w:space="0" w:color="000000"/>
              <w:right w:val="single" w:sz="5" w:space="0" w:color="000000"/>
            </w:tcBorders>
          </w:tcPr>
          <w:p w14:paraId="05D3277F" w14:textId="5B6077B7" w:rsidR="00F10B10" w:rsidRPr="005E29A8" w:rsidRDefault="00F10B10" w:rsidP="00D16380">
            <w:pPr>
              <w:rPr>
                <w:rFonts w:ascii="Cambria" w:eastAsia="Calibri" w:hAnsi="Cambria"/>
                <w:sz w:val="22"/>
                <w:szCs w:val="22"/>
              </w:rPr>
            </w:pPr>
            <w:r w:rsidRPr="007B2D56">
              <w:rPr>
                <w:rFonts w:ascii="Cambria" w:eastAsia="Calibri" w:hAnsi="Cambria"/>
                <w:strike/>
                <w:color w:val="FF0000"/>
                <w:sz w:val="22"/>
                <w:szCs w:val="22"/>
              </w:rPr>
              <w:t>n)</w:t>
            </w:r>
            <w:r w:rsidR="007B2D56" w:rsidRPr="007B2D56">
              <w:rPr>
                <w:rFonts w:ascii="Cambria" w:eastAsia="Calibri" w:hAnsi="Cambria"/>
                <w:color w:val="FF0000"/>
                <w:sz w:val="22"/>
                <w:szCs w:val="22"/>
              </w:rPr>
              <w:t>p)</w:t>
            </w:r>
          </w:p>
        </w:tc>
        <w:tc>
          <w:tcPr>
            <w:tcW w:w="6095" w:type="dxa"/>
            <w:tcBorders>
              <w:top w:val="single" w:sz="5" w:space="0" w:color="000000"/>
              <w:left w:val="single" w:sz="5" w:space="0" w:color="000000"/>
              <w:bottom w:val="single" w:sz="5" w:space="0" w:color="000000"/>
              <w:right w:val="single" w:sz="5" w:space="0" w:color="000000"/>
            </w:tcBorders>
          </w:tcPr>
          <w:p w14:paraId="109EDFF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člena alebo zvolenie nového člena  štatutárneho orgánu</w:t>
            </w:r>
            <w:r w:rsidRPr="00211A46">
              <w:rPr>
                <w:rFonts w:ascii="Cambria" w:eastAsia="Calibri" w:hAnsi="Cambria"/>
                <w:strike/>
                <w:color w:val="FF0000"/>
                <w:sz w:val="22"/>
                <w:szCs w:val="22"/>
              </w:rPr>
              <w:t>,</w:t>
            </w:r>
            <w:r w:rsidRPr="00801C7A">
              <w:rPr>
                <w:rFonts w:ascii="Cambria" w:eastAsia="Calibri" w:hAnsi="Cambria"/>
                <w:color w:val="FF0000"/>
                <w:sz w:val="22"/>
                <w:szCs w:val="22"/>
                <w:vertAlign w:val="superscript"/>
              </w:rPr>
              <w:t>19</w:t>
            </w:r>
            <w:r w:rsidRPr="00801C7A">
              <w:rPr>
                <w:rFonts w:ascii="Cambria" w:eastAsia="Calibri" w:hAnsi="Cambria"/>
                <w:color w:val="FF0000"/>
                <w:sz w:val="22"/>
                <w:szCs w:val="22"/>
              </w:rPr>
              <w:t>)</w:t>
            </w:r>
            <w:r w:rsidRPr="00211A46">
              <w:rPr>
                <w:rFonts w:ascii="Cambria" w:eastAsia="Calibri" w:hAnsi="Cambria"/>
                <w:strike/>
                <w:color w:val="FF0000"/>
                <w:sz w:val="22"/>
                <w:szCs w:val="22"/>
              </w:rPr>
              <w:t xml:space="preserve"> ustanovenie prokuristu</w:t>
            </w:r>
            <w:r w:rsidRPr="00211A46">
              <w:rPr>
                <w:rFonts w:ascii="Cambria" w:eastAsia="Calibri" w:hAnsi="Cambria"/>
                <w:strike/>
                <w:color w:val="FF0000"/>
                <w:sz w:val="22"/>
                <w:szCs w:val="22"/>
                <w:vertAlign w:val="superscript"/>
              </w:rPr>
              <w:t>19</w:t>
            </w:r>
            <w:r w:rsidRPr="00211A46">
              <w:rPr>
                <w:rFonts w:ascii="Cambria" w:eastAsia="Calibri" w:hAnsi="Cambria"/>
                <w:strike/>
                <w:color w:val="FF0000"/>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3A021238" w14:textId="59AC7AE8" w:rsidR="00F10B10" w:rsidRPr="00211A46" w:rsidRDefault="00F10B10" w:rsidP="00D16380">
            <w:pPr>
              <w:jc w:val="center"/>
              <w:rPr>
                <w:rFonts w:ascii="Cambria" w:eastAsia="Calibri" w:hAnsi="Cambria"/>
                <w:strike/>
                <w:sz w:val="22"/>
                <w:szCs w:val="22"/>
              </w:rPr>
            </w:pPr>
            <w:r w:rsidRPr="00211A46">
              <w:rPr>
                <w:rFonts w:ascii="Cambria" w:eastAsia="Calibri" w:hAnsi="Cambria"/>
                <w:strike/>
                <w:color w:val="FF0000"/>
                <w:sz w:val="22"/>
                <w:szCs w:val="22"/>
              </w:rPr>
              <w:t>40</w:t>
            </w:r>
            <w:r w:rsidR="00211A46" w:rsidRPr="00211A46">
              <w:rPr>
                <w:rFonts w:ascii="Cambria" w:eastAsia="Calibri" w:hAnsi="Cambria"/>
                <w:color w:val="FF0000"/>
                <w:sz w:val="22"/>
                <w:szCs w:val="22"/>
              </w:rPr>
              <w:t>150</w:t>
            </w:r>
          </w:p>
        </w:tc>
        <w:tc>
          <w:tcPr>
            <w:tcW w:w="1172" w:type="dxa"/>
            <w:gridSpan w:val="2"/>
            <w:tcBorders>
              <w:top w:val="single" w:sz="5" w:space="0" w:color="000000"/>
              <w:left w:val="single" w:sz="5" w:space="0" w:color="000000"/>
              <w:bottom w:val="single" w:sz="5" w:space="0" w:color="000000"/>
              <w:right w:val="single" w:sz="5" w:space="0" w:color="000000"/>
            </w:tcBorders>
          </w:tcPr>
          <w:p w14:paraId="7C81B6D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1316</w:t>
            </w:r>
          </w:p>
        </w:tc>
      </w:tr>
      <w:tr w:rsidR="00F10B10" w:rsidRPr="005E29A8" w14:paraId="32783887" w14:textId="77777777" w:rsidTr="00567045">
        <w:tc>
          <w:tcPr>
            <w:tcW w:w="704" w:type="dxa"/>
            <w:tcBorders>
              <w:top w:val="single" w:sz="5" w:space="0" w:color="000000"/>
              <w:left w:val="single" w:sz="5" w:space="0" w:color="000000"/>
              <w:bottom w:val="single" w:sz="5" w:space="0" w:color="000000"/>
              <w:right w:val="single" w:sz="5" w:space="0" w:color="000000"/>
            </w:tcBorders>
          </w:tcPr>
          <w:p w14:paraId="2D0CE01C" w14:textId="3246DD81" w:rsidR="00F10B10" w:rsidRPr="007B2D56" w:rsidRDefault="00F10B10" w:rsidP="00D16380">
            <w:pPr>
              <w:rPr>
                <w:rFonts w:ascii="Cambria" w:eastAsia="Calibri" w:hAnsi="Cambria"/>
                <w:color w:val="FF0000"/>
                <w:sz w:val="22"/>
                <w:szCs w:val="22"/>
              </w:rPr>
            </w:pPr>
            <w:r w:rsidRPr="007B2D56">
              <w:rPr>
                <w:rFonts w:ascii="Cambria" w:eastAsia="Calibri" w:hAnsi="Cambria"/>
                <w:strike/>
                <w:color w:val="FF0000"/>
                <w:sz w:val="22"/>
                <w:szCs w:val="22"/>
              </w:rPr>
              <w:t>o)</w:t>
            </w:r>
            <w:r w:rsidR="007B2D56" w:rsidRPr="007B2D56">
              <w:rPr>
                <w:rFonts w:ascii="Cambria" w:eastAsia="Calibri" w:hAnsi="Cambria"/>
                <w:color w:val="FF0000"/>
                <w:sz w:val="22"/>
                <w:szCs w:val="22"/>
              </w:rPr>
              <w:t>q)</w:t>
            </w:r>
          </w:p>
        </w:tc>
        <w:tc>
          <w:tcPr>
            <w:tcW w:w="6095" w:type="dxa"/>
            <w:tcBorders>
              <w:top w:val="single" w:sz="5" w:space="0" w:color="000000"/>
              <w:left w:val="single" w:sz="5" w:space="0" w:color="000000"/>
              <w:bottom w:val="single" w:sz="5" w:space="0" w:color="000000"/>
              <w:right w:val="single" w:sz="5" w:space="0" w:color="000000"/>
            </w:tcBorders>
          </w:tcPr>
          <w:p w14:paraId="61FE5D8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člena alebo zvolenie nového člena dozornej rady</w:t>
            </w:r>
            <w:r w:rsidRPr="005E29A8">
              <w:rPr>
                <w:rFonts w:ascii="Cambria" w:eastAsia="Calibri" w:hAnsi="Cambria"/>
                <w:sz w:val="22"/>
                <w:szCs w:val="22"/>
                <w:vertAlign w:val="superscript"/>
              </w:rPr>
              <w:t>19</w:t>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7657B9B8" w14:textId="2DFAC338" w:rsidR="00F10B10" w:rsidRPr="00D20447" w:rsidRDefault="00F10B10" w:rsidP="00D16380">
            <w:pPr>
              <w:jc w:val="center"/>
              <w:rPr>
                <w:rFonts w:ascii="Cambria" w:eastAsia="Calibri" w:hAnsi="Cambria"/>
                <w:strike/>
                <w:sz w:val="22"/>
                <w:szCs w:val="22"/>
              </w:rPr>
            </w:pPr>
            <w:r w:rsidRPr="00D20447">
              <w:rPr>
                <w:rFonts w:ascii="Cambria" w:eastAsia="Calibri" w:hAnsi="Cambria"/>
                <w:strike/>
                <w:color w:val="FF0000"/>
                <w:sz w:val="22"/>
                <w:szCs w:val="22"/>
              </w:rPr>
              <w:t>40</w:t>
            </w:r>
            <w:r w:rsidR="00D20447" w:rsidRPr="00D20447">
              <w:rPr>
                <w:rFonts w:ascii="Cambria" w:eastAsia="Calibri" w:hAnsi="Cambria"/>
                <w:color w:val="FF0000"/>
                <w:sz w:val="22"/>
                <w:szCs w:val="22"/>
              </w:rPr>
              <w:t>150</w:t>
            </w:r>
          </w:p>
        </w:tc>
        <w:tc>
          <w:tcPr>
            <w:tcW w:w="1172" w:type="dxa"/>
            <w:gridSpan w:val="2"/>
            <w:tcBorders>
              <w:top w:val="single" w:sz="5" w:space="0" w:color="000000"/>
              <w:left w:val="single" w:sz="5" w:space="0" w:color="000000"/>
              <w:bottom w:val="single" w:sz="5" w:space="0" w:color="000000"/>
              <w:right w:val="single" w:sz="5" w:space="0" w:color="000000"/>
            </w:tcBorders>
          </w:tcPr>
          <w:p w14:paraId="1E7CBD5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1317</w:t>
            </w:r>
          </w:p>
        </w:tc>
      </w:tr>
      <w:tr w:rsidR="00F10B10" w:rsidRPr="005E29A8" w14:paraId="4630FB54"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91D53EE" w14:textId="6B7E9A4B" w:rsidR="00F10B10" w:rsidRPr="007B2D56" w:rsidRDefault="00F10B10" w:rsidP="00D16380">
            <w:pPr>
              <w:rPr>
                <w:rFonts w:ascii="Cambria" w:eastAsia="Calibri" w:hAnsi="Cambria"/>
                <w:color w:val="FF0000"/>
                <w:sz w:val="22"/>
                <w:szCs w:val="22"/>
              </w:rPr>
            </w:pPr>
            <w:r w:rsidRPr="007B2D56">
              <w:rPr>
                <w:rFonts w:ascii="Cambria" w:eastAsia="Calibri" w:hAnsi="Cambria"/>
                <w:strike/>
                <w:color w:val="FF0000"/>
                <w:sz w:val="22"/>
                <w:szCs w:val="22"/>
              </w:rPr>
              <w:t>p)</w:t>
            </w:r>
            <w:r w:rsidR="007B2D56" w:rsidRPr="007B2D56">
              <w:rPr>
                <w:rFonts w:ascii="Cambria" w:eastAsia="Calibri" w:hAnsi="Cambria"/>
                <w:color w:val="FF0000"/>
                <w:sz w:val="22"/>
                <w:szCs w:val="22"/>
              </w:rPr>
              <w:t>r)</w:t>
            </w:r>
          </w:p>
        </w:tc>
        <w:tc>
          <w:tcPr>
            <w:tcW w:w="6095" w:type="dxa"/>
            <w:tcBorders>
              <w:top w:val="single" w:sz="5" w:space="0" w:color="000000"/>
              <w:left w:val="single" w:sz="5" w:space="0" w:color="000000"/>
              <w:bottom w:val="single" w:sz="5" w:space="0" w:color="000000"/>
              <w:right w:val="single" w:sz="5" w:space="0" w:color="000000"/>
            </w:tcBorders>
          </w:tcPr>
          <w:p w14:paraId="0529B6D8" w14:textId="67ADED24" w:rsidR="00F10B10" w:rsidRPr="00E44AC6" w:rsidRDefault="00F10B10" w:rsidP="00D16380">
            <w:pPr>
              <w:jc w:val="both"/>
              <w:rPr>
                <w:rFonts w:ascii="Cambria" w:eastAsia="Calibri" w:hAnsi="Cambria"/>
                <w:color w:val="FF0000"/>
                <w:sz w:val="22"/>
                <w:szCs w:val="22"/>
              </w:rPr>
            </w:pPr>
            <w:r w:rsidRPr="00E44AC6">
              <w:rPr>
                <w:rFonts w:ascii="Cambria" w:eastAsia="Calibri" w:hAnsi="Cambria"/>
                <w:strike/>
                <w:color w:val="FF0000"/>
                <w:sz w:val="22"/>
                <w:szCs w:val="22"/>
              </w:rPr>
              <w:t>zmenu vedúceho zamestnanca</w:t>
            </w:r>
            <w:r w:rsidR="00E44AC6" w:rsidRPr="00E44AC6">
              <w:rPr>
                <w:rFonts w:ascii="Cambria" w:eastAsia="Calibri" w:hAnsi="Cambria"/>
                <w:color w:val="FF0000"/>
                <w:sz w:val="22"/>
                <w:szCs w:val="22"/>
              </w:rPr>
              <w:t>ustanovenie osoby zastávajúcej kľúčovú funkciu podľa § 5 písm. an) zákona o bankách</w:t>
            </w:r>
            <w:r w:rsidR="006E64CA" w:rsidRPr="00E44AC6">
              <w:rPr>
                <w:rStyle w:val="FootnoteReference"/>
                <w:rFonts w:ascii="Cambria" w:eastAsia="Calibri" w:hAnsi="Cambria"/>
                <w:color w:val="FF0000"/>
                <w:sz w:val="22"/>
                <w:szCs w:val="22"/>
              </w:rPr>
              <w:footnoteReference w:id="23"/>
            </w:r>
            <w:r w:rsidRPr="00E44AC6">
              <w:rPr>
                <w:rFonts w:ascii="Cambria" w:eastAsia="Calibri" w:hAnsi="Cambria"/>
                <w:color w:val="FF0000"/>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2C5826BB" w14:textId="1B2B1AA2" w:rsidR="00F10B10" w:rsidRPr="00E44AC6" w:rsidRDefault="00F10B10" w:rsidP="00D16380">
            <w:pPr>
              <w:jc w:val="center"/>
              <w:rPr>
                <w:rFonts w:ascii="Cambria" w:eastAsia="Calibri" w:hAnsi="Cambria"/>
                <w:strike/>
                <w:sz w:val="22"/>
                <w:szCs w:val="22"/>
              </w:rPr>
            </w:pPr>
            <w:r w:rsidRPr="00E44AC6">
              <w:rPr>
                <w:rFonts w:ascii="Cambria" w:eastAsia="Calibri" w:hAnsi="Cambria"/>
                <w:strike/>
                <w:color w:val="FF0000"/>
                <w:sz w:val="22"/>
                <w:szCs w:val="22"/>
              </w:rPr>
              <w:t>40</w:t>
            </w:r>
            <w:r w:rsidR="00E44AC6" w:rsidRPr="00E44AC6">
              <w:rPr>
                <w:rFonts w:ascii="Cambria" w:eastAsia="Calibri" w:hAnsi="Cambria"/>
                <w:color w:val="FF0000"/>
                <w:sz w:val="22"/>
                <w:szCs w:val="22"/>
              </w:rPr>
              <w:t>150</w:t>
            </w:r>
          </w:p>
        </w:tc>
        <w:tc>
          <w:tcPr>
            <w:tcW w:w="1172" w:type="dxa"/>
            <w:gridSpan w:val="2"/>
            <w:tcBorders>
              <w:top w:val="single" w:sz="5" w:space="0" w:color="000000"/>
              <w:left w:val="single" w:sz="5" w:space="0" w:color="000000"/>
              <w:bottom w:val="single" w:sz="5" w:space="0" w:color="000000"/>
              <w:right w:val="single" w:sz="5" w:space="0" w:color="000000"/>
            </w:tcBorders>
          </w:tcPr>
          <w:p w14:paraId="2872B1C4" w14:textId="77777777" w:rsidR="00F10B10" w:rsidRPr="00FC7262" w:rsidRDefault="00F10B10" w:rsidP="00D16380">
            <w:pPr>
              <w:jc w:val="center"/>
              <w:rPr>
                <w:rFonts w:ascii="Cambria" w:eastAsia="Calibri" w:hAnsi="Cambria"/>
                <w:strike/>
                <w:color w:val="FF0000"/>
                <w:sz w:val="22"/>
                <w:szCs w:val="22"/>
              </w:rPr>
            </w:pPr>
            <w:r w:rsidRPr="00FC7262">
              <w:rPr>
                <w:rFonts w:ascii="Cambria" w:eastAsia="Calibri" w:hAnsi="Cambria"/>
                <w:strike/>
                <w:color w:val="FF0000"/>
                <w:sz w:val="22"/>
                <w:szCs w:val="22"/>
              </w:rPr>
              <w:t>1318</w:t>
            </w:r>
          </w:p>
          <w:p w14:paraId="4CD2987E" w14:textId="0A4E1C2E" w:rsidR="00FC7262" w:rsidRPr="00FC7262" w:rsidRDefault="00FC7262" w:rsidP="00D16380">
            <w:pPr>
              <w:jc w:val="center"/>
              <w:rPr>
                <w:rFonts w:ascii="Cambria" w:eastAsia="Calibri" w:hAnsi="Cambria"/>
                <w:sz w:val="22"/>
                <w:szCs w:val="22"/>
              </w:rPr>
            </w:pPr>
            <w:r w:rsidRPr="00FC7262">
              <w:rPr>
                <w:rFonts w:ascii="Cambria" w:eastAsia="Calibri" w:hAnsi="Cambria"/>
                <w:color w:val="FF0000"/>
                <w:sz w:val="22"/>
                <w:szCs w:val="22"/>
              </w:rPr>
              <w:t>1335</w:t>
            </w:r>
          </w:p>
        </w:tc>
      </w:tr>
      <w:tr w:rsidR="00F10B10" w:rsidRPr="005E29A8" w14:paraId="5E6FB4DD"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026B263" w14:textId="4B8CB491" w:rsidR="00F10B10" w:rsidRPr="007B2D56" w:rsidRDefault="00F10B10" w:rsidP="00D16380">
            <w:pPr>
              <w:rPr>
                <w:rFonts w:ascii="Cambria" w:eastAsia="Calibri" w:hAnsi="Cambria"/>
                <w:color w:val="FF0000"/>
                <w:sz w:val="22"/>
                <w:szCs w:val="22"/>
              </w:rPr>
            </w:pPr>
            <w:r w:rsidRPr="007B2D56">
              <w:rPr>
                <w:rFonts w:ascii="Cambria" w:eastAsia="Calibri" w:hAnsi="Cambria"/>
                <w:strike/>
                <w:color w:val="FF0000"/>
                <w:sz w:val="22"/>
                <w:szCs w:val="22"/>
              </w:rPr>
              <w:t>q)</w:t>
            </w:r>
            <w:r w:rsidR="007B2D56" w:rsidRPr="007B2D56">
              <w:rPr>
                <w:rFonts w:ascii="Cambria" w:eastAsia="Calibri" w:hAnsi="Cambria"/>
                <w:color w:val="FF0000"/>
                <w:sz w:val="22"/>
                <w:szCs w:val="22"/>
              </w:rPr>
              <w:t>s)</w:t>
            </w:r>
          </w:p>
        </w:tc>
        <w:tc>
          <w:tcPr>
            <w:tcW w:w="6095" w:type="dxa"/>
            <w:tcBorders>
              <w:top w:val="single" w:sz="5" w:space="0" w:color="000000"/>
              <w:left w:val="single" w:sz="5" w:space="0" w:color="000000"/>
              <w:bottom w:val="single" w:sz="5" w:space="0" w:color="000000"/>
              <w:right w:val="single" w:sz="5" w:space="0" w:color="000000"/>
            </w:tcBorders>
          </w:tcPr>
          <w:p w14:paraId="479656E2" w14:textId="5B70C747" w:rsidR="00F10B10" w:rsidRPr="005E29A8" w:rsidRDefault="00F10B10" w:rsidP="00D16380">
            <w:pPr>
              <w:jc w:val="both"/>
              <w:rPr>
                <w:rFonts w:ascii="Cambria" w:eastAsia="Calibri" w:hAnsi="Cambria"/>
                <w:sz w:val="22"/>
                <w:szCs w:val="22"/>
              </w:rPr>
            </w:pPr>
            <w:r w:rsidRPr="00BB7FA6">
              <w:rPr>
                <w:rFonts w:ascii="Cambria" w:eastAsia="Calibri" w:hAnsi="Cambria"/>
                <w:strike/>
                <w:color w:val="FF0000"/>
                <w:sz w:val="22"/>
                <w:szCs w:val="22"/>
              </w:rPr>
              <w:t>zmenu vedúceho útvaru vnútornej kontroly alebo vnútorného auditu</w:t>
            </w:r>
            <w:r w:rsidR="00BB7FA6" w:rsidRPr="00BB7FA6">
              <w:rPr>
                <w:rFonts w:ascii="Cambria" w:eastAsia="Calibri" w:hAnsi="Cambria"/>
                <w:color w:val="FF0000"/>
                <w:sz w:val="22"/>
                <w:szCs w:val="22"/>
              </w:rPr>
              <w:t>ustanovenie osoby podľa § 8e ods. 1 zákona o bankách alebo člena riadiaceho výboru podľa § 8e ods. 3 zákona o bankách</w:t>
            </w:r>
            <w:r w:rsidRPr="005B5EB8">
              <w:rPr>
                <w:rFonts w:ascii="Cambria" w:eastAsia="Calibri" w:hAnsi="Cambria"/>
                <w:strike/>
                <w:color w:val="FF0000"/>
                <w:sz w:val="22"/>
                <w:szCs w:val="22"/>
                <w:vertAlign w:val="superscript"/>
              </w:rPr>
              <w:t>21</w:t>
            </w:r>
            <w:r w:rsidRPr="005B5EB8">
              <w:rPr>
                <w:rFonts w:ascii="Cambria" w:eastAsia="Calibri" w:hAnsi="Cambria"/>
                <w:strike/>
                <w:color w:val="FF0000"/>
                <w:sz w:val="22"/>
                <w:szCs w:val="22"/>
              </w:rPr>
              <w:t>)</w:t>
            </w:r>
            <w:r w:rsidR="005B5EB8" w:rsidRPr="005B5EB8">
              <w:rPr>
                <w:rFonts w:ascii="Cambria" w:eastAsia="Calibri" w:hAnsi="Cambria"/>
                <w:color w:val="FF0000"/>
                <w:sz w:val="22"/>
                <w:szCs w:val="22"/>
                <w:vertAlign w:val="superscript"/>
              </w:rPr>
              <w:t>22</w:t>
            </w:r>
            <w:r w:rsidR="005B5EB8" w:rsidRPr="005B5EB8">
              <w:rPr>
                <w:rFonts w:ascii="Cambria" w:eastAsia="Calibri" w:hAnsi="Cambria"/>
                <w:color w:val="FF0000"/>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6D8FEA8D" w14:textId="0BA767E6" w:rsidR="00F10B10" w:rsidRPr="00BB7FA6" w:rsidRDefault="00F10B10" w:rsidP="00D16380">
            <w:pPr>
              <w:jc w:val="center"/>
              <w:rPr>
                <w:rFonts w:ascii="Cambria" w:eastAsia="Calibri" w:hAnsi="Cambria"/>
                <w:strike/>
                <w:sz w:val="22"/>
                <w:szCs w:val="22"/>
              </w:rPr>
            </w:pPr>
            <w:r w:rsidRPr="00BB7FA6">
              <w:rPr>
                <w:rFonts w:ascii="Cambria" w:eastAsia="Calibri" w:hAnsi="Cambria"/>
                <w:strike/>
                <w:color w:val="FF0000"/>
                <w:sz w:val="22"/>
                <w:szCs w:val="22"/>
              </w:rPr>
              <w:t>40</w:t>
            </w:r>
            <w:r w:rsidR="00BB7FA6" w:rsidRPr="00BB7FA6">
              <w:rPr>
                <w:rFonts w:ascii="Cambria" w:eastAsia="Calibri" w:hAnsi="Cambria"/>
                <w:color w:val="FF0000"/>
                <w:sz w:val="22"/>
                <w:szCs w:val="22"/>
              </w:rPr>
              <w:t>150</w:t>
            </w:r>
          </w:p>
        </w:tc>
        <w:tc>
          <w:tcPr>
            <w:tcW w:w="1172" w:type="dxa"/>
            <w:gridSpan w:val="2"/>
            <w:tcBorders>
              <w:top w:val="single" w:sz="5" w:space="0" w:color="000000"/>
              <w:left w:val="single" w:sz="5" w:space="0" w:color="000000"/>
              <w:bottom w:val="single" w:sz="5" w:space="0" w:color="000000"/>
              <w:right w:val="single" w:sz="5" w:space="0" w:color="000000"/>
            </w:tcBorders>
          </w:tcPr>
          <w:p w14:paraId="13D68E05" w14:textId="77777777" w:rsidR="00F10B10" w:rsidRPr="00BB7FA6" w:rsidRDefault="00F10B10" w:rsidP="00D16380">
            <w:pPr>
              <w:jc w:val="center"/>
              <w:rPr>
                <w:rFonts w:ascii="Cambria" w:eastAsia="Calibri" w:hAnsi="Cambria"/>
                <w:strike/>
                <w:color w:val="FF0000"/>
                <w:sz w:val="22"/>
                <w:szCs w:val="22"/>
              </w:rPr>
            </w:pPr>
            <w:r w:rsidRPr="00BB7FA6">
              <w:rPr>
                <w:rFonts w:ascii="Cambria" w:eastAsia="Calibri" w:hAnsi="Cambria"/>
                <w:strike/>
                <w:color w:val="FF0000"/>
                <w:sz w:val="22"/>
                <w:szCs w:val="22"/>
              </w:rPr>
              <w:t>1319</w:t>
            </w:r>
          </w:p>
          <w:p w14:paraId="452603E1" w14:textId="149D488A" w:rsidR="00BB7FA6" w:rsidRPr="00BB7FA6" w:rsidRDefault="00BB7FA6" w:rsidP="00D16380">
            <w:pPr>
              <w:jc w:val="center"/>
              <w:rPr>
                <w:rFonts w:ascii="Cambria" w:eastAsia="Calibri" w:hAnsi="Cambria"/>
                <w:sz w:val="22"/>
                <w:szCs w:val="22"/>
              </w:rPr>
            </w:pPr>
            <w:r w:rsidRPr="00BB7FA6">
              <w:rPr>
                <w:rFonts w:ascii="Cambria" w:eastAsia="Calibri" w:hAnsi="Cambria"/>
                <w:color w:val="FF0000"/>
                <w:sz w:val="22"/>
                <w:szCs w:val="22"/>
              </w:rPr>
              <w:t>1336</w:t>
            </w:r>
          </w:p>
        </w:tc>
      </w:tr>
      <w:tr w:rsidR="00F10B10" w:rsidRPr="005E29A8" w14:paraId="42E8FC91" w14:textId="77777777" w:rsidTr="00567045">
        <w:tc>
          <w:tcPr>
            <w:tcW w:w="704" w:type="dxa"/>
            <w:tcBorders>
              <w:top w:val="single" w:sz="5" w:space="0" w:color="000000"/>
              <w:left w:val="single" w:sz="5" w:space="0" w:color="000000"/>
              <w:bottom w:val="single" w:sz="5" w:space="0" w:color="000000"/>
              <w:right w:val="single" w:sz="5" w:space="0" w:color="000000"/>
            </w:tcBorders>
          </w:tcPr>
          <w:p w14:paraId="7E7A7239" w14:textId="18A39F01" w:rsidR="00F10B10" w:rsidRPr="008F4C8B" w:rsidRDefault="00F10B10" w:rsidP="00D16380">
            <w:pPr>
              <w:rPr>
                <w:rFonts w:ascii="Cambria" w:eastAsia="Calibri" w:hAnsi="Cambria"/>
                <w:strike/>
                <w:color w:val="FF0000"/>
                <w:sz w:val="22"/>
                <w:szCs w:val="22"/>
              </w:rPr>
            </w:pPr>
            <w:r w:rsidRPr="008F4C8B">
              <w:rPr>
                <w:rFonts w:ascii="Cambria" w:eastAsia="Calibri" w:hAnsi="Cambria"/>
                <w:strike/>
                <w:color w:val="FF0000"/>
                <w:sz w:val="22"/>
                <w:szCs w:val="22"/>
              </w:rPr>
              <w:t>r)</w:t>
            </w:r>
            <w:r w:rsidR="007B2D56" w:rsidRPr="008F4C8B">
              <w:rPr>
                <w:rFonts w:ascii="Cambria" w:eastAsia="Calibri" w:hAnsi="Cambria"/>
                <w:strike/>
                <w:color w:val="FF0000"/>
                <w:sz w:val="22"/>
                <w:szCs w:val="22"/>
              </w:rPr>
              <w:t>t)</w:t>
            </w:r>
          </w:p>
        </w:tc>
        <w:tc>
          <w:tcPr>
            <w:tcW w:w="6095" w:type="dxa"/>
            <w:tcBorders>
              <w:top w:val="single" w:sz="5" w:space="0" w:color="000000"/>
              <w:left w:val="single" w:sz="5" w:space="0" w:color="000000"/>
              <w:bottom w:val="single" w:sz="5" w:space="0" w:color="000000"/>
              <w:right w:val="single" w:sz="5" w:space="0" w:color="000000"/>
            </w:tcBorders>
          </w:tcPr>
          <w:p w14:paraId="3A7D0325" w14:textId="77777777" w:rsidR="00F10B10" w:rsidRPr="008F4C8B" w:rsidRDefault="00F10B10" w:rsidP="00D16380">
            <w:pPr>
              <w:jc w:val="both"/>
              <w:rPr>
                <w:rFonts w:ascii="Cambria" w:eastAsia="Calibri" w:hAnsi="Cambria"/>
                <w:strike/>
                <w:color w:val="FF0000"/>
                <w:sz w:val="22"/>
                <w:szCs w:val="22"/>
              </w:rPr>
            </w:pPr>
            <w:r w:rsidRPr="008F4C8B">
              <w:rPr>
                <w:rFonts w:ascii="Cambria" w:eastAsia="Calibri" w:hAnsi="Cambria"/>
                <w:strike/>
                <w:color w:val="FF0000"/>
                <w:sz w:val="22"/>
                <w:szCs w:val="22"/>
              </w:rPr>
              <w:t>zmenu vedúceho pobočky zahraničnej banky</w:t>
            </w:r>
            <w:r w:rsidR="006E64CA" w:rsidRPr="008F4C8B">
              <w:rPr>
                <w:rStyle w:val="FootnoteReference"/>
                <w:rFonts w:ascii="Cambria" w:eastAsia="Calibri" w:hAnsi="Cambria"/>
                <w:strike/>
                <w:color w:val="FF0000"/>
                <w:sz w:val="22"/>
                <w:szCs w:val="22"/>
              </w:rPr>
              <w:footnoteReference w:id="24"/>
            </w:r>
            <w:r w:rsidRPr="008F4C8B">
              <w:rPr>
                <w:rFonts w:ascii="Cambria" w:eastAsia="Calibri" w:hAnsi="Cambria"/>
                <w:strike/>
                <w:color w:val="FF0000"/>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68EE87D1" w14:textId="77777777" w:rsidR="00F10B10" w:rsidRPr="008F4C8B" w:rsidRDefault="00F10B10" w:rsidP="00D16380">
            <w:pPr>
              <w:jc w:val="center"/>
              <w:rPr>
                <w:rFonts w:ascii="Cambria" w:eastAsia="Calibri" w:hAnsi="Cambria"/>
                <w:strike/>
                <w:color w:val="FF0000"/>
                <w:sz w:val="22"/>
                <w:szCs w:val="22"/>
              </w:rPr>
            </w:pPr>
            <w:r w:rsidRPr="008F4C8B">
              <w:rPr>
                <w:rFonts w:ascii="Cambria" w:eastAsia="Calibri" w:hAnsi="Cambria"/>
                <w:strike/>
                <w:color w:val="FF0000"/>
                <w:sz w:val="22"/>
                <w:szCs w:val="22"/>
              </w:rPr>
              <w:t>40</w:t>
            </w:r>
          </w:p>
        </w:tc>
        <w:tc>
          <w:tcPr>
            <w:tcW w:w="1172" w:type="dxa"/>
            <w:gridSpan w:val="2"/>
            <w:tcBorders>
              <w:top w:val="single" w:sz="5" w:space="0" w:color="000000"/>
              <w:left w:val="single" w:sz="5" w:space="0" w:color="000000"/>
              <w:bottom w:val="single" w:sz="5" w:space="0" w:color="000000"/>
              <w:right w:val="single" w:sz="5" w:space="0" w:color="000000"/>
            </w:tcBorders>
          </w:tcPr>
          <w:p w14:paraId="21DD53EA" w14:textId="77777777" w:rsidR="00F10B10" w:rsidRPr="008F4C8B" w:rsidRDefault="00F10B10" w:rsidP="00D16380">
            <w:pPr>
              <w:jc w:val="center"/>
              <w:rPr>
                <w:rFonts w:ascii="Cambria" w:eastAsia="Calibri" w:hAnsi="Cambria"/>
                <w:strike/>
                <w:color w:val="FF0000"/>
                <w:sz w:val="22"/>
                <w:szCs w:val="22"/>
              </w:rPr>
            </w:pPr>
            <w:r w:rsidRPr="008F4C8B">
              <w:rPr>
                <w:rFonts w:ascii="Cambria" w:eastAsia="Calibri" w:hAnsi="Cambria"/>
                <w:strike/>
                <w:color w:val="FF0000"/>
                <w:sz w:val="22"/>
                <w:szCs w:val="22"/>
              </w:rPr>
              <w:t>1320</w:t>
            </w:r>
          </w:p>
        </w:tc>
      </w:tr>
      <w:tr w:rsidR="00230A15" w:rsidRPr="005E29A8" w14:paraId="0259F7D6"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666503C" w14:textId="1FEB131F" w:rsidR="00230A15" w:rsidRPr="008F4C8B" w:rsidRDefault="00230A15" w:rsidP="00D16380">
            <w:pPr>
              <w:rPr>
                <w:rFonts w:ascii="Cambria" w:eastAsia="Calibri" w:hAnsi="Cambria"/>
                <w:strike/>
                <w:color w:val="FF0000"/>
                <w:sz w:val="22"/>
                <w:szCs w:val="22"/>
              </w:rPr>
            </w:pPr>
            <w:r w:rsidRPr="008F4C8B">
              <w:rPr>
                <w:rFonts w:ascii="Cambria" w:eastAsia="Calibri" w:hAnsi="Cambria"/>
                <w:strike/>
                <w:color w:val="FF0000"/>
                <w:sz w:val="22"/>
                <w:szCs w:val="22"/>
              </w:rPr>
              <w:t>s)</w:t>
            </w:r>
            <w:r w:rsidR="007B2D56" w:rsidRPr="008F4C8B">
              <w:rPr>
                <w:rFonts w:ascii="Cambria" w:eastAsia="Calibri" w:hAnsi="Cambria"/>
                <w:strike/>
                <w:color w:val="FF0000"/>
                <w:sz w:val="22"/>
                <w:szCs w:val="22"/>
              </w:rPr>
              <w:t>u)</w:t>
            </w:r>
          </w:p>
        </w:tc>
        <w:tc>
          <w:tcPr>
            <w:tcW w:w="6095" w:type="dxa"/>
            <w:tcBorders>
              <w:top w:val="single" w:sz="5" w:space="0" w:color="000000"/>
              <w:left w:val="single" w:sz="5" w:space="0" w:color="000000"/>
              <w:bottom w:val="single" w:sz="5" w:space="0" w:color="000000"/>
              <w:right w:val="single" w:sz="5" w:space="0" w:color="000000"/>
            </w:tcBorders>
          </w:tcPr>
          <w:p w14:paraId="7E20FE8F" w14:textId="4D1134B6" w:rsidR="00230A15" w:rsidRPr="008F4C8B" w:rsidRDefault="00230A15" w:rsidP="00D16380">
            <w:pPr>
              <w:jc w:val="both"/>
              <w:rPr>
                <w:rFonts w:ascii="Cambria" w:eastAsia="Calibri" w:hAnsi="Cambria"/>
                <w:strike/>
                <w:color w:val="FF0000"/>
                <w:sz w:val="22"/>
                <w:szCs w:val="22"/>
              </w:rPr>
            </w:pPr>
            <w:r w:rsidRPr="008F4C8B">
              <w:rPr>
                <w:rFonts w:ascii="Cambria" w:eastAsia="Calibri" w:hAnsi="Cambria"/>
                <w:strike/>
                <w:color w:val="FF0000"/>
                <w:sz w:val="22"/>
                <w:szCs w:val="22"/>
              </w:rPr>
              <w:t>zmenu osoby zabezpečujúcej plnenie úloh pri ochrane pred legalizáciou príjmov z trestnej činnosti a pred financovaním terorizmu</w:t>
            </w:r>
            <w:r w:rsidRPr="008F4C8B">
              <w:rPr>
                <w:rFonts w:ascii="Cambria" w:eastAsia="Calibri" w:hAnsi="Cambria"/>
                <w:strike/>
                <w:color w:val="FF0000"/>
                <w:sz w:val="22"/>
                <w:szCs w:val="22"/>
                <w:vertAlign w:val="superscript"/>
              </w:rPr>
              <w:t>21</w:t>
            </w:r>
            <w:r w:rsidRPr="008F4C8B">
              <w:rPr>
                <w:rFonts w:ascii="Cambria" w:eastAsia="Calibri" w:hAnsi="Cambria"/>
                <w:strike/>
                <w:color w:val="FF0000"/>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52D2C250" w14:textId="713E88E9" w:rsidR="00230A15" w:rsidRPr="008F4C8B" w:rsidRDefault="00230A15" w:rsidP="00D16380">
            <w:pPr>
              <w:jc w:val="center"/>
              <w:rPr>
                <w:rFonts w:ascii="Cambria" w:eastAsia="Calibri" w:hAnsi="Cambria"/>
                <w:strike/>
                <w:color w:val="FF0000"/>
                <w:sz w:val="22"/>
                <w:szCs w:val="22"/>
              </w:rPr>
            </w:pPr>
            <w:r w:rsidRPr="008F4C8B">
              <w:rPr>
                <w:rFonts w:ascii="Cambria" w:eastAsia="Calibri" w:hAnsi="Cambria"/>
                <w:strike/>
                <w:color w:val="FF0000"/>
                <w:sz w:val="22"/>
                <w:szCs w:val="22"/>
              </w:rPr>
              <w:t>40</w:t>
            </w:r>
          </w:p>
        </w:tc>
        <w:tc>
          <w:tcPr>
            <w:tcW w:w="1172" w:type="dxa"/>
            <w:gridSpan w:val="2"/>
            <w:tcBorders>
              <w:top w:val="single" w:sz="5" w:space="0" w:color="000000"/>
              <w:left w:val="single" w:sz="5" w:space="0" w:color="000000"/>
              <w:bottom w:val="single" w:sz="5" w:space="0" w:color="000000"/>
              <w:right w:val="single" w:sz="5" w:space="0" w:color="000000"/>
            </w:tcBorders>
          </w:tcPr>
          <w:p w14:paraId="7A755565" w14:textId="2001F43F" w:rsidR="00230A15" w:rsidRPr="008F4C8B" w:rsidRDefault="00230A15" w:rsidP="00D16380">
            <w:pPr>
              <w:jc w:val="center"/>
              <w:rPr>
                <w:rFonts w:ascii="Cambria" w:eastAsia="Calibri" w:hAnsi="Cambria"/>
                <w:strike/>
                <w:color w:val="FF0000"/>
                <w:sz w:val="22"/>
                <w:szCs w:val="22"/>
              </w:rPr>
            </w:pPr>
            <w:r w:rsidRPr="008F4C8B">
              <w:rPr>
                <w:rFonts w:ascii="Cambria" w:eastAsia="Calibri" w:hAnsi="Cambria"/>
                <w:strike/>
                <w:color w:val="FF0000"/>
                <w:sz w:val="22"/>
                <w:szCs w:val="22"/>
              </w:rPr>
              <w:t>1331</w:t>
            </w:r>
          </w:p>
        </w:tc>
      </w:tr>
      <w:tr w:rsidR="00F10B10" w:rsidRPr="005E29A8" w14:paraId="4F8F075C" w14:textId="77777777" w:rsidTr="00567045">
        <w:tc>
          <w:tcPr>
            <w:tcW w:w="704" w:type="dxa"/>
            <w:tcBorders>
              <w:top w:val="single" w:sz="5" w:space="0" w:color="000000"/>
              <w:left w:val="single" w:sz="5" w:space="0" w:color="000000"/>
              <w:bottom w:val="single" w:sz="5" w:space="0" w:color="000000"/>
              <w:right w:val="single" w:sz="5" w:space="0" w:color="000000"/>
            </w:tcBorders>
          </w:tcPr>
          <w:p w14:paraId="7F2E283B" w14:textId="02A5CA1A" w:rsidR="00F10B10" w:rsidRPr="00BC3A92" w:rsidRDefault="007B2BEA" w:rsidP="00D16380">
            <w:pPr>
              <w:rPr>
                <w:rFonts w:ascii="Cambria" w:eastAsia="Calibri" w:hAnsi="Cambria"/>
                <w:color w:val="FF0000"/>
                <w:sz w:val="22"/>
                <w:szCs w:val="22"/>
              </w:rPr>
            </w:pPr>
            <w:r w:rsidRPr="00BC3A92">
              <w:rPr>
                <w:rFonts w:ascii="Cambria" w:eastAsia="Calibri" w:hAnsi="Cambria"/>
                <w:color w:val="FF0000"/>
                <w:sz w:val="22"/>
                <w:szCs w:val="22"/>
              </w:rPr>
              <w:t>t</w:t>
            </w:r>
            <w:r w:rsidR="00F10B10" w:rsidRPr="00BC3A92">
              <w:rPr>
                <w:rFonts w:ascii="Cambria" w:eastAsia="Calibri" w:hAnsi="Cambria"/>
                <w:color w:val="FF0000"/>
                <w:sz w:val="22"/>
                <w:szCs w:val="22"/>
              </w:rPr>
              <w:t>)</w:t>
            </w:r>
          </w:p>
        </w:tc>
        <w:tc>
          <w:tcPr>
            <w:tcW w:w="6095" w:type="dxa"/>
            <w:tcBorders>
              <w:top w:val="single" w:sz="5" w:space="0" w:color="000000"/>
              <w:left w:val="single" w:sz="5" w:space="0" w:color="000000"/>
              <w:bottom w:val="single" w:sz="5" w:space="0" w:color="000000"/>
              <w:right w:val="single" w:sz="5" w:space="0" w:color="000000"/>
            </w:tcBorders>
          </w:tcPr>
          <w:p w14:paraId="28CA4C4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sídla</w:t>
            </w:r>
            <w:r w:rsidRPr="005E29A8">
              <w:rPr>
                <w:rFonts w:ascii="Cambria" w:eastAsia="Calibri" w:hAnsi="Cambria"/>
                <w:sz w:val="22"/>
                <w:szCs w:val="22"/>
                <w:vertAlign w:val="superscript"/>
              </w:rPr>
              <w:t>21</w:t>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73DE23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172" w:type="dxa"/>
            <w:gridSpan w:val="2"/>
            <w:tcBorders>
              <w:top w:val="single" w:sz="5" w:space="0" w:color="000000"/>
              <w:left w:val="single" w:sz="5" w:space="0" w:color="000000"/>
              <w:bottom w:val="single" w:sz="5" w:space="0" w:color="000000"/>
              <w:right w:val="single" w:sz="5" w:space="0" w:color="000000"/>
            </w:tcBorders>
          </w:tcPr>
          <w:p w14:paraId="2BFE22E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1321</w:t>
            </w:r>
          </w:p>
        </w:tc>
      </w:tr>
      <w:tr w:rsidR="00F10B10" w:rsidRPr="005E29A8" w14:paraId="101D8706"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D1A3AC6" w14:textId="165D09B0" w:rsidR="00F10B10" w:rsidRPr="00BC3A92" w:rsidRDefault="007B2BEA" w:rsidP="00D16380">
            <w:pPr>
              <w:rPr>
                <w:rFonts w:ascii="Cambria" w:eastAsia="Calibri" w:hAnsi="Cambria"/>
                <w:color w:val="FF0000"/>
                <w:sz w:val="22"/>
                <w:szCs w:val="22"/>
              </w:rPr>
            </w:pPr>
            <w:r w:rsidRPr="00BC3A92">
              <w:rPr>
                <w:rFonts w:ascii="Cambria" w:eastAsia="Calibri" w:hAnsi="Cambria"/>
                <w:color w:val="FF0000"/>
                <w:sz w:val="22"/>
                <w:szCs w:val="22"/>
              </w:rPr>
              <w:t>u</w:t>
            </w:r>
            <w:r w:rsidR="00F10B10" w:rsidRPr="00BC3A92">
              <w:rPr>
                <w:rFonts w:ascii="Cambria" w:eastAsia="Calibri" w:hAnsi="Cambria"/>
                <w:color w:val="FF0000"/>
                <w:sz w:val="22"/>
                <w:szCs w:val="22"/>
              </w:rPr>
              <w:t>)</w:t>
            </w:r>
          </w:p>
        </w:tc>
        <w:tc>
          <w:tcPr>
            <w:tcW w:w="6095" w:type="dxa"/>
            <w:tcBorders>
              <w:top w:val="single" w:sz="5" w:space="0" w:color="000000"/>
              <w:left w:val="single" w:sz="5" w:space="0" w:color="000000"/>
              <w:bottom w:val="single" w:sz="5" w:space="0" w:color="000000"/>
              <w:right w:val="single" w:sz="5" w:space="0" w:color="000000"/>
            </w:tcBorders>
          </w:tcPr>
          <w:p w14:paraId="324D9C6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používanie ďalších prístupov</w:t>
            </w:r>
            <w:r w:rsidR="00501F65" w:rsidRPr="005E29A8">
              <w:rPr>
                <w:rFonts w:ascii="Cambria" w:eastAsia="Calibri" w:hAnsi="Cambria"/>
                <w:sz w:val="22"/>
                <w:szCs w:val="22"/>
              </w:rPr>
              <w:t xml:space="preserve"> a </w:t>
            </w:r>
            <w:r w:rsidRPr="005E29A8">
              <w:rPr>
                <w:rFonts w:ascii="Cambria" w:eastAsia="Calibri" w:hAnsi="Cambria"/>
                <w:sz w:val="22"/>
                <w:szCs w:val="22"/>
              </w:rPr>
              <w:t>príslušných ukazovateľov pre operačné riziko</w:t>
            </w:r>
            <w:r w:rsidR="006E64CA" w:rsidRPr="005E29A8">
              <w:rPr>
                <w:rStyle w:val="FootnoteReference"/>
                <w:rFonts w:ascii="Cambria" w:eastAsia="Calibri" w:hAnsi="Cambria"/>
                <w:sz w:val="22"/>
                <w:szCs w:val="22"/>
              </w:rPr>
              <w:footnoteReference w:id="25"/>
            </w:r>
            <w:r w:rsidRPr="005E29A8">
              <w:rPr>
                <w:rFonts w:ascii="Cambria" w:eastAsia="Calibri" w:hAnsi="Cambria"/>
                <w:sz w:val="22"/>
                <w:szCs w:val="22"/>
              </w:rPr>
              <w:t xml:space="preserve">) </w:t>
            </w:r>
          </w:p>
        </w:tc>
        <w:tc>
          <w:tcPr>
            <w:tcW w:w="1089" w:type="dxa"/>
            <w:gridSpan w:val="4"/>
            <w:tcBorders>
              <w:top w:val="single" w:sz="5" w:space="0" w:color="000000"/>
              <w:left w:val="single" w:sz="5" w:space="0" w:color="000000"/>
              <w:bottom w:val="single" w:sz="5" w:space="0" w:color="000000"/>
              <w:right w:val="single" w:sz="5" w:space="0" w:color="000000"/>
            </w:tcBorders>
          </w:tcPr>
          <w:p w14:paraId="66766A3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2" w:type="dxa"/>
            <w:gridSpan w:val="2"/>
            <w:tcBorders>
              <w:top w:val="single" w:sz="5" w:space="0" w:color="000000"/>
              <w:left w:val="single" w:sz="5" w:space="0" w:color="000000"/>
              <w:bottom w:val="single" w:sz="5" w:space="0" w:color="000000"/>
              <w:right w:val="single" w:sz="5" w:space="0" w:color="000000"/>
            </w:tcBorders>
          </w:tcPr>
          <w:p w14:paraId="67D5CCC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1330</w:t>
            </w:r>
          </w:p>
        </w:tc>
      </w:tr>
      <w:tr w:rsidR="00437E34" w:rsidRPr="005E29A8" w14:paraId="5BF2755E"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E583DA6" w14:textId="3D7AED88" w:rsidR="00437E34" w:rsidRPr="00BC3A92" w:rsidRDefault="00437E34" w:rsidP="00D16380">
            <w:pPr>
              <w:rPr>
                <w:rFonts w:ascii="Cambria" w:eastAsia="Calibri" w:hAnsi="Cambria"/>
                <w:color w:val="FF0000"/>
                <w:sz w:val="22"/>
                <w:szCs w:val="22"/>
              </w:rPr>
            </w:pPr>
            <w:r w:rsidRPr="00BC3A92">
              <w:rPr>
                <w:rFonts w:ascii="Cambria" w:eastAsia="Calibri" w:hAnsi="Cambria"/>
                <w:color w:val="FF0000"/>
                <w:sz w:val="22"/>
                <w:szCs w:val="22"/>
              </w:rPr>
              <w:t>v)</w:t>
            </w:r>
          </w:p>
        </w:tc>
        <w:tc>
          <w:tcPr>
            <w:tcW w:w="6095" w:type="dxa"/>
            <w:tcBorders>
              <w:top w:val="single" w:sz="5" w:space="0" w:color="000000"/>
              <w:left w:val="single" w:sz="5" w:space="0" w:color="000000"/>
              <w:bottom w:val="single" w:sz="5" w:space="0" w:color="000000"/>
              <w:right w:val="single" w:sz="5" w:space="0" w:color="000000"/>
            </w:tcBorders>
          </w:tcPr>
          <w:p w14:paraId="4A41E9D0" w14:textId="4331441B" w:rsidR="00437E34" w:rsidRPr="005E29A8" w:rsidRDefault="00437E34" w:rsidP="00D16380">
            <w:pPr>
              <w:jc w:val="both"/>
              <w:rPr>
                <w:rFonts w:ascii="Cambria" w:eastAsia="Calibri" w:hAnsi="Cambria"/>
                <w:sz w:val="22"/>
                <w:szCs w:val="22"/>
              </w:rPr>
            </w:pPr>
            <w:r w:rsidRPr="005E29A8">
              <w:rPr>
                <w:rFonts w:ascii="Cambria" w:eastAsia="Calibri" w:hAnsi="Cambria"/>
                <w:sz w:val="22"/>
                <w:szCs w:val="22"/>
              </w:rPr>
              <w:t>vykonávanie činnosti finančnej holdingovej spoločnosti alebo zmiešanej finančnej holdingovej spoločnosti</w:t>
            </w:r>
            <w:r w:rsidR="000E122F" w:rsidRPr="005E29A8">
              <w:rPr>
                <w:rStyle w:val="FootnoteReference"/>
                <w:rFonts w:ascii="Cambria" w:eastAsia="Calibri" w:hAnsi="Cambria"/>
                <w:sz w:val="22"/>
                <w:szCs w:val="22"/>
              </w:rPr>
              <w:footnoteReference w:customMarkFollows="1" w:id="26"/>
              <w:t>23a</w:t>
            </w:r>
            <w:r w:rsidR="000E122F"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5DB3A89A" w14:textId="7B193398" w:rsidR="00437E34" w:rsidRPr="005E29A8" w:rsidRDefault="000E122F" w:rsidP="00D16380">
            <w:pPr>
              <w:jc w:val="center"/>
              <w:rPr>
                <w:rFonts w:ascii="Cambria" w:eastAsia="Calibri" w:hAnsi="Cambria"/>
                <w:sz w:val="22"/>
                <w:szCs w:val="22"/>
              </w:rPr>
            </w:pPr>
            <w:r w:rsidRPr="005E29A8">
              <w:rPr>
                <w:rFonts w:ascii="Cambria" w:eastAsia="Calibri" w:hAnsi="Cambria"/>
                <w:sz w:val="22"/>
                <w:szCs w:val="22"/>
              </w:rPr>
              <w:t>1 200</w:t>
            </w:r>
          </w:p>
        </w:tc>
        <w:tc>
          <w:tcPr>
            <w:tcW w:w="1172" w:type="dxa"/>
            <w:gridSpan w:val="2"/>
            <w:tcBorders>
              <w:top w:val="single" w:sz="5" w:space="0" w:color="000000"/>
              <w:left w:val="single" w:sz="5" w:space="0" w:color="000000"/>
              <w:bottom w:val="single" w:sz="5" w:space="0" w:color="000000"/>
              <w:right w:val="single" w:sz="5" w:space="0" w:color="000000"/>
            </w:tcBorders>
          </w:tcPr>
          <w:p w14:paraId="50580631" w14:textId="2C11390F" w:rsidR="00437E34" w:rsidRPr="005E29A8" w:rsidRDefault="000E122F" w:rsidP="00D16380">
            <w:pPr>
              <w:jc w:val="center"/>
              <w:rPr>
                <w:rFonts w:ascii="Cambria" w:eastAsia="Calibri" w:hAnsi="Cambria"/>
                <w:sz w:val="22"/>
                <w:szCs w:val="22"/>
              </w:rPr>
            </w:pPr>
            <w:r w:rsidRPr="005E29A8">
              <w:rPr>
                <w:rFonts w:ascii="Cambria" w:eastAsia="Calibri" w:hAnsi="Cambria"/>
                <w:sz w:val="22"/>
                <w:szCs w:val="22"/>
              </w:rPr>
              <w:t>1332</w:t>
            </w:r>
          </w:p>
        </w:tc>
      </w:tr>
      <w:tr w:rsidR="00F10B10" w:rsidRPr="005E29A8" w14:paraId="20505696" w14:textId="77777777" w:rsidTr="00F55651">
        <w:trPr>
          <w:trHeight w:val="503"/>
        </w:trPr>
        <w:tc>
          <w:tcPr>
            <w:tcW w:w="9060" w:type="dxa"/>
            <w:gridSpan w:val="8"/>
            <w:tcBorders>
              <w:top w:val="single" w:sz="5" w:space="0" w:color="000000"/>
              <w:left w:val="single" w:sz="5" w:space="0" w:color="000000"/>
              <w:bottom w:val="single" w:sz="5" w:space="0" w:color="000000"/>
              <w:right w:val="single" w:sz="5" w:space="0" w:color="000000"/>
            </w:tcBorders>
            <w:vAlign w:val="center"/>
          </w:tcPr>
          <w:p w14:paraId="57D1A268" w14:textId="77777777" w:rsidR="00F10B10" w:rsidRPr="005E29A8" w:rsidRDefault="00F10B10" w:rsidP="00F55651">
            <w:pPr>
              <w:rPr>
                <w:rFonts w:ascii="Cambria" w:eastAsia="Calibri" w:hAnsi="Cambria"/>
                <w:b/>
                <w:bCs/>
                <w:sz w:val="22"/>
                <w:szCs w:val="22"/>
              </w:rPr>
            </w:pPr>
            <w:bookmarkStart w:id="1" w:name="_Hlk48414947"/>
            <w:r w:rsidRPr="005E29A8">
              <w:rPr>
                <w:rFonts w:ascii="Cambria" w:eastAsia="Calibri" w:hAnsi="Cambria"/>
                <w:b/>
                <w:bCs/>
                <w:sz w:val="22"/>
                <w:szCs w:val="22"/>
              </w:rPr>
              <w:t>Položka 4 - Schvaľovanie</w:t>
            </w:r>
          </w:p>
        </w:tc>
      </w:tr>
      <w:tr w:rsidR="00F10B10" w:rsidRPr="005E29A8" w14:paraId="3590ED58" w14:textId="77777777" w:rsidTr="006E64CA">
        <w:tc>
          <w:tcPr>
            <w:tcW w:w="6799" w:type="dxa"/>
            <w:gridSpan w:val="2"/>
            <w:tcBorders>
              <w:top w:val="single" w:sz="5" w:space="0" w:color="000000"/>
              <w:left w:val="single" w:sz="5" w:space="0" w:color="000000"/>
              <w:bottom w:val="single" w:sz="5" w:space="0" w:color="000000"/>
              <w:right w:val="single" w:sz="5" w:space="0" w:color="000000"/>
            </w:tcBorders>
          </w:tcPr>
          <w:p w14:paraId="4516740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zásad  stavebného  sporenia  podľa </w:t>
            </w:r>
            <w:r w:rsidR="000C2ACF" w:rsidRPr="005E29A8">
              <w:rPr>
                <w:rFonts w:ascii="Cambria" w:eastAsia="Calibri" w:hAnsi="Cambria"/>
                <w:sz w:val="22"/>
                <w:szCs w:val="22"/>
              </w:rPr>
              <w:t xml:space="preserve"> § </w:t>
            </w:r>
            <w:r w:rsidRPr="005E29A8">
              <w:rPr>
                <w:rFonts w:ascii="Cambria" w:eastAsia="Calibri" w:hAnsi="Cambria"/>
                <w:sz w:val="22"/>
                <w:szCs w:val="22"/>
              </w:rPr>
              <w:t xml:space="preserve"> 7 </w:t>
            </w:r>
            <w:r w:rsidR="00501F65" w:rsidRPr="005E29A8">
              <w:rPr>
                <w:rFonts w:ascii="Cambria" w:eastAsia="Calibri" w:hAnsi="Cambria"/>
                <w:sz w:val="22"/>
                <w:szCs w:val="22"/>
              </w:rPr>
              <w:t xml:space="preserve"> ods. </w:t>
            </w:r>
            <w:r w:rsidRPr="005E29A8">
              <w:rPr>
                <w:rFonts w:ascii="Cambria" w:eastAsia="Calibri" w:hAnsi="Cambria"/>
                <w:sz w:val="22"/>
                <w:szCs w:val="22"/>
              </w:rPr>
              <w:t xml:space="preserve"> 1  zákona</w:t>
            </w:r>
            <w:r w:rsidR="000C2ACF" w:rsidRPr="005E29A8">
              <w:rPr>
                <w:rFonts w:ascii="Cambria" w:eastAsia="Calibri" w:hAnsi="Cambria"/>
                <w:sz w:val="22"/>
                <w:szCs w:val="22"/>
              </w:rPr>
              <w:t xml:space="preserve"> o </w:t>
            </w:r>
            <w:r w:rsidRPr="005E29A8">
              <w:rPr>
                <w:rFonts w:ascii="Cambria" w:eastAsia="Calibri" w:hAnsi="Cambria"/>
                <w:sz w:val="22"/>
                <w:szCs w:val="22"/>
              </w:rPr>
              <w:t>stavebnom sporení</w:t>
            </w:r>
          </w:p>
        </w:tc>
        <w:tc>
          <w:tcPr>
            <w:tcW w:w="1089" w:type="dxa"/>
            <w:gridSpan w:val="4"/>
            <w:tcBorders>
              <w:top w:val="single" w:sz="5" w:space="0" w:color="000000"/>
              <w:left w:val="single" w:sz="5" w:space="0" w:color="000000"/>
              <w:bottom w:val="single" w:sz="5" w:space="0" w:color="000000"/>
              <w:right w:val="single" w:sz="5" w:space="0" w:color="000000"/>
            </w:tcBorders>
          </w:tcPr>
          <w:p w14:paraId="096F4CC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72" w:type="dxa"/>
            <w:gridSpan w:val="2"/>
            <w:tcBorders>
              <w:top w:val="single" w:sz="5" w:space="0" w:color="000000"/>
              <w:left w:val="single" w:sz="5" w:space="0" w:color="000000"/>
              <w:bottom w:val="single" w:sz="5" w:space="0" w:color="000000"/>
              <w:right w:val="single" w:sz="5" w:space="0" w:color="000000"/>
            </w:tcBorders>
          </w:tcPr>
          <w:p w14:paraId="0DE216C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1413</w:t>
            </w:r>
          </w:p>
        </w:tc>
      </w:tr>
      <w:bookmarkEnd w:id="1"/>
      <w:tr w:rsidR="00F10B10" w:rsidRPr="005E29A8" w14:paraId="301C437F" w14:textId="77777777" w:rsidTr="00F55651">
        <w:trPr>
          <w:trHeight w:val="460"/>
        </w:trPr>
        <w:tc>
          <w:tcPr>
            <w:tcW w:w="9060" w:type="dxa"/>
            <w:gridSpan w:val="8"/>
            <w:vAlign w:val="center"/>
          </w:tcPr>
          <w:p w14:paraId="13EE1805"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5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683B8837"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756242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5" w:type="dxa"/>
            <w:tcBorders>
              <w:top w:val="single" w:sz="5" w:space="0" w:color="000000"/>
              <w:left w:val="single" w:sz="5" w:space="0" w:color="000000"/>
              <w:bottom w:val="single" w:sz="5" w:space="0" w:color="000000"/>
              <w:right w:val="single" w:sz="5" w:space="0" w:color="000000"/>
            </w:tcBorders>
          </w:tcPr>
          <w:p w14:paraId="4EB5847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registrácia zahraničného zastúpenia</w:t>
            </w:r>
            <w:r w:rsidR="006E64CA" w:rsidRPr="005E29A8">
              <w:rPr>
                <w:rStyle w:val="FootnoteReference"/>
                <w:rFonts w:ascii="Cambria" w:eastAsia="Calibri" w:hAnsi="Cambria"/>
                <w:sz w:val="22"/>
                <w:szCs w:val="22"/>
              </w:rPr>
              <w:footnoteReference w:id="27"/>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24A6DD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2" w:type="dxa"/>
            <w:gridSpan w:val="2"/>
            <w:tcBorders>
              <w:top w:val="single" w:sz="5" w:space="0" w:color="000000"/>
              <w:left w:val="single" w:sz="5" w:space="0" w:color="000000"/>
              <w:bottom w:val="single" w:sz="5" w:space="0" w:color="000000"/>
              <w:right w:val="single" w:sz="5" w:space="0" w:color="000000"/>
            </w:tcBorders>
          </w:tcPr>
          <w:p w14:paraId="308E901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1501</w:t>
            </w:r>
          </w:p>
        </w:tc>
      </w:tr>
      <w:tr w:rsidR="00F10B10" w:rsidRPr="005E29A8" w14:paraId="7B76B260"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EE5A47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5" w:type="dxa"/>
            <w:tcBorders>
              <w:top w:val="single" w:sz="5" w:space="0" w:color="000000"/>
              <w:left w:val="single" w:sz="5" w:space="0" w:color="000000"/>
              <w:bottom w:val="single" w:sz="5" w:space="0" w:color="000000"/>
              <w:right w:val="single" w:sz="5" w:space="0" w:color="000000"/>
            </w:tcBorders>
          </w:tcPr>
          <w:p w14:paraId="5AE30DB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006E64CA" w:rsidRPr="005E29A8">
              <w:rPr>
                <w:rStyle w:val="FootnoteReference"/>
                <w:rFonts w:ascii="Cambria" w:eastAsia="Calibri" w:hAnsi="Cambria"/>
                <w:sz w:val="22"/>
                <w:szCs w:val="22"/>
              </w:rPr>
              <w:footnoteReference w:id="28"/>
            </w:r>
            <w:r w:rsidRPr="005E29A8">
              <w:rPr>
                <w:rFonts w:ascii="Cambria" w:eastAsia="Calibri" w:hAnsi="Cambria"/>
                <w:sz w:val="22"/>
                <w:szCs w:val="22"/>
              </w:rPr>
              <w:t>) podanej</w:t>
            </w:r>
          </w:p>
          <w:p w14:paraId="5392374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2B5FFDD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089" w:type="dxa"/>
            <w:gridSpan w:val="4"/>
            <w:tcBorders>
              <w:top w:val="single" w:sz="5" w:space="0" w:color="000000"/>
              <w:left w:val="single" w:sz="5" w:space="0" w:color="000000"/>
              <w:bottom w:val="single" w:sz="5" w:space="0" w:color="000000"/>
              <w:right w:val="single" w:sz="5" w:space="0" w:color="000000"/>
            </w:tcBorders>
          </w:tcPr>
          <w:p w14:paraId="1C9A8A96" w14:textId="77777777" w:rsidR="003D6603" w:rsidRDefault="003D6603" w:rsidP="00D16380">
            <w:pPr>
              <w:jc w:val="center"/>
              <w:rPr>
                <w:rFonts w:ascii="Cambria" w:eastAsia="Calibri" w:hAnsi="Cambria"/>
                <w:sz w:val="22"/>
                <w:szCs w:val="22"/>
              </w:rPr>
            </w:pPr>
          </w:p>
          <w:p w14:paraId="0073862E" w14:textId="77777777" w:rsidR="00D94F46" w:rsidRPr="005E29A8" w:rsidRDefault="00D94F46" w:rsidP="00D16380">
            <w:pPr>
              <w:jc w:val="center"/>
              <w:rPr>
                <w:rFonts w:ascii="Cambria" w:eastAsia="Calibri" w:hAnsi="Cambria"/>
                <w:sz w:val="22"/>
                <w:szCs w:val="22"/>
              </w:rPr>
            </w:pPr>
          </w:p>
          <w:p w14:paraId="6FC34FA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32D42F4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72" w:type="dxa"/>
            <w:gridSpan w:val="2"/>
            <w:tcBorders>
              <w:top w:val="single" w:sz="5" w:space="0" w:color="000000"/>
              <w:left w:val="single" w:sz="5" w:space="0" w:color="000000"/>
              <w:bottom w:val="single" w:sz="5" w:space="0" w:color="000000"/>
              <w:right w:val="single" w:sz="5" w:space="0" w:color="000000"/>
            </w:tcBorders>
          </w:tcPr>
          <w:p w14:paraId="1126C72F" w14:textId="77777777" w:rsidR="003D6603" w:rsidRDefault="003D6603" w:rsidP="00D16380">
            <w:pPr>
              <w:jc w:val="center"/>
              <w:rPr>
                <w:rFonts w:ascii="Cambria" w:eastAsia="Calibri" w:hAnsi="Cambria"/>
                <w:sz w:val="22"/>
                <w:szCs w:val="22"/>
              </w:rPr>
            </w:pPr>
          </w:p>
          <w:p w14:paraId="777E7B74" w14:textId="77777777" w:rsidR="00D94F46" w:rsidRPr="005E29A8" w:rsidRDefault="00D94F46" w:rsidP="00D16380">
            <w:pPr>
              <w:jc w:val="center"/>
              <w:rPr>
                <w:rFonts w:ascii="Cambria" w:eastAsia="Calibri" w:hAnsi="Cambria"/>
                <w:sz w:val="22"/>
                <w:szCs w:val="22"/>
              </w:rPr>
            </w:pPr>
          </w:p>
          <w:p w14:paraId="17B40A6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1502</w:t>
            </w:r>
          </w:p>
          <w:p w14:paraId="70FED67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1503</w:t>
            </w:r>
          </w:p>
        </w:tc>
      </w:tr>
      <w:tr w:rsidR="00F10B10" w:rsidRPr="005E29A8" w14:paraId="73203767" w14:textId="77777777" w:rsidTr="00567045">
        <w:tc>
          <w:tcPr>
            <w:tcW w:w="704" w:type="dxa"/>
            <w:tcBorders>
              <w:top w:val="single" w:sz="5" w:space="0" w:color="000000"/>
              <w:left w:val="single" w:sz="5" w:space="0" w:color="000000"/>
              <w:bottom w:val="single" w:sz="5" w:space="0" w:color="000000"/>
              <w:right w:val="single" w:sz="5" w:space="0" w:color="000000"/>
            </w:tcBorders>
          </w:tcPr>
          <w:p w14:paraId="13A6059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5" w:type="dxa"/>
            <w:tcBorders>
              <w:top w:val="single" w:sz="5" w:space="0" w:color="000000"/>
              <w:left w:val="single" w:sz="5" w:space="0" w:color="000000"/>
              <w:bottom w:val="single" w:sz="5" w:space="0" w:color="000000"/>
              <w:right w:val="single" w:sz="5" w:space="0" w:color="000000"/>
            </w:tcBorders>
          </w:tcPr>
          <w:p w14:paraId="633116F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006E64CA" w:rsidRPr="005E29A8">
              <w:rPr>
                <w:rStyle w:val="FootnoteReference"/>
                <w:rFonts w:ascii="Cambria" w:eastAsia="Calibri" w:hAnsi="Cambria"/>
                <w:sz w:val="22"/>
                <w:szCs w:val="22"/>
              </w:rPr>
              <w:footnoteReference w:id="29"/>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6D4A186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72" w:type="dxa"/>
            <w:gridSpan w:val="2"/>
            <w:tcBorders>
              <w:top w:val="single" w:sz="5" w:space="0" w:color="000000"/>
              <w:left w:val="single" w:sz="5" w:space="0" w:color="000000"/>
              <w:bottom w:val="single" w:sz="5" w:space="0" w:color="000000"/>
              <w:right w:val="single" w:sz="5" w:space="0" w:color="000000"/>
            </w:tcBorders>
          </w:tcPr>
          <w:p w14:paraId="4E96329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1504</w:t>
            </w:r>
          </w:p>
        </w:tc>
      </w:tr>
      <w:tr w:rsidR="00F10B10" w:rsidRPr="005E29A8" w14:paraId="0FB9E09C"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5FA551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5" w:type="dxa"/>
            <w:tcBorders>
              <w:top w:val="single" w:sz="5" w:space="0" w:color="000000"/>
              <w:left w:val="single" w:sz="5" w:space="0" w:color="000000"/>
              <w:bottom w:val="single" w:sz="5" w:space="0" w:color="000000"/>
              <w:right w:val="single" w:sz="5" w:space="0" w:color="000000"/>
            </w:tcBorders>
          </w:tcPr>
          <w:p w14:paraId="5FA02C8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vymenovanie alebo odvolanie hypotekárneho správcu</w:t>
            </w:r>
            <w:r w:rsidR="00501F65" w:rsidRPr="005E29A8">
              <w:rPr>
                <w:rFonts w:ascii="Cambria" w:eastAsia="Calibri" w:hAnsi="Cambria"/>
                <w:sz w:val="22"/>
                <w:szCs w:val="22"/>
              </w:rPr>
              <w:t xml:space="preserve"> a </w:t>
            </w:r>
            <w:r w:rsidRPr="005E29A8">
              <w:rPr>
                <w:rFonts w:ascii="Cambria" w:eastAsia="Calibri" w:hAnsi="Cambria"/>
                <w:sz w:val="22"/>
                <w:szCs w:val="22"/>
              </w:rPr>
              <w:t>jeho zástupcu</w:t>
            </w:r>
            <w:r w:rsidR="006E64CA" w:rsidRPr="005E29A8">
              <w:rPr>
                <w:rStyle w:val="FootnoteReference"/>
                <w:rFonts w:ascii="Cambria" w:eastAsia="Calibri" w:hAnsi="Cambria"/>
                <w:sz w:val="22"/>
                <w:szCs w:val="22"/>
              </w:rPr>
              <w:footnoteReference w:id="30"/>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1ED9F01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172" w:type="dxa"/>
            <w:gridSpan w:val="2"/>
            <w:tcBorders>
              <w:top w:val="single" w:sz="5" w:space="0" w:color="000000"/>
              <w:left w:val="single" w:sz="5" w:space="0" w:color="000000"/>
              <w:bottom w:val="single" w:sz="5" w:space="0" w:color="000000"/>
              <w:right w:val="single" w:sz="5" w:space="0" w:color="000000"/>
            </w:tcBorders>
          </w:tcPr>
          <w:p w14:paraId="29DC9E8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1505</w:t>
            </w:r>
          </w:p>
        </w:tc>
      </w:tr>
      <w:tr w:rsidR="00F10B10" w:rsidRPr="005E29A8" w14:paraId="785D8FDE"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8EA6C0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5" w:type="dxa"/>
            <w:tcBorders>
              <w:top w:val="single" w:sz="5" w:space="0" w:color="000000"/>
              <w:left w:val="single" w:sz="5" w:space="0" w:color="000000"/>
              <w:bottom w:val="single" w:sz="5" w:space="0" w:color="000000"/>
              <w:right w:val="single" w:sz="5" w:space="0" w:color="000000"/>
            </w:tcBorders>
          </w:tcPr>
          <w:p w14:paraId="0440357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určenie odmeny pre hypotekárneho správcu</w:t>
            </w:r>
            <w:r w:rsidR="00501F65" w:rsidRPr="005E29A8">
              <w:rPr>
                <w:rFonts w:ascii="Cambria" w:eastAsia="Calibri" w:hAnsi="Cambria"/>
                <w:sz w:val="22"/>
                <w:szCs w:val="22"/>
              </w:rPr>
              <w:t xml:space="preserve"> a </w:t>
            </w:r>
            <w:r w:rsidRPr="005E29A8">
              <w:rPr>
                <w:rFonts w:ascii="Cambria" w:eastAsia="Calibri" w:hAnsi="Cambria"/>
                <w:sz w:val="22"/>
                <w:szCs w:val="22"/>
              </w:rPr>
              <w:t>jeho zástupcu</w:t>
            </w:r>
            <w:r w:rsidRPr="005E29A8">
              <w:rPr>
                <w:rFonts w:ascii="Cambria" w:eastAsia="Calibri" w:hAnsi="Cambria"/>
                <w:sz w:val="22"/>
                <w:szCs w:val="22"/>
                <w:vertAlign w:val="superscript"/>
              </w:rPr>
              <w:t>27</w:t>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2E4F208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172" w:type="dxa"/>
            <w:gridSpan w:val="2"/>
            <w:tcBorders>
              <w:top w:val="single" w:sz="5" w:space="0" w:color="000000"/>
              <w:left w:val="single" w:sz="5" w:space="0" w:color="000000"/>
              <w:bottom w:val="single" w:sz="5" w:space="0" w:color="000000"/>
              <w:right w:val="single" w:sz="5" w:space="0" w:color="000000"/>
            </w:tcBorders>
          </w:tcPr>
          <w:p w14:paraId="2C9F5A7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1506</w:t>
            </w:r>
          </w:p>
        </w:tc>
      </w:tr>
      <w:tr w:rsidR="00F10B10" w:rsidRPr="005E29A8" w14:paraId="138FF84B"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8652A4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5" w:type="dxa"/>
            <w:tcBorders>
              <w:top w:val="single" w:sz="5" w:space="0" w:color="000000"/>
              <w:left w:val="single" w:sz="5" w:space="0" w:color="000000"/>
              <w:bottom w:val="single" w:sz="5" w:space="0" w:color="000000"/>
              <w:right w:val="single" w:sz="5" w:space="0" w:color="000000"/>
            </w:tcBorders>
          </w:tcPr>
          <w:p w14:paraId="1C142F6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vymenovanie alebo odvolanie správcu krytých dlhopisov</w:t>
            </w:r>
            <w:r w:rsidR="00501F65" w:rsidRPr="005E29A8">
              <w:rPr>
                <w:rFonts w:ascii="Cambria" w:eastAsia="Calibri" w:hAnsi="Cambria"/>
                <w:sz w:val="22"/>
                <w:szCs w:val="22"/>
              </w:rPr>
              <w:t xml:space="preserve"> a </w:t>
            </w:r>
            <w:r w:rsidRPr="005E29A8">
              <w:rPr>
                <w:rFonts w:ascii="Cambria" w:eastAsia="Calibri" w:hAnsi="Cambria"/>
                <w:sz w:val="22"/>
                <w:szCs w:val="22"/>
              </w:rPr>
              <w:t>jeho zástupcu</w:t>
            </w:r>
            <w:r w:rsidR="006E64CA" w:rsidRPr="005E29A8">
              <w:rPr>
                <w:rStyle w:val="FootnoteReference"/>
                <w:rFonts w:ascii="Cambria" w:eastAsia="Calibri" w:hAnsi="Cambria"/>
                <w:sz w:val="22"/>
                <w:szCs w:val="22"/>
              </w:rPr>
              <w:footnoteReference w:id="31"/>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4D6C3A9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172" w:type="dxa"/>
            <w:gridSpan w:val="2"/>
            <w:tcBorders>
              <w:top w:val="single" w:sz="5" w:space="0" w:color="000000"/>
              <w:left w:val="single" w:sz="5" w:space="0" w:color="000000"/>
              <w:bottom w:val="single" w:sz="5" w:space="0" w:color="000000"/>
              <w:right w:val="single" w:sz="5" w:space="0" w:color="000000"/>
            </w:tcBorders>
          </w:tcPr>
          <w:p w14:paraId="4C0FC1F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1507</w:t>
            </w:r>
          </w:p>
        </w:tc>
      </w:tr>
      <w:tr w:rsidR="00F10B10" w:rsidRPr="005E29A8" w14:paraId="7AE443AA" w14:textId="77777777" w:rsidTr="00567045">
        <w:tc>
          <w:tcPr>
            <w:tcW w:w="704" w:type="dxa"/>
            <w:tcBorders>
              <w:top w:val="single" w:sz="5" w:space="0" w:color="000000"/>
              <w:left w:val="single" w:sz="5" w:space="0" w:color="000000"/>
              <w:bottom w:val="single" w:sz="5" w:space="0" w:color="000000"/>
              <w:right w:val="single" w:sz="5" w:space="0" w:color="000000"/>
            </w:tcBorders>
          </w:tcPr>
          <w:p w14:paraId="1535228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5" w:type="dxa"/>
            <w:tcBorders>
              <w:top w:val="single" w:sz="5" w:space="0" w:color="000000"/>
              <w:left w:val="single" w:sz="5" w:space="0" w:color="000000"/>
              <w:bottom w:val="single" w:sz="5" w:space="0" w:color="000000"/>
              <w:right w:val="single" w:sz="5" w:space="0" w:color="000000"/>
            </w:tcBorders>
          </w:tcPr>
          <w:p w14:paraId="3279466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určenie odmeny pre správcu krytých dlhopisov</w:t>
            </w:r>
            <w:r w:rsidR="00501F65" w:rsidRPr="005E29A8">
              <w:rPr>
                <w:rFonts w:ascii="Cambria" w:eastAsia="Calibri" w:hAnsi="Cambria"/>
                <w:sz w:val="22"/>
                <w:szCs w:val="22"/>
              </w:rPr>
              <w:t xml:space="preserve"> a </w:t>
            </w:r>
            <w:r w:rsidRPr="005E29A8">
              <w:rPr>
                <w:rFonts w:ascii="Cambria" w:eastAsia="Calibri" w:hAnsi="Cambria"/>
                <w:sz w:val="22"/>
                <w:szCs w:val="22"/>
              </w:rPr>
              <w:t>jeho zástupcu</w:t>
            </w:r>
            <w:r w:rsidR="006E64CA" w:rsidRPr="005E29A8">
              <w:rPr>
                <w:rStyle w:val="FootnoteReference"/>
                <w:rFonts w:ascii="Cambria" w:eastAsia="Calibri" w:hAnsi="Cambria"/>
                <w:sz w:val="22"/>
                <w:szCs w:val="22"/>
              </w:rPr>
              <w:footnoteReference w:id="32"/>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718E458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172" w:type="dxa"/>
            <w:gridSpan w:val="2"/>
            <w:tcBorders>
              <w:top w:val="single" w:sz="5" w:space="0" w:color="000000"/>
              <w:left w:val="single" w:sz="5" w:space="0" w:color="000000"/>
              <w:bottom w:val="single" w:sz="5" w:space="0" w:color="000000"/>
              <w:right w:val="single" w:sz="5" w:space="0" w:color="000000"/>
            </w:tcBorders>
          </w:tcPr>
          <w:p w14:paraId="7A0DB4F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1508</w:t>
            </w:r>
          </w:p>
        </w:tc>
      </w:tr>
      <w:tr w:rsidR="00F10B10" w:rsidRPr="005E29A8" w14:paraId="5B2C5A1F" w14:textId="77777777" w:rsidTr="00567045">
        <w:tc>
          <w:tcPr>
            <w:tcW w:w="704" w:type="dxa"/>
            <w:tcBorders>
              <w:top w:val="single" w:sz="5" w:space="0" w:color="000000"/>
              <w:left w:val="single" w:sz="5" w:space="0" w:color="000000"/>
              <w:bottom w:val="single" w:sz="5" w:space="0" w:color="000000"/>
              <w:right w:val="single" w:sz="5" w:space="0" w:color="000000"/>
            </w:tcBorders>
          </w:tcPr>
          <w:p w14:paraId="2204CC2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h)</w:t>
            </w:r>
          </w:p>
        </w:tc>
        <w:tc>
          <w:tcPr>
            <w:tcW w:w="6095" w:type="dxa"/>
            <w:tcBorders>
              <w:top w:val="single" w:sz="5" w:space="0" w:color="000000"/>
              <w:left w:val="single" w:sz="5" w:space="0" w:color="000000"/>
              <w:bottom w:val="single" w:sz="5" w:space="0" w:color="000000"/>
              <w:right w:val="single" w:sz="5" w:space="0" w:color="000000"/>
            </w:tcBorders>
          </w:tcPr>
          <w:p w14:paraId="2D19476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udelenie výnimky z povinnosti výmeny kolaterálu</w:t>
            </w:r>
            <w:r w:rsidR="006E64CA" w:rsidRPr="005E29A8">
              <w:rPr>
                <w:rStyle w:val="FootnoteReference"/>
                <w:rFonts w:ascii="Cambria" w:eastAsia="Calibri" w:hAnsi="Cambria"/>
                <w:sz w:val="22"/>
                <w:szCs w:val="22"/>
              </w:rPr>
              <w:footnoteReference w:id="33"/>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3DD4A2E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172" w:type="dxa"/>
            <w:gridSpan w:val="2"/>
            <w:tcBorders>
              <w:top w:val="single" w:sz="5" w:space="0" w:color="000000"/>
              <w:left w:val="single" w:sz="5" w:space="0" w:color="000000"/>
              <w:bottom w:val="single" w:sz="5" w:space="0" w:color="000000"/>
              <w:right w:val="single" w:sz="5" w:space="0" w:color="000000"/>
            </w:tcBorders>
          </w:tcPr>
          <w:p w14:paraId="2179DD5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1509</w:t>
            </w:r>
          </w:p>
        </w:tc>
      </w:tr>
      <w:tr w:rsidR="00F10B10" w:rsidRPr="005E29A8" w14:paraId="41064B2B" w14:textId="77777777" w:rsidTr="00567045">
        <w:tc>
          <w:tcPr>
            <w:tcW w:w="704" w:type="dxa"/>
            <w:tcBorders>
              <w:top w:val="single" w:sz="5" w:space="0" w:color="000000"/>
              <w:left w:val="single" w:sz="5" w:space="0" w:color="000000"/>
              <w:bottom w:val="single" w:sz="5" w:space="0" w:color="000000"/>
              <w:right w:val="single" w:sz="5" w:space="0" w:color="000000"/>
            </w:tcBorders>
          </w:tcPr>
          <w:p w14:paraId="4F8A2E1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5" w:type="dxa"/>
            <w:tcBorders>
              <w:top w:val="single" w:sz="5" w:space="0" w:color="000000"/>
              <w:left w:val="single" w:sz="5" w:space="0" w:color="000000"/>
              <w:bottom w:val="single" w:sz="5" w:space="0" w:color="000000"/>
              <w:right w:val="single" w:sz="5" w:space="0" w:color="000000"/>
            </w:tcBorders>
          </w:tcPr>
          <w:p w14:paraId="0317894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udelenie výnimky zo zúčtovacej povinnosti</w:t>
            </w:r>
            <w:r w:rsidR="006E64CA" w:rsidRPr="005E29A8">
              <w:rPr>
                <w:rStyle w:val="FootnoteReference"/>
                <w:rFonts w:ascii="Cambria" w:eastAsia="Calibri" w:hAnsi="Cambria"/>
                <w:sz w:val="22"/>
                <w:szCs w:val="22"/>
              </w:rPr>
              <w:footnoteReference w:id="34"/>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38FAC0A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172" w:type="dxa"/>
            <w:gridSpan w:val="2"/>
            <w:tcBorders>
              <w:top w:val="single" w:sz="5" w:space="0" w:color="000000"/>
              <w:left w:val="single" w:sz="5" w:space="0" w:color="000000"/>
              <w:bottom w:val="single" w:sz="5" w:space="0" w:color="000000"/>
              <w:right w:val="single" w:sz="5" w:space="0" w:color="000000"/>
            </w:tcBorders>
          </w:tcPr>
          <w:p w14:paraId="06BDF90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1510</w:t>
            </w:r>
          </w:p>
        </w:tc>
      </w:tr>
      <w:tr w:rsidR="000601C0" w:rsidRPr="005E29A8" w14:paraId="4A5A9534" w14:textId="77777777" w:rsidTr="00567045">
        <w:tc>
          <w:tcPr>
            <w:tcW w:w="704" w:type="dxa"/>
            <w:tcBorders>
              <w:top w:val="single" w:sz="5" w:space="0" w:color="000000"/>
              <w:left w:val="single" w:sz="5" w:space="0" w:color="000000"/>
              <w:bottom w:val="single" w:sz="5" w:space="0" w:color="000000"/>
              <w:right w:val="single" w:sz="5" w:space="0" w:color="000000"/>
            </w:tcBorders>
          </w:tcPr>
          <w:p w14:paraId="0C35EEEB" w14:textId="61AAEC44" w:rsidR="000601C0" w:rsidRPr="005E29A8" w:rsidRDefault="000601C0" w:rsidP="00D16380">
            <w:pPr>
              <w:rPr>
                <w:rFonts w:ascii="Cambria" w:eastAsia="Calibri" w:hAnsi="Cambria"/>
                <w:sz w:val="22"/>
                <w:szCs w:val="22"/>
              </w:rPr>
            </w:pPr>
            <w:r w:rsidRPr="005E29A8">
              <w:rPr>
                <w:rFonts w:ascii="Cambria" w:eastAsia="Calibri" w:hAnsi="Cambria"/>
                <w:sz w:val="22"/>
                <w:szCs w:val="22"/>
              </w:rPr>
              <w:t>j)</w:t>
            </w:r>
          </w:p>
        </w:tc>
        <w:tc>
          <w:tcPr>
            <w:tcW w:w="6095" w:type="dxa"/>
            <w:tcBorders>
              <w:top w:val="single" w:sz="5" w:space="0" w:color="000000"/>
              <w:left w:val="single" w:sz="5" w:space="0" w:color="000000"/>
              <w:bottom w:val="single" w:sz="5" w:space="0" w:color="000000"/>
              <w:right w:val="single" w:sz="5" w:space="0" w:color="000000"/>
            </w:tcBorders>
          </w:tcPr>
          <w:p w14:paraId="0C1B5FE0" w14:textId="30FBDE9F" w:rsidR="000601C0" w:rsidRPr="005E29A8" w:rsidRDefault="000601C0" w:rsidP="00D16380">
            <w:pPr>
              <w:jc w:val="both"/>
              <w:rPr>
                <w:rFonts w:ascii="Cambria" w:eastAsia="Calibri" w:hAnsi="Cambria"/>
                <w:sz w:val="22"/>
                <w:szCs w:val="22"/>
                <w:vertAlign w:val="superscript"/>
              </w:rPr>
            </w:pPr>
            <w:r w:rsidRPr="005E29A8">
              <w:rPr>
                <w:rFonts w:ascii="Cambria" w:eastAsia="Calibri" w:hAnsi="Cambria"/>
                <w:sz w:val="22"/>
                <w:szCs w:val="22"/>
              </w:rPr>
              <w:t>udelenie výnimky z povinnosti získať súhlas na vykonávanie činnosti finančnej holdingovej spoločnosti a zmiešanej finančnej holdingovej spoločnosti</w:t>
            </w:r>
            <w:r w:rsidRPr="005E29A8">
              <w:rPr>
                <w:rStyle w:val="FootnoteReference"/>
                <w:rFonts w:ascii="Cambria" w:eastAsia="Calibri" w:hAnsi="Cambria"/>
                <w:sz w:val="22"/>
                <w:szCs w:val="22"/>
              </w:rPr>
              <w:footnoteReference w:customMarkFollows="1" w:id="35"/>
              <w:t>31a</w:t>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1139D830" w14:textId="2B482209" w:rsidR="000601C0" w:rsidRPr="005E29A8" w:rsidRDefault="000601C0" w:rsidP="00D16380">
            <w:pPr>
              <w:jc w:val="center"/>
              <w:rPr>
                <w:rFonts w:ascii="Cambria" w:eastAsia="Calibri" w:hAnsi="Cambria"/>
                <w:sz w:val="22"/>
                <w:szCs w:val="22"/>
              </w:rPr>
            </w:pPr>
            <w:r w:rsidRPr="005E29A8">
              <w:rPr>
                <w:rFonts w:ascii="Cambria" w:eastAsia="Calibri" w:hAnsi="Cambria"/>
                <w:sz w:val="22"/>
                <w:szCs w:val="22"/>
              </w:rPr>
              <w:t>600</w:t>
            </w:r>
          </w:p>
        </w:tc>
        <w:tc>
          <w:tcPr>
            <w:tcW w:w="1172" w:type="dxa"/>
            <w:gridSpan w:val="2"/>
            <w:tcBorders>
              <w:top w:val="single" w:sz="5" w:space="0" w:color="000000"/>
              <w:left w:val="single" w:sz="5" w:space="0" w:color="000000"/>
              <w:bottom w:val="single" w:sz="5" w:space="0" w:color="000000"/>
              <w:right w:val="single" w:sz="5" w:space="0" w:color="000000"/>
            </w:tcBorders>
          </w:tcPr>
          <w:p w14:paraId="73276BAC" w14:textId="0C33F4C9" w:rsidR="000601C0" w:rsidRPr="005E29A8" w:rsidRDefault="000601C0" w:rsidP="00D16380">
            <w:pPr>
              <w:jc w:val="center"/>
              <w:rPr>
                <w:rFonts w:ascii="Cambria" w:eastAsia="Calibri" w:hAnsi="Cambria"/>
                <w:sz w:val="22"/>
                <w:szCs w:val="22"/>
              </w:rPr>
            </w:pPr>
            <w:r w:rsidRPr="005E29A8">
              <w:rPr>
                <w:rFonts w:ascii="Cambria" w:eastAsia="Calibri" w:hAnsi="Cambria"/>
                <w:sz w:val="22"/>
                <w:szCs w:val="22"/>
              </w:rPr>
              <w:t>1511</w:t>
            </w:r>
          </w:p>
        </w:tc>
      </w:tr>
      <w:tr w:rsidR="000601C0" w:rsidRPr="005E29A8" w14:paraId="71312BCD" w14:textId="77777777" w:rsidTr="00567045">
        <w:tc>
          <w:tcPr>
            <w:tcW w:w="704" w:type="dxa"/>
            <w:tcBorders>
              <w:top w:val="single" w:sz="5" w:space="0" w:color="000000"/>
              <w:left w:val="single" w:sz="5" w:space="0" w:color="000000"/>
              <w:bottom w:val="single" w:sz="5" w:space="0" w:color="000000"/>
              <w:right w:val="single" w:sz="5" w:space="0" w:color="000000"/>
            </w:tcBorders>
          </w:tcPr>
          <w:p w14:paraId="6156D0C3" w14:textId="53208082" w:rsidR="000601C0" w:rsidRPr="005E29A8" w:rsidRDefault="000601C0" w:rsidP="00D16380">
            <w:pPr>
              <w:rPr>
                <w:rFonts w:ascii="Cambria" w:eastAsia="Calibri" w:hAnsi="Cambria"/>
                <w:sz w:val="22"/>
                <w:szCs w:val="22"/>
              </w:rPr>
            </w:pPr>
            <w:r w:rsidRPr="005E29A8">
              <w:rPr>
                <w:rFonts w:ascii="Cambria" w:eastAsia="Calibri" w:hAnsi="Cambria"/>
                <w:sz w:val="22"/>
                <w:szCs w:val="22"/>
              </w:rPr>
              <w:t>k)</w:t>
            </w:r>
          </w:p>
        </w:tc>
        <w:tc>
          <w:tcPr>
            <w:tcW w:w="6095" w:type="dxa"/>
            <w:tcBorders>
              <w:top w:val="single" w:sz="5" w:space="0" w:color="000000"/>
              <w:left w:val="single" w:sz="5" w:space="0" w:color="000000"/>
              <w:bottom w:val="single" w:sz="5" w:space="0" w:color="000000"/>
              <w:right w:val="single" w:sz="5" w:space="0" w:color="000000"/>
            </w:tcBorders>
          </w:tcPr>
          <w:p w14:paraId="5A93C140" w14:textId="4998576C" w:rsidR="000601C0" w:rsidRPr="005E29A8" w:rsidRDefault="000601C0" w:rsidP="00D16380">
            <w:pPr>
              <w:jc w:val="both"/>
              <w:rPr>
                <w:rFonts w:ascii="Cambria" w:eastAsia="Calibri" w:hAnsi="Cambria"/>
                <w:sz w:val="22"/>
                <w:szCs w:val="22"/>
                <w:vertAlign w:val="superscript"/>
              </w:rPr>
            </w:pPr>
            <w:r w:rsidRPr="005E29A8">
              <w:rPr>
                <w:rFonts w:ascii="Cambria" w:eastAsia="Calibri" w:hAnsi="Cambria"/>
                <w:sz w:val="22"/>
                <w:szCs w:val="22"/>
              </w:rPr>
              <w:t>rozhodnutie o registrácii celoeurópskeho osobného dôchodkového produktu (PEPP)</w:t>
            </w:r>
            <w:r w:rsidRPr="005E29A8">
              <w:rPr>
                <w:rStyle w:val="FootnoteReference"/>
                <w:rFonts w:ascii="Cambria" w:eastAsia="Calibri" w:hAnsi="Cambria"/>
                <w:sz w:val="22"/>
                <w:szCs w:val="22"/>
              </w:rPr>
              <w:footnoteReference w:customMarkFollows="1" w:id="36"/>
              <w:t>31b</w:t>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71698A1D" w14:textId="339990A8" w:rsidR="000601C0" w:rsidRPr="005E29A8" w:rsidRDefault="000601C0" w:rsidP="00D16380">
            <w:pPr>
              <w:jc w:val="center"/>
              <w:rPr>
                <w:rFonts w:ascii="Cambria" w:eastAsia="Calibri" w:hAnsi="Cambria"/>
                <w:sz w:val="22"/>
                <w:szCs w:val="22"/>
              </w:rPr>
            </w:pPr>
            <w:r w:rsidRPr="005E29A8">
              <w:rPr>
                <w:rFonts w:ascii="Cambria" w:eastAsia="Calibri" w:hAnsi="Cambria"/>
                <w:sz w:val="22"/>
                <w:szCs w:val="22"/>
              </w:rPr>
              <w:t>700</w:t>
            </w:r>
          </w:p>
        </w:tc>
        <w:tc>
          <w:tcPr>
            <w:tcW w:w="1172" w:type="dxa"/>
            <w:gridSpan w:val="2"/>
            <w:tcBorders>
              <w:top w:val="single" w:sz="5" w:space="0" w:color="000000"/>
              <w:left w:val="single" w:sz="5" w:space="0" w:color="000000"/>
              <w:bottom w:val="single" w:sz="5" w:space="0" w:color="000000"/>
              <w:right w:val="single" w:sz="5" w:space="0" w:color="000000"/>
            </w:tcBorders>
          </w:tcPr>
          <w:p w14:paraId="78E480E1" w14:textId="78A52203" w:rsidR="000601C0" w:rsidRPr="005E29A8" w:rsidRDefault="000601C0" w:rsidP="00D16380">
            <w:pPr>
              <w:jc w:val="center"/>
              <w:rPr>
                <w:rFonts w:ascii="Cambria" w:eastAsia="Calibri" w:hAnsi="Cambria"/>
                <w:sz w:val="22"/>
                <w:szCs w:val="22"/>
              </w:rPr>
            </w:pPr>
            <w:r w:rsidRPr="005E29A8">
              <w:rPr>
                <w:rFonts w:ascii="Cambria" w:eastAsia="Calibri" w:hAnsi="Cambria"/>
                <w:sz w:val="22"/>
                <w:szCs w:val="22"/>
              </w:rPr>
              <w:t>1512</w:t>
            </w:r>
          </w:p>
        </w:tc>
      </w:tr>
      <w:tr w:rsidR="000601C0" w:rsidRPr="005E29A8" w14:paraId="63CDEB0E" w14:textId="77777777" w:rsidTr="00567045">
        <w:tc>
          <w:tcPr>
            <w:tcW w:w="704" w:type="dxa"/>
            <w:tcBorders>
              <w:top w:val="single" w:sz="5" w:space="0" w:color="000000"/>
              <w:left w:val="single" w:sz="5" w:space="0" w:color="000000"/>
              <w:bottom w:val="single" w:sz="5" w:space="0" w:color="000000"/>
              <w:right w:val="single" w:sz="5" w:space="0" w:color="000000"/>
            </w:tcBorders>
          </w:tcPr>
          <w:p w14:paraId="3D068BD9" w14:textId="094212E1" w:rsidR="000601C0" w:rsidRPr="005E29A8" w:rsidRDefault="000601C0" w:rsidP="00D16380">
            <w:pPr>
              <w:rPr>
                <w:rFonts w:ascii="Cambria" w:eastAsia="Calibri" w:hAnsi="Cambria"/>
                <w:sz w:val="22"/>
                <w:szCs w:val="22"/>
              </w:rPr>
            </w:pPr>
            <w:r w:rsidRPr="005E29A8">
              <w:rPr>
                <w:rFonts w:ascii="Cambria" w:eastAsia="Calibri" w:hAnsi="Cambria"/>
                <w:sz w:val="22"/>
                <w:szCs w:val="22"/>
              </w:rPr>
              <w:t>l)</w:t>
            </w:r>
          </w:p>
        </w:tc>
        <w:tc>
          <w:tcPr>
            <w:tcW w:w="6095" w:type="dxa"/>
            <w:tcBorders>
              <w:top w:val="single" w:sz="5" w:space="0" w:color="000000"/>
              <w:left w:val="single" w:sz="5" w:space="0" w:color="000000"/>
              <w:bottom w:val="single" w:sz="5" w:space="0" w:color="000000"/>
              <w:right w:val="single" w:sz="5" w:space="0" w:color="000000"/>
            </w:tcBorders>
          </w:tcPr>
          <w:p w14:paraId="3F2FD009" w14:textId="745EA605" w:rsidR="000601C0" w:rsidRPr="005E29A8" w:rsidRDefault="000601C0" w:rsidP="00D16380">
            <w:pPr>
              <w:jc w:val="both"/>
              <w:rPr>
                <w:rFonts w:ascii="Cambria" w:eastAsia="Calibri" w:hAnsi="Cambria"/>
                <w:sz w:val="22"/>
                <w:szCs w:val="22"/>
              </w:rPr>
            </w:pPr>
            <w:r w:rsidRPr="005E29A8">
              <w:rPr>
                <w:rFonts w:ascii="Cambria" w:eastAsia="Calibri" w:hAnsi="Cambria"/>
                <w:sz w:val="22"/>
                <w:szCs w:val="22"/>
              </w:rPr>
              <w:t>rozhodnutie o zrušení registrácie celoeurópskeho osobného dôchodkového produktu (PEPP), o ktoré výslovne požiadal poskytovateľ PEPP</w:t>
            </w:r>
            <w:r w:rsidRPr="005E29A8">
              <w:rPr>
                <w:rStyle w:val="FootnoteReference"/>
                <w:rFonts w:ascii="Cambria" w:eastAsia="Calibri" w:hAnsi="Cambria"/>
                <w:sz w:val="22"/>
                <w:szCs w:val="22"/>
              </w:rPr>
              <w:footnoteReference w:customMarkFollows="1" w:id="37"/>
              <w:t>31c</w:t>
            </w:r>
            <w:r w:rsidRPr="005E29A8">
              <w:rPr>
                <w:rFonts w:ascii="Cambria" w:eastAsia="Calibri" w:hAnsi="Cambria"/>
                <w:sz w:val="22"/>
                <w:szCs w:val="22"/>
              </w:rPr>
              <w:t>)</w:t>
            </w:r>
          </w:p>
        </w:tc>
        <w:tc>
          <w:tcPr>
            <w:tcW w:w="1089" w:type="dxa"/>
            <w:gridSpan w:val="4"/>
            <w:tcBorders>
              <w:top w:val="single" w:sz="5" w:space="0" w:color="000000"/>
              <w:left w:val="single" w:sz="5" w:space="0" w:color="000000"/>
              <w:bottom w:val="single" w:sz="5" w:space="0" w:color="000000"/>
              <w:right w:val="single" w:sz="5" w:space="0" w:color="000000"/>
            </w:tcBorders>
          </w:tcPr>
          <w:p w14:paraId="284CB8B2" w14:textId="4C2207E6" w:rsidR="000601C0" w:rsidRPr="005E29A8" w:rsidRDefault="000601C0" w:rsidP="00D16380">
            <w:pPr>
              <w:jc w:val="center"/>
              <w:rPr>
                <w:rFonts w:ascii="Cambria" w:eastAsia="Calibri" w:hAnsi="Cambria"/>
                <w:sz w:val="22"/>
                <w:szCs w:val="22"/>
              </w:rPr>
            </w:pPr>
            <w:r w:rsidRPr="005E29A8">
              <w:rPr>
                <w:rFonts w:ascii="Cambria" w:eastAsia="Calibri" w:hAnsi="Cambria"/>
                <w:sz w:val="22"/>
                <w:szCs w:val="22"/>
              </w:rPr>
              <w:t>350</w:t>
            </w:r>
          </w:p>
        </w:tc>
        <w:tc>
          <w:tcPr>
            <w:tcW w:w="1172" w:type="dxa"/>
            <w:gridSpan w:val="2"/>
            <w:tcBorders>
              <w:top w:val="single" w:sz="5" w:space="0" w:color="000000"/>
              <w:left w:val="single" w:sz="5" w:space="0" w:color="000000"/>
              <w:bottom w:val="single" w:sz="5" w:space="0" w:color="000000"/>
              <w:right w:val="single" w:sz="5" w:space="0" w:color="000000"/>
            </w:tcBorders>
          </w:tcPr>
          <w:p w14:paraId="22564CD2" w14:textId="6474E594" w:rsidR="000601C0" w:rsidRPr="005E29A8" w:rsidRDefault="000601C0" w:rsidP="00D16380">
            <w:pPr>
              <w:jc w:val="center"/>
              <w:rPr>
                <w:rFonts w:ascii="Cambria" w:eastAsia="Calibri" w:hAnsi="Cambria"/>
                <w:sz w:val="22"/>
                <w:szCs w:val="22"/>
              </w:rPr>
            </w:pPr>
            <w:r w:rsidRPr="005E29A8">
              <w:rPr>
                <w:rFonts w:ascii="Cambria" w:eastAsia="Calibri" w:hAnsi="Cambria"/>
                <w:sz w:val="22"/>
                <w:szCs w:val="22"/>
              </w:rPr>
              <w:t>1513</w:t>
            </w:r>
          </w:p>
        </w:tc>
      </w:tr>
      <w:tr w:rsidR="00F10B10" w:rsidRPr="005E29A8" w14:paraId="75EBEA09" w14:textId="77777777" w:rsidTr="00F55651">
        <w:trPr>
          <w:gridAfter w:val="1"/>
          <w:wAfter w:w="13" w:type="dxa"/>
          <w:trHeight w:val="558"/>
        </w:trPr>
        <w:tc>
          <w:tcPr>
            <w:tcW w:w="9047" w:type="dxa"/>
            <w:gridSpan w:val="7"/>
            <w:vAlign w:val="center"/>
          </w:tcPr>
          <w:p w14:paraId="297E861E"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6 – Vydanie duplikátu</w:t>
            </w:r>
          </w:p>
        </w:tc>
      </w:tr>
      <w:tr w:rsidR="00F10B10" w:rsidRPr="005E29A8" w14:paraId="4E82ED6F" w14:textId="77777777" w:rsidTr="002518E9">
        <w:trPr>
          <w:gridAfter w:val="1"/>
          <w:wAfter w:w="13" w:type="dxa"/>
        </w:trPr>
        <w:tc>
          <w:tcPr>
            <w:tcW w:w="6799" w:type="dxa"/>
            <w:gridSpan w:val="2"/>
            <w:tcBorders>
              <w:top w:val="single" w:sz="5" w:space="0" w:color="000000"/>
              <w:left w:val="single" w:sz="5" w:space="0" w:color="000000"/>
              <w:bottom w:val="single" w:sz="5" w:space="0" w:color="000000"/>
              <w:right w:val="single" w:sz="5" w:space="0" w:color="000000"/>
            </w:tcBorders>
          </w:tcPr>
          <w:p w14:paraId="767E63D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povolenia, schválenia, súhlasu, predchádzajúceho súhlasu alebo iného rozhodnutia Národnej banky Slovenska</w:t>
            </w:r>
            <w:r w:rsidR="002518E9" w:rsidRPr="005E29A8">
              <w:rPr>
                <w:rStyle w:val="FootnoteReference"/>
                <w:rFonts w:ascii="Cambria" w:eastAsia="Calibri" w:hAnsi="Cambria"/>
                <w:sz w:val="22"/>
                <w:szCs w:val="22"/>
              </w:rPr>
              <w:footnoteReference w:id="38"/>
            </w:r>
            <w:r w:rsidRPr="005E29A8">
              <w:rPr>
                <w:rFonts w:ascii="Cambria" w:eastAsia="Calibri" w:hAnsi="Cambria"/>
                <w:sz w:val="22"/>
                <w:szCs w:val="22"/>
              </w:rPr>
              <w:t>)</w:t>
            </w:r>
          </w:p>
        </w:tc>
        <w:tc>
          <w:tcPr>
            <w:tcW w:w="1048" w:type="dxa"/>
            <w:tcBorders>
              <w:top w:val="single" w:sz="5" w:space="0" w:color="000000"/>
              <w:left w:val="single" w:sz="5" w:space="0" w:color="000000"/>
              <w:bottom w:val="single" w:sz="5" w:space="0" w:color="000000"/>
              <w:right w:val="single" w:sz="5" w:space="0" w:color="000000"/>
            </w:tcBorders>
          </w:tcPr>
          <w:p w14:paraId="69C9F43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200" w:type="dxa"/>
            <w:gridSpan w:val="4"/>
            <w:tcBorders>
              <w:top w:val="single" w:sz="5" w:space="0" w:color="000000"/>
              <w:left w:val="single" w:sz="5" w:space="0" w:color="000000"/>
              <w:bottom w:val="single" w:sz="5" w:space="0" w:color="000000"/>
              <w:right w:val="single" w:sz="5" w:space="0" w:color="000000"/>
            </w:tcBorders>
          </w:tcPr>
          <w:p w14:paraId="03AAE79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1600</w:t>
            </w:r>
          </w:p>
        </w:tc>
      </w:tr>
      <w:tr w:rsidR="00F10B10" w:rsidRPr="005E29A8" w14:paraId="776BED1D" w14:textId="77777777" w:rsidTr="00F55651">
        <w:trPr>
          <w:gridAfter w:val="1"/>
          <w:wAfter w:w="13" w:type="dxa"/>
          <w:trHeight w:val="498"/>
        </w:trPr>
        <w:tc>
          <w:tcPr>
            <w:tcW w:w="9047" w:type="dxa"/>
            <w:gridSpan w:val="7"/>
            <w:vAlign w:val="center"/>
          </w:tcPr>
          <w:p w14:paraId="0FDB9EE8"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7 – Vyhotovenie kópie</w:t>
            </w:r>
          </w:p>
        </w:tc>
      </w:tr>
      <w:tr w:rsidR="00F10B10" w:rsidRPr="005E29A8" w14:paraId="73B6B53F" w14:textId="77777777" w:rsidTr="00567045">
        <w:trPr>
          <w:gridAfter w:val="1"/>
          <w:wAfter w:w="13" w:type="dxa"/>
        </w:trPr>
        <w:tc>
          <w:tcPr>
            <w:tcW w:w="704" w:type="dxa"/>
            <w:tcBorders>
              <w:right w:val="single" w:sz="4" w:space="0" w:color="auto"/>
            </w:tcBorders>
          </w:tcPr>
          <w:p w14:paraId="027472A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5" w:type="dxa"/>
            <w:tcBorders>
              <w:left w:val="single" w:sz="4" w:space="0" w:color="auto"/>
            </w:tcBorders>
          </w:tcPr>
          <w:p w14:paraId="485EAFD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738D39D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002518E9" w:rsidRPr="005E29A8">
              <w:rPr>
                <w:rStyle w:val="FootnoteReference"/>
                <w:rFonts w:ascii="Cambria" w:eastAsia="Calibri" w:hAnsi="Cambria"/>
                <w:sz w:val="22"/>
                <w:szCs w:val="22"/>
              </w:rPr>
              <w:footnoteReference w:id="39"/>
            </w:r>
            <w:r w:rsidRPr="005E29A8">
              <w:rPr>
                <w:rFonts w:ascii="Cambria" w:eastAsia="Calibri" w:hAnsi="Cambria"/>
                <w:sz w:val="22"/>
                <w:szCs w:val="22"/>
              </w:rPr>
              <w:t>)</w:t>
            </w:r>
          </w:p>
          <w:p w14:paraId="0BF05F9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048" w:type="dxa"/>
          </w:tcPr>
          <w:p w14:paraId="1F9115EE" w14:textId="77777777" w:rsidR="002518E9" w:rsidRPr="005E29A8" w:rsidRDefault="002518E9" w:rsidP="00D16380">
            <w:pPr>
              <w:jc w:val="center"/>
              <w:rPr>
                <w:rFonts w:ascii="Cambria" w:eastAsia="Calibri" w:hAnsi="Cambria"/>
                <w:sz w:val="22"/>
                <w:szCs w:val="22"/>
              </w:rPr>
            </w:pPr>
          </w:p>
          <w:p w14:paraId="1C0303A9" w14:textId="77777777" w:rsidR="00567045" w:rsidRPr="005E29A8" w:rsidRDefault="00567045" w:rsidP="00D16380">
            <w:pPr>
              <w:jc w:val="center"/>
              <w:rPr>
                <w:rFonts w:ascii="Cambria" w:eastAsia="Calibri" w:hAnsi="Cambria"/>
                <w:sz w:val="22"/>
                <w:szCs w:val="22"/>
              </w:rPr>
            </w:pPr>
          </w:p>
          <w:p w14:paraId="3AB026B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12C9F66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200" w:type="dxa"/>
            <w:gridSpan w:val="4"/>
          </w:tcPr>
          <w:p w14:paraId="68FF730F" w14:textId="77777777" w:rsidR="002518E9" w:rsidRPr="005E29A8" w:rsidRDefault="002518E9" w:rsidP="00D16380">
            <w:pPr>
              <w:jc w:val="center"/>
              <w:rPr>
                <w:rFonts w:ascii="Cambria" w:eastAsia="Calibri" w:hAnsi="Cambria"/>
                <w:sz w:val="22"/>
                <w:szCs w:val="22"/>
              </w:rPr>
            </w:pPr>
          </w:p>
          <w:p w14:paraId="2AEE00E2" w14:textId="77777777" w:rsidR="00567045" w:rsidRPr="005E29A8" w:rsidRDefault="00567045" w:rsidP="00D16380">
            <w:pPr>
              <w:jc w:val="center"/>
              <w:rPr>
                <w:rFonts w:ascii="Cambria" w:eastAsia="Calibri" w:hAnsi="Cambria"/>
                <w:sz w:val="22"/>
                <w:szCs w:val="22"/>
              </w:rPr>
            </w:pPr>
          </w:p>
          <w:p w14:paraId="07A4B04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1700</w:t>
            </w:r>
          </w:p>
          <w:p w14:paraId="540C376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1701</w:t>
            </w:r>
          </w:p>
        </w:tc>
      </w:tr>
      <w:tr w:rsidR="00F10B10" w:rsidRPr="005E29A8" w14:paraId="7F105D6C" w14:textId="77777777" w:rsidTr="00567045">
        <w:trPr>
          <w:gridAfter w:val="1"/>
          <w:wAfter w:w="13" w:type="dxa"/>
        </w:trPr>
        <w:tc>
          <w:tcPr>
            <w:tcW w:w="704" w:type="dxa"/>
            <w:tcBorders>
              <w:right w:val="single" w:sz="4" w:space="0" w:color="auto"/>
            </w:tcBorders>
          </w:tcPr>
          <w:p w14:paraId="435426A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5" w:type="dxa"/>
            <w:tcBorders>
              <w:left w:val="single" w:sz="4" w:space="0" w:color="auto"/>
            </w:tcBorders>
          </w:tcPr>
          <w:p w14:paraId="0E5AA1F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048" w:type="dxa"/>
          </w:tcPr>
          <w:p w14:paraId="4604526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00" w:type="dxa"/>
            <w:gridSpan w:val="4"/>
          </w:tcPr>
          <w:p w14:paraId="2EDA12C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1702</w:t>
            </w:r>
          </w:p>
        </w:tc>
      </w:tr>
      <w:tr w:rsidR="00F10B10" w:rsidRPr="005E29A8" w14:paraId="3E891616" w14:textId="77777777" w:rsidTr="00567045">
        <w:trPr>
          <w:gridAfter w:val="1"/>
          <w:wAfter w:w="13" w:type="dxa"/>
          <w:trHeight w:val="1836"/>
        </w:trPr>
        <w:tc>
          <w:tcPr>
            <w:tcW w:w="704" w:type="dxa"/>
            <w:tcBorders>
              <w:right w:val="single" w:sz="4" w:space="0" w:color="auto"/>
            </w:tcBorders>
          </w:tcPr>
          <w:p w14:paraId="31DCEA5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5" w:type="dxa"/>
            <w:tcBorders>
              <w:left w:val="single" w:sz="4" w:space="0" w:color="auto"/>
            </w:tcBorders>
          </w:tcPr>
          <w:p w14:paraId="03174AC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Národnej 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2F9B693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002518E9" w:rsidRPr="005E29A8">
              <w:rPr>
                <w:rStyle w:val="FootnoteReference"/>
                <w:rFonts w:ascii="Cambria" w:eastAsia="Calibri" w:hAnsi="Cambria"/>
                <w:sz w:val="22"/>
                <w:szCs w:val="22"/>
              </w:rPr>
              <w:footnoteReference w:id="40"/>
            </w:r>
            <w:r w:rsidRPr="005E29A8">
              <w:rPr>
                <w:rFonts w:ascii="Cambria" w:eastAsia="Calibri" w:hAnsi="Cambria"/>
                <w:sz w:val="22"/>
                <w:szCs w:val="22"/>
              </w:rPr>
              <w:t>)</w:t>
            </w:r>
          </w:p>
          <w:p w14:paraId="7821198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p w14:paraId="28DE6FF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w:t>
            </w:r>
          </w:p>
        </w:tc>
        <w:tc>
          <w:tcPr>
            <w:tcW w:w="1048" w:type="dxa"/>
          </w:tcPr>
          <w:p w14:paraId="787A6205" w14:textId="77777777" w:rsidR="00F10B10" w:rsidRPr="005E29A8" w:rsidRDefault="00F10B10" w:rsidP="00D16380">
            <w:pPr>
              <w:jc w:val="center"/>
              <w:rPr>
                <w:rFonts w:ascii="Cambria" w:eastAsia="Calibri" w:hAnsi="Cambria"/>
                <w:sz w:val="22"/>
                <w:szCs w:val="22"/>
              </w:rPr>
            </w:pPr>
          </w:p>
          <w:p w14:paraId="0A0F4D5C" w14:textId="77777777" w:rsidR="00F10B10" w:rsidRPr="005E29A8" w:rsidRDefault="00F10B10" w:rsidP="00D16380">
            <w:pPr>
              <w:jc w:val="center"/>
              <w:rPr>
                <w:rFonts w:ascii="Cambria" w:eastAsia="Calibri" w:hAnsi="Cambria"/>
                <w:sz w:val="22"/>
                <w:szCs w:val="22"/>
              </w:rPr>
            </w:pPr>
          </w:p>
          <w:p w14:paraId="0817797F" w14:textId="77777777" w:rsidR="00F10B10" w:rsidRPr="005E29A8" w:rsidRDefault="00F10B10" w:rsidP="00D16380">
            <w:pPr>
              <w:jc w:val="center"/>
              <w:rPr>
                <w:rFonts w:ascii="Cambria" w:eastAsia="Calibri" w:hAnsi="Cambria"/>
                <w:sz w:val="22"/>
                <w:szCs w:val="22"/>
              </w:rPr>
            </w:pPr>
          </w:p>
          <w:p w14:paraId="079CC406" w14:textId="77777777" w:rsidR="00F10B10" w:rsidRPr="005E29A8" w:rsidRDefault="00F10B10" w:rsidP="00D16380">
            <w:pPr>
              <w:jc w:val="center"/>
              <w:rPr>
                <w:rFonts w:ascii="Cambria" w:eastAsia="Calibri" w:hAnsi="Cambria"/>
                <w:sz w:val="22"/>
                <w:szCs w:val="22"/>
              </w:rPr>
            </w:pPr>
          </w:p>
          <w:p w14:paraId="2418C73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659F42D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29D37B2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00" w:type="dxa"/>
            <w:gridSpan w:val="4"/>
          </w:tcPr>
          <w:p w14:paraId="31298E72" w14:textId="77777777" w:rsidR="00F10B10" w:rsidRPr="005E29A8" w:rsidRDefault="00F10B10" w:rsidP="00D16380">
            <w:pPr>
              <w:jc w:val="center"/>
              <w:rPr>
                <w:rFonts w:ascii="Cambria" w:eastAsia="Calibri" w:hAnsi="Cambria"/>
                <w:sz w:val="22"/>
                <w:szCs w:val="22"/>
              </w:rPr>
            </w:pPr>
          </w:p>
          <w:p w14:paraId="224A731F" w14:textId="77777777" w:rsidR="00F10B10" w:rsidRPr="005E29A8" w:rsidRDefault="00F10B10" w:rsidP="00D16380">
            <w:pPr>
              <w:jc w:val="center"/>
              <w:rPr>
                <w:rFonts w:ascii="Cambria" w:eastAsia="Calibri" w:hAnsi="Cambria"/>
                <w:sz w:val="22"/>
                <w:szCs w:val="22"/>
              </w:rPr>
            </w:pPr>
          </w:p>
          <w:p w14:paraId="1D2F3F96" w14:textId="77777777" w:rsidR="00F10B10" w:rsidRPr="005E29A8" w:rsidRDefault="00F10B10" w:rsidP="00D16380">
            <w:pPr>
              <w:jc w:val="center"/>
              <w:rPr>
                <w:rFonts w:ascii="Cambria" w:eastAsia="Calibri" w:hAnsi="Cambria"/>
                <w:sz w:val="22"/>
                <w:szCs w:val="22"/>
              </w:rPr>
            </w:pPr>
          </w:p>
          <w:p w14:paraId="38A7105F" w14:textId="77777777" w:rsidR="00F10B10" w:rsidRPr="005E29A8" w:rsidRDefault="00F10B10" w:rsidP="00D16380">
            <w:pPr>
              <w:jc w:val="center"/>
              <w:rPr>
                <w:rFonts w:ascii="Cambria" w:eastAsia="Calibri" w:hAnsi="Cambria"/>
                <w:sz w:val="22"/>
                <w:szCs w:val="22"/>
              </w:rPr>
            </w:pPr>
          </w:p>
          <w:p w14:paraId="7C2BCCC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1703</w:t>
            </w:r>
          </w:p>
          <w:p w14:paraId="375CA87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1704</w:t>
            </w:r>
          </w:p>
          <w:p w14:paraId="78B7CEE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1705</w:t>
            </w:r>
          </w:p>
        </w:tc>
      </w:tr>
      <w:tr w:rsidR="00F10B10" w:rsidRPr="005E29A8" w14:paraId="12A33A20" w14:textId="77777777" w:rsidTr="00567045">
        <w:trPr>
          <w:gridAfter w:val="1"/>
          <w:wAfter w:w="13" w:type="dxa"/>
        </w:trPr>
        <w:tc>
          <w:tcPr>
            <w:tcW w:w="704" w:type="dxa"/>
            <w:tcBorders>
              <w:bottom w:val="single" w:sz="4" w:space="0" w:color="auto"/>
              <w:right w:val="single" w:sz="4" w:space="0" w:color="auto"/>
            </w:tcBorders>
          </w:tcPr>
          <w:p w14:paraId="2C211D3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5" w:type="dxa"/>
            <w:tcBorders>
              <w:left w:val="single" w:sz="4" w:space="0" w:color="auto"/>
              <w:bottom w:val="single" w:sz="4" w:space="0" w:color="auto"/>
            </w:tcBorders>
          </w:tcPr>
          <w:p w14:paraId="0D6B7F6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048" w:type="dxa"/>
            <w:tcBorders>
              <w:bottom w:val="single" w:sz="4" w:space="0" w:color="auto"/>
            </w:tcBorders>
          </w:tcPr>
          <w:p w14:paraId="700489B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200" w:type="dxa"/>
            <w:gridSpan w:val="4"/>
            <w:tcBorders>
              <w:bottom w:val="single" w:sz="4" w:space="0" w:color="auto"/>
            </w:tcBorders>
          </w:tcPr>
          <w:p w14:paraId="7924C4E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1706</w:t>
            </w:r>
          </w:p>
        </w:tc>
      </w:tr>
    </w:tbl>
    <w:p w14:paraId="1AF98D82" w14:textId="77777777" w:rsidR="00F10B10" w:rsidRPr="005E29A8" w:rsidRDefault="00F10B10" w:rsidP="00F10B10">
      <w:pPr>
        <w:jc w:val="both"/>
        <w:rPr>
          <w:rFonts w:ascii="Cambria" w:eastAsia="Calibri" w:hAnsi="Cambria"/>
          <w:sz w:val="22"/>
          <w:szCs w:val="22"/>
        </w:rPr>
      </w:pPr>
    </w:p>
    <w:p w14:paraId="72B66A52" w14:textId="77777777" w:rsidR="00F10B10" w:rsidRPr="005E29A8" w:rsidRDefault="00F10B10" w:rsidP="00F10B10">
      <w:pPr>
        <w:jc w:val="both"/>
        <w:rPr>
          <w:rFonts w:ascii="Cambria" w:eastAsia="Calibri" w:hAnsi="Cambria"/>
          <w:sz w:val="22"/>
          <w:szCs w:val="22"/>
        </w:rPr>
      </w:pPr>
    </w:p>
    <w:p w14:paraId="34B03F08" w14:textId="77777777" w:rsidR="00D40A05" w:rsidRPr="005E29A8" w:rsidRDefault="00D40A05" w:rsidP="00F10B10">
      <w:pPr>
        <w:jc w:val="both"/>
        <w:rPr>
          <w:rFonts w:ascii="Cambria" w:eastAsia="Calibri" w:hAnsi="Cambria"/>
          <w:sz w:val="22"/>
          <w:szCs w:val="22"/>
        </w:rPr>
      </w:pPr>
    </w:p>
    <w:p w14:paraId="686EEFAB" w14:textId="77777777" w:rsidR="00D40A05" w:rsidRPr="005E29A8" w:rsidRDefault="00D40A05" w:rsidP="00F10B10">
      <w:pPr>
        <w:jc w:val="both"/>
        <w:rPr>
          <w:rFonts w:ascii="Cambria" w:eastAsia="Calibri" w:hAnsi="Cambria"/>
          <w:sz w:val="22"/>
          <w:szCs w:val="22"/>
        </w:rPr>
      </w:pPr>
    </w:p>
    <w:p w14:paraId="02ED6431" w14:textId="77777777" w:rsidR="00D40A05" w:rsidRPr="005E29A8" w:rsidRDefault="00D40A05" w:rsidP="00F10B10">
      <w:pPr>
        <w:jc w:val="both"/>
        <w:rPr>
          <w:rFonts w:ascii="Cambria" w:eastAsia="Calibri" w:hAnsi="Cambria"/>
          <w:sz w:val="22"/>
          <w:szCs w:val="22"/>
        </w:rPr>
      </w:pPr>
    </w:p>
    <w:p w14:paraId="682962F2" w14:textId="77777777" w:rsidR="00D40A05" w:rsidRPr="005E29A8" w:rsidRDefault="00D40A05" w:rsidP="00F10B10">
      <w:pPr>
        <w:jc w:val="both"/>
        <w:rPr>
          <w:rFonts w:ascii="Cambria" w:eastAsia="Calibri" w:hAnsi="Cambria"/>
          <w:sz w:val="22"/>
          <w:szCs w:val="22"/>
        </w:rPr>
      </w:pPr>
    </w:p>
    <w:p w14:paraId="16C5D222" w14:textId="77777777" w:rsidR="00D40A05" w:rsidRPr="005E29A8" w:rsidRDefault="00D40A05" w:rsidP="00F10B10">
      <w:pPr>
        <w:jc w:val="both"/>
        <w:rPr>
          <w:rFonts w:ascii="Cambria" w:eastAsia="Calibri" w:hAnsi="Cambria"/>
          <w:sz w:val="22"/>
          <w:szCs w:val="22"/>
        </w:rPr>
      </w:pPr>
    </w:p>
    <w:p w14:paraId="3E1B2244" w14:textId="77777777" w:rsidR="00D40A05" w:rsidRPr="005E29A8" w:rsidRDefault="00D40A05" w:rsidP="00F10B10">
      <w:pPr>
        <w:jc w:val="both"/>
        <w:rPr>
          <w:rFonts w:ascii="Cambria" w:eastAsia="Calibri" w:hAnsi="Cambria"/>
          <w:sz w:val="22"/>
          <w:szCs w:val="22"/>
        </w:rPr>
      </w:pPr>
    </w:p>
    <w:p w14:paraId="31FE6238" w14:textId="77777777" w:rsidR="00F10B10" w:rsidRPr="005E29A8" w:rsidRDefault="00F10B10" w:rsidP="00F10B10">
      <w:pPr>
        <w:ind w:firstLine="708"/>
        <w:jc w:val="both"/>
        <w:rPr>
          <w:rFonts w:ascii="Cambria" w:eastAsia="Calibri" w:hAnsi="Cambria"/>
          <w:sz w:val="22"/>
          <w:szCs w:val="22"/>
        </w:rPr>
      </w:pPr>
    </w:p>
    <w:p w14:paraId="070ADE2E" w14:textId="77777777" w:rsidR="00F10B10" w:rsidRPr="005E29A8" w:rsidRDefault="00F10B10" w:rsidP="00F10B10">
      <w:pPr>
        <w:rPr>
          <w:rFonts w:ascii="Cambria" w:eastAsia="Calibri" w:hAnsi="Cambria"/>
          <w:sz w:val="22"/>
          <w:szCs w:val="22"/>
        </w:rPr>
      </w:pPr>
    </w:p>
    <w:p w14:paraId="46FA4A66" w14:textId="77777777" w:rsidR="00D40A05" w:rsidRPr="005E29A8" w:rsidRDefault="00D40A05" w:rsidP="00F10B10">
      <w:pPr>
        <w:rPr>
          <w:rFonts w:ascii="Cambria" w:eastAsia="Calibri" w:hAnsi="Cambria"/>
          <w:sz w:val="22"/>
          <w:szCs w:val="22"/>
        </w:rPr>
        <w:sectPr w:rsidR="00D40A05" w:rsidRPr="005E29A8" w:rsidSect="008555DA">
          <w:pgSz w:w="11906" w:h="16838"/>
          <w:pgMar w:top="1814" w:right="1418" w:bottom="1418" w:left="1418" w:header="709" w:footer="709" w:gutter="0"/>
          <w:cols w:space="708"/>
          <w:docGrid w:linePitch="360"/>
        </w:sectPr>
      </w:pPr>
    </w:p>
    <w:p w14:paraId="0B051408" w14:textId="77777777" w:rsidR="00F10B10" w:rsidRPr="005E29A8" w:rsidRDefault="00F10B10" w:rsidP="00F10B10">
      <w:pPr>
        <w:rPr>
          <w:rFonts w:ascii="Cambria" w:eastAsia="Calibri" w:hAnsi="Cambria"/>
          <w:sz w:val="22"/>
          <w:szCs w:val="22"/>
        </w:rPr>
      </w:pPr>
    </w:p>
    <w:tbl>
      <w:tblPr>
        <w:tblStyle w:val="TableGrid"/>
        <w:tblW w:w="9067" w:type="dxa"/>
        <w:tblLayout w:type="fixed"/>
        <w:tblLook w:val="04A0" w:firstRow="1" w:lastRow="0" w:firstColumn="1" w:lastColumn="0" w:noHBand="0" w:noVBand="1"/>
      </w:tblPr>
      <w:tblGrid>
        <w:gridCol w:w="562"/>
        <w:gridCol w:w="6096"/>
        <w:gridCol w:w="1134"/>
        <w:gridCol w:w="1275"/>
      </w:tblGrid>
      <w:tr w:rsidR="00F10B10" w:rsidRPr="005E29A8" w14:paraId="59F0741C" w14:textId="77777777" w:rsidTr="005E29A8">
        <w:tc>
          <w:tcPr>
            <w:tcW w:w="562" w:type="dxa"/>
            <w:vAlign w:val="center"/>
          </w:tcPr>
          <w:p w14:paraId="5CDE3CBD" w14:textId="77777777" w:rsidR="00F10B10" w:rsidRPr="005E29A8" w:rsidRDefault="00F10B10" w:rsidP="00D16380">
            <w:pPr>
              <w:rPr>
                <w:rFonts w:ascii="Cambria" w:eastAsia="Calibri" w:hAnsi="Cambria"/>
                <w:sz w:val="22"/>
                <w:szCs w:val="22"/>
              </w:rPr>
            </w:pPr>
          </w:p>
        </w:tc>
        <w:tc>
          <w:tcPr>
            <w:tcW w:w="6096" w:type="dxa"/>
            <w:vAlign w:val="center"/>
          </w:tcPr>
          <w:p w14:paraId="54CD039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134" w:type="dxa"/>
            <w:vAlign w:val="center"/>
          </w:tcPr>
          <w:p w14:paraId="580F850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275" w:type="dxa"/>
            <w:vAlign w:val="center"/>
          </w:tcPr>
          <w:p w14:paraId="666F613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27BAB1A9" w14:textId="77777777" w:rsidTr="005E29A8">
        <w:tc>
          <w:tcPr>
            <w:tcW w:w="9067" w:type="dxa"/>
            <w:gridSpan w:val="4"/>
          </w:tcPr>
          <w:p w14:paraId="78A331CE"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2 – Kapitálový trh</w:t>
            </w:r>
          </w:p>
        </w:tc>
      </w:tr>
      <w:tr w:rsidR="00F10B10" w:rsidRPr="005E29A8" w14:paraId="3485C844" w14:textId="77777777" w:rsidTr="005E29A8">
        <w:tc>
          <w:tcPr>
            <w:tcW w:w="9067" w:type="dxa"/>
            <w:gridSpan w:val="4"/>
          </w:tcPr>
          <w:p w14:paraId="403E63C1"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4A1889EB"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B60BAC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6" w:type="dxa"/>
            <w:tcBorders>
              <w:top w:val="single" w:sz="5" w:space="0" w:color="000000"/>
              <w:left w:val="single" w:sz="5" w:space="0" w:color="000000"/>
              <w:bottom w:val="single" w:sz="5" w:space="0" w:color="000000"/>
              <w:right w:val="single" w:sz="5" w:space="0" w:color="000000"/>
            </w:tcBorders>
          </w:tcPr>
          <w:p w14:paraId="18EA81F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vykonanie povinností podľa</w:t>
            </w:r>
            <w:r w:rsidR="000C2ACF" w:rsidRPr="005E29A8">
              <w:rPr>
                <w:rFonts w:ascii="Cambria" w:eastAsia="Calibri" w:hAnsi="Cambria"/>
                <w:sz w:val="22"/>
                <w:szCs w:val="22"/>
              </w:rPr>
              <w:t xml:space="preserve"> § </w:t>
            </w:r>
            <w:r w:rsidRPr="005E29A8">
              <w:rPr>
                <w:rFonts w:ascii="Cambria" w:eastAsia="Calibri" w:hAnsi="Cambria"/>
                <w:sz w:val="22"/>
                <w:szCs w:val="22"/>
              </w:rPr>
              <w:t>26</w:t>
            </w:r>
            <w:r w:rsidR="00501F65" w:rsidRPr="005E29A8">
              <w:rPr>
                <w:rFonts w:ascii="Cambria" w:eastAsia="Calibri" w:hAnsi="Cambria"/>
                <w:sz w:val="22"/>
                <w:szCs w:val="22"/>
              </w:rPr>
              <w:t xml:space="preserve"> ods. </w:t>
            </w:r>
            <w:r w:rsidRPr="005E29A8">
              <w:rPr>
                <w:rFonts w:ascii="Cambria" w:eastAsia="Calibri" w:hAnsi="Cambria"/>
                <w:sz w:val="22"/>
                <w:szCs w:val="22"/>
              </w:rPr>
              <w:t>6 zákona</w:t>
            </w:r>
            <w:r w:rsidR="000C2ACF" w:rsidRPr="005E29A8">
              <w:rPr>
                <w:rFonts w:ascii="Cambria" w:eastAsia="Calibri" w:hAnsi="Cambria"/>
                <w:sz w:val="22"/>
                <w:szCs w:val="22"/>
              </w:rPr>
              <w:t xml:space="preserve"> č. </w:t>
            </w:r>
            <w:r w:rsidRPr="005E29A8">
              <w:rPr>
                <w:rFonts w:ascii="Cambria" w:eastAsia="Calibri" w:hAnsi="Cambria"/>
                <w:sz w:val="22"/>
                <w:szCs w:val="22"/>
              </w:rPr>
              <w:t>203/2011 Z. z.</w:t>
            </w:r>
            <w:r w:rsidR="000C2ACF" w:rsidRPr="005E29A8">
              <w:rPr>
                <w:rFonts w:ascii="Cambria" w:eastAsia="Calibri" w:hAnsi="Cambria"/>
                <w:sz w:val="22"/>
                <w:szCs w:val="22"/>
              </w:rPr>
              <w:t xml:space="preserve"> o </w:t>
            </w:r>
            <w:r w:rsidRPr="005E29A8">
              <w:rPr>
                <w:rFonts w:ascii="Cambria" w:eastAsia="Calibri" w:hAnsi="Cambria"/>
                <w:sz w:val="22"/>
                <w:szCs w:val="22"/>
              </w:rPr>
              <w:t>kolektívnom investovaní</w:t>
            </w:r>
            <w:r w:rsidR="001D2EAF" w:rsidRPr="005E29A8">
              <w:rPr>
                <w:rStyle w:val="FootnoteReference"/>
                <w:rFonts w:ascii="Cambria" w:eastAsia="Calibri" w:hAnsi="Cambria"/>
                <w:sz w:val="22"/>
                <w:szCs w:val="22"/>
              </w:rPr>
              <w:footnoteReference w:id="41"/>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7787DAF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31E8C69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2104</w:t>
            </w:r>
          </w:p>
        </w:tc>
      </w:tr>
      <w:tr w:rsidR="00F10B10" w:rsidRPr="005E29A8" w14:paraId="26CF6CBB"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A6FD32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6" w:type="dxa"/>
            <w:tcBorders>
              <w:top w:val="single" w:sz="5" w:space="0" w:color="000000"/>
              <w:left w:val="single" w:sz="5" w:space="0" w:color="000000"/>
              <w:bottom w:val="single" w:sz="5" w:space="0" w:color="000000"/>
              <w:right w:val="single" w:sz="5" w:space="0" w:color="000000"/>
            </w:tcBorders>
          </w:tcPr>
          <w:p w14:paraId="1F03CC9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vytváranie</w:t>
            </w:r>
            <w:r w:rsidR="00501F65" w:rsidRPr="005E29A8">
              <w:rPr>
                <w:rFonts w:ascii="Cambria" w:eastAsia="Calibri" w:hAnsi="Cambria"/>
                <w:sz w:val="22"/>
                <w:szCs w:val="22"/>
              </w:rPr>
              <w:t xml:space="preserve"> a </w:t>
            </w:r>
            <w:r w:rsidRPr="005E29A8">
              <w:rPr>
                <w:rFonts w:ascii="Cambria" w:eastAsia="Calibri" w:hAnsi="Cambria"/>
                <w:sz w:val="22"/>
                <w:szCs w:val="22"/>
              </w:rPr>
              <w:t>spravovanie štandardných fondov</w:t>
            </w:r>
            <w:r w:rsidR="00501F65" w:rsidRPr="005E29A8">
              <w:rPr>
                <w:rFonts w:ascii="Cambria" w:eastAsia="Calibri" w:hAnsi="Cambria"/>
                <w:sz w:val="22"/>
                <w:szCs w:val="22"/>
              </w:rPr>
              <w:t xml:space="preserve"> a </w:t>
            </w:r>
            <w:r w:rsidRPr="005E29A8">
              <w:rPr>
                <w:rFonts w:ascii="Cambria" w:eastAsia="Calibri" w:hAnsi="Cambria"/>
                <w:sz w:val="22"/>
                <w:szCs w:val="22"/>
              </w:rPr>
              <w:t>európskych štandardných fondov</w:t>
            </w:r>
            <w:r w:rsidR="001D2EAF" w:rsidRPr="005E29A8">
              <w:rPr>
                <w:rStyle w:val="FootnoteReference"/>
                <w:rFonts w:ascii="Cambria" w:eastAsia="Calibri" w:hAnsi="Cambria"/>
                <w:sz w:val="22"/>
                <w:szCs w:val="22"/>
              </w:rPr>
              <w:footnoteReference w:id="42"/>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FCCA5C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Borders>
              <w:top w:val="single" w:sz="5" w:space="0" w:color="000000"/>
              <w:left w:val="single" w:sz="5" w:space="0" w:color="000000"/>
              <w:bottom w:val="single" w:sz="5" w:space="0" w:color="000000"/>
              <w:right w:val="single" w:sz="5" w:space="0" w:color="000000"/>
            </w:tcBorders>
          </w:tcPr>
          <w:p w14:paraId="18FFC25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2101</w:t>
            </w:r>
          </w:p>
        </w:tc>
      </w:tr>
      <w:tr w:rsidR="00F10B10" w:rsidRPr="005E29A8" w14:paraId="2934EA5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E8B15B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6" w:type="dxa"/>
            <w:tcBorders>
              <w:top w:val="single" w:sz="5" w:space="0" w:color="000000"/>
              <w:left w:val="single" w:sz="5" w:space="0" w:color="000000"/>
              <w:bottom w:val="single" w:sz="5" w:space="0" w:color="000000"/>
              <w:right w:val="single" w:sz="5" w:space="0" w:color="000000"/>
            </w:tcBorders>
          </w:tcPr>
          <w:p w14:paraId="38CC771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vytváranie</w:t>
            </w:r>
            <w:r w:rsidR="00501F65" w:rsidRPr="005E29A8">
              <w:rPr>
                <w:rFonts w:ascii="Cambria" w:eastAsia="Calibri" w:hAnsi="Cambria"/>
                <w:sz w:val="22"/>
                <w:szCs w:val="22"/>
              </w:rPr>
              <w:t xml:space="preserve"> a </w:t>
            </w:r>
            <w:r w:rsidRPr="005E29A8">
              <w:rPr>
                <w:rFonts w:ascii="Cambria" w:eastAsia="Calibri" w:hAnsi="Cambria"/>
                <w:sz w:val="22"/>
                <w:szCs w:val="22"/>
              </w:rPr>
              <w:t>spravovanie alternatívnych investičných fondov</w:t>
            </w:r>
            <w:r w:rsidR="00501F65" w:rsidRPr="005E29A8">
              <w:rPr>
                <w:rFonts w:ascii="Cambria" w:eastAsia="Calibri" w:hAnsi="Cambria"/>
                <w:sz w:val="22"/>
                <w:szCs w:val="22"/>
              </w:rPr>
              <w:t xml:space="preserve"> a </w:t>
            </w:r>
            <w:r w:rsidRPr="005E29A8">
              <w:rPr>
                <w:rFonts w:ascii="Cambria" w:eastAsia="Calibri" w:hAnsi="Cambria"/>
                <w:sz w:val="22"/>
                <w:szCs w:val="22"/>
              </w:rPr>
              <w:t>zahraničných alternatívnych investičných fondov</w:t>
            </w:r>
            <w:r w:rsidR="001D2EAF" w:rsidRPr="005E29A8">
              <w:rPr>
                <w:rStyle w:val="FootnoteReference"/>
                <w:rFonts w:ascii="Cambria" w:eastAsia="Calibri" w:hAnsi="Cambria"/>
                <w:sz w:val="22"/>
                <w:szCs w:val="22"/>
              </w:rPr>
              <w:footnoteReference w:id="43"/>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701084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Borders>
              <w:top w:val="single" w:sz="5" w:space="0" w:color="000000"/>
              <w:left w:val="single" w:sz="5" w:space="0" w:color="000000"/>
              <w:bottom w:val="single" w:sz="5" w:space="0" w:color="000000"/>
              <w:right w:val="single" w:sz="5" w:space="0" w:color="000000"/>
            </w:tcBorders>
          </w:tcPr>
          <w:p w14:paraId="1DA6F5E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2117</w:t>
            </w:r>
          </w:p>
        </w:tc>
      </w:tr>
      <w:tr w:rsidR="00F10B10" w:rsidRPr="005E29A8" w14:paraId="0D54D8A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E0F38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6" w:type="dxa"/>
            <w:tcBorders>
              <w:top w:val="single" w:sz="5" w:space="0" w:color="000000"/>
              <w:left w:val="single" w:sz="5" w:space="0" w:color="000000"/>
              <w:bottom w:val="single" w:sz="5" w:space="0" w:color="000000"/>
              <w:right w:val="single" w:sz="5" w:space="0" w:color="000000"/>
            </w:tcBorders>
          </w:tcPr>
          <w:p w14:paraId="58E7A97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činnosť neeurópskej správcovskej spoločnosti</w:t>
            </w:r>
            <w:r w:rsidR="001D2EAF" w:rsidRPr="005E29A8">
              <w:rPr>
                <w:rStyle w:val="FootnoteReference"/>
                <w:rFonts w:ascii="Cambria" w:eastAsia="Calibri" w:hAnsi="Cambria"/>
                <w:sz w:val="22"/>
                <w:szCs w:val="22"/>
              </w:rPr>
              <w:footnoteReference w:id="44"/>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A5C1AD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Borders>
              <w:top w:val="single" w:sz="5" w:space="0" w:color="000000"/>
              <w:left w:val="single" w:sz="5" w:space="0" w:color="000000"/>
              <w:bottom w:val="single" w:sz="5" w:space="0" w:color="000000"/>
              <w:right w:val="single" w:sz="5" w:space="0" w:color="000000"/>
            </w:tcBorders>
          </w:tcPr>
          <w:p w14:paraId="4A7F365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2118</w:t>
            </w:r>
          </w:p>
        </w:tc>
      </w:tr>
      <w:tr w:rsidR="00F10B10" w:rsidRPr="005E29A8" w14:paraId="621BBAA4"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B08AD8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6" w:type="dxa"/>
            <w:tcBorders>
              <w:top w:val="single" w:sz="5" w:space="0" w:color="000000"/>
              <w:left w:val="single" w:sz="5" w:space="0" w:color="000000"/>
              <w:bottom w:val="single" w:sz="5" w:space="0" w:color="000000"/>
              <w:right w:val="single" w:sz="5" w:space="0" w:color="000000"/>
            </w:tcBorders>
          </w:tcPr>
          <w:p w14:paraId="66F6D21D" w14:textId="72498502"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vytvorenie fondu</w:t>
            </w:r>
            <w:r w:rsidR="00501F65" w:rsidRPr="005E29A8">
              <w:rPr>
                <w:rFonts w:ascii="Cambria" w:eastAsia="Calibri" w:hAnsi="Cambria"/>
                <w:sz w:val="22"/>
                <w:szCs w:val="22"/>
              </w:rPr>
              <w:t xml:space="preserve"> </w:t>
            </w:r>
            <w:r w:rsidRPr="005E29A8">
              <w:rPr>
                <w:rFonts w:ascii="Cambria" w:eastAsia="Calibri" w:hAnsi="Cambria"/>
                <w:sz w:val="22"/>
                <w:szCs w:val="22"/>
              </w:rPr>
              <w:t>vrátane schválenia štatútu fondu</w:t>
            </w:r>
            <w:r w:rsidR="001D2EAF" w:rsidRPr="005E29A8">
              <w:rPr>
                <w:rStyle w:val="FootnoteReference"/>
                <w:rFonts w:ascii="Cambria" w:eastAsia="Calibri" w:hAnsi="Cambria"/>
                <w:sz w:val="22"/>
                <w:szCs w:val="22"/>
              </w:rPr>
              <w:footnoteReference w:id="45"/>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5E77ED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3CFA1C4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2102</w:t>
            </w:r>
          </w:p>
        </w:tc>
      </w:tr>
      <w:tr w:rsidR="00F10B10" w:rsidRPr="005E29A8" w14:paraId="22544BBF"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CD4002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6" w:type="dxa"/>
            <w:tcBorders>
              <w:top w:val="single" w:sz="5" w:space="0" w:color="000000"/>
              <w:left w:val="single" w:sz="5" w:space="0" w:color="000000"/>
              <w:bottom w:val="single" w:sz="5" w:space="0" w:color="000000"/>
              <w:right w:val="single" w:sz="5" w:space="0" w:color="000000"/>
            </w:tcBorders>
          </w:tcPr>
          <w:p w14:paraId="4C173C4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vedenie samostatnej evidencie depozitárom</w:t>
            </w:r>
            <w:r w:rsidR="00501F65" w:rsidRPr="005E29A8">
              <w:rPr>
                <w:rFonts w:ascii="Cambria" w:eastAsia="Calibri" w:hAnsi="Cambria"/>
                <w:sz w:val="22"/>
                <w:szCs w:val="22"/>
              </w:rPr>
              <w:t xml:space="preserve"> a </w:t>
            </w:r>
            <w:r w:rsidRPr="005E29A8">
              <w:rPr>
                <w:rFonts w:ascii="Cambria" w:eastAsia="Calibri" w:hAnsi="Cambria"/>
                <w:sz w:val="22"/>
                <w:szCs w:val="22"/>
              </w:rPr>
              <w:t>správcovskou spoločnosťou alebo zahraničnou správcovskou spoločnosťou vrátane schválenia spoločného prevádzkového poriadku</w:t>
            </w:r>
            <w:r w:rsidR="001D2EAF" w:rsidRPr="005E29A8">
              <w:rPr>
                <w:rStyle w:val="FootnoteReference"/>
                <w:rFonts w:ascii="Cambria" w:eastAsia="Calibri" w:hAnsi="Cambria"/>
                <w:sz w:val="22"/>
                <w:szCs w:val="22"/>
              </w:rPr>
              <w:footnoteReference w:id="46"/>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26F39C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7008F2B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2119</w:t>
            </w:r>
          </w:p>
        </w:tc>
      </w:tr>
      <w:tr w:rsidR="00F10B10" w:rsidRPr="005E29A8" w14:paraId="2B59680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6EA9C3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6" w:type="dxa"/>
            <w:tcBorders>
              <w:top w:val="single" w:sz="5" w:space="0" w:color="000000"/>
              <w:left w:val="single" w:sz="5" w:space="0" w:color="000000"/>
              <w:bottom w:val="single" w:sz="5" w:space="0" w:color="000000"/>
              <w:right w:val="single" w:sz="5" w:space="0" w:color="000000"/>
            </w:tcBorders>
          </w:tcPr>
          <w:p w14:paraId="41774B1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zosúladenie zloženia majetku</w:t>
            </w:r>
            <w:r w:rsidR="000C2ACF" w:rsidRPr="005E29A8">
              <w:rPr>
                <w:rFonts w:ascii="Cambria" w:eastAsia="Calibri" w:hAnsi="Cambria"/>
                <w:sz w:val="22"/>
                <w:szCs w:val="22"/>
              </w:rPr>
              <w:t xml:space="preserve"> vo </w:t>
            </w:r>
            <w:r w:rsidRPr="005E29A8">
              <w:rPr>
                <w:rFonts w:ascii="Cambria" w:eastAsia="Calibri" w:hAnsi="Cambria"/>
                <w:sz w:val="22"/>
                <w:szCs w:val="22"/>
              </w:rPr>
              <w:t>fonde</w:t>
            </w:r>
            <w:r w:rsidR="001D2EAF" w:rsidRPr="005E29A8">
              <w:rPr>
                <w:rStyle w:val="FootnoteReference"/>
                <w:rFonts w:ascii="Cambria" w:eastAsia="Calibri" w:hAnsi="Cambria"/>
                <w:sz w:val="22"/>
                <w:szCs w:val="22"/>
              </w:rPr>
              <w:footnoteReference w:id="47"/>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889514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6700F8E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2103</w:t>
            </w:r>
          </w:p>
        </w:tc>
      </w:tr>
      <w:tr w:rsidR="00F10B10" w:rsidRPr="005E29A8" w14:paraId="58FDFF3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FF95BB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6" w:type="dxa"/>
            <w:tcBorders>
              <w:top w:val="single" w:sz="5" w:space="0" w:color="000000"/>
              <w:left w:val="single" w:sz="5" w:space="0" w:color="000000"/>
              <w:bottom w:val="single" w:sz="5" w:space="0" w:color="000000"/>
              <w:right w:val="single" w:sz="5" w:space="0" w:color="000000"/>
            </w:tcBorders>
          </w:tcPr>
          <w:p w14:paraId="3C3F6C25" w14:textId="09808EB9"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distribúciu cenných papierov alebo majetkových účastí </w:t>
            </w:r>
            <w:r w:rsidR="00CA7485" w:rsidRPr="005E29A8">
              <w:rPr>
                <w:rFonts w:ascii="Cambria" w:eastAsia="Calibri" w:hAnsi="Cambria"/>
                <w:sz w:val="22"/>
                <w:szCs w:val="22"/>
              </w:rPr>
              <w:t>zahraničného alternatívneho investičného fondu</w:t>
            </w:r>
            <w:r w:rsidR="000C2ACF" w:rsidRPr="005E29A8">
              <w:rPr>
                <w:rFonts w:ascii="Cambria" w:eastAsia="Calibri" w:hAnsi="Cambria"/>
                <w:sz w:val="22"/>
                <w:szCs w:val="22"/>
              </w:rPr>
              <w:t xml:space="preserve"> na </w:t>
            </w:r>
            <w:r w:rsidRPr="005E29A8">
              <w:rPr>
                <w:rFonts w:ascii="Cambria" w:eastAsia="Calibri" w:hAnsi="Cambria"/>
                <w:sz w:val="22"/>
                <w:szCs w:val="22"/>
              </w:rPr>
              <w:t>území Slovenskej republiky neprofesionálnym investorom</w:t>
            </w:r>
            <w:r w:rsidR="001D2EAF" w:rsidRPr="005E29A8">
              <w:rPr>
                <w:rStyle w:val="FootnoteReference"/>
                <w:rFonts w:ascii="Cambria" w:eastAsia="Calibri" w:hAnsi="Cambria"/>
                <w:sz w:val="22"/>
                <w:szCs w:val="22"/>
              </w:rPr>
              <w:footnoteReference w:id="48"/>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8248EE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Borders>
              <w:top w:val="single" w:sz="5" w:space="0" w:color="000000"/>
              <w:left w:val="single" w:sz="5" w:space="0" w:color="000000"/>
              <w:bottom w:val="single" w:sz="5" w:space="0" w:color="000000"/>
              <w:right w:val="single" w:sz="5" w:space="0" w:color="000000"/>
            </w:tcBorders>
          </w:tcPr>
          <w:p w14:paraId="5D8BD88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2105</w:t>
            </w:r>
          </w:p>
        </w:tc>
      </w:tr>
      <w:tr w:rsidR="00F10B10" w:rsidRPr="005E29A8" w14:paraId="08B6222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333E05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6" w:type="dxa"/>
            <w:tcBorders>
              <w:top w:val="single" w:sz="5" w:space="0" w:color="000000"/>
              <w:left w:val="single" w:sz="5" w:space="0" w:color="000000"/>
              <w:bottom w:val="single" w:sz="5" w:space="0" w:color="000000"/>
              <w:right w:val="single" w:sz="5" w:space="0" w:color="000000"/>
            </w:tcBorders>
          </w:tcPr>
          <w:p w14:paraId="1831D51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burzy cenných papierov</w:t>
            </w:r>
            <w:r w:rsidR="001D2EAF" w:rsidRPr="005E29A8">
              <w:rPr>
                <w:rStyle w:val="FootnoteReference"/>
                <w:rFonts w:ascii="Cambria" w:eastAsia="Calibri" w:hAnsi="Cambria"/>
                <w:sz w:val="22"/>
                <w:szCs w:val="22"/>
              </w:rPr>
              <w:footnoteReference w:id="49"/>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AC81C9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3 700</w:t>
            </w:r>
          </w:p>
        </w:tc>
        <w:tc>
          <w:tcPr>
            <w:tcW w:w="1275" w:type="dxa"/>
            <w:tcBorders>
              <w:top w:val="single" w:sz="5" w:space="0" w:color="000000"/>
              <w:left w:val="single" w:sz="5" w:space="0" w:color="000000"/>
              <w:bottom w:val="single" w:sz="5" w:space="0" w:color="000000"/>
              <w:right w:val="single" w:sz="5" w:space="0" w:color="000000"/>
            </w:tcBorders>
          </w:tcPr>
          <w:p w14:paraId="79FD626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2106</w:t>
            </w:r>
          </w:p>
        </w:tc>
      </w:tr>
      <w:tr w:rsidR="00F10B10" w:rsidRPr="005E29A8" w14:paraId="274BFA4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E49065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6" w:type="dxa"/>
            <w:tcBorders>
              <w:top w:val="single" w:sz="5" w:space="0" w:color="000000"/>
              <w:left w:val="single" w:sz="5" w:space="0" w:color="000000"/>
              <w:bottom w:val="single" w:sz="5" w:space="0" w:color="000000"/>
              <w:right w:val="single" w:sz="5" w:space="0" w:color="000000"/>
            </w:tcBorders>
          </w:tcPr>
          <w:p w14:paraId="6284043A" w14:textId="04F3430A"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poskytovanie investičných služieb podľa zákona </w:t>
            </w:r>
            <w:r w:rsidR="000C2ACF" w:rsidRPr="005E29A8">
              <w:rPr>
                <w:rFonts w:ascii="Cambria" w:eastAsia="Calibri" w:hAnsi="Cambria"/>
                <w:sz w:val="22"/>
                <w:szCs w:val="22"/>
              </w:rPr>
              <w:t>č. </w:t>
            </w:r>
            <w:r w:rsidRPr="005E29A8">
              <w:rPr>
                <w:rFonts w:ascii="Cambria" w:eastAsia="Calibri" w:hAnsi="Cambria"/>
                <w:sz w:val="22"/>
                <w:szCs w:val="22"/>
              </w:rPr>
              <w:t>566/2001</w:t>
            </w:r>
            <w:r w:rsidR="003D6603" w:rsidRPr="005E29A8">
              <w:rPr>
                <w:rFonts w:ascii="Cambria" w:eastAsia="Calibri" w:hAnsi="Cambria"/>
                <w:sz w:val="22"/>
                <w:szCs w:val="22"/>
              </w:rPr>
              <w:t> </w:t>
            </w:r>
            <w:r w:rsidRPr="005E29A8">
              <w:rPr>
                <w:rFonts w:ascii="Cambria" w:eastAsia="Calibri" w:hAnsi="Cambria"/>
                <w:sz w:val="22"/>
                <w:szCs w:val="22"/>
              </w:rPr>
              <w:t>Z. z.</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w:t>
            </w:r>
            <w:r w:rsidR="00501F65" w:rsidRPr="005E29A8">
              <w:rPr>
                <w:rFonts w:ascii="Cambria" w:eastAsia="Calibri" w:hAnsi="Cambria"/>
                <w:sz w:val="22"/>
                <w:szCs w:val="22"/>
              </w:rPr>
              <w:t xml:space="preserve"> a </w:t>
            </w:r>
            <w:r w:rsidRPr="005E29A8">
              <w:rPr>
                <w:rFonts w:ascii="Cambria" w:eastAsia="Calibri" w:hAnsi="Cambria"/>
                <w:sz w:val="22"/>
                <w:szCs w:val="22"/>
              </w:rPr>
              <w:t>investičných službách</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o </w:t>
            </w:r>
            <w:r w:rsidRPr="005E29A8">
              <w:rPr>
                <w:rFonts w:ascii="Cambria" w:eastAsia="Calibri" w:hAnsi="Cambria"/>
                <w:sz w:val="22"/>
                <w:szCs w:val="22"/>
              </w:rPr>
              <w:t>zmene</w:t>
            </w:r>
            <w:r w:rsidR="00501F65" w:rsidRPr="005E29A8">
              <w:rPr>
                <w:rFonts w:ascii="Cambria" w:eastAsia="Calibri" w:hAnsi="Cambria"/>
                <w:sz w:val="22"/>
                <w:szCs w:val="22"/>
              </w:rPr>
              <w:t xml:space="preserve"> a </w:t>
            </w:r>
            <w:r w:rsidRPr="005E29A8">
              <w:rPr>
                <w:rFonts w:ascii="Cambria" w:eastAsia="Calibri" w:hAnsi="Cambria"/>
                <w:sz w:val="22"/>
                <w:szCs w:val="22"/>
              </w:rPr>
              <w:t>doplnení niektorých zákonov (zákon</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w:t>
            </w:r>
            <w:r w:rsidR="000C2ACF" w:rsidRPr="005E29A8">
              <w:rPr>
                <w:rFonts w:ascii="Cambria" w:eastAsia="Calibri" w:hAnsi="Cambria"/>
                <w:sz w:val="22"/>
                <w:szCs w:val="22"/>
              </w:rPr>
              <w:t xml:space="preserve"> v </w:t>
            </w:r>
            <w:r w:rsidRPr="005E29A8">
              <w:rPr>
                <w:rFonts w:ascii="Cambria" w:eastAsia="Calibri" w:hAnsi="Cambria"/>
                <w:sz w:val="22"/>
                <w:szCs w:val="22"/>
              </w:rPr>
              <w:t>znení neskorších predpisov (ďalej len „zákon</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 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ktorý</w:t>
            </w:r>
            <w:r w:rsidR="000C2ACF" w:rsidRPr="005E29A8">
              <w:rPr>
                <w:rFonts w:ascii="Cambria" w:eastAsia="Calibri" w:hAnsi="Cambria"/>
                <w:sz w:val="22"/>
                <w:szCs w:val="22"/>
              </w:rPr>
              <w:t xml:space="preserve"> na </w:t>
            </w:r>
            <w:r w:rsidRPr="005E29A8">
              <w:rPr>
                <w:rFonts w:ascii="Cambria" w:eastAsia="Calibri" w:hAnsi="Cambria"/>
                <w:sz w:val="22"/>
                <w:szCs w:val="22"/>
              </w:rPr>
              <w:t>základe tohto povolenia bude poskytovať investičné služby podľa</w:t>
            </w:r>
            <w:r w:rsidR="000C2ACF" w:rsidRPr="005E29A8">
              <w:rPr>
                <w:rFonts w:ascii="Cambria" w:eastAsia="Calibri" w:hAnsi="Cambria"/>
                <w:sz w:val="22"/>
                <w:szCs w:val="22"/>
              </w:rPr>
              <w:t xml:space="preserve"> § </w:t>
            </w:r>
            <w:r w:rsidRPr="005E29A8">
              <w:rPr>
                <w:rFonts w:ascii="Cambria" w:eastAsia="Calibri" w:hAnsi="Cambria"/>
                <w:sz w:val="22"/>
                <w:szCs w:val="22"/>
              </w:rPr>
              <w:t>6</w:t>
            </w:r>
            <w:r w:rsidR="00501F65" w:rsidRPr="005E29A8">
              <w:rPr>
                <w:rFonts w:ascii="Cambria" w:eastAsia="Calibri" w:hAnsi="Cambria"/>
                <w:sz w:val="22"/>
                <w:szCs w:val="22"/>
              </w:rPr>
              <w:t xml:space="preserve"> ods. </w:t>
            </w:r>
            <w:r w:rsidRPr="005E29A8">
              <w:rPr>
                <w:rFonts w:ascii="Cambria" w:eastAsia="Calibri" w:hAnsi="Cambria"/>
                <w:sz w:val="22"/>
                <w:szCs w:val="22"/>
              </w:rPr>
              <w:t>1</w:t>
            </w:r>
            <w:r w:rsidR="00501F65" w:rsidRPr="005E29A8">
              <w:rPr>
                <w:rFonts w:ascii="Cambria" w:eastAsia="Calibri" w:hAnsi="Cambria"/>
                <w:sz w:val="22"/>
                <w:szCs w:val="22"/>
              </w:rPr>
              <w:t xml:space="preserve"> písm. </w:t>
            </w:r>
            <w:r w:rsidRPr="005E29A8">
              <w:rPr>
                <w:rFonts w:ascii="Cambria" w:eastAsia="Calibri" w:hAnsi="Cambria"/>
                <w:sz w:val="22"/>
                <w:szCs w:val="22"/>
              </w:rPr>
              <w:t>a), b)</w:t>
            </w:r>
            <w:r w:rsidR="00227CAB" w:rsidRPr="005E29A8">
              <w:rPr>
                <w:rFonts w:ascii="Cambria" w:eastAsia="Calibri" w:hAnsi="Cambria"/>
                <w:sz w:val="22"/>
                <w:szCs w:val="22"/>
              </w:rPr>
              <w:t>, d), e)</w:t>
            </w:r>
            <w:r w:rsidRPr="005E29A8">
              <w:rPr>
                <w:rFonts w:ascii="Cambria" w:eastAsia="Calibri" w:hAnsi="Cambria"/>
                <w:sz w:val="22"/>
                <w:szCs w:val="22"/>
              </w:rPr>
              <w:t xml:space="preserve"> alebo</w:t>
            </w:r>
            <w:r w:rsidR="00501F65" w:rsidRPr="005E29A8">
              <w:rPr>
                <w:rFonts w:ascii="Cambria" w:eastAsia="Calibri" w:hAnsi="Cambria"/>
                <w:sz w:val="22"/>
                <w:szCs w:val="22"/>
              </w:rPr>
              <w:t xml:space="preserve"> písm.</w:t>
            </w:r>
            <w:r w:rsidR="00227CAB" w:rsidRPr="005E29A8">
              <w:rPr>
                <w:rFonts w:ascii="Cambria" w:eastAsia="Calibri" w:hAnsi="Cambria"/>
                <w:sz w:val="22"/>
                <w:szCs w:val="22"/>
              </w:rPr>
              <w:t xml:space="preserve"> g</w:t>
            </w:r>
            <w:r w:rsidRPr="005E29A8">
              <w:rPr>
                <w:rFonts w:ascii="Cambria" w:eastAsia="Calibri" w:hAnsi="Cambria"/>
                <w:sz w:val="22"/>
                <w:szCs w:val="22"/>
              </w:rPr>
              <w:t>) zákona</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w:t>
            </w:r>
            <w:r w:rsidR="00501F65" w:rsidRPr="005E29A8">
              <w:rPr>
                <w:rFonts w:ascii="Cambria" w:eastAsia="Calibri" w:hAnsi="Cambria"/>
                <w:sz w:val="22"/>
                <w:szCs w:val="22"/>
              </w:rPr>
              <w:t xml:space="preserve"> a </w:t>
            </w:r>
            <w:r w:rsidR="00227CAB" w:rsidRPr="005E29A8">
              <w:rPr>
                <w:rFonts w:ascii="Cambria" w:eastAsia="Calibri" w:hAnsi="Cambria"/>
                <w:sz w:val="22"/>
                <w:szCs w:val="22"/>
              </w:rPr>
              <w:t xml:space="preserve">ktorý </w:t>
            </w:r>
            <w:r w:rsidRPr="005E29A8">
              <w:rPr>
                <w:rFonts w:ascii="Cambria" w:eastAsia="Calibri" w:hAnsi="Cambria"/>
                <w:sz w:val="22"/>
                <w:szCs w:val="22"/>
              </w:rPr>
              <w:t>nebude pri poskytovaní investičných služieb oprávnený držať peňažné prostriedky</w:t>
            </w:r>
            <w:r w:rsidR="00501F65" w:rsidRPr="005E29A8">
              <w:rPr>
                <w:rFonts w:ascii="Cambria" w:eastAsia="Calibri" w:hAnsi="Cambria"/>
                <w:sz w:val="22"/>
                <w:szCs w:val="22"/>
              </w:rPr>
              <w:t xml:space="preserve"> </w:t>
            </w:r>
            <w:r w:rsidR="00227CAB" w:rsidRPr="005E29A8">
              <w:rPr>
                <w:rFonts w:ascii="Cambria" w:eastAsia="Calibri" w:hAnsi="Cambria"/>
                <w:sz w:val="22"/>
                <w:szCs w:val="22"/>
              </w:rPr>
              <w:t xml:space="preserve">klienta alebo </w:t>
            </w:r>
            <w:r w:rsidRPr="005E29A8">
              <w:rPr>
                <w:rFonts w:ascii="Cambria" w:eastAsia="Calibri" w:hAnsi="Cambria"/>
                <w:sz w:val="22"/>
                <w:szCs w:val="22"/>
              </w:rPr>
              <w:t>finančné nástroje klienta</w:t>
            </w:r>
            <w:r w:rsidR="00501F65" w:rsidRPr="005E29A8">
              <w:rPr>
                <w:rFonts w:ascii="Cambria" w:eastAsia="Calibri" w:hAnsi="Cambria"/>
                <w:sz w:val="22"/>
                <w:szCs w:val="22"/>
              </w:rPr>
              <w:t xml:space="preserve"> a </w:t>
            </w:r>
            <w:r w:rsidR="00227CAB" w:rsidRPr="005E29A8">
              <w:rPr>
                <w:rFonts w:ascii="Cambria" w:eastAsia="Calibri" w:hAnsi="Cambria"/>
                <w:sz w:val="22"/>
                <w:szCs w:val="22"/>
              </w:rPr>
              <w:t>jeho počiatočný kapitál je najmenej 75 000 eur</w:t>
            </w:r>
            <w:r w:rsidR="00A05080" w:rsidRPr="005E29A8">
              <w:rPr>
                <w:rStyle w:val="FootnoteReference"/>
                <w:rFonts w:ascii="Cambria" w:eastAsia="Calibri" w:hAnsi="Cambria"/>
                <w:sz w:val="22"/>
                <w:szCs w:val="22"/>
              </w:rPr>
              <w:footnoteReference w:id="50"/>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7DA304C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75" w:type="dxa"/>
            <w:tcBorders>
              <w:top w:val="single" w:sz="5" w:space="0" w:color="000000"/>
              <w:left w:val="single" w:sz="5" w:space="0" w:color="000000"/>
              <w:bottom w:val="single" w:sz="5" w:space="0" w:color="000000"/>
              <w:right w:val="single" w:sz="5" w:space="0" w:color="000000"/>
            </w:tcBorders>
          </w:tcPr>
          <w:p w14:paraId="71FA383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2107</w:t>
            </w:r>
          </w:p>
        </w:tc>
      </w:tr>
      <w:tr w:rsidR="00F10B10" w:rsidRPr="005E29A8" w14:paraId="1FE364C3"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8CDAE0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6096" w:type="dxa"/>
            <w:tcBorders>
              <w:top w:val="single" w:sz="5" w:space="0" w:color="000000"/>
              <w:left w:val="single" w:sz="5" w:space="0" w:color="000000"/>
              <w:bottom w:val="single" w:sz="5" w:space="0" w:color="000000"/>
              <w:right w:val="single" w:sz="5" w:space="0" w:color="000000"/>
            </w:tcBorders>
          </w:tcPr>
          <w:p w14:paraId="759AA892" w14:textId="32E5D87A"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 podľa zákona</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 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ktorý</w:t>
            </w:r>
            <w:r w:rsidR="000C2ACF" w:rsidRPr="005E29A8">
              <w:rPr>
                <w:rFonts w:ascii="Cambria" w:eastAsia="Calibri" w:hAnsi="Cambria"/>
                <w:sz w:val="22"/>
                <w:szCs w:val="22"/>
              </w:rPr>
              <w:t xml:space="preserve"> na </w:t>
            </w:r>
            <w:r w:rsidRPr="005E29A8">
              <w:rPr>
                <w:rFonts w:ascii="Cambria" w:eastAsia="Calibri" w:hAnsi="Cambria"/>
                <w:sz w:val="22"/>
                <w:szCs w:val="22"/>
              </w:rPr>
              <w:t>základe tohto povolenia bude poskytovať investičné služby podľa</w:t>
            </w:r>
            <w:r w:rsidR="000C2ACF" w:rsidRPr="005E29A8">
              <w:rPr>
                <w:rFonts w:ascii="Cambria" w:eastAsia="Calibri" w:hAnsi="Cambria"/>
                <w:sz w:val="22"/>
                <w:szCs w:val="22"/>
              </w:rPr>
              <w:t xml:space="preserve"> § </w:t>
            </w:r>
            <w:r w:rsidRPr="005E29A8">
              <w:rPr>
                <w:rFonts w:ascii="Cambria" w:eastAsia="Calibri" w:hAnsi="Cambria"/>
                <w:sz w:val="22"/>
                <w:szCs w:val="22"/>
              </w:rPr>
              <w:t>6</w:t>
            </w:r>
            <w:r w:rsidR="0098085D" w:rsidRPr="005E29A8">
              <w:rPr>
                <w:rFonts w:ascii="Cambria" w:eastAsia="Calibri" w:hAnsi="Cambria"/>
                <w:sz w:val="22"/>
                <w:szCs w:val="22"/>
              </w:rPr>
              <w:t> </w:t>
            </w:r>
            <w:r w:rsidR="00501F65" w:rsidRPr="005E29A8">
              <w:rPr>
                <w:rFonts w:ascii="Cambria" w:eastAsia="Calibri" w:hAnsi="Cambria"/>
                <w:sz w:val="22"/>
                <w:szCs w:val="22"/>
              </w:rPr>
              <w:t>ods. </w:t>
            </w:r>
            <w:r w:rsidRPr="005E29A8">
              <w:rPr>
                <w:rFonts w:ascii="Cambria" w:eastAsia="Calibri" w:hAnsi="Cambria"/>
                <w:sz w:val="22"/>
                <w:szCs w:val="22"/>
              </w:rPr>
              <w:t>1</w:t>
            </w:r>
            <w:r w:rsidR="0098085D" w:rsidRPr="005E29A8">
              <w:rPr>
                <w:rFonts w:ascii="Cambria" w:eastAsia="Calibri" w:hAnsi="Cambria"/>
                <w:sz w:val="22"/>
                <w:szCs w:val="22"/>
              </w:rPr>
              <w:t> </w:t>
            </w:r>
            <w:r w:rsidR="00501F65" w:rsidRPr="005E29A8">
              <w:rPr>
                <w:rFonts w:ascii="Cambria" w:eastAsia="Calibri" w:hAnsi="Cambria"/>
                <w:sz w:val="22"/>
                <w:szCs w:val="22"/>
              </w:rPr>
              <w:t>písm.</w:t>
            </w:r>
            <w:r w:rsidR="0098085D" w:rsidRPr="005E29A8">
              <w:rPr>
                <w:rFonts w:ascii="Cambria" w:eastAsia="Calibri" w:hAnsi="Cambria"/>
                <w:sz w:val="22"/>
                <w:szCs w:val="22"/>
              </w:rPr>
              <w:t> </w:t>
            </w:r>
            <w:r w:rsidR="00227CAB" w:rsidRPr="005E29A8">
              <w:rPr>
                <w:rFonts w:ascii="Cambria" w:eastAsia="Calibri" w:hAnsi="Cambria"/>
                <w:sz w:val="22"/>
                <w:szCs w:val="22"/>
              </w:rPr>
              <w:t xml:space="preserve">c) </w:t>
            </w:r>
            <w:r w:rsidRPr="005E29A8">
              <w:rPr>
                <w:rFonts w:ascii="Cambria" w:eastAsia="Calibri" w:hAnsi="Cambria"/>
                <w:sz w:val="22"/>
                <w:szCs w:val="22"/>
              </w:rPr>
              <w:t>alebo</w:t>
            </w:r>
            <w:r w:rsidR="00501F65" w:rsidRPr="005E29A8">
              <w:rPr>
                <w:rFonts w:ascii="Cambria" w:eastAsia="Calibri" w:hAnsi="Cambria"/>
                <w:sz w:val="22"/>
                <w:szCs w:val="22"/>
              </w:rPr>
              <w:t xml:space="preserve"> písm.</w:t>
            </w:r>
            <w:r w:rsidR="0098085D" w:rsidRPr="005E29A8">
              <w:rPr>
                <w:rFonts w:ascii="Cambria" w:eastAsia="Calibri" w:hAnsi="Cambria"/>
                <w:sz w:val="22"/>
                <w:szCs w:val="22"/>
              </w:rPr>
              <w:t xml:space="preserve"> </w:t>
            </w:r>
            <w:r w:rsidR="00227CAB" w:rsidRPr="005E29A8">
              <w:rPr>
                <w:rFonts w:ascii="Cambria" w:eastAsia="Calibri" w:hAnsi="Cambria"/>
                <w:sz w:val="22"/>
                <w:szCs w:val="22"/>
              </w:rPr>
              <w:t xml:space="preserve">f) </w:t>
            </w:r>
            <w:r w:rsidRPr="005E29A8">
              <w:rPr>
                <w:rFonts w:ascii="Cambria" w:eastAsia="Calibri" w:hAnsi="Cambria"/>
                <w:sz w:val="22"/>
                <w:szCs w:val="22"/>
              </w:rPr>
              <w:t>zákona</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w:t>
            </w:r>
            <w:r w:rsidR="00501F65" w:rsidRPr="005E29A8">
              <w:rPr>
                <w:rFonts w:ascii="Cambria" w:eastAsia="Calibri" w:hAnsi="Cambria"/>
                <w:sz w:val="22"/>
                <w:szCs w:val="22"/>
              </w:rPr>
              <w:t xml:space="preserve"> a </w:t>
            </w:r>
            <w:r w:rsidRPr="005E29A8">
              <w:rPr>
                <w:rFonts w:ascii="Cambria" w:eastAsia="Calibri" w:hAnsi="Cambria"/>
                <w:sz w:val="22"/>
                <w:szCs w:val="22"/>
              </w:rPr>
              <w:t xml:space="preserve">podľa </w:t>
            </w:r>
            <w:r w:rsidR="000C2ACF" w:rsidRPr="005E29A8">
              <w:rPr>
                <w:rFonts w:ascii="Cambria" w:eastAsia="Calibri" w:hAnsi="Cambria"/>
                <w:sz w:val="22"/>
                <w:szCs w:val="22"/>
              </w:rPr>
              <w:t>§ </w:t>
            </w:r>
            <w:r w:rsidRPr="005E29A8">
              <w:rPr>
                <w:rFonts w:ascii="Cambria" w:eastAsia="Calibri" w:hAnsi="Cambria"/>
                <w:sz w:val="22"/>
                <w:szCs w:val="22"/>
              </w:rPr>
              <w:t>6 </w:t>
            </w:r>
            <w:r w:rsidR="00501F65" w:rsidRPr="005E29A8">
              <w:rPr>
                <w:rFonts w:ascii="Cambria" w:eastAsia="Calibri" w:hAnsi="Cambria"/>
                <w:sz w:val="22"/>
                <w:szCs w:val="22"/>
              </w:rPr>
              <w:t xml:space="preserve"> ods. </w:t>
            </w:r>
            <w:r w:rsidRPr="005E29A8">
              <w:rPr>
                <w:rFonts w:ascii="Cambria" w:eastAsia="Calibri" w:hAnsi="Cambria"/>
                <w:sz w:val="22"/>
                <w:szCs w:val="22"/>
              </w:rPr>
              <w:t xml:space="preserve">1 </w:t>
            </w:r>
            <w:r w:rsidR="00501F65" w:rsidRPr="005E29A8">
              <w:rPr>
                <w:rFonts w:ascii="Cambria" w:eastAsia="Calibri" w:hAnsi="Cambria"/>
                <w:sz w:val="22"/>
                <w:szCs w:val="22"/>
              </w:rPr>
              <w:t xml:space="preserve"> písm. </w:t>
            </w:r>
            <w:r w:rsidRPr="005E29A8">
              <w:rPr>
                <w:rFonts w:ascii="Cambria" w:eastAsia="Calibri" w:hAnsi="Cambria"/>
                <w:sz w:val="22"/>
                <w:szCs w:val="22"/>
              </w:rPr>
              <w:t xml:space="preserve"> </w:t>
            </w:r>
            <w:r w:rsidR="00227CAB" w:rsidRPr="005E29A8">
              <w:rPr>
                <w:rFonts w:ascii="Cambria" w:eastAsia="Calibri" w:hAnsi="Cambria"/>
                <w:sz w:val="22"/>
                <w:szCs w:val="22"/>
              </w:rPr>
              <w:t>i)</w:t>
            </w:r>
            <w:r w:rsidRPr="005E29A8">
              <w:rPr>
                <w:rFonts w:ascii="Cambria" w:eastAsia="Calibri" w:hAnsi="Cambria"/>
                <w:sz w:val="22"/>
                <w:szCs w:val="22"/>
              </w:rPr>
              <w:t xml:space="preserve"> zákona </w:t>
            </w:r>
            <w:r w:rsidR="000C2ACF" w:rsidRPr="005E29A8">
              <w:rPr>
                <w:rFonts w:ascii="Cambria" w:eastAsia="Calibri" w:hAnsi="Cambria"/>
                <w:sz w:val="22"/>
                <w:szCs w:val="22"/>
              </w:rPr>
              <w:t>o </w:t>
            </w:r>
            <w:r w:rsidRPr="005E29A8">
              <w:rPr>
                <w:rFonts w:ascii="Cambria" w:eastAsia="Calibri" w:hAnsi="Cambria"/>
                <w:sz w:val="22"/>
                <w:szCs w:val="22"/>
              </w:rPr>
              <w:t xml:space="preserve">cenných papieroch, </w:t>
            </w:r>
            <w:r w:rsidR="00CE2008" w:rsidRPr="005E29A8">
              <w:rPr>
                <w:rFonts w:ascii="Cambria" w:eastAsia="Calibri" w:hAnsi="Cambria"/>
                <w:sz w:val="22"/>
                <w:szCs w:val="22"/>
              </w:rPr>
              <w:t>ak tento obchodník s cennými papiermi bude obchodovať na</w:t>
            </w:r>
            <w:r w:rsidR="009A2CE7">
              <w:rPr>
                <w:rFonts w:ascii="Cambria" w:eastAsia="Calibri" w:hAnsi="Cambria"/>
                <w:sz w:val="22"/>
                <w:szCs w:val="22"/>
              </w:rPr>
              <w:t> </w:t>
            </w:r>
            <w:r w:rsidR="00CE2008" w:rsidRPr="005E29A8">
              <w:rPr>
                <w:rFonts w:ascii="Cambria" w:eastAsia="Calibri" w:hAnsi="Cambria"/>
                <w:sz w:val="22"/>
                <w:szCs w:val="22"/>
              </w:rPr>
              <w:t>vlastný účet, a jeho počiatočný kapitál je najmenej 750</w:t>
            </w:r>
            <w:r w:rsidR="009A2CE7">
              <w:rPr>
                <w:rFonts w:ascii="Cambria" w:eastAsia="Calibri" w:hAnsi="Cambria"/>
                <w:sz w:val="22"/>
                <w:szCs w:val="22"/>
              </w:rPr>
              <w:t> </w:t>
            </w:r>
            <w:r w:rsidR="00CE2008" w:rsidRPr="005E29A8">
              <w:rPr>
                <w:rFonts w:ascii="Cambria" w:eastAsia="Calibri" w:hAnsi="Cambria"/>
                <w:sz w:val="22"/>
                <w:szCs w:val="22"/>
              </w:rPr>
              <w:t>000</w:t>
            </w:r>
            <w:r w:rsidR="009A2CE7">
              <w:rPr>
                <w:rFonts w:ascii="Cambria" w:eastAsia="Calibri" w:hAnsi="Cambria"/>
                <w:sz w:val="22"/>
                <w:szCs w:val="22"/>
              </w:rPr>
              <w:t> </w:t>
            </w:r>
            <w:r w:rsidR="00CE2008" w:rsidRPr="005E29A8">
              <w:rPr>
                <w:rFonts w:ascii="Cambria" w:eastAsia="Calibri" w:hAnsi="Cambria"/>
                <w:sz w:val="22"/>
                <w:szCs w:val="22"/>
              </w:rPr>
              <w:t>eur</w:t>
            </w:r>
            <w:r w:rsidRPr="005E29A8">
              <w:rPr>
                <w:rFonts w:ascii="Cambria" w:eastAsia="Calibri" w:hAnsi="Cambria"/>
                <w:sz w:val="22"/>
                <w:szCs w:val="22"/>
                <w:vertAlign w:val="superscript"/>
              </w:rPr>
              <w:t>44</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941DB4E" w14:textId="4D40DB07" w:rsidR="00227CAB" w:rsidRPr="005E29A8" w:rsidRDefault="00227CAB" w:rsidP="00D16380">
            <w:pPr>
              <w:jc w:val="center"/>
              <w:rPr>
                <w:rFonts w:ascii="Cambria" w:eastAsia="Calibri" w:hAnsi="Cambria"/>
                <w:sz w:val="22"/>
                <w:szCs w:val="22"/>
              </w:rPr>
            </w:pPr>
            <w:r w:rsidRPr="005E29A8">
              <w:rPr>
                <w:rFonts w:ascii="Cambria" w:eastAsia="Calibri" w:hAnsi="Cambria"/>
                <w:sz w:val="22"/>
                <w:szCs w:val="22"/>
              </w:rPr>
              <w:t>3 400</w:t>
            </w:r>
          </w:p>
        </w:tc>
        <w:tc>
          <w:tcPr>
            <w:tcW w:w="1275" w:type="dxa"/>
            <w:tcBorders>
              <w:top w:val="single" w:sz="5" w:space="0" w:color="000000"/>
              <w:left w:val="single" w:sz="5" w:space="0" w:color="000000"/>
              <w:bottom w:val="single" w:sz="5" w:space="0" w:color="000000"/>
              <w:right w:val="single" w:sz="5" w:space="0" w:color="000000"/>
            </w:tcBorders>
          </w:tcPr>
          <w:p w14:paraId="7E871952" w14:textId="76A869D0" w:rsidR="00227CAB" w:rsidRPr="005E29A8" w:rsidRDefault="00227CAB" w:rsidP="00D16380">
            <w:pPr>
              <w:jc w:val="center"/>
              <w:rPr>
                <w:rFonts w:ascii="Cambria" w:eastAsia="Calibri" w:hAnsi="Cambria"/>
                <w:strike/>
                <w:sz w:val="22"/>
                <w:szCs w:val="22"/>
              </w:rPr>
            </w:pPr>
            <w:r w:rsidRPr="005E29A8">
              <w:rPr>
                <w:rFonts w:ascii="Cambria" w:eastAsia="Calibri" w:hAnsi="Cambria"/>
                <w:sz w:val="22"/>
                <w:szCs w:val="22"/>
              </w:rPr>
              <w:t>2109</w:t>
            </w:r>
          </w:p>
        </w:tc>
      </w:tr>
      <w:tr w:rsidR="00F10B10" w:rsidRPr="005E29A8" w14:paraId="0E9061B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19D5DF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l)</w:t>
            </w:r>
          </w:p>
        </w:tc>
        <w:tc>
          <w:tcPr>
            <w:tcW w:w="6096" w:type="dxa"/>
            <w:tcBorders>
              <w:top w:val="single" w:sz="5" w:space="0" w:color="000000"/>
              <w:left w:val="single" w:sz="5" w:space="0" w:color="000000"/>
              <w:bottom w:val="single" w:sz="5" w:space="0" w:color="000000"/>
              <w:right w:val="single" w:sz="5" w:space="0" w:color="000000"/>
            </w:tcBorders>
          </w:tcPr>
          <w:p w14:paraId="3D2B81E3" w14:textId="6C01324A"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w:t>
            </w:r>
            <w:r w:rsidR="000C2ACF" w:rsidRPr="005E29A8">
              <w:rPr>
                <w:rFonts w:ascii="Cambria" w:eastAsia="Calibri" w:hAnsi="Cambria"/>
                <w:sz w:val="22"/>
                <w:szCs w:val="22"/>
              </w:rPr>
              <w:t xml:space="preserve"> v </w:t>
            </w:r>
            <w:r w:rsidRPr="005E29A8">
              <w:rPr>
                <w:rFonts w:ascii="Cambria" w:eastAsia="Calibri" w:hAnsi="Cambria"/>
                <w:sz w:val="22"/>
                <w:szCs w:val="22"/>
              </w:rPr>
              <w:t>inom rozsahu, ako</w:t>
            </w:r>
            <w:r w:rsidR="00F77402" w:rsidRPr="005E29A8">
              <w:rPr>
                <w:rFonts w:ascii="Cambria" w:eastAsia="Calibri" w:hAnsi="Cambria"/>
                <w:sz w:val="22"/>
                <w:szCs w:val="22"/>
              </w:rPr>
              <w:t xml:space="preserve"> </w:t>
            </w:r>
            <w:r w:rsidRPr="005E29A8">
              <w:rPr>
                <w:rFonts w:ascii="Cambria" w:eastAsia="Calibri" w:hAnsi="Cambria"/>
                <w:sz w:val="22"/>
                <w:szCs w:val="22"/>
              </w:rPr>
              <w:t>je uvedené</w:t>
            </w:r>
            <w:r w:rsidR="000C2ACF" w:rsidRPr="005E29A8">
              <w:rPr>
                <w:rFonts w:ascii="Cambria" w:eastAsia="Calibri" w:hAnsi="Cambria"/>
                <w:sz w:val="22"/>
                <w:szCs w:val="22"/>
              </w:rPr>
              <w:t xml:space="preserve"> v </w:t>
            </w:r>
            <w:r w:rsidRPr="005E29A8">
              <w:rPr>
                <w:rFonts w:ascii="Cambria" w:eastAsia="Calibri" w:hAnsi="Cambria"/>
                <w:sz w:val="22"/>
                <w:szCs w:val="22"/>
              </w:rPr>
              <w:t>písmenách j)</w:t>
            </w:r>
            <w:r w:rsidR="00501F65" w:rsidRPr="005E29A8">
              <w:rPr>
                <w:rFonts w:ascii="Cambria" w:eastAsia="Calibri" w:hAnsi="Cambria"/>
                <w:sz w:val="22"/>
                <w:szCs w:val="22"/>
              </w:rPr>
              <w:t xml:space="preserve"> a </w:t>
            </w:r>
            <w:r w:rsidRPr="005E29A8">
              <w:rPr>
                <w:rFonts w:ascii="Cambria" w:eastAsia="Calibri" w:hAnsi="Cambria"/>
                <w:sz w:val="22"/>
                <w:szCs w:val="22"/>
              </w:rPr>
              <w:t xml:space="preserve">k), pričom </w:t>
            </w:r>
            <w:r w:rsidR="00CE2008" w:rsidRPr="005E29A8">
              <w:rPr>
                <w:rFonts w:ascii="Cambria" w:eastAsia="Calibri" w:hAnsi="Cambria"/>
                <w:sz w:val="22"/>
                <w:szCs w:val="22"/>
              </w:rPr>
              <w:t>počiatočný kapitál tohto obchodníka s cennými papiermi je najmenej 150 000 eur</w:t>
            </w:r>
            <w:r w:rsidRPr="005E29A8">
              <w:rPr>
                <w:rFonts w:ascii="Cambria" w:eastAsia="Calibri" w:hAnsi="Cambria"/>
                <w:sz w:val="22"/>
                <w:szCs w:val="22"/>
                <w:vertAlign w:val="superscript"/>
              </w:rPr>
              <w:t>44</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922A653" w14:textId="1F85E33C" w:rsidR="00CE2008" w:rsidRPr="005E29A8" w:rsidRDefault="00CE2008" w:rsidP="00D16380">
            <w:pPr>
              <w:jc w:val="center"/>
              <w:rPr>
                <w:rFonts w:ascii="Cambria" w:eastAsia="Calibri" w:hAnsi="Cambria"/>
                <w:sz w:val="22"/>
                <w:szCs w:val="22"/>
              </w:rPr>
            </w:pPr>
            <w:r w:rsidRPr="005E29A8">
              <w:rPr>
                <w:rFonts w:ascii="Cambria" w:eastAsia="Calibri" w:hAnsi="Cambria"/>
                <w:sz w:val="22"/>
                <w:szCs w:val="22"/>
              </w:rPr>
              <w:t>1</w:t>
            </w:r>
            <w:r w:rsidR="007B1730">
              <w:rPr>
                <w:rFonts w:ascii="Cambria" w:eastAsia="Calibri" w:hAnsi="Cambria"/>
                <w:sz w:val="22"/>
                <w:szCs w:val="22"/>
              </w:rPr>
              <w:t xml:space="preserve"> </w:t>
            </w:r>
            <w:r w:rsidRPr="005E29A8">
              <w:rPr>
                <w:rFonts w:ascii="Cambria" w:eastAsia="Calibri" w:hAnsi="Cambria"/>
                <w:sz w:val="22"/>
                <w:szCs w:val="22"/>
              </w:rPr>
              <w:t>700</w:t>
            </w:r>
          </w:p>
        </w:tc>
        <w:tc>
          <w:tcPr>
            <w:tcW w:w="1275" w:type="dxa"/>
            <w:tcBorders>
              <w:top w:val="single" w:sz="5" w:space="0" w:color="000000"/>
              <w:left w:val="single" w:sz="5" w:space="0" w:color="000000"/>
              <w:bottom w:val="single" w:sz="5" w:space="0" w:color="000000"/>
              <w:right w:val="single" w:sz="5" w:space="0" w:color="000000"/>
            </w:tcBorders>
          </w:tcPr>
          <w:p w14:paraId="51539538" w14:textId="18CC3F66" w:rsidR="00CE2008" w:rsidRPr="005E29A8" w:rsidRDefault="00CE2008" w:rsidP="00D16380">
            <w:pPr>
              <w:jc w:val="center"/>
              <w:rPr>
                <w:rFonts w:ascii="Cambria" w:eastAsia="Calibri" w:hAnsi="Cambria"/>
                <w:sz w:val="22"/>
                <w:szCs w:val="22"/>
              </w:rPr>
            </w:pPr>
            <w:r w:rsidRPr="005E29A8">
              <w:rPr>
                <w:rFonts w:ascii="Cambria" w:eastAsia="Calibri" w:hAnsi="Cambria"/>
                <w:sz w:val="22"/>
                <w:szCs w:val="22"/>
              </w:rPr>
              <w:t>2108</w:t>
            </w:r>
          </w:p>
        </w:tc>
      </w:tr>
      <w:tr w:rsidR="00F10B10" w:rsidRPr="005E29A8" w14:paraId="1D773A15"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4021B5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m)</w:t>
            </w:r>
          </w:p>
        </w:tc>
        <w:tc>
          <w:tcPr>
            <w:tcW w:w="6096" w:type="dxa"/>
            <w:tcBorders>
              <w:top w:val="single" w:sz="5" w:space="0" w:color="000000"/>
              <w:left w:val="single" w:sz="5" w:space="0" w:color="000000"/>
              <w:bottom w:val="single" w:sz="5" w:space="0" w:color="000000"/>
              <w:right w:val="single" w:sz="5" w:space="0" w:color="000000"/>
            </w:tcBorders>
          </w:tcPr>
          <w:p w14:paraId="6FE00C0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 zahraničnému 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prostredníctvom jeho pobočky</w:t>
            </w:r>
            <w:r w:rsidR="00F77402" w:rsidRPr="005E29A8">
              <w:rPr>
                <w:rStyle w:val="FootnoteReference"/>
                <w:rFonts w:ascii="Cambria" w:eastAsia="Calibri" w:hAnsi="Cambria"/>
                <w:sz w:val="22"/>
                <w:szCs w:val="22"/>
              </w:rPr>
              <w:footnoteReference w:id="51"/>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013B766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75" w:type="dxa"/>
            <w:tcBorders>
              <w:top w:val="single" w:sz="5" w:space="0" w:color="000000"/>
              <w:left w:val="single" w:sz="5" w:space="0" w:color="000000"/>
              <w:bottom w:val="single" w:sz="5" w:space="0" w:color="000000"/>
              <w:right w:val="single" w:sz="5" w:space="0" w:color="000000"/>
            </w:tcBorders>
          </w:tcPr>
          <w:p w14:paraId="613A87C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2110</w:t>
            </w:r>
          </w:p>
        </w:tc>
      </w:tr>
      <w:tr w:rsidR="00F10B10" w:rsidRPr="005E29A8" w14:paraId="21AA7463"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1FBE85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n)</w:t>
            </w:r>
          </w:p>
        </w:tc>
        <w:tc>
          <w:tcPr>
            <w:tcW w:w="6096" w:type="dxa"/>
            <w:tcBorders>
              <w:top w:val="single" w:sz="5" w:space="0" w:color="000000"/>
              <w:left w:val="single" w:sz="5" w:space="0" w:color="000000"/>
              <w:bottom w:val="single" w:sz="5" w:space="0" w:color="000000"/>
              <w:right w:val="single" w:sz="5" w:space="0" w:color="000000"/>
            </w:tcBorders>
          </w:tcPr>
          <w:p w14:paraId="380CE14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činnosť centrálneho depozitára</w:t>
            </w:r>
            <w:r w:rsidR="00F77402" w:rsidRPr="005E29A8">
              <w:rPr>
                <w:rStyle w:val="FootnoteReference"/>
                <w:rFonts w:ascii="Cambria" w:eastAsia="Calibri" w:hAnsi="Cambria"/>
                <w:sz w:val="22"/>
                <w:szCs w:val="22"/>
              </w:rPr>
              <w:footnoteReference w:id="52"/>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12AC61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3 700</w:t>
            </w:r>
          </w:p>
        </w:tc>
        <w:tc>
          <w:tcPr>
            <w:tcW w:w="1275" w:type="dxa"/>
            <w:tcBorders>
              <w:top w:val="single" w:sz="5" w:space="0" w:color="000000"/>
              <w:left w:val="single" w:sz="5" w:space="0" w:color="000000"/>
              <w:bottom w:val="single" w:sz="5" w:space="0" w:color="000000"/>
              <w:right w:val="single" w:sz="5" w:space="0" w:color="000000"/>
            </w:tcBorders>
          </w:tcPr>
          <w:p w14:paraId="40FF6AA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2113</w:t>
            </w:r>
          </w:p>
        </w:tc>
      </w:tr>
      <w:tr w:rsidR="00F10B10" w:rsidRPr="005E29A8" w14:paraId="163F0AB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33FC1E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o)</w:t>
            </w:r>
          </w:p>
        </w:tc>
        <w:tc>
          <w:tcPr>
            <w:tcW w:w="6096" w:type="dxa"/>
            <w:tcBorders>
              <w:top w:val="single" w:sz="5" w:space="0" w:color="000000"/>
              <w:left w:val="single" w:sz="5" w:space="0" w:color="000000"/>
              <w:bottom w:val="single" w:sz="5" w:space="0" w:color="000000"/>
              <w:right w:val="single" w:sz="5" w:space="0" w:color="000000"/>
            </w:tcBorders>
          </w:tcPr>
          <w:p w14:paraId="5FFE566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zverenie vykonávania hlavnej služby centrálneho depozitára tretej strane</w:t>
            </w:r>
            <w:r w:rsidR="00F77402" w:rsidRPr="005E29A8">
              <w:rPr>
                <w:rStyle w:val="FootnoteReference"/>
                <w:rFonts w:ascii="Cambria" w:eastAsia="Calibri" w:hAnsi="Cambria"/>
                <w:sz w:val="22"/>
                <w:szCs w:val="22"/>
              </w:rPr>
              <w:footnoteReference w:id="53"/>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B4613C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tc>
        <w:tc>
          <w:tcPr>
            <w:tcW w:w="1275" w:type="dxa"/>
            <w:tcBorders>
              <w:top w:val="single" w:sz="5" w:space="0" w:color="000000"/>
              <w:left w:val="single" w:sz="5" w:space="0" w:color="000000"/>
              <w:bottom w:val="single" w:sz="5" w:space="0" w:color="000000"/>
              <w:right w:val="single" w:sz="5" w:space="0" w:color="000000"/>
            </w:tcBorders>
          </w:tcPr>
          <w:p w14:paraId="0A706E2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2120</w:t>
            </w:r>
          </w:p>
        </w:tc>
      </w:tr>
      <w:tr w:rsidR="00F10B10" w:rsidRPr="005E29A8" w14:paraId="22312AA4"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B89DC1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w:t>
            </w:r>
          </w:p>
        </w:tc>
        <w:tc>
          <w:tcPr>
            <w:tcW w:w="6096" w:type="dxa"/>
            <w:tcBorders>
              <w:top w:val="single" w:sz="5" w:space="0" w:color="000000"/>
              <w:left w:val="single" w:sz="5" w:space="0" w:color="000000"/>
              <w:bottom w:val="single" w:sz="5" w:space="0" w:color="000000"/>
              <w:right w:val="single" w:sz="5" w:space="0" w:color="000000"/>
            </w:tcBorders>
          </w:tcPr>
          <w:p w14:paraId="42CCB27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vedľajších služieb bankového typu centrálnym depozitárom</w:t>
            </w:r>
            <w:r w:rsidR="00F77402" w:rsidRPr="005E29A8">
              <w:rPr>
                <w:rStyle w:val="FootnoteReference"/>
                <w:rFonts w:ascii="Cambria" w:eastAsia="Calibri" w:hAnsi="Cambria"/>
                <w:sz w:val="22"/>
                <w:szCs w:val="22"/>
              </w:rPr>
              <w:footnoteReference w:id="54"/>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1E6AEA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1 850</w:t>
            </w:r>
          </w:p>
        </w:tc>
        <w:tc>
          <w:tcPr>
            <w:tcW w:w="1275" w:type="dxa"/>
            <w:tcBorders>
              <w:top w:val="single" w:sz="5" w:space="0" w:color="000000"/>
              <w:left w:val="single" w:sz="5" w:space="0" w:color="000000"/>
              <w:bottom w:val="single" w:sz="5" w:space="0" w:color="000000"/>
              <w:right w:val="single" w:sz="5" w:space="0" w:color="000000"/>
            </w:tcBorders>
          </w:tcPr>
          <w:p w14:paraId="49C83F4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2121</w:t>
            </w:r>
          </w:p>
        </w:tc>
      </w:tr>
      <w:tr w:rsidR="00F10B10" w:rsidRPr="005E29A8" w14:paraId="5028FEBF"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33D9BD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q)</w:t>
            </w:r>
          </w:p>
        </w:tc>
        <w:tc>
          <w:tcPr>
            <w:tcW w:w="6096" w:type="dxa"/>
            <w:tcBorders>
              <w:top w:val="single" w:sz="5" w:space="0" w:color="000000"/>
              <w:left w:val="single" w:sz="5" w:space="0" w:color="000000"/>
              <w:bottom w:val="single" w:sz="5" w:space="0" w:color="000000"/>
              <w:right w:val="single" w:sz="5" w:space="0" w:color="000000"/>
            </w:tcBorders>
          </w:tcPr>
          <w:p w14:paraId="7D912F4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vynechanie určitých informácií z prospektu cenného papiera alebo jeho súčastí</w:t>
            </w:r>
            <w:r w:rsidR="00F77402" w:rsidRPr="005E29A8">
              <w:rPr>
                <w:rStyle w:val="FootnoteReference"/>
                <w:rFonts w:ascii="Cambria" w:eastAsia="Calibri" w:hAnsi="Cambria"/>
                <w:sz w:val="22"/>
                <w:szCs w:val="22"/>
              </w:rPr>
              <w:footnoteReference w:id="55"/>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5D0516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275" w:type="dxa"/>
            <w:tcBorders>
              <w:top w:val="single" w:sz="5" w:space="0" w:color="000000"/>
              <w:left w:val="single" w:sz="5" w:space="0" w:color="000000"/>
              <w:bottom w:val="single" w:sz="5" w:space="0" w:color="000000"/>
              <w:right w:val="single" w:sz="5" w:space="0" w:color="000000"/>
            </w:tcBorders>
          </w:tcPr>
          <w:p w14:paraId="63D07BC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2114</w:t>
            </w:r>
          </w:p>
        </w:tc>
      </w:tr>
      <w:tr w:rsidR="00F10B10" w:rsidRPr="005E29A8" w14:paraId="51260BD7"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FC1B87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r)</w:t>
            </w:r>
          </w:p>
        </w:tc>
        <w:tc>
          <w:tcPr>
            <w:tcW w:w="6096" w:type="dxa"/>
            <w:tcBorders>
              <w:top w:val="single" w:sz="5" w:space="0" w:color="000000"/>
              <w:left w:val="single" w:sz="5" w:space="0" w:color="000000"/>
              <w:bottom w:val="single" w:sz="5" w:space="0" w:color="000000"/>
              <w:right w:val="single" w:sz="5" w:space="0" w:color="000000"/>
            </w:tcBorders>
          </w:tcPr>
          <w:p w14:paraId="55CF3161" w14:textId="558DDC21"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služieb vykazovania údajov poskytovateľom schváleného mechanizmu zverejňovania (APA)</w:t>
            </w:r>
            <w:r w:rsidR="00F77402" w:rsidRPr="005E29A8">
              <w:rPr>
                <w:rStyle w:val="FootnoteReference"/>
                <w:rFonts w:ascii="Cambria" w:eastAsia="Calibri" w:hAnsi="Cambria"/>
                <w:sz w:val="22"/>
                <w:szCs w:val="22"/>
              </w:rPr>
              <w:footnoteReference w:id="56"/>
            </w:r>
            <w:r w:rsidRPr="005E29A8">
              <w:rPr>
                <w:rFonts w:ascii="Cambria" w:eastAsia="Calibri" w:hAnsi="Cambria"/>
                <w:sz w:val="22"/>
                <w:szCs w:val="22"/>
              </w:rPr>
              <w:t>)</w:t>
            </w:r>
            <w:r w:rsidR="001D5186" w:rsidRPr="005E29A8">
              <w:rPr>
                <w:rStyle w:val="FootnoteReference"/>
                <w:rFonts w:ascii="Cambria" w:eastAsia="Calibri" w:hAnsi="Cambria"/>
                <w:color w:val="FFFFFF" w:themeColor="background1"/>
                <w:sz w:val="22"/>
                <w:szCs w:val="22"/>
              </w:rPr>
              <w:t xml:space="preserve"> </w:t>
            </w:r>
            <w:r w:rsidR="001D5186" w:rsidRPr="005E29A8">
              <w:rPr>
                <w:rStyle w:val="FootnoteReference"/>
                <w:rFonts w:ascii="Cambria" w:eastAsia="Calibri" w:hAnsi="Cambria"/>
                <w:color w:val="FFFFFF" w:themeColor="background1"/>
                <w:sz w:val="22"/>
                <w:szCs w:val="22"/>
              </w:rPr>
              <w:footnoteReference w:id="57"/>
            </w:r>
            <w:r w:rsidR="001D5186" w:rsidRPr="005E29A8">
              <w:rPr>
                <w:rStyle w:val="FootnoteReference"/>
                <w:rFonts w:ascii="Cambria" w:eastAsia="Calibri" w:hAnsi="Cambria"/>
                <w:color w:val="FFFFFF" w:themeColor="background1"/>
                <w:sz w:val="22"/>
                <w:szCs w:val="22"/>
              </w:rPr>
              <w:footnoteReference w:id="58"/>
            </w:r>
          </w:p>
        </w:tc>
        <w:tc>
          <w:tcPr>
            <w:tcW w:w="1134" w:type="dxa"/>
            <w:tcBorders>
              <w:top w:val="single" w:sz="5" w:space="0" w:color="000000"/>
              <w:left w:val="single" w:sz="5" w:space="0" w:color="000000"/>
              <w:bottom w:val="single" w:sz="5" w:space="0" w:color="000000"/>
              <w:right w:val="single" w:sz="5" w:space="0" w:color="000000"/>
            </w:tcBorders>
          </w:tcPr>
          <w:p w14:paraId="08A6494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75" w:type="dxa"/>
            <w:tcBorders>
              <w:top w:val="single" w:sz="5" w:space="0" w:color="000000"/>
              <w:left w:val="single" w:sz="5" w:space="0" w:color="000000"/>
              <w:bottom w:val="single" w:sz="5" w:space="0" w:color="000000"/>
              <w:right w:val="single" w:sz="5" w:space="0" w:color="000000"/>
            </w:tcBorders>
          </w:tcPr>
          <w:p w14:paraId="6E55157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2122</w:t>
            </w:r>
          </w:p>
        </w:tc>
      </w:tr>
      <w:tr w:rsidR="00F10B10" w:rsidRPr="005E29A8" w14:paraId="4769B7F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C67BFFA" w14:textId="68A70DF2" w:rsidR="00F10B10" w:rsidRPr="005E29A8" w:rsidRDefault="00F553F1" w:rsidP="00D16380">
            <w:pPr>
              <w:rPr>
                <w:rFonts w:ascii="Cambria" w:eastAsia="Calibri" w:hAnsi="Cambria"/>
                <w:strike/>
                <w:sz w:val="22"/>
                <w:szCs w:val="22"/>
              </w:rPr>
            </w:pPr>
            <w:r w:rsidRPr="005E29A8">
              <w:rPr>
                <w:rFonts w:ascii="Cambria" w:eastAsia="Calibri" w:hAnsi="Cambria"/>
                <w:sz w:val="22"/>
                <w:szCs w:val="22"/>
              </w:rPr>
              <w:t>s)</w:t>
            </w:r>
          </w:p>
        </w:tc>
        <w:tc>
          <w:tcPr>
            <w:tcW w:w="6096" w:type="dxa"/>
            <w:tcBorders>
              <w:top w:val="single" w:sz="5" w:space="0" w:color="000000"/>
              <w:left w:val="single" w:sz="5" w:space="0" w:color="000000"/>
              <w:bottom w:val="single" w:sz="5" w:space="0" w:color="000000"/>
              <w:right w:val="single" w:sz="5" w:space="0" w:color="000000"/>
            </w:tcBorders>
          </w:tcPr>
          <w:p w14:paraId="333CCE56" w14:textId="7987D063" w:rsidR="00F77402" w:rsidRPr="005E29A8" w:rsidRDefault="00F10B10" w:rsidP="00C03F4A">
            <w:pPr>
              <w:jc w:val="both"/>
              <w:rPr>
                <w:rFonts w:ascii="Cambria" w:eastAsia="Calibri" w:hAnsi="Cambria"/>
                <w:sz w:val="22"/>
                <w:szCs w:val="22"/>
              </w:rPr>
            </w:pPr>
            <w:r w:rsidRPr="005E29A8">
              <w:rPr>
                <w:rFonts w:ascii="Cambria" w:eastAsia="Calibri" w:hAnsi="Cambria"/>
                <w:sz w:val="22"/>
                <w:szCs w:val="22"/>
              </w:rPr>
              <w:t>poskytovanie služieb vykazovania údajov poskytovateľom schváleného mechanizmu podávania správ (ARM)</w:t>
            </w:r>
            <w:r w:rsidR="00303133" w:rsidRPr="005E29A8">
              <w:rPr>
                <w:rFonts w:ascii="Cambria" w:eastAsia="Calibri" w:hAnsi="Cambria"/>
                <w:sz w:val="22"/>
                <w:szCs w:val="22"/>
                <w:vertAlign w:val="superscript"/>
              </w:rPr>
              <w:t>50</w:t>
            </w:r>
            <w:r w:rsidR="00303133"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EC47E1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75" w:type="dxa"/>
            <w:tcBorders>
              <w:top w:val="single" w:sz="5" w:space="0" w:color="000000"/>
              <w:left w:val="single" w:sz="5" w:space="0" w:color="000000"/>
              <w:bottom w:val="single" w:sz="5" w:space="0" w:color="000000"/>
              <w:right w:val="single" w:sz="5" w:space="0" w:color="000000"/>
            </w:tcBorders>
          </w:tcPr>
          <w:p w14:paraId="1326828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2124</w:t>
            </w:r>
          </w:p>
        </w:tc>
      </w:tr>
      <w:tr w:rsidR="00F10B10" w:rsidRPr="005E29A8" w14:paraId="77CE96BB"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DC3CA3C" w14:textId="7AEEA650" w:rsidR="00F10B10" w:rsidRPr="005E29A8" w:rsidRDefault="00F553F1" w:rsidP="00D16380">
            <w:pPr>
              <w:rPr>
                <w:rFonts w:ascii="Cambria" w:eastAsia="Calibri" w:hAnsi="Cambria"/>
                <w:strike/>
                <w:sz w:val="22"/>
                <w:szCs w:val="22"/>
              </w:rPr>
            </w:pPr>
            <w:r w:rsidRPr="005E29A8">
              <w:rPr>
                <w:rFonts w:ascii="Cambria" w:eastAsia="Calibri" w:hAnsi="Cambria"/>
                <w:sz w:val="22"/>
                <w:szCs w:val="22"/>
              </w:rPr>
              <w:t>t)</w:t>
            </w:r>
          </w:p>
        </w:tc>
        <w:tc>
          <w:tcPr>
            <w:tcW w:w="6096" w:type="dxa"/>
            <w:tcBorders>
              <w:top w:val="single" w:sz="5" w:space="0" w:color="000000"/>
              <w:left w:val="single" w:sz="5" w:space="0" w:color="000000"/>
              <w:bottom w:val="single" w:sz="5" w:space="0" w:color="000000"/>
              <w:right w:val="single" w:sz="5" w:space="0" w:color="000000"/>
            </w:tcBorders>
          </w:tcPr>
          <w:p w14:paraId="1B32468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indexov, ktoré sa používajú alebo sa plánujú používať ako referenčné hodnoty podľa osobitného predpisu</w:t>
            </w:r>
            <w:r w:rsidR="00F77402" w:rsidRPr="005E29A8">
              <w:rPr>
                <w:rStyle w:val="FootnoteReference"/>
                <w:rFonts w:ascii="Cambria" w:eastAsia="Calibri" w:hAnsi="Cambria"/>
                <w:sz w:val="22"/>
                <w:szCs w:val="22"/>
              </w:rPr>
              <w:footnoteReference w:id="59"/>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72C85DA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2 000</w:t>
            </w:r>
          </w:p>
        </w:tc>
        <w:tc>
          <w:tcPr>
            <w:tcW w:w="1275" w:type="dxa"/>
            <w:tcBorders>
              <w:top w:val="single" w:sz="5" w:space="0" w:color="000000"/>
              <w:left w:val="single" w:sz="5" w:space="0" w:color="000000"/>
              <w:bottom w:val="single" w:sz="5" w:space="0" w:color="000000"/>
              <w:right w:val="single" w:sz="5" w:space="0" w:color="000000"/>
            </w:tcBorders>
          </w:tcPr>
          <w:p w14:paraId="0BBD4A0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2125</w:t>
            </w:r>
          </w:p>
        </w:tc>
      </w:tr>
      <w:tr w:rsidR="00F10B10" w:rsidRPr="005E29A8" w14:paraId="56BE341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B79851C" w14:textId="398D371B" w:rsidR="00F10B10" w:rsidRPr="005E29A8" w:rsidRDefault="00F553F1" w:rsidP="00D16380">
            <w:pPr>
              <w:rPr>
                <w:rFonts w:ascii="Cambria" w:eastAsia="Calibri" w:hAnsi="Cambria"/>
                <w:strike/>
                <w:sz w:val="22"/>
                <w:szCs w:val="22"/>
              </w:rPr>
            </w:pPr>
            <w:r w:rsidRPr="005E29A8">
              <w:rPr>
                <w:rFonts w:ascii="Cambria" w:eastAsia="Calibri" w:hAnsi="Cambria"/>
                <w:sz w:val="22"/>
                <w:szCs w:val="22"/>
              </w:rPr>
              <w:t>u)</w:t>
            </w:r>
          </w:p>
        </w:tc>
        <w:tc>
          <w:tcPr>
            <w:tcW w:w="6096" w:type="dxa"/>
            <w:tcBorders>
              <w:top w:val="single" w:sz="5" w:space="0" w:color="000000"/>
              <w:left w:val="single" w:sz="5" w:space="0" w:color="000000"/>
              <w:bottom w:val="single" w:sz="5" w:space="0" w:color="000000"/>
              <w:right w:val="single" w:sz="5" w:space="0" w:color="000000"/>
            </w:tcBorders>
          </w:tcPr>
          <w:p w14:paraId="0FF462B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schválenie referenčnej hodnoty alebo skupiny referenčných hodnôt poskytovaných</w:t>
            </w:r>
            <w:r w:rsidR="000C2ACF" w:rsidRPr="005E29A8">
              <w:rPr>
                <w:rFonts w:ascii="Cambria" w:eastAsia="Calibri" w:hAnsi="Cambria"/>
                <w:sz w:val="22"/>
                <w:szCs w:val="22"/>
              </w:rPr>
              <w:t xml:space="preserve"> v </w:t>
            </w:r>
            <w:r w:rsidRPr="005E29A8">
              <w:rPr>
                <w:rFonts w:ascii="Cambria" w:eastAsia="Calibri" w:hAnsi="Cambria"/>
                <w:sz w:val="22"/>
                <w:szCs w:val="22"/>
              </w:rPr>
              <w:t>tretej krajine</w:t>
            </w:r>
            <w:r w:rsidR="000C2ACF" w:rsidRPr="005E29A8">
              <w:rPr>
                <w:rFonts w:ascii="Cambria" w:eastAsia="Calibri" w:hAnsi="Cambria"/>
                <w:sz w:val="22"/>
                <w:szCs w:val="22"/>
              </w:rPr>
              <w:t xml:space="preserve"> na </w:t>
            </w:r>
            <w:r w:rsidRPr="005E29A8">
              <w:rPr>
                <w:rFonts w:ascii="Cambria" w:eastAsia="Calibri" w:hAnsi="Cambria"/>
                <w:sz w:val="22"/>
                <w:szCs w:val="22"/>
              </w:rPr>
              <w:t>účely ich použitia</w:t>
            </w:r>
            <w:r w:rsidR="000C2ACF" w:rsidRPr="005E29A8">
              <w:rPr>
                <w:rFonts w:ascii="Cambria" w:eastAsia="Calibri" w:hAnsi="Cambria"/>
                <w:sz w:val="22"/>
                <w:szCs w:val="22"/>
              </w:rPr>
              <w:t xml:space="preserve"> v </w:t>
            </w:r>
            <w:r w:rsidRPr="005E29A8">
              <w:rPr>
                <w:rFonts w:ascii="Cambria" w:eastAsia="Calibri" w:hAnsi="Cambria"/>
                <w:sz w:val="22"/>
                <w:szCs w:val="22"/>
              </w:rPr>
              <w:t>rámci Európskej únie</w:t>
            </w:r>
            <w:r w:rsidR="00F77402" w:rsidRPr="005E29A8">
              <w:rPr>
                <w:rStyle w:val="FootnoteReference"/>
                <w:rFonts w:ascii="Cambria" w:eastAsia="Calibri" w:hAnsi="Cambria"/>
                <w:sz w:val="22"/>
                <w:szCs w:val="22"/>
              </w:rPr>
              <w:footnoteReference w:id="60"/>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D7B83E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2 000</w:t>
            </w:r>
          </w:p>
        </w:tc>
        <w:tc>
          <w:tcPr>
            <w:tcW w:w="1275" w:type="dxa"/>
            <w:tcBorders>
              <w:top w:val="single" w:sz="5" w:space="0" w:color="000000"/>
              <w:left w:val="single" w:sz="5" w:space="0" w:color="000000"/>
              <w:bottom w:val="single" w:sz="5" w:space="0" w:color="000000"/>
              <w:right w:val="single" w:sz="5" w:space="0" w:color="000000"/>
            </w:tcBorders>
          </w:tcPr>
          <w:p w14:paraId="76813AE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2126</w:t>
            </w:r>
          </w:p>
        </w:tc>
      </w:tr>
      <w:tr w:rsidR="009F2E79" w:rsidRPr="005E29A8" w14:paraId="4435133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6028370" w14:textId="0208B561" w:rsidR="009F2E79" w:rsidRPr="005E29A8" w:rsidRDefault="009F2E79" w:rsidP="00D16380">
            <w:pPr>
              <w:rPr>
                <w:rFonts w:ascii="Cambria" w:eastAsia="Calibri" w:hAnsi="Cambria"/>
                <w:sz w:val="22"/>
                <w:szCs w:val="22"/>
              </w:rPr>
            </w:pPr>
            <w:r w:rsidRPr="005E29A8">
              <w:rPr>
                <w:rFonts w:ascii="Cambria" w:eastAsia="Calibri" w:hAnsi="Cambria"/>
                <w:sz w:val="22"/>
                <w:szCs w:val="22"/>
              </w:rPr>
              <w:t>v)</w:t>
            </w:r>
          </w:p>
        </w:tc>
        <w:tc>
          <w:tcPr>
            <w:tcW w:w="6096" w:type="dxa"/>
            <w:tcBorders>
              <w:top w:val="single" w:sz="5" w:space="0" w:color="000000"/>
              <w:left w:val="single" w:sz="5" w:space="0" w:color="000000"/>
              <w:bottom w:val="single" w:sz="5" w:space="0" w:color="000000"/>
              <w:right w:val="single" w:sz="5" w:space="0" w:color="000000"/>
            </w:tcBorders>
          </w:tcPr>
          <w:p w14:paraId="1979339C" w14:textId="65292BF0" w:rsidR="009F2E79" w:rsidRPr="005E29A8" w:rsidRDefault="009F2E79" w:rsidP="00D16380">
            <w:pPr>
              <w:jc w:val="both"/>
              <w:rPr>
                <w:rFonts w:ascii="Cambria" w:eastAsia="Calibri" w:hAnsi="Cambria"/>
                <w:sz w:val="22"/>
                <w:szCs w:val="22"/>
                <w:vertAlign w:val="superscript"/>
              </w:rPr>
            </w:pPr>
            <w:r w:rsidRPr="005E29A8">
              <w:rPr>
                <w:rFonts w:ascii="Cambria" w:eastAsia="Calibri" w:hAnsi="Cambria"/>
                <w:sz w:val="22"/>
                <w:szCs w:val="22"/>
              </w:rPr>
              <w:t>výkon činnosti poskytovateľa služieb hromadného financovania</w:t>
            </w:r>
            <w:r w:rsidRPr="005E29A8">
              <w:rPr>
                <w:rStyle w:val="FootnoteReference"/>
                <w:rFonts w:ascii="Cambria" w:eastAsia="Calibri" w:hAnsi="Cambria"/>
                <w:sz w:val="22"/>
                <w:szCs w:val="22"/>
              </w:rPr>
              <w:footnoteReference w:customMarkFollows="1" w:id="61"/>
              <w:t>54a</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59BDABEE" w14:textId="1A442855" w:rsidR="009F2E79" w:rsidRPr="005E29A8" w:rsidRDefault="002B17D5" w:rsidP="00D16380">
            <w:pPr>
              <w:jc w:val="center"/>
              <w:rPr>
                <w:rFonts w:ascii="Cambria" w:eastAsia="Calibri" w:hAnsi="Cambria"/>
                <w:sz w:val="22"/>
                <w:szCs w:val="22"/>
              </w:rPr>
            </w:pPr>
            <w:r w:rsidRPr="005E29A8">
              <w:rPr>
                <w:rFonts w:ascii="Cambria" w:eastAsia="Calibri" w:hAnsi="Cambria"/>
                <w:sz w:val="22"/>
                <w:szCs w:val="22"/>
              </w:rPr>
              <w:t>1</w:t>
            </w:r>
            <w:r w:rsidR="009F2E79" w:rsidRPr="005E29A8">
              <w:rPr>
                <w:rFonts w:ascii="Cambria" w:eastAsia="Calibri" w:hAnsi="Cambria"/>
                <w:sz w:val="22"/>
                <w:szCs w:val="22"/>
              </w:rPr>
              <w:t xml:space="preserve"> </w:t>
            </w:r>
            <w:r w:rsidRPr="005E29A8">
              <w:rPr>
                <w:rFonts w:ascii="Cambria" w:eastAsia="Calibri" w:hAnsi="Cambria"/>
                <w:sz w:val="22"/>
                <w:szCs w:val="22"/>
              </w:rPr>
              <w:t>7</w:t>
            </w:r>
            <w:r w:rsidR="009F2E79" w:rsidRPr="005E29A8">
              <w:rPr>
                <w:rFonts w:ascii="Cambria" w:eastAsia="Calibri" w:hAnsi="Cambria"/>
                <w:sz w:val="22"/>
                <w:szCs w:val="22"/>
              </w:rPr>
              <w:t>00</w:t>
            </w:r>
          </w:p>
        </w:tc>
        <w:tc>
          <w:tcPr>
            <w:tcW w:w="1275" w:type="dxa"/>
            <w:tcBorders>
              <w:top w:val="single" w:sz="5" w:space="0" w:color="000000"/>
              <w:left w:val="single" w:sz="5" w:space="0" w:color="000000"/>
              <w:bottom w:val="single" w:sz="5" w:space="0" w:color="000000"/>
              <w:right w:val="single" w:sz="5" w:space="0" w:color="000000"/>
            </w:tcBorders>
          </w:tcPr>
          <w:p w14:paraId="5C79B582" w14:textId="1981F247" w:rsidR="009F2E79" w:rsidRPr="005E29A8" w:rsidRDefault="009F2E79" w:rsidP="00D16380">
            <w:pPr>
              <w:jc w:val="center"/>
              <w:rPr>
                <w:rFonts w:ascii="Cambria" w:eastAsia="Calibri" w:hAnsi="Cambria"/>
                <w:sz w:val="22"/>
                <w:szCs w:val="22"/>
              </w:rPr>
            </w:pPr>
            <w:r w:rsidRPr="005E29A8">
              <w:rPr>
                <w:rFonts w:ascii="Cambria" w:eastAsia="Calibri" w:hAnsi="Cambria"/>
                <w:sz w:val="22"/>
                <w:szCs w:val="22"/>
              </w:rPr>
              <w:t>2127</w:t>
            </w:r>
          </w:p>
        </w:tc>
      </w:tr>
      <w:tr w:rsidR="00930942" w:rsidRPr="005E29A8" w14:paraId="4C2C6F56"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26500B2" w14:textId="36A380E4" w:rsidR="00930942" w:rsidRPr="005E29A8" w:rsidRDefault="00930942" w:rsidP="00D16380">
            <w:pPr>
              <w:rPr>
                <w:rFonts w:ascii="Cambria" w:eastAsia="Calibri" w:hAnsi="Cambria"/>
                <w:sz w:val="22"/>
                <w:szCs w:val="22"/>
              </w:rPr>
            </w:pPr>
            <w:r w:rsidRPr="00930942">
              <w:rPr>
                <w:rFonts w:ascii="Cambria" w:eastAsia="Calibri" w:hAnsi="Cambria"/>
                <w:color w:val="FF0000"/>
                <w:sz w:val="22"/>
                <w:szCs w:val="22"/>
              </w:rPr>
              <w:t>w)</w:t>
            </w:r>
          </w:p>
        </w:tc>
        <w:tc>
          <w:tcPr>
            <w:tcW w:w="6096" w:type="dxa"/>
            <w:tcBorders>
              <w:top w:val="single" w:sz="5" w:space="0" w:color="000000"/>
              <w:left w:val="single" w:sz="5" w:space="0" w:color="000000"/>
              <w:bottom w:val="single" w:sz="5" w:space="0" w:color="000000"/>
              <w:right w:val="single" w:sz="5" w:space="0" w:color="000000"/>
            </w:tcBorders>
          </w:tcPr>
          <w:p w14:paraId="27D8AA78" w14:textId="382E76A3" w:rsidR="00930942" w:rsidRPr="005E29A8" w:rsidRDefault="00930942" w:rsidP="00D16380">
            <w:pPr>
              <w:jc w:val="both"/>
              <w:rPr>
                <w:rFonts w:ascii="Cambria" w:eastAsia="Calibri" w:hAnsi="Cambria"/>
                <w:sz w:val="22"/>
                <w:szCs w:val="22"/>
              </w:rPr>
            </w:pPr>
            <w:r w:rsidRPr="00930942">
              <w:rPr>
                <w:rFonts w:ascii="Cambria" w:eastAsia="Calibri" w:hAnsi="Cambria"/>
                <w:color w:val="FF0000"/>
                <w:sz w:val="22"/>
                <w:szCs w:val="22"/>
              </w:rPr>
              <w:t>zahrnutie predbežných alebo koncoročných ziskov do vlastného kapitálu Tier</w:t>
            </w:r>
            <w:r w:rsidR="004D0513">
              <w:rPr>
                <w:rFonts w:ascii="Cambria" w:eastAsia="Calibri" w:hAnsi="Cambria"/>
                <w:color w:val="FF0000"/>
                <w:sz w:val="22"/>
                <w:szCs w:val="22"/>
              </w:rPr>
              <w:t xml:space="preserve"> 1</w:t>
            </w:r>
            <w:r w:rsidRPr="00930942">
              <w:rPr>
                <w:rFonts w:ascii="Cambria" w:eastAsia="Calibri" w:hAnsi="Cambria"/>
                <w:color w:val="FF0000"/>
                <w:sz w:val="22"/>
                <w:szCs w:val="22"/>
                <w:vertAlign w:val="superscript"/>
              </w:rPr>
              <w:t>3</w:t>
            </w:r>
            <w:r>
              <w:rPr>
                <w:rFonts w:ascii="Cambria" w:eastAsia="Calibri" w:hAnsi="Cambria"/>
                <w:color w:val="FF0000"/>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E109689" w14:textId="0BDE2B04" w:rsidR="00930942" w:rsidRPr="005E29A8" w:rsidRDefault="00930942" w:rsidP="00D16380">
            <w:pPr>
              <w:jc w:val="center"/>
              <w:rPr>
                <w:rFonts w:ascii="Cambria" w:eastAsia="Calibri" w:hAnsi="Cambria"/>
                <w:sz w:val="22"/>
                <w:szCs w:val="22"/>
              </w:rPr>
            </w:pPr>
            <w:r w:rsidRPr="00930942">
              <w:rPr>
                <w:rFonts w:ascii="Cambria" w:eastAsia="Calibri" w:hAnsi="Cambria"/>
                <w:color w:val="FF0000"/>
                <w:sz w:val="22"/>
                <w:szCs w:val="22"/>
              </w:rPr>
              <w:t>1 700</w:t>
            </w:r>
          </w:p>
        </w:tc>
        <w:tc>
          <w:tcPr>
            <w:tcW w:w="1275" w:type="dxa"/>
            <w:tcBorders>
              <w:top w:val="single" w:sz="5" w:space="0" w:color="000000"/>
              <w:left w:val="single" w:sz="5" w:space="0" w:color="000000"/>
              <w:bottom w:val="single" w:sz="5" w:space="0" w:color="000000"/>
              <w:right w:val="single" w:sz="5" w:space="0" w:color="000000"/>
            </w:tcBorders>
          </w:tcPr>
          <w:p w14:paraId="1D6BD08D" w14:textId="1D3D0360" w:rsidR="00930942" w:rsidRPr="005E29A8" w:rsidRDefault="00930942" w:rsidP="00D16380">
            <w:pPr>
              <w:jc w:val="center"/>
              <w:rPr>
                <w:rFonts w:ascii="Cambria" w:eastAsia="Calibri" w:hAnsi="Cambria"/>
                <w:sz w:val="22"/>
                <w:szCs w:val="22"/>
              </w:rPr>
            </w:pPr>
            <w:r w:rsidRPr="00930942">
              <w:rPr>
                <w:rFonts w:ascii="Cambria" w:eastAsia="Calibri" w:hAnsi="Cambria"/>
                <w:color w:val="FF0000"/>
                <w:sz w:val="22"/>
                <w:szCs w:val="22"/>
              </w:rPr>
              <w:t>2128</w:t>
            </w:r>
          </w:p>
        </w:tc>
      </w:tr>
      <w:tr w:rsidR="002D04E3" w:rsidRPr="005E29A8" w14:paraId="61B939A3"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53F9C5B" w14:textId="05DC3AC1" w:rsidR="002D04E3" w:rsidRPr="00591D57" w:rsidRDefault="002D04E3" w:rsidP="00D16380">
            <w:pPr>
              <w:rPr>
                <w:rFonts w:ascii="Cambria" w:eastAsia="Calibri" w:hAnsi="Cambria"/>
                <w:color w:val="FF0000"/>
                <w:sz w:val="22"/>
                <w:szCs w:val="22"/>
              </w:rPr>
            </w:pPr>
            <w:r w:rsidRPr="00591D57">
              <w:rPr>
                <w:rFonts w:ascii="Cambria" w:eastAsia="Calibri" w:hAnsi="Cambria"/>
                <w:color w:val="FF0000"/>
                <w:sz w:val="22"/>
                <w:szCs w:val="22"/>
              </w:rPr>
              <w:t>x)</w:t>
            </w:r>
          </w:p>
        </w:tc>
        <w:tc>
          <w:tcPr>
            <w:tcW w:w="6096" w:type="dxa"/>
            <w:tcBorders>
              <w:top w:val="single" w:sz="5" w:space="0" w:color="000000"/>
              <w:left w:val="single" w:sz="5" w:space="0" w:color="000000"/>
              <w:bottom w:val="single" w:sz="5" w:space="0" w:color="000000"/>
              <w:right w:val="single" w:sz="5" w:space="0" w:color="000000"/>
            </w:tcBorders>
          </w:tcPr>
          <w:p w14:paraId="645E11D1" w14:textId="3050B579" w:rsidR="002D04E3" w:rsidRPr="00591D57" w:rsidRDefault="002D04E3" w:rsidP="00D16380">
            <w:pPr>
              <w:jc w:val="both"/>
              <w:rPr>
                <w:rFonts w:ascii="Cambria" w:eastAsia="Calibri" w:hAnsi="Cambria"/>
                <w:color w:val="FF0000"/>
                <w:sz w:val="22"/>
                <w:szCs w:val="22"/>
              </w:rPr>
            </w:pPr>
            <w:r w:rsidRPr="00591D57">
              <w:rPr>
                <w:rFonts w:ascii="Cambria" w:eastAsia="Calibri" w:hAnsi="Cambria"/>
                <w:color w:val="FF0000"/>
                <w:sz w:val="22"/>
                <w:szCs w:val="22"/>
              </w:rPr>
              <w:t>používanie alternatívnych interných modelov na výpočet požiadaviek na vlastné zdroje</w:t>
            </w:r>
            <w:r w:rsidRPr="00591D57">
              <w:rPr>
                <w:rStyle w:val="FootnoteReference"/>
                <w:rFonts w:ascii="Cambria" w:eastAsia="Calibri" w:hAnsi="Cambria"/>
                <w:color w:val="FF0000"/>
                <w:sz w:val="22"/>
                <w:szCs w:val="22"/>
              </w:rPr>
              <w:footnoteReference w:customMarkFollows="1" w:id="62"/>
              <w:t>54b</w:t>
            </w:r>
            <w:r w:rsidRPr="00591D57">
              <w:rPr>
                <w:rFonts w:ascii="Cambria" w:eastAsia="Calibri" w:hAnsi="Cambria"/>
                <w:color w:val="FF0000"/>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07DE7910" w14:textId="434A6CBA" w:rsidR="002D04E3" w:rsidRPr="00591D57" w:rsidRDefault="002D04E3" w:rsidP="00D16380">
            <w:pPr>
              <w:jc w:val="center"/>
              <w:rPr>
                <w:rFonts w:ascii="Cambria" w:eastAsia="Calibri" w:hAnsi="Cambria"/>
                <w:color w:val="FF0000"/>
                <w:sz w:val="22"/>
                <w:szCs w:val="22"/>
              </w:rPr>
            </w:pPr>
            <w:r w:rsidRPr="00591D57">
              <w:rPr>
                <w:rFonts w:ascii="Cambria" w:eastAsia="Calibri" w:hAnsi="Cambria"/>
                <w:color w:val="FF0000"/>
                <w:sz w:val="22"/>
                <w:szCs w:val="22"/>
              </w:rPr>
              <w:t>1 700</w:t>
            </w:r>
          </w:p>
        </w:tc>
        <w:tc>
          <w:tcPr>
            <w:tcW w:w="1275" w:type="dxa"/>
            <w:tcBorders>
              <w:top w:val="single" w:sz="5" w:space="0" w:color="000000"/>
              <w:left w:val="single" w:sz="5" w:space="0" w:color="000000"/>
              <w:bottom w:val="single" w:sz="5" w:space="0" w:color="000000"/>
              <w:right w:val="single" w:sz="5" w:space="0" w:color="000000"/>
            </w:tcBorders>
          </w:tcPr>
          <w:p w14:paraId="7CD71122" w14:textId="77D3E960" w:rsidR="002D04E3" w:rsidRPr="00591D57" w:rsidRDefault="002D04E3" w:rsidP="00D16380">
            <w:pPr>
              <w:jc w:val="center"/>
              <w:rPr>
                <w:rFonts w:ascii="Cambria" w:eastAsia="Calibri" w:hAnsi="Cambria"/>
                <w:color w:val="FF0000"/>
                <w:sz w:val="22"/>
                <w:szCs w:val="22"/>
              </w:rPr>
            </w:pPr>
            <w:r w:rsidRPr="00591D57">
              <w:rPr>
                <w:rFonts w:ascii="Cambria" w:eastAsia="Calibri" w:hAnsi="Cambria"/>
                <w:color w:val="FF0000"/>
                <w:sz w:val="22"/>
                <w:szCs w:val="22"/>
              </w:rPr>
              <w:t>2129</w:t>
            </w:r>
          </w:p>
        </w:tc>
      </w:tr>
      <w:tr w:rsidR="00F10B10" w:rsidRPr="005E29A8" w14:paraId="104A21AD" w14:textId="77777777" w:rsidTr="005E29A8">
        <w:tc>
          <w:tcPr>
            <w:tcW w:w="9067" w:type="dxa"/>
            <w:gridSpan w:val="4"/>
          </w:tcPr>
          <w:p w14:paraId="59E06330"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Zmena povolenia na</w:t>
            </w:r>
          </w:p>
        </w:tc>
      </w:tr>
      <w:tr w:rsidR="00F10B10" w:rsidRPr="005E29A8" w14:paraId="5E2DB68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6FA994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6" w:type="dxa"/>
            <w:tcBorders>
              <w:top w:val="single" w:sz="5" w:space="0" w:color="000000"/>
              <w:left w:val="single" w:sz="5" w:space="0" w:color="000000"/>
              <w:bottom w:val="single" w:sz="5" w:space="0" w:color="000000"/>
              <w:right w:val="single" w:sz="5" w:space="0" w:color="000000"/>
            </w:tcBorders>
          </w:tcPr>
          <w:p w14:paraId="56D711C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vytváranie</w:t>
            </w:r>
            <w:r w:rsidR="00501F65" w:rsidRPr="005E29A8">
              <w:rPr>
                <w:rFonts w:ascii="Cambria" w:eastAsia="Calibri" w:hAnsi="Cambria"/>
                <w:sz w:val="22"/>
                <w:szCs w:val="22"/>
              </w:rPr>
              <w:t xml:space="preserve"> a </w:t>
            </w:r>
            <w:r w:rsidRPr="005E29A8">
              <w:rPr>
                <w:rFonts w:ascii="Cambria" w:eastAsia="Calibri" w:hAnsi="Cambria"/>
                <w:sz w:val="22"/>
                <w:szCs w:val="22"/>
              </w:rPr>
              <w:t>spravovanie štandardných fondov</w:t>
            </w:r>
            <w:r w:rsidR="00501F65" w:rsidRPr="005E29A8">
              <w:rPr>
                <w:rFonts w:ascii="Cambria" w:eastAsia="Calibri" w:hAnsi="Cambria"/>
                <w:sz w:val="22"/>
                <w:szCs w:val="22"/>
              </w:rPr>
              <w:t xml:space="preserve"> a </w:t>
            </w:r>
            <w:r w:rsidRPr="005E29A8">
              <w:rPr>
                <w:rFonts w:ascii="Cambria" w:eastAsia="Calibri" w:hAnsi="Cambria"/>
                <w:sz w:val="22"/>
                <w:szCs w:val="22"/>
              </w:rPr>
              <w:t>európskych štandardných fondov</w:t>
            </w:r>
            <w:r w:rsidR="00F77402" w:rsidRPr="005E29A8">
              <w:rPr>
                <w:rStyle w:val="FootnoteReference"/>
                <w:rFonts w:ascii="Cambria" w:eastAsia="Calibri" w:hAnsi="Cambria"/>
                <w:sz w:val="22"/>
                <w:szCs w:val="22"/>
              </w:rPr>
              <w:footnoteReference w:id="63"/>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3D303F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214B3B4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2201</w:t>
            </w:r>
          </w:p>
        </w:tc>
      </w:tr>
      <w:tr w:rsidR="00F10B10" w:rsidRPr="005E29A8" w14:paraId="0F5A4C89"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AC071E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6" w:type="dxa"/>
            <w:tcBorders>
              <w:top w:val="single" w:sz="5" w:space="0" w:color="000000"/>
              <w:left w:val="single" w:sz="5" w:space="0" w:color="000000"/>
              <w:bottom w:val="single" w:sz="5" w:space="0" w:color="000000"/>
              <w:right w:val="single" w:sz="5" w:space="0" w:color="000000"/>
            </w:tcBorders>
          </w:tcPr>
          <w:p w14:paraId="63DE4D0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vytváranie</w:t>
            </w:r>
            <w:r w:rsidR="00501F65" w:rsidRPr="005E29A8">
              <w:rPr>
                <w:rFonts w:ascii="Cambria" w:eastAsia="Calibri" w:hAnsi="Cambria"/>
                <w:sz w:val="22"/>
                <w:szCs w:val="22"/>
              </w:rPr>
              <w:t xml:space="preserve"> a </w:t>
            </w:r>
            <w:r w:rsidRPr="005E29A8">
              <w:rPr>
                <w:rFonts w:ascii="Cambria" w:eastAsia="Calibri" w:hAnsi="Cambria"/>
                <w:sz w:val="22"/>
                <w:szCs w:val="22"/>
              </w:rPr>
              <w:t>spravovanie alternatívnych investičných fondov</w:t>
            </w:r>
            <w:r w:rsidR="00501F65" w:rsidRPr="005E29A8">
              <w:rPr>
                <w:rFonts w:ascii="Cambria" w:eastAsia="Calibri" w:hAnsi="Cambria"/>
                <w:sz w:val="22"/>
                <w:szCs w:val="22"/>
              </w:rPr>
              <w:t xml:space="preserve"> a </w:t>
            </w:r>
            <w:r w:rsidRPr="005E29A8">
              <w:rPr>
                <w:rFonts w:ascii="Cambria" w:eastAsia="Calibri" w:hAnsi="Cambria"/>
                <w:sz w:val="22"/>
                <w:szCs w:val="22"/>
              </w:rPr>
              <w:t>zahraničných alternatívnych investičných fondov</w:t>
            </w:r>
            <w:r w:rsidRPr="005E29A8">
              <w:rPr>
                <w:rFonts w:ascii="Cambria" w:eastAsia="Calibri" w:hAnsi="Cambria"/>
                <w:sz w:val="22"/>
                <w:szCs w:val="22"/>
                <w:vertAlign w:val="superscript"/>
              </w:rPr>
              <w:t>55</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23D385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61A8448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2208</w:t>
            </w:r>
          </w:p>
        </w:tc>
      </w:tr>
      <w:tr w:rsidR="00F10B10" w:rsidRPr="005E29A8" w14:paraId="547618D9"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636D48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c)</w:t>
            </w:r>
          </w:p>
        </w:tc>
        <w:tc>
          <w:tcPr>
            <w:tcW w:w="6096" w:type="dxa"/>
            <w:tcBorders>
              <w:top w:val="single" w:sz="5" w:space="0" w:color="000000"/>
              <w:left w:val="single" w:sz="5" w:space="0" w:color="000000"/>
              <w:bottom w:val="single" w:sz="5" w:space="0" w:color="000000"/>
              <w:right w:val="single" w:sz="5" w:space="0" w:color="000000"/>
            </w:tcBorders>
          </w:tcPr>
          <w:p w14:paraId="5084E23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činnosť neeurópskej správcovskej spoločnosti</w:t>
            </w:r>
            <w:r w:rsidR="00F77402" w:rsidRPr="005E29A8">
              <w:rPr>
                <w:rStyle w:val="FootnoteReference"/>
                <w:rFonts w:ascii="Cambria" w:eastAsia="Calibri" w:hAnsi="Cambria"/>
                <w:sz w:val="22"/>
                <w:szCs w:val="22"/>
              </w:rPr>
              <w:footnoteReference w:id="64"/>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4E72C4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039A608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2209</w:t>
            </w:r>
          </w:p>
        </w:tc>
      </w:tr>
      <w:tr w:rsidR="00F10B10" w:rsidRPr="005E29A8" w14:paraId="41BF1553"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1A415B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6" w:type="dxa"/>
            <w:tcBorders>
              <w:top w:val="single" w:sz="5" w:space="0" w:color="000000"/>
              <w:left w:val="single" w:sz="5" w:space="0" w:color="000000"/>
              <w:bottom w:val="single" w:sz="5" w:space="0" w:color="000000"/>
              <w:right w:val="single" w:sz="5" w:space="0" w:color="000000"/>
            </w:tcBorders>
          </w:tcPr>
          <w:p w14:paraId="1EE137D7" w14:textId="6743BEB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vytvorenie fondu</w:t>
            </w:r>
            <w:r w:rsidR="00F77402" w:rsidRPr="005E29A8">
              <w:rPr>
                <w:rStyle w:val="FootnoteReference"/>
                <w:rFonts w:ascii="Cambria" w:eastAsia="Calibri" w:hAnsi="Cambria"/>
                <w:sz w:val="22"/>
                <w:szCs w:val="22"/>
              </w:rPr>
              <w:footnoteReference w:id="65"/>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127F55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34FBFA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2202</w:t>
            </w:r>
          </w:p>
        </w:tc>
      </w:tr>
      <w:tr w:rsidR="00F10B10" w:rsidRPr="005E29A8" w14:paraId="6CEE247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AA1DC7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6" w:type="dxa"/>
            <w:tcBorders>
              <w:top w:val="single" w:sz="5" w:space="0" w:color="000000"/>
              <w:left w:val="single" w:sz="5" w:space="0" w:color="000000"/>
              <w:bottom w:val="single" w:sz="5" w:space="0" w:color="000000"/>
              <w:right w:val="single" w:sz="5" w:space="0" w:color="000000"/>
            </w:tcBorders>
          </w:tcPr>
          <w:p w14:paraId="0E933D0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 pre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ak touto zmenou dôjde k jeho rozšíreniu,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investičnú službu</w:t>
            </w:r>
            <w:r w:rsidRPr="005E29A8">
              <w:rPr>
                <w:rFonts w:ascii="Cambria" w:eastAsia="Calibri" w:hAnsi="Cambria"/>
                <w:sz w:val="22"/>
                <w:szCs w:val="22"/>
                <w:vertAlign w:val="superscript"/>
              </w:rPr>
              <w:t>58</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199558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32727B3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2203</w:t>
            </w:r>
          </w:p>
        </w:tc>
      </w:tr>
      <w:tr w:rsidR="00F10B10" w:rsidRPr="005E29A8" w14:paraId="4B8DEE7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6FA564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6" w:type="dxa"/>
            <w:tcBorders>
              <w:top w:val="single" w:sz="5" w:space="0" w:color="000000"/>
              <w:left w:val="single" w:sz="5" w:space="0" w:color="000000"/>
              <w:bottom w:val="single" w:sz="5" w:space="0" w:color="000000"/>
              <w:right w:val="single" w:sz="5" w:space="0" w:color="000000"/>
            </w:tcBorders>
          </w:tcPr>
          <w:p w14:paraId="4CCDBD16" w14:textId="5215381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 pre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ak touto zmenou dôjde k jeho rozšíreniu</w:t>
            </w:r>
            <w:r w:rsidR="000C2ACF" w:rsidRPr="005E29A8">
              <w:rPr>
                <w:rFonts w:ascii="Cambria" w:eastAsia="Calibri" w:hAnsi="Cambria"/>
                <w:sz w:val="22"/>
                <w:szCs w:val="22"/>
              </w:rPr>
              <w:t xml:space="preserve"> o </w:t>
            </w:r>
            <w:r w:rsidRPr="005E29A8">
              <w:rPr>
                <w:rFonts w:ascii="Cambria" w:eastAsia="Calibri" w:hAnsi="Cambria"/>
                <w:sz w:val="22"/>
                <w:szCs w:val="22"/>
              </w:rPr>
              <w:t>vedľajšiu službu</w:t>
            </w:r>
            <w:r w:rsidR="00F77402" w:rsidRPr="005E29A8">
              <w:rPr>
                <w:rStyle w:val="FootnoteReference"/>
                <w:rFonts w:ascii="Cambria" w:eastAsia="Calibri" w:hAnsi="Cambria"/>
                <w:sz w:val="22"/>
                <w:szCs w:val="22"/>
              </w:rPr>
              <w:footnoteReference w:id="66"/>
            </w:r>
            <w:r w:rsidRPr="005E29A8">
              <w:rPr>
                <w:rFonts w:ascii="Cambria" w:eastAsia="Calibri" w:hAnsi="Cambria"/>
                <w:sz w:val="22"/>
                <w:szCs w:val="22"/>
              </w:rPr>
              <w:t>)</w:t>
            </w:r>
            <w:r w:rsidR="00F77402" w:rsidRPr="005E29A8">
              <w:rPr>
                <w:rStyle w:val="FootnoteReference"/>
                <w:rFonts w:ascii="Cambria" w:eastAsia="Calibri" w:hAnsi="Cambria"/>
                <w:color w:val="FFFFFF" w:themeColor="background1"/>
                <w:sz w:val="22"/>
                <w:szCs w:val="22"/>
              </w:rPr>
              <w:footnoteReference w:id="67"/>
            </w:r>
          </w:p>
        </w:tc>
        <w:tc>
          <w:tcPr>
            <w:tcW w:w="1134" w:type="dxa"/>
            <w:tcBorders>
              <w:top w:val="single" w:sz="5" w:space="0" w:color="000000"/>
              <w:left w:val="single" w:sz="5" w:space="0" w:color="000000"/>
              <w:bottom w:val="single" w:sz="5" w:space="0" w:color="000000"/>
              <w:right w:val="single" w:sz="5" w:space="0" w:color="000000"/>
            </w:tcBorders>
          </w:tcPr>
          <w:p w14:paraId="0BDBCB2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0A0DB96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2204</w:t>
            </w:r>
          </w:p>
        </w:tc>
      </w:tr>
      <w:tr w:rsidR="00F10B10" w:rsidRPr="005E29A8" w14:paraId="514BC6A5"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F0253D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6" w:type="dxa"/>
            <w:tcBorders>
              <w:top w:val="single" w:sz="5" w:space="0" w:color="000000"/>
              <w:left w:val="single" w:sz="5" w:space="0" w:color="000000"/>
              <w:bottom w:val="single" w:sz="5" w:space="0" w:color="000000"/>
              <w:right w:val="single" w:sz="5" w:space="0" w:color="000000"/>
            </w:tcBorders>
          </w:tcPr>
          <w:p w14:paraId="3756A48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 pre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ak ide</w:t>
            </w:r>
            <w:r w:rsidR="000C2ACF" w:rsidRPr="005E29A8">
              <w:rPr>
                <w:rFonts w:ascii="Cambria" w:eastAsia="Calibri" w:hAnsi="Cambria"/>
                <w:sz w:val="22"/>
                <w:szCs w:val="22"/>
              </w:rPr>
              <w:t xml:space="preserve"> o </w:t>
            </w:r>
            <w:r w:rsidRPr="005E29A8">
              <w:rPr>
                <w:rFonts w:ascii="Cambria" w:eastAsia="Calibri" w:hAnsi="Cambria"/>
                <w:sz w:val="22"/>
                <w:szCs w:val="22"/>
              </w:rPr>
              <w:t>inú zmenu ako</w:t>
            </w:r>
            <w:r w:rsidR="000C2ACF" w:rsidRPr="005E29A8">
              <w:rPr>
                <w:rFonts w:ascii="Cambria" w:eastAsia="Calibri" w:hAnsi="Cambria"/>
                <w:sz w:val="22"/>
                <w:szCs w:val="22"/>
              </w:rPr>
              <w:t xml:space="preserve"> v </w:t>
            </w:r>
            <w:r w:rsidRPr="005E29A8">
              <w:rPr>
                <w:rFonts w:ascii="Cambria" w:eastAsia="Calibri" w:hAnsi="Cambria"/>
                <w:sz w:val="22"/>
                <w:szCs w:val="22"/>
              </w:rPr>
              <w:t>písmenách e), f)</w:t>
            </w:r>
            <w:r w:rsidR="00501F65" w:rsidRPr="005E29A8">
              <w:rPr>
                <w:rFonts w:ascii="Cambria" w:eastAsia="Calibri" w:hAnsi="Cambria"/>
                <w:sz w:val="22"/>
                <w:szCs w:val="22"/>
              </w:rPr>
              <w:t xml:space="preserve"> a </w:t>
            </w:r>
            <w:r w:rsidRPr="005E29A8">
              <w:rPr>
                <w:rFonts w:ascii="Cambria" w:eastAsia="Calibri" w:hAnsi="Cambria"/>
                <w:sz w:val="22"/>
                <w:szCs w:val="22"/>
              </w:rPr>
              <w:t>h)</w:t>
            </w:r>
            <w:r w:rsidRPr="005E29A8">
              <w:rPr>
                <w:rFonts w:ascii="Cambria" w:eastAsia="Calibri" w:hAnsi="Cambria"/>
                <w:sz w:val="22"/>
                <w:szCs w:val="22"/>
                <w:vertAlign w:val="superscript"/>
              </w:rPr>
              <w:t>58</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1F20DC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Borders>
              <w:top w:val="single" w:sz="5" w:space="0" w:color="000000"/>
              <w:left w:val="single" w:sz="5" w:space="0" w:color="000000"/>
              <w:bottom w:val="single" w:sz="5" w:space="0" w:color="000000"/>
              <w:right w:val="single" w:sz="5" w:space="0" w:color="000000"/>
            </w:tcBorders>
          </w:tcPr>
          <w:p w14:paraId="0E07837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2205</w:t>
            </w:r>
          </w:p>
        </w:tc>
      </w:tr>
      <w:tr w:rsidR="00F10B10" w:rsidRPr="005E29A8" w14:paraId="67358732"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310944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6" w:type="dxa"/>
            <w:tcBorders>
              <w:top w:val="single" w:sz="5" w:space="0" w:color="000000"/>
              <w:left w:val="single" w:sz="5" w:space="0" w:color="000000"/>
              <w:bottom w:val="single" w:sz="5" w:space="0" w:color="000000"/>
              <w:right w:val="single" w:sz="5" w:space="0" w:color="000000"/>
            </w:tcBorders>
          </w:tcPr>
          <w:p w14:paraId="0E15A76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investičných služieb pre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ak ide</w:t>
            </w:r>
            <w:r w:rsidR="000C2ACF" w:rsidRPr="005E29A8">
              <w:rPr>
                <w:rFonts w:ascii="Cambria" w:eastAsia="Calibri" w:hAnsi="Cambria"/>
                <w:sz w:val="22"/>
                <w:szCs w:val="22"/>
              </w:rPr>
              <w:t xml:space="preserve"> o </w:t>
            </w:r>
            <w:r w:rsidRPr="005E29A8">
              <w:rPr>
                <w:rFonts w:ascii="Cambria" w:eastAsia="Calibri" w:hAnsi="Cambria"/>
                <w:sz w:val="22"/>
                <w:szCs w:val="22"/>
              </w:rPr>
              <w:t>zmenu</w:t>
            </w:r>
            <w:r w:rsidR="000C2ACF" w:rsidRPr="005E29A8">
              <w:rPr>
                <w:rFonts w:ascii="Cambria" w:eastAsia="Calibri" w:hAnsi="Cambria"/>
                <w:sz w:val="22"/>
                <w:szCs w:val="22"/>
              </w:rPr>
              <w:t xml:space="preserve"> v </w:t>
            </w:r>
            <w:r w:rsidRPr="005E29A8">
              <w:rPr>
                <w:rFonts w:ascii="Cambria" w:eastAsia="Calibri" w:hAnsi="Cambria"/>
                <w:sz w:val="22"/>
                <w:szCs w:val="22"/>
              </w:rPr>
              <w:t>súvislosti</w:t>
            </w:r>
            <w:r w:rsidR="00501F65" w:rsidRPr="005E29A8">
              <w:rPr>
                <w:rFonts w:ascii="Cambria" w:eastAsia="Calibri" w:hAnsi="Cambria"/>
                <w:sz w:val="22"/>
                <w:szCs w:val="22"/>
              </w:rPr>
              <w:t xml:space="preserve"> s </w:t>
            </w:r>
            <w:r w:rsidRPr="005E29A8">
              <w:rPr>
                <w:rFonts w:ascii="Cambria" w:eastAsia="Calibri" w:hAnsi="Cambria"/>
                <w:sz w:val="22"/>
                <w:szCs w:val="22"/>
              </w:rPr>
              <w:t>poskytovaním služieb vykazovania údajov</w:t>
            </w:r>
            <w:r w:rsidR="00364228" w:rsidRPr="005E29A8">
              <w:rPr>
                <w:rStyle w:val="FootnoteReference"/>
                <w:rFonts w:ascii="Cambria" w:eastAsia="Calibri" w:hAnsi="Cambria"/>
                <w:sz w:val="22"/>
                <w:szCs w:val="22"/>
              </w:rPr>
              <w:footnoteReference w:id="68"/>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FC345E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tc>
        <w:tc>
          <w:tcPr>
            <w:tcW w:w="1275" w:type="dxa"/>
            <w:tcBorders>
              <w:top w:val="single" w:sz="5" w:space="0" w:color="000000"/>
              <w:left w:val="single" w:sz="5" w:space="0" w:color="000000"/>
              <w:bottom w:val="single" w:sz="5" w:space="0" w:color="000000"/>
              <w:right w:val="single" w:sz="5" w:space="0" w:color="000000"/>
            </w:tcBorders>
          </w:tcPr>
          <w:p w14:paraId="315D669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2211</w:t>
            </w:r>
          </w:p>
        </w:tc>
      </w:tr>
      <w:tr w:rsidR="00F10B10" w:rsidRPr="005E29A8" w14:paraId="2D4CFFBE"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B9068E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6" w:type="dxa"/>
            <w:tcBorders>
              <w:top w:val="single" w:sz="5" w:space="0" w:color="000000"/>
              <w:left w:val="single" w:sz="5" w:space="0" w:color="000000"/>
              <w:bottom w:val="single" w:sz="5" w:space="0" w:color="000000"/>
              <w:right w:val="single" w:sz="5" w:space="0" w:color="000000"/>
            </w:tcBorders>
          </w:tcPr>
          <w:p w14:paraId="3E1604D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činnosť centrálneho depozitára</w:t>
            </w:r>
            <w:r w:rsidRPr="005E29A8">
              <w:rPr>
                <w:rFonts w:ascii="Cambria" w:eastAsia="Calibri" w:hAnsi="Cambria"/>
                <w:sz w:val="22"/>
                <w:szCs w:val="22"/>
                <w:vertAlign w:val="superscript"/>
              </w:rPr>
              <w:t>47</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DC3B30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tc>
        <w:tc>
          <w:tcPr>
            <w:tcW w:w="1275" w:type="dxa"/>
            <w:tcBorders>
              <w:top w:val="single" w:sz="5" w:space="0" w:color="000000"/>
              <w:left w:val="single" w:sz="5" w:space="0" w:color="000000"/>
              <w:bottom w:val="single" w:sz="5" w:space="0" w:color="000000"/>
              <w:right w:val="single" w:sz="5" w:space="0" w:color="000000"/>
            </w:tcBorders>
          </w:tcPr>
          <w:p w14:paraId="07B7B2A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2206</w:t>
            </w:r>
          </w:p>
        </w:tc>
      </w:tr>
      <w:tr w:rsidR="00F10B10" w:rsidRPr="005E29A8" w14:paraId="10B30A86"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DFBDE6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6" w:type="dxa"/>
            <w:tcBorders>
              <w:top w:val="single" w:sz="5" w:space="0" w:color="000000"/>
              <w:left w:val="single" w:sz="5" w:space="0" w:color="000000"/>
              <w:bottom w:val="single" w:sz="5" w:space="0" w:color="000000"/>
              <w:right w:val="single" w:sz="5" w:space="0" w:color="000000"/>
            </w:tcBorders>
          </w:tcPr>
          <w:p w14:paraId="4290397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vedľajších služieb bankového typu centrálnym depozitárom</w:t>
            </w:r>
            <w:r w:rsidR="00364228" w:rsidRPr="005E29A8">
              <w:rPr>
                <w:rStyle w:val="FootnoteReference"/>
                <w:rFonts w:ascii="Cambria" w:eastAsia="Calibri" w:hAnsi="Cambria"/>
                <w:sz w:val="22"/>
                <w:szCs w:val="22"/>
              </w:rPr>
              <w:footnoteReference w:id="69"/>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1F848B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250</w:t>
            </w:r>
          </w:p>
        </w:tc>
        <w:tc>
          <w:tcPr>
            <w:tcW w:w="1275" w:type="dxa"/>
            <w:tcBorders>
              <w:top w:val="single" w:sz="5" w:space="0" w:color="000000"/>
              <w:left w:val="single" w:sz="5" w:space="0" w:color="000000"/>
              <w:bottom w:val="single" w:sz="5" w:space="0" w:color="000000"/>
              <w:right w:val="single" w:sz="5" w:space="0" w:color="000000"/>
            </w:tcBorders>
          </w:tcPr>
          <w:p w14:paraId="1D0981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2210</w:t>
            </w:r>
          </w:p>
        </w:tc>
      </w:tr>
      <w:tr w:rsidR="00F10B10" w:rsidRPr="005E29A8" w14:paraId="6AB245B4"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FA761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6096" w:type="dxa"/>
            <w:tcBorders>
              <w:top w:val="single" w:sz="5" w:space="0" w:color="000000"/>
              <w:left w:val="single" w:sz="5" w:space="0" w:color="000000"/>
              <w:bottom w:val="single" w:sz="5" w:space="0" w:color="000000"/>
              <w:right w:val="single" w:sz="5" w:space="0" w:color="000000"/>
            </w:tcBorders>
          </w:tcPr>
          <w:p w14:paraId="134481D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burzy cenných papierov</w:t>
            </w:r>
            <w:r w:rsidR="00364228" w:rsidRPr="005E29A8">
              <w:rPr>
                <w:rStyle w:val="FootnoteReference"/>
                <w:rFonts w:ascii="Cambria" w:eastAsia="Calibri" w:hAnsi="Cambria"/>
                <w:sz w:val="22"/>
                <w:szCs w:val="22"/>
              </w:rPr>
              <w:footnoteReference w:id="70"/>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636618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tc>
        <w:tc>
          <w:tcPr>
            <w:tcW w:w="1275" w:type="dxa"/>
            <w:tcBorders>
              <w:top w:val="single" w:sz="5" w:space="0" w:color="000000"/>
              <w:left w:val="single" w:sz="5" w:space="0" w:color="000000"/>
              <w:bottom w:val="single" w:sz="5" w:space="0" w:color="000000"/>
              <w:right w:val="single" w:sz="5" w:space="0" w:color="000000"/>
            </w:tcBorders>
          </w:tcPr>
          <w:p w14:paraId="2F47A5D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2207</w:t>
            </w:r>
          </w:p>
        </w:tc>
      </w:tr>
      <w:tr w:rsidR="00F10B10" w:rsidRPr="005E29A8" w14:paraId="4CB944AF"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428FC5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l)</w:t>
            </w:r>
          </w:p>
        </w:tc>
        <w:tc>
          <w:tcPr>
            <w:tcW w:w="6096" w:type="dxa"/>
            <w:tcBorders>
              <w:top w:val="single" w:sz="5" w:space="0" w:color="000000"/>
              <w:left w:val="single" w:sz="5" w:space="0" w:color="000000"/>
              <w:bottom w:val="single" w:sz="5" w:space="0" w:color="000000"/>
              <w:right w:val="single" w:sz="5" w:space="0" w:color="000000"/>
            </w:tcBorders>
          </w:tcPr>
          <w:p w14:paraId="4366137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služieb vykazovania údajov poskytovateľom schváleného mechanizmu zverejňovania (APA)</w:t>
            </w:r>
            <w:r w:rsidR="00364228" w:rsidRPr="005E29A8">
              <w:rPr>
                <w:rStyle w:val="FootnoteReference"/>
                <w:rFonts w:ascii="Cambria" w:eastAsia="Calibri" w:hAnsi="Cambria"/>
                <w:sz w:val="22"/>
                <w:szCs w:val="22"/>
              </w:rPr>
              <w:footnoteReference w:id="71"/>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E057EF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tc>
        <w:tc>
          <w:tcPr>
            <w:tcW w:w="1275" w:type="dxa"/>
            <w:tcBorders>
              <w:top w:val="single" w:sz="5" w:space="0" w:color="000000"/>
              <w:left w:val="single" w:sz="5" w:space="0" w:color="000000"/>
              <w:bottom w:val="single" w:sz="5" w:space="0" w:color="000000"/>
              <w:right w:val="single" w:sz="5" w:space="0" w:color="000000"/>
            </w:tcBorders>
          </w:tcPr>
          <w:p w14:paraId="73E5AA0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2212</w:t>
            </w:r>
          </w:p>
        </w:tc>
      </w:tr>
      <w:tr w:rsidR="00F10B10" w:rsidRPr="005E29A8" w14:paraId="05B9725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9111EEB" w14:textId="29B49908" w:rsidR="00F10B10" w:rsidRPr="005E29A8" w:rsidRDefault="00E70A22" w:rsidP="00D16380">
            <w:pPr>
              <w:rPr>
                <w:rFonts w:ascii="Cambria" w:eastAsia="Calibri" w:hAnsi="Cambria"/>
                <w:sz w:val="22"/>
                <w:szCs w:val="22"/>
              </w:rPr>
            </w:pPr>
            <w:r w:rsidRPr="005E29A8">
              <w:rPr>
                <w:rFonts w:ascii="Cambria" w:eastAsia="Calibri" w:hAnsi="Cambria"/>
                <w:sz w:val="22"/>
                <w:szCs w:val="22"/>
              </w:rPr>
              <w:t>m)</w:t>
            </w:r>
          </w:p>
        </w:tc>
        <w:tc>
          <w:tcPr>
            <w:tcW w:w="6096" w:type="dxa"/>
            <w:tcBorders>
              <w:top w:val="single" w:sz="5" w:space="0" w:color="000000"/>
              <w:left w:val="single" w:sz="5" w:space="0" w:color="000000"/>
              <w:bottom w:val="single" w:sz="5" w:space="0" w:color="000000"/>
              <w:right w:val="single" w:sz="5" w:space="0" w:color="000000"/>
            </w:tcBorders>
          </w:tcPr>
          <w:p w14:paraId="20DC203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služieb vykazovania údajov poskytovateľom schváleného mechanizmu podávania správ (ARM)</w:t>
            </w:r>
            <w:r w:rsidRPr="005E29A8">
              <w:rPr>
                <w:rFonts w:ascii="Cambria" w:eastAsia="Calibri" w:hAnsi="Cambria"/>
                <w:sz w:val="22"/>
                <w:szCs w:val="22"/>
                <w:vertAlign w:val="superscript"/>
              </w:rPr>
              <w:t>63</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7CBFDB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tc>
        <w:tc>
          <w:tcPr>
            <w:tcW w:w="1275" w:type="dxa"/>
            <w:tcBorders>
              <w:top w:val="single" w:sz="5" w:space="0" w:color="000000"/>
              <w:left w:val="single" w:sz="5" w:space="0" w:color="000000"/>
              <w:bottom w:val="single" w:sz="5" w:space="0" w:color="000000"/>
              <w:right w:val="single" w:sz="5" w:space="0" w:color="000000"/>
            </w:tcBorders>
          </w:tcPr>
          <w:p w14:paraId="27D0863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2214</w:t>
            </w:r>
          </w:p>
        </w:tc>
      </w:tr>
      <w:tr w:rsidR="00493B99" w:rsidRPr="005E29A8" w14:paraId="35E82AE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A5D64B1" w14:textId="334157E7" w:rsidR="00493B99" w:rsidRPr="005E29A8" w:rsidRDefault="00493B99" w:rsidP="00D16380">
            <w:pPr>
              <w:rPr>
                <w:rFonts w:ascii="Cambria" w:eastAsia="Calibri" w:hAnsi="Cambria"/>
                <w:sz w:val="22"/>
                <w:szCs w:val="22"/>
              </w:rPr>
            </w:pPr>
            <w:r w:rsidRPr="005E29A8">
              <w:rPr>
                <w:rFonts w:ascii="Cambria" w:eastAsia="Calibri" w:hAnsi="Cambria"/>
                <w:sz w:val="22"/>
                <w:szCs w:val="22"/>
              </w:rPr>
              <w:t>n)</w:t>
            </w:r>
          </w:p>
        </w:tc>
        <w:tc>
          <w:tcPr>
            <w:tcW w:w="6096" w:type="dxa"/>
            <w:tcBorders>
              <w:top w:val="single" w:sz="5" w:space="0" w:color="000000"/>
              <w:left w:val="single" w:sz="5" w:space="0" w:color="000000"/>
              <w:bottom w:val="single" w:sz="5" w:space="0" w:color="000000"/>
              <w:right w:val="single" w:sz="5" w:space="0" w:color="000000"/>
            </w:tcBorders>
          </w:tcPr>
          <w:p w14:paraId="1BECCFB7" w14:textId="219970D0" w:rsidR="00493B99" w:rsidRPr="005E29A8" w:rsidRDefault="00493B99" w:rsidP="00D16380">
            <w:pPr>
              <w:jc w:val="both"/>
              <w:rPr>
                <w:rFonts w:ascii="Cambria" w:eastAsia="Calibri" w:hAnsi="Cambria"/>
                <w:sz w:val="22"/>
                <w:szCs w:val="22"/>
                <w:vertAlign w:val="superscript"/>
              </w:rPr>
            </w:pPr>
            <w:r w:rsidRPr="005E29A8">
              <w:rPr>
                <w:rFonts w:ascii="Cambria" w:eastAsia="Calibri" w:hAnsi="Cambria"/>
                <w:sz w:val="22"/>
                <w:szCs w:val="22"/>
              </w:rPr>
              <w:t>výkon činnosti poskytovateľa služieb hromadného financovania</w:t>
            </w:r>
            <w:r w:rsidRPr="005E29A8">
              <w:rPr>
                <w:rStyle w:val="FootnoteReference"/>
                <w:rFonts w:ascii="Cambria" w:eastAsia="Calibri" w:hAnsi="Cambria"/>
                <w:sz w:val="22"/>
                <w:szCs w:val="22"/>
              </w:rPr>
              <w:footnoteReference w:customMarkFollows="1" w:id="72"/>
              <w:t>63a</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6E96B28" w14:textId="0354091D" w:rsidR="00493B99" w:rsidRPr="005E29A8" w:rsidRDefault="002B17D5" w:rsidP="00D16380">
            <w:pPr>
              <w:jc w:val="center"/>
              <w:rPr>
                <w:rFonts w:ascii="Cambria" w:eastAsia="Calibri" w:hAnsi="Cambria"/>
                <w:sz w:val="22"/>
                <w:szCs w:val="22"/>
              </w:rPr>
            </w:pPr>
            <w:r w:rsidRPr="005E29A8">
              <w:rPr>
                <w:rFonts w:ascii="Cambria" w:eastAsia="Calibri" w:hAnsi="Cambria"/>
                <w:sz w:val="22"/>
                <w:szCs w:val="22"/>
              </w:rPr>
              <w:t>2</w:t>
            </w:r>
            <w:r w:rsidR="00493B99" w:rsidRPr="005E29A8">
              <w:rPr>
                <w:rFonts w:ascii="Cambria" w:eastAsia="Calibri" w:hAnsi="Cambria"/>
                <w:sz w:val="22"/>
                <w:szCs w:val="22"/>
              </w:rPr>
              <w:t>00</w:t>
            </w:r>
          </w:p>
        </w:tc>
        <w:tc>
          <w:tcPr>
            <w:tcW w:w="1275" w:type="dxa"/>
            <w:tcBorders>
              <w:top w:val="single" w:sz="5" w:space="0" w:color="000000"/>
              <w:left w:val="single" w:sz="5" w:space="0" w:color="000000"/>
              <w:bottom w:val="single" w:sz="5" w:space="0" w:color="000000"/>
              <w:right w:val="single" w:sz="5" w:space="0" w:color="000000"/>
            </w:tcBorders>
          </w:tcPr>
          <w:p w14:paraId="23C0C8E8" w14:textId="2513A8BC" w:rsidR="00493B99" w:rsidRPr="005E29A8" w:rsidRDefault="00493B99" w:rsidP="00D16380">
            <w:pPr>
              <w:jc w:val="center"/>
              <w:rPr>
                <w:rFonts w:ascii="Cambria" w:eastAsia="Calibri" w:hAnsi="Cambria"/>
                <w:sz w:val="22"/>
                <w:szCs w:val="22"/>
              </w:rPr>
            </w:pPr>
            <w:r w:rsidRPr="005E29A8">
              <w:rPr>
                <w:rFonts w:ascii="Cambria" w:eastAsia="Calibri" w:hAnsi="Cambria"/>
                <w:sz w:val="22"/>
                <w:szCs w:val="22"/>
              </w:rPr>
              <w:t>2215</w:t>
            </w:r>
          </w:p>
        </w:tc>
      </w:tr>
      <w:tr w:rsidR="00F10B10" w:rsidRPr="005E29A8" w14:paraId="4F021E8F" w14:textId="77777777" w:rsidTr="005E29A8">
        <w:tc>
          <w:tcPr>
            <w:tcW w:w="9067" w:type="dxa"/>
            <w:gridSpan w:val="4"/>
          </w:tcPr>
          <w:p w14:paraId="3664AB08"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Udeľovanie súhlasu alebo predchádzajúceho súhlasu na</w:t>
            </w:r>
          </w:p>
        </w:tc>
      </w:tr>
      <w:tr w:rsidR="00F10B10" w:rsidRPr="005E29A8" w14:paraId="0F02B94C" w14:textId="77777777" w:rsidTr="005E29A8">
        <w:tc>
          <w:tcPr>
            <w:tcW w:w="562" w:type="dxa"/>
          </w:tcPr>
          <w:p w14:paraId="1F5B26D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6" w:type="dxa"/>
          </w:tcPr>
          <w:p w14:paraId="06ED1C1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správcovskej spoločnosti alebo také ďalšie zvýšenie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správcovskej spoločnosti,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správcovskej spoločnosti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správcovskej spoločnosti dosiahol alebo prekročil 20</w:t>
            </w:r>
            <w:r w:rsidR="00553263" w:rsidRPr="005E29A8">
              <w:rPr>
                <w:rFonts w:ascii="Cambria" w:eastAsia="Calibri" w:hAnsi="Cambria"/>
                <w:sz w:val="22"/>
                <w:szCs w:val="22"/>
              </w:rPr>
              <w:t> </w:t>
            </w:r>
            <w:r w:rsidRPr="005E29A8">
              <w:rPr>
                <w:rFonts w:ascii="Cambria" w:eastAsia="Calibri" w:hAnsi="Cambria"/>
                <w:sz w:val="22"/>
                <w:szCs w:val="22"/>
              </w:rPr>
              <w:t>%, 30</w:t>
            </w:r>
            <w:r w:rsidR="00553263" w:rsidRPr="005E29A8">
              <w:rPr>
                <w:rFonts w:ascii="Cambria" w:eastAsia="Calibri" w:hAnsi="Cambria"/>
                <w:sz w:val="22"/>
                <w:szCs w:val="22"/>
              </w:rPr>
              <w:t> </w:t>
            </w:r>
            <w:r w:rsidRPr="005E29A8">
              <w:rPr>
                <w:rFonts w:ascii="Cambria" w:eastAsia="Calibri" w:hAnsi="Cambria"/>
                <w:sz w:val="22"/>
                <w:szCs w:val="22"/>
              </w:rPr>
              <w:t>% alebo 50</w:t>
            </w:r>
            <w:r w:rsidR="00553263" w:rsidRPr="005E29A8">
              <w:rPr>
                <w:rFonts w:ascii="Cambria" w:eastAsia="Calibri" w:hAnsi="Cambria"/>
                <w:sz w:val="22"/>
                <w:szCs w:val="22"/>
              </w:rPr>
              <w:t> </w:t>
            </w:r>
            <w:r w:rsidRPr="005E29A8">
              <w:rPr>
                <w:rFonts w:ascii="Cambria" w:eastAsia="Calibri" w:hAnsi="Cambria"/>
                <w:sz w:val="22"/>
                <w:szCs w:val="22"/>
              </w:rPr>
              <w:t>% alebo</w:t>
            </w:r>
            <w:r w:rsidR="000C2ACF" w:rsidRPr="005E29A8">
              <w:rPr>
                <w:rFonts w:ascii="Cambria" w:eastAsia="Calibri" w:hAnsi="Cambria"/>
                <w:sz w:val="22"/>
                <w:szCs w:val="22"/>
              </w:rPr>
              <w:t xml:space="preserve"> na </w:t>
            </w:r>
            <w:r w:rsidRPr="005E29A8">
              <w:rPr>
                <w:rFonts w:ascii="Cambria" w:eastAsia="Calibri" w:hAnsi="Cambria"/>
                <w:sz w:val="22"/>
                <w:szCs w:val="22"/>
              </w:rPr>
              <w:t>to, aby sa táto správcovská spoločnosť stala dcérskou spoločnosťou</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C03F4A" w:rsidRPr="005E29A8">
              <w:rPr>
                <w:rStyle w:val="FootnoteReference"/>
                <w:rFonts w:ascii="Cambria" w:eastAsia="Calibri" w:hAnsi="Cambria"/>
                <w:sz w:val="22"/>
                <w:szCs w:val="22"/>
              </w:rPr>
              <w:footnoteReference w:id="73"/>
            </w:r>
            <w:r w:rsidRPr="005E29A8">
              <w:rPr>
                <w:rFonts w:ascii="Cambria" w:eastAsia="Calibri" w:hAnsi="Cambria"/>
                <w:sz w:val="22"/>
                <w:szCs w:val="22"/>
              </w:rPr>
              <w:t>)</w:t>
            </w:r>
          </w:p>
        </w:tc>
        <w:tc>
          <w:tcPr>
            <w:tcW w:w="1134" w:type="dxa"/>
          </w:tcPr>
          <w:p w14:paraId="515B2AA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75" w:type="dxa"/>
          </w:tcPr>
          <w:p w14:paraId="317FCDB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2301</w:t>
            </w:r>
          </w:p>
        </w:tc>
      </w:tr>
      <w:tr w:rsidR="00F10B10" w:rsidRPr="005E29A8" w14:paraId="63285818" w14:textId="77777777" w:rsidTr="005E29A8">
        <w:tc>
          <w:tcPr>
            <w:tcW w:w="562" w:type="dxa"/>
          </w:tcPr>
          <w:p w14:paraId="768B62B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6" w:type="dxa"/>
          </w:tcPr>
          <w:p w14:paraId="5C56D29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zníženie základného imania správcovskej spoločnosti, ak nejde</w:t>
            </w:r>
            <w:r w:rsidR="000C2ACF" w:rsidRPr="005E29A8">
              <w:rPr>
                <w:rFonts w:ascii="Cambria" w:eastAsia="Calibri" w:hAnsi="Cambria"/>
                <w:sz w:val="22"/>
                <w:szCs w:val="22"/>
              </w:rPr>
              <w:t xml:space="preserve"> o </w:t>
            </w:r>
            <w:r w:rsidRPr="005E29A8">
              <w:rPr>
                <w:rFonts w:ascii="Cambria" w:eastAsia="Calibri" w:hAnsi="Cambria"/>
                <w:sz w:val="22"/>
                <w:szCs w:val="22"/>
              </w:rPr>
              <w:t>zníženie z dôvodov straty</w:t>
            </w:r>
            <w:r w:rsidR="00C03F4A" w:rsidRPr="005E29A8">
              <w:rPr>
                <w:rStyle w:val="FootnoteReference"/>
                <w:rFonts w:ascii="Cambria" w:eastAsia="Calibri" w:hAnsi="Cambria"/>
                <w:sz w:val="22"/>
                <w:szCs w:val="22"/>
              </w:rPr>
              <w:footnoteReference w:id="74"/>
            </w:r>
            <w:r w:rsidRPr="005E29A8">
              <w:rPr>
                <w:rFonts w:ascii="Cambria" w:eastAsia="Calibri" w:hAnsi="Cambria"/>
                <w:sz w:val="22"/>
                <w:szCs w:val="22"/>
              </w:rPr>
              <w:t>)</w:t>
            </w:r>
          </w:p>
        </w:tc>
        <w:tc>
          <w:tcPr>
            <w:tcW w:w="1134" w:type="dxa"/>
          </w:tcPr>
          <w:p w14:paraId="09DA732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Pr>
          <w:p w14:paraId="1C7F854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2302</w:t>
            </w:r>
          </w:p>
        </w:tc>
      </w:tr>
      <w:tr w:rsidR="00F10B10" w:rsidRPr="005E29A8" w14:paraId="4E0CC2FE" w14:textId="77777777" w:rsidTr="005E29A8">
        <w:tc>
          <w:tcPr>
            <w:tcW w:w="562" w:type="dxa"/>
          </w:tcPr>
          <w:p w14:paraId="1DC87B1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6" w:type="dxa"/>
          </w:tcPr>
          <w:p w14:paraId="2F28050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voľbu osoby navrhovanej</w:t>
            </w:r>
            <w:r w:rsidR="000C2ACF" w:rsidRPr="005E29A8">
              <w:rPr>
                <w:rFonts w:ascii="Cambria" w:eastAsia="Calibri" w:hAnsi="Cambria"/>
                <w:sz w:val="22"/>
                <w:szCs w:val="22"/>
              </w:rPr>
              <w:t xml:space="preserve"> za </w:t>
            </w:r>
            <w:r w:rsidRPr="005E29A8">
              <w:rPr>
                <w:rFonts w:ascii="Cambria" w:eastAsia="Calibri" w:hAnsi="Cambria"/>
                <w:sz w:val="22"/>
                <w:szCs w:val="22"/>
              </w:rPr>
              <w:t>člena predstavenstva správcovskej spoločnosti alebo</w:t>
            </w:r>
            <w:r w:rsidR="000C2ACF" w:rsidRPr="005E29A8">
              <w:rPr>
                <w:rFonts w:ascii="Cambria" w:eastAsia="Calibri" w:hAnsi="Cambria"/>
                <w:sz w:val="22"/>
                <w:szCs w:val="22"/>
              </w:rPr>
              <w:t xml:space="preserve"> za </w:t>
            </w:r>
            <w:r w:rsidRPr="005E29A8">
              <w:rPr>
                <w:rFonts w:ascii="Cambria" w:eastAsia="Calibri" w:hAnsi="Cambria"/>
                <w:sz w:val="22"/>
                <w:szCs w:val="22"/>
              </w:rPr>
              <w:t>člena dozornej rady správcovskej spoločnosti alebo</w:t>
            </w:r>
            <w:r w:rsidR="000C2ACF" w:rsidRPr="005E29A8">
              <w:rPr>
                <w:rFonts w:ascii="Cambria" w:eastAsia="Calibri" w:hAnsi="Cambria"/>
                <w:sz w:val="22"/>
                <w:szCs w:val="22"/>
              </w:rPr>
              <w:t xml:space="preserve"> na </w:t>
            </w:r>
            <w:r w:rsidRPr="005E29A8">
              <w:rPr>
                <w:rFonts w:ascii="Cambria" w:eastAsia="Calibri" w:hAnsi="Cambria"/>
                <w:sz w:val="22"/>
                <w:szCs w:val="22"/>
              </w:rPr>
              <w:t>menovanie prokuristu správcovskej spoločnosti</w:t>
            </w:r>
            <w:r w:rsidR="00C03F4A" w:rsidRPr="005E29A8">
              <w:rPr>
                <w:rStyle w:val="FootnoteReference"/>
                <w:rFonts w:ascii="Cambria" w:eastAsia="Calibri" w:hAnsi="Cambria"/>
                <w:sz w:val="22"/>
                <w:szCs w:val="22"/>
              </w:rPr>
              <w:footnoteReference w:id="75"/>
            </w:r>
            <w:r w:rsidRPr="005E29A8">
              <w:rPr>
                <w:rFonts w:ascii="Cambria" w:eastAsia="Calibri" w:hAnsi="Cambria"/>
                <w:sz w:val="22"/>
                <w:szCs w:val="22"/>
              </w:rPr>
              <w:t>)</w:t>
            </w:r>
          </w:p>
        </w:tc>
        <w:tc>
          <w:tcPr>
            <w:tcW w:w="1134" w:type="dxa"/>
          </w:tcPr>
          <w:p w14:paraId="2D5633FD" w14:textId="0E1D1BC5" w:rsidR="00F10B10" w:rsidRPr="005B4AAB" w:rsidRDefault="00F10B10" w:rsidP="00D16380">
            <w:pPr>
              <w:jc w:val="center"/>
              <w:rPr>
                <w:rFonts w:ascii="Cambria" w:eastAsia="Calibri" w:hAnsi="Cambria"/>
                <w:strike/>
                <w:sz w:val="22"/>
                <w:szCs w:val="22"/>
              </w:rPr>
            </w:pPr>
            <w:r w:rsidRPr="005B4AAB">
              <w:rPr>
                <w:rFonts w:ascii="Cambria" w:eastAsia="Calibri" w:hAnsi="Cambria"/>
                <w:strike/>
                <w:color w:val="FF0000"/>
                <w:sz w:val="22"/>
                <w:szCs w:val="22"/>
              </w:rPr>
              <w:t>40</w:t>
            </w:r>
            <w:r w:rsidR="005B4AAB" w:rsidRPr="005B4AAB">
              <w:rPr>
                <w:rFonts w:ascii="Cambria" w:eastAsia="Calibri" w:hAnsi="Cambria"/>
                <w:color w:val="FF0000"/>
                <w:sz w:val="22"/>
                <w:szCs w:val="22"/>
              </w:rPr>
              <w:t>150</w:t>
            </w:r>
          </w:p>
        </w:tc>
        <w:tc>
          <w:tcPr>
            <w:tcW w:w="1275" w:type="dxa"/>
          </w:tcPr>
          <w:p w14:paraId="5F15453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2303</w:t>
            </w:r>
          </w:p>
        </w:tc>
      </w:tr>
      <w:tr w:rsidR="00F10B10" w:rsidRPr="005E29A8" w14:paraId="0366A971" w14:textId="77777777" w:rsidTr="005E29A8">
        <w:tc>
          <w:tcPr>
            <w:tcW w:w="562" w:type="dxa"/>
            <w:tcBorders>
              <w:top w:val="single" w:sz="4" w:space="0" w:color="000000"/>
              <w:left w:val="single" w:sz="4" w:space="0" w:color="000000"/>
              <w:bottom w:val="single" w:sz="4" w:space="0" w:color="000000"/>
              <w:right w:val="single" w:sz="4" w:space="0" w:color="000000"/>
            </w:tcBorders>
          </w:tcPr>
          <w:p w14:paraId="5AA161B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d)</w:t>
            </w:r>
          </w:p>
        </w:tc>
        <w:tc>
          <w:tcPr>
            <w:tcW w:w="6096" w:type="dxa"/>
            <w:tcBorders>
              <w:top w:val="single" w:sz="4" w:space="0" w:color="000000"/>
              <w:left w:val="single" w:sz="4" w:space="0" w:color="000000"/>
              <w:bottom w:val="single" w:sz="4" w:space="0" w:color="000000"/>
              <w:right w:val="single" w:sz="4" w:space="0" w:color="000000"/>
            </w:tcBorders>
          </w:tcPr>
          <w:p w14:paraId="7C2E8258" w14:textId="61B7328B"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zlúčenie správcovskej spoločnosti</w:t>
            </w:r>
            <w:r w:rsidR="00501F65" w:rsidRPr="005E29A8">
              <w:rPr>
                <w:rFonts w:ascii="Cambria" w:eastAsia="Calibri" w:hAnsi="Cambria"/>
                <w:sz w:val="22"/>
                <w:szCs w:val="22"/>
              </w:rPr>
              <w:t xml:space="preserve"> s </w:t>
            </w:r>
            <w:r w:rsidRPr="005E29A8">
              <w:rPr>
                <w:rFonts w:ascii="Cambria" w:eastAsia="Calibri" w:hAnsi="Cambria"/>
                <w:sz w:val="22"/>
                <w:szCs w:val="22"/>
              </w:rPr>
              <w:t xml:space="preserve">inou správcovskou spoločnosťou alebo </w:t>
            </w:r>
            <w:r w:rsidR="002E6DC9" w:rsidRPr="005E29A8">
              <w:rPr>
                <w:rFonts w:ascii="Cambria" w:eastAsia="Calibri" w:hAnsi="Cambria"/>
                <w:sz w:val="22"/>
                <w:szCs w:val="22"/>
              </w:rPr>
              <w:t xml:space="preserve">cezhraničné zlúčenie </w:t>
            </w:r>
            <w:r w:rsidRPr="005E29A8">
              <w:rPr>
                <w:rFonts w:ascii="Cambria" w:eastAsia="Calibri" w:hAnsi="Cambria"/>
                <w:sz w:val="22"/>
                <w:szCs w:val="22"/>
              </w:rPr>
              <w:t>so zahraničnou správcovskou spoločnosťou</w:t>
            </w:r>
            <w:r w:rsidR="00C03F4A" w:rsidRPr="005E29A8">
              <w:rPr>
                <w:rStyle w:val="FootnoteReference"/>
                <w:rFonts w:ascii="Cambria" w:eastAsia="Calibri" w:hAnsi="Cambria"/>
                <w:sz w:val="22"/>
                <w:szCs w:val="22"/>
              </w:rPr>
              <w:footnoteReference w:id="76"/>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1F4B542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Borders>
              <w:top w:val="single" w:sz="4" w:space="0" w:color="000000"/>
              <w:left w:val="single" w:sz="4" w:space="0" w:color="000000"/>
              <w:bottom w:val="single" w:sz="4" w:space="0" w:color="000000"/>
              <w:right w:val="single" w:sz="4" w:space="0" w:color="000000"/>
            </w:tcBorders>
          </w:tcPr>
          <w:p w14:paraId="27E7D1C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2304</w:t>
            </w:r>
          </w:p>
        </w:tc>
      </w:tr>
      <w:tr w:rsidR="00F10B10" w:rsidRPr="005E29A8" w14:paraId="19F79FC8" w14:textId="77777777" w:rsidTr="005E29A8">
        <w:tc>
          <w:tcPr>
            <w:tcW w:w="562" w:type="dxa"/>
            <w:tcBorders>
              <w:top w:val="single" w:sz="4" w:space="0" w:color="000000"/>
              <w:left w:val="single" w:sz="4" w:space="0" w:color="000000"/>
              <w:bottom w:val="single" w:sz="4" w:space="0" w:color="000000"/>
              <w:right w:val="single" w:sz="4" w:space="0" w:color="000000"/>
            </w:tcBorders>
          </w:tcPr>
          <w:p w14:paraId="147EFCB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6" w:type="dxa"/>
            <w:tcBorders>
              <w:top w:val="single" w:sz="4" w:space="0" w:color="000000"/>
              <w:left w:val="single" w:sz="4" w:space="0" w:color="000000"/>
              <w:bottom w:val="single" w:sz="4" w:space="0" w:color="000000"/>
              <w:right w:val="single" w:sz="4" w:space="0" w:color="000000"/>
            </w:tcBorders>
          </w:tcPr>
          <w:p w14:paraId="66B2AA5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zverenie riadenia investícií</w:t>
            </w:r>
            <w:r w:rsidR="000C2ACF" w:rsidRPr="005E29A8">
              <w:rPr>
                <w:rFonts w:ascii="Cambria" w:eastAsia="Calibri" w:hAnsi="Cambria"/>
                <w:sz w:val="22"/>
                <w:szCs w:val="22"/>
              </w:rPr>
              <w:t xml:space="preserve"> v </w:t>
            </w:r>
            <w:r w:rsidRPr="005E29A8">
              <w:rPr>
                <w:rFonts w:ascii="Cambria" w:eastAsia="Calibri" w:hAnsi="Cambria"/>
                <w:sz w:val="22"/>
                <w:szCs w:val="22"/>
              </w:rPr>
              <w:t>štandardnom fonde</w:t>
            </w:r>
            <w:r w:rsidR="00501F65" w:rsidRPr="005E29A8">
              <w:rPr>
                <w:rFonts w:ascii="Cambria" w:eastAsia="Calibri" w:hAnsi="Cambria"/>
                <w:sz w:val="22"/>
                <w:szCs w:val="22"/>
              </w:rPr>
              <w:t xml:space="preserve"> a </w:t>
            </w:r>
            <w:r w:rsidRPr="005E29A8">
              <w:rPr>
                <w:rFonts w:ascii="Cambria" w:eastAsia="Calibri" w:hAnsi="Cambria"/>
                <w:sz w:val="22"/>
                <w:szCs w:val="22"/>
              </w:rPr>
              <w:t>špeciálnom fonde inej osobe</w:t>
            </w:r>
            <w:r w:rsidR="00C03F4A" w:rsidRPr="005E29A8">
              <w:rPr>
                <w:rStyle w:val="FootnoteReference"/>
                <w:rFonts w:ascii="Cambria" w:eastAsia="Calibri" w:hAnsi="Cambria"/>
                <w:sz w:val="22"/>
                <w:szCs w:val="22"/>
              </w:rPr>
              <w:footnoteReference w:id="77"/>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6F3D909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Borders>
              <w:top w:val="single" w:sz="4" w:space="0" w:color="000000"/>
              <w:left w:val="single" w:sz="4" w:space="0" w:color="000000"/>
              <w:bottom w:val="single" w:sz="4" w:space="0" w:color="000000"/>
              <w:right w:val="single" w:sz="4" w:space="0" w:color="000000"/>
            </w:tcBorders>
          </w:tcPr>
          <w:p w14:paraId="27E1BC0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2306</w:t>
            </w:r>
          </w:p>
        </w:tc>
      </w:tr>
      <w:tr w:rsidR="00F10B10" w:rsidRPr="005E29A8" w14:paraId="78072522" w14:textId="77777777" w:rsidTr="005E29A8">
        <w:tc>
          <w:tcPr>
            <w:tcW w:w="562" w:type="dxa"/>
          </w:tcPr>
          <w:p w14:paraId="4BB96E7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6" w:type="dxa"/>
          </w:tcPr>
          <w:p w14:paraId="23CF5E3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zriadenie pobočky správcovskej spoločnosti</w:t>
            </w:r>
            <w:r w:rsidR="000C2ACF" w:rsidRPr="005E29A8">
              <w:rPr>
                <w:rFonts w:ascii="Cambria" w:eastAsia="Calibri" w:hAnsi="Cambria"/>
                <w:sz w:val="22"/>
                <w:szCs w:val="22"/>
              </w:rPr>
              <w:t xml:space="preserve"> na </w:t>
            </w:r>
            <w:r w:rsidRPr="005E29A8">
              <w:rPr>
                <w:rFonts w:ascii="Cambria" w:eastAsia="Calibri" w:hAnsi="Cambria"/>
                <w:sz w:val="22"/>
                <w:szCs w:val="22"/>
              </w:rPr>
              <w:t>území nečlenského štátu, ak je taký súhlas vyžadovaný právnymi predpismi tohto štátu</w:t>
            </w:r>
            <w:r w:rsidR="00C03F4A" w:rsidRPr="005E29A8">
              <w:rPr>
                <w:rStyle w:val="FootnoteReference"/>
                <w:rFonts w:ascii="Cambria" w:eastAsia="Calibri" w:hAnsi="Cambria"/>
                <w:sz w:val="22"/>
                <w:szCs w:val="22"/>
              </w:rPr>
              <w:footnoteReference w:id="78"/>
            </w:r>
            <w:r w:rsidRPr="005E29A8">
              <w:rPr>
                <w:rFonts w:ascii="Cambria" w:eastAsia="Calibri" w:hAnsi="Cambria"/>
                <w:sz w:val="22"/>
                <w:szCs w:val="22"/>
              </w:rPr>
              <w:t>)</w:t>
            </w:r>
          </w:p>
        </w:tc>
        <w:tc>
          <w:tcPr>
            <w:tcW w:w="1134" w:type="dxa"/>
          </w:tcPr>
          <w:p w14:paraId="655D2F8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Pr>
          <w:p w14:paraId="42F6257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2307</w:t>
            </w:r>
          </w:p>
        </w:tc>
      </w:tr>
      <w:tr w:rsidR="00F10B10" w:rsidRPr="005E29A8" w14:paraId="342DE834" w14:textId="77777777" w:rsidTr="005E29A8">
        <w:tc>
          <w:tcPr>
            <w:tcW w:w="562" w:type="dxa"/>
          </w:tcPr>
          <w:p w14:paraId="4528755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6" w:type="dxa"/>
          </w:tcPr>
          <w:p w14:paraId="3C29C14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predaj podniku správcovskej spoločnosti alebo jeho časti</w:t>
            </w:r>
            <w:r w:rsidR="00C03F4A" w:rsidRPr="005E29A8">
              <w:rPr>
                <w:rStyle w:val="FootnoteReference"/>
                <w:rFonts w:ascii="Cambria" w:eastAsia="Calibri" w:hAnsi="Cambria"/>
                <w:sz w:val="22"/>
                <w:szCs w:val="22"/>
              </w:rPr>
              <w:footnoteReference w:id="79"/>
            </w:r>
            <w:r w:rsidRPr="005E29A8">
              <w:rPr>
                <w:rFonts w:ascii="Cambria" w:eastAsia="Calibri" w:hAnsi="Cambria"/>
                <w:sz w:val="22"/>
                <w:szCs w:val="22"/>
              </w:rPr>
              <w:t>)</w:t>
            </w:r>
          </w:p>
        </w:tc>
        <w:tc>
          <w:tcPr>
            <w:tcW w:w="1134" w:type="dxa"/>
          </w:tcPr>
          <w:p w14:paraId="28E794C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5742AE8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2308</w:t>
            </w:r>
          </w:p>
        </w:tc>
      </w:tr>
      <w:tr w:rsidR="00F10B10" w:rsidRPr="005E29A8" w14:paraId="7CBDEC51" w14:textId="77777777" w:rsidTr="005E29A8">
        <w:tc>
          <w:tcPr>
            <w:tcW w:w="562" w:type="dxa"/>
            <w:tcBorders>
              <w:top w:val="single" w:sz="4" w:space="0" w:color="000000"/>
              <w:left w:val="single" w:sz="4" w:space="0" w:color="000000"/>
              <w:bottom w:val="single" w:sz="4" w:space="0" w:color="000000"/>
              <w:right w:val="single" w:sz="4" w:space="0" w:color="000000"/>
            </w:tcBorders>
          </w:tcPr>
          <w:p w14:paraId="6031DC1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6" w:type="dxa"/>
            <w:tcBorders>
              <w:top w:val="single" w:sz="4" w:space="0" w:color="000000"/>
              <w:left w:val="single" w:sz="4" w:space="0" w:color="000000"/>
              <w:bottom w:val="single" w:sz="4" w:space="0" w:color="000000"/>
              <w:right w:val="single" w:sz="4" w:space="0" w:color="000000"/>
            </w:tcBorders>
          </w:tcPr>
          <w:p w14:paraId="73D5705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 podľa</w:t>
            </w:r>
            <w:r w:rsidR="000C2ACF" w:rsidRPr="005E29A8">
              <w:rPr>
                <w:rFonts w:ascii="Cambria" w:eastAsia="Calibri" w:hAnsi="Cambria"/>
                <w:sz w:val="22"/>
                <w:szCs w:val="22"/>
              </w:rPr>
              <w:t xml:space="preserve"> § </w:t>
            </w:r>
            <w:r w:rsidRPr="005E29A8">
              <w:rPr>
                <w:rFonts w:ascii="Cambria" w:eastAsia="Calibri" w:hAnsi="Cambria"/>
                <w:sz w:val="22"/>
                <w:szCs w:val="22"/>
              </w:rPr>
              <w:t>28 alebo povolenia podľa</w:t>
            </w:r>
            <w:r w:rsidR="000C2ACF" w:rsidRPr="005E29A8">
              <w:rPr>
                <w:rFonts w:ascii="Cambria" w:eastAsia="Calibri" w:hAnsi="Cambria"/>
                <w:sz w:val="22"/>
                <w:szCs w:val="22"/>
              </w:rPr>
              <w:t xml:space="preserve"> § </w:t>
            </w:r>
            <w:r w:rsidRPr="005E29A8">
              <w:rPr>
                <w:rFonts w:ascii="Cambria" w:eastAsia="Calibri" w:hAnsi="Cambria"/>
                <w:sz w:val="22"/>
                <w:szCs w:val="22"/>
              </w:rPr>
              <w:t>28a zákona</w:t>
            </w:r>
            <w:r w:rsidR="000C2ACF" w:rsidRPr="005E29A8">
              <w:rPr>
                <w:rFonts w:ascii="Cambria" w:eastAsia="Calibri" w:hAnsi="Cambria"/>
                <w:sz w:val="22"/>
                <w:szCs w:val="22"/>
              </w:rPr>
              <w:t xml:space="preserve"> č. </w:t>
            </w:r>
            <w:r w:rsidRPr="005E29A8">
              <w:rPr>
                <w:rFonts w:ascii="Cambria" w:eastAsia="Calibri" w:hAnsi="Cambria"/>
                <w:sz w:val="22"/>
                <w:szCs w:val="22"/>
              </w:rPr>
              <w:t>203/2011 Z. z.</w:t>
            </w:r>
            <w:r w:rsidR="000C2ACF" w:rsidRPr="005E29A8">
              <w:rPr>
                <w:rFonts w:ascii="Cambria" w:eastAsia="Calibri" w:hAnsi="Cambria"/>
                <w:sz w:val="22"/>
                <w:szCs w:val="22"/>
              </w:rPr>
              <w:t xml:space="preserve"> v </w:t>
            </w:r>
            <w:r w:rsidRPr="005E29A8">
              <w:rPr>
                <w:rFonts w:ascii="Cambria" w:eastAsia="Calibri" w:hAnsi="Cambria"/>
                <w:sz w:val="22"/>
                <w:szCs w:val="22"/>
              </w:rPr>
              <w:t>znení neskorších predpisov</w:t>
            </w:r>
            <w:r w:rsidR="00C03F4A" w:rsidRPr="005E29A8">
              <w:rPr>
                <w:rStyle w:val="FootnoteReference"/>
                <w:rFonts w:ascii="Cambria" w:eastAsia="Calibri" w:hAnsi="Cambria"/>
                <w:sz w:val="22"/>
                <w:szCs w:val="22"/>
              </w:rPr>
              <w:footnoteReference w:id="80"/>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5E42A6F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4" w:space="0" w:color="000000"/>
              <w:left w:val="single" w:sz="4" w:space="0" w:color="000000"/>
              <w:bottom w:val="single" w:sz="4" w:space="0" w:color="000000"/>
              <w:right w:val="single" w:sz="4" w:space="0" w:color="000000"/>
            </w:tcBorders>
          </w:tcPr>
          <w:p w14:paraId="3E0C665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2309</w:t>
            </w:r>
          </w:p>
        </w:tc>
      </w:tr>
      <w:tr w:rsidR="00F10B10" w:rsidRPr="005E29A8" w14:paraId="0C1CB2CE" w14:textId="77777777" w:rsidTr="005E29A8">
        <w:tc>
          <w:tcPr>
            <w:tcW w:w="562" w:type="dxa"/>
            <w:tcBorders>
              <w:top w:val="single" w:sz="4" w:space="0" w:color="000000"/>
              <w:left w:val="single" w:sz="4" w:space="0" w:color="000000"/>
              <w:bottom w:val="single" w:sz="4" w:space="0" w:color="000000"/>
              <w:right w:val="single" w:sz="4" w:space="0" w:color="000000"/>
            </w:tcBorders>
          </w:tcPr>
          <w:p w14:paraId="1D1FD6C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6" w:type="dxa"/>
            <w:tcBorders>
              <w:top w:val="single" w:sz="4" w:space="0" w:color="000000"/>
              <w:left w:val="single" w:sz="4" w:space="0" w:color="000000"/>
              <w:bottom w:val="single" w:sz="4" w:space="0" w:color="000000"/>
              <w:right w:val="single" w:sz="4" w:space="0" w:color="000000"/>
            </w:tcBorders>
          </w:tcPr>
          <w:p w14:paraId="697FC47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prevod správy fondu</w:t>
            </w:r>
            <w:r w:rsidR="00C03F4A" w:rsidRPr="005E29A8">
              <w:rPr>
                <w:rStyle w:val="FootnoteReference"/>
                <w:rFonts w:ascii="Cambria" w:eastAsia="Calibri" w:hAnsi="Cambria"/>
                <w:sz w:val="22"/>
                <w:szCs w:val="22"/>
              </w:rPr>
              <w:footnoteReference w:id="81"/>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65A2100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4" w:space="0" w:color="000000"/>
              <w:left w:val="single" w:sz="4" w:space="0" w:color="000000"/>
              <w:bottom w:val="single" w:sz="4" w:space="0" w:color="000000"/>
              <w:right w:val="single" w:sz="4" w:space="0" w:color="000000"/>
            </w:tcBorders>
          </w:tcPr>
          <w:p w14:paraId="154ED3B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2310</w:t>
            </w:r>
          </w:p>
        </w:tc>
      </w:tr>
      <w:tr w:rsidR="00F10B10" w:rsidRPr="005E29A8" w14:paraId="1230A3DD" w14:textId="77777777" w:rsidTr="005E29A8">
        <w:tc>
          <w:tcPr>
            <w:tcW w:w="562" w:type="dxa"/>
            <w:tcBorders>
              <w:top w:val="single" w:sz="4" w:space="0" w:color="000000"/>
              <w:left w:val="single" w:sz="4" w:space="0" w:color="000000"/>
              <w:bottom w:val="single" w:sz="4" w:space="0" w:color="000000"/>
              <w:right w:val="single" w:sz="4" w:space="0" w:color="000000"/>
            </w:tcBorders>
          </w:tcPr>
          <w:p w14:paraId="4404397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6" w:type="dxa"/>
            <w:tcBorders>
              <w:top w:val="single" w:sz="4" w:space="0" w:color="000000"/>
              <w:left w:val="single" w:sz="4" w:space="0" w:color="000000"/>
              <w:bottom w:val="single" w:sz="4" w:space="0" w:color="000000"/>
              <w:right w:val="single" w:sz="4" w:space="0" w:color="000000"/>
            </w:tcBorders>
          </w:tcPr>
          <w:p w14:paraId="711D5FA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depozitára fondu</w:t>
            </w:r>
            <w:r w:rsidR="00C03F4A" w:rsidRPr="005E29A8">
              <w:rPr>
                <w:rStyle w:val="FootnoteReference"/>
                <w:rFonts w:ascii="Cambria" w:eastAsia="Calibri" w:hAnsi="Cambria"/>
                <w:sz w:val="22"/>
                <w:szCs w:val="22"/>
              </w:rPr>
              <w:footnoteReference w:id="82"/>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0EEB3FD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4" w:space="0" w:color="000000"/>
              <w:left w:val="single" w:sz="4" w:space="0" w:color="000000"/>
              <w:bottom w:val="single" w:sz="4" w:space="0" w:color="000000"/>
              <w:right w:val="single" w:sz="4" w:space="0" w:color="000000"/>
            </w:tcBorders>
          </w:tcPr>
          <w:p w14:paraId="71FD018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2311</w:t>
            </w:r>
          </w:p>
        </w:tc>
      </w:tr>
      <w:tr w:rsidR="00F10B10" w:rsidRPr="005E29A8" w14:paraId="1DB23080" w14:textId="77777777" w:rsidTr="005E29A8">
        <w:tc>
          <w:tcPr>
            <w:tcW w:w="562" w:type="dxa"/>
          </w:tcPr>
          <w:p w14:paraId="6F0B06A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6096" w:type="dxa"/>
          </w:tcPr>
          <w:p w14:paraId="150B762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štatútu fondu</w:t>
            </w:r>
            <w:r w:rsidR="00C03F4A" w:rsidRPr="005E29A8">
              <w:rPr>
                <w:rStyle w:val="FootnoteReference"/>
                <w:rFonts w:ascii="Cambria" w:eastAsia="Calibri" w:hAnsi="Cambria"/>
                <w:sz w:val="22"/>
                <w:szCs w:val="22"/>
              </w:rPr>
              <w:footnoteReference w:id="83"/>
            </w:r>
            <w:r w:rsidRPr="005E29A8">
              <w:rPr>
                <w:rFonts w:ascii="Cambria" w:eastAsia="Calibri" w:hAnsi="Cambria"/>
                <w:sz w:val="22"/>
                <w:szCs w:val="22"/>
              </w:rPr>
              <w:t>)</w:t>
            </w:r>
          </w:p>
        </w:tc>
        <w:tc>
          <w:tcPr>
            <w:tcW w:w="1134" w:type="dxa"/>
          </w:tcPr>
          <w:p w14:paraId="73BFD03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Pr>
          <w:p w14:paraId="20A2B97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2312</w:t>
            </w:r>
          </w:p>
        </w:tc>
      </w:tr>
      <w:tr w:rsidR="00F10B10" w:rsidRPr="005E29A8" w14:paraId="0C37E63E" w14:textId="77777777" w:rsidTr="005E29A8">
        <w:tc>
          <w:tcPr>
            <w:tcW w:w="562" w:type="dxa"/>
            <w:tcBorders>
              <w:top w:val="single" w:sz="4" w:space="0" w:color="000000"/>
              <w:left w:val="single" w:sz="4" w:space="0" w:color="000000"/>
              <w:bottom w:val="single" w:sz="4" w:space="0" w:color="000000"/>
              <w:right w:val="single" w:sz="4" w:space="0" w:color="000000"/>
            </w:tcBorders>
          </w:tcPr>
          <w:p w14:paraId="57FB544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l)</w:t>
            </w:r>
          </w:p>
        </w:tc>
        <w:tc>
          <w:tcPr>
            <w:tcW w:w="6096" w:type="dxa"/>
            <w:tcBorders>
              <w:top w:val="single" w:sz="4" w:space="0" w:color="000000"/>
              <w:left w:val="single" w:sz="4" w:space="0" w:color="000000"/>
              <w:bottom w:val="single" w:sz="4" w:space="0" w:color="000000"/>
              <w:right w:val="single" w:sz="4" w:space="0" w:color="000000"/>
            </w:tcBorders>
          </w:tcPr>
          <w:p w14:paraId="5FDDD17B" w14:textId="12DF5996"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vytvorenie fondu</w:t>
            </w:r>
            <w:r w:rsidR="002E6DC9" w:rsidRPr="005E29A8">
              <w:rPr>
                <w:rFonts w:ascii="Cambria" w:eastAsia="Calibri" w:hAnsi="Cambria"/>
                <w:sz w:val="22"/>
                <w:szCs w:val="22"/>
              </w:rPr>
              <w:t>,</w:t>
            </w:r>
            <w:r w:rsidRPr="005E29A8">
              <w:rPr>
                <w:rFonts w:ascii="Cambria" w:eastAsia="Calibri" w:hAnsi="Cambria"/>
                <w:sz w:val="22"/>
                <w:szCs w:val="22"/>
              </w:rPr>
              <w:t xml:space="preserve"> alebo </w:t>
            </w:r>
            <w:r w:rsidR="002E6DC9" w:rsidRPr="005E29A8">
              <w:rPr>
                <w:rFonts w:ascii="Cambria" w:eastAsia="Calibri" w:hAnsi="Cambria"/>
                <w:sz w:val="22"/>
                <w:szCs w:val="22"/>
              </w:rPr>
              <w:t>na zrušenie zápisu špeciálneho fondu kvalifikovaných investorov v zozname podľa §</w:t>
            </w:r>
            <w:r w:rsidR="006D5A37" w:rsidRPr="005E29A8">
              <w:rPr>
                <w:rFonts w:ascii="Cambria" w:eastAsia="Calibri" w:hAnsi="Cambria"/>
                <w:sz w:val="22"/>
                <w:szCs w:val="22"/>
              </w:rPr>
              <w:t> </w:t>
            </w:r>
            <w:r w:rsidR="002E6DC9" w:rsidRPr="005E29A8">
              <w:rPr>
                <w:rFonts w:ascii="Cambria" w:eastAsia="Calibri" w:hAnsi="Cambria"/>
                <w:sz w:val="22"/>
                <w:szCs w:val="22"/>
              </w:rPr>
              <w:t>137 zákona č. 203/2011 Z. z. v znení neskorších predpisov</w:t>
            </w:r>
            <w:r w:rsidRPr="005E29A8">
              <w:rPr>
                <w:rFonts w:ascii="Cambria" w:eastAsia="Calibri" w:hAnsi="Cambria"/>
                <w:sz w:val="22"/>
                <w:szCs w:val="22"/>
              </w:rPr>
              <w:t>, alebo</w:t>
            </w:r>
            <w:r w:rsidR="000C2ACF" w:rsidRPr="005E29A8">
              <w:rPr>
                <w:rFonts w:ascii="Cambria" w:eastAsia="Calibri" w:hAnsi="Cambria"/>
                <w:sz w:val="22"/>
                <w:szCs w:val="22"/>
              </w:rPr>
              <w:t xml:space="preserve"> na </w:t>
            </w:r>
            <w:r w:rsidRPr="005E29A8">
              <w:rPr>
                <w:rFonts w:ascii="Cambria" w:eastAsia="Calibri" w:hAnsi="Cambria"/>
                <w:sz w:val="22"/>
                <w:szCs w:val="22"/>
              </w:rPr>
              <w:t>zrušenie podfondu strešného fondu, alebo</w:t>
            </w:r>
            <w:r w:rsidR="000C2ACF" w:rsidRPr="005E29A8">
              <w:rPr>
                <w:rFonts w:ascii="Cambria" w:eastAsia="Calibri" w:hAnsi="Cambria"/>
                <w:sz w:val="22"/>
                <w:szCs w:val="22"/>
              </w:rPr>
              <w:t xml:space="preserve"> na </w:t>
            </w:r>
            <w:r w:rsidRPr="005E29A8">
              <w:rPr>
                <w:rFonts w:ascii="Cambria" w:eastAsia="Calibri" w:hAnsi="Cambria"/>
                <w:sz w:val="22"/>
                <w:szCs w:val="22"/>
              </w:rPr>
              <w:t>zrušenie zberného fondu</w:t>
            </w:r>
            <w:r w:rsidR="00C03F4A" w:rsidRPr="005E29A8">
              <w:rPr>
                <w:rStyle w:val="FootnoteReference"/>
                <w:rFonts w:ascii="Cambria" w:eastAsia="Calibri" w:hAnsi="Cambria"/>
                <w:sz w:val="22"/>
                <w:szCs w:val="22"/>
              </w:rPr>
              <w:footnoteReference w:id="84"/>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5BBA4EC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Borders>
              <w:top w:val="single" w:sz="4" w:space="0" w:color="000000"/>
              <w:left w:val="single" w:sz="4" w:space="0" w:color="000000"/>
              <w:bottom w:val="single" w:sz="4" w:space="0" w:color="000000"/>
              <w:right w:val="single" w:sz="4" w:space="0" w:color="000000"/>
            </w:tcBorders>
          </w:tcPr>
          <w:p w14:paraId="156CDBC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2314</w:t>
            </w:r>
          </w:p>
        </w:tc>
      </w:tr>
      <w:tr w:rsidR="00F10B10" w:rsidRPr="005E29A8" w14:paraId="5F5D8E7B" w14:textId="77777777" w:rsidTr="005E29A8">
        <w:tc>
          <w:tcPr>
            <w:tcW w:w="562" w:type="dxa"/>
          </w:tcPr>
          <w:p w14:paraId="57888B8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m)</w:t>
            </w:r>
          </w:p>
        </w:tc>
        <w:tc>
          <w:tcPr>
            <w:tcW w:w="6096" w:type="dxa"/>
          </w:tcPr>
          <w:p w14:paraId="2C5E6E7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premenu fondov</w:t>
            </w:r>
            <w:r w:rsidR="000C2ACF" w:rsidRPr="005E29A8">
              <w:rPr>
                <w:rFonts w:ascii="Cambria" w:eastAsia="Calibri" w:hAnsi="Cambria"/>
                <w:sz w:val="22"/>
                <w:szCs w:val="22"/>
              </w:rPr>
              <w:t xml:space="preserve"> na </w:t>
            </w:r>
            <w:r w:rsidRPr="005E29A8">
              <w:rPr>
                <w:rFonts w:ascii="Cambria" w:eastAsia="Calibri" w:hAnsi="Cambria"/>
                <w:sz w:val="22"/>
                <w:szCs w:val="22"/>
              </w:rPr>
              <w:t>strešný fond alebo premenu fondu</w:t>
            </w:r>
            <w:r w:rsidR="000C2ACF" w:rsidRPr="005E29A8">
              <w:rPr>
                <w:rFonts w:ascii="Cambria" w:eastAsia="Calibri" w:hAnsi="Cambria"/>
                <w:sz w:val="22"/>
                <w:szCs w:val="22"/>
              </w:rPr>
              <w:t xml:space="preserve"> na </w:t>
            </w:r>
            <w:r w:rsidRPr="005E29A8">
              <w:rPr>
                <w:rFonts w:ascii="Cambria" w:eastAsia="Calibri" w:hAnsi="Cambria"/>
                <w:sz w:val="22"/>
                <w:szCs w:val="22"/>
              </w:rPr>
              <w:t>podfond existujúceho strešného fondu,</w:t>
            </w:r>
            <w:r w:rsidR="00501F65" w:rsidRPr="005E29A8">
              <w:rPr>
                <w:rFonts w:ascii="Cambria" w:eastAsia="Calibri" w:hAnsi="Cambria"/>
                <w:sz w:val="22"/>
                <w:szCs w:val="22"/>
              </w:rPr>
              <w:t xml:space="preserve"> a </w:t>
            </w:r>
            <w:r w:rsidRPr="005E29A8">
              <w:rPr>
                <w:rFonts w:ascii="Cambria" w:eastAsia="Calibri" w:hAnsi="Cambria"/>
                <w:sz w:val="22"/>
                <w:szCs w:val="22"/>
              </w:rPr>
              <w:t>to vrátane udelenia povolenia</w:t>
            </w:r>
            <w:r w:rsidR="000C2ACF" w:rsidRPr="005E29A8">
              <w:rPr>
                <w:rFonts w:ascii="Cambria" w:eastAsia="Calibri" w:hAnsi="Cambria"/>
                <w:sz w:val="22"/>
                <w:szCs w:val="22"/>
              </w:rPr>
              <w:t xml:space="preserve"> na </w:t>
            </w:r>
            <w:r w:rsidRPr="005E29A8">
              <w:rPr>
                <w:rFonts w:ascii="Cambria" w:eastAsia="Calibri" w:hAnsi="Cambria"/>
                <w:sz w:val="22"/>
                <w:szCs w:val="22"/>
              </w:rPr>
              <w:t>vytvorenie strešného fondu, ktorý vznikne premenou alebo schválenia zmeny štatútu strešného fondu</w:t>
            </w:r>
            <w:r w:rsidR="00C03F4A" w:rsidRPr="005E29A8">
              <w:rPr>
                <w:rStyle w:val="FootnoteReference"/>
                <w:rFonts w:ascii="Cambria" w:eastAsia="Calibri" w:hAnsi="Cambria"/>
                <w:sz w:val="22"/>
                <w:szCs w:val="22"/>
              </w:rPr>
              <w:footnoteReference w:id="85"/>
            </w:r>
            <w:r w:rsidRPr="005E29A8">
              <w:rPr>
                <w:rFonts w:ascii="Cambria" w:eastAsia="Calibri" w:hAnsi="Cambria"/>
                <w:sz w:val="22"/>
                <w:szCs w:val="22"/>
              </w:rPr>
              <w:t>)</w:t>
            </w:r>
          </w:p>
        </w:tc>
        <w:tc>
          <w:tcPr>
            <w:tcW w:w="1134" w:type="dxa"/>
          </w:tcPr>
          <w:p w14:paraId="3DBFFD8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Pr>
          <w:p w14:paraId="096E166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2370</w:t>
            </w:r>
          </w:p>
        </w:tc>
      </w:tr>
      <w:tr w:rsidR="00F10B10" w:rsidRPr="005E29A8" w14:paraId="2BC3E5D3" w14:textId="77777777" w:rsidTr="005E29A8">
        <w:tc>
          <w:tcPr>
            <w:tcW w:w="562" w:type="dxa"/>
            <w:tcBorders>
              <w:top w:val="single" w:sz="4" w:space="0" w:color="000000"/>
              <w:left w:val="single" w:sz="4" w:space="0" w:color="000000"/>
              <w:bottom w:val="single" w:sz="4" w:space="0" w:color="000000"/>
              <w:right w:val="single" w:sz="4" w:space="0" w:color="000000"/>
            </w:tcBorders>
          </w:tcPr>
          <w:p w14:paraId="232FFF9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n)</w:t>
            </w:r>
          </w:p>
        </w:tc>
        <w:tc>
          <w:tcPr>
            <w:tcW w:w="6096" w:type="dxa"/>
            <w:tcBorders>
              <w:top w:val="single" w:sz="4" w:space="0" w:color="000000"/>
              <w:left w:val="single" w:sz="4" w:space="0" w:color="000000"/>
              <w:bottom w:val="single" w:sz="4" w:space="0" w:color="000000"/>
              <w:right w:val="single" w:sz="4" w:space="0" w:color="000000"/>
            </w:tcBorders>
          </w:tcPr>
          <w:p w14:paraId="036C335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premenu uzavretého fondu</w:t>
            </w:r>
            <w:r w:rsidR="000C2ACF" w:rsidRPr="005E29A8">
              <w:rPr>
                <w:rFonts w:ascii="Cambria" w:eastAsia="Calibri" w:hAnsi="Cambria"/>
                <w:sz w:val="22"/>
                <w:szCs w:val="22"/>
              </w:rPr>
              <w:t xml:space="preserve"> na </w:t>
            </w:r>
            <w:r w:rsidRPr="005E29A8">
              <w:rPr>
                <w:rFonts w:ascii="Cambria" w:eastAsia="Calibri" w:hAnsi="Cambria"/>
                <w:sz w:val="22"/>
                <w:szCs w:val="22"/>
              </w:rPr>
              <w:t>otvorený fond, ktorý je špeciálnym fondom</w:t>
            </w:r>
            <w:r w:rsidR="00C03F4A" w:rsidRPr="005E29A8">
              <w:rPr>
                <w:rStyle w:val="FootnoteReference"/>
                <w:rFonts w:ascii="Cambria" w:eastAsia="Calibri" w:hAnsi="Cambria"/>
                <w:sz w:val="22"/>
                <w:szCs w:val="22"/>
              </w:rPr>
              <w:footnoteReference w:id="86"/>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68F99BD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4" w:space="0" w:color="000000"/>
              <w:left w:val="single" w:sz="4" w:space="0" w:color="000000"/>
              <w:bottom w:val="single" w:sz="4" w:space="0" w:color="000000"/>
              <w:right w:val="single" w:sz="4" w:space="0" w:color="000000"/>
            </w:tcBorders>
          </w:tcPr>
          <w:p w14:paraId="4ADD6DA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2322</w:t>
            </w:r>
          </w:p>
        </w:tc>
      </w:tr>
      <w:tr w:rsidR="00F10B10" w:rsidRPr="005E29A8" w14:paraId="5882C9C3" w14:textId="77777777" w:rsidTr="005E29A8">
        <w:tc>
          <w:tcPr>
            <w:tcW w:w="562" w:type="dxa"/>
            <w:tcBorders>
              <w:top w:val="single" w:sz="4" w:space="0" w:color="000000"/>
              <w:left w:val="single" w:sz="4" w:space="0" w:color="000000"/>
              <w:bottom w:val="single" w:sz="4" w:space="0" w:color="000000"/>
              <w:right w:val="single" w:sz="4" w:space="0" w:color="000000"/>
            </w:tcBorders>
          </w:tcPr>
          <w:p w14:paraId="1554A0C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o)</w:t>
            </w:r>
          </w:p>
        </w:tc>
        <w:tc>
          <w:tcPr>
            <w:tcW w:w="6096" w:type="dxa"/>
            <w:tcBorders>
              <w:top w:val="single" w:sz="4" w:space="0" w:color="000000"/>
              <w:left w:val="single" w:sz="4" w:space="0" w:color="000000"/>
              <w:bottom w:val="single" w:sz="4" w:space="0" w:color="000000"/>
              <w:right w:val="single" w:sz="4" w:space="0" w:color="000000"/>
            </w:tcBorders>
          </w:tcPr>
          <w:p w14:paraId="6AA9A77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premenu špeciálneho fondu</w:t>
            </w:r>
            <w:r w:rsidR="000C2ACF" w:rsidRPr="005E29A8">
              <w:rPr>
                <w:rFonts w:ascii="Cambria" w:eastAsia="Calibri" w:hAnsi="Cambria"/>
                <w:sz w:val="22"/>
                <w:szCs w:val="22"/>
              </w:rPr>
              <w:t xml:space="preserve"> na </w:t>
            </w:r>
            <w:r w:rsidRPr="005E29A8">
              <w:rPr>
                <w:rFonts w:ascii="Cambria" w:eastAsia="Calibri" w:hAnsi="Cambria"/>
                <w:sz w:val="22"/>
                <w:szCs w:val="22"/>
              </w:rPr>
              <w:t>štandardný fond</w:t>
            </w:r>
            <w:r w:rsidR="00F611E1" w:rsidRPr="005E29A8">
              <w:rPr>
                <w:rStyle w:val="FootnoteReference"/>
                <w:rFonts w:ascii="Cambria" w:eastAsia="Calibri" w:hAnsi="Cambria"/>
                <w:sz w:val="22"/>
                <w:szCs w:val="22"/>
              </w:rPr>
              <w:footnoteReference w:id="87"/>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0989AB7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4" w:space="0" w:color="000000"/>
              <w:left w:val="single" w:sz="4" w:space="0" w:color="000000"/>
              <w:bottom w:val="single" w:sz="4" w:space="0" w:color="000000"/>
              <w:right w:val="single" w:sz="4" w:space="0" w:color="000000"/>
            </w:tcBorders>
          </w:tcPr>
          <w:p w14:paraId="0184A38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2329</w:t>
            </w:r>
          </w:p>
        </w:tc>
      </w:tr>
      <w:tr w:rsidR="00F10B10" w:rsidRPr="005E29A8" w14:paraId="0B052F14" w14:textId="77777777" w:rsidTr="005E29A8">
        <w:tc>
          <w:tcPr>
            <w:tcW w:w="562" w:type="dxa"/>
            <w:tcBorders>
              <w:top w:val="single" w:sz="4" w:space="0" w:color="000000"/>
              <w:left w:val="single" w:sz="4" w:space="0" w:color="000000"/>
              <w:bottom w:val="single" w:sz="4" w:space="0" w:color="000000"/>
              <w:right w:val="single" w:sz="4" w:space="0" w:color="000000"/>
            </w:tcBorders>
          </w:tcPr>
          <w:p w14:paraId="2C83158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w:t>
            </w:r>
          </w:p>
        </w:tc>
        <w:tc>
          <w:tcPr>
            <w:tcW w:w="6096" w:type="dxa"/>
            <w:tcBorders>
              <w:top w:val="single" w:sz="4" w:space="0" w:color="000000"/>
              <w:left w:val="single" w:sz="4" w:space="0" w:color="000000"/>
              <w:bottom w:val="single" w:sz="4" w:space="0" w:color="000000"/>
              <w:right w:val="single" w:sz="4" w:space="0" w:color="000000"/>
            </w:tcBorders>
          </w:tcPr>
          <w:p w14:paraId="3BDCEF1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doby,</w:t>
            </w:r>
            <w:r w:rsidR="000C2ACF" w:rsidRPr="005E29A8">
              <w:rPr>
                <w:rFonts w:ascii="Cambria" w:eastAsia="Calibri" w:hAnsi="Cambria"/>
                <w:sz w:val="22"/>
                <w:szCs w:val="22"/>
              </w:rPr>
              <w:t xml:space="preserve"> na </w:t>
            </w:r>
            <w:r w:rsidRPr="005E29A8">
              <w:rPr>
                <w:rFonts w:ascii="Cambria" w:eastAsia="Calibri" w:hAnsi="Cambria"/>
                <w:sz w:val="22"/>
                <w:szCs w:val="22"/>
              </w:rPr>
              <w:t>ktorú môže byť špeciálny fond vytvorený</w:t>
            </w:r>
            <w:r w:rsidR="00F611E1" w:rsidRPr="005E29A8">
              <w:rPr>
                <w:rStyle w:val="FootnoteReference"/>
                <w:rFonts w:ascii="Cambria" w:eastAsia="Calibri" w:hAnsi="Cambria"/>
                <w:sz w:val="22"/>
                <w:szCs w:val="22"/>
              </w:rPr>
              <w:footnoteReference w:id="88"/>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25CD67E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100</w:t>
            </w:r>
          </w:p>
        </w:tc>
        <w:tc>
          <w:tcPr>
            <w:tcW w:w="1275" w:type="dxa"/>
            <w:tcBorders>
              <w:top w:val="single" w:sz="4" w:space="0" w:color="000000"/>
              <w:left w:val="single" w:sz="4" w:space="0" w:color="000000"/>
              <w:bottom w:val="single" w:sz="4" w:space="0" w:color="000000"/>
              <w:right w:val="single" w:sz="4" w:space="0" w:color="000000"/>
            </w:tcBorders>
          </w:tcPr>
          <w:p w14:paraId="5416D56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2330</w:t>
            </w:r>
          </w:p>
        </w:tc>
      </w:tr>
      <w:tr w:rsidR="00F10B10" w:rsidRPr="005E29A8" w14:paraId="44C961EB" w14:textId="77777777" w:rsidTr="005E29A8">
        <w:tc>
          <w:tcPr>
            <w:tcW w:w="562" w:type="dxa"/>
            <w:tcBorders>
              <w:top w:val="single" w:sz="4" w:space="0" w:color="000000"/>
              <w:left w:val="single" w:sz="4" w:space="0" w:color="000000"/>
              <w:bottom w:val="single" w:sz="4" w:space="0" w:color="000000"/>
              <w:right w:val="single" w:sz="4" w:space="0" w:color="000000"/>
            </w:tcBorders>
          </w:tcPr>
          <w:p w14:paraId="60EBCC4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q)</w:t>
            </w:r>
          </w:p>
        </w:tc>
        <w:tc>
          <w:tcPr>
            <w:tcW w:w="6096" w:type="dxa"/>
            <w:tcBorders>
              <w:top w:val="single" w:sz="4" w:space="0" w:color="000000"/>
              <w:left w:val="single" w:sz="4" w:space="0" w:color="000000"/>
              <w:bottom w:val="single" w:sz="4" w:space="0" w:color="000000"/>
              <w:right w:val="single" w:sz="4" w:space="0" w:color="000000"/>
            </w:tcBorders>
          </w:tcPr>
          <w:p w14:paraId="5107F07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zlúčenie fondov alebo</w:t>
            </w:r>
            <w:r w:rsidR="000C2ACF" w:rsidRPr="005E29A8">
              <w:rPr>
                <w:rFonts w:ascii="Cambria" w:eastAsia="Calibri" w:hAnsi="Cambria"/>
                <w:sz w:val="22"/>
                <w:szCs w:val="22"/>
              </w:rPr>
              <w:t xml:space="preserve"> na </w:t>
            </w:r>
            <w:r w:rsidRPr="005E29A8">
              <w:rPr>
                <w:rFonts w:ascii="Cambria" w:eastAsia="Calibri" w:hAnsi="Cambria"/>
                <w:sz w:val="22"/>
                <w:szCs w:val="22"/>
              </w:rPr>
              <w:t xml:space="preserve">zlúčenie samosprávneho investičného fondu </w:t>
            </w:r>
            <w:r w:rsidR="00501F65" w:rsidRPr="005E29A8">
              <w:rPr>
                <w:rFonts w:ascii="Cambria" w:eastAsia="Calibri" w:hAnsi="Cambria"/>
                <w:sz w:val="22"/>
                <w:szCs w:val="22"/>
              </w:rPr>
              <w:t xml:space="preserve"> s </w:t>
            </w:r>
            <w:r w:rsidRPr="005E29A8">
              <w:rPr>
                <w:rFonts w:ascii="Cambria" w:eastAsia="Calibri" w:hAnsi="Cambria"/>
                <w:sz w:val="22"/>
                <w:szCs w:val="22"/>
              </w:rPr>
              <w:t>iným samosprávnym investičným fondom alebo so zahraničným samosprávnym investičným fondom</w:t>
            </w:r>
            <w:r w:rsidR="00F611E1" w:rsidRPr="005E29A8">
              <w:rPr>
                <w:rStyle w:val="FootnoteReference"/>
                <w:rFonts w:ascii="Cambria" w:eastAsia="Calibri" w:hAnsi="Cambria"/>
                <w:sz w:val="22"/>
                <w:szCs w:val="22"/>
              </w:rPr>
              <w:footnoteReference w:id="89"/>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38A0118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4" w:space="0" w:color="000000"/>
              <w:left w:val="single" w:sz="4" w:space="0" w:color="000000"/>
              <w:bottom w:val="single" w:sz="4" w:space="0" w:color="000000"/>
              <w:right w:val="single" w:sz="4" w:space="0" w:color="000000"/>
            </w:tcBorders>
          </w:tcPr>
          <w:p w14:paraId="6FCDC9F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2313</w:t>
            </w:r>
          </w:p>
        </w:tc>
      </w:tr>
      <w:tr w:rsidR="00F10B10" w:rsidRPr="005E29A8" w14:paraId="33D1B255" w14:textId="77777777" w:rsidTr="005E29A8">
        <w:tc>
          <w:tcPr>
            <w:tcW w:w="562" w:type="dxa"/>
            <w:tcBorders>
              <w:top w:val="single" w:sz="4" w:space="0" w:color="000000"/>
              <w:left w:val="single" w:sz="4" w:space="0" w:color="000000"/>
              <w:bottom w:val="single" w:sz="4" w:space="0" w:color="000000"/>
              <w:right w:val="single" w:sz="4" w:space="0" w:color="000000"/>
            </w:tcBorders>
          </w:tcPr>
          <w:p w14:paraId="7CBE4AE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r)</w:t>
            </w:r>
          </w:p>
        </w:tc>
        <w:tc>
          <w:tcPr>
            <w:tcW w:w="6096" w:type="dxa"/>
            <w:tcBorders>
              <w:top w:val="single" w:sz="4" w:space="0" w:color="000000"/>
              <w:left w:val="single" w:sz="4" w:space="0" w:color="000000"/>
              <w:bottom w:val="single" w:sz="4" w:space="0" w:color="000000"/>
              <w:right w:val="single" w:sz="4" w:space="0" w:color="000000"/>
            </w:tcBorders>
          </w:tcPr>
          <w:p w14:paraId="2B4CC4F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vytvorenie nového podfondu strešného fondu</w:t>
            </w:r>
            <w:r w:rsidR="00F611E1" w:rsidRPr="005E29A8">
              <w:rPr>
                <w:rStyle w:val="FootnoteReference"/>
                <w:rFonts w:ascii="Cambria" w:eastAsia="Calibri" w:hAnsi="Cambria"/>
                <w:sz w:val="22"/>
                <w:szCs w:val="22"/>
              </w:rPr>
              <w:footnoteReference w:id="90"/>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3B2DA03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Borders>
              <w:top w:val="single" w:sz="4" w:space="0" w:color="000000"/>
              <w:left w:val="single" w:sz="4" w:space="0" w:color="000000"/>
              <w:bottom w:val="single" w:sz="4" w:space="0" w:color="000000"/>
              <w:right w:val="single" w:sz="4" w:space="0" w:color="000000"/>
            </w:tcBorders>
          </w:tcPr>
          <w:p w14:paraId="6068E97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2365</w:t>
            </w:r>
          </w:p>
        </w:tc>
      </w:tr>
      <w:tr w:rsidR="00F10B10" w:rsidRPr="005E29A8" w14:paraId="0CA4C9F9" w14:textId="77777777" w:rsidTr="005E29A8">
        <w:tc>
          <w:tcPr>
            <w:tcW w:w="562" w:type="dxa"/>
            <w:tcBorders>
              <w:top w:val="single" w:sz="4" w:space="0" w:color="000000"/>
              <w:left w:val="single" w:sz="4" w:space="0" w:color="000000"/>
              <w:bottom w:val="single" w:sz="4" w:space="0" w:color="000000"/>
              <w:right w:val="single" w:sz="4" w:space="0" w:color="000000"/>
            </w:tcBorders>
          </w:tcPr>
          <w:p w14:paraId="0EB3258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s)</w:t>
            </w:r>
          </w:p>
        </w:tc>
        <w:tc>
          <w:tcPr>
            <w:tcW w:w="6096" w:type="dxa"/>
            <w:tcBorders>
              <w:top w:val="single" w:sz="4" w:space="0" w:color="000000"/>
              <w:left w:val="single" w:sz="4" w:space="0" w:color="000000"/>
              <w:bottom w:val="single" w:sz="4" w:space="0" w:color="000000"/>
              <w:right w:val="single" w:sz="4" w:space="0" w:color="000000"/>
            </w:tcBorders>
          </w:tcPr>
          <w:p w14:paraId="09B3337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premenu štandardného fondu, ktorý nie je zberným fondom,</w:t>
            </w:r>
            <w:r w:rsidR="000C2ACF" w:rsidRPr="005E29A8">
              <w:rPr>
                <w:rFonts w:ascii="Cambria" w:eastAsia="Calibri" w:hAnsi="Cambria"/>
                <w:sz w:val="22"/>
                <w:szCs w:val="22"/>
              </w:rPr>
              <w:t xml:space="preserve"> na </w:t>
            </w:r>
            <w:r w:rsidRPr="005E29A8">
              <w:rPr>
                <w:rFonts w:ascii="Cambria" w:eastAsia="Calibri" w:hAnsi="Cambria"/>
                <w:sz w:val="22"/>
                <w:szCs w:val="22"/>
              </w:rPr>
              <w:t>zberný fond</w:t>
            </w:r>
            <w:r w:rsidR="00F611E1" w:rsidRPr="005E29A8">
              <w:rPr>
                <w:rStyle w:val="FootnoteReference"/>
                <w:rFonts w:ascii="Cambria" w:eastAsia="Calibri" w:hAnsi="Cambria"/>
                <w:sz w:val="22"/>
                <w:szCs w:val="22"/>
              </w:rPr>
              <w:footnoteReference w:id="91"/>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3ACA0F0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Borders>
              <w:top w:val="single" w:sz="4" w:space="0" w:color="000000"/>
              <w:left w:val="single" w:sz="4" w:space="0" w:color="000000"/>
              <w:bottom w:val="single" w:sz="4" w:space="0" w:color="000000"/>
              <w:right w:val="single" w:sz="4" w:space="0" w:color="000000"/>
            </w:tcBorders>
          </w:tcPr>
          <w:p w14:paraId="74AF859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2366</w:t>
            </w:r>
          </w:p>
        </w:tc>
      </w:tr>
      <w:tr w:rsidR="00F10B10" w:rsidRPr="005E29A8" w14:paraId="3B521DD1" w14:textId="77777777" w:rsidTr="005E29A8">
        <w:tc>
          <w:tcPr>
            <w:tcW w:w="562" w:type="dxa"/>
          </w:tcPr>
          <w:p w14:paraId="28E5205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t)</w:t>
            </w:r>
          </w:p>
        </w:tc>
        <w:tc>
          <w:tcPr>
            <w:tcW w:w="6096" w:type="dxa"/>
          </w:tcPr>
          <w:p w14:paraId="7915622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hlavného fondu</w:t>
            </w:r>
            <w:r w:rsidR="00F611E1" w:rsidRPr="005E29A8">
              <w:rPr>
                <w:rStyle w:val="FootnoteReference"/>
                <w:rFonts w:ascii="Cambria" w:eastAsia="Calibri" w:hAnsi="Cambria"/>
                <w:sz w:val="22"/>
                <w:szCs w:val="22"/>
              </w:rPr>
              <w:footnoteReference w:id="92"/>
            </w:r>
            <w:r w:rsidRPr="005E29A8">
              <w:rPr>
                <w:rFonts w:ascii="Cambria" w:eastAsia="Calibri" w:hAnsi="Cambria"/>
                <w:sz w:val="22"/>
                <w:szCs w:val="22"/>
              </w:rPr>
              <w:t>)</w:t>
            </w:r>
          </w:p>
        </w:tc>
        <w:tc>
          <w:tcPr>
            <w:tcW w:w="1134" w:type="dxa"/>
          </w:tcPr>
          <w:p w14:paraId="4463116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Pr>
          <w:p w14:paraId="279FDF9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2367</w:t>
            </w:r>
          </w:p>
        </w:tc>
      </w:tr>
      <w:tr w:rsidR="00F10B10" w:rsidRPr="005E29A8" w14:paraId="1EBC8DDC" w14:textId="77777777" w:rsidTr="005E29A8">
        <w:tc>
          <w:tcPr>
            <w:tcW w:w="562" w:type="dxa"/>
            <w:tcBorders>
              <w:top w:val="single" w:sz="4" w:space="0" w:color="000000"/>
              <w:left w:val="single" w:sz="4" w:space="0" w:color="000000"/>
              <w:bottom w:val="single" w:sz="4" w:space="0" w:color="000000"/>
              <w:right w:val="single" w:sz="4" w:space="0" w:color="000000"/>
            </w:tcBorders>
          </w:tcPr>
          <w:p w14:paraId="584EB2F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u)</w:t>
            </w:r>
          </w:p>
        </w:tc>
        <w:tc>
          <w:tcPr>
            <w:tcW w:w="6096" w:type="dxa"/>
            <w:tcBorders>
              <w:top w:val="single" w:sz="4" w:space="0" w:color="000000"/>
              <w:left w:val="single" w:sz="4" w:space="0" w:color="000000"/>
              <w:bottom w:val="single" w:sz="4" w:space="0" w:color="000000"/>
              <w:right w:val="single" w:sz="4" w:space="0" w:color="000000"/>
            </w:tcBorders>
          </w:tcPr>
          <w:p w14:paraId="5E3497F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premenu zberného fondu</w:t>
            </w:r>
            <w:r w:rsidR="000C2ACF" w:rsidRPr="005E29A8">
              <w:rPr>
                <w:rFonts w:ascii="Cambria" w:eastAsia="Calibri" w:hAnsi="Cambria"/>
                <w:sz w:val="22"/>
                <w:szCs w:val="22"/>
              </w:rPr>
              <w:t xml:space="preserve"> na </w:t>
            </w:r>
            <w:r w:rsidRPr="005E29A8">
              <w:rPr>
                <w:rFonts w:ascii="Cambria" w:eastAsia="Calibri" w:hAnsi="Cambria"/>
                <w:sz w:val="22"/>
                <w:szCs w:val="22"/>
              </w:rPr>
              <w:t>štandardný fond, ktorý nie je zberným fondom</w:t>
            </w:r>
            <w:r w:rsidR="00F611E1" w:rsidRPr="005E29A8">
              <w:rPr>
                <w:rStyle w:val="FootnoteReference"/>
                <w:rFonts w:ascii="Cambria" w:eastAsia="Calibri" w:hAnsi="Cambria"/>
                <w:sz w:val="22"/>
                <w:szCs w:val="22"/>
              </w:rPr>
              <w:footnoteReference w:id="93"/>
            </w:r>
            <w:r w:rsidRPr="005E29A8">
              <w:rPr>
                <w:rFonts w:ascii="Cambria" w:eastAsia="Calibri" w:hAnsi="Cambria"/>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14:paraId="22B7416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100</w:t>
            </w:r>
          </w:p>
        </w:tc>
        <w:tc>
          <w:tcPr>
            <w:tcW w:w="1275" w:type="dxa"/>
            <w:tcBorders>
              <w:top w:val="single" w:sz="4" w:space="0" w:color="000000"/>
              <w:left w:val="single" w:sz="4" w:space="0" w:color="000000"/>
              <w:bottom w:val="single" w:sz="4" w:space="0" w:color="000000"/>
              <w:right w:val="single" w:sz="4" w:space="0" w:color="000000"/>
            </w:tcBorders>
          </w:tcPr>
          <w:p w14:paraId="6B545E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2368</w:t>
            </w:r>
          </w:p>
        </w:tc>
      </w:tr>
      <w:tr w:rsidR="00F10B10" w:rsidRPr="005E29A8" w14:paraId="2D52A457" w14:textId="77777777" w:rsidTr="005E29A8">
        <w:tc>
          <w:tcPr>
            <w:tcW w:w="562" w:type="dxa"/>
          </w:tcPr>
          <w:p w14:paraId="429AF8C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v)</w:t>
            </w:r>
          </w:p>
        </w:tc>
        <w:tc>
          <w:tcPr>
            <w:tcW w:w="6096" w:type="dxa"/>
          </w:tcPr>
          <w:p w14:paraId="4E46CB8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to, aby pri zlúčení hlavného fondu zberný fond zostal zberným fondom toho istého hlavného fondu</w:t>
            </w:r>
            <w:r w:rsidR="00F611E1" w:rsidRPr="005E29A8">
              <w:rPr>
                <w:rStyle w:val="FootnoteReference"/>
                <w:rFonts w:ascii="Cambria" w:eastAsia="Calibri" w:hAnsi="Cambria"/>
                <w:sz w:val="22"/>
                <w:szCs w:val="22"/>
              </w:rPr>
              <w:footnoteReference w:id="94"/>
            </w:r>
            <w:r w:rsidRPr="005E29A8">
              <w:rPr>
                <w:rFonts w:ascii="Cambria" w:eastAsia="Calibri" w:hAnsi="Cambria"/>
                <w:sz w:val="22"/>
                <w:szCs w:val="22"/>
              </w:rPr>
              <w:t>)</w:t>
            </w:r>
          </w:p>
        </w:tc>
        <w:tc>
          <w:tcPr>
            <w:tcW w:w="1134" w:type="dxa"/>
          </w:tcPr>
          <w:p w14:paraId="0CFBB13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75" w:type="dxa"/>
          </w:tcPr>
          <w:p w14:paraId="2ECA98B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2369</w:t>
            </w:r>
          </w:p>
        </w:tc>
      </w:tr>
      <w:tr w:rsidR="00F10B10" w:rsidRPr="005E29A8" w14:paraId="17C7ABCB" w14:textId="77777777" w:rsidTr="005E29A8">
        <w:tc>
          <w:tcPr>
            <w:tcW w:w="562" w:type="dxa"/>
          </w:tcPr>
          <w:p w14:paraId="567765F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w)</w:t>
            </w:r>
          </w:p>
        </w:tc>
        <w:tc>
          <w:tcPr>
            <w:tcW w:w="6096" w:type="dxa"/>
          </w:tcPr>
          <w:p w14:paraId="3D90603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 udeleného podľa</w:t>
            </w:r>
            <w:r w:rsidR="000C2ACF" w:rsidRPr="005E29A8">
              <w:rPr>
                <w:rFonts w:ascii="Cambria" w:eastAsia="Calibri" w:hAnsi="Cambria"/>
                <w:sz w:val="22"/>
                <w:szCs w:val="22"/>
              </w:rPr>
              <w:t xml:space="preserve"> § </w:t>
            </w:r>
            <w:r w:rsidRPr="005E29A8">
              <w:rPr>
                <w:rFonts w:ascii="Cambria" w:eastAsia="Calibri" w:hAnsi="Cambria"/>
                <w:sz w:val="22"/>
                <w:szCs w:val="22"/>
              </w:rPr>
              <w:t>148 zákona</w:t>
            </w:r>
            <w:r w:rsidR="000C2ACF" w:rsidRPr="005E29A8">
              <w:rPr>
                <w:rFonts w:ascii="Cambria" w:eastAsia="Calibri" w:hAnsi="Cambria"/>
                <w:sz w:val="22"/>
                <w:szCs w:val="22"/>
              </w:rPr>
              <w:t xml:space="preserve"> č. </w:t>
            </w:r>
            <w:r w:rsidRPr="005E29A8">
              <w:rPr>
                <w:rFonts w:ascii="Cambria" w:eastAsia="Calibri" w:hAnsi="Cambria"/>
                <w:sz w:val="22"/>
                <w:szCs w:val="22"/>
              </w:rPr>
              <w:t>203/2011 Z. z.</w:t>
            </w:r>
            <w:r w:rsidR="000C2ACF" w:rsidRPr="005E29A8">
              <w:rPr>
                <w:rFonts w:ascii="Cambria" w:eastAsia="Calibri" w:hAnsi="Cambria"/>
                <w:sz w:val="22"/>
                <w:szCs w:val="22"/>
              </w:rPr>
              <w:t xml:space="preserve"> v </w:t>
            </w:r>
            <w:r w:rsidRPr="005E29A8">
              <w:rPr>
                <w:rFonts w:ascii="Cambria" w:eastAsia="Calibri" w:hAnsi="Cambria"/>
                <w:sz w:val="22"/>
                <w:szCs w:val="22"/>
              </w:rPr>
              <w:t>znení neskorších predpisov</w:t>
            </w:r>
            <w:r w:rsidR="00F611E1" w:rsidRPr="005E29A8">
              <w:rPr>
                <w:rStyle w:val="FootnoteReference"/>
                <w:rFonts w:ascii="Cambria" w:eastAsia="Calibri" w:hAnsi="Cambria"/>
                <w:sz w:val="22"/>
                <w:szCs w:val="22"/>
              </w:rPr>
              <w:footnoteReference w:id="95"/>
            </w:r>
            <w:r w:rsidRPr="005E29A8">
              <w:rPr>
                <w:rFonts w:ascii="Cambria" w:eastAsia="Calibri" w:hAnsi="Cambria"/>
                <w:sz w:val="22"/>
                <w:szCs w:val="22"/>
              </w:rPr>
              <w:t>)</w:t>
            </w:r>
          </w:p>
        </w:tc>
        <w:tc>
          <w:tcPr>
            <w:tcW w:w="1134" w:type="dxa"/>
          </w:tcPr>
          <w:p w14:paraId="66C81ED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Pr>
          <w:p w14:paraId="2654A19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2331</w:t>
            </w:r>
          </w:p>
        </w:tc>
      </w:tr>
      <w:tr w:rsidR="00542114" w:rsidRPr="005E29A8" w14:paraId="728C40C7" w14:textId="77777777" w:rsidTr="005E29A8">
        <w:tc>
          <w:tcPr>
            <w:tcW w:w="562" w:type="dxa"/>
          </w:tcPr>
          <w:p w14:paraId="01CC455B" w14:textId="0EE53326" w:rsidR="00542114" w:rsidRPr="003E6811" w:rsidRDefault="00542114" w:rsidP="00D16380">
            <w:pPr>
              <w:rPr>
                <w:rFonts w:ascii="Cambria" w:eastAsia="Calibri" w:hAnsi="Cambria"/>
                <w:color w:val="FF0000"/>
                <w:sz w:val="22"/>
                <w:szCs w:val="22"/>
              </w:rPr>
            </w:pPr>
            <w:r w:rsidRPr="003E6811">
              <w:rPr>
                <w:rFonts w:ascii="Cambria" w:eastAsia="Calibri" w:hAnsi="Cambria"/>
                <w:color w:val="FF0000"/>
                <w:sz w:val="22"/>
                <w:szCs w:val="22"/>
              </w:rPr>
              <w:t>x)</w:t>
            </w:r>
          </w:p>
        </w:tc>
        <w:tc>
          <w:tcPr>
            <w:tcW w:w="6096" w:type="dxa"/>
          </w:tcPr>
          <w:p w14:paraId="148D6D28" w14:textId="42C5A32D" w:rsidR="00542114" w:rsidRPr="005E29A8" w:rsidRDefault="00542114" w:rsidP="00D16380">
            <w:pPr>
              <w:jc w:val="both"/>
              <w:rPr>
                <w:rFonts w:ascii="Cambria" w:eastAsia="Calibri" w:hAnsi="Cambria"/>
                <w:sz w:val="22"/>
                <w:szCs w:val="22"/>
              </w:rPr>
            </w:pPr>
            <w:r w:rsidRPr="00542114">
              <w:rPr>
                <w:rFonts w:ascii="Cambria" w:eastAsia="Calibri" w:hAnsi="Cambria"/>
                <w:color w:val="FF0000"/>
                <w:sz w:val="22"/>
                <w:szCs w:val="22"/>
              </w:rPr>
              <w:t>predĺženie časového obdobia podľa § 37e ods. 10 písm. a) zákona č. 203/2011 Z. z. v znení neskorších predpisov</w:t>
            </w:r>
            <w:r>
              <w:rPr>
                <w:rFonts w:ascii="Cambria" w:eastAsia="Calibri" w:hAnsi="Cambria"/>
                <w:color w:val="FF0000"/>
                <w:sz w:val="22"/>
                <w:szCs w:val="22"/>
              </w:rPr>
              <w:t xml:space="preserve"> </w:t>
            </w:r>
            <w:r w:rsidRPr="00542114">
              <w:rPr>
                <w:rFonts w:ascii="Cambria" w:eastAsia="Calibri" w:hAnsi="Cambria"/>
                <w:color w:val="FF0000"/>
                <w:sz w:val="22"/>
                <w:szCs w:val="22"/>
              </w:rPr>
              <w:t>najviac o  ďalších 12 mesiacov</w:t>
            </w:r>
            <w:r>
              <w:rPr>
                <w:rStyle w:val="FootnoteReference"/>
                <w:rFonts w:ascii="Cambria" w:eastAsia="Calibri" w:hAnsi="Cambria"/>
                <w:color w:val="FF0000"/>
                <w:sz w:val="22"/>
                <w:szCs w:val="22"/>
              </w:rPr>
              <w:footnoteReference w:customMarkFollows="1" w:id="96"/>
              <w:t>86a</w:t>
            </w:r>
            <w:r>
              <w:rPr>
                <w:rFonts w:ascii="Cambria" w:eastAsia="Calibri" w:hAnsi="Cambria"/>
                <w:color w:val="FF0000"/>
                <w:sz w:val="22"/>
                <w:szCs w:val="22"/>
              </w:rPr>
              <w:t>)</w:t>
            </w:r>
          </w:p>
        </w:tc>
        <w:tc>
          <w:tcPr>
            <w:tcW w:w="1134" w:type="dxa"/>
          </w:tcPr>
          <w:p w14:paraId="10A15ABF" w14:textId="573A81A2" w:rsidR="00542114" w:rsidRPr="00542114" w:rsidRDefault="00542114" w:rsidP="00D16380">
            <w:pPr>
              <w:jc w:val="center"/>
              <w:rPr>
                <w:rFonts w:ascii="Cambria" w:eastAsia="Calibri" w:hAnsi="Cambria"/>
                <w:color w:val="FF0000"/>
                <w:sz w:val="22"/>
                <w:szCs w:val="22"/>
              </w:rPr>
            </w:pPr>
            <w:r w:rsidRPr="00542114">
              <w:rPr>
                <w:rFonts w:ascii="Cambria" w:eastAsia="Calibri" w:hAnsi="Cambria"/>
                <w:color w:val="FF0000"/>
                <w:sz w:val="22"/>
                <w:szCs w:val="22"/>
              </w:rPr>
              <w:t>100</w:t>
            </w:r>
          </w:p>
        </w:tc>
        <w:tc>
          <w:tcPr>
            <w:tcW w:w="1275" w:type="dxa"/>
          </w:tcPr>
          <w:p w14:paraId="1923193F" w14:textId="4975C84E" w:rsidR="00542114" w:rsidRPr="00542114" w:rsidRDefault="00542114" w:rsidP="00D16380">
            <w:pPr>
              <w:jc w:val="center"/>
              <w:rPr>
                <w:rFonts w:ascii="Cambria" w:eastAsia="Calibri" w:hAnsi="Cambria"/>
                <w:color w:val="FF0000"/>
                <w:sz w:val="22"/>
                <w:szCs w:val="22"/>
              </w:rPr>
            </w:pPr>
            <w:r w:rsidRPr="00542114">
              <w:rPr>
                <w:rFonts w:ascii="Cambria" w:eastAsia="Calibri" w:hAnsi="Cambria"/>
                <w:color w:val="FF0000"/>
                <w:sz w:val="22"/>
                <w:szCs w:val="22"/>
              </w:rPr>
              <w:t>23</w:t>
            </w:r>
            <w:r w:rsidR="008D4355">
              <w:rPr>
                <w:rFonts w:ascii="Cambria" w:eastAsia="Calibri" w:hAnsi="Cambria"/>
                <w:color w:val="FF0000"/>
                <w:sz w:val="22"/>
                <w:szCs w:val="22"/>
              </w:rPr>
              <w:t>71</w:t>
            </w:r>
          </w:p>
        </w:tc>
      </w:tr>
      <w:tr w:rsidR="00F10B10" w:rsidRPr="005E29A8" w14:paraId="4BB83CB8" w14:textId="77777777" w:rsidTr="005E29A8">
        <w:tc>
          <w:tcPr>
            <w:tcW w:w="562" w:type="dxa"/>
          </w:tcPr>
          <w:p w14:paraId="2AAC6EAF" w14:textId="77777777" w:rsidR="003E6811"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x)</w:t>
            </w:r>
          </w:p>
          <w:p w14:paraId="62165C57" w14:textId="49325324" w:rsidR="00F10B10"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y)</w:t>
            </w:r>
          </w:p>
        </w:tc>
        <w:tc>
          <w:tcPr>
            <w:tcW w:w="6096" w:type="dxa"/>
          </w:tcPr>
          <w:p w14:paraId="0EE16E6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burze cenných papierov alebo také ďalšie zvýšenie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burze cenných papierov,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burzy cenných papierov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burze cenných papierov dosiahol alebo prekročil 20</w:t>
            </w:r>
            <w:r w:rsidR="00553263" w:rsidRPr="005E29A8">
              <w:rPr>
                <w:rFonts w:ascii="Cambria" w:eastAsia="Calibri" w:hAnsi="Cambria"/>
                <w:sz w:val="22"/>
                <w:szCs w:val="22"/>
              </w:rPr>
              <w:t> </w:t>
            </w:r>
            <w:r w:rsidRPr="005E29A8">
              <w:rPr>
                <w:rFonts w:ascii="Cambria" w:eastAsia="Calibri" w:hAnsi="Cambria"/>
                <w:sz w:val="22"/>
                <w:szCs w:val="22"/>
              </w:rPr>
              <w:t>%, 30</w:t>
            </w:r>
            <w:r w:rsidR="00553263" w:rsidRPr="005E29A8">
              <w:rPr>
                <w:rFonts w:ascii="Cambria" w:eastAsia="Calibri" w:hAnsi="Cambria"/>
                <w:sz w:val="22"/>
                <w:szCs w:val="22"/>
              </w:rPr>
              <w:t> </w:t>
            </w:r>
            <w:r w:rsidRPr="005E29A8">
              <w:rPr>
                <w:rFonts w:ascii="Cambria" w:eastAsia="Calibri" w:hAnsi="Cambria"/>
                <w:sz w:val="22"/>
                <w:szCs w:val="22"/>
              </w:rPr>
              <w:t>% alebo 50</w:t>
            </w:r>
            <w:r w:rsidR="00553263" w:rsidRPr="005E29A8">
              <w:rPr>
                <w:rFonts w:ascii="Cambria" w:eastAsia="Calibri" w:hAnsi="Cambria"/>
                <w:sz w:val="22"/>
                <w:szCs w:val="22"/>
              </w:rPr>
              <w:t> </w:t>
            </w:r>
            <w:r w:rsidRPr="005E29A8">
              <w:rPr>
                <w:rFonts w:ascii="Cambria" w:eastAsia="Calibri" w:hAnsi="Cambria"/>
                <w:sz w:val="22"/>
                <w:szCs w:val="22"/>
              </w:rPr>
              <w:t>% alebo</w:t>
            </w:r>
            <w:r w:rsidR="000C2ACF" w:rsidRPr="005E29A8">
              <w:rPr>
                <w:rFonts w:ascii="Cambria" w:eastAsia="Calibri" w:hAnsi="Cambria"/>
                <w:sz w:val="22"/>
                <w:szCs w:val="22"/>
              </w:rPr>
              <w:t xml:space="preserve"> na </w:t>
            </w:r>
            <w:r w:rsidRPr="005E29A8">
              <w:rPr>
                <w:rFonts w:ascii="Cambria" w:eastAsia="Calibri" w:hAnsi="Cambria"/>
                <w:sz w:val="22"/>
                <w:szCs w:val="22"/>
              </w:rPr>
              <w:t>to, aby sa burza cenných papierov stala dcérskou spoločnosťou</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F611E1" w:rsidRPr="005E29A8">
              <w:rPr>
                <w:rStyle w:val="FootnoteReference"/>
                <w:rFonts w:ascii="Cambria" w:eastAsia="Calibri" w:hAnsi="Cambria"/>
                <w:sz w:val="22"/>
                <w:szCs w:val="22"/>
              </w:rPr>
              <w:footnoteReference w:id="97"/>
            </w:r>
            <w:r w:rsidRPr="005E29A8">
              <w:rPr>
                <w:rFonts w:ascii="Cambria" w:eastAsia="Calibri" w:hAnsi="Cambria"/>
                <w:sz w:val="22"/>
                <w:szCs w:val="22"/>
              </w:rPr>
              <w:t>)</w:t>
            </w:r>
          </w:p>
        </w:tc>
        <w:tc>
          <w:tcPr>
            <w:tcW w:w="1134" w:type="dxa"/>
          </w:tcPr>
          <w:p w14:paraId="7954C4A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75" w:type="dxa"/>
          </w:tcPr>
          <w:p w14:paraId="4409EC3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2333</w:t>
            </w:r>
          </w:p>
        </w:tc>
      </w:tr>
      <w:tr w:rsidR="00F10B10" w:rsidRPr="005E29A8" w14:paraId="1E599554" w14:textId="77777777" w:rsidTr="005E29A8">
        <w:tc>
          <w:tcPr>
            <w:tcW w:w="562" w:type="dxa"/>
          </w:tcPr>
          <w:p w14:paraId="25F27698" w14:textId="77777777" w:rsidR="003E6811"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y)</w:t>
            </w:r>
          </w:p>
          <w:p w14:paraId="75FE3BE7" w14:textId="341F0AEA" w:rsidR="00F10B10"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z)</w:t>
            </w:r>
          </w:p>
        </w:tc>
        <w:tc>
          <w:tcPr>
            <w:tcW w:w="6096" w:type="dxa"/>
          </w:tcPr>
          <w:p w14:paraId="354CFDB0" w14:textId="44674758" w:rsidR="00F10B10" w:rsidRPr="005E29A8" w:rsidRDefault="007F1B1B" w:rsidP="00D16380">
            <w:pPr>
              <w:jc w:val="both"/>
              <w:rPr>
                <w:rFonts w:ascii="Cambria" w:eastAsia="Calibri" w:hAnsi="Cambria"/>
                <w:sz w:val="22"/>
                <w:szCs w:val="22"/>
              </w:rPr>
            </w:pPr>
            <w:r w:rsidRPr="005E29A8">
              <w:rPr>
                <w:rFonts w:ascii="Cambria" w:eastAsia="Calibri" w:hAnsi="Cambria"/>
                <w:sz w:val="22"/>
                <w:szCs w:val="22"/>
              </w:rPr>
              <w:t xml:space="preserve">premenu, cezhraničnú premenu, cezhraničnú zmenu právnej formy </w:t>
            </w:r>
            <w:r w:rsidR="00F10B10" w:rsidRPr="005E29A8">
              <w:rPr>
                <w:rFonts w:ascii="Cambria" w:eastAsia="Calibri" w:hAnsi="Cambria"/>
                <w:sz w:val="22"/>
                <w:szCs w:val="22"/>
              </w:rPr>
              <w:t xml:space="preserve">vrátane zlúčenia </w:t>
            </w:r>
            <w:r w:rsidRPr="005E29A8">
              <w:rPr>
                <w:rFonts w:ascii="Cambria" w:eastAsia="Calibri" w:hAnsi="Cambria"/>
                <w:sz w:val="22"/>
                <w:szCs w:val="22"/>
              </w:rPr>
              <w:t xml:space="preserve">alebo cezhraničného zlúčenia </w:t>
            </w:r>
            <w:r w:rsidR="00F10B10" w:rsidRPr="005E29A8">
              <w:rPr>
                <w:rFonts w:ascii="Cambria" w:eastAsia="Calibri" w:hAnsi="Cambria"/>
                <w:sz w:val="22"/>
                <w:szCs w:val="22"/>
              </w:rPr>
              <w:t>inej právnickej osoby</w:t>
            </w:r>
            <w:r w:rsidR="00501F65" w:rsidRPr="005E29A8">
              <w:rPr>
                <w:rFonts w:ascii="Cambria" w:eastAsia="Calibri" w:hAnsi="Cambria"/>
                <w:sz w:val="22"/>
                <w:szCs w:val="22"/>
              </w:rPr>
              <w:t xml:space="preserve"> s </w:t>
            </w:r>
            <w:r w:rsidR="00F10B10" w:rsidRPr="005E29A8">
              <w:rPr>
                <w:rFonts w:ascii="Cambria" w:eastAsia="Calibri" w:hAnsi="Cambria"/>
                <w:sz w:val="22"/>
                <w:szCs w:val="22"/>
              </w:rPr>
              <w:t>burzou cenných papierov</w:t>
            </w:r>
            <w:r w:rsidR="00F611E1" w:rsidRPr="005E29A8">
              <w:rPr>
                <w:rStyle w:val="FootnoteReference"/>
                <w:rFonts w:ascii="Cambria" w:eastAsia="Calibri" w:hAnsi="Cambria"/>
                <w:sz w:val="22"/>
                <w:szCs w:val="22"/>
              </w:rPr>
              <w:footnoteReference w:id="98"/>
            </w:r>
            <w:r w:rsidR="00F10B10" w:rsidRPr="005E29A8">
              <w:rPr>
                <w:rFonts w:ascii="Cambria" w:eastAsia="Calibri" w:hAnsi="Cambria"/>
                <w:sz w:val="22"/>
                <w:szCs w:val="22"/>
              </w:rPr>
              <w:t>)</w:t>
            </w:r>
          </w:p>
        </w:tc>
        <w:tc>
          <w:tcPr>
            <w:tcW w:w="1134" w:type="dxa"/>
          </w:tcPr>
          <w:p w14:paraId="65AD0AA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Pr>
          <w:p w14:paraId="3A7E679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2334</w:t>
            </w:r>
          </w:p>
        </w:tc>
      </w:tr>
      <w:tr w:rsidR="00F10B10" w:rsidRPr="005E29A8" w14:paraId="65EE5961" w14:textId="77777777" w:rsidTr="005E29A8">
        <w:tc>
          <w:tcPr>
            <w:tcW w:w="562" w:type="dxa"/>
          </w:tcPr>
          <w:p w14:paraId="16777EBB" w14:textId="77777777" w:rsidR="003E6811"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z)</w:t>
            </w:r>
          </w:p>
          <w:p w14:paraId="6DC28032" w14:textId="61BC78E9" w:rsidR="00F10B10"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aa)</w:t>
            </w:r>
          </w:p>
        </w:tc>
        <w:tc>
          <w:tcPr>
            <w:tcW w:w="6096" w:type="dxa"/>
          </w:tcPr>
          <w:p w14:paraId="59BCDF5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burzy cenných papierov</w:t>
            </w:r>
            <w:r w:rsidR="00F611E1" w:rsidRPr="005E29A8">
              <w:rPr>
                <w:rStyle w:val="FootnoteReference"/>
                <w:rFonts w:ascii="Cambria" w:eastAsia="Calibri" w:hAnsi="Cambria"/>
                <w:sz w:val="22"/>
                <w:szCs w:val="22"/>
              </w:rPr>
              <w:footnoteReference w:id="99"/>
            </w:r>
            <w:r w:rsidRPr="005E29A8">
              <w:rPr>
                <w:rFonts w:ascii="Cambria" w:eastAsia="Calibri" w:hAnsi="Cambria"/>
                <w:sz w:val="22"/>
                <w:szCs w:val="22"/>
              </w:rPr>
              <w:t>)</w:t>
            </w:r>
          </w:p>
        </w:tc>
        <w:tc>
          <w:tcPr>
            <w:tcW w:w="1134" w:type="dxa"/>
          </w:tcPr>
          <w:p w14:paraId="3DD1237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1B494BD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2335</w:t>
            </w:r>
          </w:p>
        </w:tc>
      </w:tr>
      <w:tr w:rsidR="00F10B10" w:rsidRPr="005E29A8" w14:paraId="0A081A2B" w14:textId="77777777" w:rsidTr="005E29A8">
        <w:tc>
          <w:tcPr>
            <w:tcW w:w="562" w:type="dxa"/>
          </w:tcPr>
          <w:p w14:paraId="610ABE44"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aa)</w:t>
            </w:r>
          </w:p>
          <w:p w14:paraId="03E7D0E2" w14:textId="6A54E055"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ab)</w:t>
            </w:r>
          </w:p>
        </w:tc>
        <w:tc>
          <w:tcPr>
            <w:tcW w:w="6096" w:type="dxa"/>
          </w:tcPr>
          <w:p w14:paraId="6F451E2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majetkového podielu burzy cenných papierov</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právnických osôb prevyšujúceho 33</w:t>
            </w:r>
            <w:r w:rsidR="005060DA" w:rsidRPr="005E29A8">
              <w:rPr>
                <w:rFonts w:ascii="Cambria" w:eastAsia="Calibri" w:hAnsi="Cambria"/>
                <w:sz w:val="22"/>
                <w:szCs w:val="22"/>
              </w:rPr>
              <w:t> </w:t>
            </w:r>
            <w:r w:rsidRPr="005E29A8">
              <w:rPr>
                <w:rFonts w:ascii="Cambria" w:eastAsia="Calibri" w:hAnsi="Cambria"/>
                <w:sz w:val="22"/>
                <w:szCs w:val="22"/>
              </w:rPr>
              <w:t>% základného imania právnickej osoby</w:t>
            </w:r>
            <w:r w:rsidR="00F611E1" w:rsidRPr="005E29A8">
              <w:rPr>
                <w:rStyle w:val="FootnoteReference"/>
                <w:rFonts w:ascii="Cambria" w:eastAsia="Calibri" w:hAnsi="Cambria"/>
                <w:sz w:val="22"/>
                <w:szCs w:val="22"/>
              </w:rPr>
              <w:footnoteReference w:id="100"/>
            </w:r>
            <w:r w:rsidRPr="005E29A8">
              <w:rPr>
                <w:rFonts w:ascii="Cambria" w:eastAsia="Calibri" w:hAnsi="Cambria"/>
                <w:sz w:val="22"/>
                <w:szCs w:val="22"/>
              </w:rPr>
              <w:t>)</w:t>
            </w:r>
          </w:p>
        </w:tc>
        <w:tc>
          <w:tcPr>
            <w:tcW w:w="1134" w:type="dxa"/>
          </w:tcPr>
          <w:p w14:paraId="49A1C26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Pr>
          <w:p w14:paraId="5DAB271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2336</w:t>
            </w:r>
          </w:p>
        </w:tc>
      </w:tr>
      <w:tr w:rsidR="00F10B10" w:rsidRPr="005E29A8" w14:paraId="749C77F3" w14:textId="77777777" w:rsidTr="005E29A8">
        <w:tc>
          <w:tcPr>
            <w:tcW w:w="562" w:type="dxa"/>
          </w:tcPr>
          <w:p w14:paraId="0723125B"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ab)</w:t>
            </w:r>
          </w:p>
          <w:p w14:paraId="73E0918D" w14:textId="4078EC0B"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ac)</w:t>
            </w:r>
          </w:p>
        </w:tc>
        <w:tc>
          <w:tcPr>
            <w:tcW w:w="6096" w:type="dxa"/>
          </w:tcPr>
          <w:p w14:paraId="093CB55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voľbu člena predstavenstva, alebo</w:t>
            </w:r>
            <w:r w:rsidR="000C2ACF" w:rsidRPr="005E29A8">
              <w:rPr>
                <w:rFonts w:ascii="Cambria" w:eastAsia="Calibri" w:hAnsi="Cambria"/>
                <w:sz w:val="22"/>
                <w:szCs w:val="22"/>
              </w:rPr>
              <w:t xml:space="preserve"> na </w:t>
            </w:r>
            <w:r w:rsidRPr="005E29A8">
              <w:rPr>
                <w:rFonts w:ascii="Cambria" w:eastAsia="Calibri" w:hAnsi="Cambria"/>
                <w:sz w:val="22"/>
                <w:szCs w:val="22"/>
              </w:rPr>
              <w:t>voľbu člena dozornej rady burzy cenných papierov, alebo</w:t>
            </w:r>
            <w:r w:rsidR="000C2ACF" w:rsidRPr="005E29A8">
              <w:rPr>
                <w:rFonts w:ascii="Cambria" w:eastAsia="Calibri" w:hAnsi="Cambria"/>
                <w:sz w:val="22"/>
                <w:szCs w:val="22"/>
              </w:rPr>
              <w:t xml:space="preserve"> na </w:t>
            </w:r>
            <w:r w:rsidRPr="005E29A8">
              <w:rPr>
                <w:rFonts w:ascii="Cambria" w:eastAsia="Calibri" w:hAnsi="Cambria"/>
                <w:sz w:val="22"/>
                <w:szCs w:val="22"/>
              </w:rPr>
              <w:t>vymenovanie generálneho riaditeľa, alebo</w:t>
            </w:r>
            <w:r w:rsidR="000C2ACF" w:rsidRPr="005E29A8">
              <w:rPr>
                <w:rFonts w:ascii="Cambria" w:eastAsia="Calibri" w:hAnsi="Cambria"/>
                <w:sz w:val="22"/>
                <w:szCs w:val="22"/>
              </w:rPr>
              <w:t xml:space="preserve"> na </w:t>
            </w:r>
            <w:r w:rsidRPr="005E29A8">
              <w:rPr>
                <w:rFonts w:ascii="Cambria" w:eastAsia="Calibri" w:hAnsi="Cambria"/>
                <w:sz w:val="22"/>
                <w:szCs w:val="22"/>
              </w:rPr>
              <w:t>vymenovanie vedúceho útvaru inšpekcie burzových obchodov</w:t>
            </w:r>
            <w:r w:rsidR="00F611E1" w:rsidRPr="005E29A8">
              <w:rPr>
                <w:rStyle w:val="FootnoteReference"/>
                <w:rFonts w:ascii="Cambria" w:eastAsia="Calibri" w:hAnsi="Cambria"/>
                <w:sz w:val="22"/>
                <w:szCs w:val="22"/>
              </w:rPr>
              <w:footnoteReference w:id="101"/>
            </w:r>
            <w:r w:rsidRPr="005E29A8">
              <w:rPr>
                <w:rFonts w:ascii="Cambria" w:eastAsia="Calibri" w:hAnsi="Cambria"/>
                <w:sz w:val="22"/>
                <w:szCs w:val="22"/>
              </w:rPr>
              <w:t>)</w:t>
            </w:r>
          </w:p>
        </w:tc>
        <w:tc>
          <w:tcPr>
            <w:tcW w:w="1134" w:type="dxa"/>
          </w:tcPr>
          <w:p w14:paraId="79050897" w14:textId="43C1469D" w:rsidR="00F10B10" w:rsidRPr="005B4AAB" w:rsidRDefault="00F10B10" w:rsidP="00D16380">
            <w:pPr>
              <w:jc w:val="center"/>
              <w:rPr>
                <w:rFonts w:ascii="Cambria" w:eastAsia="Calibri" w:hAnsi="Cambria"/>
                <w:strike/>
                <w:color w:val="FF0000"/>
                <w:sz w:val="22"/>
                <w:szCs w:val="22"/>
              </w:rPr>
            </w:pPr>
            <w:r w:rsidRPr="005B4AAB">
              <w:rPr>
                <w:rFonts w:ascii="Cambria" w:eastAsia="Calibri" w:hAnsi="Cambria"/>
                <w:strike/>
                <w:color w:val="FF0000"/>
                <w:sz w:val="22"/>
                <w:szCs w:val="22"/>
              </w:rPr>
              <w:t>40</w:t>
            </w:r>
            <w:r w:rsidR="005B4AAB" w:rsidRPr="005B4AAB">
              <w:rPr>
                <w:rFonts w:ascii="Cambria" w:eastAsia="Calibri" w:hAnsi="Cambria"/>
                <w:color w:val="FF0000"/>
                <w:sz w:val="22"/>
                <w:szCs w:val="22"/>
              </w:rPr>
              <w:t>150</w:t>
            </w:r>
          </w:p>
        </w:tc>
        <w:tc>
          <w:tcPr>
            <w:tcW w:w="1275" w:type="dxa"/>
          </w:tcPr>
          <w:p w14:paraId="5127881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2337</w:t>
            </w:r>
          </w:p>
        </w:tc>
      </w:tr>
      <w:tr w:rsidR="00F10B10" w:rsidRPr="005E29A8" w14:paraId="382DFEEC" w14:textId="77777777" w:rsidTr="005E29A8">
        <w:tc>
          <w:tcPr>
            <w:tcW w:w="562" w:type="dxa"/>
          </w:tcPr>
          <w:p w14:paraId="0C987386"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ac)</w:t>
            </w:r>
          </w:p>
          <w:p w14:paraId="31B29BD1" w14:textId="2351B7BB"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ad)</w:t>
            </w:r>
          </w:p>
        </w:tc>
        <w:tc>
          <w:tcPr>
            <w:tcW w:w="6096" w:type="dxa"/>
          </w:tcPr>
          <w:p w14:paraId="2C10623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také ďalšie zvýšenie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dosiahol alebo prekročil 20</w:t>
            </w:r>
            <w:r w:rsidR="005060DA" w:rsidRPr="005E29A8">
              <w:rPr>
                <w:rFonts w:ascii="Cambria" w:eastAsia="Calibri" w:hAnsi="Cambria"/>
                <w:sz w:val="22"/>
                <w:szCs w:val="22"/>
              </w:rPr>
              <w:t> </w:t>
            </w:r>
            <w:r w:rsidRPr="005E29A8">
              <w:rPr>
                <w:rFonts w:ascii="Cambria" w:eastAsia="Calibri" w:hAnsi="Cambria"/>
                <w:sz w:val="22"/>
                <w:szCs w:val="22"/>
              </w:rPr>
              <w:t>%, 30</w:t>
            </w:r>
            <w:r w:rsidR="005060DA" w:rsidRPr="005E29A8">
              <w:rPr>
                <w:rFonts w:ascii="Cambria" w:eastAsia="Calibri" w:hAnsi="Cambria"/>
                <w:sz w:val="22"/>
                <w:szCs w:val="22"/>
              </w:rPr>
              <w:t> </w:t>
            </w:r>
            <w:r w:rsidRPr="005E29A8">
              <w:rPr>
                <w:rFonts w:ascii="Cambria" w:eastAsia="Calibri" w:hAnsi="Cambria"/>
                <w:sz w:val="22"/>
                <w:szCs w:val="22"/>
              </w:rPr>
              <w:t>% alebo 50</w:t>
            </w:r>
            <w:r w:rsidR="005060DA" w:rsidRPr="005E29A8">
              <w:rPr>
                <w:rFonts w:ascii="Cambria" w:eastAsia="Calibri" w:hAnsi="Cambria"/>
                <w:sz w:val="22"/>
                <w:szCs w:val="22"/>
              </w:rPr>
              <w:t> </w:t>
            </w:r>
            <w:r w:rsidRPr="005E29A8">
              <w:rPr>
                <w:rFonts w:ascii="Cambria" w:eastAsia="Calibri" w:hAnsi="Cambria"/>
                <w:sz w:val="22"/>
                <w:szCs w:val="22"/>
              </w:rPr>
              <w:t>% alebo</w:t>
            </w:r>
            <w:r w:rsidR="000C2ACF" w:rsidRPr="005E29A8">
              <w:rPr>
                <w:rFonts w:ascii="Cambria" w:eastAsia="Calibri" w:hAnsi="Cambria"/>
                <w:sz w:val="22"/>
                <w:szCs w:val="22"/>
              </w:rPr>
              <w:t xml:space="preserve"> na </w:t>
            </w:r>
            <w:r w:rsidRPr="005E29A8">
              <w:rPr>
                <w:rFonts w:ascii="Cambria" w:eastAsia="Calibri" w:hAnsi="Cambria"/>
                <w:sz w:val="22"/>
                <w:szCs w:val="22"/>
              </w:rPr>
              <w:t>to, aby sa tento obchodník</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stal dcérskou spoločnosťou</w:t>
            </w:r>
            <w:r w:rsidR="000C2ACF" w:rsidRPr="005E29A8">
              <w:rPr>
                <w:rFonts w:ascii="Cambria" w:eastAsia="Calibri" w:hAnsi="Cambria"/>
                <w:sz w:val="22"/>
                <w:szCs w:val="22"/>
              </w:rPr>
              <w:t xml:space="preserve"> v </w:t>
            </w:r>
            <w:r w:rsidRPr="005E29A8">
              <w:rPr>
                <w:rFonts w:ascii="Cambria" w:eastAsia="Calibri" w:hAnsi="Cambria"/>
                <w:sz w:val="22"/>
                <w:szCs w:val="22"/>
              </w:rPr>
              <w:t>jednej alebo 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9C2384" w:rsidRPr="005E29A8">
              <w:rPr>
                <w:rStyle w:val="FootnoteReference"/>
                <w:rFonts w:ascii="Cambria" w:eastAsia="Calibri" w:hAnsi="Cambria"/>
                <w:sz w:val="22"/>
                <w:szCs w:val="22"/>
              </w:rPr>
              <w:footnoteReference w:id="102"/>
            </w:r>
            <w:r w:rsidRPr="005E29A8">
              <w:rPr>
                <w:rFonts w:ascii="Cambria" w:eastAsia="Calibri" w:hAnsi="Cambria"/>
                <w:sz w:val="22"/>
                <w:szCs w:val="22"/>
              </w:rPr>
              <w:t>)</w:t>
            </w:r>
          </w:p>
        </w:tc>
        <w:tc>
          <w:tcPr>
            <w:tcW w:w="1134" w:type="dxa"/>
          </w:tcPr>
          <w:p w14:paraId="0B93AD4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3B6BF8A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2338</w:t>
            </w:r>
          </w:p>
        </w:tc>
      </w:tr>
      <w:tr w:rsidR="00F10B10" w:rsidRPr="005E29A8" w14:paraId="3F1AEC01" w14:textId="77777777" w:rsidTr="005E29A8">
        <w:tc>
          <w:tcPr>
            <w:tcW w:w="562" w:type="dxa"/>
          </w:tcPr>
          <w:p w14:paraId="1D8A4758"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ad)</w:t>
            </w:r>
          </w:p>
          <w:p w14:paraId="579973AF" w14:textId="77BD4302"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ae)</w:t>
            </w:r>
          </w:p>
        </w:tc>
        <w:tc>
          <w:tcPr>
            <w:tcW w:w="6096" w:type="dxa"/>
          </w:tcPr>
          <w:p w14:paraId="34F7D32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zníženie základného imania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ak nejde</w:t>
            </w:r>
            <w:r w:rsidR="000C2ACF" w:rsidRPr="005E29A8">
              <w:rPr>
                <w:rFonts w:ascii="Cambria" w:eastAsia="Calibri" w:hAnsi="Cambria"/>
                <w:sz w:val="22"/>
                <w:szCs w:val="22"/>
              </w:rPr>
              <w:t xml:space="preserve"> o </w:t>
            </w:r>
            <w:r w:rsidRPr="005E29A8">
              <w:rPr>
                <w:rFonts w:ascii="Cambria" w:eastAsia="Calibri" w:hAnsi="Cambria"/>
                <w:sz w:val="22"/>
                <w:szCs w:val="22"/>
              </w:rPr>
              <w:t>zníženie z dôvodov straty</w:t>
            </w:r>
            <w:r w:rsidR="009C2384" w:rsidRPr="005E29A8">
              <w:rPr>
                <w:rStyle w:val="FootnoteReference"/>
                <w:rFonts w:ascii="Cambria" w:eastAsia="Calibri" w:hAnsi="Cambria"/>
                <w:sz w:val="22"/>
                <w:szCs w:val="22"/>
              </w:rPr>
              <w:footnoteReference w:id="103"/>
            </w:r>
            <w:r w:rsidRPr="005E29A8">
              <w:rPr>
                <w:rFonts w:ascii="Cambria" w:eastAsia="Calibri" w:hAnsi="Cambria"/>
                <w:sz w:val="22"/>
                <w:szCs w:val="22"/>
              </w:rPr>
              <w:t>)</w:t>
            </w:r>
          </w:p>
        </w:tc>
        <w:tc>
          <w:tcPr>
            <w:tcW w:w="1134" w:type="dxa"/>
          </w:tcPr>
          <w:p w14:paraId="226C12B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Pr>
          <w:p w14:paraId="27172CB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2339</w:t>
            </w:r>
          </w:p>
        </w:tc>
      </w:tr>
      <w:tr w:rsidR="00F10B10" w:rsidRPr="005E29A8" w14:paraId="67DB7EB2" w14:textId="77777777" w:rsidTr="005E29A8">
        <w:tc>
          <w:tcPr>
            <w:tcW w:w="562" w:type="dxa"/>
          </w:tcPr>
          <w:p w14:paraId="2191C7E7"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ae)</w:t>
            </w:r>
          </w:p>
          <w:p w14:paraId="06DCAA73" w14:textId="35149B3E" w:rsidR="003E6811" w:rsidRPr="005E29A8" w:rsidRDefault="003E6811" w:rsidP="00D16380">
            <w:pPr>
              <w:rPr>
                <w:rFonts w:ascii="Cambria" w:eastAsia="Calibri" w:hAnsi="Cambria"/>
                <w:sz w:val="22"/>
                <w:szCs w:val="22"/>
              </w:rPr>
            </w:pPr>
            <w:r w:rsidRPr="003E6811">
              <w:rPr>
                <w:rFonts w:ascii="Cambria" w:eastAsia="Calibri" w:hAnsi="Cambria"/>
                <w:color w:val="FF0000"/>
                <w:sz w:val="22"/>
                <w:szCs w:val="22"/>
              </w:rPr>
              <w:t>af)</w:t>
            </w:r>
          </w:p>
        </w:tc>
        <w:tc>
          <w:tcPr>
            <w:tcW w:w="6096" w:type="dxa"/>
          </w:tcPr>
          <w:p w14:paraId="5A83A73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voľbu osoby navrhovanej</w:t>
            </w:r>
            <w:r w:rsidR="000C2ACF" w:rsidRPr="005E29A8">
              <w:rPr>
                <w:rFonts w:ascii="Cambria" w:eastAsia="Calibri" w:hAnsi="Cambria"/>
                <w:sz w:val="22"/>
                <w:szCs w:val="22"/>
              </w:rPr>
              <w:t xml:space="preserve"> za </w:t>
            </w:r>
            <w:r w:rsidRPr="005E29A8">
              <w:rPr>
                <w:rFonts w:ascii="Cambria" w:eastAsia="Calibri" w:hAnsi="Cambria"/>
                <w:sz w:val="22"/>
                <w:szCs w:val="22"/>
              </w:rPr>
              <w:t>člena predstavenstva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vedúceho pobočky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ak činnosť obchodníka</w:t>
            </w:r>
            <w:r w:rsidR="00501F65" w:rsidRPr="005E29A8">
              <w:rPr>
                <w:rFonts w:ascii="Cambria" w:eastAsia="Calibri" w:hAnsi="Cambria"/>
                <w:sz w:val="22"/>
                <w:szCs w:val="22"/>
              </w:rPr>
              <w:t xml:space="preserve"> s </w:t>
            </w:r>
            <w:r w:rsidRPr="005E29A8">
              <w:rPr>
                <w:rFonts w:ascii="Cambria" w:eastAsia="Calibri" w:hAnsi="Cambria"/>
                <w:sz w:val="22"/>
                <w:szCs w:val="22"/>
              </w:rPr>
              <w:t xml:space="preserve">cennými papiermi vykonáva banka alebo pobočka zahraničnej banky, týka sa predchádzajúci súhlas len tých osôb, </w:t>
            </w:r>
            <w:r w:rsidRPr="005E29A8">
              <w:rPr>
                <w:rFonts w:ascii="Cambria" w:eastAsia="Calibri" w:hAnsi="Cambria"/>
                <w:sz w:val="22"/>
                <w:szCs w:val="22"/>
              </w:rPr>
              <w:lastRenderedPageBreak/>
              <w:t>ktoré budú zodpovedné</w:t>
            </w:r>
            <w:r w:rsidR="000C2ACF" w:rsidRPr="005E29A8">
              <w:rPr>
                <w:rFonts w:ascii="Cambria" w:eastAsia="Calibri" w:hAnsi="Cambria"/>
                <w:sz w:val="22"/>
                <w:szCs w:val="22"/>
              </w:rPr>
              <w:t xml:space="preserve"> za </w:t>
            </w:r>
            <w:r w:rsidRPr="005E29A8">
              <w:rPr>
                <w:rFonts w:ascii="Cambria" w:eastAsia="Calibri" w:hAnsi="Cambria"/>
                <w:sz w:val="22"/>
                <w:szCs w:val="22"/>
              </w:rPr>
              <w:t>výkon činnosti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w:t>
            </w:r>
            <w:r w:rsidR="009C2384" w:rsidRPr="005E29A8">
              <w:rPr>
                <w:rStyle w:val="FootnoteReference"/>
                <w:rFonts w:ascii="Cambria" w:eastAsia="Calibri" w:hAnsi="Cambria"/>
                <w:sz w:val="22"/>
                <w:szCs w:val="22"/>
              </w:rPr>
              <w:footnoteReference w:id="104"/>
            </w:r>
            <w:r w:rsidRPr="005E29A8">
              <w:rPr>
                <w:rFonts w:ascii="Cambria" w:eastAsia="Calibri" w:hAnsi="Cambria"/>
                <w:sz w:val="22"/>
                <w:szCs w:val="22"/>
              </w:rPr>
              <w:t>)</w:t>
            </w:r>
          </w:p>
        </w:tc>
        <w:tc>
          <w:tcPr>
            <w:tcW w:w="1134" w:type="dxa"/>
          </w:tcPr>
          <w:p w14:paraId="07B2AD9E" w14:textId="5E68E1B1" w:rsidR="00F10B10" w:rsidRPr="005E29A8" w:rsidRDefault="00F10B10" w:rsidP="00D16380">
            <w:pPr>
              <w:jc w:val="center"/>
              <w:rPr>
                <w:rFonts w:ascii="Cambria" w:eastAsia="Calibri" w:hAnsi="Cambria"/>
                <w:sz w:val="22"/>
                <w:szCs w:val="22"/>
              </w:rPr>
            </w:pPr>
            <w:r w:rsidRPr="005B4AAB">
              <w:rPr>
                <w:rFonts w:ascii="Cambria" w:eastAsia="Calibri" w:hAnsi="Cambria"/>
                <w:strike/>
                <w:color w:val="FF0000"/>
                <w:sz w:val="22"/>
                <w:szCs w:val="22"/>
              </w:rPr>
              <w:lastRenderedPageBreak/>
              <w:t>40</w:t>
            </w:r>
            <w:r w:rsidR="005B4AAB" w:rsidRPr="005B4AAB">
              <w:rPr>
                <w:rFonts w:ascii="Cambria" w:eastAsia="Calibri" w:hAnsi="Cambria"/>
                <w:color w:val="FF0000"/>
                <w:sz w:val="22"/>
                <w:szCs w:val="22"/>
              </w:rPr>
              <w:t>150</w:t>
            </w:r>
          </w:p>
        </w:tc>
        <w:tc>
          <w:tcPr>
            <w:tcW w:w="1275" w:type="dxa"/>
          </w:tcPr>
          <w:p w14:paraId="6CBB48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2340</w:t>
            </w:r>
          </w:p>
        </w:tc>
      </w:tr>
      <w:tr w:rsidR="00F10B10" w:rsidRPr="005E29A8" w14:paraId="43A95C01" w14:textId="77777777" w:rsidTr="005E29A8">
        <w:tc>
          <w:tcPr>
            <w:tcW w:w="562" w:type="dxa"/>
          </w:tcPr>
          <w:p w14:paraId="6A987077" w14:textId="0E2F787C" w:rsidR="00F10B10" w:rsidRPr="005E29A8" w:rsidRDefault="00F10B10" w:rsidP="00D16380">
            <w:pPr>
              <w:rPr>
                <w:rFonts w:ascii="Cambria" w:eastAsia="Calibri" w:hAnsi="Cambria"/>
                <w:sz w:val="22"/>
                <w:szCs w:val="22"/>
              </w:rPr>
            </w:pPr>
            <w:r w:rsidRPr="003E6811">
              <w:rPr>
                <w:rFonts w:ascii="Cambria" w:eastAsia="Calibri" w:hAnsi="Cambria"/>
                <w:strike/>
                <w:color w:val="FF0000"/>
                <w:sz w:val="22"/>
                <w:szCs w:val="22"/>
              </w:rPr>
              <w:t>af)</w:t>
            </w:r>
            <w:r w:rsidR="003E6811" w:rsidRPr="003E6811">
              <w:rPr>
                <w:rFonts w:ascii="Cambria" w:eastAsia="Calibri" w:hAnsi="Cambria"/>
                <w:color w:val="FF0000"/>
                <w:sz w:val="22"/>
                <w:szCs w:val="22"/>
              </w:rPr>
              <w:t>ag)</w:t>
            </w:r>
          </w:p>
        </w:tc>
        <w:tc>
          <w:tcPr>
            <w:tcW w:w="6096" w:type="dxa"/>
          </w:tcPr>
          <w:p w14:paraId="751F847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sídla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w:t>
            </w:r>
            <w:r w:rsidR="009C2384" w:rsidRPr="005E29A8">
              <w:rPr>
                <w:rStyle w:val="FootnoteReference"/>
                <w:rFonts w:ascii="Cambria" w:eastAsia="Calibri" w:hAnsi="Cambria"/>
                <w:sz w:val="22"/>
                <w:szCs w:val="22"/>
              </w:rPr>
              <w:footnoteReference w:id="105"/>
            </w:r>
            <w:r w:rsidRPr="005E29A8">
              <w:rPr>
                <w:rFonts w:ascii="Cambria" w:eastAsia="Calibri" w:hAnsi="Cambria"/>
                <w:sz w:val="22"/>
                <w:szCs w:val="22"/>
              </w:rPr>
              <w:t>)</w:t>
            </w:r>
          </w:p>
        </w:tc>
        <w:tc>
          <w:tcPr>
            <w:tcW w:w="1134" w:type="dxa"/>
          </w:tcPr>
          <w:p w14:paraId="552966A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275" w:type="dxa"/>
          </w:tcPr>
          <w:p w14:paraId="3054E38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2341</w:t>
            </w:r>
          </w:p>
        </w:tc>
      </w:tr>
      <w:tr w:rsidR="00F10B10" w:rsidRPr="005E29A8" w14:paraId="42676C04" w14:textId="77777777" w:rsidTr="005E29A8">
        <w:tc>
          <w:tcPr>
            <w:tcW w:w="562" w:type="dxa"/>
          </w:tcPr>
          <w:p w14:paraId="5141E3E5"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ag)</w:t>
            </w:r>
          </w:p>
          <w:p w14:paraId="533B6169" w14:textId="4ACE821B"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ah)</w:t>
            </w:r>
          </w:p>
        </w:tc>
        <w:tc>
          <w:tcPr>
            <w:tcW w:w="6096" w:type="dxa"/>
          </w:tcPr>
          <w:p w14:paraId="2814EB30" w14:textId="7D5F93E8" w:rsidR="00F10B10" w:rsidRPr="005E29A8" w:rsidRDefault="007F1B1B" w:rsidP="00D16380">
            <w:pPr>
              <w:jc w:val="both"/>
              <w:rPr>
                <w:rFonts w:ascii="Cambria" w:eastAsia="Calibri" w:hAnsi="Cambria"/>
                <w:sz w:val="22"/>
                <w:szCs w:val="22"/>
              </w:rPr>
            </w:pPr>
            <w:r w:rsidRPr="005E29A8">
              <w:rPr>
                <w:rFonts w:ascii="Cambria" w:eastAsia="Calibri" w:hAnsi="Cambria"/>
                <w:sz w:val="22"/>
                <w:szCs w:val="22"/>
              </w:rPr>
              <w:t xml:space="preserve">premenu, cezhraničnú premenu alebo cezhraničnú zmenu právnej formy </w:t>
            </w:r>
            <w:r w:rsidR="00F10B10" w:rsidRPr="005E29A8">
              <w:rPr>
                <w:rFonts w:ascii="Cambria" w:eastAsia="Calibri" w:hAnsi="Cambria"/>
                <w:sz w:val="22"/>
                <w:szCs w:val="22"/>
              </w:rPr>
              <w:t>obchodníka</w:t>
            </w:r>
            <w:r w:rsidR="00501F65" w:rsidRPr="005E29A8">
              <w:rPr>
                <w:rFonts w:ascii="Cambria" w:eastAsia="Calibri" w:hAnsi="Cambria"/>
                <w:sz w:val="22"/>
                <w:szCs w:val="22"/>
              </w:rPr>
              <w:t xml:space="preserve"> s </w:t>
            </w:r>
            <w:r w:rsidR="00F10B10" w:rsidRPr="005E29A8">
              <w:rPr>
                <w:rFonts w:ascii="Cambria" w:eastAsia="Calibri" w:hAnsi="Cambria"/>
                <w:sz w:val="22"/>
                <w:szCs w:val="22"/>
              </w:rPr>
              <w:t>cennými papiermi vrátane zlúčenia inej právnickej osoby</w:t>
            </w:r>
            <w:r w:rsidR="00501F65" w:rsidRPr="005E29A8">
              <w:rPr>
                <w:rFonts w:ascii="Cambria" w:eastAsia="Calibri" w:hAnsi="Cambria"/>
                <w:sz w:val="22"/>
                <w:szCs w:val="22"/>
              </w:rPr>
              <w:t xml:space="preserve"> s </w:t>
            </w:r>
            <w:r w:rsidR="00F10B10" w:rsidRPr="005E29A8">
              <w:rPr>
                <w:rFonts w:ascii="Cambria" w:eastAsia="Calibri" w:hAnsi="Cambria"/>
                <w:sz w:val="22"/>
                <w:szCs w:val="22"/>
              </w:rPr>
              <w:t>obchodníkom</w:t>
            </w:r>
            <w:r w:rsidR="00501F65" w:rsidRPr="005E29A8">
              <w:rPr>
                <w:rFonts w:ascii="Cambria" w:eastAsia="Calibri" w:hAnsi="Cambria"/>
                <w:sz w:val="22"/>
                <w:szCs w:val="22"/>
              </w:rPr>
              <w:t xml:space="preserve"> s </w:t>
            </w:r>
            <w:r w:rsidR="00F10B10" w:rsidRPr="005E29A8">
              <w:rPr>
                <w:rFonts w:ascii="Cambria" w:eastAsia="Calibri" w:hAnsi="Cambria"/>
                <w:sz w:val="22"/>
                <w:szCs w:val="22"/>
              </w:rPr>
              <w:t>cennými papiermi</w:t>
            </w:r>
            <w:r w:rsidR="009C2384" w:rsidRPr="005E29A8">
              <w:rPr>
                <w:rStyle w:val="FootnoteReference"/>
                <w:rFonts w:ascii="Cambria" w:eastAsia="Calibri" w:hAnsi="Cambria"/>
                <w:sz w:val="22"/>
                <w:szCs w:val="22"/>
              </w:rPr>
              <w:footnoteReference w:id="106"/>
            </w:r>
            <w:r w:rsidR="00F10B10" w:rsidRPr="005E29A8">
              <w:rPr>
                <w:rFonts w:ascii="Cambria" w:eastAsia="Calibri" w:hAnsi="Cambria"/>
                <w:sz w:val="22"/>
                <w:szCs w:val="22"/>
              </w:rPr>
              <w:t>)</w:t>
            </w:r>
          </w:p>
        </w:tc>
        <w:tc>
          <w:tcPr>
            <w:tcW w:w="1134" w:type="dxa"/>
          </w:tcPr>
          <w:p w14:paraId="458F557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Pr>
          <w:p w14:paraId="26CDDB6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2342</w:t>
            </w:r>
          </w:p>
        </w:tc>
      </w:tr>
      <w:tr w:rsidR="00F10B10" w:rsidRPr="005E29A8" w14:paraId="4FFA059B" w14:textId="77777777" w:rsidTr="005E29A8">
        <w:tc>
          <w:tcPr>
            <w:tcW w:w="562" w:type="dxa"/>
          </w:tcPr>
          <w:p w14:paraId="24E31845"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ah)</w:t>
            </w:r>
          </w:p>
          <w:p w14:paraId="14A7AE9F" w14:textId="2166B324"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ai)</w:t>
            </w:r>
          </w:p>
        </w:tc>
        <w:tc>
          <w:tcPr>
            <w:tcW w:w="6096" w:type="dxa"/>
          </w:tcPr>
          <w:p w14:paraId="7FE2C314" w14:textId="58F8B858"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poskytovanie investičných služieb</w:t>
            </w:r>
            <w:r w:rsidRPr="005E29A8">
              <w:rPr>
                <w:rFonts w:ascii="Cambria" w:eastAsia="Calibri" w:hAnsi="Cambria"/>
                <w:sz w:val="22"/>
                <w:szCs w:val="22"/>
                <w:vertAlign w:val="superscript"/>
              </w:rPr>
              <w:t>97</w:t>
            </w:r>
            <w:r w:rsidRPr="005E29A8">
              <w:rPr>
                <w:rFonts w:ascii="Cambria" w:eastAsia="Calibri" w:hAnsi="Cambria"/>
                <w:sz w:val="22"/>
                <w:szCs w:val="22"/>
              </w:rPr>
              <w:t>) podľa</w:t>
            </w:r>
            <w:r w:rsidR="000C2ACF" w:rsidRPr="005E29A8">
              <w:rPr>
                <w:rFonts w:ascii="Cambria" w:eastAsia="Calibri" w:hAnsi="Cambria"/>
                <w:sz w:val="22"/>
                <w:szCs w:val="22"/>
              </w:rPr>
              <w:t xml:space="preserve"> § </w:t>
            </w:r>
            <w:r w:rsidRPr="005E29A8">
              <w:rPr>
                <w:rFonts w:ascii="Cambria" w:eastAsia="Calibri" w:hAnsi="Cambria"/>
                <w:sz w:val="22"/>
                <w:szCs w:val="22"/>
              </w:rPr>
              <w:t>6</w:t>
            </w:r>
            <w:r w:rsidR="00501F65" w:rsidRPr="005E29A8">
              <w:rPr>
                <w:rFonts w:ascii="Cambria" w:eastAsia="Calibri" w:hAnsi="Cambria"/>
                <w:sz w:val="22"/>
                <w:szCs w:val="22"/>
              </w:rPr>
              <w:t xml:space="preserve"> ods. </w:t>
            </w:r>
            <w:r w:rsidRPr="005E29A8">
              <w:rPr>
                <w:rFonts w:ascii="Cambria" w:eastAsia="Calibri" w:hAnsi="Cambria"/>
                <w:sz w:val="22"/>
                <w:szCs w:val="22"/>
              </w:rPr>
              <w:t>1</w:t>
            </w:r>
            <w:r w:rsidR="00501F65" w:rsidRPr="005E29A8">
              <w:rPr>
                <w:rFonts w:ascii="Cambria" w:eastAsia="Calibri" w:hAnsi="Cambria"/>
                <w:sz w:val="22"/>
                <w:szCs w:val="22"/>
              </w:rPr>
              <w:t xml:space="preserve"> písm. </w:t>
            </w:r>
            <w:r w:rsidRPr="005E29A8">
              <w:rPr>
                <w:rFonts w:ascii="Cambria" w:eastAsia="Calibri" w:hAnsi="Cambria"/>
                <w:sz w:val="22"/>
                <w:szCs w:val="22"/>
              </w:rPr>
              <w:t>a), b)</w:t>
            </w:r>
            <w:r w:rsidR="007F1B1B" w:rsidRPr="005E29A8">
              <w:rPr>
                <w:rFonts w:ascii="Cambria" w:eastAsia="Calibri" w:hAnsi="Cambria"/>
                <w:sz w:val="22"/>
                <w:szCs w:val="22"/>
              </w:rPr>
              <w:t>, d), e)</w:t>
            </w:r>
            <w:r w:rsidRPr="005E29A8">
              <w:rPr>
                <w:rFonts w:ascii="Cambria" w:eastAsia="Calibri" w:hAnsi="Cambria"/>
                <w:sz w:val="22"/>
                <w:szCs w:val="22"/>
              </w:rPr>
              <w:t xml:space="preserve"> alebo</w:t>
            </w:r>
            <w:r w:rsidR="00501F65" w:rsidRPr="005E29A8">
              <w:rPr>
                <w:rFonts w:ascii="Cambria" w:eastAsia="Calibri" w:hAnsi="Cambria"/>
                <w:sz w:val="22"/>
                <w:szCs w:val="22"/>
              </w:rPr>
              <w:t xml:space="preserve"> písm. </w:t>
            </w:r>
            <w:r w:rsidR="007F1B1B" w:rsidRPr="005E29A8">
              <w:rPr>
                <w:rFonts w:ascii="Cambria" w:eastAsia="Calibri" w:hAnsi="Cambria"/>
                <w:sz w:val="22"/>
                <w:szCs w:val="22"/>
              </w:rPr>
              <w:t>g)</w:t>
            </w:r>
            <w:r w:rsidRPr="005E29A8">
              <w:rPr>
                <w:rFonts w:ascii="Cambria" w:eastAsia="Calibri" w:hAnsi="Cambria"/>
                <w:sz w:val="22"/>
                <w:szCs w:val="22"/>
              </w:rPr>
              <w:t xml:space="preserve"> zákona</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 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ktorému bolo udelené povolenie podľa položky 1</w:t>
            </w:r>
            <w:r w:rsidR="00501F65" w:rsidRPr="005E29A8">
              <w:rPr>
                <w:rFonts w:ascii="Cambria" w:eastAsia="Calibri" w:hAnsi="Cambria"/>
                <w:sz w:val="22"/>
                <w:szCs w:val="22"/>
              </w:rPr>
              <w:t xml:space="preserve"> písm. </w:t>
            </w:r>
            <w:r w:rsidRPr="005E29A8">
              <w:rPr>
                <w:rFonts w:ascii="Cambria" w:eastAsia="Calibri" w:hAnsi="Cambria"/>
                <w:sz w:val="22"/>
                <w:szCs w:val="22"/>
              </w:rPr>
              <w:t>j)</w:t>
            </w:r>
          </w:p>
        </w:tc>
        <w:tc>
          <w:tcPr>
            <w:tcW w:w="1134" w:type="dxa"/>
          </w:tcPr>
          <w:p w14:paraId="3962D4BF" w14:textId="25914C98" w:rsidR="007F1B1B" w:rsidRPr="005E29A8" w:rsidRDefault="007F1B1B"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Pr>
          <w:p w14:paraId="1F886E3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2343</w:t>
            </w:r>
          </w:p>
        </w:tc>
      </w:tr>
      <w:tr w:rsidR="00F10B10" w:rsidRPr="005E29A8" w14:paraId="44D523E4" w14:textId="77777777" w:rsidTr="005E29A8">
        <w:tc>
          <w:tcPr>
            <w:tcW w:w="562" w:type="dxa"/>
          </w:tcPr>
          <w:p w14:paraId="3B5BA1BF"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ai)</w:t>
            </w:r>
          </w:p>
          <w:p w14:paraId="45B5F748" w14:textId="69561429"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aj)</w:t>
            </w:r>
          </w:p>
        </w:tc>
        <w:tc>
          <w:tcPr>
            <w:tcW w:w="6096" w:type="dxa"/>
          </w:tcPr>
          <w:p w14:paraId="70DC552D" w14:textId="0E47EE44"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poskytovanie investičných služieb</w:t>
            </w:r>
            <w:r w:rsidR="009C2384" w:rsidRPr="005E29A8">
              <w:rPr>
                <w:rStyle w:val="FootnoteReference"/>
                <w:rFonts w:ascii="Cambria" w:eastAsia="Calibri" w:hAnsi="Cambria"/>
                <w:sz w:val="22"/>
                <w:szCs w:val="22"/>
              </w:rPr>
              <w:footnoteReference w:id="107"/>
            </w:r>
            <w:r w:rsidRPr="005E29A8">
              <w:rPr>
                <w:rFonts w:ascii="Cambria" w:eastAsia="Calibri" w:hAnsi="Cambria"/>
                <w:sz w:val="22"/>
                <w:szCs w:val="22"/>
              </w:rPr>
              <w:t>) podľa</w:t>
            </w:r>
            <w:r w:rsidR="000C2ACF" w:rsidRPr="005E29A8">
              <w:rPr>
                <w:rFonts w:ascii="Cambria" w:eastAsia="Calibri" w:hAnsi="Cambria"/>
                <w:sz w:val="22"/>
                <w:szCs w:val="22"/>
              </w:rPr>
              <w:t xml:space="preserve"> § </w:t>
            </w:r>
            <w:r w:rsidRPr="005E29A8">
              <w:rPr>
                <w:rFonts w:ascii="Cambria" w:eastAsia="Calibri" w:hAnsi="Cambria"/>
                <w:sz w:val="22"/>
                <w:szCs w:val="22"/>
              </w:rPr>
              <w:t>6</w:t>
            </w:r>
            <w:r w:rsidR="007F1B1B" w:rsidRPr="005E29A8">
              <w:rPr>
                <w:rFonts w:ascii="Cambria" w:eastAsia="Calibri" w:hAnsi="Cambria"/>
                <w:sz w:val="22"/>
                <w:szCs w:val="22"/>
              </w:rPr>
              <w:t> </w:t>
            </w:r>
            <w:r w:rsidR="00501F65" w:rsidRPr="005E29A8">
              <w:rPr>
                <w:rFonts w:ascii="Cambria" w:eastAsia="Calibri" w:hAnsi="Cambria"/>
                <w:sz w:val="22"/>
                <w:szCs w:val="22"/>
              </w:rPr>
              <w:t>ods. </w:t>
            </w:r>
            <w:r w:rsidRPr="005E29A8">
              <w:rPr>
                <w:rFonts w:ascii="Cambria" w:eastAsia="Calibri" w:hAnsi="Cambria"/>
                <w:sz w:val="22"/>
                <w:szCs w:val="22"/>
              </w:rPr>
              <w:t>1</w:t>
            </w:r>
            <w:r w:rsidR="00501F65" w:rsidRPr="005E29A8">
              <w:rPr>
                <w:rFonts w:ascii="Cambria" w:eastAsia="Calibri" w:hAnsi="Cambria"/>
                <w:sz w:val="22"/>
                <w:szCs w:val="22"/>
              </w:rPr>
              <w:t xml:space="preserve"> písm.</w:t>
            </w:r>
            <w:r w:rsidRPr="005E29A8">
              <w:rPr>
                <w:rFonts w:ascii="Cambria" w:eastAsia="Calibri" w:hAnsi="Cambria"/>
                <w:sz w:val="22"/>
                <w:szCs w:val="22"/>
              </w:rPr>
              <w:t xml:space="preserve"> </w:t>
            </w:r>
            <w:r w:rsidR="00EA5A58" w:rsidRPr="005E29A8">
              <w:rPr>
                <w:rFonts w:ascii="Cambria" w:eastAsia="Calibri" w:hAnsi="Cambria"/>
                <w:sz w:val="22"/>
                <w:szCs w:val="22"/>
              </w:rPr>
              <w:t>c), f)</w:t>
            </w:r>
            <w:r w:rsidRPr="005E29A8">
              <w:rPr>
                <w:rFonts w:ascii="Cambria" w:eastAsia="Calibri" w:hAnsi="Cambria"/>
                <w:sz w:val="22"/>
                <w:szCs w:val="22"/>
              </w:rPr>
              <w:t xml:space="preserve"> alebo</w:t>
            </w:r>
            <w:r w:rsidR="00501F65" w:rsidRPr="005E29A8">
              <w:rPr>
                <w:rFonts w:ascii="Cambria" w:eastAsia="Calibri" w:hAnsi="Cambria"/>
                <w:sz w:val="22"/>
                <w:szCs w:val="22"/>
              </w:rPr>
              <w:t xml:space="preserve"> písm.</w:t>
            </w:r>
            <w:r w:rsidR="00EA5A58" w:rsidRPr="005E29A8">
              <w:rPr>
                <w:rFonts w:ascii="Cambria" w:eastAsia="Calibri" w:hAnsi="Cambria"/>
                <w:sz w:val="22"/>
                <w:szCs w:val="22"/>
              </w:rPr>
              <w:t xml:space="preserve"> i)</w:t>
            </w:r>
            <w:r w:rsidRPr="005E29A8">
              <w:rPr>
                <w:rFonts w:ascii="Cambria" w:eastAsia="Calibri" w:hAnsi="Cambria"/>
                <w:sz w:val="22"/>
                <w:szCs w:val="22"/>
              </w:rPr>
              <w:t xml:space="preserve"> zákona</w:t>
            </w:r>
            <w:r w:rsidR="000C2ACF" w:rsidRPr="005E29A8">
              <w:rPr>
                <w:rFonts w:ascii="Cambria" w:eastAsia="Calibri" w:hAnsi="Cambria"/>
                <w:sz w:val="22"/>
                <w:szCs w:val="22"/>
              </w:rPr>
              <w:t xml:space="preserve"> o </w:t>
            </w:r>
            <w:r w:rsidRPr="005E29A8">
              <w:rPr>
                <w:rFonts w:ascii="Cambria" w:eastAsia="Calibri" w:hAnsi="Cambria"/>
                <w:sz w:val="22"/>
                <w:szCs w:val="22"/>
              </w:rPr>
              <w:t>cenných papieroch obchodníkovi</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ktorému bolo udelené povolenie podľa položky 1</w:t>
            </w:r>
            <w:r w:rsidR="00501F65" w:rsidRPr="005E29A8">
              <w:rPr>
                <w:rFonts w:ascii="Cambria" w:eastAsia="Calibri" w:hAnsi="Cambria"/>
                <w:sz w:val="22"/>
                <w:szCs w:val="22"/>
              </w:rPr>
              <w:t xml:space="preserve"> písm. </w:t>
            </w:r>
            <w:r w:rsidRPr="005E29A8">
              <w:rPr>
                <w:rFonts w:ascii="Cambria" w:eastAsia="Calibri" w:hAnsi="Cambria"/>
                <w:sz w:val="22"/>
                <w:szCs w:val="22"/>
              </w:rPr>
              <w:t>k)</w:t>
            </w:r>
          </w:p>
        </w:tc>
        <w:tc>
          <w:tcPr>
            <w:tcW w:w="1134" w:type="dxa"/>
          </w:tcPr>
          <w:p w14:paraId="4FBC9F40" w14:textId="2AE09ECF"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Pr>
          <w:p w14:paraId="1236367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2344</w:t>
            </w:r>
          </w:p>
        </w:tc>
      </w:tr>
      <w:tr w:rsidR="00F10B10" w:rsidRPr="005E29A8" w14:paraId="43FEB34E" w14:textId="77777777" w:rsidTr="005E29A8">
        <w:tc>
          <w:tcPr>
            <w:tcW w:w="562" w:type="dxa"/>
          </w:tcPr>
          <w:p w14:paraId="73393F9B"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aj)</w:t>
            </w:r>
          </w:p>
          <w:p w14:paraId="3FCEAA6F" w14:textId="2CDC465D"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ak)</w:t>
            </w:r>
          </w:p>
        </w:tc>
        <w:tc>
          <w:tcPr>
            <w:tcW w:w="6096" w:type="dxa"/>
          </w:tcPr>
          <w:p w14:paraId="766D3E89" w14:textId="5942CFF4"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poskytovanie investičných služieb</w:t>
            </w:r>
            <w:r w:rsidRPr="005E29A8">
              <w:rPr>
                <w:rFonts w:ascii="Cambria" w:eastAsia="Calibri" w:hAnsi="Cambria"/>
                <w:sz w:val="22"/>
                <w:szCs w:val="22"/>
                <w:vertAlign w:val="superscript"/>
              </w:rPr>
              <w:t>97</w:t>
            </w:r>
            <w:r w:rsidRPr="005E29A8">
              <w:rPr>
                <w:rFonts w:ascii="Cambria" w:eastAsia="Calibri" w:hAnsi="Cambria"/>
                <w:sz w:val="22"/>
                <w:szCs w:val="22"/>
              </w:rPr>
              <w:t>) neuvedených</w:t>
            </w:r>
            <w:r w:rsidR="000C2ACF" w:rsidRPr="005E29A8">
              <w:rPr>
                <w:rFonts w:ascii="Cambria" w:eastAsia="Calibri" w:hAnsi="Cambria"/>
                <w:sz w:val="22"/>
                <w:szCs w:val="22"/>
              </w:rPr>
              <w:t xml:space="preserve"> v </w:t>
            </w:r>
            <w:r w:rsidRPr="005E29A8">
              <w:rPr>
                <w:rFonts w:ascii="Cambria" w:eastAsia="Calibri" w:hAnsi="Cambria"/>
                <w:sz w:val="22"/>
                <w:szCs w:val="22"/>
              </w:rPr>
              <w:t xml:space="preserve">písmenách </w:t>
            </w:r>
            <w:r w:rsidRPr="008903AA">
              <w:rPr>
                <w:rFonts w:ascii="Cambria" w:eastAsia="Calibri" w:hAnsi="Cambria"/>
                <w:strike/>
                <w:color w:val="FF0000"/>
                <w:sz w:val="22"/>
                <w:szCs w:val="22"/>
              </w:rPr>
              <w:t>ah)</w:t>
            </w:r>
            <w:r w:rsidR="00501F65" w:rsidRPr="008903AA">
              <w:rPr>
                <w:rFonts w:ascii="Cambria" w:eastAsia="Calibri" w:hAnsi="Cambria"/>
                <w:strike/>
                <w:color w:val="FF0000"/>
                <w:sz w:val="22"/>
                <w:szCs w:val="22"/>
              </w:rPr>
              <w:t xml:space="preserve"> a </w:t>
            </w:r>
            <w:r w:rsidRPr="008903AA">
              <w:rPr>
                <w:rFonts w:ascii="Cambria" w:eastAsia="Calibri" w:hAnsi="Cambria"/>
                <w:strike/>
                <w:color w:val="FF0000"/>
                <w:sz w:val="22"/>
                <w:szCs w:val="22"/>
              </w:rPr>
              <w:t>ai)</w:t>
            </w:r>
            <w:r w:rsidR="008903AA" w:rsidRPr="008903AA">
              <w:rPr>
                <w:rFonts w:ascii="Cambria" w:eastAsia="Calibri" w:hAnsi="Cambria"/>
                <w:color w:val="FF0000"/>
                <w:sz w:val="22"/>
                <w:szCs w:val="22"/>
              </w:rPr>
              <w:t>ai) a aj)</w:t>
            </w:r>
          </w:p>
        </w:tc>
        <w:tc>
          <w:tcPr>
            <w:tcW w:w="1134" w:type="dxa"/>
          </w:tcPr>
          <w:p w14:paraId="58050248" w14:textId="6BEB46F0"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53356F6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2345</w:t>
            </w:r>
          </w:p>
        </w:tc>
      </w:tr>
      <w:tr w:rsidR="00F10B10" w:rsidRPr="005E29A8" w14:paraId="3CB189FC" w14:textId="77777777" w:rsidTr="005E29A8">
        <w:tc>
          <w:tcPr>
            <w:tcW w:w="562" w:type="dxa"/>
          </w:tcPr>
          <w:p w14:paraId="7FB2EE2A"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ak)</w:t>
            </w:r>
          </w:p>
          <w:p w14:paraId="1D3193BA" w14:textId="71D7244A"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al)</w:t>
            </w:r>
          </w:p>
        </w:tc>
        <w:tc>
          <w:tcPr>
            <w:tcW w:w="6096" w:type="dxa"/>
          </w:tcPr>
          <w:p w14:paraId="11FCF8A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predaj podniku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pobočky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ich časti</w:t>
            </w:r>
            <w:r w:rsidR="00795B3B" w:rsidRPr="005E29A8">
              <w:rPr>
                <w:rFonts w:ascii="Cambria" w:eastAsia="Calibri" w:hAnsi="Cambria"/>
                <w:sz w:val="22"/>
                <w:szCs w:val="22"/>
              </w:rPr>
              <w:t>,</w:t>
            </w:r>
            <w:r w:rsidR="009C2384" w:rsidRPr="005E29A8">
              <w:rPr>
                <w:rStyle w:val="FootnoteReference"/>
                <w:rFonts w:ascii="Cambria" w:eastAsia="Calibri" w:hAnsi="Cambria"/>
                <w:sz w:val="22"/>
                <w:szCs w:val="22"/>
              </w:rPr>
              <w:footnoteReference w:id="108"/>
            </w:r>
            <w:r w:rsidRPr="005E29A8">
              <w:rPr>
                <w:rFonts w:ascii="Cambria" w:eastAsia="Calibri" w:hAnsi="Cambria"/>
                <w:sz w:val="22"/>
                <w:szCs w:val="22"/>
              </w:rPr>
              <w:t>) ktorý</w:t>
            </w:r>
            <w:r w:rsidR="000C2ACF" w:rsidRPr="005E29A8">
              <w:rPr>
                <w:rFonts w:ascii="Cambria" w:eastAsia="Calibri" w:hAnsi="Cambria"/>
                <w:sz w:val="22"/>
                <w:szCs w:val="22"/>
              </w:rPr>
              <w:t xml:space="preserve"> na </w:t>
            </w:r>
            <w:r w:rsidRPr="005E29A8">
              <w:rPr>
                <w:rFonts w:ascii="Cambria" w:eastAsia="Calibri" w:hAnsi="Cambria"/>
                <w:sz w:val="22"/>
                <w:szCs w:val="22"/>
              </w:rPr>
              <w:t>základe povolenia podľa položky 1</w:t>
            </w:r>
            <w:r w:rsidR="00501F65" w:rsidRPr="005E29A8">
              <w:rPr>
                <w:rFonts w:ascii="Cambria" w:eastAsia="Calibri" w:hAnsi="Cambria"/>
                <w:sz w:val="22"/>
                <w:szCs w:val="22"/>
              </w:rPr>
              <w:t xml:space="preserve"> písm. </w:t>
            </w:r>
            <w:r w:rsidRPr="005E29A8">
              <w:rPr>
                <w:rFonts w:ascii="Cambria" w:eastAsia="Calibri" w:hAnsi="Cambria"/>
                <w:sz w:val="22"/>
                <w:szCs w:val="22"/>
              </w:rPr>
              <w:t>j) poskytuje investičné služby</w:t>
            </w:r>
          </w:p>
        </w:tc>
        <w:tc>
          <w:tcPr>
            <w:tcW w:w="1134" w:type="dxa"/>
          </w:tcPr>
          <w:p w14:paraId="30DAD27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55C9E05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2348</w:t>
            </w:r>
          </w:p>
        </w:tc>
      </w:tr>
      <w:tr w:rsidR="00F10B10" w:rsidRPr="005E29A8" w14:paraId="47DA6FFB" w14:textId="77777777" w:rsidTr="005E29A8">
        <w:tc>
          <w:tcPr>
            <w:tcW w:w="562" w:type="dxa"/>
          </w:tcPr>
          <w:p w14:paraId="156FAE25"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al)</w:t>
            </w:r>
          </w:p>
          <w:p w14:paraId="02074A7D" w14:textId="52D00AC8"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am)</w:t>
            </w:r>
          </w:p>
        </w:tc>
        <w:tc>
          <w:tcPr>
            <w:tcW w:w="6096" w:type="dxa"/>
          </w:tcPr>
          <w:p w14:paraId="6CC14AE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predaj podniku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pobočky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ich časti</w:t>
            </w:r>
            <w:r w:rsidR="00795B3B" w:rsidRPr="005E29A8">
              <w:rPr>
                <w:rFonts w:ascii="Cambria" w:eastAsia="Calibri" w:hAnsi="Cambria"/>
                <w:sz w:val="22"/>
                <w:szCs w:val="22"/>
              </w:rPr>
              <w:t>,</w:t>
            </w:r>
            <w:r w:rsidRPr="005E29A8">
              <w:rPr>
                <w:rFonts w:ascii="Cambria" w:eastAsia="Calibri" w:hAnsi="Cambria"/>
                <w:sz w:val="22"/>
                <w:szCs w:val="22"/>
                <w:vertAlign w:val="superscript"/>
              </w:rPr>
              <w:t>98</w:t>
            </w:r>
            <w:r w:rsidRPr="005E29A8">
              <w:rPr>
                <w:rFonts w:ascii="Cambria" w:eastAsia="Calibri" w:hAnsi="Cambria"/>
                <w:sz w:val="22"/>
                <w:szCs w:val="22"/>
              </w:rPr>
              <w:t>) ktorý</w:t>
            </w:r>
            <w:r w:rsidR="000C2ACF" w:rsidRPr="005E29A8">
              <w:rPr>
                <w:rFonts w:ascii="Cambria" w:eastAsia="Calibri" w:hAnsi="Cambria"/>
                <w:sz w:val="22"/>
                <w:szCs w:val="22"/>
              </w:rPr>
              <w:t xml:space="preserve"> na </w:t>
            </w:r>
            <w:r w:rsidRPr="005E29A8">
              <w:rPr>
                <w:rFonts w:ascii="Cambria" w:eastAsia="Calibri" w:hAnsi="Cambria"/>
                <w:sz w:val="22"/>
                <w:szCs w:val="22"/>
              </w:rPr>
              <w:t>základe povolenia poskytuje investičné služby podľa položky 1</w:t>
            </w:r>
            <w:r w:rsidR="00501F65" w:rsidRPr="005E29A8">
              <w:rPr>
                <w:rFonts w:ascii="Cambria" w:eastAsia="Calibri" w:hAnsi="Cambria"/>
                <w:sz w:val="22"/>
                <w:szCs w:val="22"/>
              </w:rPr>
              <w:t xml:space="preserve"> písm. </w:t>
            </w:r>
            <w:r w:rsidRPr="005E29A8">
              <w:rPr>
                <w:rFonts w:ascii="Cambria" w:eastAsia="Calibri" w:hAnsi="Cambria"/>
                <w:sz w:val="22"/>
                <w:szCs w:val="22"/>
              </w:rPr>
              <w:t>k)</w:t>
            </w:r>
          </w:p>
        </w:tc>
        <w:tc>
          <w:tcPr>
            <w:tcW w:w="1134" w:type="dxa"/>
          </w:tcPr>
          <w:p w14:paraId="4E62F07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Pr>
          <w:p w14:paraId="44B0A5E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2349</w:t>
            </w:r>
          </w:p>
        </w:tc>
      </w:tr>
      <w:tr w:rsidR="00F10B10" w:rsidRPr="005E29A8" w14:paraId="03BB6ACF" w14:textId="77777777" w:rsidTr="005E29A8">
        <w:tc>
          <w:tcPr>
            <w:tcW w:w="562" w:type="dxa"/>
          </w:tcPr>
          <w:p w14:paraId="68549524" w14:textId="77777777" w:rsidR="00F10B10" w:rsidRPr="003E6811" w:rsidRDefault="00F10B10" w:rsidP="00D16380">
            <w:pPr>
              <w:ind w:right="-108"/>
              <w:rPr>
                <w:rFonts w:ascii="Cambria" w:eastAsia="Calibri" w:hAnsi="Cambria"/>
                <w:strike/>
                <w:color w:val="FF0000"/>
                <w:sz w:val="22"/>
                <w:szCs w:val="22"/>
              </w:rPr>
            </w:pPr>
            <w:r w:rsidRPr="003E6811">
              <w:rPr>
                <w:rFonts w:ascii="Cambria" w:eastAsia="Calibri" w:hAnsi="Cambria"/>
                <w:strike/>
                <w:color w:val="FF0000"/>
                <w:sz w:val="22"/>
                <w:szCs w:val="22"/>
              </w:rPr>
              <w:t>am)</w:t>
            </w:r>
          </w:p>
          <w:p w14:paraId="2206C5D4" w14:textId="7A64E11A" w:rsidR="003E6811" w:rsidRPr="003E6811" w:rsidRDefault="003E6811" w:rsidP="00D16380">
            <w:pPr>
              <w:ind w:right="-108"/>
              <w:rPr>
                <w:rFonts w:ascii="Cambria" w:eastAsia="Calibri" w:hAnsi="Cambria"/>
                <w:color w:val="FF0000"/>
                <w:sz w:val="22"/>
                <w:szCs w:val="22"/>
              </w:rPr>
            </w:pPr>
            <w:r w:rsidRPr="003E6811">
              <w:rPr>
                <w:rFonts w:ascii="Cambria" w:eastAsia="Calibri" w:hAnsi="Cambria"/>
                <w:color w:val="FF0000"/>
                <w:sz w:val="22"/>
                <w:szCs w:val="22"/>
              </w:rPr>
              <w:t>an)</w:t>
            </w:r>
          </w:p>
        </w:tc>
        <w:tc>
          <w:tcPr>
            <w:tcW w:w="6096" w:type="dxa"/>
          </w:tcPr>
          <w:p w14:paraId="78E02117" w14:textId="5C157000"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predaj podniku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pobočky zahraničného obchodníka</w:t>
            </w:r>
            <w:r w:rsidR="00501F65" w:rsidRPr="005E29A8">
              <w:rPr>
                <w:rFonts w:ascii="Cambria" w:eastAsia="Calibri" w:hAnsi="Cambria"/>
                <w:sz w:val="22"/>
                <w:szCs w:val="22"/>
              </w:rPr>
              <w:t xml:space="preserve"> s </w:t>
            </w:r>
            <w:r w:rsidRPr="005E29A8">
              <w:rPr>
                <w:rFonts w:ascii="Cambria" w:eastAsia="Calibri" w:hAnsi="Cambria"/>
                <w:sz w:val="22"/>
                <w:szCs w:val="22"/>
              </w:rPr>
              <w:t>cennými papiermi alebo ich časti</w:t>
            </w:r>
            <w:r w:rsidRPr="005E29A8">
              <w:rPr>
                <w:rFonts w:ascii="Cambria" w:eastAsia="Calibri" w:hAnsi="Cambria"/>
                <w:sz w:val="22"/>
                <w:szCs w:val="22"/>
                <w:vertAlign w:val="superscript"/>
              </w:rPr>
              <w:t>98</w:t>
            </w:r>
            <w:r w:rsidRPr="005E29A8">
              <w:rPr>
                <w:rFonts w:ascii="Cambria" w:eastAsia="Calibri" w:hAnsi="Cambria"/>
                <w:sz w:val="22"/>
                <w:szCs w:val="22"/>
              </w:rPr>
              <w:t>) iného, ako je uvedené</w:t>
            </w:r>
            <w:r w:rsidR="000C2ACF" w:rsidRPr="005E29A8">
              <w:rPr>
                <w:rFonts w:ascii="Cambria" w:eastAsia="Calibri" w:hAnsi="Cambria"/>
                <w:sz w:val="22"/>
                <w:szCs w:val="22"/>
              </w:rPr>
              <w:t xml:space="preserve"> v </w:t>
            </w:r>
            <w:r w:rsidRPr="005E29A8">
              <w:rPr>
                <w:rFonts w:ascii="Cambria" w:eastAsia="Calibri" w:hAnsi="Cambria"/>
                <w:sz w:val="22"/>
                <w:szCs w:val="22"/>
              </w:rPr>
              <w:t xml:space="preserve">písmenách </w:t>
            </w:r>
            <w:r w:rsidRPr="0059189B">
              <w:rPr>
                <w:rFonts w:ascii="Cambria" w:eastAsia="Calibri" w:hAnsi="Cambria"/>
                <w:strike/>
                <w:color w:val="FF0000"/>
                <w:sz w:val="22"/>
                <w:szCs w:val="22"/>
              </w:rPr>
              <w:t>ak)</w:t>
            </w:r>
            <w:r w:rsidR="00501F65" w:rsidRPr="0059189B">
              <w:rPr>
                <w:rFonts w:ascii="Cambria" w:eastAsia="Calibri" w:hAnsi="Cambria"/>
                <w:strike/>
                <w:color w:val="FF0000"/>
                <w:sz w:val="22"/>
                <w:szCs w:val="22"/>
              </w:rPr>
              <w:t xml:space="preserve"> a </w:t>
            </w:r>
            <w:r w:rsidRPr="0059189B">
              <w:rPr>
                <w:rFonts w:ascii="Cambria" w:eastAsia="Calibri" w:hAnsi="Cambria"/>
                <w:strike/>
                <w:color w:val="FF0000"/>
                <w:sz w:val="22"/>
                <w:szCs w:val="22"/>
              </w:rPr>
              <w:t>al)</w:t>
            </w:r>
            <w:r w:rsidR="0059189B" w:rsidRPr="0059189B">
              <w:rPr>
                <w:rFonts w:ascii="Cambria" w:eastAsia="Calibri" w:hAnsi="Cambria"/>
                <w:color w:val="FF0000"/>
                <w:sz w:val="22"/>
                <w:szCs w:val="22"/>
              </w:rPr>
              <w:t>al) a am)</w:t>
            </w:r>
          </w:p>
        </w:tc>
        <w:tc>
          <w:tcPr>
            <w:tcW w:w="1134" w:type="dxa"/>
          </w:tcPr>
          <w:p w14:paraId="49626FB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6064527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2350</w:t>
            </w:r>
          </w:p>
        </w:tc>
      </w:tr>
      <w:tr w:rsidR="00F10B10" w:rsidRPr="005E29A8" w14:paraId="7F248F22" w14:textId="77777777" w:rsidTr="005E29A8">
        <w:tc>
          <w:tcPr>
            <w:tcW w:w="562" w:type="dxa"/>
          </w:tcPr>
          <w:p w14:paraId="47FD2BB0" w14:textId="1E4C0E8B" w:rsidR="00F10B10" w:rsidRPr="003E6811" w:rsidRDefault="00F10B10" w:rsidP="00D16380">
            <w:pPr>
              <w:rPr>
                <w:rFonts w:ascii="Cambria" w:eastAsia="Calibri" w:hAnsi="Cambria"/>
                <w:color w:val="FF0000"/>
                <w:sz w:val="22"/>
                <w:szCs w:val="22"/>
              </w:rPr>
            </w:pPr>
            <w:r w:rsidRPr="003E6811">
              <w:rPr>
                <w:rFonts w:ascii="Cambria" w:eastAsia="Calibri" w:hAnsi="Cambria"/>
                <w:strike/>
                <w:color w:val="FF0000"/>
                <w:sz w:val="22"/>
                <w:szCs w:val="22"/>
              </w:rPr>
              <w:t>an)</w:t>
            </w:r>
            <w:r w:rsidR="003E6811" w:rsidRPr="003E6811">
              <w:rPr>
                <w:rFonts w:ascii="Cambria" w:eastAsia="Calibri" w:hAnsi="Cambria"/>
                <w:color w:val="FF0000"/>
                <w:sz w:val="22"/>
                <w:szCs w:val="22"/>
              </w:rPr>
              <w:t>ao)</w:t>
            </w:r>
          </w:p>
        </w:tc>
        <w:tc>
          <w:tcPr>
            <w:tcW w:w="6096" w:type="dxa"/>
          </w:tcPr>
          <w:p w14:paraId="5681EA6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uplatnenie práva výkupu</w:t>
            </w:r>
            <w:r w:rsidR="009C2384" w:rsidRPr="005E29A8">
              <w:rPr>
                <w:rStyle w:val="FootnoteReference"/>
                <w:rFonts w:ascii="Cambria" w:eastAsia="Calibri" w:hAnsi="Cambria"/>
                <w:sz w:val="22"/>
                <w:szCs w:val="22"/>
              </w:rPr>
              <w:footnoteReference w:id="109"/>
            </w:r>
            <w:r w:rsidRPr="005E29A8">
              <w:rPr>
                <w:rFonts w:ascii="Cambria" w:eastAsia="Calibri" w:hAnsi="Cambria"/>
                <w:sz w:val="22"/>
                <w:szCs w:val="22"/>
              </w:rPr>
              <w:t>)</w:t>
            </w:r>
          </w:p>
        </w:tc>
        <w:tc>
          <w:tcPr>
            <w:tcW w:w="1134" w:type="dxa"/>
          </w:tcPr>
          <w:p w14:paraId="51099D9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78EEE06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2358</w:t>
            </w:r>
          </w:p>
        </w:tc>
      </w:tr>
      <w:tr w:rsidR="00F10B10" w:rsidRPr="005E29A8" w14:paraId="41FF1BA3" w14:textId="77777777" w:rsidTr="005E29A8">
        <w:tc>
          <w:tcPr>
            <w:tcW w:w="562" w:type="dxa"/>
          </w:tcPr>
          <w:p w14:paraId="575C72BE"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ao)</w:t>
            </w:r>
          </w:p>
          <w:p w14:paraId="38940DF4" w14:textId="4CA942DD"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ap)</w:t>
            </w:r>
          </w:p>
        </w:tc>
        <w:tc>
          <w:tcPr>
            <w:tcW w:w="6096" w:type="dxa"/>
          </w:tcPr>
          <w:p w14:paraId="22E8143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inej činnosti ako podľa</w:t>
            </w:r>
            <w:r w:rsidR="000C2ACF" w:rsidRPr="005E29A8">
              <w:rPr>
                <w:rFonts w:ascii="Cambria" w:eastAsia="Calibri" w:hAnsi="Cambria"/>
                <w:sz w:val="22"/>
                <w:szCs w:val="22"/>
              </w:rPr>
              <w:t xml:space="preserve"> § </w:t>
            </w:r>
            <w:r w:rsidRPr="005E29A8">
              <w:rPr>
                <w:rFonts w:ascii="Cambria" w:eastAsia="Calibri" w:hAnsi="Cambria"/>
                <w:sz w:val="22"/>
                <w:szCs w:val="22"/>
              </w:rPr>
              <w:t>2</w:t>
            </w:r>
            <w:r w:rsidR="00501F65" w:rsidRPr="005E29A8">
              <w:rPr>
                <w:rFonts w:ascii="Cambria" w:eastAsia="Calibri" w:hAnsi="Cambria"/>
                <w:sz w:val="22"/>
                <w:szCs w:val="22"/>
              </w:rPr>
              <w:t xml:space="preserve"> ods. </w:t>
            </w:r>
            <w:r w:rsidRPr="005E29A8">
              <w:rPr>
                <w:rFonts w:ascii="Cambria" w:eastAsia="Calibri" w:hAnsi="Cambria"/>
                <w:sz w:val="22"/>
                <w:szCs w:val="22"/>
              </w:rPr>
              <w:t>1</w:t>
            </w:r>
            <w:r w:rsidR="00501F65" w:rsidRPr="005E29A8">
              <w:rPr>
                <w:rFonts w:ascii="Cambria" w:eastAsia="Calibri" w:hAnsi="Cambria"/>
                <w:sz w:val="22"/>
                <w:szCs w:val="22"/>
              </w:rPr>
              <w:t xml:space="preserve"> a </w:t>
            </w:r>
            <w:r w:rsidRPr="005E29A8">
              <w:rPr>
                <w:rFonts w:ascii="Cambria" w:eastAsia="Calibri" w:hAnsi="Cambria"/>
                <w:sz w:val="22"/>
                <w:szCs w:val="22"/>
              </w:rPr>
              <w:t>2 zákona</w:t>
            </w:r>
            <w:r w:rsidR="000C2ACF" w:rsidRPr="005E29A8">
              <w:rPr>
                <w:rFonts w:ascii="Cambria" w:eastAsia="Calibri" w:hAnsi="Cambria"/>
                <w:sz w:val="22"/>
                <w:szCs w:val="22"/>
              </w:rPr>
              <w:t xml:space="preserve"> č. </w:t>
            </w:r>
            <w:r w:rsidRPr="005E29A8">
              <w:rPr>
                <w:rFonts w:ascii="Cambria" w:eastAsia="Calibri" w:hAnsi="Cambria"/>
                <w:sz w:val="22"/>
                <w:szCs w:val="22"/>
              </w:rPr>
              <w:t>429/2002 Z. z.</w:t>
            </w:r>
            <w:r w:rsidR="000C2ACF" w:rsidRPr="005E29A8">
              <w:rPr>
                <w:rFonts w:ascii="Cambria" w:eastAsia="Calibri" w:hAnsi="Cambria"/>
                <w:sz w:val="22"/>
                <w:szCs w:val="22"/>
              </w:rPr>
              <w:t xml:space="preserve"> o </w:t>
            </w:r>
            <w:r w:rsidRPr="005E29A8">
              <w:rPr>
                <w:rFonts w:ascii="Cambria" w:eastAsia="Calibri" w:hAnsi="Cambria"/>
                <w:sz w:val="22"/>
                <w:szCs w:val="22"/>
              </w:rPr>
              <w:t>burze cenných papierov</w:t>
            </w:r>
            <w:r w:rsidR="000C2ACF" w:rsidRPr="005E29A8">
              <w:rPr>
                <w:rFonts w:ascii="Cambria" w:eastAsia="Calibri" w:hAnsi="Cambria"/>
                <w:sz w:val="22"/>
                <w:szCs w:val="22"/>
              </w:rPr>
              <w:t xml:space="preserve"> v </w:t>
            </w:r>
            <w:r w:rsidRPr="005E29A8">
              <w:rPr>
                <w:rFonts w:ascii="Cambria" w:eastAsia="Calibri" w:hAnsi="Cambria"/>
                <w:sz w:val="22"/>
                <w:szCs w:val="22"/>
              </w:rPr>
              <w:t>znení neskorších predpisov burzou cenných papierov</w:t>
            </w:r>
            <w:r w:rsidR="00947814" w:rsidRPr="005E29A8">
              <w:rPr>
                <w:rStyle w:val="FootnoteReference"/>
                <w:rFonts w:ascii="Cambria" w:eastAsia="Calibri" w:hAnsi="Cambria"/>
                <w:sz w:val="22"/>
                <w:szCs w:val="22"/>
              </w:rPr>
              <w:footnoteReference w:id="110"/>
            </w:r>
            <w:r w:rsidRPr="005E29A8">
              <w:rPr>
                <w:rFonts w:ascii="Cambria" w:eastAsia="Calibri" w:hAnsi="Cambria"/>
                <w:sz w:val="22"/>
                <w:szCs w:val="22"/>
              </w:rPr>
              <w:t>)</w:t>
            </w:r>
          </w:p>
        </w:tc>
        <w:tc>
          <w:tcPr>
            <w:tcW w:w="1134" w:type="dxa"/>
          </w:tcPr>
          <w:p w14:paraId="3C5B91B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1FF2D5C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2360</w:t>
            </w:r>
          </w:p>
        </w:tc>
      </w:tr>
      <w:tr w:rsidR="00F10B10" w:rsidRPr="005E29A8" w14:paraId="6D4191CD" w14:textId="77777777" w:rsidTr="005E29A8">
        <w:tc>
          <w:tcPr>
            <w:tcW w:w="562" w:type="dxa"/>
          </w:tcPr>
          <w:p w14:paraId="34D71FE9"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ap)</w:t>
            </w:r>
          </w:p>
          <w:p w14:paraId="72D423D7" w14:textId="0F04BCCA"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aq)</w:t>
            </w:r>
          </w:p>
        </w:tc>
        <w:tc>
          <w:tcPr>
            <w:tcW w:w="6096" w:type="dxa"/>
          </w:tcPr>
          <w:p w14:paraId="4F6FD0F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uznanie ratingovej agentúry</w:t>
            </w:r>
            <w:r w:rsidR="000C2ACF" w:rsidRPr="005E29A8">
              <w:rPr>
                <w:rFonts w:ascii="Cambria" w:eastAsia="Calibri" w:hAnsi="Cambria"/>
                <w:sz w:val="22"/>
                <w:szCs w:val="22"/>
              </w:rPr>
              <w:t xml:space="preserve"> na </w:t>
            </w:r>
            <w:r w:rsidRPr="005E29A8">
              <w:rPr>
                <w:rFonts w:ascii="Cambria" w:eastAsia="Calibri" w:hAnsi="Cambria"/>
                <w:sz w:val="22"/>
                <w:szCs w:val="22"/>
              </w:rPr>
              <w:t>účely použitia jej ratingu</w:t>
            </w:r>
            <w:r w:rsidR="000C2ACF" w:rsidRPr="005E29A8">
              <w:rPr>
                <w:rFonts w:ascii="Cambria" w:eastAsia="Calibri" w:hAnsi="Cambria"/>
                <w:sz w:val="22"/>
                <w:szCs w:val="22"/>
              </w:rPr>
              <w:t xml:space="preserve"> na </w:t>
            </w:r>
            <w:r w:rsidRPr="005E29A8">
              <w:rPr>
                <w:rFonts w:ascii="Cambria" w:eastAsia="Calibri" w:hAnsi="Cambria"/>
                <w:sz w:val="22"/>
                <w:szCs w:val="22"/>
              </w:rPr>
              <w:t>určenie rizikovej váhy expozície</w:t>
            </w:r>
            <w:r w:rsidR="00947814" w:rsidRPr="005E29A8">
              <w:rPr>
                <w:rStyle w:val="FootnoteReference"/>
                <w:rFonts w:ascii="Cambria" w:eastAsia="Calibri" w:hAnsi="Cambria"/>
                <w:sz w:val="22"/>
                <w:szCs w:val="22"/>
              </w:rPr>
              <w:footnoteReference w:id="111"/>
            </w:r>
            <w:r w:rsidRPr="005E29A8">
              <w:rPr>
                <w:rFonts w:ascii="Cambria" w:eastAsia="Calibri" w:hAnsi="Cambria"/>
                <w:sz w:val="22"/>
                <w:szCs w:val="22"/>
              </w:rPr>
              <w:t>)</w:t>
            </w:r>
          </w:p>
        </w:tc>
        <w:tc>
          <w:tcPr>
            <w:tcW w:w="1134" w:type="dxa"/>
          </w:tcPr>
          <w:p w14:paraId="0FB04FE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79F5FEE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2361</w:t>
            </w:r>
          </w:p>
        </w:tc>
      </w:tr>
      <w:tr w:rsidR="00F10B10" w:rsidRPr="005E29A8" w14:paraId="2DE6E27B" w14:textId="77777777" w:rsidTr="005E29A8">
        <w:tc>
          <w:tcPr>
            <w:tcW w:w="562" w:type="dxa"/>
          </w:tcPr>
          <w:p w14:paraId="697C2DD0"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aq)</w:t>
            </w:r>
          </w:p>
          <w:p w14:paraId="07835F3C" w14:textId="13552013"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ar)</w:t>
            </w:r>
          </w:p>
        </w:tc>
        <w:tc>
          <w:tcPr>
            <w:tcW w:w="6096" w:type="dxa"/>
          </w:tcPr>
          <w:p w14:paraId="55E93AB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používanie prístupu interných ratingov pre kreditné riziko</w:t>
            </w:r>
            <w:r w:rsidRPr="005E29A8">
              <w:rPr>
                <w:rFonts w:ascii="Cambria" w:eastAsia="Calibri" w:hAnsi="Cambria"/>
                <w:sz w:val="22"/>
                <w:szCs w:val="22"/>
                <w:vertAlign w:val="superscript"/>
              </w:rPr>
              <w:t>101</w:t>
            </w:r>
            <w:r w:rsidRPr="005E29A8">
              <w:rPr>
                <w:rFonts w:ascii="Cambria" w:eastAsia="Calibri" w:hAnsi="Cambria"/>
                <w:sz w:val="22"/>
                <w:szCs w:val="22"/>
              </w:rPr>
              <w:t>)</w:t>
            </w:r>
          </w:p>
        </w:tc>
        <w:tc>
          <w:tcPr>
            <w:tcW w:w="1134" w:type="dxa"/>
          </w:tcPr>
          <w:p w14:paraId="6F7E67F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5F67D86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2362</w:t>
            </w:r>
          </w:p>
        </w:tc>
      </w:tr>
      <w:tr w:rsidR="00F10B10" w:rsidRPr="005E29A8" w14:paraId="57C129F7" w14:textId="77777777" w:rsidTr="005E29A8">
        <w:tc>
          <w:tcPr>
            <w:tcW w:w="562" w:type="dxa"/>
          </w:tcPr>
          <w:p w14:paraId="2675061A"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ar)</w:t>
            </w:r>
          </w:p>
          <w:p w14:paraId="0D8B5F74" w14:textId="551CEF02"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as)</w:t>
            </w:r>
          </w:p>
        </w:tc>
        <w:tc>
          <w:tcPr>
            <w:tcW w:w="6096" w:type="dxa"/>
          </w:tcPr>
          <w:p w14:paraId="36D9A5A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používanie pokročilého prístupu merania</w:t>
            </w:r>
            <w:r w:rsidR="000C2ACF" w:rsidRPr="005E29A8">
              <w:rPr>
                <w:rFonts w:ascii="Cambria" w:eastAsia="Calibri" w:hAnsi="Cambria"/>
                <w:sz w:val="22"/>
                <w:szCs w:val="22"/>
              </w:rPr>
              <w:t xml:space="preserve"> na </w:t>
            </w:r>
            <w:r w:rsidRPr="005E29A8">
              <w:rPr>
                <w:rFonts w:ascii="Cambria" w:eastAsia="Calibri" w:hAnsi="Cambria"/>
                <w:sz w:val="22"/>
                <w:szCs w:val="22"/>
              </w:rPr>
              <w:t>výpočet operačného rizika</w:t>
            </w:r>
            <w:r w:rsidRPr="005E29A8">
              <w:rPr>
                <w:rFonts w:ascii="Cambria" w:eastAsia="Calibri" w:hAnsi="Cambria"/>
                <w:sz w:val="22"/>
                <w:szCs w:val="22"/>
                <w:vertAlign w:val="superscript"/>
              </w:rPr>
              <w:t>101</w:t>
            </w:r>
            <w:r w:rsidRPr="005E29A8">
              <w:rPr>
                <w:rFonts w:ascii="Cambria" w:eastAsia="Calibri" w:hAnsi="Cambria"/>
                <w:sz w:val="22"/>
                <w:szCs w:val="22"/>
              </w:rPr>
              <w:t>)</w:t>
            </w:r>
          </w:p>
        </w:tc>
        <w:tc>
          <w:tcPr>
            <w:tcW w:w="1134" w:type="dxa"/>
          </w:tcPr>
          <w:p w14:paraId="56B4E09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7417FFE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2363</w:t>
            </w:r>
          </w:p>
        </w:tc>
      </w:tr>
      <w:tr w:rsidR="00F10B10" w:rsidRPr="005E29A8" w14:paraId="52FFCF39" w14:textId="77777777" w:rsidTr="005E29A8">
        <w:tc>
          <w:tcPr>
            <w:tcW w:w="562" w:type="dxa"/>
          </w:tcPr>
          <w:p w14:paraId="64C07573" w14:textId="77777777" w:rsidR="00F10B10" w:rsidRPr="003E6811" w:rsidRDefault="00F10B10" w:rsidP="00D16380">
            <w:pPr>
              <w:rPr>
                <w:rFonts w:ascii="Cambria" w:eastAsia="Calibri" w:hAnsi="Cambria"/>
                <w:strike/>
                <w:color w:val="FF0000"/>
                <w:sz w:val="22"/>
                <w:szCs w:val="22"/>
              </w:rPr>
            </w:pPr>
            <w:r w:rsidRPr="003E6811">
              <w:rPr>
                <w:rFonts w:ascii="Cambria" w:eastAsia="Calibri" w:hAnsi="Cambria"/>
                <w:strike/>
                <w:color w:val="FF0000"/>
                <w:sz w:val="22"/>
                <w:szCs w:val="22"/>
              </w:rPr>
              <w:t>as)</w:t>
            </w:r>
          </w:p>
          <w:p w14:paraId="2873DC0C" w14:textId="124FCB07" w:rsidR="003E6811" w:rsidRPr="003E6811" w:rsidRDefault="003E6811" w:rsidP="00D16380">
            <w:pPr>
              <w:rPr>
                <w:rFonts w:ascii="Cambria" w:eastAsia="Calibri" w:hAnsi="Cambria"/>
                <w:color w:val="FF0000"/>
                <w:sz w:val="22"/>
                <w:szCs w:val="22"/>
              </w:rPr>
            </w:pPr>
            <w:r w:rsidRPr="003E6811">
              <w:rPr>
                <w:rFonts w:ascii="Cambria" w:eastAsia="Calibri" w:hAnsi="Cambria"/>
                <w:color w:val="FF0000"/>
                <w:sz w:val="22"/>
                <w:szCs w:val="22"/>
              </w:rPr>
              <w:t>at)</w:t>
            </w:r>
          </w:p>
        </w:tc>
        <w:tc>
          <w:tcPr>
            <w:tcW w:w="6096" w:type="dxa"/>
          </w:tcPr>
          <w:p w14:paraId="7FCD80B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používanie vlastného modelu</w:t>
            </w:r>
            <w:r w:rsidR="000C2ACF" w:rsidRPr="005E29A8">
              <w:rPr>
                <w:rFonts w:ascii="Cambria" w:eastAsia="Calibri" w:hAnsi="Cambria"/>
                <w:sz w:val="22"/>
                <w:szCs w:val="22"/>
              </w:rPr>
              <w:t xml:space="preserve"> na </w:t>
            </w:r>
            <w:r w:rsidRPr="005E29A8">
              <w:rPr>
                <w:rFonts w:ascii="Cambria" w:eastAsia="Calibri" w:hAnsi="Cambria"/>
                <w:sz w:val="22"/>
                <w:szCs w:val="22"/>
              </w:rPr>
              <w:t>výpočet trhového rizika alebo jeho zmenu</w:t>
            </w:r>
            <w:r w:rsidRPr="005E29A8">
              <w:rPr>
                <w:rFonts w:ascii="Cambria" w:eastAsia="Calibri" w:hAnsi="Cambria"/>
                <w:sz w:val="22"/>
                <w:szCs w:val="22"/>
                <w:vertAlign w:val="superscript"/>
              </w:rPr>
              <w:t>101</w:t>
            </w:r>
            <w:r w:rsidRPr="005E29A8">
              <w:rPr>
                <w:rFonts w:ascii="Cambria" w:eastAsia="Calibri" w:hAnsi="Cambria"/>
                <w:sz w:val="22"/>
                <w:szCs w:val="22"/>
              </w:rPr>
              <w:t>)</w:t>
            </w:r>
          </w:p>
        </w:tc>
        <w:tc>
          <w:tcPr>
            <w:tcW w:w="1134" w:type="dxa"/>
          </w:tcPr>
          <w:p w14:paraId="09D0BE5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28229D7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2364</w:t>
            </w:r>
          </w:p>
        </w:tc>
      </w:tr>
      <w:tr w:rsidR="009E3714" w:rsidRPr="005E29A8" w14:paraId="199C0B3E" w14:textId="77777777" w:rsidTr="005E29A8">
        <w:tc>
          <w:tcPr>
            <w:tcW w:w="562" w:type="dxa"/>
          </w:tcPr>
          <w:p w14:paraId="6D98490E" w14:textId="3A0B5976" w:rsidR="009E3714" w:rsidRPr="009E3714" w:rsidRDefault="009E3714" w:rsidP="00D16380">
            <w:pPr>
              <w:rPr>
                <w:rFonts w:ascii="Cambria" w:eastAsia="Calibri" w:hAnsi="Cambria"/>
                <w:color w:val="FF0000"/>
                <w:sz w:val="22"/>
                <w:szCs w:val="22"/>
              </w:rPr>
            </w:pPr>
            <w:r w:rsidRPr="009E3714">
              <w:rPr>
                <w:rFonts w:ascii="Cambria" w:eastAsia="Calibri" w:hAnsi="Cambria"/>
                <w:color w:val="FF0000"/>
                <w:sz w:val="22"/>
                <w:szCs w:val="22"/>
              </w:rPr>
              <w:lastRenderedPageBreak/>
              <w:t>au)</w:t>
            </w:r>
          </w:p>
        </w:tc>
        <w:tc>
          <w:tcPr>
            <w:tcW w:w="6096" w:type="dxa"/>
          </w:tcPr>
          <w:p w14:paraId="06378604" w14:textId="4FACD6D5" w:rsidR="009E3714" w:rsidRPr="00B47976" w:rsidRDefault="00B47976" w:rsidP="00D16380">
            <w:pPr>
              <w:jc w:val="both"/>
              <w:rPr>
                <w:rFonts w:ascii="Cambria" w:eastAsia="Calibri" w:hAnsi="Cambria"/>
                <w:color w:val="FF0000"/>
                <w:sz w:val="22"/>
                <w:szCs w:val="22"/>
              </w:rPr>
            </w:pPr>
            <w:r w:rsidRPr="00B47976">
              <w:rPr>
                <w:rFonts w:ascii="Cambria" w:eastAsia="Calibri" w:hAnsi="Cambria"/>
                <w:color w:val="FF0000"/>
                <w:sz w:val="22"/>
                <w:szCs w:val="22"/>
              </w:rPr>
              <w:t>vydanie Všeobecných podmienok vyplácania náhrad za nedostupný klientsky majetok Garančným fondom investícií</w:t>
            </w:r>
            <w:r>
              <w:rPr>
                <w:rStyle w:val="FootnoteReference"/>
                <w:rFonts w:ascii="Cambria" w:eastAsia="Calibri" w:hAnsi="Cambria"/>
                <w:color w:val="FF0000"/>
                <w:sz w:val="22"/>
                <w:szCs w:val="22"/>
              </w:rPr>
              <w:footnoteReference w:customMarkFollows="1" w:id="112"/>
              <w:t>101a</w:t>
            </w:r>
            <w:r w:rsidRPr="00B47976">
              <w:rPr>
                <w:rStyle w:val="FootnoteReference"/>
                <w:rFonts w:ascii="Cambria" w:eastAsia="Calibri" w:hAnsi="Cambria"/>
                <w:color w:val="FF0000"/>
                <w:sz w:val="22"/>
                <w:szCs w:val="22"/>
                <w:vertAlign w:val="baseline"/>
              </w:rPr>
              <w:t>)</w:t>
            </w:r>
          </w:p>
        </w:tc>
        <w:tc>
          <w:tcPr>
            <w:tcW w:w="1134" w:type="dxa"/>
          </w:tcPr>
          <w:p w14:paraId="1B1CF889" w14:textId="285939CD" w:rsidR="009E3714" w:rsidRPr="00B47976" w:rsidRDefault="00B47976" w:rsidP="00D16380">
            <w:pPr>
              <w:jc w:val="center"/>
              <w:rPr>
                <w:rFonts w:ascii="Cambria" w:eastAsia="Calibri" w:hAnsi="Cambria"/>
                <w:color w:val="FF0000"/>
                <w:sz w:val="22"/>
                <w:szCs w:val="22"/>
              </w:rPr>
            </w:pPr>
            <w:r w:rsidRPr="00B47976">
              <w:rPr>
                <w:rFonts w:ascii="Cambria" w:eastAsia="Calibri" w:hAnsi="Cambria"/>
                <w:color w:val="FF0000"/>
                <w:sz w:val="22"/>
                <w:szCs w:val="22"/>
              </w:rPr>
              <w:t>850</w:t>
            </w:r>
          </w:p>
        </w:tc>
        <w:tc>
          <w:tcPr>
            <w:tcW w:w="1275" w:type="dxa"/>
          </w:tcPr>
          <w:p w14:paraId="41775245" w14:textId="5150AAA3" w:rsidR="009E3714" w:rsidRPr="005E29A8" w:rsidRDefault="008D4355" w:rsidP="00D16380">
            <w:pPr>
              <w:jc w:val="center"/>
              <w:rPr>
                <w:rFonts w:ascii="Cambria" w:eastAsia="Calibri" w:hAnsi="Cambria"/>
                <w:sz w:val="22"/>
                <w:szCs w:val="22"/>
              </w:rPr>
            </w:pPr>
            <w:r w:rsidRPr="008D4355">
              <w:rPr>
                <w:rFonts w:ascii="Cambria" w:eastAsia="Calibri" w:hAnsi="Cambria"/>
                <w:color w:val="FF0000"/>
                <w:sz w:val="22"/>
                <w:szCs w:val="22"/>
              </w:rPr>
              <w:t>2372</w:t>
            </w:r>
          </w:p>
        </w:tc>
      </w:tr>
      <w:tr w:rsidR="009E3714" w:rsidRPr="005E29A8" w14:paraId="5B7DE0BD" w14:textId="77777777" w:rsidTr="005E29A8">
        <w:tc>
          <w:tcPr>
            <w:tcW w:w="562" w:type="dxa"/>
          </w:tcPr>
          <w:p w14:paraId="37CA9764" w14:textId="659DA2CA" w:rsidR="009E3714" w:rsidRPr="009E3714" w:rsidRDefault="009E3714" w:rsidP="00D16380">
            <w:pPr>
              <w:rPr>
                <w:rFonts w:ascii="Cambria" w:eastAsia="Calibri" w:hAnsi="Cambria"/>
                <w:color w:val="FF0000"/>
                <w:sz w:val="22"/>
                <w:szCs w:val="22"/>
              </w:rPr>
            </w:pPr>
            <w:r w:rsidRPr="009E3714">
              <w:rPr>
                <w:rFonts w:ascii="Cambria" w:eastAsia="Calibri" w:hAnsi="Cambria"/>
                <w:color w:val="FF0000"/>
                <w:sz w:val="22"/>
                <w:szCs w:val="22"/>
              </w:rPr>
              <w:t>av</w:t>
            </w:r>
            <w:r>
              <w:rPr>
                <w:rFonts w:ascii="Cambria" w:eastAsia="Calibri" w:hAnsi="Cambria"/>
                <w:color w:val="FF0000"/>
                <w:sz w:val="22"/>
                <w:szCs w:val="22"/>
              </w:rPr>
              <w:t>)</w:t>
            </w:r>
          </w:p>
        </w:tc>
        <w:tc>
          <w:tcPr>
            <w:tcW w:w="6096" w:type="dxa"/>
          </w:tcPr>
          <w:p w14:paraId="721EAA92" w14:textId="4CF219A4" w:rsidR="009E3714" w:rsidRPr="005E29A8" w:rsidRDefault="00B47976" w:rsidP="00D16380">
            <w:pPr>
              <w:jc w:val="both"/>
              <w:rPr>
                <w:rFonts w:ascii="Cambria" w:eastAsia="Calibri" w:hAnsi="Cambria"/>
                <w:sz w:val="22"/>
                <w:szCs w:val="22"/>
              </w:rPr>
            </w:pPr>
            <w:r w:rsidRPr="00B47976">
              <w:rPr>
                <w:rFonts w:ascii="Cambria" w:eastAsia="Calibri" w:hAnsi="Cambria"/>
                <w:color w:val="FF0000"/>
                <w:sz w:val="22"/>
                <w:szCs w:val="22"/>
              </w:rPr>
              <w:t>zmenu Všeobecných podmienok vyplácania náhrad za nedostupný klientsky majetok Garančným fondom</w:t>
            </w:r>
            <w:r w:rsidR="002A0930">
              <w:rPr>
                <w:rFonts w:ascii="Cambria" w:eastAsia="Calibri" w:hAnsi="Cambria"/>
                <w:color w:val="FF0000"/>
                <w:sz w:val="22"/>
                <w:szCs w:val="22"/>
              </w:rPr>
              <w:t xml:space="preserve"> investícií</w:t>
            </w:r>
            <w:r w:rsidR="002A0930" w:rsidRPr="002A0930">
              <w:rPr>
                <w:rFonts w:ascii="Cambria" w:eastAsia="Calibri" w:hAnsi="Cambria"/>
                <w:color w:val="FF0000"/>
                <w:sz w:val="22"/>
                <w:szCs w:val="22"/>
                <w:vertAlign w:val="superscript"/>
              </w:rPr>
              <w:t>101a</w:t>
            </w:r>
            <w:r w:rsidR="002A0930">
              <w:rPr>
                <w:rFonts w:ascii="Cambria" w:eastAsia="Calibri" w:hAnsi="Cambria"/>
                <w:color w:val="FF0000"/>
                <w:sz w:val="22"/>
                <w:szCs w:val="22"/>
              </w:rPr>
              <w:t>)</w:t>
            </w:r>
          </w:p>
        </w:tc>
        <w:tc>
          <w:tcPr>
            <w:tcW w:w="1134" w:type="dxa"/>
          </w:tcPr>
          <w:p w14:paraId="1D82A724" w14:textId="5097228C" w:rsidR="009E3714" w:rsidRPr="00B47976" w:rsidRDefault="00B47976" w:rsidP="00D16380">
            <w:pPr>
              <w:jc w:val="center"/>
              <w:rPr>
                <w:rFonts w:ascii="Cambria" w:eastAsia="Calibri" w:hAnsi="Cambria"/>
                <w:color w:val="FF0000"/>
                <w:sz w:val="22"/>
                <w:szCs w:val="22"/>
              </w:rPr>
            </w:pPr>
            <w:r w:rsidRPr="00B47976">
              <w:rPr>
                <w:rFonts w:ascii="Cambria" w:eastAsia="Calibri" w:hAnsi="Cambria"/>
                <w:color w:val="FF0000"/>
                <w:sz w:val="22"/>
                <w:szCs w:val="22"/>
              </w:rPr>
              <w:t>350</w:t>
            </w:r>
          </w:p>
        </w:tc>
        <w:tc>
          <w:tcPr>
            <w:tcW w:w="1275" w:type="dxa"/>
          </w:tcPr>
          <w:p w14:paraId="3852CC8C" w14:textId="3AABE779" w:rsidR="009E3714" w:rsidRPr="008D4355" w:rsidRDefault="008D4355" w:rsidP="00D16380">
            <w:pPr>
              <w:jc w:val="center"/>
              <w:rPr>
                <w:rFonts w:ascii="Cambria" w:eastAsia="Calibri" w:hAnsi="Cambria"/>
                <w:color w:val="FF0000"/>
                <w:sz w:val="22"/>
                <w:szCs w:val="22"/>
              </w:rPr>
            </w:pPr>
            <w:r w:rsidRPr="008D4355">
              <w:rPr>
                <w:rFonts w:ascii="Cambria" w:eastAsia="Calibri" w:hAnsi="Cambria"/>
                <w:color w:val="FF0000"/>
                <w:sz w:val="22"/>
                <w:szCs w:val="22"/>
              </w:rPr>
              <w:t>2373</w:t>
            </w:r>
          </w:p>
        </w:tc>
      </w:tr>
      <w:tr w:rsidR="00F10B10" w:rsidRPr="005E29A8" w14:paraId="15ED2D39" w14:textId="77777777" w:rsidTr="005E29A8">
        <w:tc>
          <w:tcPr>
            <w:tcW w:w="9067" w:type="dxa"/>
            <w:gridSpan w:val="4"/>
          </w:tcPr>
          <w:p w14:paraId="3ABD9440"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Schvaľovanie</w:t>
            </w:r>
          </w:p>
        </w:tc>
      </w:tr>
      <w:tr w:rsidR="00F10B10" w:rsidRPr="005E29A8" w14:paraId="17A399A0" w14:textId="77777777" w:rsidTr="005E29A8">
        <w:tc>
          <w:tcPr>
            <w:tcW w:w="562" w:type="dxa"/>
          </w:tcPr>
          <w:p w14:paraId="46ECB29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6" w:type="dxa"/>
          </w:tcPr>
          <w:p w14:paraId="018CC86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burzových pravidiel</w:t>
            </w:r>
            <w:r w:rsidR="00947814" w:rsidRPr="005E29A8">
              <w:rPr>
                <w:rStyle w:val="FootnoteReference"/>
                <w:rFonts w:ascii="Cambria" w:eastAsia="Calibri" w:hAnsi="Cambria"/>
                <w:sz w:val="22"/>
                <w:szCs w:val="22"/>
              </w:rPr>
              <w:footnoteReference w:id="113"/>
            </w:r>
            <w:r w:rsidRPr="005E29A8">
              <w:rPr>
                <w:rFonts w:ascii="Cambria" w:eastAsia="Calibri" w:hAnsi="Cambria"/>
                <w:sz w:val="22"/>
                <w:szCs w:val="22"/>
              </w:rPr>
              <w:t>)</w:t>
            </w:r>
          </w:p>
        </w:tc>
        <w:tc>
          <w:tcPr>
            <w:tcW w:w="1134" w:type="dxa"/>
          </w:tcPr>
          <w:p w14:paraId="10F157C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75" w:type="dxa"/>
          </w:tcPr>
          <w:p w14:paraId="15C091B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2401</w:t>
            </w:r>
          </w:p>
        </w:tc>
      </w:tr>
      <w:tr w:rsidR="00F10B10" w:rsidRPr="005E29A8" w14:paraId="75A62199" w14:textId="77777777" w:rsidTr="005E29A8">
        <w:tc>
          <w:tcPr>
            <w:tcW w:w="562" w:type="dxa"/>
          </w:tcPr>
          <w:p w14:paraId="7A49536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6" w:type="dxa"/>
          </w:tcPr>
          <w:p w14:paraId="6A12329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zmeny burzových pravidiel</w:t>
            </w:r>
            <w:r w:rsidRPr="005E29A8">
              <w:rPr>
                <w:rFonts w:ascii="Cambria" w:eastAsia="Calibri" w:hAnsi="Cambria"/>
                <w:sz w:val="22"/>
                <w:szCs w:val="22"/>
                <w:vertAlign w:val="superscript"/>
              </w:rPr>
              <w:t>102</w:t>
            </w:r>
            <w:r w:rsidRPr="005E29A8">
              <w:rPr>
                <w:rFonts w:ascii="Cambria" w:eastAsia="Calibri" w:hAnsi="Cambria"/>
                <w:sz w:val="22"/>
                <w:szCs w:val="22"/>
              </w:rPr>
              <w:t>)</w:t>
            </w:r>
          </w:p>
        </w:tc>
        <w:tc>
          <w:tcPr>
            <w:tcW w:w="1134" w:type="dxa"/>
          </w:tcPr>
          <w:p w14:paraId="572B665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37027DF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2402</w:t>
            </w:r>
          </w:p>
        </w:tc>
      </w:tr>
      <w:tr w:rsidR="00F10B10" w:rsidRPr="005E29A8" w14:paraId="62204A24" w14:textId="77777777" w:rsidTr="005E29A8">
        <w:tc>
          <w:tcPr>
            <w:tcW w:w="562" w:type="dxa"/>
          </w:tcPr>
          <w:p w14:paraId="0163DA6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6" w:type="dxa"/>
          </w:tcPr>
          <w:p w14:paraId="6EBD6F0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návrhu ponuky</w:t>
            </w:r>
            <w:r w:rsidR="000C2ACF" w:rsidRPr="005E29A8">
              <w:rPr>
                <w:rFonts w:ascii="Cambria" w:eastAsia="Calibri" w:hAnsi="Cambria"/>
                <w:sz w:val="22"/>
                <w:szCs w:val="22"/>
              </w:rPr>
              <w:t xml:space="preserve"> na </w:t>
            </w:r>
            <w:r w:rsidRPr="005E29A8">
              <w:rPr>
                <w:rFonts w:ascii="Cambria" w:eastAsia="Calibri" w:hAnsi="Cambria"/>
                <w:sz w:val="22"/>
                <w:szCs w:val="22"/>
              </w:rPr>
              <w:t>prevzatie</w:t>
            </w:r>
            <w:r w:rsidR="00501F65" w:rsidRPr="005E29A8">
              <w:rPr>
                <w:rFonts w:ascii="Cambria" w:eastAsia="Calibri" w:hAnsi="Cambria"/>
                <w:sz w:val="22"/>
                <w:szCs w:val="22"/>
              </w:rPr>
              <w:t xml:space="preserve"> a </w:t>
            </w:r>
            <w:r w:rsidRPr="005E29A8">
              <w:rPr>
                <w:rFonts w:ascii="Cambria" w:eastAsia="Calibri" w:hAnsi="Cambria"/>
                <w:sz w:val="22"/>
                <w:szCs w:val="22"/>
              </w:rPr>
              <w:t>konkurenčnej ponuky</w:t>
            </w:r>
            <w:r w:rsidR="000C2ACF" w:rsidRPr="005E29A8">
              <w:rPr>
                <w:rFonts w:ascii="Cambria" w:eastAsia="Calibri" w:hAnsi="Cambria"/>
                <w:sz w:val="22"/>
                <w:szCs w:val="22"/>
              </w:rPr>
              <w:t xml:space="preserve"> na </w:t>
            </w:r>
            <w:r w:rsidRPr="005E29A8">
              <w:rPr>
                <w:rFonts w:ascii="Cambria" w:eastAsia="Calibri" w:hAnsi="Cambria"/>
                <w:sz w:val="22"/>
                <w:szCs w:val="22"/>
              </w:rPr>
              <w:t>prevzatie</w:t>
            </w:r>
            <w:r w:rsidR="00947814" w:rsidRPr="005E29A8">
              <w:rPr>
                <w:rStyle w:val="FootnoteReference"/>
                <w:rFonts w:ascii="Cambria" w:eastAsia="Calibri" w:hAnsi="Cambria"/>
                <w:sz w:val="22"/>
                <w:szCs w:val="22"/>
              </w:rPr>
              <w:footnoteReference w:id="114"/>
            </w:r>
            <w:r w:rsidRPr="005E29A8">
              <w:rPr>
                <w:rFonts w:ascii="Cambria" w:eastAsia="Calibri" w:hAnsi="Cambria"/>
                <w:sz w:val="22"/>
                <w:szCs w:val="22"/>
              </w:rPr>
              <w:t>)</w:t>
            </w:r>
          </w:p>
        </w:tc>
        <w:tc>
          <w:tcPr>
            <w:tcW w:w="1134" w:type="dxa"/>
          </w:tcPr>
          <w:p w14:paraId="7458B3A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Pr>
          <w:p w14:paraId="09F048A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2405</w:t>
            </w:r>
          </w:p>
        </w:tc>
      </w:tr>
      <w:tr w:rsidR="00F10B10" w:rsidRPr="005E29A8" w14:paraId="438C3F66" w14:textId="77777777" w:rsidTr="00D94F46">
        <w:tc>
          <w:tcPr>
            <w:tcW w:w="562" w:type="dxa"/>
          </w:tcPr>
          <w:p w14:paraId="0BC9439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6" w:type="dxa"/>
          </w:tcPr>
          <w:p w14:paraId="43338D2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návrhu povinnej ponuky</w:t>
            </w:r>
            <w:r w:rsidR="000C2ACF" w:rsidRPr="005E29A8">
              <w:rPr>
                <w:rFonts w:ascii="Cambria" w:eastAsia="Calibri" w:hAnsi="Cambria"/>
                <w:sz w:val="22"/>
                <w:szCs w:val="22"/>
              </w:rPr>
              <w:t xml:space="preserve"> na </w:t>
            </w:r>
            <w:r w:rsidRPr="005E29A8">
              <w:rPr>
                <w:rFonts w:ascii="Cambria" w:eastAsia="Calibri" w:hAnsi="Cambria"/>
                <w:sz w:val="22"/>
                <w:szCs w:val="22"/>
              </w:rPr>
              <w:t>prevzatie</w:t>
            </w:r>
            <w:r w:rsidR="00947814" w:rsidRPr="005E29A8">
              <w:rPr>
                <w:rStyle w:val="FootnoteReference"/>
                <w:rFonts w:ascii="Cambria" w:eastAsia="Calibri" w:hAnsi="Cambria"/>
                <w:sz w:val="22"/>
                <w:szCs w:val="22"/>
              </w:rPr>
              <w:footnoteReference w:id="115"/>
            </w:r>
            <w:r w:rsidRPr="005E29A8">
              <w:rPr>
                <w:rFonts w:ascii="Cambria" w:eastAsia="Calibri" w:hAnsi="Cambria"/>
                <w:sz w:val="22"/>
                <w:szCs w:val="22"/>
              </w:rPr>
              <w:t>)</w:t>
            </w:r>
          </w:p>
        </w:tc>
        <w:tc>
          <w:tcPr>
            <w:tcW w:w="1134" w:type="dxa"/>
          </w:tcPr>
          <w:p w14:paraId="2BBB67C4" w14:textId="77777777" w:rsidR="00F10B10" w:rsidRPr="005E29A8" w:rsidRDefault="00F10B10" w:rsidP="00D94F46">
            <w:pPr>
              <w:jc w:val="center"/>
              <w:rPr>
                <w:rFonts w:ascii="Cambria" w:eastAsia="Calibri" w:hAnsi="Cambria"/>
                <w:sz w:val="22"/>
                <w:szCs w:val="22"/>
              </w:rPr>
            </w:pPr>
            <w:r w:rsidRPr="005E29A8">
              <w:rPr>
                <w:rFonts w:ascii="Cambria" w:eastAsia="Calibri" w:hAnsi="Cambria"/>
                <w:sz w:val="22"/>
                <w:szCs w:val="22"/>
              </w:rPr>
              <w:t>1 000</w:t>
            </w:r>
          </w:p>
        </w:tc>
        <w:tc>
          <w:tcPr>
            <w:tcW w:w="1275" w:type="dxa"/>
          </w:tcPr>
          <w:p w14:paraId="4F88861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2406</w:t>
            </w:r>
          </w:p>
        </w:tc>
      </w:tr>
      <w:tr w:rsidR="00F10B10" w:rsidRPr="005E29A8" w14:paraId="22BEBF8A" w14:textId="77777777" w:rsidTr="005E29A8">
        <w:tc>
          <w:tcPr>
            <w:tcW w:w="562" w:type="dxa"/>
          </w:tcPr>
          <w:p w14:paraId="7669043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6" w:type="dxa"/>
          </w:tcPr>
          <w:p w14:paraId="35D4B6B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odvolania</w:t>
            </w:r>
            <w:r w:rsidR="00501F65" w:rsidRPr="005E29A8">
              <w:rPr>
                <w:rFonts w:ascii="Cambria" w:eastAsia="Calibri" w:hAnsi="Cambria"/>
                <w:sz w:val="22"/>
                <w:szCs w:val="22"/>
              </w:rPr>
              <w:t xml:space="preserve"> a </w:t>
            </w:r>
            <w:r w:rsidRPr="005E29A8">
              <w:rPr>
                <w:rFonts w:ascii="Cambria" w:eastAsia="Calibri" w:hAnsi="Cambria"/>
                <w:sz w:val="22"/>
                <w:szCs w:val="22"/>
              </w:rPr>
              <w:t>zmeny ponuky</w:t>
            </w:r>
            <w:r w:rsidR="000C2ACF" w:rsidRPr="005E29A8">
              <w:rPr>
                <w:rFonts w:ascii="Cambria" w:eastAsia="Calibri" w:hAnsi="Cambria"/>
                <w:sz w:val="22"/>
                <w:szCs w:val="22"/>
              </w:rPr>
              <w:t xml:space="preserve"> na </w:t>
            </w:r>
            <w:r w:rsidRPr="005E29A8">
              <w:rPr>
                <w:rFonts w:ascii="Cambria" w:eastAsia="Calibri" w:hAnsi="Cambria"/>
                <w:sz w:val="22"/>
                <w:szCs w:val="22"/>
              </w:rPr>
              <w:t>prevzatie</w:t>
            </w:r>
            <w:r w:rsidR="00501F65" w:rsidRPr="005E29A8">
              <w:rPr>
                <w:rFonts w:ascii="Cambria" w:eastAsia="Calibri" w:hAnsi="Cambria"/>
                <w:sz w:val="22"/>
                <w:szCs w:val="22"/>
              </w:rPr>
              <w:t xml:space="preserve"> a </w:t>
            </w:r>
            <w:r w:rsidRPr="005E29A8">
              <w:rPr>
                <w:rFonts w:ascii="Cambria" w:eastAsia="Calibri" w:hAnsi="Cambria"/>
                <w:sz w:val="22"/>
                <w:szCs w:val="22"/>
              </w:rPr>
              <w:t>konkurenčnej ponuky</w:t>
            </w:r>
            <w:r w:rsidR="000C2ACF" w:rsidRPr="005E29A8">
              <w:rPr>
                <w:rFonts w:ascii="Cambria" w:eastAsia="Calibri" w:hAnsi="Cambria"/>
                <w:sz w:val="22"/>
                <w:szCs w:val="22"/>
              </w:rPr>
              <w:t xml:space="preserve"> na </w:t>
            </w:r>
            <w:r w:rsidRPr="005E29A8">
              <w:rPr>
                <w:rFonts w:ascii="Cambria" w:eastAsia="Calibri" w:hAnsi="Cambria"/>
                <w:sz w:val="22"/>
                <w:szCs w:val="22"/>
              </w:rPr>
              <w:t>prevzatie</w:t>
            </w:r>
            <w:r w:rsidR="00501F65" w:rsidRPr="005E29A8">
              <w:rPr>
                <w:rFonts w:ascii="Cambria" w:eastAsia="Calibri" w:hAnsi="Cambria"/>
                <w:sz w:val="22"/>
                <w:szCs w:val="22"/>
              </w:rPr>
              <w:t xml:space="preserve"> a </w:t>
            </w:r>
            <w:r w:rsidRPr="005E29A8">
              <w:rPr>
                <w:rFonts w:ascii="Cambria" w:eastAsia="Calibri" w:hAnsi="Cambria"/>
                <w:sz w:val="22"/>
                <w:szCs w:val="22"/>
              </w:rPr>
              <w:t>zmeny povinnej ponuky</w:t>
            </w:r>
            <w:r w:rsidR="000C2ACF" w:rsidRPr="005E29A8">
              <w:rPr>
                <w:rFonts w:ascii="Cambria" w:eastAsia="Calibri" w:hAnsi="Cambria"/>
                <w:sz w:val="22"/>
                <w:szCs w:val="22"/>
              </w:rPr>
              <w:t xml:space="preserve"> na </w:t>
            </w:r>
            <w:r w:rsidRPr="005E29A8">
              <w:rPr>
                <w:rFonts w:ascii="Cambria" w:eastAsia="Calibri" w:hAnsi="Cambria"/>
                <w:sz w:val="22"/>
                <w:szCs w:val="22"/>
              </w:rPr>
              <w:t>prevzatie</w:t>
            </w:r>
            <w:r w:rsidR="00947814" w:rsidRPr="005E29A8">
              <w:rPr>
                <w:rStyle w:val="FootnoteReference"/>
                <w:rFonts w:ascii="Cambria" w:eastAsia="Calibri" w:hAnsi="Cambria"/>
                <w:sz w:val="22"/>
                <w:szCs w:val="22"/>
              </w:rPr>
              <w:footnoteReference w:id="116"/>
            </w:r>
            <w:r w:rsidRPr="005E29A8">
              <w:rPr>
                <w:rFonts w:ascii="Cambria" w:eastAsia="Calibri" w:hAnsi="Cambria"/>
                <w:sz w:val="22"/>
                <w:szCs w:val="22"/>
              </w:rPr>
              <w:t>)</w:t>
            </w:r>
          </w:p>
        </w:tc>
        <w:tc>
          <w:tcPr>
            <w:tcW w:w="1134" w:type="dxa"/>
          </w:tcPr>
          <w:p w14:paraId="3C72251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275" w:type="dxa"/>
          </w:tcPr>
          <w:p w14:paraId="02055C9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2407</w:t>
            </w:r>
          </w:p>
        </w:tc>
      </w:tr>
      <w:tr w:rsidR="00F10B10" w:rsidRPr="005E29A8" w14:paraId="641DC948" w14:textId="77777777" w:rsidTr="005E29A8">
        <w:tc>
          <w:tcPr>
            <w:tcW w:w="562" w:type="dxa"/>
          </w:tcPr>
          <w:p w14:paraId="0AC6D61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6" w:type="dxa"/>
          </w:tcPr>
          <w:p w14:paraId="090F3F38" w14:textId="63B94C46" w:rsidR="00F10B10" w:rsidRPr="005E29A8" w:rsidRDefault="00F10B10" w:rsidP="00D16380">
            <w:pPr>
              <w:jc w:val="both"/>
              <w:rPr>
                <w:rFonts w:ascii="Cambria" w:eastAsia="Calibri" w:hAnsi="Cambria"/>
                <w:sz w:val="22"/>
                <w:szCs w:val="22"/>
              </w:rPr>
            </w:pPr>
            <w:r w:rsidRPr="001D2CC0">
              <w:rPr>
                <w:rFonts w:ascii="Cambria" w:eastAsia="Calibri" w:hAnsi="Cambria"/>
                <w:strike/>
                <w:color w:val="FF0000"/>
                <w:sz w:val="22"/>
                <w:szCs w:val="22"/>
              </w:rPr>
              <w:t>základného prospektu cenného papiera vypracovaného ako jeden dokument, ak je žiadateľom emitent</w:t>
            </w:r>
            <w:r w:rsidR="001D2CC0" w:rsidRPr="001D2CC0">
              <w:rPr>
                <w:rFonts w:ascii="Cambria" w:eastAsia="Calibri" w:hAnsi="Cambria"/>
                <w:color w:val="FF0000"/>
                <w:sz w:val="22"/>
                <w:szCs w:val="22"/>
              </w:rPr>
              <w:t>prospektu pre majetkové cenné papiere vypracovaného ako jeden dokument</w:t>
            </w:r>
            <w:r w:rsidR="00947814" w:rsidRPr="001D2CC0">
              <w:rPr>
                <w:rStyle w:val="FootnoteReference"/>
                <w:rFonts w:ascii="Cambria" w:eastAsia="Calibri" w:hAnsi="Cambria"/>
                <w:sz w:val="22"/>
                <w:szCs w:val="22"/>
              </w:rPr>
              <w:footnoteReference w:id="117"/>
            </w:r>
            <w:r w:rsidRPr="001D2CC0">
              <w:rPr>
                <w:rFonts w:ascii="Cambria" w:eastAsia="Calibri" w:hAnsi="Cambria"/>
                <w:sz w:val="22"/>
                <w:szCs w:val="22"/>
              </w:rPr>
              <w:t>)</w:t>
            </w:r>
          </w:p>
        </w:tc>
        <w:tc>
          <w:tcPr>
            <w:tcW w:w="1134" w:type="dxa"/>
          </w:tcPr>
          <w:p w14:paraId="4EF9772A" w14:textId="3E50E6DE" w:rsidR="00F10B10" w:rsidRPr="001D2CC0" w:rsidRDefault="00F10B10" w:rsidP="00D16380">
            <w:pPr>
              <w:jc w:val="center"/>
              <w:rPr>
                <w:rFonts w:ascii="Cambria" w:eastAsia="Calibri" w:hAnsi="Cambria"/>
                <w:strike/>
                <w:color w:val="FF0000"/>
                <w:sz w:val="22"/>
                <w:szCs w:val="22"/>
              </w:rPr>
            </w:pPr>
            <w:r w:rsidRPr="001D2CC0">
              <w:rPr>
                <w:rFonts w:ascii="Cambria" w:eastAsia="Calibri" w:hAnsi="Cambria"/>
                <w:strike/>
                <w:color w:val="FF0000"/>
                <w:sz w:val="22"/>
                <w:szCs w:val="22"/>
              </w:rPr>
              <w:t>1</w:t>
            </w:r>
            <w:r w:rsidR="001D2CC0" w:rsidRPr="001D2CC0">
              <w:rPr>
                <w:rFonts w:ascii="Cambria" w:eastAsia="Calibri" w:hAnsi="Cambria"/>
                <w:strike/>
                <w:color w:val="FF0000"/>
                <w:sz w:val="22"/>
                <w:szCs w:val="22"/>
              </w:rPr>
              <w:t> </w:t>
            </w:r>
            <w:r w:rsidRPr="001D2CC0">
              <w:rPr>
                <w:rFonts w:ascii="Cambria" w:eastAsia="Calibri" w:hAnsi="Cambria"/>
                <w:strike/>
                <w:color w:val="FF0000"/>
                <w:sz w:val="22"/>
                <w:szCs w:val="22"/>
              </w:rPr>
              <w:t>000</w:t>
            </w:r>
          </w:p>
          <w:p w14:paraId="28F8F02E" w14:textId="50266046" w:rsidR="001D2CC0" w:rsidRPr="005E29A8" w:rsidRDefault="001D2CC0" w:rsidP="00D16380">
            <w:pPr>
              <w:jc w:val="center"/>
              <w:rPr>
                <w:rFonts w:ascii="Cambria" w:eastAsia="Calibri" w:hAnsi="Cambria"/>
                <w:sz w:val="22"/>
                <w:szCs w:val="22"/>
              </w:rPr>
            </w:pPr>
            <w:r w:rsidRPr="001D2CC0">
              <w:rPr>
                <w:rFonts w:ascii="Cambria" w:eastAsia="Calibri" w:hAnsi="Cambria"/>
                <w:color w:val="FF0000"/>
                <w:sz w:val="22"/>
                <w:szCs w:val="22"/>
              </w:rPr>
              <w:t>1 500</w:t>
            </w:r>
          </w:p>
        </w:tc>
        <w:tc>
          <w:tcPr>
            <w:tcW w:w="1275" w:type="dxa"/>
          </w:tcPr>
          <w:p w14:paraId="7122EE53" w14:textId="323C35E1"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2427</w:t>
            </w:r>
            <w:r w:rsidR="00865D25" w:rsidRPr="00865D25">
              <w:rPr>
                <w:rFonts w:ascii="Cambria" w:eastAsia="Calibri" w:hAnsi="Cambria"/>
                <w:color w:val="FF0000"/>
                <w:sz w:val="22"/>
                <w:szCs w:val="22"/>
              </w:rPr>
              <w:t>2454</w:t>
            </w:r>
          </w:p>
        </w:tc>
      </w:tr>
      <w:tr w:rsidR="00F10B10" w:rsidRPr="005E29A8" w14:paraId="5DB3A837" w14:textId="77777777" w:rsidTr="005E29A8">
        <w:tc>
          <w:tcPr>
            <w:tcW w:w="562" w:type="dxa"/>
          </w:tcPr>
          <w:p w14:paraId="65BFB4F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6" w:type="dxa"/>
          </w:tcPr>
          <w:p w14:paraId="068EFB9F" w14:textId="4AE5A161" w:rsidR="00F10B10" w:rsidRPr="005E29A8" w:rsidRDefault="00F10B10" w:rsidP="00D16380">
            <w:pPr>
              <w:jc w:val="both"/>
              <w:rPr>
                <w:rFonts w:ascii="Cambria" w:eastAsia="Calibri" w:hAnsi="Cambria"/>
                <w:sz w:val="22"/>
                <w:szCs w:val="22"/>
              </w:rPr>
            </w:pPr>
            <w:r w:rsidRPr="001D2CC0">
              <w:rPr>
                <w:rFonts w:ascii="Cambria" w:eastAsia="Calibri" w:hAnsi="Cambria"/>
                <w:strike/>
                <w:color w:val="FF0000"/>
                <w:sz w:val="22"/>
                <w:szCs w:val="22"/>
              </w:rPr>
              <w:t>základného prospektu cenného papiera skladajúceho sa zo samostatných dokumentov, ak je žiadateľom emitent,</w:t>
            </w:r>
            <w:r w:rsidR="002E51D2" w:rsidRPr="002E51D2">
              <w:rPr>
                <w:rFonts w:ascii="Cambria" w:eastAsia="Calibri" w:hAnsi="Cambria"/>
                <w:strike/>
                <w:color w:val="FF0000"/>
                <w:sz w:val="22"/>
                <w:szCs w:val="22"/>
                <w:vertAlign w:val="superscript"/>
              </w:rPr>
              <w:t>106</w:t>
            </w:r>
            <w:r w:rsidR="002E51D2">
              <w:rPr>
                <w:rFonts w:ascii="Cambria" w:eastAsia="Calibri" w:hAnsi="Cambria"/>
                <w:strike/>
                <w:color w:val="FF0000"/>
                <w:sz w:val="22"/>
                <w:szCs w:val="22"/>
              </w:rPr>
              <w:t>)</w:t>
            </w:r>
            <w:r w:rsidR="001D2CC0">
              <w:t xml:space="preserve"> </w:t>
            </w:r>
            <w:r w:rsidR="001D2CC0" w:rsidRPr="001D2CC0">
              <w:rPr>
                <w:rFonts w:ascii="Cambria" w:eastAsia="Calibri" w:hAnsi="Cambria"/>
                <w:color w:val="FF0000"/>
                <w:sz w:val="22"/>
                <w:szCs w:val="22"/>
              </w:rPr>
              <w:t>prospektu pre majetkové cenné papiere skladajúceho sa zo samostatných dokumentov,</w:t>
            </w:r>
            <w:r w:rsidR="001D2CC0" w:rsidRPr="001D2CC0">
              <w:rPr>
                <w:rStyle w:val="FootnoteReference"/>
                <w:rFonts w:ascii="Cambria" w:eastAsia="Calibri" w:hAnsi="Cambria"/>
                <w:color w:val="FF0000"/>
                <w:sz w:val="22"/>
                <w:szCs w:val="22"/>
              </w:rPr>
              <w:footnoteReference w:id="118"/>
            </w:r>
            <w:r w:rsidRPr="001D2CC0">
              <w:rPr>
                <w:rFonts w:ascii="Cambria" w:eastAsia="Calibri" w:hAnsi="Cambria"/>
                <w:color w:val="FF0000"/>
                <w:sz w:val="22"/>
                <w:szCs w:val="22"/>
              </w:rPr>
              <w:t>)</w:t>
            </w:r>
            <w:r w:rsidR="00501F65" w:rsidRPr="001D2CC0">
              <w:rPr>
                <w:rFonts w:ascii="Cambria" w:eastAsia="Calibri" w:hAnsi="Cambria"/>
                <w:color w:val="FF0000"/>
                <w:sz w:val="22"/>
                <w:szCs w:val="22"/>
              </w:rPr>
              <w:t xml:space="preserve"> </w:t>
            </w:r>
            <w:r w:rsidR="00501F65" w:rsidRPr="005E29A8">
              <w:rPr>
                <w:rFonts w:ascii="Cambria" w:eastAsia="Calibri" w:hAnsi="Cambria"/>
                <w:sz w:val="22"/>
                <w:szCs w:val="22"/>
              </w:rPr>
              <w:t>a </w:t>
            </w:r>
            <w:r w:rsidRPr="005E29A8">
              <w:rPr>
                <w:rFonts w:ascii="Cambria" w:eastAsia="Calibri" w:hAnsi="Cambria"/>
                <w:sz w:val="22"/>
                <w:szCs w:val="22"/>
              </w:rPr>
              <w:t>to</w:t>
            </w:r>
          </w:p>
          <w:p w14:paraId="3657AE98" w14:textId="5F50FE70" w:rsidR="00F10B10" w:rsidRPr="001D2CC0" w:rsidRDefault="00F10B10" w:rsidP="00D16380">
            <w:pPr>
              <w:jc w:val="both"/>
              <w:rPr>
                <w:rFonts w:ascii="Cambria" w:eastAsia="Calibri" w:hAnsi="Cambria"/>
                <w:color w:val="FF0000"/>
                <w:sz w:val="22"/>
                <w:szCs w:val="22"/>
              </w:rPr>
            </w:pPr>
            <w:r w:rsidRPr="001D2CC0">
              <w:rPr>
                <w:rFonts w:ascii="Cambria" w:eastAsia="Calibri" w:hAnsi="Cambria"/>
                <w:color w:val="FF0000"/>
                <w:sz w:val="22"/>
                <w:szCs w:val="22"/>
              </w:rPr>
              <w:t xml:space="preserve">1. </w:t>
            </w:r>
            <w:r w:rsidRPr="001D2CC0">
              <w:rPr>
                <w:rFonts w:ascii="Cambria" w:eastAsia="Calibri" w:hAnsi="Cambria"/>
                <w:strike/>
                <w:color w:val="FF0000"/>
                <w:sz w:val="22"/>
                <w:szCs w:val="22"/>
              </w:rPr>
              <w:t>registračného dokumentu</w:t>
            </w:r>
            <w:r w:rsidR="001D2CC0" w:rsidRPr="001D2CC0">
              <w:rPr>
                <w:rFonts w:ascii="Cambria" w:eastAsia="Calibri" w:hAnsi="Cambria"/>
                <w:color w:val="FF0000"/>
                <w:sz w:val="22"/>
                <w:szCs w:val="22"/>
              </w:rPr>
              <w:t>súhrnu</w:t>
            </w:r>
          </w:p>
          <w:p w14:paraId="5CD1E106" w14:textId="5E52060E" w:rsidR="00F10B10" w:rsidRPr="001D2CC0" w:rsidRDefault="00F10B10" w:rsidP="00D16380">
            <w:pPr>
              <w:jc w:val="both"/>
              <w:rPr>
                <w:rFonts w:ascii="Cambria" w:eastAsia="Calibri" w:hAnsi="Cambria"/>
                <w:color w:val="FF0000"/>
                <w:sz w:val="22"/>
                <w:szCs w:val="22"/>
              </w:rPr>
            </w:pPr>
            <w:r w:rsidRPr="001D2CC0">
              <w:rPr>
                <w:rFonts w:ascii="Cambria" w:eastAsia="Calibri" w:hAnsi="Cambria"/>
                <w:color w:val="FF0000"/>
                <w:sz w:val="22"/>
                <w:szCs w:val="22"/>
              </w:rPr>
              <w:t xml:space="preserve">2. </w:t>
            </w:r>
            <w:r w:rsidRPr="001D2CC0">
              <w:rPr>
                <w:rFonts w:ascii="Cambria" w:eastAsia="Calibri" w:hAnsi="Cambria"/>
                <w:strike/>
                <w:color w:val="FF0000"/>
                <w:sz w:val="22"/>
                <w:szCs w:val="22"/>
              </w:rPr>
              <w:t>súhrnu</w:t>
            </w:r>
            <w:r w:rsidR="001D2CC0" w:rsidRPr="001D2CC0">
              <w:rPr>
                <w:rFonts w:ascii="Cambria" w:eastAsia="Calibri" w:hAnsi="Cambria"/>
                <w:color w:val="FF0000"/>
                <w:sz w:val="22"/>
                <w:szCs w:val="22"/>
              </w:rPr>
              <w:t>registračného dokumentu</w:t>
            </w:r>
            <w:r w:rsidRPr="001D2CC0">
              <w:rPr>
                <w:rFonts w:ascii="Cambria" w:eastAsia="Calibri" w:hAnsi="Cambria"/>
                <w:color w:val="FF0000"/>
                <w:sz w:val="22"/>
                <w:szCs w:val="22"/>
              </w:rPr>
              <w:t xml:space="preserve"> </w:t>
            </w:r>
          </w:p>
          <w:p w14:paraId="7AB27AE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opisu cenných papierov</w:t>
            </w:r>
          </w:p>
        </w:tc>
        <w:tc>
          <w:tcPr>
            <w:tcW w:w="1134" w:type="dxa"/>
          </w:tcPr>
          <w:p w14:paraId="2C227E1C" w14:textId="77777777" w:rsidR="00F10B10" w:rsidRPr="005E29A8" w:rsidRDefault="00F10B10" w:rsidP="00D16380">
            <w:pPr>
              <w:jc w:val="center"/>
              <w:rPr>
                <w:rFonts w:ascii="Cambria" w:eastAsia="Calibri" w:hAnsi="Cambria"/>
                <w:sz w:val="22"/>
                <w:szCs w:val="22"/>
              </w:rPr>
            </w:pPr>
          </w:p>
          <w:p w14:paraId="424CD203" w14:textId="77777777" w:rsidR="00F10B10" w:rsidRDefault="00F10B10" w:rsidP="00D16380">
            <w:pPr>
              <w:rPr>
                <w:rFonts w:ascii="Cambria" w:eastAsia="Calibri" w:hAnsi="Cambria"/>
                <w:sz w:val="22"/>
                <w:szCs w:val="22"/>
              </w:rPr>
            </w:pPr>
          </w:p>
          <w:p w14:paraId="6AB76CAF" w14:textId="77777777" w:rsidR="001D2CC0" w:rsidRPr="005E29A8" w:rsidRDefault="001D2CC0" w:rsidP="00D16380">
            <w:pPr>
              <w:rPr>
                <w:rFonts w:ascii="Cambria" w:eastAsia="Calibri" w:hAnsi="Cambria"/>
                <w:sz w:val="22"/>
                <w:szCs w:val="22"/>
              </w:rPr>
            </w:pPr>
          </w:p>
          <w:p w14:paraId="3F19CD5D" w14:textId="77777777" w:rsidR="001D2CC0" w:rsidRDefault="001D2CC0" w:rsidP="00D16380">
            <w:pPr>
              <w:jc w:val="center"/>
              <w:rPr>
                <w:rFonts w:ascii="Cambria" w:eastAsia="Calibri" w:hAnsi="Cambria"/>
                <w:sz w:val="22"/>
                <w:szCs w:val="22"/>
              </w:rPr>
            </w:pPr>
          </w:p>
          <w:p w14:paraId="18218EC4" w14:textId="53A3996E" w:rsidR="00F10B10" w:rsidRPr="001D2CC0" w:rsidRDefault="00F10B10" w:rsidP="00D16380">
            <w:pPr>
              <w:jc w:val="center"/>
              <w:rPr>
                <w:rFonts w:ascii="Cambria" w:eastAsia="Calibri" w:hAnsi="Cambria"/>
                <w:strike/>
                <w:color w:val="FF0000"/>
                <w:sz w:val="22"/>
                <w:szCs w:val="22"/>
              </w:rPr>
            </w:pPr>
            <w:r w:rsidRPr="001D2CC0">
              <w:rPr>
                <w:rFonts w:ascii="Cambria" w:eastAsia="Calibri" w:hAnsi="Cambria"/>
                <w:strike/>
                <w:color w:val="FF0000"/>
                <w:sz w:val="22"/>
                <w:szCs w:val="22"/>
              </w:rPr>
              <w:t>700</w:t>
            </w:r>
            <w:r w:rsidR="001D2CC0" w:rsidRPr="001D2CC0">
              <w:rPr>
                <w:rFonts w:ascii="Cambria" w:eastAsia="Calibri" w:hAnsi="Cambria"/>
                <w:color w:val="FF0000"/>
                <w:sz w:val="22"/>
                <w:szCs w:val="22"/>
              </w:rPr>
              <w:t>200</w:t>
            </w:r>
          </w:p>
          <w:p w14:paraId="5A6EA83A" w14:textId="61BC0B4C" w:rsidR="00F10B10" w:rsidRPr="001D2CC0" w:rsidRDefault="00F10B10" w:rsidP="00D16380">
            <w:pPr>
              <w:jc w:val="center"/>
              <w:rPr>
                <w:rFonts w:ascii="Cambria" w:eastAsia="Calibri" w:hAnsi="Cambria"/>
                <w:color w:val="FF0000"/>
                <w:sz w:val="22"/>
                <w:szCs w:val="22"/>
              </w:rPr>
            </w:pPr>
            <w:r w:rsidRPr="001D2CC0">
              <w:rPr>
                <w:rFonts w:ascii="Cambria" w:eastAsia="Calibri" w:hAnsi="Cambria"/>
                <w:strike/>
                <w:color w:val="FF0000"/>
                <w:sz w:val="22"/>
                <w:szCs w:val="22"/>
              </w:rPr>
              <w:t>250</w:t>
            </w:r>
            <w:r w:rsidR="001D2CC0" w:rsidRPr="001D2CC0">
              <w:rPr>
                <w:rFonts w:ascii="Cambria" w:eastAsia="Calibri" w:hAnsi="Cambria"/>
                <w:color w:val="FF0000"/>
                <w:sz w:val="22"/>
                <w:szCs w:val="22"/>
              </w:rPr>
              <w:t>800</w:t>
            </w:r>
          </w:p>
          <w:p w14:paraId="6238ADA8" w14:textId="6ABE897A" w:rsidR="00F10B10" w:rsidRPr="005E29A8" w:rsidRDefault="00F10B10" w:rsidP="00D16380">
            <w:pPr>
              <w:jc w:val="center"/>
              <w:rPr>
                <w:rFonts w:ascii="Cambria" w:eastAsia="Calibri" w:hAnsi="Cambria"/>
                <w:sz w:val="22"/>
                <w:szCs w:val="22"/>
              </w:rPr>
            </w:pPr>
            <w:r w:rsidRPr="001D2CC0">
              <w:rPr>
                <w:rFonts w:ascii="Cambria" w:eastAsia="Calibri" w:hAnsi="Cambria"/>
                <w:strike/>
                <w:color w:val="FF0000"/>
                <w:sz w:val="22"/>
                <w:szCs w:val="22"/>
              </w:rPr>
              <w:t>250</w:t>
            </w:r>
            <w:r w:rsidR="001D2CC0" w:rsidRPr="001D2CC0">
              <w:rPr>
                <w:rFonts w:ascii="Cambria" w:eastAsia="Calibri" w:hAnsi="Cambria"/>
                <w:color w:val="FF0000"/>
                <w:sz w:val="22"/>
                <w:szCs w:val="22"/>
              </w:rPr>
              <w:t>500</w:t>
            </w:r>
          </w:p>
        </w:tc>
        <w:tc>
          <w:tcPr>
            <w:tcW w:w="1275" w:type="dxa"/>
          </w:tcPr>
          <w:p w14:paraId="336AF826" w14:textId="77777777" w:rsidR="00F10B10" w:rsidRPr="001D2CC0" w:rsidRDefault="00F10B10" w:rsidP="00D16380">
            <w:pPr>
              <w:jc w:val="center"/>
              <w:rPr>
                <w:rFonts w:ascii="Cambria" w:eastAsia="Calibri" w:hAnsi="Cambria"/>
                <w:sz w:val="22"/>
                <w:szCs w:val="22"/>
                <w:highlight w:val="yellow"/>
              </w:rPr>
            </w:pPr>
          </w:p>
          <w:p w14:paraId="29BE95C9" w14:textId="77777777" w:rsidR="00F10B10" w:rsidRPr="001D2CC0" w:rsidRDefault="00F10B10" w:rsidP="00D16380">
            <w:pPr>
              <w:jc w:val="center"/>
              <w:rPr>
                <w:rFonts w:ascii="Cambria" w:eastAsia="Calibri" w:hAnsi="Cambria"/>
                <w:sz w:val="22"/>
                <w:szCs w:val="22"/>
                <w:highlight w:val="yellow"/>
              </w:rPr>
            </w:pPr>
          </w:p>
          <w:p w14:paraId="10056E7B" w14:textId="77777777" w:rsidR="001D2CC0" w:rsidRPr="001D2CC0" w:rsidRDefault="001D2CC0" w:rsidP="00D16380">
            <w:pPr>
              <w:jc w:val="center"/>
              <w:rPr>
                <w:rFonts w:ascii="Cambria" w:eastAsia="Calibri" w:hAnsi="Cambria"/>
                <w:sz w:val="22"/>
                <w:szCs w:val="22"/>
                <w:highlight w:val="yellow"/>
              </w:rPr>
            </w:pPr>
          </w:p>
          <w:p w14:paraId="78596568" w14:textId="77777777" w:rsidR="001D2CC0" w:rsidRPr="00865D25" w:rsidRDefault="001D2CC0" w:rsidP="00D16380">
            <w:pPr>
              <w:jc w:val="center"/>
              <w:rPr>
                <w:rFonts w:ascii="Cambria" w:eastAsia="Calibri" w:hAnsi="Cambria"/>
                <w:color w:val="FF0000"/>
                <w:sz w:val="22"/>
                <w:szCs w:val="22"/>
              </w:rPr>
            </w:pPr>
          </w:p>
          <w:p w14:paraId="0F84FA8B" w14:textId="37745B55"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2428</w:t>
            </w:r>
            <w:r w:rsidR="00865D25" w:rsidRPr="00865D25">
              <w:rPr>
                <w:rFonts w:ascii="Cambria" w:eastAsia="Calibri" w:hAnsi="Cambria"/>
                <w:color w:val="FF0000"/>
                <w:sz w:val="22"/>
                <w:szCs w:val="22"/>
              </w:rPr>
              <w:t>2455</w:t>
            </w:r>
          </w:p>
          <w:p w14:paraId="7B8C54A6" w14:textId="5E1F9478"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2429</w:t>
            </w:r>
            <w:r w:rsidR="00865D25" w:rsidRPr="00865D25">
              <w:rPr>
                <w:rFonts w:ascii="Cambria" w:eastAsia="Calibri" w:hAnsi="Cambria"/>
                <w:color w:val="FF0000"/>
                <w:sz w:val="22"/>
                <w:szCs w:val="22"/>
              </w:rPr>
              <w:t>2456</w:t>
            </w:r>
          </w:p>
          <w:p w14:paraId="5198604F" w14:textId="0E0DF130" w:rsidR="00F10B10" w:rsidRPr="001D2CC0" w:rsidRDefault="00F10B10" w:rsidP="00D16380">
            <w:pPr>
              <w:jc w:val="center"/>
              <w:rPr>
                <w:rFonts w:ascii="Cambria" w:eastAsia="Calibri" w:hAnsi="Cambria"/>
                <w:sz w:val="22"/>
                <w:szCs w:val="22"/>
                <w:highlight w:val="yellow"/>
              </w:rPr>
            </w:pPr>
            <w:r w:rsidRPr="00865D25">
              <w:rPr>
                <w:rFonts w:ascii="Cambria" w:eastAsia="Calibri" w:hAnsi="Cambria"/>
                <w:strike/>
                <w:color w:val="FF0000"/>
                <w:sz w:val="22"/>
                <w:szCs w:val="22"/>
              </w:rPr>
              <w:t>2430</w:t>
            </w:r>
            <w:r w:rsidR="00865D25" w:rsidRPr="00865D25">
              <w:rPr>
                <w:rFonts w:ascii="Cambria" w:eastAsia="Calibri" w:hAnsi="Cambria"/>
                <w:color w:val="FF0000"/>
                <w:sz w:val="22"/>
                <w:szCs w:val="22"/>
              </w:rPr>
              <w:t>2457</w:t>
            </w:r>
          </w:p>
        </w:tc>
      </w:tr>
      <w:tr w:rsidR="00F10B10" w:rsidRPr="005E29A8" w14:paraId="20C4B333" w14:textId="77777777" w:rsidTr="005E29A8">
        <w:tc>
          <w:tcPr>
            <w:tcW w:w="562" w:type="dxa"/>
          </w:tcPr>
          <w:p w14:paraId="504926F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6" w:type="dxa"/>
          </w:tcPr>
          <w:p w14:paraId="2167A0AD" w14:textId="4D19579D" w:rsidR="00F10B10" w:rsidRPr="005E29A8" w:rsidRDefault="00F10B10" w:rsidP="00D16380">
            <w:pPr>
              <w:jc w:val="both"/>
              <w:rPr>
                <w:rFonts w:ascii="Cambria" w:eastAsia="Calibri" w:hAnsi="Cambria"/>
                <w:sz w:val="22"/>
                <w:szCs w:val="22"/>
              </w:rPr>
            </w:pPr>
            <w:r w:rsidRPr="001C7E84">
              <w:rPr>
                <w:rFonts w:ascii="Cambria" w:eastAsia="Calibri" w:hAnsi="Cambria"/>
                <w:strike/>
                <w:color w:val="FF0000"/>
                <w:sz w:val="22"/>
                <w:szCs w:val="22"/>
              </w:rPr>
              <w:t>základného prospektu cenného papiera</w:t>
            </w:r>
            <w:r w:rsidR="001C7E84" w:rsidRPr="001C7E84">
              <w:rPr>
                <w:rFonts w:ascii="Cambria" w:eastAsia="Calibri" w:hAnsi="Cambria"/>
                <w:color w:val="FF0000"/>
                <w:sz w:val="22"/>
                <w:szCs w:val="22"/>
              </w:rPr>
              <w:t>prospektu pre nemajetkové cenné papiere</w:t>
            </w:r>
            <w:r w:rsidRPr="001C7E84">
              <w:rPr>
                <w:rFonts w:ascii="Cambria" w:eastAsia="Calibri" w:hAnsi="Cambria"/>
                <w:color w:val="FF0000"/>
                <w:sz w:val="22"/>
                <w:szCs w:val="22"/>
              </w:rPr>
              <w:t xml:space="preserve"> </w:t>
            </w:r>
            <w:r w:rsidRPr="002E51D2">
              <w:rPr>
                <w:rFonts w:ascii="Cambria" w:eastAsia="Calibri" w:hAnsi="Cambria"/>
                <w:sz w:val="22"/>
                <w:szCs w:val="22"/>
              </w:rPr>
              <w:t>vypracovaného ako jeden dokument</w:t>
            </w:r>
            <w:r w:rsidRPr="001C7E84">
              <w:rPr>
                <w:rFonts w:ascii="Cambria" w:eastAsia="Calibri" w:hAnsi="Cambria"/>
                <w:strike/>
                <w:color w:val="FF0000"/>
                <w:sz w:val="22"/>
                <w:szCs w:val="22"/>
              </w:rPr>
              <w:t>, ak žiadateľom je vyhlasovateľ verejnej ponuky cenných papierov, ktorý nie je emitentom cenných papierov, ktoré sú predmetom verejnej ponuky cenných papierov, alebo osoba, ktorá nie je emitentom žiadajúca</w:t>
            </w:r>
            <w:r w:rsidR="000C2ACF" w:rsidRPr="001C7E84">
              <w:rPr>
                <w:rFonts w:ascii="Cambria" w:eastAsia="Calibri" w:hAnsi="Cambria"/>
                <w:strike/>
                <w:color w:val="FF0000"/>
                <w:sz w:val="22"/>
                <w:szCs w:val="22"/>
              </w:rPr>
              <w:t xml:space="preserve"> o </w:t>
            </w:r>
            <w:r w:rsidRPr="001C7E84">
              <w:rPr>
                <w:rFonts w:ascii="Cambria" w:eastAsia="Calibri" w:hAnsi="Cambria"/>
                <w:strike/>
                <w:color w:val="FF0000"/>
                <w:sz w:val="22"/>
                <w:szCs w:val="22"/>
              </w:rPr>
              <w:t>prijatie</w:t>
            </w:r>
            <w:r w:rsidR="000C2ACF" w:rsidRPr="001C7E84">
              <w:rPr>
                <w:rFonts w:ascii="Cambria" w:eastAsia="Calibri" w:hAnsi="Cambria"/>
                <w:strike/>
                <w:color w:val="FF0000"/>
                <w:sz w:val="22"/>
                <w:szCs w:val="22"/>
              </w:rPr>
              <w:t xml:space="preserve"> na </w:t>
            </w:r>
            <w:r w:rsidRPr="001C7E84">
              <w:rPr>
                <w:rFonts w:ascii="Cambria" w:eastAsia="Calibri" w:hAnsi="Cambria"/>
                <w:strike/>
                <w:color w:val="FF0000"/>
                <w:sz w:val="22"/>
                <w:szCs w:val="22"/>
              </w:rPr>
              <w:t>obchodovanie</w:t>
            </w:r>
            <w:r w:rsidR="000C2ACF" w:rsidRPr="001C7E84">
              <w:rPr>
                <w:rFonts w:ascii="Cambria" w:eastAsia="Calibri" w:hAnsi="Cambria"/>
                <w:strike/>
                <w:color w:val="FF0000"/>
                <w:sz w:val="22"/>
                <w:szCs w:val="22"/>
              </w:rPr>
              <w:t xml:space="preserve"> na </w:t>
            </w:r>
            <w:r w:rsidRPr="001C7E84">
              <w:rPr>
                <w:rFonts w:ascii="Cambria" w:eastAsia="Calibri" w:hAnsi="Cambria"/>
                <w:strike/>
                <w:color w:val="FF0000"/>
                <w:sz w:val="22"/>
                <w:szCs w:val="22"/>
              </w:rPr>
              <w:t>regulovanom trhu</w:t>
            </w:r>
            <w:r w:rsidRPr="005E29A8">
              <w:rPr>
                <w:rFonts w:ascii="Cambria" w:eastAsia="Calibri" w:hAnsi="Cambria"/>
                <w:sz w:val="22"/>
                <w:szCs w:val="22"/>
                <w:vertAlign w:val="superscript"/>
              </w:rPr>
              <w:t>106</w:t>
            </w:r>
            <w:r w:rsidRPr="005E29A8">
              <w:rPr>
                <w:rFonts w:ascii="Cambria" w:eastAsia="Calibri" w:hAnsi="Cambria"/>
                <w:sz w:val="22"/>
                <w:szCs w:val="22"/>
              </w:rPr>
              <w:t>)</w:t>
            </w:r>
          </w:p>
        </w:tc>
        <w:tc>
          <w:tcPr>
            <w:tcW w:w="1134" w:type="dxa"/>
          </w:tcPr>
          <w:p w14:paraId="05BCC6EE" w14:textId="77777777" w:rsidR="00F10B10" w:rsidRPr="001C7E84" w:rsidRDefault="00F10B10" w:rsidP="00D16380">
            <w:pPr>
              <w:jc w:val="center"/>
              <w:rPr>
                <w:rFonts w:ascii="Cambria" w:eastAsia="Calibri" w:hAnsi="Cambria"/>
                <w:strike/>
                <w:color w:val="FF0000"/>
                <w:sz w:val="22"/>
                <w:szCs w:val="22"/>
              </w:rPr>
            </w:pPr>
            <w:r w:rsidRPr="001C7E84">
              <w:rPr>
                <w:rFonts w:ascii="Cambria" w:eastAsia="Calibri" w:hAnsi="Cambria"/>
                <w:strike/>
                <w:color w:val="FF0000"/>
                <w:sz w:val="22"/>
                <w:szCs w:val="22"/>
              </w:rPr>
              <w:t>200</w:t>
            </w:r>
          </w:p>
          <w:p w14:paraId="1F8BDE5F" w14:textId="335C2E68" w:rsidR="001C7E84" w:rsidRPr="001C7E84" w:rsidRDefault="001C7E84" w:rsidP="00D16380">
            <w:pPr>
              <w:jc w:val="center"/>
              <w:rPr>
                <w:rFonts w:ascii="Cambria" w:eastAsia="Calibri" w:hAnsi="Cambria"/>
                <w:sz w:val="22"/>
                <w:szCs w:val="22"/>
              </w:rPr>
            </w:pPr>
            <w:r w:rsidRPr="001C7E84">
              <w:rPr>
                <w:rFonts w:ascii="Cambria" w:eastAsia="Calibri" w:hAnsi="Cambria"/>
                <w:color w:val="FF0000"/>
                <w:sz w:val="22"/>
                <w:szCs w:val="22"/>
              </w:rPr>
              <w:t>1 300</w:t>
            </w:r>
          </w:p>
        </w:tc>
        <w:tc>
          <w:tcPr>
            <w:tcW w:w="1275" w:type="dxa"/>
          </w:tcPr>
          <w:p w14:paraId="53DEADF7" w14:textId="5BC056FA" w:rsidR="00F10B10" w:rsidRPr="001D2CC0" w:rsidRDefault="00F10B10" w:rsidP="00D16380">
            <w:pPr>
              <w:jc w:val="center"/>
              <w:rPr>
                <w:rFonts w:ascii="Cambria" w:eastAsia="Calibri" w:hAnsi="Cambria"/>
                <w:sz w:val="22"/>
                <w:szCs w:val="22"/>
                <w:highlight w:val="yellow"/>
              </w:rPr>
            </w:pPr>
            <w:r w:rsidRPr="00865D25">
              <w:rPr>
                <w:rFonts w:ascii="Cambria" w:eastAsia="Calibri" w:hAnsi="Cambria"/>
                <w:strike/>
                <w:color w:val="FF0000"/>
                <w:sz w:val="22"/>
                <w:szCs w:val="22"/>
              </w:rPr>
              <w:t>2431</w:t>
            </w:r>
            <w:r w:rsidR="00865D25" w:rsidRPr="00865D25">
              <w:rPr>
                <w:rFonts w:ascii="Cambria" w:eastAsia="Calibri" w:hAnsi="Cambria"/>
                <w:color w:val="FF0000"/>
                <w:sz w:val="22"/>
                <w:szCs w:val="22"/>
              </w:rPr>
              <w:t>2458</w:t>
            </w:r>
          </w:p>
        </w:tc>
      </w:tr>
      <w:tr w:rsidR="00F10B10" w:rsidRPr="005E29A8" w14:paraId="12AAFC72" w14:textId="77777777" w:rsidTr="005E29A8">
        <w:tc>
          <w:tcPr>
            <w:tcW w:w="562" w:type="dxa"/>
          </w:tcPr>
          <w:p w14:paraId="351B768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6" w:type="dxa"/>
          </w:tcPr>
          <w:p w14:paraId="799F126C" w14:textId="349689FC" w:rsidR="00F10B10" w:rsidRPr="005E29A8" w:rsidRDefault="00F10B10" w:rsidP="00D16380">
            <w:pPr>
              <w:jc w:val="both"/>
              <w:rPr>
                <w:rFonts w:ascii="Cambria" w:eastAsia="Calibri" w:hAnsi="Cambria"/>
                <w:sz w:val="22"/>
                <w:szCs w:val="22"/>
              </w:rPr>
            </w:pPr>
            <w:r w:rsidRPr="001C7E84">
              <w:rPr>
                <w:rFonts w:ascii="Cambria" w:eastAsia="Calibri" w:hAnsi="Cambria"/>
                <w:strike/>
                <w:color w:val="FF0000"/>
                <w:sz w:val="22"/>
                <w:szCs w:val="22"/>
              </w:rPr>
              <w:t>základného prospektu cenného papiera</w:t>
            </w:r>
            <w:r w:rsidR="001C7E84" w:rsidRPr="001C7E84">
              <w:rPr>
                <w:rFonts w:ascii="Cambria" w:eastAsia="Calibri" w:hAnsi="Cambria"/>
                <w:color w:val="FF0000"/>
                <w:sz w:val="22"/>
                <w:szCs w:val="22"/>
              </w:rPr>
              <w:t>prospektu pre nemajetkové cenné papiere</w:t>
            </w:r>
            <w:r w:rsidRPr="005E29A8">
              <w:rPr>
                <w:rFonts w:ascii="Cambria" w:eastAsia="Calibri" w:hAnsi="Cambria"/>
                <w:sz w:val="22"/>
                <w:szCs w:val="22"/>
              </w:rPr>
              <w:t xml:space="preserve"> skladajúceho sa zo samostatných dokumentov,</w:t>
            </w:r>
            <w:r w:rsidRPr="001C7E84">
              <w:rPr>
                <w:rFonts w:ascii="Cambria" w:eastAsia="Calibri" w:hAnsi="Cambria"/>
                <w:strike/>
                <w:color w:val="FF0000"/>
                <w:sz w:val="22"/>
                <w:szCs w:val="22"/>
              </w:rPr>
              <w:t>ak žiadateľom je vyhlasovateľ verejnej ponuky cenných papierov, ktorý nie je emitentom cenných papierov, ktoré sú predmetom verejnej ponuky cenných papierov, alebo osoba, ktorá nie je emitentom žiadajúca</w:t>
            </w:r>
            <w:r w:rsidR="000C2ACF" w:rsidRPr="001C7E84">
              <w:rPr>
                <w:rFonts w:ascii="Cambria" w:eastAsia="Calibri" w:hAnsi="Cambria"/>
                <w:strike/>
                <w:color w:val="FF0000"/>
                <w:sz w:val="22"/>
                <w:szCs w:val="22"/>
              </w:rPr>
              <w:t xml:space="preserve"> o </w:t>
            </w:r>
            <w:r w:rsidRPr="001C7E84">
              <w:rPr>
                <w:rFonts w:ascii="Cambria" w:eastAsia="Calibri" w:hAnsi="Cambria"/>
                <w:strike/>
                <w:color w:val="FF0000"/>
                <w:sz w:val="22"/>
                <w:szCs w:val="22"/>
              </w:rPr>
              <w:t>prijatie</w:t>
            </w:r>
            <w:r w:rsidR="000C2ACF" w:rsidRPr="001C7E84">
              <w:rPr>
                <w:rFonts w:ascii="Cambria" w:eastAsia="Calibri" w:hAnsi="Cambria"/>
                <w:strike/>
                <w:color w:val="FF0000"/>
                <w:sz w:val="22"/>
                <w:szCs w:val="22"/>
              </w:rPr>
              <w:t xml:space="preserve"> na </w:t>
            </w:r>
            <w:r w:rsidRPr="001C7E84">
              <w:rPr>
                <w:rFonts w:ascii="Cambria" w:eastAsia="Calibri" w:hAnsi="Cambria"/>
                <w:strike/>
                <w:color w:val="FF0000"/>
                <w:sz w:val="22"/>
                <w:szCs w:val="22"/>
              </w:rPr>
              <w:t>obchodovanie</w:t>
            </w:r>
            <w:r w:rsidR="000C2ACF" w:rsidRPr="001C7E84">
              <w:rPr>
                <w:rFonts w:ascii="Cambria" w:eastAsia="Calibri" w:hAnsi="Cambria"/>
                <w:strike/>
                <w:color w:val="FF0000"/>
                <w:sz w:val="22"/>
                <w:szCs w:val="22"/>
              </w:rPr>
              <w:t xml:space="preserve"> na </w:t>
            </w:r>
            <w:r w:rsidRPr="001C7E84">
              <w:rPr>
                <w:rFonts w:ascii="Cambria" w:eastAsia="Calibri" w:hAnsi="Cambria"/>
                <w:strike/>
                <w:color w:val="FF0000"/>
                <w:sz w:val="22"/>
                <w:szCs w:val="22"/>
              </w:rPr>
              <w:t>regulovanom trhu,</w:t>
            </w:r>
            <w:r w:rsidR="002E51D2" w:rsidRPr="002E51D2">
              <w:rPr>
                <w:rFonts w:ascii="Cambria" w:eastAsia="Calibri" w:hAnsi="Cambria"/>
                <w:strike/>
                <w:color w:val="FF0000"/>
                <w:sz w:val="22"/>
                <w:szCs w:val="22"/>
                <w:vertAlign w:val="superscript"/>
              </w:rPr>
              <w:t>106</w:t>
            </w:r>
            <w:r w:rsidR="002E51D2">
              <w:rPr>
                <w:rFonts w:ascii="Cambria" w:eastAsia="Calibri" w:hAnsi="Cambria"/>
                <w:strike/>
                <w:color w:val="FF0000"/>
                <w:sz w:val="22"/>
                <w:szCs w:val="22"/>
              </w:rPr>
              <w:t>)</w:t>
            </w:r>
            <w:r w:rsidRPr="001C7E84">
              <w:rPr>
                <w:rFonts w:ascii="Cambria" w:eastAsia="Calibri" w:hAnsi="Cambria"/>
                <w:color w:val="FF0000"/>
                <w:sz w:val="22"/>
                <w:szCs w:val="22"/>
                <w:vertAlign w:val="superscript"/>
              </w:rPr>
              <w:t>10</w:t>
            </w:r>
            <w:r w:rsidR="001C7E84" w:rsidRPr="001C7E84">
              <w:rPr>
                <w:rFonts w:ascii="Cambria" w:eastAsia="Calibri" w:hAnsi="Cambria"/>
                <w:color w:val="FF0000"/>
                <w:sz w:val="22"/>
                <w:szCs w:val="22"/>
                <w:vertAlign w:val="superscript"/>
              </w:rPr>
              <w:t>7</w:t>
            </w:r>
            <w:r w:rsidRPr="001C7E84">
              <w:rPr>
                <w:rFonts w:ascii="Cambria" w:eastAsia="Calibri" w:hAnsi="Cambria"/>
                <w:color w:val="FF0000"/>
                <w:sz w:val="22"/>
                <w:szCs w:val="22"/>
              </w:rPr>
              <w:t>)</w:t>
            </w:r>
            <w:r w:rsidR="00501F65" w:rsidRPr="005E29A8">
              <w:rPr>
                <w:rFonts w:ascii="Cambria" w:eastAsia="Calibri" w:hAnsi="Cambria"/>
                <w:sz w:val="22"/>
                <w:szCs w:val="22"/>
              </w:rPr>
              <w:t xml:space="preserve"> a </w:t>
            </w:r>
            <w:r w:rsidRPr="005E29A8">
              <w:rPr>
                <w:rFonts w:ascii="Cambria" w:eastAsia="Calibri" w:hAnsi="Cambria"/>
                <w:sz w:val="22"/>
                <w:szCs w:val="22"/>
              </w:rPr>
              <w:t xml:space="preserve">to </w:t>
            </w:r>
          </w:p>
          <w:p w14:paraId="6692C353" w14:textId="7CFBC911" w:rsidR="00F10B10" w:rsidRPr="001C7E84" w:rsidRDefault="00F10B10" w:rsidP="00D16380">
            <w:pPr>
              <w:jc w:val="both"/>
              <w:rPr>
                <w:rFonts w:ascii="Cambria" w:eastAsia="Calibri" w:hAnsi="Cambria"/>
                <w:color w:val="FF0000"/>
                <w:sz w:val="22"/>
                <w:szCs w:val="22"/>
              </w:rPr>
            </w:pPr>
            <w:r w:rsidRPr="005E29A8">
              <w:rPr>
                <w:rFonts w:ascii="Cambria" w:eastAsia="Calibri" w:hAnsi="Cambria"/>
                <w:sz w:val="22"/>
                <w:szCs w:val="22"/>
              </w:rPr>
              <w:t xml:space="preserve">1. </w:t>
            </w:r>
            <w:r w:rsidRPr="001C7E84">
              <w:rPr>
                <w:rFonts w:ascii="Cambria" w:eastAsia="Calibri" w:hAnsi="Cambria"/>
                <w:strike/>
                <w:color w:val="FF0000"/>
                <w:sz w:val="22"/>
                <w:szCs w:val="22"/>
              </w:rPr>
              <w:t>registračného dokumentu</w:t>
            </w:r>
            <w:r w:rsidR="001C7E84" w:rsidRPr="001C7E84">
              <w:rPr>
                <w:rFonts w:ascii="Cambria" w:eastAsia="Calibri" w:hAnsi="Cambria"/>
                <w:color w:val="FF0000"/>
                <w:sz w:val="22"/>
                <w:szCs w:val="22"/>
              </w:rPr>
              <w:t>súhrnu</w:t>
            </w:r>
          </w:p>
          <w:p w14:paraId="275C3E5D" w14:textId="4131EBAA" w:rsidR="00F10B10" w:rsidRPr="001C7E84" w:rsidRDefault="00F10B10" w:rsidP="00D16380">
            <w:pPr>
              <w:jc w:val="both"/>
              <w:rPr>
                <w:rFonts w:ascii="Cambria" w:eastAsia="Calibri" w:hAnsi="Cambria"/>
                <w:color w:val="FF0000"/>
                <w:sz w:val="22"/>
                <w:szCs w:val="22"/>
              </w:rPr>
            </w:pPr>
            <w:r w:rsidRPr="005E29A8">
              <w:rPr>
                <w:rFonts w:ascii="Cambria" w:eastAsia="Calibri" w:hAnsi="Cambria"/>
                <w:sz w:val="22"/>
                <w:szCs w:val="22"/>
              </w:rPr>
              <w:t xml:space="preserve">2. </w:t>
            </w:r>
            <w:r w:rsidRPr="001C7E84">
              <w:rPr>
                <w:rFonts w:ascii="Cambria" w:eastAsia="Calibri" w:hAnsi="Cambria"/>
                <w:strike/>
                <w:color w:val="FF0000"/>
                <w:sz w:val="22"/>
                <w:szCs w:val="22"/>
              </w:rPr>
              <w:t>súhrnu</w:t>
            </w:r>
            <w:r w:rsidR="001C7E84" w:rsidRPr="001C7E84">
              <w:rPr>
                <w:rFonts w:ascii="Cambria" w:eastAsia="Calibri" w:hAnsi="Cambria"/>
                <w:color w:val="FF0000"/>
                <w:sz w:val="22"/>
                <w:szCs w:val="22"/>
              </w:rPr>
              <w:t>registračného dokumentu</w:t>
            </w:r>
            <w:r w:rsidRPr="001C7E84">
              <w:rPr>
                <w:rFonts w:ascii="Cambria" w:eastAsia="Calibri" w:hAnsi="Cambria"/>
                <w:color w:val="FF0000"/>
                <w:sz w:val="22"/>
                <w:szCs w:val="22"/>
              </w:rPr>
              <w:t xml:space="preserve"> </w:t>
            </w:r>
          </w:p>
          <w:p w14:paraId="18D14F4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opisu cenných papierov</w:t>
            </w:r>
          </w:p>
        </w:tc>
        <w:tc>
          <w:tcPr>
            <w:tcW w:w="1134" w:type="dxa"/>
          </w:tcPr>
          <w:p w14:paraId="30DA1F72" w14:textId="77777777" w:rsidR="00F10B10" w:rsidRPr="005E29A8" w:rsidRDefault="00F10B10" w:rsidP="00D16380">
            <w:pPr>
              <w:jc w:val="center"/>
              <w:rPr>
                <w:rFonts w:ascii="Cambria" w:eastAsia="Calibri" w:hAnsi="Cambria"/>
                <w:sz w:val="22"/>
                <w:szCs w:val="22"/>
              </w:rPr>
            </w:pPr>
          </w:p>
          <w:p w14:paraId="3AF5200C" w14:textId="77777777" w:rsidR="00F10B10" w:rsidRPr="005E29A8" w:rsidRDefault="00F10B10" w:rsidP="00D16380">
            <w:pPr>
              <w:jc w:val="center"/>
              <w:rPr>
                <w:rFonts w:ascii="Cambria" w:eastAsia="Calibri" w:hAnsi="Cambria"/>
                <w:sz w:val="22"/>
                <w:szCs w:val="22"/>
              </w:rPr>
            </w:pPr>
          </w:p>
          <w:p w14:paraId="68DB38B6" w14:textId="77777777" w:rsidR="00F10B10" w:rsidRPr="005E29A8" w:rsidRDefault="00F10B10" w:rsidP="00D16380">
            <w:pPr>
              <w:jc w:val="center"/>
              <w:rPr>
                <w:rFonts w:ascii="Cambria" w:eastAsia="Calibri" w:hAnsi="Cambria"/>
                <w:sz w:val="22"/>
                <w:szCs w:val="22"/>
              </w:rPr>
            </w:pPr>
          </w:p>
          <w:p w14:paraId="3D1B7B7A" w14:textId="77777777" w:rsidR="00F10B10" w:rsidRPr="005E29A8" w:rsidRDefault="00F10B10" w:rsidP="00D16380">
            <w:pPr>
              <w:jc w:val="center"/>
              <w:rPr>
                <w:rFonts w:ascii="Cambria" w:eastAsia="Calibri" w:hAnsi="Cambria"/>
                <w:sz w:val="22"/>
                <w:szCs w:val="22"/>
              </w:rPr>
            </w:pPr>
          </w:p>
          <w:p w14:paraId="625CDD98" w14:textId="77777777" w:rsidR="00F10B10" w:rsidRPr="005E29A8" w:rsidRDefault="00F10B10" w:rsidP="00D16380">
            <w:pPr>
              <w:jc w:val="center"/>
              <w:rPr>
                <w:rFonts w:ascii="Cambria" w:eastAsia="Calibri" w:hAnsi="Cambria"/>
                <w:sz w:val="22"/>
                <w:szCs w:val="22"/>
              </w:rPr>
            </w:pPr>
          </w:p>
          <w:p w14:paraId="1FAE0E1A" w14:textId="77777777" w:rsidR="00F10B10" w:rsidRDefault="00F10B10" w:rsidP="00D16380">
            <w:pPr>
              <w:jc w:val="center"/>
              <w:rPr>
                <w:rFonts w:ascii="Cambria" w:eastAsia="Calibri" w:hAnsi="Cambria"/>
                <w:sz w:val="22"/>
                <w:szCs w:val="22"/>
              </w:rPr>
            </w:pPr>
          </w:p>
          <w:p w14:paraId="46A60656" w14:textId="77777777" w:rsidR="005E29A8" w:rsidRPr="005E29A8" w:rsidRDefault="005E29A8" w:rsidP="00D16380">
            <w:pPr>
              <w:jc w:val="center"/>
              <w:rPr>
                <w:rFonts w:ascii="Cambria" w:eastAsia="Calibri" w:hAnsi="Cambria"/>
                <w:sz w:val="22"/>
                <w:szCs w:val="22"/>
              </w:rPr>
            </w:pPr>
          </w:p>
          <w:p w14:paraId="735FB4EA" w14:textId="5E275FD4" w:rsidR="00F10B10" w:rsidRPr="001C7E84" w:rsidRDefault="00F10B10" w:rsidP="00D16380">
            <w:pPr>
              <w:jc w:val="center"/>
              <w:rPr>
                <w:rFonts w:ascii="Cambria" w:eastAsia="Calibri" w:hAnsi="Cambria"/>
                <w:color w:val="FF0000"/>
                <w:sz w:val="22"/>
                <w:szCs w:val="22"/>
              </w:rPr>
            </w:pPr>
            <w:r w:rsidRPr="001C7E84">
              <w:rPr>
                <w:rFonts w:ascii="Cambria" w:eastAsia="Calibri" w:hAnsi="Cambria"/>
                <w:strike/>
                <w:color w:val="FF0000"/>
                <w:sz w:val="22"/>
                <w:szCs w:val="22"/>
              </w:rPr>
              <w:t>100</w:t>
            </w:r>
            <w:r w:rsidR="001C7E84" w:rsidRPr="001C7E84">
              <w:rPr>
                <w:rFonts w:ascii="Cambria" w:eastAsia="Calibri" w:hAnsi="Cambria"/>
                <w:color w:val="FF0000"/>
                <w:sz w:val="22"/>
                <w:szCs w:val="22"/>
              </w:rPr>
              <w:t>200</w:t>
            </w:r>
          </w:p>
          <w:p w14:paraId="39AC5B10" w14:textId="7CBAAB92" w:rsidR="00F10B10" w:rsidRPr="001C7E84" w:rsidRDefault="00F10B10" w:rsidP="00D16380">
            <w:pPr>
              <w:jc w:val="center"/>
              <w:rPr>
                <w:rFonts w:ascii="Cambria" w:eastAsia="Calibri" w:hAnsi="Cambria"/>
                <w:color w:val="FF0000"/>
                <w:sz w:val="22"/>
                <w:szCs w:val="22"/>
              </w:rPr>
            </w:pPr>
            <w:r w:rsidRPr="001C7E84">
              <w:rPr>
                <w:rFonts w:ascii="Cambria" w:eastAsia="Calibri" w:hAnsi="Cambria"/>
                <w:strike/>
                <w:color w:val="FF0000"/>
                <w:sz w:val="22"/>
                <w:szCs w:val="22"/>
              </w:rPr>
              <w:t>60</w:t>
            </w:r>
            <w:r w:rsidR="001C7E84" w:rsidRPr="001C7E84">
              <w:rPr>
                <w:rFonts w:ascii="Cambria" w:eastAsia="Calibri" w:hAnsi="Cambria"/>
                <w:color w:val="FF0000"/>
                <w:sz w:val="22"/>
                <w:szCs w:val="22"/>
              </w:rPr>
              <w:t>700</w:t>
            </w:r>
          </w:p>
          <w:p w14:paraId="242E3793" w14:textId="69ABF605" w:rsidR="00F10B10" w:rsidRPr="005E29A8" w:rsidRDefault="00F10B10" w:rsidP="00D16380">
            <w:pPr>
              <w:jc w:val="center"/>
              <w:rPr>
                <w:rFonts w:ascii="Cambria" w:eastAsia="Calibri" w:hAnsi="Cambria"/>
                <w:sz w:val="22"/>
                <w:szCs w:val="22"/>
              </w:rPr>
            </w:pPr>
            <w:r w:rsidRPr="001C7E84">
              <w:rPr>
                <w:rFonts w:ascii="Cambria" w:eastAsia="Calibri" w:hAnsi="Cambria"/>
                <w:strike/>
                <w:color w:val="FF0000"/>
                <w:sz w:val="22"/>
                <w:szCs w:val="22"/>
              </w:rPr>
              <w:t>60</w:t>
            </w:r>
            <w:r w:rsidR="001C7E84" w:rsidRPr="001C7E84">
              <w:rPr>
                <w:rFonts w:ascii="Cambria" w:eastAsia="Calibri" w:hAnsi="Cambria"/>
                <w:color w:val="FF0000"/>
                <w:sz w:val="22"/>
                <w:szCs w:val="22"/>
              </w:rPr>
              <w:t>400</w:t>
            </w:r>
          </w:p>
        </w:tc>
        <w:tc>
          <w:tcPr>
            <w:tcW w:w="1275" w:type="dxa"/>
          </w:tcPr>
          <w:p w14:paraId="1C16D62D" w14:textId="77777777" w:rsidR="00F10B10" w:rsidRPr="001D2CC0" w:rsidRDefault="00F10B10" w:rsidP="00D16380">
            <w:pPr>
              <w:jc w:val="center"/>
              <w:rPr>
                <w:rFonts w:ascii="Cambria" w:eastAsia="Calibri" w:hAnsi="Cambria"/>
                <w:sz w:val="22"/>
                <w:szCs w:val="22"/>
                <w:highlight w:val="yellow"/>
              </w:rPr>
            </w:pPr>
          </w:p>
          <w:p w14:paraId="332332AC" w14:textId="77777777" w:rsidR="00F10B10" w:rsidRPr="001D2CC0" w:rsidRDefault="00F10B10" w:rsidP="00D16380">
            <w:pPr>
              <w:jc w:val="center"/>
              <w:rPr>
                <w:rFonts w:ascii="Cambria" w:eastAsia="Calibri" w:hAnsi="Cambria"/>
                <w:sz w:val="22"/>
                <w:szCs w:val="22"/>
                <w:highlight w:val="yellow"/>
              </w:rPr>
            </w:pPr>
          </w:p>
          <w:p w14:paraId="685BBE68" w14:textId="77777777" w:rsidR="00F10B10" w:rsidRPr="001D2CC0" w:rsidRDefault="00F10B10" w:rsidP="00D16380">
            <w:pPr>
              <w:jc w:val="center"/>
              <w:rPr>
                <w:rFonts w:ascii="Cambria" w:eastAsia="Calibri" w:hAnsi="Cambria"/>
                <w:sz w:val="22"/>
                <w:szCs w:val="22"/>
                <w:highlight w:val="yellow"/>
              </w:rPr>
            </w:pPr>
          </w:p>
          <w:p w14:paraId="22A49864" w14:textId="77777777" w:rsidR="00F10B10" w:rsidRPr="001D2CC0" w:rsidRDefault="00F10B10" w:rsidP="00D16380">
            <w:pPr>
              <w:jc w:val="center"/>
              <w:rPr>
                <w:rFonts w:ascii="Cambria" w:eastAsia="Calibri" w:hAnsi="Cambria"/>
                <w:sz w:val="22"/>
                <w:szCs w:val="22"/>
                <w:highlight w:val="yellow"/>
              </w:rPr>
            </w:pPr>
          </w:p>
          <w:p w14:paraId="1F76EA6E" w14:textId="77777777" w:rsidR="00F10B10" w:rsidRPr="001D2CC0" w:rsidRDefault="00F10B10" w:rsidP="00D16380">
            <w:pPr>
              <w:jc w:val="center"/>
              <w:rPr>
                <w:rFonts w:ascii="Cambria" w:eastAsia="Calibri" w:hAnsi="Cambria"/>
                <w:sz w:val="22"/>
                <w:szCs w:val="22"/>
                <w:highlight w:val="yellow"/>
              </w:rPr>
            </w:pPr>
          </w:p>
          <w:p w14:paraId="300C36FC" w14:textId="77777777" w:rsidR="00F10B10" w:rsidRPr="001D2CC0" w:rsidRDefault="00F10B10" w:rsidP="00D16380">
            <w:pPr>
              <w:jc w:val="center"/>
              <w:rPr>
                <w:rFonts w:ascii="Cambria" w:eastAsia="Calibri" w:hAnsi="Cambria"/>
                <w:sz w:val="22"/>
                <w:szCs w:val="22"/>
                <w:highlight w:val="yellow"/>
              </w:rPr>
            </w:pPr>
          </w:p>
          <w:p w14:paraId="4C17C117" w14:textId="77777777" w:rsidR="005E29A8" w:rsidRPr="001D2CC0" w:rsidRDefault="005E29A8" w:rsidP="00D16380">
            <w:pPr>
              <w:jc w:val="center"/>
              <w:rPr>
                <w:rFonts w:ascii="Cambria" w:eastAsia="Calibri" w:hAnsi="Cambria"/>
                <w:sz w:val="22"/>
                <w:szCs w:val="22"/>
                <w:highlight w:val="yellow"/>
              </w:rPr>
            </w:pPr>
          </w:p>
          <w:p w14:paraId="5FA61DCA" w14:textId="02FF088C"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2432</w:t>
            </w:r>
            <w:r w:rsidR="00865D25" w:rsidRPr="00865D25">
              <w:rPr>
                <w:rFonts w:ascii="Cambria" w:eastAsia="Calibri" w:hAnsi="Cambria"/>
                <w:color w:val="FF0000"/>
                <w:sz w:val="22"/>
                <w:szCs w:val="22"/>
              </w:rPr>
              <w:t>2459</w:t>
            </w:r>
          </w:p>
          <w:p w14:paraId="02D1A9B9" w14:textId="5703E501"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2433</w:t>
            </w:r>
            <w:r w:rsidR="00865D25" w:rsidRPr="00865D25">
              <w:rPr>
                <w:rFonts w:ascii="Cambria" w:eastAsia="Calibri" w:hAnsi="Cambria"/>
                <w:color w:val="FF0000"/>
                <w:sz w:val="22"/>
                <w:szCs w:val="22"/>
              </w:rPr>
              <w:t>2460</w:t>
            </w:r>
          </w:p>
          <w:p w14:paraId="4068E1CB" w14:textId="19CB5834" w:rsidR="00F10B10" w:rsidRPr="001D2CC0" w:rsidRDefault="00F10B10" w:rsidP="00D16380">
            <w:pPr>
              <w:jc w:val="center"/>
              <w:rPr>
                <w:rFonts w:ascii="Cambria" w:eastAsia="Calibri" w:hAnsi="Cambria"/>
                <w:sz w:val="22"/>
                <w:szCs w:val="22"/>
                <w:highlight w:val="yellow"/>
              </w:rPr>
            </w:pPr>
            <w:r w:rsidRPr="00865D25">
              <w:rPr>
                <w:rFonts w:ascii="Cambria" w:eastAsia="Calibri" w:hAnsi="Cambria"/>
                <w:strike/>
                <w:color w:val="FF0000"/>
                <w:sz w:val="22"/>
                <w:szCs w:val="22"/>
              </w:rPr>
              <w:t>2434</w:t>
            </w:r>
            <w:r w:rsidR="00865D25" w:rsidRPr="00865D25">
              <w:rPr>
                <w:rFonts w:ascii="Cambria" w:eastAsia="Calibri" w:hAnsi="Cambria"/>
                <w:color w:val="FF0000"/>
                <w:sz w:val="22"/>
                <w:szCs w:val="22"/>
              </w:rPr>
              <w:t>2461</w:t>
            </w:r>
          </w:p>
        </w:tc>
      </w:tr>
      <w:tr w:rsidR="00F10B10" w:rsidRPr="005E29A8" w14:paraId="55A859D3" w14:textId="77777777" w:rsidTr="005E29A8">
        <w:tc>
          <w:tcPr>
            <w:tcW w:w="562" w:type="dxa"/>
          </w:tcPr>
          <w:p w14:paraId="44A367C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6" w:type="dxa"/>
          </w:tcPr>
          <w:p w14:paraId="4BD0DFE9" w14:textId="55B238A7" w:rsidR="00F10B10" w:rsidRPr="005E29A8" w:rsidRDefault="00F10B10" w:rsidP="00D16380">
            <w:pPr>
              <w:jc w:val="both"/>
              <w:rPr>
                <w:rFonts w:ascii="Cambria" w:eastAsia="Calibri" w:hAnsi="Cambria"/>
                <w:sz w:val="22"/>
                <w:szCs w:val="22"/>
              </w:rPr>
            </w:pPr>
            <w:r w:rsidRPr="00736EAD">
              <w:rPr>
                <w:rFonts w:ascii="Cambria" w:eastAsia="Calibri" w:hAnsi="Cambria"/>
                <w:strike/>
                <w:color w:val="FF0000"/>
                <w:sz w:val="22"/>
                <w:szCs w:val="22"/>
              </w:rPr>
              <w:t>prospektu cenného papiera</w:t>
            </w:r>
            <w:r w:rsidR="00736EAD" w:rsidRPr="00736EAD">
              <w:rPr>
                <w:rFonts w:ascii="Cambria" w:eastAsia="Calibri" w:hAnsi="Cambria"/>
                <w:color w:val="FF0000"/>
                <w:sz w:val="22"/>
                <w:szCs w:val="22"/>
              </w:rPr>
              <w:t>základného prospektu pre nemajetkové cenné papiere</w:t>
            </w:r>
            <w:r w:rsidRPr="00736EAD">
              <w:rPr>
                <w:rFonts w:ascii="Cambria" w:eastAsia="Calibri" w:hAnsi="Cambria"/>
                <w:sz w:val="22"/>
                <w:szCs w:val="22"/>
              </w:rPr>
              <w:t xml:space="preserve"> </w:t>
            </w:r>
            <w:r w:rsidRPr="005E29A8">
              <w:rPr>
                <w:rFonts w:ascii="Cambria" w:eastAsia="Calibri" w:hAnsi="Cambria"/>
                <w:sz w:val="22"/>
                <w:szCs w:val="22"/>
              </w:rPr>
              <w:t>vypracovaného ako jeden dokument</w:t>
            </w:r>
            <w:r w:rsidR="00736EAD" w:rsidRPr="002E51D2">
              <w:rPr>
                <w:rStyle w:val="FootnoteReference"/>
                <w:rFonts w:ascii="Cambria" w:eastAsia="Calibri" w:hAnsi="Cambria"/>
                <w:color w:val="FF0000"/>
                <w:sz w:val="22"/>
                <w:szCs w:val="22"/>
              </w:rPr>
              <w:footnoteReference w:id="119"/>
            </w:r>
            <w:r w:rsidR="00736EAD" w:rsidRPr="002E51D2">
              <w:rPr>
                <w:rFonts w:ascii="Cambria" w:eastAsia="Calibri" w:hAnsi="Cambria"/>
                <w:color w:val="FF0000"/>
                <w:sz w:val="22"/>
                <w:szCs w:val="22"/>
              </w:rPr>
              <w:t>)</w:t>
            </w:r>
            <w:r w:rsidRPr="002E51D2">
              <w:rPr>
                <w:rFonts w:ascii="Cambria" w:eastAsia="Calibri" w:hAnsi="Cambria"/>
                <w:strike/>
                <w:color w:val="FF0000"/>
                <w:sz w:val="22"/>
                <w:szCs w:val="22"/>
              </w:rPr>
              <w:t>,</w:t>
            </w:r>
            <w:r w:rsidRPr="00736EAD">
              <w:rPr>
                <w:rFonts w:ascii="Cambria" w:eastAsia="Calibri" w:hAnsi="Cambria"/>
                <w:strike/>
                <w:color w:val="FF0000"/>
                <w:sz w:val="22"/>
                <w:szCs w:val="22"/>
              </w:rPr>
              <w:t xml:space="preserve"> ak je žiadateľom emitent</w:t>
            </w:r>
            <w:r w:rsidR="002E51D2" w:rsidRPr="002E51D2">
              <w:rPr>
                <w:rFonts w:ascii="Cambria" w:eastAsia="Calibri" w:hAnsi="Cambria"/>
                <w:strike/>
                <w:color w:val="FF0000"/>
                <w:sz w:val="22"/>
                <w:szCs w:val="22"/>
                <w:vertAlign w:val="superscript"/>
              </w:rPr>
              <w:t>107</w:t>
            </w:r>
            <w:r w:rsidRPr="002E51D2">
              <w:rPr>
                <w:rFonts w:ascii="Cambria" w:eastAsia="Calibri" w:hAnsi="Cambria"/>
                <w:strike/>
                <w:color w:val="FF0000"/>
                <w:sz w:val="22"/>
                <w:szCs w:val="22"/>
              </w:rPr>
              <w:t>)</w:t>
            </w:r>
          </w:p>
        </w:tc>
        <w:tc>
          <w:tcPr>
            <w:tcW w:w="1134" w:type="dxa"/>
          </w:tcPr>
          <w:p w14:paraId="272AC457" w14:textId="60928540" w:rsidR="00F10B10" w:rsidRPr="00865D25" w:rsidRDefault="00F10B10" w:rsidP="00D16380">
            <w:pPr>
              <w:jc w:val="center"/>
              <w:rPr>
                <w:rFonts w:ascii="Cambria" w:eastAsia="Calibri" w:hAnsi="Cambria"/>
                <w:strike/>
                <w:color w:val="FF0000"/>
                <w:sz w:val="22"/>
                <w:szCs w:val="22"/>
              </w:rPr>
            </w:pPr>
            <w:r w:rsidRPr="00865D25">
              <w:rPr>
                <w:rFonts w:ascii="Cambria" w:eastAsia="Calibri" w:hAnsi="Cambria"/>
                <w:strike/>
                <w:color w:val="FF0000"/>
                <w:sz w:val="22"/>
                <w:szCs w:val="22"/>
              </w:rPr>
              <w:t>650</w:t>
            </w:r>
            <w:r w:rsidR="00736EAD" w:rsidRPr="00865D25">
              <w:rPr>
                <w:rFonts w:ascii="Cambria" w:eastAsia="Calibri" w:hAnsi="Cambria"/>
                <w:color w:val="FF0000"/>
                <w:sz w:val="22"/>
                <w:szCs w:val="22"/>
              </w:rPr>
              <w:t>1 700</w:t>
            </w:r>
          </w:p>
        </w:tc>
        <w:tc>
          <w:tcPr>
            <w:tcW w:w="1275" w:type="dxa"/>
          </w:tcPr>
          <w:p w14:paraId="2EBAF727" w14:textId="1CEDD7D3"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2411</w:t>
            </w:r>
            <w:r w:rsidR="00865D25" w:rsidRPr="00865D25">
              <w:rPr>
                <w:rFonts w:ascii="Cambria" w:eastAsia="Calibri" w:hAnsi="Cambria"/>
                <w:color w:val="FF0000"/>
                <w:sz w:val="22"/>
                <w:szCs w:val="22"/>
              </w:rPr>
              <w:t>2462</w:t>
            </w:r>
          </w:p>
        </w:tc>
      </w:tr>
      <w:tr w:rsidR="00F10B10" w:rsidRPr="005E29A8" w14:paraId="59C831E5" w14:textId="77777777" w:rsidTr="005E29A8">
        <w:tc>
          <w:tcPr>
            <w:tcW w:w="562" w:type="dxa"/>
          </w:tcPr>
          <w:p w14:paraId="368AD88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k)</w:t>
            </w:r>
          </w:p>
        </w:tc>
        <w:tc>
          <w:tcPr>
            <w:tcW w:w="6096" w:type="dxa"/>
          </w:tcPr>
          <w:p w14:paraId="07A0B970" w14:textId="305A8FE9" w:rsidR="00F10B10" w:rsidRPr="005E29A8" w:rsidRDefault="00F10B10" w:rsidP="00D16380">
            <w:pPr>
              <w:jc w:val="both"/>
              <w:rPr>
                <w:rFonts w:ascii="Cambria" w:eastAsia="Calibri" w:hAnsi="Cambria"/>
                <w:sz w:val="22"/>
                <w:szCs w:val="22"/>
              </w:rPr>
            </w:pPr>
            <w:r w:rsidRPr="00341134">
              <w:rPr>
                <w:rFonts w:ascii="Cambria" w:eastAsia="Calibri" w:hAnsi="Cambria"/>
                <w:strike/>
                <w:color w:val="FF0000"/>
                <w:sz w:val="22"/>
                <w:szCs w:val="22"/>
              </w:rPr>
              <w:t>prospektu cenného papiera</w:t>
            </w:r>
            <w:r w:rsidR="00341134" w:rsidRPr="00341134">
              <w:rPr>
                <w:rFonts w:ascii="Cambria" w:eastAsia="Calibri" w:hAnsi="Cambria"/>
                <w:color w:val="FF0000"/>
                <w:sz w:val="22"/>
                <w:szCs w:val="22"/>
              </w:rPr>
              <w:t>základného prospektu pre nemajetkové cenné papiere</w:t>
            </w:r>
            <w:r w:rsidRPr="005E29A8">
              <w:rPr>
                <w:rFonts w:ascii="Cambria" w:eastAsia="Calibri" w:hAnsi="Cambria"/>
                <w:sz w:val="22"/>
                <w:szCs w:val="22"/>
              </w:rPr>
              <w:t xml:space="preserve"> skladajúceho sa zo samostatných dokumentov,</w:t>
            </w:r>
            <w:r w:rsidR="00341134" w:rsidRPr="002E51D2">
              <w:rPr>
                <w:rFonts w:ascii="Cambria" w:eastAsia="Calibri" w:hAnsi="Cambria"/>
                <w:sz w:val="22"/>
                <w:szCs w:val="22"/>
                <w:vertAlign w:val="superscript"/>
              </w:rPr>
              <w:t>108</w:t>
            </w:r>
            <w:r w:rsidR="00341134" w:rsidRPr="002E51D2">
              <w:rPr>
                <w:rFonts w:ascii="Cambria" w:eastAsia="Calibri" w:hAnsi="Cambria"/>
                <w:sz w:val="22"/>
                <w:szCs w:val="22"/>
              </w:rPr>
              <w:t>)</w:t>
            </w:r>
            <w:r w:rsidRPr="00341134">
              <w:rPr>
                <w:rFonts w:ascii="Cambria" w:eastAsia="Calibri" w:hAnsi="Cambria"/>
                <w:color w:val="FF0000"/>
                <w:sz w:val="22"/>
                <w:szCs w:val="22"/>
              </w:rPr>
              <w:t xml:space="preserve"> </w:t>
            </w:r>
            <w:r w:rsidRPr="00341134">
              <w:rPr>
                <w:rFonts w:ascii="Cambria" w:eastAsia="Calibri" w:hAnsi="Cambria"/>
                <w:strike/>
                <w:color w:val="FF0000"/>
                <w:sz w:val="22"/>
                <w:szCs w:val="22"/>
              </w:rPr>
              <w:t>ak je žiadateľom emitent,</w:t>
            </w:r>
            <w:r w:rsidR="00501F65" w:rsidRPr="005E29A8">
              <w:rPr>
                <w:rFonts w:ascii="Cambria" w:eastAsia="Calibri" w:hAnsi="Cambria"/>
                <w:sz w:val="22"/>
                <w:szCs w:val="22"/>
              </w:rPr>
              <w:t xml:space="preserve"> a </w:t>
            </w:r>
            <w:r w:rsidRPr="005E29A8">
              <w:rPr>
                <w:rFonts w:ascii="Cambria" w:eastAsia="Calibri" w:hAnsi="Cambria"/>
                <w:sz w:val="22"/>
                <w:szCs w:val="22"/>
              </w:rPr>
              <w:t>to</w:t>
            </w:r>
          </w:p>
          <w:p w14:paraId="3BF6B8B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registračného dokumentu</w:t>
            </w:r>
          </w:p>
          <w:p w14:paraId="0319BCDF" w14:textId="77777777" w:rsidR="00F10B10" w:rsidRPr="00341134" w:rsidRDefault="00F10B10" w:rsidP="00D16380">
            <w:pPr>
              <w:jc w:val="both"/>
              <w:rPr>
                <w:rFonts w:ascii="Cambria" w:eastAsia="Calibri" w:hAnsi="Cambria"/>
                <w:strike/>
                <w:color w:val="FF0000"/>
                <w:sz w:val="22"/>
                <w:szCs w:val="22"/>
              </w:rPr>
            </w:pPr>
            <w:r w:rsidRPr="00341134">
              <w:rPr>
                <w:rFonts w:ascii="Cambria" w:eastAsia="Calibri" w:hAnsi="Cambria"/>
                <w:strike/>
                <w:color w:val="FF0000"/>
                <w:sz w:val="22"/>
                <w:szCs w:val="22"/>
              </w:rPr>
              <w:t>2. súhrnu</w:t>
            </w:r>
          </w:p>
          <w:p w14:paraId="0D6F6FD0" w14:textId="1D4F9A44" w:rsidR="00F10B10" w:rsidRPr="005E29A8" w:rsidRDefault="00F10B10" w:rsidP="00D16380">
            <w:pPr>
              <w:jc w:val="both"/>
              <w:rPr>
                <w:rFonts w:ascii="Cambria" w:eastAsia="Calibri" w:hAnsi="Cambria"/>
                <w:sz w:val="22"/>
                <w:szCs w:val="22"/>
              </w:rPr>
            </w:pPr>
            <w:r w:rsidRPr="00341134">
              <w:rPr>
                <w:rFonts w:ascii="Cambria" w:eastAsia="Calibri" w:hAnsi="Cambria"/>
                <w:strike/>
                <w:color w:val="FF0000"/>
                <w:sz w:val="22"/>
                <w:szCs w:val="22"/>
              </w:rPr>
              <w:t>3</w:t>
            </w:r>
            <w:r w:rsidR="00341134" w:rsidRPr="00341134">
              <w:rPr>
                <w:rFonts w:ascii="Cambria" w:eastAsia="Calibri" w:hAnsi="Cambria"/>
                <w:color w:val="FF0000"/>
                <w:sz w:val="22"/>
                <w:szCs w:val="22"/>
              </w:rPr>
              <w:t>2</w:t>
            </w:r>
            <w:r w:rsidRPr="005E29A8">
              <w:rPr>
                <w:rFonts w:ascii="Cambria" w:eastAsia="Calibri" w:hAnsi="Cambria"/>
                <w:sz w:val="22"/>
                <w:szCs w:val="22"/>
              </w:rPr>
              <w:t>. opisu cenných papierov</w:t>
            </w:r>
          </w:p>
        </w:tc>
        <w:tc>
          <w:tcPr>
            <w:tcW w:w="1134" w:type="dxa"/>
          </w:tcPr>
          <w:p w14:paraId="072125E8" w14:textId="77777777" w:rsidR="00F10B10" w:rsidRPr="005E29A8" w:rsidRDefault="00F10B10" w:rsidP="00D16380">
            <w:pPr>
              <w:jc w:val="center"/>
              <w:rPr>
                <w:rFonts w:ascii="Cambria" w:eastAsia="Calibri" w:hAnsi="Cambria"/>
                <w:sz w:val="22"/>
                <w:szCs w:val="22"/>
              </w:rPr>
            </w:pPr>
          </w:p>
          <w:p w14:paraId="1DB7E743" w14:textId="77777777" w:rsidR="00F10B10" w:rsidRDefault="00F10B10" w:rsidP="00D16380">
            <w:pPr>
              <w:rPr>
                <w:rFonts w:ascii="Cambria" w:eastAsia="Calibri" w:hAnsi="Cambria"/>
                <w:sz w:val="22"/>
                <w:szCs w:val="22"/>
              </w:rPr>
            </w:pPr>
          </w:p>
          <w:p w14:paraId="22E7CD8B" w14:textId="77777777" w:rsidR="00865D25" w:rsidRPr="005E29A8" w:rsidRDefault="00865D25" w:rsidP="00D16380">
            <w:pPr>
              <w:rPr>
                <w:rFonts w:ascii="Cambria" w:eastAsia="Calibri" w:hAnsi="Cambria"/>
                <w:sz w:val="22"/>
                <w:szCs w:val="22"/>
              </w:rPr>
            </w:pPr>
          </w:p>
          <w:p w14:paraId="332FAEBC" w14:textId="1B380EA5" w:rsidR="00F10B10" w:rsidRPr="00341134" w:rsidRDefault="00F10B10" w:rsidP="00D16380">
            <w:pPr>
              <w:jc w:val="center"/>
              <w:rPr>
                <w:rFonts w:ascii="Cambria" w:eastAsia="Calibri" w:hAnsi="Cambria"/>
                <w:color w:val="FF0000"/>
                <w:sz w:val="22"/>
                <w:szCs w:val="22"/>
              </w:rPr>
            </w:pPr>
            <w:r w:rsidRPr="00341134">
              <w:rPr>
                <w:rFonts w:ascii="Cambria" w:eastAsia="Calibri" w:hAnsi="Cambria"/>
                <w:strike/>
                <w:color w:val="FF0000"/>
                <w:sz w:val="22"/>
                <w:szCs w:val="22"/>
              </w:rPr>
              <w:t>350</w:t>
            </w:r>
            <w:r w:rsidR="00341134" w:rsidRPr="00341134">
              <w:rPr>
                <w:rFonts w:ascii="Cambria" w:eastAsia="Calibri" w:hAnsi="Cambria"/>
                <w:color w:val="FF0000"/>
                <w:sz w:val="22"/>
                <w:szCs w:val="22"/>
              </w:rPr>
              <w:t>1 000</w:t>
            </w:r>
          </w:p>
          <w:p w14:paraId="71B218B5" w14:textId="31C51235" w:rsidR="00341134" w:rsidRDefault="00F10B10" w:rsidP="00D16380">
            <w:pPr>
              <w:jc w:val="center"/>
              <w:rPr>
                <w:rFonts w:ascii="Cambria" w:eastAsia="Calibri" w:hAnsi="Cambria"/>
                <w:strike/>
                <w:color w:val="FF0000"/>
                <w:sz w:val="22"/>
                <w:szCs w:val="22"/>
              </w:rPr>
            </w:pPr>
            <w:r w:rsidRPr="00341134">
              <w:rPr>
                <w:rFonts w:ascii="Cambria" w:eastAsia="Calibri" w:hAnsi="Cambria"/>
                <w:strike/>
                <w:color w:val="FF0000"/>
                <w:sz w:val="22"/>
                <w:szCs w:val="22"/>
              </w:rPr>
              <w:t>175</w:t>
            </w:r>
          </w:p>
          <w:p w14:paraId="468C1355" w14:textId="37C0921C" w:rsidR="00F10B10" w:rsidRPr="005E29A8" w:rsidRDefault="00F10B10" w:rsidP="00D16380">
            <w:pPr>
              <w:jc w:val="center"/>
              <w:rPr>
                <w:rFonts w:ascii="Cambria" w:eastAsia="Calibri" w:hAnsi="Cambria"/>
                <w:sz w:val="22"/>
                <w:szCs w:val="22"/>
              </w:rPr>
            </w:pPr>
            <w:r w:rsidRPr="00341134">
              <w:rPr>
                <w:rFonts w:ascii="Cambria" w:eastAsia="Calibri" w:hAnsi="Cambria"/>
                <w:strike/>
                <w:color w:val="FF0000"/>
                <w:sz w:val="22"/>
                <w:szCs w:val="22"/>
              </w:rPr>
              <w:t>175</w:t>
            </w:r>
            <w:r w:rsidR="00341134" w:rsidRPr="00341134">
              <w:rPr>
                <w:rFonts w:ascii="Cambria" w:eastAsia="Calibri" w:hAnsi="Cambria"/>
                <w:color w:val="FF0000"/>
                <w:sz w:val="22"/>
                <w:szCs w:val="22"/>
              </w:rPr>
              <w:t>700</w:t>
            </w:r>
          </w:p>
        </w:tc>
        <w:tc>
          <w:tcPr>
            <w:tcW w:w="1275" w:type="dxa"/>
          </w:tcPr>
          <w:p w14:paraId="06CE8FB4" w14:textId="77777777" w:rsidR="00F10B10" w:rsidRPr="005E29A8" w:rsidRDefault="00F10B10" w:rsidP="00D16380">
            <w:pPr>
              <w:jc w:val="center"/>
              <w:rPr>
                <w:rFonts w:ascii="Cambria" w:eastAsia="Calibri" w:hAnsi="Cambria"/>
                <w:sz w:val="22"/>
                <w:szCs w:val="22"/>
              </w:rPr>
            </w:pPr>
          </w:p>
          <w:p w14:paraId="3D6BAE7A" w14:textId="77777777" w:rsidR="00F10B10" w:rsidRDefault="00F10B10" w:rsidP="00D16380">
            <w:pPr>
              <w:jc w:val="center"/>
              <w:rPr>
                <w:rFonts w:ascii="Cambria" w:eastAsia="Calibri" w:hAnsi="Cambria"/>
                <w:sz w:val="22"/>
                <w:szCs w:val="22"/>
              </w:rPr>
            </w:pPr>
          </w:p>
          <w:p w14:paraId="0544483C" w14:textId="77777777" w:rsidR="00865D25" w:rsidRPr="005E29A8" w:rsidRDefault="00865D25" w:rsidP="00D16380">
            <w:pPr>
              <w:jc w:val="center"/>
              <w:rPr>
                <w:rFonts w:ascii="Cambria" w:eastAsia="Calibri" w:hAnsi="Cambria"/>
                <w:sz w:val="22"/>
                <w:szCs w:val="22"/>
              </w:rPr>
            </w:pPr>
          </w:p>
          <w:p w14:paraId="6711601A" w14:textId="12583618" w:rsidR="00F10B10" w:rsidRPr="00865D25" w:rsidRDefault="00F10B10" w:rsidP="00D16380">
            <w:pPr>
              <w:jc w:val="center"/>
              <w:rPr>
                <w:rFonts w:ascii="Cambria" w:eastAsia="Calibri" w:hAnsi="Cambria"/>
                <w:color w:val="FF0000"/>
                <w:sz w:val="22"/>
                <w:szCs w:val="22"/>
              </w:rPr>
            </w:pPr>
            <w:r w:rsidRPr="00865D25">
              <w:rPr>
                <w:rFonts w:ascii="Cambria" w:eastAsia="Calibri" w:hAnsi="Cambria"/>
                <w:strike/>
                <w:color w:val="FF0000"/>
                <w:sz w:val="22"/>
                <w:szCs w:val="22"/>
              </w:rPr>
              <w:t>2412</w:t>
            </w:r>
            <w:r w:rsidR="00865D25" w:rsidRPr="00865D25">
              <w:rPr>
                <w:rFonts w:ascii="Cambria" w:eastAsia="Calibri" w:hAnsi="Cambria"/>
                <w:color w:val="FF0000"/>
                <w:sz w:val="22"/>
                <w:szCs w:val="22"/>
              </w:rPr>
              <w:t>2463</w:t>
            </w:r>
          </w:p>
          <w:p w14:paraId="20A0A0DC" w14:textId="77777777" w:rsidR="00F10B10" w:rsidRPr="00865D25" w:rsidRDefault="00F10B10" w:rsidP="00D16380">
            <w:pPr>
              <w:jc w:val="center"/>
              <w:rPr>
                <w:rFonts w:ascii="Cambria" w:eastAsia="Calibri" w:hAnsi="Cambria"/>
                <w:strike/>
                <w:color w:val="FF0000"/>
                <w:sz w:val="22"/>
                <w:szCs w:val="22"/>
              </w:rPr>
            </w:pPr>
            <w:r w:rsidRPr="00865D25">
              <w:rPr>
                <w:rFonts w:ascii="Cambria" w:eastAsia="Calibri" w:hAnsi="Cambria"/>
                <w:strike/>
                <w:color w:val="FF0000"/>
                <w:sz w:val="22"/>
                <w:szCs w:val="22"/>
              </w:rPr>
              <w:t>2413</w:t>
            </w:r>
          </w:p>
          <w:p w14:paraId="4D47E27A" w14:textId="12B2072C" w:rsidR="00F10B10" w:rsidRPr="005E29A8" w:rsidRDefault="00F10B10" w:rsidP="00D16380">
            <w:pPr>
              <w:jc w:val="center"/>
              <w:rPr>
                <w:rFonts w:ascii="Cambria" w:eastAsia="Calibri" w:hAnsi="Cambria"/>
                <w:sz w:val="22"/>
                <w:szCs w:val="22"/>
              </w:rPr>
            </w:pPr>
            <w:r w:rsidRPr="00865D25">
              <w:rPr>
                <w:rFonts w:ascii="Cambria" w:eastAsia="Calibri" w:hAnsi="Cambria"/>
                <w:strike/>
                <w:color w:val="FF0000"/>
                <w:sz w:val="22"/>
                <w:szCs w:val="22"/>
              </w:rPr>
              <w:t>2414</w:t>
            </w:r>
            <w:r w:rsidR="00865D25" w:rsidRPr="00865D25">
              <w:rPr>
                <w:rFonts w:ascii="Cambria" w:eastAsia="Calibri" w:hAnsi="Cambria"/>
                <w:color w:val="FF0000"/>
                <w:sz w:val="22"/>
                <w:szCs w:val="22"/>
              </w:rPr>
              <w:t>2464</w:t>
            </w:r>
          </w:p>
        </w:tc>
      </w:tr>
      <w:tr w:rsidR="00F10B10" w:rsidRPr="005E29A8" w14:paraId="160DF4C8" w14:textId="77777777" w:rsidTr="005E29A8">
        <w:tc>
          <w:tcPr>
            <w:tcW w:w="562" w:type="dxa"/>
          </w:tcPr>
          <w:p w14:paraId="702EF44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l)</w:t>
            </w:r>
          </w:p>
        </w:tc>
        <w:tc>
          <w:tcPr>
            <w:tcW w:w="6096" w:type="dxa"/>
          </w:tcPr>
          <w:p w14:paraId="545E630B" w14:textId="73F76491" w:rsidR="00F10B10" w:rsidRPr="00341134" w:rsidRDefault="00F10B10" w:rsidP="00D16380">
            <w:pPr>
              <w:jc w:val="both"/>
              <w:rPr>
                <w:rFonts w:ascii="Cambria" w:eastAsia="Calibri" w:hAnsi="Cambria"/>
                <w:strike/>
                <w:sz w:val="22"/>
                <w:szCs w:val="22"/>
              </w:rPr>
            </w:pPr>
            <w:r w:rsidRPr="00341134">
              <w:rPr>
                <w:rFonts w:ascii="Cambria" w:eastAsia="Calibri" w:hAnsi="Cambria"/>
                <w:strike/>
                <w:color w:val="FF0000"/>
                <w:sz w:val="22"/>
                <w:szCs w:val="22"/>
              </w:rPr>
              <w:t>prospektu cenného papiera vypracovaného ako jeden dokument, ak žiadateľom je vyhlasovateľ verejnej ponuky cenných papierov, ktorý nie je emitentom cenných papierov, ktoré sú predmetom verejnej ponuky cenných papierov, alebo osoba, ktorá nie je emitentom žiadajúca</w:t>
            </w:r>
            <w:r w:rsidR="000C2ACF" w:rsidRPr="00341134">
              <w:rPr>
                <w:rFonts w:ascii="Cambria" w:eastAsia="Calibri" w:hAnsi="Cambria"/>
                <w:strike/>
                <w:color w:val="FF0000"/>
                <w:sz w:val="22"/>
                <w:szCs w:val="22"/>
              </w:rPr>
              <w:t xml:space="preserve"> o </w:t>
            </w:r>
            <w:r w:rsidRPr="00341134">
              <w:rPr>
                <w:rFonts w:ascii="Cambria" w:eastAsia="Calibri" w:hAnsi="Cambria"/>
                <w:strike/>
                <w:color w:val="FF0000"/>
                <w:sz w:val="22"/>
                <w:szCs w:val="22"/>
              </w:rPr>
              <w:t>prijatie</w:t>
            </w:r>
            <w:r w:rsidR="000C2ACF" w:rsidRPr="00341134">
              <w:rPr>
                <w:rFonts w:ascii="Cambria" w:eastAsia="Calibri" w:hAnsi="Cambria"/>
                <w:strike/>
                <w:color w:val="FF0000"/>
                <w:sz w:val="22"/>
                <w:szCs w:val="22"/>
              </w:rPr>
              <w:t xml:space="preserve"> na </w:t>
            </w:r>
            <w:r w:rsidRPr="00341134">
              <w:rPr>
                <w:rFonts w:ascii="Cambria" w:eastAsia="Calibri" w:hAnsi="Cambria"/>
                <w:strike/>
                <w:color w:val="FF0000"/>
                <w:sz w:val="22"/>
                <w:szCs w:val="22"/>
              </w:rPr>
              <w:t>obchodovanie</w:t>
            </w:r>
            <w:r w:rsidR="000C2ACF" w:rsidRPr="00341134">
              <w:rPr>
                <w:rFonts w:ascii="Cambria" w:eastAsia="Calibri" w:hAnsi="Cambria"/>
                <w:strike/>
                <w:color w:val="FF0000"/>
                <w:sz w:val="22"/>
                <w:szCs w:val="22"/>
              </w:rPr>
              <w:t xml:space="preserve"> na </w:t>
            </w:r>
            <w:r w:rsidRPr="00341134">
              <w:rPr>
                <w:rFonts w:ascii="Cambria" w:eastAsia="Calibri" w:hAnsi="Cambria"/>
                <w:strike/>
                <w:color w:val="FF0000"/>
                <w:sz w:val="22"/>
                <w:szCs w:val="22"/>
              </w:rPr>
              <w:t>regulovanom trhu</w:t>
            </w:r>
            <w:r w:rsidRPr="00341134">
              <w:rPr>
                <w:rFonts w:ascii="Cambria" w:eastAsia="Calibri" w:hAnsi="Cambria"/>
                <w:strike/>
                <w:color w:val="FF0000"/>
                <w:sz w:val="22"/>
                <w:szCs w:val="22"/>
                <w:vertAlign w:val="superscript"/>
              </w:rPr>
              <w:t>107</w:t>
            </w:r>
            <w:r w:rsidRPr="00341134">
              <w:rPr>
                <w:rFonts w:ascii="Cambria" w:eastAsia="Calibri" w:hAnsi="Cambria"/>
                <w:strike/>
                <w:color w:val="FF0000"/>
                <w:sz w:val="22"/>
                <w:szCs w:val="22"/>
              </w:rPr>
              <w:t>)</w:t>
            </w:r>
            <w:r w:rsidR="00341134" w:rsidRPr="00341134">
              <w:rPr>
                <w:rFonts w:ascii="Cambria" w:eastAsia="Calibri" w:hAnsi="Cambria"/>
                <w:color w:val="FF0000"/>
                <w:sz w:val="22"/>
                <w:szCs w:val="22"/>
              </w:rPr>
              <w:t>univerzálneho registračného dokumentu</w:t>
            </w:r>
            <w:r w:rsidR="00341134" w:rsidRPr="00341134">
              <w:rPr>
                <w:rStyle w:val="FootnoteReference"/>
                <w:rFonts w:ascii="Cambria" w:eastAsia="Calibri" w:hAnsi="Cambria"/>
                <w:color w:val="FF0000"/>
                <w:sz w:val="22"/>
                <w:szCs w:val="22"/>
              </w:rPr>
              <w:footnoteReference w:id="120"/>
            </w:r>
            <w:r w:rsidR="00341134" w:rsidRPr="00341134">
              <w:rPr>
                <w:rFonts w:ascii="Cambria" w:eastAsia="Calibri" w:hAnsi="Cambria"/>
                <w:color w:val="FF0000"/>
                <w:sz w:val="22"/>
                <w:szCs w:val="22"/>
              </w:rPr>
              <w:t>)</w:t>
            </w:r>
          </w:p>
        </w:tc>
        <w:tc>
          <w:tcPr>
            <w:tcW w:w="1134" w:type="dxa"/>
          </w:tcPr>
          <w:p w14:paraId="440A849F" w14:textId="77E989DD" w:rsidR="00F10B10" w:rsidRPr="005E29A8" w:rsidRDefault="00F10B10" w:rsidP="00D16380">
            <w:pPr>
              <w:jc w:val="center"/>
              <w:rPr>
                <w:rFonts w:ascii="Cambria" w:eastAsia="Calibri" w:hAnsi="Cambria"/>
                <w:sz w:val="22"/>
                <w:szCs w:val="22"/>
              </w:rPr>
            </w:pPr>
            <w:r w:rsidRPr="00341134">
              <w:rPr>
                <w:rFonts w:ascii="Cambria" w:eastAsia="Calibri" w:hAnsi="Cambria"/>
                <w:strike/>
                <w:color w:val="FF0000"/>
                <w:sz w:val="22"/>
                <w:szCs w:val="22"/>
              </w:rPr>
              <w:t>100</w:t>
            </w:r>
            <w:r w:rsidR="00341134" w:rsidRPr="00341134">
              <w:rPr>
                <w:rFonts w:ascii="Cambria" w:eastAsia="Calibri" w:hAnsi="Cambria"/>
                <w:color w:val="FF0000"/>
                <w:sz w:val="22"/>
                <w:szCs w:val="22"/>
              </w:rPr>
              <w:t>1</w:t>
            </w:r>
            <w:r w:rsidR="00F11AE2">
              <w:rPr>
                <w:rFonts w:ascii="Cambria" w:eastAsia="Calibri" w:hAnsi="Cambria"/>
                <w:color w:val="FF0000"/>
                <w:sz w:val="22"/>
                <w:szCs w:val="22"/>
              </w:rPr>
              <w:t xml:space="preserve"> </w:t>
            </w:r>
            <w:r w:rsidR="00341134" w:rsidRPr="00341134">
              <w:rPr>
                <w:rFonts w:ascii="Cambria" w:eastAsia="Calibri" w:hAnsi="Cambria"/>
                <w:color w:val="FF0000"/>
                <w:sz w:val="22"/>
                <w:szCs w:val="22"/>
              </w:rPr>
              <w:t>000</w:t>
            </w:r>
          </w:p>
        </w:tc>
        <w:tc>
          <w:tcPr>
            <w:tcW w:w="1275" w:type="dxa"/>
          </w:tcPr>
          <w:p w14:paraId="628EA99E" w14:textId="1E28645E" w:rsidR="00F10B10" w:rsidRPr="005E29A8" w:rsidRDefault="00F10B10" w:rsidP="00D16380">
            <w:pPr>
              <w:jc w:val="center"/>
              <w:rPr>
                <w:rFonts w:ascii="Cambria" w:eastAsia="Calibri" w:hAnsi="Cambria"/>
                <w:sz w:val="22"/>
                <w:szCs w:val="22"/>
              </w:rPr>
            </w:pPr>
            <w:r w:rsidRPr="000A3E1F">
              <w:rPr>
                <w:rFonts w:ascii="Cambria" w:eastAsia="Calibri" w:hAnsi="Cambria"/>
                <w:strike/>
                <w:color w:val="FF0000"/>
                <w:sz w:val="22"/>
                <w:szCs w:val="22"/>
              </w:rPr>
              <w:t>2418</w:t>
            </w:r>
            <w:r w:rsidR="00865D25" w:rsidRPr="000A3E1F">
              <w:rPr>
                <w:rFonts w:ascii="Cambria" w:eastAsia="Calibri" w:hAnsi="Cambria"/>
                <w:color w:val="FF0000"/>
                <w:sz w:val="22"/>
                <w:szCs w:val="22"/>
              </w:rPr>
              <w:t>2465</w:t>
            </w:r>
          </w:p>
        </w:tc>
      </w:tr>
      <w:tr w:rsidR="00F10B10" w:rsidRPr="005E29A8" w14:paraId="398B665D" w14:textId="77777777" w:rsidTr="005E29A8">
        <w:tc>
          <w:tcPr>
            <w:tcW w:w="562" w:type="dxa"/>
          </w:tcPr>
          <w:p w14:paraId="307463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m)</w:t>
            </w:r>
          </w:p>
        </w:tc>
        <w:tc>
          <w:tcPr>
            <w:tcW w:w="6096" w:type="dxa"/>
          </w:tcPr>
          <w:p w14:paraId="7C0A394D" w14:textId="77777777" w:rsidR="00F10B10" w:rsidRPr="00B317B3" w:rsidRDefault="00F10B10" w:rsidP="00D16380">
            <w:pPr>
              <w:jc w:val="both"/>
              <w:rPr>
                <w:rFonts w:ascii="Cambria" w:eastAsia="Calibri" w:hAnsi="Cambria"/>
                <w:strike/>
                <w:color w:val="FF0000"/>
                <w:sz w:val="22"/>
                <w:szCs w:val="22"/>
              </w:rPr>
            </w:pPr>
            <w:r w:rsidRPr="00B317B3">
              <w:rPr>
                <w:rFonts w:ascii="Cambria" w:eastAsia="Calibri" w:hAnsi="Cambria"/>
                <w:strike/>
                <w:color w:val="FF0000"/>
                <w:sz w:val="22"/>
                <w:szCs w:val="22"/>
              </w:rPr>
              <w:t>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w:t>
            </w:r>
            <w:r w:rsidR="000C2ACF" w:rsidRPr="00B317B3">
              <w:rPr>
                <w:rFonts w:ascii="Cambria" w:eastAsia="Calibri" w:hAnsi="Cambria"/>
                <w:strike/>
                <w:color w:val="FF0000"/>
                <w:sz w:val="22"/>
                <w:szCs w:val="22"/>
              </w:rPr>
              <w:t xml:space="preserve"> o </w:t>
            </w:r>
            <w:r w:rsidRPr="00B317B3">
              <w:rPr>
                <w:rFonts w:ascii="Cambria" w:eastAsia="Calibri" w:hAnsi="Cambria"/>
                <w:strike/>
                <w:color w:val="FF0000"/>
                <w:sz w:val="22"/>
                <w:szCs w:val="22"/>
              </w:rPr>
              <w:t>prijatie</w:t>
            </w:r>
            <w:r w:rsidR="000C2ACF" w:rsidRPr="00B317B3">
              <w:rPr>
                <w:rFonts w:ascii="Cambria" w:eastAsia="Calibri" w:hAnsi="Cambria"/>
                <w:strike/>
                <w:color w:val="FF0000"/>
                <w:sz w:val="22"/>
                <w:szCs w:val="22"/>
              </w:rPr>
              <w:t xml:space="preserve"> na </w:t>
            </w:r>
            <w:r w:rsidRPr="00B317B3">
              <w:rPr>
                <w:rFonts w:ascii="Cambria" w:eastAsia="Calibri" w:hAnsi="Cambria"/>
                <w:strike/>
                <w:color w:val="FF0000"/>
                <w:sz w:val="22"/>
                <w:szCs w:val="22"/>
              </w:rPr>
              <w:t>obchodovanie</w:t>
            </w:r>
            <w:r w:rsidR="000C2ACF" w:rsidRPr="00B317B3">
              <w:rPr>
                <w:rFonts w:ascii="Cambria" w:eastAsia="Calibri" w:hAnsi="Cambria"/>
                <w:strike/>
                <w:color w:val="FF0000"/>
                <w:sz w:val="22"/>
                <w:szCs w:val="22"/>
              </w:rPr>
              <w:t xml:space="preserve"> na </w:t>
            </w:r>
            <w:r w:rsidRPr="00B317B3">
              <w:rPr>
                <w:rFonts w:ascii="Cambria" w:eastAsia="Calibri" w:hAnsi="Cambria"/>
                <w:strike/>
                <w:color w:val="FF0000"/>
                <w:sz w:val="22"/>
                <w:szCs w:val="22"/>
              </w:rPr>
              <w:t>regulovanom trhu,</w:t>
            </w:r>
            <w:r w:rsidRPr="00B317B3">
              <w:rPr>
                <w:rFonts w:ascii="Cambria" w:eastAsia="Calibri" w:hAnsi="Cambria"/>
                <w:strike/>
                <w:color w:val="FF0000"/>
                <w:sz w:val="22"/>
                <w:szCs w:val="22"/>
                <w:vertAlign w:val="superscript"/>
              </w:rPr>
              <w:t>108</w:t>
            </w:r>
            <w:r w:rsidRPr="00B317B3">
              <w:rPr>
                <w:rFonts w:ascii="Cambria" w:eastAsia="Calibri" w:hAnsi="Cambria"/>
                <w:strike/>
                <w:color w:val="FF0000"/>
                <w:sz w:val="22"/>
                <w:szCs w:val="22"/>
              </w:rPr>
              <w:t>)</w:t>
            </w:r>
            <w:r w:rsidR="00501F65" w:rsidRPr="00B317B3">
              <w:rPr>
                <w:rFonts w:ascii="Cambria" w:eastAsia="Calibri" w:hAnsi="Cambria"/>
                <w:strike/>
                <w:color w:val="FF0000"/>
                <w:sz w:val="22"/>
                <w:szCs w:val="22"/>
              </w:rPr>
              <w:t xml:space="preserve"> a </w:t>
            </w:r>
            <w:r w:rsidRPr="00B317B3">
              <w:rPr>
                <w:rFonts w:ascii="Cambria" w:eastAsia="Calibri" w:hAnsi="Cambria"/>
                <w:strike/>
                <w:color w:val="FF0000"/>
                <w:sz w:val="22"/>
                <w:szCs w:val="22"/>
              </w:rPr>
              <w:t xml:space="preserve">to </w:t>
            </w:r>
          </w:p>
          <w:p w14:paraId="2F4537E9" w14:textId="77777777" w:rsidR="00F10B10" w:rsidRPr="00B317B3" w:rsidRDefault="00F10B10" w:rsidP="00D16380">
            <w:pPr>
              <w:jc w:val="both"/>
              <w:rPr>
                <w:rFonts w:ascii="Cambria" w:eastAsia="Calibri" w:hAnsi="Cambria"/>
                <w:strike/>
                <w:color w:val="FF0000"/>
                <w:sz w:val="22"/>
                <w:szCs w:val="22"/>
              </w:rPr>
            </w:pPr>
            <w:r w:rsidRPr="00B317B3">
              <w:rPr>
                <w:rFonts w:ascii="Cambria" w:eastAsia="Calibri" w:hAnsi="Cambria"/>
                <w:strike/>
                <w:color w:val="FF0000"/>
                <w:sz w:val="22"/>
                <w:szCs w:val="22"/>
              </w:rPr>
              <w:t>1. registračného dokumentu</w:t>
            </w:r>
          </w:p>
          <w:p w14:paraId="0D7E9FB8" w14:textId="77777777" w:rsidR="00F10B10" w:rsidRPr="00B317B3" w:rsidRDefault="00F10B10" w:rsidP="00D16380">
            <w:pPr>
              <w:jc w:val="both"/>
              <w:rPr>
                <w:rFonts w:ascii="Cambria" w:eastAsia="Calibri" w:hAnsi="Cambria"/>
                <w:strike/>
                <w:color w:val="FF0000"/>
                <w:sz w:val="22"/>
                <w:szCs w:val="22"/>
              </w:rPr>
            </w:pPr>
            <w:r w:rsidRPr="00B317B3">
              <w:rPr>
                <w:rFonts w:ascii="Cambria" w:eastAsia="Calibri" w:hAnsi="Cambria"/>
                <w:strike/>
                <w:color w:val="FF0000"/>
                <w:sz w:val="22"/>
                <w:szCs w:val="22"/>
              </w:rPr>
              <w:t>2. súhrnu</w:t>
            </w:r>
          </w:p>
          <w:p w14:paraId="4DC2008D" w14:textId="4A91353D" w:rsidR="00F10B10" w:rsidRPr="005E29A8" w:rsidRDefault="00F10B10" w:rsidP="00D16380">
            <w:pPr>
              <w:jc w:val="both"/>
              <w:rPr>
                <w:rFonts w:ascii="Cambria" w:eastAsia="Calibri" w:hAnsi="Cambria"/>
                <w:sz w:val="22"/>
                <w:szCs w:val="22"/>
              </w:rPr>
            </w:pPr>
            <w:r w:rsidRPr="00B317B3">
              <w:rPr>
                <w:rFonts w:ascii="Cambria" w:eastAsia="Calibri" w:hAnsi="Cambria"/>
                <w:strike/>
                <w:color w:val="FF0000"/>
                <w:sz w:val="22"/>
                <w:szCs w:val="22"/>
              </w:rPr>
              <w:t>3. opisu cenných papierov</w:t>
            </w:r>
            <w:r w:rsidR="00B317B3" w:rsidRPr="00B317B3">
              <w:rPr>
                <w:rFonts w:ascii="Cambria" w:eastAsia="Calibri" w:hAnsi="Cambria"/>
                <w:color w:val="FF0000"/>
                <w:sz w:val="22"/>
                <w:szCs w:val="22"/>
              </w:rPr>
              <w:t>prospektu následných emisií EÚ pre majetkové cenné papiere vypracovaného ako jeden dokument</w:t>
            </w:r>
            <w:r w:rsidR="00B317B3" w:rsidRPr="00B317B3">
              <w:rPr>
                <w:rStyle w:val="FootnoteReference"/>
                <w:rFonts w:ascii="Cambria" w:eastAsia="Calibri" w:hAnsi="Cambria"/>
                <w:color w:val="FF0000"/>
                <w:sz w:val="22"/>
                <w:szCs w:val="22"/>
              </w:rPr>
              <w:footnoteReference w:id="121"/>
            </w:r>
            <w:r w:rsidR="00B317B3" w:rsidRPr="00B317B3">
              <w:rPr>
                <w:rFonts w:ascii="Cambria" w:eastAsia="Calibri" w:hAnsi="Cambria"/>
                <w:color w:val="FF0000"/>
                <w:sz w:val="22"/>
                <w:szCs w:val="22"/>
              </w:rPr>
              <w:t>)</w:t>
            </w:r>
          </w:p>
        </w:tc>
        <w:tc>
          <w:tcPr>
            <w:tcW w:w="1134" w:type="dxa"/>
          </w:tcPr>
          <w:p w14:paraId="269C0F98" w14:textId="2A351F84" w:rsidR="00F10B10" w:rsidRPr="005E29A8" w:rsidRDefault="000A3E1F" w:rsidP="00D16380">
            <w:pPr>
              <w:jc w:val="center"/>
              <w:rPr>
                <w:rFonts w:ascii="Cambria" w:eastAsia="Calibri" w:hAnsi="Cambria"/>
                <w:sz w:val="22"/>
                <w:szCs w:val="22"/>
              </w:rPr>
            </w:pPr>
            <w:r w:rsidRPr="00020BDB">
              <w:rPr>
                <w:rFonts w:ascii="Cambria" w:eastAsia="Calibri" w:hAnsi="Cambria"/>
                <w:color w:val="FF0000"/>
                <w:sz w:val="22"/>
                <w:szCs w:val="22"/>
              </w:rPr>
              <w:t>1 100</w:t>
            </w:r>
          </w:p>
          <w:p w14:paraId="4C0F030C" w14:textId="77777777" w:rsidR="00F10B10" w:rsidRPr="005E29A8" w:rsidRDefault="00F10B10" w:rsidP="00D16380">
            <w:pPr>
              <w:jc w:val="center"/>
              <w:rPr>
                <w:rFonts w:ascii="Cambria" w:eastAsia="Calibri" w:hAnsi="Cambria"/>
                <w:sz w:val="22"/>
                <w:szCs w:val="22"/>
              </w:rPr>
            </w:pPr>
          </w:p>
          <w:p w14:paraId="76F4D27A" w14:textId="77777777" w:rsidR="00F10B10" w:rsidRPr="005E29A8" w:rsidRDefault="00F10B10" w:rsidP="00D16380">
            <w:pPr>
              <w:jc w:val="center"/>
              <w:rPr>
                <w:rFonts w:ascii="Cambria" w:eastAsia="Calibri" w:hAnsi="Cambria"/>
                <w:sz w:val="22"/>
                <w:szCs w:val="22"/>
              </w:rPr>
            </w:pPr>
          </w:p>
          <w:p w14:paraId="293B7A79" w14:textId="77777777" w:rsidR="00F10B10" w:rsidRPr="005E29A8" w:rsidRDefault="00F10B10" w:rsidP="00D16380">
            <w:pPr>
              <w:jc w:val="center"/>
              <w:rPr>
                <w:rFonts w:ascii="Cambria" w:eastAsia="Calibri" w:hAnsi="Cambria"/>
                <w:sz w:val="22"/>
                <w:szCs w:val="22"/>
              </w:rPr>
            </w:pPr>
          </w:p>
          <w:p w14:paraId="69D63A03" w14:textId="77777777" w:rsidR="00F10B10" w:rsidRPr="005E29A8" w:rsidRDefault="00F10B10" w:rsidP="00D16380">
            <w:pPr>
              <w:jc w:val="center"/>
              <w:rPr>
                <w:rFonts w:ascii="Cambria" w:eastAsia="Calibri" w:hAnsi="Cambria"/>
                <w:sz w:val="22"/>
                <w:szCs w:val="22"/>
              </w:rPr>
            </w:pPr>
          </w:p>
          <w:p w14:paraId="5A7C7EEC" w14:textId="77777777" w:rsidR="00F10B10" w:rsidRPr="005E29A8" w:rsidRDefault="00F10B10" w:rsidP="00D16380">
            <w:pPr>
              <w:rPr>
                <w:rFonts w:ascii="Cambria" w:eastAsia="Calibri" w:hAnsi="Cambria"/>
                <w:sz w:val="22"/>
                <w:szCs w:val="22"/>
              </w:rPr>
            </w:pPr>
          </w:p>
          <w:p w14:paraId="751E0AE8" w14:textId="77777777" w:rsidR="00F10B10" w:rsidRPr="00B317B3" w:rsidRDefault="00F10B10" w:rsidP="00D16380">
            <w:pPr>
              <w:jc w:val="center"/>
              <w:rPr>
                <w:rFonts w:ascii="Cambria" w:eastAsia="Calibri" w:hAnsi="Cambria"/>
                <w:strike/>
                <w:color w:val="FF0000"/>
                <w:sz w:val="22"/>
                <w:szCs w:val="22"/>
              </w:rPr>
            </w:pPr>
            <w:r w:rsidRPr="00B317B3">
              <w:rPr>
                <w:rFonts w:ascii="Cambria" w:eastAsia="Calibri" w:hAnsi="Cambria"/>
                <w:strike/>
                <w:color w:val="FF0000"/>
                <w:sz w:val="22"/>
                <w:szCs w:val="22"/>
              </w:rPr>
              <w:t>35</w:t>
            </w:r>
          </w:p>
          <w:p w14:paraId="1C956B0F" w14:textId="77777777" w:rsidR="00F10B10" w:rsidRPr="00B317B3" w:rsidRDefault="00F10B10" w:rsidP="00D16380">
            <w:pPr>
              <w:jc w:val="center"/>
              <w:rPr>
                <w:rFonts w:ascii="Cambria" w:eastAsia="Calibri" w:hAnsi="Cambria"/>
                <w:strike/>
                <w:color w:val="FF0000"/>
                <w:sz w:val="22"/>
                <w:szCs w:val="22"/>
              </w:rPr>
            </w:pPr>
            <w:r w:rsidRPr="00B317B3">
              <w:rPr>
                <w:rFonts w:ascii="Cambria" w:eastAsia="Calibri" w:hAnsi="Cambria"/>
                <w:strike/>
                <w:color w:val="FF0000"/>
                <w:sz w:val="22"/>
                <w:szCs w:val="22"/>
              </w:rPr>
              <w:t>35</w:t>
            </w:r>
          </w:p>
          <w:p w14:paraId="79CF7E57" w14:textId="77777777" w:rsidR="00B317B3" w:rsidRPr="00020BDB" w:rsidRDefault="00F10B10" w:rsidP="00D16380">
            <w:pPr>
              <w:jc w:val="center"/>
              <w:rPr>
                <w:rFonts w:ascii="Cambria" w:eastAsia="Calibri" w:hAnsi="Cambria"/>
                <w:strike/>
                <w:color w:val="FF0000"/>
                <w:sz w:val="22"/>
                <w:szCs w:val="22"/>
              </w:rPr>
            </w:pPr>
            <w:r w:rsidRPr="00020BDB">
              <w:rPr>
                <w:rFonts w:ascii="Cambria" w:eastAsia="Calibri" w:hAnsi="Cambria"/>
                <w:strike/>
                <w:color w:val="FF0000"/>
                <w:sz w:val="22"/>
                <w:szCs w:val="22"/>
              </w:rPr>
              <w:t>35</w:t>
            </w:r>
          </w:p>
          <w:p w14:paraId="2B38CCD5" w14:textId="1F701728" w:rsidR="00F10B10" w:rsidRPr="00B317B3" w:rsidRDefault="00F10B10" w:rsidP="00D16380">
            <w:pPr>
              <w:jc w:val="center"/>
              <w:rPr>
                <w:rFonts w:ascii="Cambria" w:eastAsia="Calibri" w:hAnsi="Cambria"/>
                <w:sz w:val="22"/>
                <w:szCs w:val="22"/>
              </w:rPr>
            </w:pPr>
          </w:p>
        </w:tc>
        <w:tc>
          <w:tcPr>
            <w:tcW w:w="1275" w:type="dxa"/>
          </w:tcPr>
          <w:p w14:paraId="3D16CB90" w14:textId="7CB0D39D" w:rsidR="00F10B10" w:rsidRPr="00B317B3" w:rsidRDefault="000A3E1F" w:rsidP="00D16380">
            <w:pPr>
              <w:jc w:val="center"/>
              <w:rPr>
                <w:rFonts w:ascii="Cambria" w:eastAsia="Calibri" w:hAnsi="Cambria"/>
                <w:sz w:val="22"/>
                <w:szCs w:val="22"/>
                <w:highlight w:val="yellow"/>
              </w:rPr>
            </w:pPr>
            <w:r w:rsidRPr="000A3E1F">
              <w:rPr>
                <w:rFonts w:ascii="Cambria" w:eastAsia="Calibri" w:hAnsi="Cambria"/>
                <w:color w:val="FF0000"/>
                <w:sz w:val="22"/>
                <w:szCs w:val="22"/>
              </w:rPr>
              <w:t>2466</w:t>
            </w:r>
          </w:p>
          <w:p w14:paraId="2E8C3864" w14:textId="77777777" w:rsidR="00F10B10" w:rsidRPr="00B317B3" w:rsidRDefault="00F10B10" w:rsidP="00D16380">
            <w:pPr>
              <w:jc w:val="center"/>
              <w:rPr>
                <w:rFonts w:ascii="Cambria" w:eastAsia="Calibri" w:hAnsi="Cambria"/>
                <w:sz w:val="22"/>
                <w:szCs w:val="22"/>
                <w:highlight w:val="yellow"/>
              </w:rPr>
            </w:pPr>
          </w:p>
          <w:p w14:paraId="545C2F71" w14:textId="77777777" w:rsidR="00F10B10" w:rsidRPr="00B317B3" w:rsidRDefault="00F10B10" w:rsidP="00D16380">
            <w:pPr>
              <w:jc w:val="center"/>
              <w:rPr>
                <w:rFonts w:ascii="Cambria" w:eastAsia="Calibri" w:hAnsi="Cambria"/>
                <w:sz w:val="22"/>
                <w:szCs w:val="22"/>
                <w:highlight w:val="yellow"/>
              </w:rPr>
            </w:pPr>
          </w:p>
          <w:p w14:paraId="6F94D718" w14:textId="77777777" w:rsidR="00F10B10" w:rsidRPr="00B317B3" w:rsidRDefault="00F10B10" w:rsidP="00D16380">
            <w:pPr>
              <w:jc w:val="center"/>
              <w:rPr>
                <w:rFonts w:ascii="Cambria" w:eastAsia="Calibri" w:hAnsi="Cambria"/>
                <w:sz w:val="22"/>
                <w:szCs w:val="22"/>
                <w:highlight w:val="yellow"/>
              </w:rPr>
            </w:pPr>
          </w:p>
          <w:p w14:paraId="3C0C93C7" w14:textId="77777777" w:rsidR="00F10B10" w:rsidRPr="00B317B3" w:rsidRDefault="00F10B10" w:rsidP="00D16380">
            <w:pPr>
              <w:jc w:val="center"/>
              <w:rPr>
                <w:rFonts w:ascii="Cambria" w:eastAsia="Calibri" w:hAnsi="Cambria"/>
                <w:sz w:val="22"/>
                <w:szCs w:val="22"/>
                <w:highlight w:val="yellow"/>
              </w:rPr>
            </w:pPr>
          </w:p>
          <w:p w14:paraId="498E0E09" w14:textId="77777777" w:rsidR="00F10B10" w:rsidRPr="00B317B3" w:rsidRDefault="00F10B10" w:rsidP="00D16380">
            <w:pPr>
              <w:jc w:val="center"/>
              <w:rPr>
                <w:rFonts w:ascii="Cambria" w:eastAsia="Calibri" w:hAnsi="Cambria"/>
                <w:sz w:val="22"/>
                <w:szCs w:val="22"/>
                <w:highlight w:val="yellow"/>
              </w:rPr>
            </w:pPr>
          </w:p>
          <w:p w14:paraId="69BD59D1" w14:textId="77777777" w:rsidR="00F10B10" w:rsidRPr="000A3E1F" w:rsidRDefault="00F10B10" w:rsidP="00D16380">
            <w:pPr>
              <w:jc w:val="center"/>
              <w:rPr>
                <w:rFonts w:ascii="Cambria" w:eastAsia="Calibri" w:hAnsi="Cambria"/>
                <w:strike/>
                <w:color w:val="FF0000"/>
                <w:sz w:val="22"/>
                <w:szCs w:val="22"/>
              </w:rPr>
            </w:pPr>
            <w:r w:rsidRPr="000A3E1F">
              <w:rPr>
                <w:rFonts w:ascii="Cambria" w:eastAsia="Calibri" w:hAnsi="Cambria"/>
                <w:strike/>
                <w:color w:val="FF0000"/>
                <w:sz w:val="22"/>
                <w:szCs w:val="22"/>
              </w:rPr>
              <w:t>2419</w:t>
            </w:r>
          </w:p>
          <w:p w14:paraId="202B8C02" w14:textId="77777777" w:rsidR="00F10B10" w:rsidRPr="000A3E1F" w:rsidRDefault="00F10B10" w:rsidP="00D16380">
            <w:pPr>
              <w:jc w:val="center"/>
              <w:rPr>
                <w:rFonts w:ascii="Cambria" w:eastAsia="Calibri" w:hAnsi="Cambria"/>
                <w:strike/>
                <w:color w:val="FF0000"/>
                <w:sz w:val="22"/>
                <w:szCs w:val="22"/>
              </w:rPr>
            </w:pPr>
            <w:r w:rsidRPr="000A3E1F">
              <w:rPr>
                <w:rFonts w:ascii="Cambria" w:eastAsia="Calibri" w:hAnsi="Cambria"/>
                <w:strike/>
                <w:color w:val="FF0000"/>
                <w:sz w:val="22"/>
                <w:szCs w:val="22"/>
              </w:rPr>
              <w:t>2420</w:t>
            </w:r>
          </w:p>
          <w:p w14:paraId="74993AD9" w14:textId="77777777" w:rsidR="00F10B10" w:rsidRPr="000A3E1F" w:rsidRDefault="00F10B10" w:rsidP="00D16380">
            <w:pPr>
              <w:jc w:val="center"/>
              <w:rPr>
                <w:rFonts w:ascii="Cambria" w:eastAsia="Calibri" w:hAnsi="Cambria"/>
                <w:strike/>
                <w:color w:val="FF0000"/>
                <w:sz w:val="22"/>
                <w:szCs w:val="22"/>
              </w:rPr>
            </w:pPr>
            <w:r w:rsidRPr="000A3E1F">
              <w:rPr>
                <w:rFonts w:ascii="Cambria" w:eastAsia="Calibri" w:hAnsi="Cambria"/>
                <w:strike/>
                <w:color w:val="FF0000"/>
                <w:sz w:val="22"/>
                <w:szCs w:val="22"/>
              </w:rPr>
              <w:t>2421</w:t>
            </w:r>
          </w:p>
          <w:p w14:paraId="41A6DD7A" w14:textId="04C7B67F" w:rsidR="000A3E1F" w:rsidRPr="00B317B3" w:rsidRDefault="000A3E1F" w:rsidP="00D16380">
            <w:pPr>
              <w:jc w:val="center"/>
              <w:rPr>
                <w:rFonts w:ascii="Cambria" w:eastAsia="Calibri" w:hAnsi="Cambria"/>
                <w:sz w:val="22"/>
                <w:szCs w:val="22"/>
                <w:highlight w:val="yellow"/>
              </w:rPr>
            </w:pPr>
          </w:p>
        </w:tc>
      </w:tr>
      <w:tr w:rsidR="00F10B10" w:rsidRPr="005E29A8" w14:paraId="2B6D8BF3" w14:textId="77777777" w:rsidTr="005E29A8">
        <w:tc>
          <w:tcPr>
            <w:tcW w:w="562" w:type="dxa"/>
          </w:tcPr>
          <w:p w14:paraId="33E2DDD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n)</w:t>
            </w:r>
          </w:p>
        </w:tc>
        <w:tc>
          <w:tcPr>
            <w:tcW w:w="6096" w:type="dxa"/>
          </w:tcPr>
          <w:p w14:paraId="21657C11" w14:textId="3F00D277" w:rsidR="00F10B10" w:rsidRPr="00B317B3" w:rsidRDefault="00F10B10" w:rsidP="00D16380">
            <w:pPr>
              <w:jc w:val="both"/>
              <w:rPr>
                <w:rFonts w:ascii="Cambria" w:eastAsia="Calibri" w:hAnsi="Cambria"/>
                <w:strike/>
                <w:sz w:val="22"/>
                <w:szCs w:val="22"/>
              </w:rPr>
            </w:pPr>
            <w:r w:rsidRPr="00B317B3">
              <w:rPr>
                <w:rFonts w:ascii="Cambria" w:eastAsia="Calibri" w:hAnsi="Cambria"/>
                <w:strike/>
                <w:color w:val="FF0000"/>
                <w:sz w:val="22"/>
                <w:szCs w:val="22"/>
              </w:rPr>
              <w:t>univerzálneho registračného dokumentu</w:t>
            </w:r>
            <w:r w:rsidR="002E51D2" w:rsidRPr="002E51D2">
              <w:rPr>
                <w:rFonts w:ascii="Cambria" w:eastAsia="Calibri" w:hAnsi="Cambria"/>
                <w:strike/>
                <w:color w:val="FF0000"/>
                <w:sz w:val="22"/>
                <w:szCs w:val="22"/>
                <w:vertAlign w:val="superscript"/>
              </w:rPr>
              <w:t>109</w:t>
            </w:r>
            <w:r w:rsidR="002E51D2">
              <w:rPr>
                <w:rFonts w:ascii="Cambria" w:eastAsia="Calibri" w:hAnsi="Cambria"/>
                <w:strike/>
                <w:color w:val="FF0000"/>
                <w:sz w:val="22"/>
                <w:szCs w:val="22"/>
              </w:rPr>
              <w:t>)</w:t>
            </w:r>
            <w:r w:rsidR="00B317B3" w:rsidRPr="00B317B3">
              <w:rPr>
                <w:rFonts w:ascii="Cambria" w:eastAsia="Calibri" w:hAnsi="Cambria"/>
                <w:color w:val="FF0000"/>
                <w:sz w:val="22"/>
                <w:szCs w:val="22"/>
              </w:rPr>
              <w:t>prospektu následných emisií EÚ pre nemajetkové cenné papiere vypracovaného ako jeden dokument</w:t>
            </w:r>
            <w:r w:rsidR="00B317B3" w:rsidRPr="00B317B3">
              <w:rPr>
                <w:rFonts w:ascii="Cambria" w:eastAsia="Calibri" w:hAnsi="Cambria"/>
                <w:color w:val="FF0000"/>
                <w:sz w:val="22"/>
                <w:szCs w:val="22"/>
                <w:vertAlign w:val="superscript"/>
              </w:rPr>
              <w:t>110</w:t>
            </w:r>
            <w:r w:rsidR="00B317B3">
              <w:rPr>
                <w:rFonts w:ascii="Cambria" w:eastAsia="Calibri" w:hAnsi="Cambria"/>
                <w:color w:val="FF0000"/>
                <w:sz w:val="22"/>
                <w:szCs w:val="22"/>
              </w:rPr>
              <w:t>)</w:t>
            </w:r>
          </w:p>
        </w:tc>
        <w:tc>
          <w:tcPr>
            <w:tcW w:w="1134" w:type="dxa"/>
          </w:tcPr>
          <w:p w14:paraId="4D554E6C" w14:textId="2213D8D9" w:rsidR="00F10B10" w:rsidRPr="005E29A8" w:rsidRDefault="00F10B10" w:rsidP="00D16380">
            <w:pPr>
              <w:jc w:val="center"/>
              <w:rPr>
                <w:rFonts w:ascii="Cambria" w:eastAsia="Calibri" w:hAnsi="Cambria"/>
                <w:sz w:val="22"/>
                <w:szCs w:val="22"/>
              </w:rPr>
            </w:pPr>
            <w:r w:rsidRPr="00B317B3">
              <w:rPr>
                <w:rFonts w:ascii="Cambria" w:eastAsia="Calibri" w:hAnsi="Cambria"/>
                <w:strike/>
                <w:color w:val="FF0000"/>
                <w:sz w:val="22"/>
                <w:szCs w:val="22"/>
              </w:rPr>
              <w:t>500</w:t>
            </w:r>
            <w:r w:rsidR="00E00A62">
              <w:rPr>
                <w:rFonts w:ascii="Cambria" w:eastAsia="Calibri" w:hAnsi="Cambria"/>
                <w:color w:val="FF0000"/>
                <w:sz w:val="22"/>
                <w:szCs w:val="22"/>
              </w:rPr>
              <w:t>9</w:t>
            </w:r>
            <w:r w:rsidR="00B317B3" w:rsidRPr="00B317B3">
              <w:rPr>
                <w:rFonts w:ascii="Cambria" w:eastAsia="Calibri" w:hAnsi="Cambria"/>
                <w:color w:val="FF0000"/>
                <w:sz w:val="22"/>
                <w:szCs w:val="22"/>
              </w:rPr>
              <w:t>00</w:t>
            </w:r>
          </w:p>
        </w:tc>
        <w:tc>
          <w:tcPr>
            <w:tcW w:w="1275" w:type="dxa"/>
          </w:tcPr>
          <w:p w14:paraId="5CAE728E" w14:textId="18ADA923" w:rsidR="00F10B10" w:rsidRPr="000A3E1F" w:rsidRDefault="00F10B10" w:rsidP="00D16380">
            <w:pPr>
              <w:jc w:val="center"/>
              <w:rPr>
                <w:rFonts w:ascii="Cambria" w:eastAsia="Calibri" w:hAnsi="Cambria"/>
                <w:color w:val="FF0000"/>
                <w:sz w:val="22"/>
                <w:szCs w:val="22"/>
              </w:rPr>
            </w:pPr>
            <w:r w:rsidRPr="000A3E1F">
              <w:rPr>
                <w:rFonts w:ascii="Cambria" w:eastAsia="Calibri" w:hAnsi="Cambria"/>
                <w:strike/>
                <w:color w:val="FF0000"/>
                <w:sz w:val="22"/>
                <w:szCs w:val="22"/>
              </w:rPr>
              <w:t>2435</w:t>
            </w:r>
            <w:r w:rsidR="000A3E1F" w:rsidRPr="000A3E1F">
              <w:rPr>
                <w:rFonts w:ascii="Cambria" w:eastAsia="Calibri" w:hAnsi="Cambria"/>
                <w:color w:val="FF0000"/>
                <w:sz w:val="22"/>
                <w:szCs w:val="22"/>
              </w:rPr>
              <w:t>2467</w:t>
            </w:r>
          </w:p>
        </w:tc>
      </w:tr>
      <w:tr w:rsidR="00F10B10" w:rsidRPr="005E29A8" w14:paraId="700EC921" w14:textId="77777777" w:rsidTr="005E29A8">
        <w:tc>
          <w:tcPr>
            <w:tcW w:w="562" w:type="dxa"/>
          </w:tcPr>
          <w:p w14:paraId="249EC55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o)</w:t>
            </w:r>
          </w:p>
        </w:tc>
        <w:tc>
          <w:tcPr>
            <w:tcW w:w="6096" w:type="dxa"/>
          </w:tcPr>
          <w:p w14:paraId="22E3EF1B" w14:textId="77777777" w:rsidR="002F07BF" w:rsidRPr="002F07BF" w:rsidRDefault="00F10B10" w:rsidP="002F07BF">
            <w:pPr>
              <w:jc w:val="both"/>
              <w:rPr>
                <w:rFonts w:ascii="Cambria" w:eastAsia="Calibri" w:hAnsi="Cambria"/>
                <w:color w:val="FF0000"/>
                <w:sz w:val="22"/>
                <w:szCs w:val="22"/>
              </w:rPr>
            </w:pPr>
            <w:r w:rsidRPr="002F07BF">
              <w:rPr>
                <w:rFonts w:ascii="Cambria" w:eastAsia="Calibri" w:hAnsi="Cambria"/>
                <w:strike/>
                <w:color w:val="FF0000"/>
                <w:sz w:val="22"/>
                <w:szCs w:val="22"/>
              </w:rPr>
              <w:t>zjednodušeného prospektu cenného papiera vypracovaného ako jeden dokument, ak je žiadateľom emitent</w:t>
            </w:r>
            <w:r w:rsidR="002F07BF" w:rsidRPr="002F07BF">
              <w:rPr>
                <w:rFonts w:ascii="Cambria" w:eastAsia="Calibri" w:hAnsi="Cambria"/>
                <w:color w:val="FF0000"/>
                <w:sz w:val="22"/>
                <w:szCs w:val="22"/>
              </w:rPr>
              <w:t>prospektu následných emisií EÚ pre nemajetkové cenné papiere skladajúceho sa zo samostatných dokumentov,</w:t>
            </w:r>
            <w:r w:rsidRPr="005E29A8">
              <w:rPr>
                <w:rFonts w:ascii="Cambria" w:eastAsia="Calibri" w:hAnsi="Cambria"/>
                <w:sz w:val="22"/>
                <w:szCs w:val="22"/>
                <w:vertAlign w:val="superscript"/>
              </w:rPr>
              <w:t>110</w:t>
            </w:r>
            <w:r w:rsidRPr="005E29A8">
              <w:rPr>
                <w:rFonts w:ascii="Cambria" w:eastAsia="Calibri" w:hAnsi="Cambria"/>
                <w:sz w:val="22"/>
                <w:szCs w:val="22"/>
              </w:rPr>
              <w:t>)</w:t>
            </w:r>
            <w:r w:rsidR="002F07BF">
              <w:rPr>
                <w:rFonts w:ascii="Cambria" w:eastAsia="Calibri" w:hAnsi="Cambria"/>
                <w:sz w:val="22"/>
                <w:szCs w:val="22"/>
              </w:rPr>
              <w:t xml:space="preserve"> </w:t>
            </w:r>
            <w:r w:rsidR="002F07BF" w:rsidRPr="002F07BF">
              <w:rPr>
                <w:rFonts w:ascii="Cambria" w:eastAsia="Calibri" w:hAnsi="Cambria"/>
                <w:color w:val="FF0000"/>
                <w:sz w:val="22"/>
                <w:szCs w:val="22"/>
              </w:rPr>
              <w:t>a to</w:t>
            </w:r>
          </w:p>
          <w:p w14:paraId="1D58A578" w14:textId="77777777" w:rsidR="002F07BF" w:rsidRPr="002F07BF" w:rsidRDefault="002F07BF" w:rsidP="002F07BF">
            <w:pPr>
              <w:jc w:val="both"/>
              <w:rPr>
                <w:rFonts w:ascii="Cambria" w:eastAsia="Calibri" w:hAnsi="Cambria"/>
                <w:color w:val="FF0000"/>
                <w:sz w:val="22"/>
                <w:szCs w:val="22"/>
              </w:rPr>
            </w:pPr>
            <w:r w:rsidRPr="002F07BF">
              <w:rPr>
                <w:rFonts w:ascii="Cambria" w:eastAsia="Calibri" w:hAnsi="Cambria"/>
                <w:color w:val="FF0000"/>
                <w:sz w:val="22"/>
                <w:szCs w:val="22"/>
              </w:rPr>
              <w:t>1. súhrnu</w:t>
            </w:r>
          </w:p>
          <w:p w14:paraId="6CD0AB15" w14:textId="77777777" w:rsidR="002F07BF" w:rsidRPr="002F07BF" w:rsidRDefault="002F07BF" w:rsidP="002F07BF">
            <w:pPr>
              <w:jc w:val="both"/>
              <w:rPr>
                <w:rFonts w:ascii="Cambria" w:eastAsia="Calibri" w:hAnsi="Cambria"/>
                <w:color w:val="FF0000"/>
                <w:sz w:val="22"/>
                <w:szCs w:val="22"/>
              </w:rPr>
            </w:pPr>
            <w:r w:rsidRPr="002F07BF">
              <w:rPr>
                <w:rFonts w:ascii="Cambria" w:eastAsia="Calibri" w:hAnsi="Cambria"/>
                <w:color w:val="FF0000"/>
                <w:sz w:val="22"/>
                <w:szCs w:val="22"/>
              </w:rPr>
              <w:t>2. registračného dokumentu</w:t>
            </w:r>
          </w:p>
          <w:p w14:paraId="7A0663B0" w14:textId="1C403134" w:rsidR="00F10B10" w:rsidRPr="005E29A8" w:rsidRDefault="002F07BF" w:rsidP="002F07BF">
            <w:pPr>
              <w:jc w:val="both"/>
              <w:rPr>
                <w:rFonts w:ascii="Cambria" w:eastAsia="Calibri" w:hAnsi="Cambria"/>
                <w:sz w:val="22"/>
                <w:szCs w:val="22"/>
              </w:rPr>
            </w:pPr>
            <w:r w:rsidRPr="002F07BF">
              <w:rPr>
                <w:rFonts w:ascii="Cambria" w:eastAsia="Calibri" w:hAnsi="Cambria"/>
                <w:color w:val="FF0000"/>
                <w:sz w:val="22"/>
                <w:szCs w:val="22"/>
              </w:rPr>
              <w:t>3. opisu cenných papierov</w:t>
            </w:r>
          </w:p>
        </w:tc>
        <w:tc>
          <w:tcPr>
            <w:tcW w:w="1134" w:type="dxa"/>
          </w:tcPr>
          <w:p w14:paraId="01935B48" w14:textId="77777777" w:rsidR="00F10B10" w:rsidRPr="002F07BF" w:rsidRDefault="00F10B10" w:rsidP="00D16380">
            <w:pPr>
              <w:jc w:val="center"/>
              <w:rPr>
                <w:rFonts w:ascii="Cambria" w:eastAsia="Calibri" w:hAnsi="Cambria"/>
                <w:strike/>
                <w:color w:val="FF0000"/>
                <w:sz w:val="22"/>
                <w:szCs w:val="22"/>
              </w:rPr>
            </w:pPr>
            <w:r w:rsidRPr="002F07BF">
              <w:rPr>
                <w:rFonts w:ascii="Cambria" w:eastAsia="Calibri" w:hAnsi="Cambria"/>
                <w:strike/>
                <w:color w:val="FF0000"/>
                <w:sz w:val="22"/>
                <w:szCs w:val="22"/>
              </w:rPr>
              <w:t>350</w:t>
            </w:r>
          </w:p>
          <w:p w14:paraId="598D6680" w14:textId="77777777" w:rsidR="002F07BF" w:rsidRPr="002F07BF" w:rsidRDefault="002F07BF" w:rsidP="00D16380">
            <w:pPr>
              <w:jc w:val="center"/>
              <w:rPr>
                <w:rFonts w:ascii="Cambria" w:eastAsia="Calibri" w:hAnsi="Cambria"/>
                <w:strike/>
                <w:color w:val="FF0000"/>
                <w:sz w:val="22"/>
                <w:szCs w:val="22"/>
              </w:rPr>
            </w:pPr>
          </w:p>
          <w:p w14:paraId="06833AB2" w14:textId="77777777" w:rsidR="002F07BF" w:rsidRPr="002F07BF" w:rsidRDefault="002F07BF" w:rsidP="00D16380">
            <w:pPr>
              <w:jc w:val="center"/>
              <w:rPr>
                <w:rFonts w:ascii="Cambria" w:eastAsia="Calibri" w:hAnsi="Cambria"/>
                <w:strike/>
                <w:color w:val="FF0000"/>
                <w:sz w:val="22"/>
                <w:szCs w:val="22"/>
              </w:rPr>
            </w:pPr>
          </w:p>
          <w:p w14:paraId="1466AD2B" w14:textId="77777777" w:rsidR="002F07BF" w:rsidRPr="002F07BF" w:rsidRDefault="002F07BF" w:rsidP="00D16380">
            <w:pPr>
              <w:jc w:val="center"/>
              <w:rPr>
                <w:rFonts w:ascii="Cambria" w:eastAsia="Calibri" w:hAnsi="Cambria"/>
                <w:strike/>
                <w:color w:val="FF0000"/>
                <w:sz w:val="22"/>
                <w:szCs w:val="22"/>
              </w:rPr>
            </w:pPr>
          </w:p>
          <w:p w14:paraId="60A00DAB" w14:textId="77777777" w:rsidR="002F07BF" w:rsidRPr="002F07BF" w:rsidRDefault="002F07BF" w:rsidP="00D16380">
            <w:pPr>
              <w:jc w:val="center"/>
              <w:rPr>
                <w:rFonts w:ascii="Cambria" w:eastAsia="Calibri" w:hAnsi="Cambria"/>
                <w:color w:val="FF0000"/>
                <w:sz w:val="22"/>
                <w:szCs w:val="22"/>
              </w:rPr>
            </w:pPr>
            <w:r w:rsidRPr="002F07BF">
              <w:rPr>
                <w:rFonts w:ascii="Cambria" w:eastAsia="Calibri" w:hAnsi="Cambria"/>
                <w:color w:val="FF0000"/>
                <w:sz w:val="22"/>
                <w:szCs w:val="22"/>
              </w:rPr>
              <w:t>200</w:t>
            </w:r>
          </w:p>
          <w:p w14:paraId="14DF22D0" w14:textId="77777777" w:rsidR="002F07BF" w:rsidRPr="002F07BF" w:rsidRDefault="002F07BF" w:rsidP="00D16380">
            <w:pPr>
              <w:jc w:val="center"/>
              <w:rPr>
                <w:rFonts w:ascii="Cambria" w:eastAsia="Calibri" w:hAnsi="Cambria"/>
                <w:color w:val="FF0000"/>
                <w:sz w:val="22"/>
                <w:szCs w:val="22"/>
              </w:rPr>
            </w:pPr>
            <w:r w:rsidRPr="002F07BF">
              <w:rPr>
                <w:rFonts w:ascii="Cambria" w:eastAsia="Calibri" w:hAnsi="Cambria"/>
                <w:color w:val="FF0000"/>
                <w:sz w:val="22"/>
                <w:szCs w:val="22"/>
              </w:rPr>
              <w:t>450</w:t>
            </w:r>
          </w:p>
          <w:p w14:paraId="622B4E26" w14:textId="0405356A" w:rsidR="002F07BF" w:rsidRPr="002F07BF" w:rsidRDefault="002F07BF" w:rsidP="00D16380">
            <w:pPr>
              <w:jc w:val="center"/>
              <w:rPr>
                <w:rFonts w:ascii="Cambria" w:eastAsia="Calibri" w:hAnsi="Cambria"/>
                <w:strike/>
                <w:sz w:val="22"/>
                <w:szCs w:val="22"/>
              </w:rPr>
            </w:pPr>
            <w:r w:rsidRPr="002F07BF">
              <w:rPr>
                <w:rFonts w:ascii="Cambria" w:eastAsia="Calibri" w:hAnsi="Cambria"/>
                <w:color w:val="FF0000"/>
                <w:sz w:val="22"/>
                <w:szCs w:val="22"/>
              </w:rPr>
              <w:t>250</w:t>
            </w:r>
          </w:p>
        </w:tc>
        <w:tc>
          <w:tcPr>
            <w:tcW w:w="1275" w:type="dxa"/>
          </w:tcPr>
          <w:p w14:paraId="4F024D66" w14:textId="77777777" w:rsidR="000A3E1F" w:rsidRPr="000A3E1F" w:rsidRDefault="000A3E1F" w:rsidP="000A3E1F">
            <w:pPr>
              <w:jc w:val="center"/>
              <w:rPr>
                <w:rFonts w:ascii="Cambria" w:eastAsia="Calibri" w:hAnsi="Cambria"/>
                <w:strike/>
                <w:color w:val="FF0000"/>
                <w:sz w:val="22"/>
                <w:szCs w:val="22"/>
              </w:rPr>
            </w:pPr>
            <w:r w:rsidRPr="000A3E1F">
              <w:rPr>
                <w:rFonts w:ascii="Cambria" w:eastAsia="Calibri" w:hAnsi="Cambria"/>
                <w:strike/>
                <w:color w:val="FF0000"/>
                <w:sz w:val="22"/>
                <w:szCs w:val="22"/>
              </w:rPr>
              <w:t>2436</w:t>
            </w:r>
          </w:p>
          <w:p w14:paraId="3F04068C" w14:textId="77777777" w:rsidR="002F07BF" w:rsidRDefault="002F07BF" w:rsidP="00D16380">
            <w:pPr>
              <w:jc w:val="center"/>
              <w:rPr>
                <w:rFonts w:ascii="Cambria" w:eastAsia="Calibri" w:hAnsi="Cambria"/>
                <w:sz w:val="22"/>
                <w:szCs w:val="22"/>
                <w:highlight w:val="yellow"/>
              </w:rPr>
            </w:pPr>
          </w:p>
          <w:p w14:paraId="65670264" w14:textId="77777777" w:rsidR="002F07BF" w:rsidRDefault="002F07BF" w:rsidP="00D16380">
            <w:pPr>
              <w:jc w:val="center"/>
              <w:rPr>
                <w:rFonts w:ascii="Cambria" w:eastAsia="Calibri" w:hAnsi="Cambria"/>
                <w:sz w:val="22"/>
                <w:szCs w:val="22"/>
                <w:highlight w:val="yellow"/>
              </w:rPr>
            </w:pPr>
          </w:p>
          <w:p w14:paraId="41F7A922" w14:textId="77777777" w:rsidR="002F07BF" w:rsidRDefault="002F07BF" w:rsidP="00D16380">
            <w:pPr>
              <w:jc w:val="center"/>
              <w:rPr>
                <w:rFonts w:ascii="Cambria" w:eastAsia="Calibri" w:hAnsi="Cambria"/>
                <w:sz w:val="22"/>
                <w:szCs w:val="22"/>
                <w:highlight w:val="yellow"/>
              </w:rPr>
            </w:pPr>
          </w:p>
          <w:p w14:paraId="548FC68A" w14:textId="3F445C75" w:rsidR="002F07BF" w:rsidRPr="000A3E1F" w:rsidRDefault="000A3E1F" w:rsidP="00D16380">
            <w:pPr>
              <w:jc w:val="center"/>
              <w:rPr>
                <w:rFonts w:ascii="Cambria" w:eastAsia="Calibri" w:hAnsi="Cambria"/>
                <w:color w:val="FF0000"/>
                <w:sz w:val="22"/>
                <w:szCs w:val="22"/>
              </w:rPr>
            </w:pPr>
            <w:r w:rsidRPr="000A3E1F">
              <w:rPr>
                <w:rFonts w:ascii="Cambria" w:eastAsia="Calibri" w:hAnsi="Cambria"/>
                <w:color w:val="FF0000"/>
                <w:sz w:val="22"/>
                <w:szCs w:val="22"/>
              </w:rPr>
              <w:t>2468</w:t>
            </w:r>
          </w:p>
          <w:p w14:paraId="03267815" w14:textId="5D95C619" w:rsidR="002F07BF" w:rsidRPr="000A3E1F" w:rsidRDefault="000A3E1F" w:rsidP="00D16380">
            <w:pPr>
              <w:jc w:val="center"/>
              <w:rPr>
                <w:rFonts w:ascii="Cambria" w:eastAsia="Calibri" w:hAnsi="Cambria"/>
                <w:color w:val="FF0000"/>
                <w:sz w:val="22"/>
                <w:szCs w:val="22"/>
              </w:rPr>
            </w:pPr>
            <w:r w:rsidRPr="000A3E1F">
              <w:rPr>
                <w:rFonts w:ascii="Cambria" w:eastAsia="Calibri" w:hAnsi="Cambria"/>
                <w:color w:val="FF0000"/>
                <w:sz w:val="22"/>
                <w:szCs w:val="22"/>
              </w:rPr>
              <w:t>2469</w:t>
            </w:r>
          </w:p>
          <w:p w14:paraId="3261E158" w14:textId="77523601" w:rsidR="002F07BF" w:rsidRPr="00B317B3" w:rsidRDefault="000A3E1F" w:rsidP="00D16380">
            <w:pPr>
              <w:jc w:val="center"/>
              <w:rPr>
                <w:rFonts w:ascii="Cambria" w:eastAsia="Calibri" w:hAnsi="Cambria"/>
                <w:sz w:val="22"/>
                <w:szCs w:val="22"/>
                <w:highlight w:val="yellow"/>
              </w:rPr>
            </w:pPr>
            <w:r w:rsidRPr="000A3E1F">
              <w:rPr>
                <w:rFonts w:ascii="Cambria" w:eastAsia="Calibri" w:hAnsi="Cambria"/>
                <w:color w:val="FF0000"/>
                <w:sz w:val="22"/>
                <w:szCs w:val="22"/>
              </w:rPr>
              <w:t>2470</w:t>
            </w:r>
          </w:p>
        </w:tc>
      </w:tr>
      <w:tr w:rsidR="00F10B10" w:rsidRPr="005E29A8" w14:paraId="0E0D1BA6" w14:textId="77777777" w:rsidTr="005E29A8">
        <w:tc>
          <w:tcPr>
            <w:tcW w:w="562" w:type="dxa"/>
          </w:tcPr>
          <w:p w14:paraId="0246E0D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w:t>
            </w:r>
          </w:p>
        </w:tc>
        <w:tc>
          <w:tcPr>
            <w:tcW w:w="6096" w:type="dxa"/>
          </w:tcPr>
          <w:p w14:paraId="742D4B15" w14:textId="77777777" w:rsidR="00F10B10" w:rsidRPr="002F07BF" w:rsidRDefault="00F10B10" w:rsidP="00D16380">
            <w:pPr>
              <w:jc w:val="both"/>
              <w:rPr>
                <w:rFonts w:ascii="Cambria" w:eastAsia="Calibri" w:hAnsi="Cambria"/>
                <w:strike/>
                <w:color w:val="FF0000"/>
                <w:sz w:val="22"/>
                <w:szCs w:val="22"/>
              </w:rPr>
            </w:pPr>
            <w:r w:rsidRPr="002F07BF">
              <w:rPr>
                <w:rFonts w:ascii="Cambria" w:eastAsia="Calibri" w:hAnsi="Cambria"/>
                <w:strike/>
                <w:color w:val="FF0000"/>
                <w:sz w:val="22"/>
                <w:szCs w:val="22"/>
              </w:rPr>
              <w:t>zjednodušeného prospektu skladajúceho sa zo samostatných dokumentov, ak je žiadateľom emitent,</w:t>
            </w:r>
            <w:r w:rsidRPr="002F07BF">
              <w:rPr>
                <w:rFonts w:ascii="Cambria" w:eastAsia="Calibri" w:hAnsi="Cambria"/>
                <w:strike/>
                <w:color w:val="FF0000"/>
                <w:sz w:val="22"/>
                <w:szCs w:val="22"/>
                <w:vertAlign w:val="superscript"/>
              </w:rPr>
              <w:t>110</w:t>
            </w:r>
            <w:r w:rsidRPr="002F07BF">
              <w:rPr>
                <w:rFonts w:ascii="Cambria" w:eastAsia="Calibri" w:hAnsi="Cambria"/>
                <w:strike/>
                <w:color w:val="FF0000"/>
                <w:sz w:val="22"/>
                <w:szCs w:val="22"/>
              </w:rPr>
              <w:t>)</w:t>
            </w:r>
            <w:r w:rsidR="00501F65" w:rsidRPr="002F07BF">
              <w:rPr>
                <w:rFonts w:ascii="Cambria" w:eastAsia="Calibri" w:hAnsi="Cambria"/>
                <w:strike/>
                <w:color w:val="FF0000"/>
                <w:sz w:val="22"/>
                <w:szCs w:val="22"/>
              </w:rPr>
              <w:t xml:space="preserve"> a </w:t>
            </w:r>
            <w:r w:rsidRPr="002F07BF">
              <w:rPr>
                <w:rFonts w:ascii="Cambria" w:eastAsia="Calibri" w:hAnsi="Cambria"/>
                <w:strike/>
                <w:color w:val="FF0000"/>
                <w:sz w:val="22"/>
                <w:szCs w:val="22"/>
              </w:rPr>
              <w:t>to</w:t>
            </w:r>
          </w:p>
          <w:p w14:paraId="08A66BCE" w14:textId="77777777" w:rsidR="00F10B10" w:rsidRPr="002F07BF" w:rsidRDefault="00F10B10" w:rsidP="00D16380">
            <w:pPr>
              <w:jc w:val="both"/>
              <w:rPr>
                <w:rFonts w:ascii="Cambria" w:eastAsia="Calibri" w:hAnsi="Cambria"/>
                <w:strike/>
                <w:color w:val="FF0000"/>
                <w:sz w:val="22"/>
                <w:szCs w:val="22"/>
              </w:rPr>
            </w:pPr>
            <w:r w:rsidRPr="002F07BF">
              <w:rPr>
                <w:rFonts w:ascii="Cambria" w:eastAsia="Calibri" w:hAnsi="Cambria"/>
                <w:strike/>
                <w:color w:val="FF0000"/>
                <w:sz w:val="22"/>
                <w:szCs w:val="22"/>
              </w:rPr>
              <w:t>1. osobitného registračného dokumentu</w:t>
            </w:r>
          </w:p>
          <w:p w14:paraId="73827C19" w14:textId="77777777" w:rsidR="00F10B10" w:rsidRPr="002F07BF" w:rsidRDefault="00F10B10" w:rsidP="00D16380">
            <w:pPr>
              <w:jc w:val="both"/>
              <w:rPr>
                <w:rFonts w:ascii="Cambria" w:eastAsia="Calibri" w:hAnsi="Cambria"/>
                <w:strike/>
                <w:color w:val="FF0000"/>
                <w:sz w:val="22"/>
                <w:szCs w:val="22"/>
              </w:rPr>
            </w:pPr>
            <w:r w:rsidRPr="002F07BF">
              <w:rPr>
                <w:rFonts w:ascii="Cambria" w:eastAsia="Calibri" w:hAnsi="Cambria"/>
                <w:strike/>
                <w:color w:val="FF0000"/>
                <w:sz w:val="22"/>
                <w:szCs w:val="22"/>
              </w:rPr>
              <w:t>2. súhrnu</w:t>
            </w:r>
          </w:p>
          <w:p w14:paraId="6FDFC91C" w14:textId="68CB62FD" w:rsidR="00F10B10" w:rsidRPr="005E29A8" w:rsidRDefault="00F10B10" w:rsidP="00D16380">
            <w:pPr>
              <w:jc w:val="both"/>
              <w:rPr>
                <w:rFonts w:ascii="Cambria" w:eastAsia="Calibri" w:hAnsi="Cambria"/>
                <w:sz w:val="22"/>
                <w:szCs w:val="22"/>
              </w:rPr>
            </w:pPr>
            <w:r w:rsidRPr="002F07BF">
              <w:rPr>
                <w:rFonts w:ascii="Cambria" w:eastAsia="Calibri" w:hAnsi="Cambria"/>
                <w:strike/>
                <w:color w:val="FF0000"/>
                <w:sz w:val="22"/>
                <w:szCs w:val="22"/>
              </w:rPr>
              <w:t>3. osobitného opisu cenných papierov</w:t>
            </w:r>
            <w:r w:rsidR="002F07BF" w:rsidRPr="002F07BF">
              <w:rPr>
                <w:rFonts w:ascii="Cambria" w:eastAsia="Calibri" w:hAnsi="Cambria"/>
                <w:color w:val="FF0000"/>
                <w:sz w:val="22"/>
                <w:szCs w:val="22"/>
              </w:rPr>
              <w:t>základného prospektu následných emisií EÚ pre nemajetkové cenné papiere vypracovaného ako jeden dokument</w:t>
            </w:r>
            <w:r w:rsidR="002F07BF" w:rsidRPr="002F07BF">
              <w:rPr>
                <w:rStyle w:val="FootnoteReference"/>
                <w:rFonts w:ascii="Cambria" w:eastAsia="Calibri" w:hAnsi="Cambria"/>
                <w:color w:val="FF0000"/>
                <w:sz w:val="22"/>
                <w:szCs w:val="22"/>
              </w:rPr>
              <w:footnoteReference w:id="122"/>
            </w:r>
            <w:r w:rsidR="002F07BF" w:rsidRPr="002F07BF">
              <w:rPr>
                <w:rFonts w:ascii="Cambria" w:eastAsia="Calibri" w:hAnsi="Cambria"/>
                <w:color w:val="FF0000"/>
                <w:sz w:val="22"/>
                <w:szCs w:val="22"/>
              </w:rPr>
              <w:t>)</w:t>
            </w:r>
          </w:p>
        </w:tc>
        <w:tc>
          <w:tcPr>
            <w:tcW w:w="1134" w:type="dxa"/>
          </w:tcPr>
          <w:p w14:paraId="77332517" w14:textId="4EFFFCDE" w:rsidR="00F10B10" w:rsidRPr="005E29A8" w:rsidRDefault="000A3E1F" w:rsidP="00D16380">
            <w:pPr>
              <w:jc w:val="center"/>
              <w:rPr>
                <w:rFonts w:ascii="Cambria" w:eastAsia="Calibri" w:hAnsi="Cambria"/>
                <w:sz w:val="22"/>
                <w:szCs w:val="22"/>
              </w:rPr>
            </w:pPr>
            <w:r w:rsidRPr="002F07BF">
              <w:rPr>
                <w:rFonts w:ascii="Cambria" w:eastAsia="Calibri" w:hAnsi="Cambria"/>
                <w:color w:val="FF0000"/>
                <w:sz w:val="22"/>
                <w:szCs w:val="22"/>
              </w:rPr>
              <w:t>1 300</w:t>
            </w:r>
          </w:p>
          <w:p w14:paraId="0022CF2E" w14:textId="527E368F" w:rsidR="00F10B10" w:rsidRPr="005E29A8" w:rsidRDefault="00F10B10" w:rsidP="00D16380">
            <w:pPr>
              <w:rPr>
                <w:rFonts w:ascii="Cambria" w:eastAsia="Calibri" w:hAnsi="Cambria"/>
                <w:sz w:val="22"/>
                <w:szCs w:val="22"/>
              </w:rPr>
            </w:pPr>
          </w:p>
          <w:p w14:paraId="5272D9DF" w14:textId="77777777" w:rsidR="00F10B10" w:rsidRPr="002F07BF" w:rsidRDefault="00F10B10" w:rsidP="00D16380">
            <w:pPr>
              <w:jc w:val="center"/>
              <w:rPr>
                <w:rFonts w:ascii="Cambria" w:eastAsia="Calibri" w:hAnsi="Cambria"/>
                <w:strike/>
                <w:color w:val="FF0000"/>
                <w:sz w:val="22"/>
                <w:szCs w:val="22"/>
              </w:rPr>
            </w:pPr>
            <w:r w:rsidRPr="002F07BF">
              <w:rPr>
                <w:rFonts w:ascii="Cambria" w:eastAsia="Calibri" w:hAnsi="Cambria"/>
                <w:strike/>
                <w:color w:val="FF0000"/>
                <w:sz w:val="22"/>
                <w:szCs w:val="22"/>
              </w:rPr>
              <w:t>170</w:t>
            </w:r>
          </w:p>
          <w:p w14:paraId="1B1D28C4" w14:textId="77777777" w:rsidR="00F10B10" w:rsidRPr="002F07BF" w:rsidRDefault="00F10B10" w:rsidP="00D16380">
            <w:pPr>
              <w:jc w:val="center"/>
              <w:rPr>
                <w:rFonts w:ascii="Cambria" w:eastAsia="Calibri" w:hAnsi="Cambria"/>
                <w:strike/>
                <w:color w:val="FF0000"/>
                <w:sz w:val="22"/>
                <w:szCs w:val="22"/>
              </w:rPr>
            </w:pPr>
            <w:r w:rsidRPr="002F07BF">
              <w:rPr>
                <w:rFonts w:ascii="Cambria" w:eastAsia="Calibri" w:hAnsi="Cambria"/>
                <w:strike/>
                <w:color w:val="FF0000"/>
                <w:sz w:val="22"/>
                <w:szCs w:val="22"/>
              </w:rPr>
              <w:t>100</w:t>
            </w:r>
          </w:p>
          <w:p w14:paraId="004D9973" w14:textId="77777777" w:rsidR="00F10B10" w:rsidRPr="002F07BF" w:rsidRDefault="00F10B10" w:rsidP="00D16380">
            <w:pPr>
              <w:jc w:val="center"/>
              <w:rPr>
                <w:rFonts w:ascii="Cambria" w:eastAsia="Calibri" w:hAnsi="Cambria"/>
                <w:strike/>
                <w:color w:val="FF0000"/>
                <w:sz w:val="22"/>
                <w:szCs w:val="22"/>
              </w:rPr>
            </w:pPr>
            <w:r w:rsidRPr="002F07BF">
              <w:rPr>
                <w:rFonts w:ascii="Cambria" w:eastAsia="Calibri" w:hAnsi="Cambria"/>
                <w:strike/>
                <w:color w:val="FF0000"/>
                <w:sz w:val="22"/>
                <w:szCs w:val="22"/>
              </w:rPr>
              <w:t>100</w:t>
            </w:r>
          </w:p>
          <w:p w14:paraId="48B1A684" w14:textId="17A8BDA3" w:rsidR="002F07BF" w:rsidRPr="002F07BF" w:rsidRDefault="002F07BF" w:rsidP="00D16380">
            <w:pPr>
              <w:jc w:val="center"/>
              <w:rPr>
                <w:rFonts w:ascii="Cambria" w:eastAsia="Calibri" w:hAnsi="Cambria"/>
                <w:sz w:val="22"/>
                <w:szCs w:val="22"/>
              </w:rPr>
            </w:pPr>
          </w:p>
        </w:tc>
        <w:tc>
          <w:tcPr>
            <w:tcW w:w="1275" w:type="dxa"/>
          </w:tcPr>
          <w:p w14:paraId="624E0273" w14:textId="41E0FB54" w:rsidR="00F10B10" w:rsidRPr="000A3E1F" w:rsidRDefault="000A3E1F" w:rsidP="00D16380">
            <w:pPr>
              <w:jc w:val="center"/>
              <w:rPr>
                <w:rFonts w:ascii="Cambria" w:eastAsia="Calibri" w:hAnsi="Cambria"/>
                <w:color w:val="FF0000"/>
                <w:sz w:val="22"/>
                <w:szCs w:val="22"/>
              </w:rPr>
            </w:pPr>
            <w:r w:rsidRPr="000A3E1F">
              <w:rPr>
                <w:rFonts w:ascii="Cambria" w:eastAsia="Calibri" w:hAnsi="Cambria"/>
                <w:color w:val="FF0000"/>
                <w:sz w:val="22"/>
                <w:szCs w:val="22"/>
              </w:rPr>
              <w:t>2471</w:t>
            </w:r>
          </w:p>
          <w:p w14:paraId="65C0D037" w14:textId="77777777" w:rsidR="00F10B10" w:rsidRPr="000A3E1F" w:rsidRDefault="00F10B10" w:rsidP="00D16380">
            <w:pPr>
              <w:jc w:val="center"/>
              <w:rPr>
                <w:rFonts w:ascii="Cambria" w:eastAsia="Calibri" w:hAnsi="Cambria"/>
                <w:sz w:val="22"/>
                <w:szCs w:val="22"/>
              </w:rPr>
            </w:pPr>
          </w:p>
          <w:p w14:paraId="3100B109" w14:textId="77777777" w:rsidR="00F10B10" w:rsidRPr="000A3E1F" w:rsidRDefault="00F10B10" w:rsidP="00D16380">
            <w:pPr>
              <w:jc w:val="center"/>
              <w:rPr>
                <w:rFonts w:ascii="Cambria" w:eastAsia="Calibri" w:hAnsi="Cambria"/>
                <w:strike/>
                <w:color w:val="FF0000"/>
                <w:sz w:val="22"/>
                <w:szCs w:val="22"/>
              </w:rPr>
            </w:pPr>
            <w:r w:rsidRPr="000A3E1F">
              <w:rPr>
                <w:rFonts w:ascii="Cambria" w:eastAsia="Calibri" w:hAnsi="Cambria"/>
                <w:strike/>
                <w:color w:val="FF0000"/>
                <w:sz w:val="22"/>
                <w:szCs w:val="22"/>
              </w:rPr>
              <w:t>2437</w:t>
            </w:r>
          </w:p>
          <w:p w14:paraId="0294850F" w14:textId="77777777" w:rsidR="00F10B10" w:rsidRPr="000A3E1F" w:rsidRDefault="00F10B10" w:rsidP="00D16380">
            <w:pPr>
              <w:jc w:val="center"/>
              <w:rPr>
                <w:rFonts w:ascii="Cambria" w:eastAsia="Calibri" w:hAnsi="Cambria"/>
                <w:strike/>
                <w:color w:val="FF0000"/>
                <w:sz w:val="22"/>
                <w:szCs w:val="22"/>
              </w:rPr>
            </w:pPr>
            <w:r w:rsidRPr="000A3E1F">
              <w:rPr>
                <w:rFonts w:ascii="Cambria" w:eastAsia="Calibri" w:hAnsi="Cambria"/>
                <w:strike/>
                <w:color w:val="FF0000"/>
                <w:sz w:val="22"/>
                <w:szCs w:val="22"/>
              </w:rPr>
              <w:t>2438</w:t>
            </w:r>
          </w:p>
          <w:p w14:paraId="16C13B50" w14:textId="77777777" w:rsidR="00F10B10" w:rsidRPr="000A3E1F" w:rsidRDefault="00F10B10" w:rsidP="00D16380">
            <w:pPr>
              <w:jc w:val="center"/>
              <w:rPr>
                <w:rFonts w:ascii="Cambria" w:eastAsia="Calibri" w:hAnsi="Cambria"/>
                <w:strike/>
                <w:sz w:val="22"/>
                <w:szCs w:val="22"/>
                <w:highlight w:val="yellow"/>
              </w:rPr>
            </w:pPr>
            <w:r w:rsidRPr="000A3E1F">
              <w:rPr>
                <w:rFonts w:ascii="Cambria" w:eastAsia="Calibri" w:hAnsi="Cambria"/>
                <w:strike/>
                <w:color w:val="FF0000"/>
                <w:sz w:val="22"/>
                <w:szCs w:val="22"/>
              </w:rPr>
              <w:t>2439</w:t>
            </w:r>
          </w:p>
        </w:tc>
      </w:tr>
      <w:tr w:rsidR="00F10B10" w:rsidRPr="005E29A8" w14:paraId="3A942EE9" w14:textId="77777777" w:rsidTr="005E29A8">
        <w:tc>
          <w:tcPr>
            <w:tcW w:w="562" w:type="dxa"/>
          </w:tcPr>
          <w:p w14:paraId="27EA608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q)</w:t>
            </w:r>
          </w:p>
        </w:tc>
        <w:tc>
          <w:tcPr>
            <w:tcW w:w="6096" w:type="dxa"/>
          </w:tcPr>
          <w:p w14:paraId="06428D3D" w14:textId="6712EB74" w:rsidR="00DA1B7B" w:rsidRPr="003C6264" w:rsidRDefault="00F10B10" w:rsidP="00DA1B7B">
            <w:pPr>
              <w:jc w:val="both"/>
              <w:rPr>
                <w:rFonts w:ascii="Cambria" w:eastAsia="Calibri" w:hAnsi="Cambria"/>
                <w:color w:val="FF0000"/>
                <w:sz w:val="22"/>
                <w:szCs w:val="22"/>
              </w:rPr>
            </w:pPr>
            <w:r w:rsidRPr="00DA1B7B">
              <w:rPr>
                <w:rFonts w:ascii="Cambria" w:eastAsia="Calibri" w:hAnsi="Cambria"/>
                <w:strike/>
                <w:color w:val="FF0000"/>
                <w:sz w:val="22"/>
                <w:szCs w:val="22"/>
              </w:rPr>
              <w:t>zjednodušeného prospektu cenného papiera vypracovaného ako jeden dokument, ak žiadateľom je vyhlasovateľ verejnej ponuky cenných papierov, ktorý nie je emitentom cenných papierov, ktoré sú predmetom verejnej ponuky cenných papierov, alebo osoba, ktorá nie je emitentom žiadajúca</w:t>
            </w:r>
            <w:r w:rsidR="000C2ACF" w:rsidRPr="00DA1B7B">
              <w:rPr>
                <w:rFonts w:ascii="Cambria" w:eastAsia="Calibri" w:hAnsi="Cambria"/>
                <w:strike/>
                <w:color w:val="FF0000"/>
                <w:sz w:val="22"/>
                <w:szCs w:val="22"/>
              </w:rPr>
              <w:t xml:space="preserve"> o </w:t>
            </w:r>
            <w:r w:rsidRPr="00DA1B7B">
              <w:rPr>
                <w:rFonts w:ascii="Cambria" w:eastAsia="Calibri" w:hAnsi="Cambria"/>
                <w:strike/>
                <w:color w:val="FF0000"/>
                <w:sz w:val="22"/>
                <w:szCs w:val="22"/>
              </w:rPr>
              <w:t>prijatie</w:t>
            </w:r>
            <w:r w:rsidR="000C2ACF" w:rsidRPr="00DA1B7B">
              <w:rPr>
                <w:rFonts w:ascii="Cambria" w:eastAsia="Calibri" w:hAnsi="Cambria"/>
                <w:strike/>
                <w:color w:val="FF0000"/>
                <w:sz w:val="22"/>
                <w:szCs w:val="22"/>
              </w:rPr>
              <w:t xml:space="preserve"> na </w:t>
            </w:r>
            <w:r w:rsidRPr="00DA1B7B">
              <w:rPr>
                <w:rFonts w:ascii="Cambria" w:eastAsia="Calibri" w:hAnsi="Cambria"/>
                <w:strike/>
                <w:color w:val="FF0000"/>
                <w:sz w:val="22"/>
                <w:szCs w:val="22"/>
              </w:rPr>
              <w:t>obchodovanie</w:t>
            </w:r>
            <w:r w:rsidR="000C2ACF" w:rsidRPr="00DA1B7B">
              <w:rPr>
                <w:rFonts w:ascii="Cambria" w:eastAsia="Calibri" w:hAnsi="Cambria"/>
                <w:strike/>
                <w:color w:val="FF0000"/>
                <w:sz w:val="22"/>
                <w:szCs w:val="22"/>
              </w:rPr>
              <w:t xml:space="preserve"> na </w:t>
            </w:r>
            <w:r w:rsidRPr="00DA1B7B">
              <w:rPr>
                <w:rFonts w:ascii="Cambria" w:eastAsia="Calibri" w:hAnsi="Cambria"/>
                <w:strike/>
                <w:color w:val="FF0000"/>
                <w:sz w:val="22"/>
                <w:szCs w:val="22"/>
              </w:rPr>
              <w:t>regulovanom trhu</w:t>
            </w:r>
            <w:r w:rsidRPr="00DA1B7B">
              <w:rPr>
                <w:rFonts w:ascii="Cambria" w:eastAsia="Calibri" w:hAnsi="Cambria"/>
                <w:strike/>
                <w:color w:val="FF0000"/>
                <w:sz w:val="22"/>
                <w:szCs w:val="22"/>
                <w:vertAlign w:val="superscript"/>
              </w:rPr>
              <w:t>110</w:t>
            </w:r>
            <w:r w:rsidRPr="00DA1B7B">
              <w:rPr>
                <w:rFonts w:ascii="Cambria" w:eastAsia="Calibri" w:hAnsi="Cambria"/>
                <w:strike/>
                <w:color w:val="FF0000"/>
                <w:sz w:val="22"/>
                <w:szCs w:val="22"/>
              </w:rPr>
              <w:t>)</w:t>
            </w:r>
            <w:r w:rsidR="00DA1B7B">
              <w:t xml:space="preserve"> </w:t>
            </w:r>
            <w:r w:rsidR="00DA1B7B" w:rsidRPr="003C6264">
              <w:rPr>
                <w:rFonts w:ascii="Cambria" w:eastAsia="Calibri" w:hAnsi="Cambria"/>
                <w:color w:val="FF0000"/>
                <w:sz w:val="22"/>
                <w:szCs w:val="22"/>
              </w:rPr>
              <w:t xml:space="preserve">základného prospektu následných emisií EÚ pre nemajetkové </w:t>
            </w:r>
            <w:r w:rsidR="00DA1B7B" w:rsidRPr="003C6264">
              <w:rPr>
                <w:rFonts w:ascii="Cambria" w:eastAsia="Calibri" w:hAnsi="Cambria"/>
                <w:color w:val="FF0000"/>
                <w:sz w:val="22"/>
                <w:szCs w:val="22"/>
              </w:rPr>
              <w:lastRenderedPageBreak/>
              <w:t>cenné papiere skladajúceho sa zo samostatných dokumentov,</w:t>
            </w:r>
            <w:r w:rsidR="003C6264" w:rsidRPr="005E29A8">
              <w:rPr>
                <w:rStyle w:val="FootnoteReference"/>
                <w:rFonts w:ascii="Cambria" w:eastAsia="Calibri" w:hAnsi="Cambria"/>
                <w:sz w:val="22"/>
                <w:szCs w:val="22"/>
              </w:rPr>
              <w:t xml:space="preserve"> </w:t>
            </w:r>
            <w:r w:rsidR="003C6264" w:rsidRPr="003C6264">
              <w:rPr>
                <w:rStyle w:val="FootnoteReference"/>
                <w:rFonts w:ascii="Cambria" w:eastAsia="Calibri" w:hAnsi="Cambria"/>
                <w:color w:val="FF0000"/>
                <w:sz w:val="22"/>
                <w:szCs w:val="22"/>
              </w:rPr>
              <w:footnoteReference w:id="123"/>
            </w:r>
            <w:r w:rsidR="003C6264" w:rsidRPr="003C6264">
              <w:rPr>
                <w:rFonts w:ascii="Cambria" w:eastAsia="Calibri" w:hAnsi="Cambria"/>
                <w:color w:val="FF0000"/>
                <w:sz w:val="22"/>
                <w:szCs w:val="22"/>
              </w:rPr>
              <w:t>)</w:t>
            </w:r>
            <w:r w:rsidR="00DA1B7B" w:rsidRPr="003C6264">
              <w:rPr>
                <w:rFonts w:ascii="Cambria" w:eastAsia="Calibri" w:hAnsi="Cambria"/>
                <w:color w:val="FF0000"/>
                <w:sz w:val="22"/>
                <w:szCs w:val="22"/>
              </w:rPr>
              <w:t xml:space="preserve"> a to</w:t>
            </w:r>
          </w:p>
          <w:p w14:paraId="4230FDFB" w14:textId="77777777" w:rsidR="00DA1B7B" w:rsidRPr="003C6264" w:rsidRDefault="00DA1B7B" w:rsidP="00DA1B7B">
            <w:pPr>
              <w:jc w:val="both"/>
              <w:rPr>
                <w:rFonts w:ascii="Cambria" w:eastAsia="Calibri" w:hAnsi="Cambria"/>
                <w:color w:val="FF0000"/>
                <w:sz w:val="22"/>
                <w:szCs w:val="22"/>
              </w:rPr>
            </w:pPr>
            <w:r w:rsidRPr="003C6264">
              <w:rPr>
                <w:rFonts w:ascii="Cambria" w:eastAsia="Calibri" w:hAnsi="Cambria"/>
                <w:color w:val="FF0000"/>
                <w:sz w:val="22"/>
                <w:szCs w:val="22"/>
              </w:rPr>
              <w:t>1. registračného dokumentu</w:t>
            </w:r>
          </w:p>
          <w:p w14:paraId="65862835" w14:textId="6C8C4F16" w:rsidR="00F10B10" w:rsidRPr="00DA1B7B" w:rsidRDefault="00DA1B7B" w:rsidP="00DA1B7B">
            <w:pPr>
              <w:jc w:val="both"/>
              <w:rPr>
                <w:rFonts w:ascii="Cambria" w:eastAsia="Calibri" w:hAnsi="Cambria"/>
                <w:strike/>
                <w:sz w:val="22"/>
                <w:szCs w:val="22"/>
              </w:rPr>
            </w:pPr>
            <w:r w:rsidRPr="003C6264">
              <w:rPr>
                <w:rFonts w:ascii="Cambria" w:eastAsia="Calibri" w:hAnsi="Cambria"/>
                <w:color w:val="FF0000"/>
                <w:sz w:val="22"/>
                <w:szCs w:val="22"/>
              </w:rPr>
              <w:t>2. opisu cenných papierov</w:t>
            </w:r>
          </w:p>
        </w:tc>
        <w:tc>
          <w:tcPr>
            <w:tcW w:w="1134" w:type="dxa"/>
          </w:tcPr>
          <w:p w14:paraId="6B0BD385" w14:textId="77777777" w:rsidR="00F10B10" w:rsidRPr="003C6264" w:rsidRDefault="00F10B10" w:rsidP="00D16380">
            <w:pPr>
              <w:jc w:val="center"/>
              <w:rPr>
                <w:rFonts w:ascii="Cambria" w:eastAsia="Calibri" w:hAnsi="Cambria"/>
                <w:strike/>
                <w:color w:val="FF0000"/>
                <w:sz w:val="22"/>
                <w:szCs w:val="22"/>
              </w:rPr>
            </w:pPr>
            <w:r w:rsidRPr="003C6264">
              <w:rPr>
                <w:rFonts w:ascii="Cambria" w:eastAsia="Calibri" w:hAnsi="Cambria"/>
                <w:strike/>
                <w:color w:val="FF0000"/>
                <w:sz w:val="22"/>
                <w:szCs w:val="22"/>
              </w:rPr>
              <w:lastRenderedPageBreak/>
              <w:t>85</w:t>
            </w:r>
          </w:p>
          <w:p w14:paraId="2778744E" w14:textId="77777777" w:rsidR="003C6264" w:rsidRPr="003C6264" w:rsidRDefault="003C6264" w:rsidP="00D16380">
            <w:pPr>
              <w:jc w:val="center"/>
              <w:rPr>
                <w:rFonts w:ascii="Cambria" w:eastAsia="Calibri" w:hAnsi="Cambria"/>
                <w:strike/>
                <w:color w:val="FF0000"/>
                <w:sz w:val="22"/>
                <w:szCs w:val="22"/>
              </w:rPr>
            </w:pPr>
          </w:p>
          <w:p w14:paraId="0BFEE510" w14:textId="77777777" w:rsidR="003C6264" w:rsidRPr="003C6264" w:rsidRDefault="003C6264" w:rsidP="00D16380">
            <w:pPr>
              <w:jc w:val="center"/>
              <w:rPr>
                <w:rFonts w:ascii="Cambria" w:eastAsia="Calibri" w:hAnsi="Cambria"/>
                <w:strike/>
                <w:color w:val="FF0000"/>
                <w:sz w:val="22"/>
                <w:szCs w:val="22"/>
              </w:rPr>
            </w:pPr>
          </w:p>
          <w:p w14:paraId="212999D1" w14:textId="77777777" w:rsidR="003C6264" w:rsidRPr="003C6264" w:rsidRDefault="003C6264" w:rsidP="00D16380">
            <w:pPr>
              <w:jc w:val="center"/>
              <w:rPr>
                <w:rFonts w:ascii="Cambria" w:eastAsia="Calibri" w:hAnsi="Cambria"/>
                <w:strike/>
                <w:color w:val="FF0000"/>
                <w:sz w:val="22"/>
                <w:szCs w:val="22"/>
              </w:rPr>
            </w:pPr>
          </w:p>
          <w:p w14:paraId="6D47871E" w14:textId="77777777" w:rsidR="003C6264" w:rsidRPr="003C6264" w:rsidRDefault="003C6264" w:rsidP="00D16380">
            <w:pPr>
              <w:jc w:val="center"/>
              <w:rPr>
                <w:rFonts w:ascii="Cambria" w:eastAsia="Calibri" w:hAnsi="Cambria"/>
                <w:strike/>
                <w:color w:val="FF0000"/>
                <w:sz w:val="22"/>
                <w:szCs w:val="22"/>
              </w:rPr>
            </w:pPr>
          </w:p>
          <w:p w14:paraId="5B063CA0" w14:textId="77777777" w:rsidR="003C6264" w:rsidRPr="003C6264" w:rsidRDefault="003C6264" w:rsidP="00D16380">
            <w:pPr>
              <w:jc w:val="center"/>
              <w:rPr>
                <w:rFonts w:ascii="Cambria" w:eastAsia="Calibri" w:hAnsi="Cambria"/>
                <w:strike/>
                <w:color w:val="FF0000"/>
                <w:sz w:val="22"/>
                <w:szCs w:val="22"/>
              </w:rPr>
            </w:pPr>
          </w:p>
          <w:p w14:paraId="4890B050" w14:textId="77777777" w:rsidR="003C6264" w:rsidRPr="003C6264" w:rsidRDefault="003C6264" w:rsidP="00D16380">
            <w:pPr>
              <w:jc w:val="center"/>
              <w:rPr>
                <w:rFonts w:ascii="Cambria" w:eastAsia="Calibri" w:hAnsi="Cambria"/>
                <w:strike/>
                <w:color w:val="FF0000"/>
                <w:sz w:val="22"/>
                <w:szCs w:val="22"/>
              </w:rPr>
            </w:pPr>
          </w:p>
          <w:p w14:paraId="3CB77248" w14:textId="77777777" w:rsidR="003C6264" w:rsidRPr="003C6264" w:rsidRDefault="003C6264" w:rsidP="00D16380">
            <w:pPr>
              <w:jc w:val="center"/>
              <w:rPr>
                <w:rFonts w:ascii="Cambria" w:eastAsia="Calibri" w:hAnsi="Cambria"/>
                <w:strike/>
                <w:color w:val="FF0000"/>
                <w:sz w:val="22"/>
                <w:szCs w:val="22"/>
              </w:rPr>
            </w:pPr>
          </w:p>
          <w:p w14:paraId="1F36356A" w14:textId="77777777" w:rsidR="003C6264" w:rsidRDefault="003C6264" w:rsidP="00D16380">
            <w:pPr>
              <w:jc w:val="center"/>
              <w:rPr>
                <w:rFonts w:ascii="Cambria" w:eastAsia="Calibri" w:hAnsi="Cambria"/>
                <w:strike/>
                <w:color w:val="FF0000"/>
                <w:sz w:val="22"/>
                <w:szCs w:val="22"/>
              </w:rPr>
            </w:pPr>
          </w:p>
          <w:p w14:paraId="42D2D63E" w14:textId="77777777" w:rsidR="007234EC" w:rsidRPr="003C6264" w:rsidRDefault="007234EC" w:rsidP="00D16380">
            <w:pPr>
              <w:jc w:val="center"/>
              <w:rPr>
                <w:rFonts w:ascii="Cambria" w:eastAsia="Calibri" w:hAnsi="Cambria"/>
                <w:strike/>
                <w:color w:val="FF0000"/>
                <w:sz w:val="22"/>
                <w:szCs w:val="22"/>
              </w:rPr>
            </w:pPr>
          </w:p>
          <w:p w14:paraId="6CA17B5C" w14:textId="64A814E3" w:rsidR="003C6264" w:rsidRPr="003C6264" w:rsidRDefault="003C6264" w:rsidP="00D16380">
            <w:pPr>
              <w:jc w:val="center"/>
              <w:rPr>
                <w:rFonts w:ascii="Cambria" w:eastAsia="Calibri" w:hAnsi="Cambria"/>
                <w:color w:val="FF0000"/>
                <w:sz w:val="22"/>
                <w:szCs w:val="22"/>
              </w:rPr>
            </w:pPr>
            <w:r w:rsidRPr="003C6264">
              <w:rPr>
                <w:rFonts w:ascii="Cambria" w:eastAsia="Calibri" w:hAnsi="Cambria"/>
                <w:color w:val="FF0000"/>
                <w:sz w:val="22"/>
                <w:szCs w:val="22"/>
              </w:rPr>
              <w:t>800</w:t>
            </w:r>
          </w:p>
          <w:p w14:paraId="66C15B2F" w14:textId="19EFD2BC" w:rsidR="003C6264" w:rsidRPr="003C6264" w:rsidRDefault="003C6264" w:rsidP="00D16380">
            <w:pPr>
              <w:jc w:val="center"/>
              <w:rPr>
                <w:rFonts w:ascii="Cambria" w:eastAsia="Calibri" w:hAnsi="Cambria"/>
                <w:strike/>
                <w:sz w:val="22"/>
                <w:szCs w:val="22"/>
              </w:rPr>
            </w:pPr>
            <w:r w:rsidRPr="003C6264">
              <w:rPr>
                <w:rFonts w:ascii="Cambria" w:eastAsia="Calibri" w:hAnsi="Cambria"/>
                <w:color w:val="FF0000"/>
                <w:sz w:val="22"/>
                <w:szCs w:val="22"/>
              </w:rPr>
              <w:t>500</w:t>
            </w:r>
          </w:p>
        </w:tc>
        <w:tc>
          <w:tcPr>
            <w:tcW w:w="1275" w:type="dxa"/>
          </w:tcPr>
          <w:p w14:paraId="06FA04F5" w14:textId="77777777" w:rsidR="00F10B10" w:rsidRDefault="00F10B10" w:rsidP="00D16380">
            <w:pPr>
              <w:jc w:val="center"/>
              <w:rPr>
                <w:rFonts w:ascii="Cambria" w:eastAsia="Calibri" w:hAnsi="Cambria"/>
                <w:strike/>
                <w:color w:val="FF0000"/>
                <w:sz w:val="22"/>
                <w:szCs w:val="22"/>
              </w:rPr>
            </w:pPr>
            <w:r w:rsidRPr="007234EC">
              <w:rPr>
                <w:rFonts w:ascii="Cambria" w:eastAsia="Calibri" w:hAnsi="Cambria"/>
                <w:strike/>
                <w:color w:val="FF0000"/>
                <w:sz w:val="22"/>
                <w:szCs w:val="22"/>
              </w:rPr>
              <w:lastRenderedPageBreak/>
              <w:t>2440</w:t>
            </w:r>
          </w:p>
          <w:p w14:paraId="5EC4D2B2" w14:textId="77777777" w:rsidR="007234EC" w:rsidRDefault="007234EC" w:rsidP="00D16380">
            <w:pPr>
              <w:jc w:val="center"/>
              <w:rPr>
                <w:rFonts w:ascii="Cambria" w:eastAsia="Calibri" w:hAnsi="Cambria"/>
                <w:strike/>
                <w:color w:val="FF0000"/>
                <w:sz w:val="22"/>
                <w:szCs w:val="22"/>
              </w:rPr>
            </w:pPr>
          </w:p>
          <w:p w14:paraId="3FBE4AD3" w14:textId="77777777" w:rsidR="007234EC" w:rsidRDefault="007234EC" w:rsidP="00D16380">
            <w:pPr>
              <w:jc w:val="center"/>
              <w:rPr>
                <w:rFonts w:ascii="Cambria" w:eastAsia="Calibri" w:hAnsi="Cambria"/>
                <w:strike/>
                <w:color w:val="FF0000"/>
                <w:sz w:val="22"/>
                <w:szCs w:val="22"/>
              </w:rPr>
            </w:pPr>
          </w:p>
          <w:p w14:paraId="5149FAA7" w14:textId="77777777" w:rsidR="007234EC" w:rsidRDefault="007234EC" w:rsidP="00D16380">
            <w:pPr>
              <w:jc w:val="center"/>
              <w:rPr>
                <w:rFonts w:ascii="Cambria" w:eastAsia="Calibri" w:hAnsi="Cambria"/>
                <w:strike/>
                <w:color w:val="FF0000"/>
                <w:sz w:val="22"/>
                <w:szCs w:val="22"/>
              </w:rPr>
            </w:pPr>
          </w:p>
          <w:p w14:paraId="114525D0" w14:textId="77777777" w:rsidR="007234EC" w:rsidRDefault="007234EC" w:rsidP="00D16380">
            <w:pPr>
              <w:jc w:val="center"/>
              <w:rPr>
                <w:rFonts w:ascii="Cambria" w:eastAsia="Calibri" w:hAnsi="Cambria"/>
                <w:strike/>
                <w:color w:val="FF0000"/>
                <w:sz w:val="22"/>
                <w:szCs w:val="22"/>
              </w:rPr>
            </w:pPr>
          </w:p>
          <w:p w14:paraId="364B636E" w14:textId="77777777" w:rsidR="007234EC" w:rsidRDefault="007234EC" w:rsidP="00D16380">
            <w:pPr>
              <w:jc w:val="center"/>
              <w:rPr>
                <w:rFonts w:ascii="Cambria" w:eastAsia="Calibri" w:hAnsi="Cambria"/>
                <w:strike/>
                <w:color w:val="FF0000"/>
                <w:sz w:val="22"/>
                <w:szCs w:val="22"/>
              </w:rPr>
            </w:pPr>
          </w:p>
          <w:p w14:paraId="76B8FAA2" w14:textId="77777777" w:rsidR="007234EC" w:rsidRDefault="007234EC" w:rsidP="00D16380">
            <w:pPr>
              <w:jc w:val="center"/>
              <w:rPr>
                <w:rFonts w:ascii="Cambria" w:eastAsia="Calibri" w:hAnsi="Cambria"/>
                <w:strike/>
                <w:color w:val="FF0000"/>
                <w:sz w:val="22"/>
                <w:szCs w:val="22"/>
              </w:rPr>
            </w:pPr>
          </w:p>
          <w:p w14:paraId="4AA7C5CD" w14:textId="77777777" w:rsidR="007234EC" w:rsidRDefault="007234EC" w:rsidP="00D16380">
            <w:pPr>
              <w:jc w:val="center"/>
              <w:rPr>
                <w:rFonts w:ascii="Cambria" w:eastAsia="Calibri" w:hAnsi="Cambria"/>
                <w:strike/>
                <w:color w:val="FF0000"/>
                <w:sz w:val="22"/>
                <w:szCs w:val="22"/>
              </w:rPr>
            </w:pPr>
          </w:p>
          <w:p w14:paraId="65C3B13E" w14:textId="77777777" w:rsidR="007234EC" w:rsidRDefault="007234EC" w:rsidP="00D16380">
            <w:pPr>
              <w:jc w:val="center"/>
              <w:rPr>
                <w:rFonts w:ascii="Cambria" w:eastAsia="Calibri" w:hAnsi="Cambria"/>
                <w:strike/>
                <w:color w:val="FF0000"/>
                <w:sz w:val="22"/>
                <w:szCs w:val="22"/>
              </w:rPr>
            </w:pPr>
          </w:p>
          <w:p w14:paraId="2DF88A1E" w14:textId="77777777" w:rsidR="007234EC" w:rsidRDefault="007234EC" w:rsidP="00D16380">
            <w:pPr>
              <w:jc w:val="center"/>
              <w:rPr>
                <w:rFonts w:ascii="Cambria" w:eastAsia="Calibri" w:hAnsi="Cambria"/>
                <w:strike/>
                <w:color w:val="FF0000"/>
                <w:sz w:val="22"/>
                <w:szCs w:val="22"/>
              </w:rPr>
            </w:pPr>
          </w:p>
          <w:p w14:paraId="0618FC6E" w14:textId="77777777" w:rsidR="007234EC" w:rsidRPr="007234EC" w:rsidRDefault="007234EC" w:rsidP="00D16380">
            <w:pPr>
              <w:jc w:val="center"/>
              <w:rPr>
                <w:rFonts w:ascii="Cambria" w:eastAsia="Calibri" w:hAnsi="Cambria"/>
                <w:color w:val="FF0000"/>
                <w:sz w:val="22"/>
                <w:szCs w:val="22"/>
              </w:rPr>
            </w:pPr>
            <w:r w:rsidRPr="007234EC">
              <w:rPr>
                <w:rFonts w:ascii="Cambria" w:eastAsia="Calibri" w:hAnsi="Cambria"/>
                <w:color w:val="FF0000"/>
                <w:sz w:val="22"/>
                <w:szCs w:val="22"/>
              </w:rPr>
              <w:t>2472</w:t>
            </w:r>
          </w:p>
          <w:p w14:paraId="22D4036D" w14:textId="355CCEF2" w:rsidR="007234EC" w:rsidRPr="007234EC" w:rsidRDefault="007234EC" w:rsidP="00D16380">
            <w:pPr>
              <w:jc w:val="center"/>
              <w:rPr>
                <w:rFonts w:ascii="Cambria" w:eastAsia="Calibri" w:hAnsi="Cambria"/>
                <w:strike/>
                <w:sz w:val="22"/>
                <w:szCs w:val="22"/>
                <w:highlight w:val="yellow"/>
              </w:rPr>
            </w:pPr>
            <w:r w:rsidRPr="007234EC">
              <w:rPr>
                <w:rFonts w:ascii="Cambria" w:eastAsia="Calibri" w:hAnsi="Cambria"/>
                <w:color w:val="FF0000"/>
                <w:sz w:val="22"/>
                <w:szCs w:val="22"/>
              </w:rPr>
              <w:t>2473</w:t>
            </w:r>
          </w:p>
        </w:tc>
      </w:tr>
      <w:tr w:rsidR="00F10B10" w:rsidRPr="005E29A8" w14:paraId="20BB4399" w14:textId="77777777" w:rsidTr="005E29A8">
        <w:tc>
          <w:tcPr>
            <w:tcW w:w="562" w:type="dxa"/>
          </w:tcPr>
          <w:p w14:paraId="61D870F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r)</w:t>
            </w:r>
          </w:p>
        </w:tc>
        <w:tc>
          <w:tcPr>
            <w:tcW w:w="6096" w:type="dxa"/>
          </w:tcPr>
          <w:p w14:paraId="4772A925" w14:textId="558CBE0A" w:rsidR="00F10B10" w:rsidRPr="00F93E87" w:rsidRDefault="00F10B10" w:rsidP="00D16380">
            <w:pPr>
              <w:jc w:val="both"/>
              <w:rPr>
                <w:rFonts w:ascii="Cambria" w:eastAsia="Calibri" w:hAnsi="Cambria"/>
                <w:strike/>
                <w:color w:val="FF0000"/>
                <w:sz w:val="22"/>
                <w:szCs w:val="22"/>
              </w:rPr>
            </w:pPr>
            <w:r w:rsidRPr="00F93E87">
              <w:rPr>
                <w:rFonts w:ascii="Cambria" w:eastAsia="Calibri" w:hAnsi="Cambria"/>
                <w:strike/>
                <w:color w:val="FF0000"/>
                <w:sz w:val="22"/>
                <w:szCs w:val="22"/>
              </w:rPr>
              <w:t>zjednodušeného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w:t>
            </w:r>
            <w:r w:rsidR="000C2ACF" w:rsidRPr="00F93E87">
              <w:rPr>
                <w:rFonts w:ascii="Cambria" w:eastAsia="Calibri" w:hAnsi="Cambria"/>
                <w:strike/>
                <w:color w:val="FF0000"/>
                <w:sz w:val="22"/>
                <w:szCs w:val="22"/>
              </w:rPr>
              <w:t xml:space="preserve"> o </w:t>
            </w:r>
            <w:r w:rsidRPr="00F93E87">
              <w:rPr>
                <w:rFonts w:ascii="Cambria" w:eastAsia="Calibri" w:hAnsi="Cambria"/>
                <w:strike/>
                <w:color w:val="FF0000"/>
                <w:sz w:val="22"/>
                <w:szCs w:val="22"/>
              </w:rPr>
              <w:t>prijatie</w:t>
            </w:r>
            <w:r w:rsidR="000C2ACF" w:rsidRPr="00F93E87">
              <w:rPr>
                <w:rFonts w:ascii="Cambria" w:eastAsia="Calibri" w:hAnsi="Cambria"/>
                <w:strike/>
                <w:color w:val="FF0000"/>
                <w:sz w:val="22"/>
                <w:szCs w:val="22"/>
              </w:rPr>
              <w:t xml:space="preserve"> na </w:t>
            </w:r>
            <w:r w:rsidRPr="00F93E87">
              <w:rPr>
                <w:rFonts w:ascii="Cambria" w:eastAsia="Calibri" w:hAnsi="Cambria"/>
                <w:strike/>
                <w:color w:val="FF0000"/>
                <w:sz w:val="22"/>
                <w:szCs w:val="22"/>
              </w:rPr>
              <w:t>obchodovanie</w:t>
            </w:r>
            <w:r w:rsidR="000C2ACF" w:rsidRPr="00F93E87">
              <w:rPr>
                <w:rFonts w:ascii="Cambria" w:eastAsia="Calibri" w:hAnsi="Cambria"/>
                <w:strike/>
                <w:color w:val="FF0000"/>
                <w:sz w:val="22"/>
                <w:szCs w:val="22"/>
              </w:rPr>
              <w:t xml:space="preserve"> na </w:t>
            </w:r>
            <w:r w:rsidRPr="00F93E87">
              <w:rPr>
                <w:rFonts w:ascii="Cambria" w:eastAsia="Calibri" w:hAnsi="Cambria"/>
                <w:strike/>
                <w:color w:val="FF0000"/>
                <w:sz w:val="22"/>
                <w:szCs w:val="22"/>
              </w:rPr>
              <w:t>regulovanom trhu,</w:t>
            </w:r>
            <w:r w:rsidR="002E51D2" w:rsidRPr="002E51D2">
              <w:rPr>
                <w:rFonts w:ascii="Cambria" w:eastAsia="Calibri" w:hAnsi="Cambria"/>
                <w:strike/>
                <w:color w:val="FF0000"/>
                <w:sz w:val="22"/>
                <w:szCs w:val="22"/>
                <w:vertAlign w:val="superscript"/>
              </w:rPr>
              <w:t>110</w:t>
            </w:r>
            <w:r w:rsidR="002E51D2">
              <w:rPr>
                <w:rFonts w:ascii="Cambria" w:eastAsia="Calibri" w:hAnsi="Cambria"/>
                <w:strike/>
                <w:color w:val="FF0000"/>
                <w:sz w:val="22"/>
                <w:szCs w:val="22"/>
              </w:rPr>
              <w:t>)</w:t>
            </w:r>
            <w:r w:rsidR="00501F65" w:rsidRPr="00F93E87">
              <w:rPr>
                <w:rFonts w:ascii="Cambria" w:eastAsia="Calibri" w:hAnsi="Cambria"/>
                <w:strike/>
                <w:color w:val="FF0000"/>
                <w:sz w:val="22"/>
                <w:szCs w:val="22"/>
              </w:rPr>
              <w:t xml:space="preserve"> a </w:t>
            </w:r>
            <w:r w:rsidRPr="00F93E87">
              <w:rPr>
                <w:rFonts w:ascii="Cambria" w:eastAsia="Calibri" w:hAnsi="Cambria"/>
                <w:strike/>
                <w:color w:val="FF0000"/>
                <w:sz w:val="22"/>
                <w:szCs w:val="22"/>
              </w:rPr>
              <w:t xml:space="preserve">to </w:t>
            </w:r>
          </w:p>
          <w:p w14:paraId="14CFBC1F" w14:textId="77777777" w:rsidR="00F10B10" w:rsidRPr="00F93E87" w:rsidRDefault="00F10B10" w:rsidP="00D16380">
            <w:pPr>
              <w:jc w:val="both"/>
              <w:rPr>
                <w:rFonts w:ascii="Cambria" w:eastAsia="Calibri" w:hAnsi="Cambria"/>
                <w:strike/>
                <w:color w:val="FF0000"/>
                <w:sz w:val="22"/>
                <w:szCs w:val="22"/>
              </w:rPr>
            </w:pPr>
            <w:r w:rsidRPr="00F93E87">
              <w:rPr>
                <w:rFonts w:ascii="Cambria" w:eastAsia="Calibri" w:hAnsi="Cambria"/>
                <w:strike/>
                <w:color w:val="FF0000"/>
                <w:sz w:val="22"/>
                <w:szCs w:val="22"/>
              </w:rPr>
              <w:t>1. osobitného registračného dokumentu</w:t>
            </w:r>
          </w:p>
          <w:p w14:paraId="0070B646" w14:textId="77777777" w:rsidR="00F10B10" w:rsidRPr="00F93E87" w:rsidRDefault="00F10B10" w:rsidP="00D16380">
            <w:pPr>
              <w:jc w:val="both"/>
              <w:rPr>
                <w:rFonts w:ascii="Cambria" w:eastAsia="Calibri" w:hAnsi="Cambria"/>
                <w:strike/>
                <w:color w:val="FF0000"/>
                <w:sz w:val="22"/>
                <w:szCs w:val="22"/>
              </w:rPr>
            </w:pPr>
            <w:r w:rsidRPr="00F93E87">
              <w:rPr>
                <w:rFonts w:ascii="Cambria" w:eastAsia="Calibri" w:hAnsi="Cambria"/>
                <w:strike/>
                <w:color w:val="FF0000"/>
                <w:sz w:val="22"/>
                <w:szCs w:val="22"/>
              </w:rPr>
              <w:t>2. súhrnu</w:t>
            </w:r>
          </w:p>
          <w:p w14:paraId="7F0D5A11" w14:textId="5F9D4105" w:rsidR="00F10B10" w:rsidRPr="00F93E87" w:rsidRDefault="00F10B10" w:rsidP="00D16380">
            <w:pPr>
              <w:jc w:val="both"/>
              <w:rPr>
                <w:rFonts w:ascii="Cambria" w:eastAsia="Calibri" w:hAnsi="Cambria"/>
                <w:strike/>
                <w:color w:val="FF0000"/>
                <w:sz w:val="22"/>
                <w:szCs w:val="22"/>
              </w:rPr>
            </w:pPr>
            <w:r w:rsidRPr="00F93E87">
              <w:rPr>
                <w:rFonts w:ascii="Cambria" w:eastAsia="Calibri" w:hAnsi="Cambria"/>
                <w:strike/>
                <w:color w:val="FF0000"/>
                <w:sz w:val="22"/>
                <w:szCs w:val="22"/>
              </w:rPr>
              <w:t>3. osobitného opisu cenných papierov</w:t>
            </w:r>
            <w:r w:rsidR="00F93E87" w:rsidRPr="00F93E87">
              <w:rPr>
                <w:rFonts w:ascii="Cambria" w:eastAsia="Calibri" w:hAnsi="Cambria"/>
                <w:color w:val="FF0000"/>
                <w:sz w:val="22"/>
                <w:szCs w:val="22"/>
              </w:rPr>
              <w:t>rastového emisného prospektu EÚ pre majetkové cenné papiere vypracovaného ako jeden dokument</w:t>
            </w:r>
            <w:r w:rsidR="00F93E87" w:rsidRPr="00F93E87">
              <w:rPr>
                <w:rStyle w:val="FootnoteReference"/>
                <w:rFonts w:ascii="Cambria" w:eastAsia="Calibri" w:hAnsi="Cambria"/>
                <w:color w:val="FF0000"/>
                <w:sz w:val="22"/>
                <w:szCs w:val="22"/>
              </w:rPr>
              <w:footnoteReference w:id="124"/>
            </w:r>
            <w:r w:rsidR="00F93E87" w:rsidRPr="00F93E87">
              <w:rPr>
                <w:rFonts w:ascii="Cambria" w:eastAsia="Calibri" w:hAnsi="Cambria"/>
                <w:color w:val="FF0000"/>
                <w:sz w:val="22"/>
                <w:szCs w:val="22"/>
              </w:rPr>
              <w:t>)</w:t>
            </w:r>
          </w:p>
        </w:tc>
        <w:tc>
          <w:tcPr>
            <w:tcW w:w="1134" w:type="dxa"/>
          </w:tcPr>
          <w:p w14:paraId="3E4538AF" w14:textId="47BB3BB0" w:rsidR="00F10B10" w:rsidRPr="005E29A8" w:rsidRDefault="007234EC" w:rsidP="00D16380">
            <w:pPr>
              <w:jc w:val="center"/>
              <w:rPr>
                <w:rFonts w:ascii="Cambria" w:eastAsia="Calibri" w:hAnsi="Cambria"/>
                <w:sz w:val="22"/>
                <w:szCs w:val="22"/>
              </w:rPr>
            </w:pPr>
            <w:r w:rsidRPr="00F93E87">
              <w:rPr>
                <w:rFonts w:ascii="Cambria" w:eastAsia="Calibri" w:hAnsi="Cambria"/>
                <w:color w:val="FF0000"/>
                <w:sz w:val="22"/>
                <w:szCs w:val="22"/>
              </w:rPr>
              <w:t>1 100</w:t>
            </w:r>
          </w:p>
          <w:p w14:paraId="009C765B" w14:textId="77777777" w:rsidR="00F10B10" w:rsidRPr="005E29A8" w:rsidRDefault="00F10B10" w:rsidP="00D16380">
            <w:pPr>
              <w:jc w:val="center"/>
              <w:rPr>
                <w:rFonts w:ascii="Cambria" w:eastAsia="Calibri" w:hAnsi="Cambria"/>
                <w:sz w:val="22"/>
                <w:szCs w:val="22"/>
              </w:rPr>
            </w:pPr>
          </w:p>
          <w:p w14:paraId="0D75404D" w14:textId="77777777" w:rsidR="00F10B10" w:rsidRPr="005E29A8" w:rsidRDefault="00F10B10" w:rsidP="00D16380">
            <w:pPr>
              <w:jc w:val="center"/>
              <w:rPr>
                <w:rFonts w:ascii="Cambria" w:eastAsia="Calibri" w:hAnsi="Cambria"/>
                <w:sz w:val="22"/>
                <w:szCs w:val="22"/>
              </w:rPr>
            </w:pPr>
          </w:p>
          <w:p w14:paraId="66308923" w14:textId="77777777" w:rsidR="00F10B10" w:rsidRPr="005E29A8" w:rsidRDefault="00F10B10" w:rsidP="00D16380">
            <w:pPr>
              <w:jc w:val="center"/>
              <w:rPr>
                <w:rFonts w:ascii="Cambria" w:eastAsia="Calibri" w:hAnsi="Cambria"/>
                <w:sz w:val="22"/>
                <w:szCs w:val="22"/>
              </w:rPr>
            </w:pPr>
          </w:p>
          <w:p w14:paraId="6F09EDC6" w14:textId="77777777" w:rsidR="00F10B10" w:rsidRPr="005E29A8" w:rsidRDefault="00F10B10" w:rsidP="00D16380">
            <w:pPr>
              <w:jc w:val="center"/>
              <w:rPr>
                <w:rFonts w:ascii="Cambria" w:eastAsia="Calibri" w:hAnsi="Cambria"/>
                <w:sz w:val="22"/>
                <w:szCs w:val="22"/>
              </w:rPr>
            </w:pPr>
          </w:p>
          <w:p w14:paraId="248D9C44" w14:textId="77777777" w:rsidR="005E29A8" w:rsidRPr="005E29A8" w:rsidRDefault="005E29A8" w:rsidP="00D16380">
            <w:pPr>
              <w:rPr>
                <w:rFonts w:ascii="Cambria" w:eastAsia="Calibri" w:hAnsi="Cambria"/>
                <w:sz w:val="22"/>
                <w:szCs w:val="22"/>
              </w:rPr>
            </w:pPr>
          </w:p>
          <w:p w14:paraId="22A274C3" w14:textId="77777777" w:rsidR="00F10B10" w:rsidRPr="00F93E87" w:rsidRDefault="00F10B10" w:rsidP="00D16380">
            <w:pPr>
              <w:jc w:val="center"/>
              <w:rPr>
                <w:rFonts w:ascii="Cambria" w:eastAsia="Calibri" w:hAnsi="Cambria"/>
                <w:strike/>
                <w:color w:val="FF0000"/>
                <w:sz w:val="22"/>
                <w:szCs w:val="22"/>
              </w:rPr>
            </w:pPr>
            <w:r w:rsidRPr="00F93E87">
              <w:rPr>
                <w:rFonts w:ascii="Cambria" w:eastAsia="Calibri" w:hAnsi="Cambria"/>
                <w:strike/>
                <w:color w:val="FF0000"/>
                <w:sz w:val="22"/>
                <w:szCs w:val="22"/>
              </w:rPr>
              <w:t>30</w:t>
            </w:r>
          </w:p>
          <w:p w14:paraId="4D661E67" w14:textId="77777777" w:rsidR="00F10B10" w:rsidRPr="00F93E87" w:rsidRDefault="00F10B10" w:rsidP="00D16380">
            <w:pPr>
              <w:jc w:val="center"/>
              <w:rPr>
                <w:rFonts w:ascii="Cambria" w:eastAsia="Calibri" w:hAnsi="Cambria"/>
                <w:strike/>
                <w:color w:val="FF0000"/>
                <w:sz w:val="22"/>
                <w:szCs w:val="22"/>
              </w:rPr>
            </w:pPr>
            <w:r w:rsidRPr="00F93E87">
              <w:rPr>
                <w:rFonts w:ascii="Cambria" w:eastAsia="Calibri" w:hAnsi="Cambria"/>
                <w:strike/>
                <w:color w:val="FF0000"/>
                <w:sz w:val="22"/>
                <w:szCs w:val="22"/>
              </w:rPr>
              <w:t>30</w:t>
            </w:r>
          </w:p>
          <w:p w14:paraId="6987BEBD" w14:textId="77777777" w:rsidR="00F10B10" w:rsidRPr="00F93E87" w:rsidRDefault="00F10B10" w:rsidP="00D16380">
            <w:pPr>
              <w:jc w:val="center"/>
              <w:rPr>
                <w:rFonts w:ascii="Cambria" w:eastAsia="Calibri" w:hAnsi="Cambria"/>
                <w:strike/>
                <w:color w:val="FF0000"/>
                <w:sz w:val="22"/>
                <w:szCs w:val="22"/>
              </w:rPr>
            </w:pPr>
            <w:r w:rsidRPr="00F93E87">
              <w:rPr>
                <w:rFonts w:ascii="Cambria" w:eastAsia="Calibri" w:hAnsi="Cambria"/>
                <w:strike/>
                <w:color w:val="FF0000"/>
                <w:sz w:val="22"/>
                <w:szCs w:val="22"/>
              </w:rPr>
              <w:t>30</w:t>
            </w:r>
          </w:p>
          <w:p w14:paraId="61A92CC8" w14:textId="7C9A54FC" w:rsidR="00F93E87" w:rsidRPr="005E29A8" w:rsidRDefault="00F93E87" w:rsidP="00D16380">
            <w:pPr>
              <w:jc w:val="center"/>
              <w:rPr>
                <w:rFonts w:ascii="Cambria" w:eastAsia="Calibri" w:hAnsi="Cambria"/>
                <w:sz w:val="22"/>
                <w:szCs w:val="22"/>
              </w:rPr>
            </w:pPr>
          </w:p>
        </w:tc>
        <w:tc>
          <w:tcPr>
            <w:tcW w:w="1275" w:type="dxa"/>
          </w:tcPr>
          <w:p w14:paraId="3227ECEB" w14:textId="3D8F1030" w:rsidR="00F10B10" w:rsidRPr="007234EC" w:rsidRDefault="007234EC" w:rsidP="00D16380">
            <w:pPr>
              <w:jc w:val="center"/>
              <w:rPr>
                <w:rFonts w:ascii="Cambria" w:eastAsia="Calibri" w:hAnsi="Cambria"/>
                <w:color w:val="FF0000"/>
                <w:sz w:val="22"/>
                <w:szCs w:val="22"/>
              </w:rPr>
            </w:pPr>
            <w:r w:rsidRPr="007234EC">
              <w:rPr>
                <w:rFonts w:ascii="Cambria" w:eastAsia="Calibri" w:hAnsi="Cambria"/>
                <w:color w:val="FF0000"/>
                <w:sz w:val="22"/>
                <w:szCs w:val="22"/>
              </w:rPr>
              <w:t>2474</w:t>
            </w:r>
          </w:p>
          <w:p w14:paraId="40B8BB4D" w14:textId="77777777" w:rsidR="00F10B10" w:rsidRPr="007234EC" w:rsidRDefault="00F10B10" w:rsidP="00D16380">
            <w:pPr>
              <w:jc w:val="center"/>
              <w:rPr>
                <w:rFonts w:ascii="Cambria" w:eastAsia="Calibri" w:hAnsi="Cambria"/>
                <w:sz w:val="22"/>
                <w:szCs w:val="22"/>
              </w:rPr>
            </w:pPr>
          </w:p>
          <w:p w14:paraId="09F66134" w14:textId="77777777" w:rsidR="00F10B10" w:rsidRPr="007234EC" w:rsidRDefault="00F10B10" w:rsidP="00D16380">
            <w:pPr>
              <w:jc w:val="center"/>
              <w:rPr>
                <w:rFonts w:ascii="Cambria" w:eastAsia="Calibri" w:hAnsi="Cambria"/>
                <w:sz w:val="22"/>
                <w:szCs w:val="22"/>
              </w:rPr>
            </w:pPr>
          </w:p>
          <w:p w14:paraId="4BFBAE67" w14:textId="77777777" w:rsidR="00F10B10" w:rsidRPr="007234EC" w:rsidRDefault="00F10B10" w:rsidP="00D16380">
            <w:pPr>
              <w:jc w:val="center"/>
              <w:rPr>
                <w:rFonts w:ascii="Cambria" w:eastAsia="Calibri" w:hAnsi="Cambria"/>
                <w:sz w:val="22"/>
                <w:szCs w:val="22"/>
              </w:rPr>
            </w:pPr>
          </w:p>
          <w:p w14:paraId="735B8097" w14:textId="77777777" w:rsidR="00F10B10" w:rsidRPr="007234EC" w:rsidRDefault="00F10B10" w:rsidP="003C6264">
            <w:pPr>
              <w:rPr>
                <w:rFonts w:ascii="Cambria" w:eastAsia="Calibri" w:hAnsi="Cambria"/>
                <w:sz w:val="22"/>
                <w:szCs w:val="22"/>
              </w:rPr>
            </w:pPr>
          </w:p>
          <w:p w14:paraId="7EEAE019" w14:textId="77777777" w:rsidR="005E29A8" w:rsidRPr="007234EC" w:rsidRDefault="005E29A8" w:rsidP="00D16380">
            <w:pPr>
              <w:jc w:val="center"/>
              <w:rPr>
                <w:rFonts w:ascii="Cambria" w:eastAsia="Calibri" w:hAnsi="Cambria"/>
                <w:sz w:val="22"/>
                <w:szCs w:val="22"/>
              </w:rPr>
            </w:pPr>
          </w:p>
          <w:p w14:paraId="1861215C" w14:textId="77777777" w:rsidR="00F10B10" w:rsidRPr="007234EC" w:rsidRDefault="00F10B10" w:rsidP="00D16380">
            <w:pPr>
              <w:jc w:val="center"/>
              <w:rPr>
                <w:rFonts w:ascii="Cambria" w:eastAsia="Calibri" w:hAnsi="Cambria"/>
                <w:strike/>
                <w:color w:val="FF0000"/>
                <w:sz w:val="22"/>
                <w:szCs w:val="22"/>
              </w:rPr>
            </w:pPr>
            <w:r w:rsidRPr="007234EC">
              <w:rPr>
                <w:rFonts w:ascii="Cambria" w:eastAsia="Calibri" w:hAnsi="Cambria"/>
                <w:strike/>
                <w:color w:val="FF0000"/>
                <w:sz w:val="22"/>
                <w:szCs w:val="22"/>
              </w:rPr>
              <w:t>2441</w:t>
            </w:r>
          </w:p>
          <w:p w14:paraId="61498DAD" w14:textId="77777777" w:rsidR="00F10B10" w:rsidRPr="007234EC" w:rsidRDefault="00F10B10" w:rsidP="00D16380">
            <w:pPr>
              <w:jc w:val="center"/>
              <w:rPr>
                <w:rFonts w:ascii="Cambria" w:eastAsia="Calibri" w:hAnsi="Cambria"/>
                <w:strike/>
                <w:color w:val="FF0000"/>
                <w:sz w:val="22"/>
                <w:szCs w:val="22"/>
              </w:rPr>
            </w:pPr>
            <w:r w:rsidRPr="007234EC">
              <w:rPr>
                <w:rFonts w:ascii="Cambria" w:eastAsia="Calibri" w:hAnsi="Cambria"/>
                <w:strike/>
                <w:color w:val="FF0000"/>
                <w:sz w:val="22"/>
                <w:szCs w:val="22"/>
              </w:rPr>
              <w:t>2442</w:t>
            </w:r>
          </w:p>
          <w:p w14:paraId="5DCD1C15" w14:textId="77777777" w:rsidR="00F10B10" w:rsidRPr="007234EC" w:rsidRDefault="00F10B10" w:rsidP="00D16380">
            <w:pPr>
              <w:jc w:val="center"/>
              <w:rPr>
                <w:rFonts w:ascii="Cambria" w:eastAsia="Calibri" w:hAnsi="Cambria"/>
                <w:sz w:val="22"/>
                <w:szCs w:val="22"/>
              </w:rPr>
            </w:pPr>
            <w:r w:rsidRPr="007234EC">
              <w:rPr>
                <w:rFonts w:ascii="Cambria" w:eastAsia="Calibri" w:hAnsi="Cambria"/>
                <w:strike/>
                <w:color w:val="FF0000"/>
                <w:sz w:val="22"/>
                <w:szCs w:val="22"/>
              </w:rPr>
              <w:t>2443</w:t>
            </w:r>
          </w:p>
        </w:tc>
      </w:tr>
      <w:tr w:rsidR="00F10B10" w:rsidRPr="005E29A8" w14:paraId="32BF7AF9" w14:textId="77777777" w:rsidTr="005E29A8">
        <w:tc>
          <w:tcPr>
            <w:tcW w:w="562" w:type="dxa"/>
          </w:tcPr>
          <w:p w14:paraId="4B1D029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s)</w:t>
            </w:r>
          </w:p>
        </w:tc>
        <w:tc>
          <w:tcPr>
            <w:tcW w:w="6096" w:type="dxa"/>
          </w:tcPr>
          <w:p w14:paraId="32FA76E3" w14:textId="54364071"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rastového </w:t>
            </w:r>
            <w:r w:rsidR="00E035CE" w:rsidRPr="00E035CE">
              <w:rPr>
                <w:rFonts w:ascii="Cambria" w:eastAsia="Calibri" w:hAnsi="Cambria"/>
                <w:color w:val="FF0000"/>
                <w:sz w:val="22"/>
                <w:szCs w:val="22"/>
              </w:rPr>
              <w:t>emisného</w:t>
            </w:r>
            <w:r w:rsidR="00E035CE" w:rsidRPr="00E035CE">
              <w:rPr>
                <w:rFonts w:ascii="Cambria" w:eastAsia="Calibri" w:hAnsi="Cambria"/>
                <w:sz w:val="22"/>
                <w:szCs w:val="22"/>
              </w:rPr>
              <w:t xml:space="preserve"> </w:t>
            </w:r>
            <w:r w:rsidRPr="005E29A8">
              <w:rPr>
                <w:rFonts w:ascii="Cambria" w:eastAsia="Calibri" w:hAnsi="Cambria"/>
                <w:sz w:val="22"/>
                <w:szCs w:val="22"/>
              </w:rPr>
              <w:t xml:space="preserve">prospektu EÚ </w:t>
            </w:r>
            <w:r w:rsidR="00E035CE" w:rsidRPr="00E035CE">
              <w:rPr>
                <w:rFonts w:ascii="Cambria" w:eastAsia="Calibri" w:hAnsi="Cambria"/>
                <w:color w:val="FF0000"/>
                <w:sz w:val="22"/>
                <w:szCs w:val="22"/>
              </w:rPr>
              <w:t>pre nemajetkové cenné papiere</w:t>
            </w:r>
            <w:r w:rsidR="00E035CE" w:rsidRPr="00E035CE">
              <w:rPr>
                <w:rFonts w:ascii="Cambria" w:eastAsia="Calibri" w:hAnsi="Cambria"/>
                <w:sz w:val="22"/>
                <w:szCs w:val="22"/>
              </w:rPr>
              <w:t xml:space="preserve"> </w:t>
            </w:r>
            <w:r w:rsidRPr="005E29A8">
              <w:rPr>
                <w:rFonts w:ascii="Cambria" w:eastAsia="Calibri" w:hAnsi="Cambria"/>
                <w:sz w:val="22"/>
                <w:szCs w:val="22"/>
              </w:rPr>
              <w:t>vypracovaného ako jeden dokument</w:t>
            </w:r>
            <w:r w:rsidR="00E035CE" w:rsidRPr="00E035CE">
              <w:rPr>
                <w:rFonts w:ascii="Cambria" w:eastAsia="Calibri" w:hAnsi="Cambria"/>
                <w:color w:val="FF0000"/>
                <w:sz w:val="22"/>
                <w:szCs w:val="22"/>
                <w:vertAlign w:val="superscript"/>
              </w:rPr>
              <w:t>113</w:t>
            </w:r>
            <w:r w:rsidR="00E035CE" w:rsidRPr="00E035CE">
              <w:rPr>
                <w:rFonts w:ascii="Cambria" w:eastAsia="Calibri" w:hAnsi="Cambria"/>
                <w:color w:val="FF0000"/>
                <w:sz w:val="22"/>
                <w:szCs w:val="22"/>
              </w:rPr>
              <w:t>)</w:t>
            </w:r>
            <w:r w:rsidRPr="00E035CE">
              <w:rPr>
                <w:rFonts w:ascii="Cambria" w:eastAsia="Calibri" w:hAnsi="Cambria"/>
                <w:strike/>
                <w:color w:val="FF0000"/>
                <w:sz w:val="22"/>
                <w:szCs w:val="22"/>
              </w:rPr>
              <w:t>, ak je žiadateľom emitent</w:t>
            </w:r>
            <w:r w:rsidR="00032974" w:rsidRPr="00032974">
              <w:rPr>
                <w:rFonts w:ascii="Cambria" w:eastAsia="Calibri" w:hAnsi="Cambria"/>
                <w:strike/>
                <w:color w:val="FF0000"/>
                <w:sz w:val="22"/>
                <w:szCs w:val="22"/>
                <w:vertAlign w:val="superscript"/>
              </w:rPr>
              <w:t>111</w:t>
            </w:r>
            <w:r w:rsidR="00032974">
              <w:rPr>
                <w:rFonts w:ascii="Cambria" w:eastAsia="Calibri" w:hAnsi="Cambria"/>
                <w:strike/>
                <w:color w:val="FF0000"/>
                <w:sz w:val="22"/>
                <w:szCs w:val="22"/>
              </w:rPr>
              <w:t>)</w:t>
            </w:r>
          </w:p>
        </w:tc>
        <w:tc>
          <w:tcPr>
            <w:tcW w:w="1134" w:type="dxa"/>
          </w:tcPr>
          <w:p w14:paraId="4DAFB63C" w14:textId="465E91F4" w:rsidR="00E035CE" w:rsidRPr="00E035CE" w:rsidRDefault="00F10B10" w:rsidP="00E035CE">
            <w:pPr>
              <w:jc w:val="center"/>
              <w:rPr>
                <w:rFonts w:ascii="Cambria" w:eastAsia="Calibri" w:hAnsi="Cambria"/>
                <w:strike/>
                <w:sz w:val="22"/>
                <w:szCs w:val="22"/>
              </w:rPr>
            </w:pPr>
            <w:r w:rsidRPr="00E035CE">
              <w:rPr>
                <w:rFonts w:ascii="Cambria" w:eastAsia="Calibri" w:hAnsi="Cambria"/>
                <w:strike/>
                <w:color w:val="FF0000"/>
                <w:sz w:val="22"/>
                <w:szCs w:val="22"/>
              </w:rPr>
              <w:t>250</w:t>
            </w:r>
            <w:r w:rsidR="00E035CE" w:rsidRPr="00E035CE">
              <w:rPr>
                <w:rFonts w:ascii="Cambria" w:eastAsia="Calibri" w:hAnsi="Cambria"/>
                <w:color w:val="FF0000"/>
                <w:sz w:val="22"/>
                <w:szCs w:val="22"/>
              </w:rPr>
              <w:t>900</w:t>
            </w:r>
          </w:p>
        </w:tc>
        <w:tc>
          <w:tcPr>
            <w:tcW w:w="1275" w:type="dxa"/>
          </w:tcPr>
          <w:p w14:paraId="68EEF87B" w14:textId="1C34DECA" w:rsidR="00F10B10" w:rsidRPr="007234EC" w:rsidRDefault="00F10B10" w:rsidP="00D16380">
            <w:pPr>
              <w:jc w:val="center"/>
              <w:rPr>
                <w:rFonts w:ascii="Cambria" w:eastAsia="Calibri" w:hAnsi="Cambria"/>
                <w:sz w:val="22"/>
                <w:szCs w:val="22"/>
                <w:highlight w:val="yellow"/>
              </w:rPr>
            </w:pPr>
            <w:r w:rsidRPr="007234EC">
              <w:rPr>
                <w:rFonts w:ascii="Cambria" w:eastAsia="Calibri" w:hAnsi="Cambria"/>
                <w:strike/>
                <w:color w:val="FF0000"/>
                <w:sz w:val="22"/>
                <w:szCs w:val="22"/>
              </w:rPr>
              <w:t>2444</w:t>
            </w:r>
            <w:r w:rsidR="007234EC" w:rsidRPr="007234EC">
              <w:rPr>
                <w:rFonts w:ascii="Cambria" w:eastAsia="Calibri" w:hAnsi="Cambria"/>
                <w:color w:val="FF0000"/>
                <w:sz w:val="22"/>
                <w:szCs w:val="22"/>
              </w:rPr>
              <w:t>2475</w:t>
            </w:r>
          </w:p>
        </w:tc>
      </w:tr>
      <w:tr w:rsidR="00F10B10" w:rsidRPr="005E29A8" w14:paraId="4A844777" w14:textId="77777777" w:rsidTr="005E29A8">
        <w:tc>
          <w:tcPr>
            <w:tcW w:w="562" w:type="dxa"/>
          </w:tcPr>
          <w:p w14:paraId="76DD78B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t)</w:t>
            </w:r>
          </w:p>
        </w:tc>
        <w:tc>
          <w:tcPr>
            <w:tcW w:w="6096" w:type="dxa"/>
          </w:tcPr>
          <w:p w14:paraId="296C477E" w14:textId="77777777" w:rsidR="00F10B10" w:rsidRPr="00E035CE" w:rsidRDefault="00F10B10" w:rsidP="00D16380">
            <w:pPr>
              <w:jc w:val="both"/>
              <w:rPr>
                <w:rFonts w:ascii="Cambria" w:eastAsia="Calibri" w:hAnsi="Cambria"/>
                <w:strike/>
                <w:color w:val="FF0000"/>
                <w:sz w:val="22"/>
                <w:szCs w:val="22"/>
              </w:rPr>
            </w:pPr>
            <w:r w:rsidRPr="00E035CE">
              <w:rPr>
                <w:rFonts w:ascii="Cambria" w:eastAsia="Calibri" w:hAnsi="Cambria"/>
                <w:strike/>
                <w:color w:val="FF0000"/>
                <w:sz w:val="22"/>
                <w:szCs w:val="22"/>
              </w:rPr>
              <w:t>rastového prospektu EÚ skladajúceho sa zo samostatných dokumentov, ak je žiadateľom emitent,</w:t>
            </w:r>
            <w:r w:rsidRPr="00E035CE">
              <w:rPr>
                <w:rFonts w:ascii="Cambria" w:eastAsia="Calibri" w:hAnsi="Cambria"/>
                <w:strike/>
                <w:color w:val="FF0000"/>
                <w:sz w:val="22"/>
                <w:szCs w:val="22"/>
                <w:vertAlign w:val="superscript"/>
              </w:rPr>
              <w:t>111</w:t>
            </w:r>
            <w:r w:rsidRPr="00E035CE">
              <w:rPr>
                <w:rFonts w:ascii="Cambria" w:eastAsia="Calibri" w:hAnsi="Cambria"/>
                <w:strike/>
                <w:color w:val="FF0000"/>
                <w:sz w:val="22"/>
                <w:szCs w:val="22"/>
              </w:rPr>
              <w:t>)</w:t>
            </w:r>
            <w:r w:rsidR="00501F65" w:rsidRPr="00E035CE">
              <w:rPr>
                <w:rFonts w:ascii="Cambria" w:eastAsia="Calibri" w:hAnsi="Cambria"/>
                <w:strike/>
                <w:color w:val="FF0000"/>
                <w:sz w:val="22"/>
                <w:szCs w:val="22"/>
              </w:rPr>
              <w:t xml:space="preserve"> a </w:t>
            </w:r>
            <w:r w:rsidRPr="00E035CE">
              <w:rPr>
                <w:rFonts w:ascii="Cambria" w:eastAsia="Calibri" w:hAnsi="Cambria"/>
                <w:strike/>
                <w:color w:val="FF0000"/>
                <w:sz w:val="22"/>
                <w:szCs w:val="22"/>
              </w:rPr>
              <w:t>to</w:t>
            </w:r>
          </w:p>
          <w:p w14:paraId="39FF65F2" w14:textId="77777777" w:rsidR="00F10B10" w:rsidRPr="00E035CE" w:rsidRDefault="00F10B10" w:rsidP="00D16380">
            <w:pPr>
              <w:jc w:val="both"/>
              <w:rPr>
                <w:rFonts w:ascii="Cambria" w:eastAsia="Calibri" w:hAnsi="Cambria"/>
                <w:strike/>
                <w:color w:val="FF0000"/>
                <w:sz w:val="22"/>
                <w:szCs w:val="22"/>
              </w:rPr>
            </w:pPr>
            <w:r w:rsidRPr="00E035CE">
              <w:rPr>
                <w:rFonts w:ascii="Cambria" w:eastAsia="Calibri" w:hAnsi="Cambria"/>
                <w:strike/>
                <w:color w:val="FF0000"/>
                <w:sz w:val="22"/>
                <w:szCs w:val="22"/>
              </w:rPr>
              <w:t>1. osobitného registračného dokumentu</w:t>
            </w:r>
          </w:p>
          <w:p w14:paraId="15F6BF19" w14:textId="77777777" w:rsidR="00F10B10" w:rsidRPr="00E035CE" w:rsidRDefault="00F10B10" w:rsidP="00D16380">
            <w:pPr>
              <w:jc w:val="both"/>
              <w:rPr>
                <w:rFonts w:ascii="Cambria" w:eastAsia="Calibri" w:hAnsi="Cambria"/>
                <w:strike/>
                <w:color w:val="FF0000"/>
                <w:sz w:val="22"/>
                <w:szCs w:val="22"/>
              </w:rPr>
            </w:pPr>
            <w:r w:rsidRPr="00E035CE">
              <w:rPr>
                <w:rFonts w:ascii="Cambria" w:eastAsia="Calibri" w:hAnsi="Cambria"/>
                <w:strike/>
                <w:color w:val="FF0000"/>
                <w:sz w:val="22"/>
                <w:szCs w:val="22"/>
              </w:rPr>
              <w:t>2.</w:t>
            </w:r>
            <w:r w:rsidR="00501F65" w:rsidRPr="00E035CE">
              <w:rPr>
                <w:rFonts w:ascii="Cambria" w:eastAsia="Calibri" w:hAnsi="Cambria"/>
                <w:strike/>
                <w:color w:val="FF0000"/>
                <w:sz w:val="22"/>
                <w:szCs w:val="22"/>
              </w:rPr>
              <w:t xml:space="preserve"> </w:t>
            </w:r>
            <w:r w:rsidRPr="00E035CE">
              <w:rPr>
                <w:rFonts w:ascii="Cambria" w:eastAsia="Calibri" w:hAnsi="Cambria"/>
                <w:strike/>
                <w:color w:val="FF0000"/>
                <w:sz w:val="22"/>
                <w:szCs w:val="22"/>
              </w:rPr>
              <w:t>súhrnu</w:t>
            </w:r>
          </w:p>
          <w:p w14:paraId="360DCED1" w14:textId="14DD89A5" w:rsidR="00F10B10" w:rsidRPr="005E29A8" w:rsidRDefault="00F10B10" w:rsidP="00D16380">
            <w:pPr>
              <w:jc w:val="both"/>
              <w:rPr>
                <w:rFonts w:ascii="Cambria" w:eastAsia="Calibri" w:hAnsi="Cambria"/>
                <w:sz w:val="22"/>
                <w:szCs w:val="22"/>
              </w:rPr>
            </w:pPr>
            <w:r w:rsidRPr="00E035CE">
              <w:rPr>
                <w:rFonts w:ascii="Cambria" w:eastAsia="Calibri" w:hAnsi="Cambria"/>
                <w:strike/>
                <w:color w:val="FF0000"/>
                <w:sz w:val="22"/>
                <w:szCs w:val="22"/>
              </w:rPr>
              <w:t>3. osobitného opisu cenných papierov</w:t>
            </w:r>
            <w:r w:rsidR="00E035CE" w:rsidRPr="00E035CE">
              <w:rPr>
                <w:rFonts w:ascii="Cambria" w:eastAsia="Calibri" w:hAnsi="Cambria"/>
                <w:color w:val="FF0000"/>
                <w:sz w:val="22"/>
                <w:szCs w:val="22"/>
              </w:rPr>
              <w:t>základného rastového emisného prospektu EÚ pre nemajetkové cenné papiere vypracovaného ako jeden dokument</w:t>
            </w:r>
            <w:r w:rsidR="00E035CE">
              <w:rPr>
                <w:rStyle w:val="FootnoteReference"/>
                <w:rFonts w:ascii="Cambria" w:eastAsia="Calibri" w:hAnsi="Cambria"/>
                <w:color w:val="FF0000"/>
                <w:sz w:val="22"/>
                <w:szCs w:val="22"/>
              </w:rPr>
              <w:footnoteReference w:customMarkFollows="1" w:id="125"/>
              <w:t>113a</w:t>
            </w:r>
            <w:r w:rsidR="00E035CE">
              <w:rPr>
                <w:rFonts w:ascii="Cambria" w:eastAsia="Calibri" w:hAnsi="Cambria"/>
                <w:color w:val="FF0000"/>
                <w:sz w:val="22"/>
                <w:szCs w:val="22"/>
              </w:rPr>
              <w:t>)</w:t>
            </w:r>
          </w:p>
        </w:tc>
        <w:tc>
          <w:tcPr>
            <w:tcW w:w="1134" w:type="dxa"/>
          </w:tcPr>
          <w:p w14:paraId="4AC3EC43" w14:textId="2B636415" w:rsidR="00F10B10" w:rsidRPr="005E29A8" w:rsidRDefault="000D69BB" w:rsidP="00D16380">
            <w:pPr>
              <w:jc w:val="center"/>
              <w:rPr>
                <w:rFonts w:ascii="Cambria" w:eastAsia="Calibri" w:hAnsi="Cambria"/>
                <w:sz w:val="22"/>
                <w:szCs w:val="22"/>
              </w:rPr>
            </w:pPr>
            <w:r w:rsidRPr="00E035CE">
              <w:rPr>
                <w:rFonts w:ascii="Cambria" w:eastAsia="Calibri" w:hAnsi="Cambria"/>
                <w:color w:val="FF0000"/>
                <w:sz w:val="22"/>
                <w:szCs w:val="22"/>
              </w:rPr>
              <w:t>1 300</w:t>
            </w:r>
          </w:p>
          <w:p w14:paraId="594B92FE" w14:textId="77777777" w:rsidR="00F10B10" w:rsidRPr="005E29A8" w:rsidRDefault="00F10B10" w:rsidP="00D16380">
            <w:pPr>
              <w:rPr>
                <w:rFonts w:ascii="Cambria" w:eastAsia="Calibri" w:hAnsi="Cambria"/>
                <w:sz w:val="22"/>
                <w:szCs w:val="22"/>
              </w:rPr>
            </w:pPr>
          </w:p>
          <w:p w14:paraId="4352ED25" w14:textId="77777777" w:rsidR="00F10B10" w:rsidRPr="00E035CE" w:rsidRDefault="00F10B10" w:rsidP="00D16380">
            <w:pPr>
              <w:jc w:val="center"/>
              <w:rPr>
                <w:rFonts w:ascii="Cambria" w:eastAsia="Calibri" w:hAnsi="Cambria"/>
                <w:strike/>
                <w:color w:val="FF0000"/>
                <w:sz w:val="22"/>
                <w:szCs w:val="22"/>
              </w:rPr>
            </w:pPr>
            <w:r w:rsidRPr="00E035CE">
              <w:rPr>
                <w:rFonts w:ascii="Cambria" w:eastAsia="Calibri" w:hAnsi="Cambria"/>
                <w:strike/>
                <w:color w:val="FF0000"/>
                <w:sz w:val="22"/>
                <w:szCs w:val="22"/>
              </w:rPr>
              <w:t>120</w:t>
            </w:r>
          </w:p>
          <w:p w14:paraId="5F607A3C" w14:textId="77777777" w:rsidR="00F10B10" w:rsidRPr="00E035CE" w:rsidRDefault="00F10B10" w:rsidP="00D16380">
            <w:pPr>
              <w:jc w:val="center"/>
              <w:rPr>
                <w:rFonts w:ascii="Cambria" w:eastAsia="Calibri" w:hAnsi="Cambria"/>
                <w:strike/>
                <w:color w:val="FF0000"/>
                <w:sz w:val="22"/>
                <w:szCs w:val="22"/>
              </w:rPr>
            </w:pPr>
            <w:r w:rsidRPr="00E035CE">
              <w:rPr>
                <w:rFonts w:ascii="Cambria" w:eastAsia="Calibri" w:hAnsi="Cambria"/>
                <w:strike/>
                <w:color w:val="FF0000"/>
                <w:sz w:val="22"/>
                <w:szCs w:val="22"/>
              </w:rPr>
              <w:t>70</w:t>
            </w:r>
          </w:p>
          <w:p w14:paraId="2EBC503D" w14:textId="77777777" w:rsidR="00F10B10" w:rsidRPr="00E035CE" w:rsidRDefault="00F10B10" w:rsidP="00D16380">
            <w:pPr>
              <w:jc w:val="center"/>
              <w:rPr>
                <w:rFonts w:ascii="Cambria" w:eastAsia="Calibri" w:hAnsi="Cambria"/>
                <w:strike/>
                <w:color w:val="FF0000"/>
                <w:sz w:val="22"/>
                <w:szCs w:val="22"/>
              </w:rPr>
            </w:pPr>
            <w:r w:rsidRPr="00E035CE">
              <w:rPr>
                <w:rFonts w:ascii="Cambria" w:eastAsia="Calibri" w:hAnsi="Cambria"/>
                <w:strike/>
                <w:color w:val="FF0000"/>
                <w:sz w:val="22"/>
                <w:szCs w:val="22"/>
              </w:rPr>
              <w:t>70</w:t>
            </w:r>
          </w:p>
          <w:p w14:paraId="133E28D1" w14:textId="2F5001D7" w:rsidR="00E035CE" w:rsidRPr="00E035CE" w:rsidRDefault="00E035CE" w:rsidP="00D16380">
            <w:pPr>
              <w:jc w:val="center"/>
              <w:rPr>
                <w:rFonts w:ascii="Cambria" w:eastAsia="Calibri" w:hAnsi="Cambria"/>
                <w:sz w:val="22"/>
                <w:szCs w:val="22"/>
              </w:rPr>
            </w:pPr>
          </w:p>
        </w:tc>
        <w:tc>
          <w:tcPr>
            <w:tcW w:w="1275" w:type="dxa"/>
          </w:tcPr>
          <w:p w14:paraId="52B0854F" w14:textId="544B43C3" w:rsidR="00F10B10" w:rsidRPr="000D69BB" w:rsidRDefault="000D69BB" w:rsidP="00D16380">
            <w:pPr>
              <w:jc w:val="center"/>
              <w:rPr>
                <w:rFonts w:ascii="Cambria" w:eastAsia="Calibri" w:hAnsi="Cambria"/>
                <w:color w:val="FF0000"/>
                <w:sz w:val="22"/>
                <w:szCs w:val="22"/>
              </w:rPr>
            </w:pPr>
            <w:r w:rsidRPr="000D69BB">
              <w:rPr>
                <w:rFonts w:ascii="Cambria" w:eastAsia="Calibri" w:hAnsi="Cambria"/>
                <w:color w:val="FF0000"/>
                <w:sz w:val="22"/>
                <w:szCs w:val="22"/>
              </w:rPr>
              <w:t>2476</w:t>
            </w:r>
          </w:p>
          <w:p w14:paraId="58F7080E" w14:textId="77777777" w:rsidR="00F10B10" w:rsidRPr="002F07BF" w:rsidRDefault="00F10B10" w:rsidP="00D16380">
            <w:pPr>
              <w:jc w:val="center"/>
              <w:rPr>
                <w:rFonts w:ascii="Cambria" w:eastAsia="Calibri" w:hAnsi="Cambria"/>
                <w:sz w:val="22"/>
                <w:szCs w:val="22"/>
                <w:highlight w:val="yellow"/>
              </w:rPr>
            </w:pPr>
          </w:p>
          <w:p w14:paraId="17FCF18E" w14:textId="77777777" w:rsidR="00F10B10" w:rsidRPr="000D69BB" w:rsidRDefault="00F10B10" w:rsidP="00D16380">
            <w:pPr>
              <w:jc w:val="center"/>
              <w:rPr>
                <w:rFonts w:ascii="Cambria" w:eastAsia="Calibri" w:hAnsi="Cambria"/>
                <w:strike/>
                <w:color w:val="FF0000"/>
                <w:sz w:val="22"/>
                <w:szCs w:val="22"/>
              </w:rPr>
            </w:pPr>
            <w:r w:rsidRPr="000D69BB">
              <w:rPr>
                <w:rFonts w:ascii="Cambria" w:eastAsia="Calibri" w:hAnsi="Cambria"/>
                <w:strike/>
                <w:color w:val="FF0000"/>
                <w:sz w:val="22"/>
                <w:szCs w:val="22"/>
              </w:rPr>
              <w:t>2445</w:t>
            </w:r>
          </w:p>
          <w:p w14:paraId="5DCBA0B6" w14:textId="77777777" w:rsidR="00F10B10" w:rsidRPr="000D69BB" w:rsidRDefault="00F10B10" w:rsidP="00D16380">
            <w:pPr>
              <w:jc w:val="center"/>
              <w:rPr>
                <w:rFonts w:ascii="Cambria" w:eastAsia="Calibri" w:hAnsi="Cambria"/>
                <w:strike/>
                <w:color w:val="FF0000"/>
                <w:sz w:val="22"/>
                <w:szCs w:val="22"/>
              </w:rPr>
            </w:pPr>
            <w:r w:rsidRPr="000D69BB">
              <w:rPr>
                <w:rFonts w:ascii="Cambria" w:eastAsia="Calibri" w:hAnsi="Cambria"/>
                <w:strike/>
                <w:color w:val="FF0000"/>
                <w:sz w:val="22"/>
                <w:szCs w:val="22"/>
              </w:rPr>
              <w:t>2446</w:t>
            </w:r>
          </w:p>
          <w:p w14:paraId="67E154EF" w14:textId="77777777" w:rsidR="00F10B10" w:rsidRPr="002F07BF" w:rsidRDefault="00F10B10" w:rsidP="00D16380">
            <w:pPr>
              <w:jc w:val="center"/>
              <w:rPr>
                <w:rFonts w:ascii="Cambria" w:eastAsia="Calibri" w:hAnsi="Cambria"/>
                <w:sz w:val="22"/>
                <w:szCs w:val="22"/>
                <w:highlight w:val="yellow"/>
              </w:rPr>
            </w:pPr>
            <w:r w:rsidRPr="000D69BB">
              <w:rPr>
                <w:rFonts w:ascii="Cambria" w:eastAsia="Calibri" w:hAnsi="Cambria"/>
                <w:strike/>
                <w:color w:val="FF0000"/>
                <w:sz w:val="22"/>
                <w:szCs w:val="22"/>
              </w:rPr>
              <w:t>2447</w:t>
            </w:r>
          </w:p>
        </w:tc>
      </w:tr>
      <w:tr w:rsidR="00F10B10" w:rsidRPr="005E29A8" w14:paraId="69C4826B" w14:textId="77777777" w:rsidTr="005E29A8">
        <w:tc>
          <w:tcPr>
            <w:tcW w:w="562" w:type="dxa"/>
          </w:tcPr>
          <w:p w14:paraId="4FB6769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u)</w:t>
            </w:r>
          </w:p>
        </w:tc>
        <w:tc>
          <w:tcPr>
            <w:tcW w:w="6096" w:type="dxa"/>
          </w:tcPr>
          <w:p w14:paraId="25F19C29" w14:textId="5D7C205D" w:rsidR="00F10B10" w:rsidRPr="0003791B" w:rsidRDefault="00F10B10" w:rsidP="00D16380">
            <w:pPr>
              <w:jc w:val="both"/>
              <w:rPr>
                <w:rFonts w:ascii="Cambria" w:eastAsia="Calibri" w:hAnsi="Cambria"/>
                <w:strike/>
                <w:sz w:val="22"/>
                <w:szCs w:val="22"/>
              </w:rPr>
            </w:pPr>
            <w:r w:rsidRPr="0003791B">
              <w:rPr>
                <w:rFonts w:ascii="Cambria" w:eastAsia="Calibri" w:hAnsi="Cambria"/>
                <w:strike/>
                <w:color w:val="FF0000"/>
                <w:sz w:val="22"/>
                <w:szCs w:val="22"/>
              </w:rPr>
              <w:t>rastového prospektu EÚ vypracovaného ako jeden dokument, ak žiadateľom je vyhlasovateľ verejnej ponuky cenných papierov, ktorý nie je emitentom cenných papierov, ktoré sú predmetom verejnej ponuky cenných papierov, alebo osoba, ktorá nie je emitentom žiadajúca</w:t>
            </w:r>
            <w:r w:rsidR="000C2ACF" w:rsidRPr="0003791B">
              <w:rPr>
                <w:rFonts w:ascii="Cambria" w:eastAsia="Calibri" w:hAnsi="Cambria"/>
                <w:strike/>
                <w:color w:val="FF0000"/>
                <w:sz w:val="22"/>
                <w:szCs w:val="22"/>
              </w:rPr>
              <w:t xml:space="preserve"> o </w:t>
            </w:r>
            <w:r w:rsidRPr="0003791B">
              <w:rPr>
                <w:rFonts w:ascii="Cambria" w:eastAsia="Calibri" w:hAnsi="Cambria"/>
                <w:strike/>
                <w:color w:val="FF0000"/>
                <w:sz w:val="22"/>
                <w:szCs w:val="22"/>
              </w:rPr>
              <w:t>prijatie</w:t>
            </w:r>
            <w:r w:rsidR="000C2ACF" w:rsidRPr="0003791B">
              <w:rPr>
                <w:rFonts w:ascii="Cambria" w:eastAsia="Calibri" w:hAnsi="Cambria"/>
                <w:strike/>
                <w:color w:val="FF0000"/>
                <w:sz w:val="22"/>
                <w:szCs w:val="22"/>
              </w:rPr>
              <w:t xml:space="preserve"> na </w:t>
            </w:r>
            <w:r w:rsidRPr="0003791B">
              <w:rPr>
                <w:rFonts w:ascii="Cambria" w:eastAsia="Calibri" w:hAnsi="Cambria"/>
                <w:strike/>
                <w:color w:val="FF0000"/>
                <w:sz w:val="22"/>
                <w:szCs w:val="22"/>
              </w:rPr>
              <w:t>obchodovanie</w:t>
            </w:r>
            <w:r w:rsidR="000C2ACF" w:rsidRPr="0003791B">
              <w:rPr>
                <w:rFonts w:ascii="Cambria" w:eastAsia="Calibri" w:hAnsi="Cambria"/>
                <w:strike/>
                <w:color w:val="FF0000"/>
                <w:sz w:val="22"/>
                <w:szCs w:val="22"/>
              </w:rPr>
              <w:t xml:space="preserve"> na </w:t>
            </w:r>
            <w:r w:rsidRPr="0003791B">
              <w:rPr>
                <w:rFonts w:ascii="Cambria" w:eastAsia="Calibri" w:hAnsi="Cambria"/>
                <w:strike/>
                <w:color w:val="FF0000"/>
                <w:sz w:val="22"/>
                <w:szCs w:val="22"/>
              </w:rPr>
              <w:t>regulovanom trhu</w:t>
            </w:r>
            <w:r w:rsidRPr="0003791B">
              <w:rPr>
                <w:rFonts w:ascii="Cambria" w:eastAsia="Calibri" w:hAnsi="Cambria"/>
                <w:strike/>
                <w:color w:val="FF0000"/>
                <w:sz w:val="22"/>
                <w:szCs w:val="22"/>
                <w:vertAlign w:val="superscript"/>
              </w:rPr>
              <w:t>111</w:t>
            </w:r>
            <w:r w:rsidRPr="0003791B">
              <w:rPr>
                <w:rFonts w:ascii="Cambria" w:eastAsia="Calibri" w:hAnsi="Cambria"/>
                <w:strike/>
                <w:color w:val="FF0000"/>
                <w:sz w:val="22"/>
                <w:szCs w:val="22"/>
              </w:rPr>
              <w:t>)</w:t>
            </w:r>
            <w:r w:rsidR="0003791B" w:rsidRPr="0003791B">
              <w:rPr>
                <w:rFonts w:ascii="Cambria" w:eastAsia="Calibri" w:hAnsi="Cambria"/>
                <w:color w:val="FF0000"/>
                <w:sz w:val="22"/>
                <w:szCs w:val="22"/>
              </w:rPr>
              <w:t>dodatku k prospektu cenného papiera alebo k jeho súčasti</w:t>
            </w:r>
            <w:r w:rsidR="0003791B">
              <w:rPr>
                <w:rStyle w:val="FootnoteReference"/>
                <w:rFonts w:ascii="Cambria" w:eastAsia="Calibri" w:hAnsi="Cambria"/>
                <w:color w:val="FF0000"/>
                <w:sz w:val="22"/>
                <w:szCs w:val="22"/>
              </w:rPr>
              <w:footnoteReference w:customMarkFollows="1" w:id="126"/>
              <w:t>113b</w:t>
            </w:r>
            <w:r w:rsidR="0003791B" w:rsidRPr="0003791B">
              <w:rPr>
                <w:rStyle w:val="FootnoteReference"/>
                <w:rFonts w:ascii="Cambria" w:eastAsia="Calibri" w:hAnsi="Cambria"/>
                <w:color w:val="FF0000"/>
                <w:sz w:val="22"/>
                <w:szCs w:val="22"/>
                <w:vertAlign w:val="baseline"/>
              </w:rPr>
              <w:t>)</w:t>
            </w:r>
          </w:p>
        </w:tc>
        <w:tc>
          <w:tcPr>
            <w:tcW w:w="1134" w:type="dxa"/>
          </w:tcPr>
          <w:p w14:paraId="4100A809" w14:textId="37191926" w:rsidR="00F10B10" w:rsidRPr="008A5037" w:rsidRDefault="00F10B10" w:rsidP="00D16380">
            <w:pPr>
              <w:jc w:val="center"/>
              <w:rPr>
                <w:rFonts w:ascii="Cambria" w:eastAsia="Calibri" w:hAnsi="Cambria"/>
                <w:strike/>
                <w:sz w:val="22"/>
                <w:szCs w:val="22"/>
              </w:rPr>
            </w:pPr>
            <w:r w:rsidRPr="008A5037">
              <w:rPr>
                <w:rFonts w:ascii="Cambria" w:eastAsia="Calibri" w:hAnsi="Cambria"/>
                <w:strike/>
                <w:color w:val="FF0000"/>
                <w:sz w:val="22"/>
                <w:szCs w:val="22"/>
              </w:rPr>
              <w:t>70</w:t>
            </w:r>
            <w:r w:rsidR="008A5037" w:rsidRPr="008A5037">
              <w:rPr>
                <w:rFonts w:ascii="Cambria" w:eastAsia="Calibri" w:hAnsi="Cambria"/>
                <w:color w:val="FF0000"/>
                <w:sz w:val="22"/>
                <w:szCs w:val="22"/>
              </w:rPr>
              <w:t>200</w:t>
            </w:r>
          </w:p>
        </w:tc>
        <w:tc>
          <w:tcPr>
            <w:tcW w:w="1275" w:type="dxa"/>
          </w:tcPr>
          <w:p w14:paraId="513B44A0" w14:textId="794565E1" w:rsidR="00F10B10" w:rsidRPr="0038572A" w:rsidRDefault="00F10B10" w:rsidP="00D16380">
            <w:pPr>
              <w:jc w:val="center"/>
              <w:rPr>
                <w:rFonts w:ascii="Cambria" w:eastAsia="Calibri" w:hAnsi="Cambria"/>
                <w:sz w:val="22"/>
                <w:szCs w:val="22"/>
                <w:highlight w:val="yellow"/>
              </w:rPr>
            </w:pPr>
            <w:r w:rsidRPr="0038572A">
              <w:rPr>
                <w:rFonts w:ascii="Cambria" w:eastAsia="Calibri" w:hAnsi="Cambria"/>
                <w:strike/>
                <w:color w:val="FF0000"/>
                <w:sz w:val="22"/>
                <w:szCs w:val="22"/>
              </w:rPr>
              <w:t>2448</w:t>
            </w:r>
            <w:r w:rsidR="0038572A" w:rsidRPr="0038572A">
              <w:rPr>
                <w:rFonts w:ascii="Cambria" w:eastAsia="Calibri" w:hAnsi="Cambria"/>
                <w:color w:val="FF0000"/>
                <w:sz w:val="22"/>
                <w:szCs w:val="22"/>
              </w:rPr>
              <w:t>2477</w:t>
            </w:r>
          </w:p>
        </w:tc>
      </w:tr>
      <w:tr w:rsidR="00F10B10" w:rsidRPr="005E29A8" w14:paraId="311283F9" w14:textId="77777777" w:rsidTr="005E29A8">
        <w:tc>
          <w:tcPr>
            <w:tcW w:w="562" w:type="dxa"/>
          </w:tcPr>
          <w:p w14:paraId="32CC29F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v)</w:t>
            </w:r>
          </w:p>
        </w:tc>
        <w:tc>
          <w:tcPr>
            <w:tcW w:w="6096" w:type="dxa"/>
          </w:tcPr>
          <w:p w14:paraId="5D730CE6" w14:textId="77777777" w:rsidR="00F10B10" w:rsidRPr="004460F8" w:rsidRDefault="00F10B10" w:rsidP="00D16380">
            <w:pPr>
              <w:jc w:val="both"/>
              <w:rPr>
                <w:rFonts w:ascii="Cambria" w:eastAsia="Calibri" w:hAnsi="Cambria"/>
                <w:strike/>
                <w:color w:val="FF0000"/>
                <w:sz w:val="22"/>
                <w:szCs w:val="22"/>
              </w:rPr>
            </w:pPr>
            <w:r w:rsidRPr="004460F8">
              <w:rPr>
                <w:rFonts w:ascii="Cambria" w:eastAsia="Calibri" w:hAnsi="Cambria"/>
                <w:strike/>
                <w:color w:val="FF0000"/>
                <w:sz w:val="22"/>
                <w:szCs w:val="22"/>
              </w:rPr>
              <w:t>rastového prospektu EÚ skladajúceho sa zo samostatných dokumentov, ak žiadateľom je vyhlasovateľ verejnej ponuky cenných papierov, ktorý nie je emitentom cenných papierov, ktoré sú predmetom verejnej ponuky cenných papierov, alebo osoba, ktorá nie je emitentom žiadajúca</w:t>
            </w:r>
            <w:r w:rsidR="000C2ACF" w:rsidRPr="004460F8">
              <w:rPr>
                <w:rFonts w:ascii="Cambria" w:eastAsia="Calibri" w:hAnsi="Cambria"/>
                <w:strike/>
                <w:color w:val="FF0000"/>
                <w:sz w:val="22"/>
                <w:szCs w:val="22"/>
              </w:rPr>
              <w:t xml:space="preserve"> o </w:t>
            </w:r>
            <w:r w:rsidRPr="004460F8">
              <w:rPr>
                <w:rFonts w:ascii="Cambria" w:eastAsia="Calibri" w:hAnsi="Cambria"/>
                <w:strike/>
                <w:color w:val="FF0000"/>
                <w:sz w:val="22"/>
                <w:szCs w:val="22"/>
              </w:rPr>
              <w:t>prijatie</w:t>
            </w:r>
            <w:r w:rsidR="000C2ACF" w:rsidRPr="004460F8">
              <w:rPr>
                <w:rFonts w:ascii="Cambria" w:eastAsia="Calibri" w:hAnsi="Cambria"/>
                <w:strike/>
                <w:color w:val="FF0000"/>
                <w:sz w:val="22"/>
                <w:szCs w:val="22"/>
              </w:rPr>
              <w:t xml:space="preserve"> na </w:t>
            </w:r>
            <w:r w:rsidRPr="004460F8">
              <w:rPr>
                <w:rFonts w:ascii="Cambria" w:eastAsia="Calibri" w:hAnsi="Cambria"/>
                <w:strike/>
                <w:color w:val="FF0000"/>
                <w:sz w:val="22"/>
                <w:szCs w:val="22"/>
              </w:rPr>
              <w:t>obchodovanie</w:t>
            </w:r>
            <w:r w:rsidR="000C2ACF" w:rsidRPr="004460F8">
              <w:rPr>
                <w:rFonts w:ascii="Cambria" w:eastAsia="Calibri" w:hAnsi="Cambria"/>
                <w:strike/>
                <w:color w:val="FF0000"/>
                <w:sz w:val="22"/>
                <w:szCs w:val="22"/>
              </w:rPr>
              <w:t xml:space="preserve"> na </w:t>
            </w:r>
            <w:r w:rsidRPr="004460F8">
              <w:rPr>
                <w:rFonts w:ascii="Cambria" w:eastAsia="Calibri" w:hAnsi="Cambria"/>
                <w:strike/>
                <w:color w:val="FF0000"/>
                <w:sz w:val="22"/>
                <w:szCs w:val="22"/>
              </w:rPr>
              <w:t>regulovanom trhu,</w:t>
            </w:r>
            <w:r w:rsidRPr="004460F8">
              <w:rPr>
                <w:rFonts w:ascii="Cambria" w:eastAsia="Calibri" w:hAnsi="Cambria"/>
                <w:strike/>
                <w:color w:val="FF0000"/>
                <w:sz w:val="22"/>
                <w:szCs w:val="22"/>
                <w:vertAlign w:val="superscript"/>
              </w:rPr>
              <w:t>111</w:t>
            </w:r>
            <w:r w:rsidRPr="004460F8">
              <w:rPr>
                <w:rFonts w:ascii="Cambria" w:eastAsia="Calibri" w:hAnsi="Cambria"/>
                <w:strike/>
                <w:color w:val="FF0000"/>
                <w:sz w:val="22"/>
                <w:szCs w:val="22"/>
              </w:rPr>
              <w:t>)</w:t>
            </w:r>
            <w:r w:rsidR="00501F65" w:rsidRPr="004460F8">
              <w:rPr>
                <w:rFonts w:ascii="Cambria" w:eastAsia="Calibri" w:hAnsi="Cambria"/>
                <w:strike/>
                <w:color w:val="FF0000"/>
                <w:sz w:val="22"/>
                <w:szCs w:val="22"/>
              </w:rPr>
              <w:t xml:space="preserve"> a </w:t>
            </w:r>
            <w:r w:rsidRPr="004460F8">
              <w:rPr>
                <w:rFonts w:ascii="Cambria" w:eastAsia="Calibri" w:hAnsi="Cambria"/>
                <w:strike/>
                <w:color w:val="FF0000"/>
                <w:sz w:val="22"/>
                <w:szCs w:val="22"/>
              </w:rPr>
              <w:t xml:space="preserve">to </w:t>
            </w:r>
          </w:p>
          <w:p w14:paraId="21C2AC6C" w14:textId="77777777" w:rsidR="00F10B10" w:rsidRPr="004460F8" w:rsidRDefault="00F10B10" w:rsidP="00D16380">
            <w:pPr>
              <w:jc w:val="both"/>
              <w:rPr>
                <w:rFonts w:ascii="Cambria" w:eastAsia="Calibri" w:hAnsi="Cambria"/>
                <w:strike/>
                <w:color w:val="FF0000"/>
                <w:sz w:val="22"/>
                <w:szCs w:val="22"/>
              </w:rPr>
            </w:pPr>
            <w:r w:rsidRPr="004460F8">
              <w:rPr>
                <w:rFonts w:ascii="Cambria" w:eastAsia="Calibri" w:hAnsi="Cambria"/>
                <w:strike/>
                <w:color w:val="FF0000"/>
                <w:sz w:val="22"/>
                <w:szCs w:val="22"/>
              </w:rPr>
              <w:t>1. osobitného registračného dokumentu</w:t>
            </w:r>
          </w:p>
          <w:p w14:paraId="445D6F0B" w14:textId="77777777" w:rsidR="00F10B10" w:rsidRPr="004460F8" w:rsidRDefault="00F10B10" w:rsidP="00D16380">
            <w:pPr>
              <w:jc w:val="both"/>
              <w:rPr>
                <w:rFonts w:ascii="Cambria" w:eastAsia="Calibri" w:hAnsi="Cambria"/>
                <w:strike/>
                <w:color w:val="FF0000"/>
                <w:sz w:val="22"/>
                <w:szCs w:val="22"/>
              </w:rPr>
            </w:pPr>
            <w:r w:rsidRPr="004460F8">
              <w:rPr>
                <w:rFonts w:ascii="Cambria" w:eastAsia="Calibri" w:hAnsi="Cambria"/>
                <w:strike/>
                <w:color w:val="FF0000"/>
                <w:sz w:val="22"/>
                <w:szCs w:val="22"/>
              </w:rPr>
              <w:t>2. súhrnu</w:t>
            </w:r>
          </w:p>
          <w:p w14:paraId="4F79E198" w14:textId="43BF6F80" w:rsidR="00F10B10" w:rsidRPr="005E29A8" w:rsidRDefault="00F10B10" w:rsidP="00D16380">
            <w:pPr>
              <w:jc w:val="both"/>
              <w:rPr>
                <w:rFonts w:ascii="Cambria" w:eastAsia="Calibri" w:hAnsi="Cambria"/>
                <w:sz w:val="22"/>
                <w:szCs w:val="22"/>
              </w:rPr>
            </w:pPr>
            <w:r w:rsidRPr="004460F8">
              <w:rPr>
                <w:rFonts w:ascii="Cambria" w:eastAsia="Calibri" w:hAnsi="Cambria"/>
                <w:strike/>
                <w:color w:val="FF0000"/>
                <w:sz w:val="22"/>
                <w:szCs w:val="22"/>
              </w:rPr>
              <w:t>3. osobitného opisu cenných papierov</w:t>
            </w:r>
            <w:r w:rsidR="004460F8" w:rsidRPr="004460F8">
              <w:rPr>
                <w:rFonts w:ascii="Cambria" w:eastAsia="Calibri" w:hAnsi="Cambria"/>
                <w:color w:val="FF0000"/>
                <w:sz w:val="22"/>
                <w:szCs w:val="22"/>
              </w:rPr>
              <w:t>dodatku k registračnému dokumentu, ak je to relevantné spolu s opisom cenných papierov a súhrnom</w:t>
            </w:r>
            <w:r w:rsidR="004460F8">
              <w:rPr>
                <w:rStyle w:val="FootnoteReference"/>
                <w:rFonts w:ascii="Cambria" w:eastAsia="Calibri" w:hAnsi="Cambria"/>
                <w:color w:val="FF0000"/>
                <w:sz w:val="22"/>
                <w:szCs w:val="22"/>
              </w:rPr>
              <w:footnoteReference w:customMarkFollows="1" w:id="127"/>
              <w:t>113c</w:t>
            </w:r>
            <w:r w:rsidR="004460F8">
              <w:rPr>
                <w:rFonts w:ascii="Cambria" w:eastAsia="Calibri" w:hAnsi="Cambria"/>
                <w:color w:val="FF0000"/>
                <w:sz w:val="22"/>
                <w:szCs w:val="22"/>
              </w:rPr>
              <w:t>)</w:t>
            </w:r>
          </w:p>
        </w:tc>
        <w:tc>
          <w:tcPr>
            <w:tcW w:w="1134" w:type="dxa"/>
          </w:tcPr>
          <w:p w14:paraId="11D073F1" w14:textId="2F404EA0" w:rsidR="00F10B10" w:rsidRPr="005E29A8" w:rsidRDefault="00665925" w:rsidP="00D16380">
            <w:pPr>
              <w:jc w:val="center"/>
              <w:rPr>
                <w:rFonts w:ascii="Cambria" w:eastAsia="Calibri" w:hAnsi="Cambria"/>
                <w:sz w:val="22"/>
                <w:szCs w:val="22"/>
              </w:rPr>
            </w:pPr>
            <w:r w:rsidRPr="004460F8">
              <w:rPr>
                <w:rFonts w:ascii="Cambria" w:eastAsia="Calibri" w:hAnsi="Cambria"/>
                <w:color w:val="FF0000"/>
                <w:sz w:val="22"/>
                <w:szCs w:val="22"/>
              </w:rPr>
              <w:t>200</w:t>
            </w:r>
          </w:p>
          <w:p w14:paraId="04FC915D" w14:textId="77777777" w:rsidR="00F10B10" w:rsidRPr="005E29A8" w:rsidRDefault="00F10B10" w:rsidP="00D16380">
            <w:pPr>
              <w:jc w:val="center"/>
              <w:rPr>
                <w:rFonts w:ascii="Cambria" w:eastAsia="Calibri" w:hAnsi="Cambria"/>
                <w:sz w:val="22"/>
                <w:szCs w:val="22"/>
              </w:rPr>
            </w:pPr>
          </w:p>
          <w:p w14:paraId="686141B9" w14:textId="77777777" w:rsidR="00F10B10" w:rsidRPr="005E29A8" w:rsidRDefault="00F10B10" w:rsidP="00D16380">
            <w:pPr>
              <w:jc w:val="center"/>
              <w:rPr>
                <w:rFonts w:ascii="Cambria" w:eastAsia="Calibri" w:hAnsi="Cambria"/>
                <w:sz w:val="22"/>
                <w:szCs w:val="22"/>
              </w:rPr>
            </w:pPr>
          </w:p>
          <w:p w14:paraId="76234519" w14:textId="7E5F760A" w:rsidR="00F10B10" w:rsidRPr="005E29A8" w:rsidRDefault="00F10B10" w:rsidP="00D16380">
            <w:pPr>
              <w:jc w:val="center"/>
              <w:rPr>
                <w:rFonts w:ascii="Cambria" w:eastAsia="Calibri" w:hAnsi="Cambria"/>
                <w:sz w:val="22"/>
                <w:szCs w:val="22"/>
              </w:rPr>
            </w:pPr>
          </w:p>
          <w:p w14:paraId="421EC9B1" w14:textId="77777777" w:rsidR="00F10B10" w:rsidRPr="005E29A8" w:rsidRDefault="00F10B10" w:rsidP="00D16380">
            <w:pPr>
              <w:jc w:val="center"/>
              <w:rPr>
                <w:rFonts w:ascii="Cambria" w:eastAsia="Calibri" w:hAnsi="Cambria"/>
                <w:sz w:val="22"/>
                <w:szCs w:val="22"/>
              </w:rPr>
            </w:pPr>
          </w:p>
          <w:p w14:paraId="322C5DA6" w14:textId="77777777" w:rsidR="00F10B10" w:rsidRPr="005E29A8" w:rsidRDefault="00F10B10" w:rsidP="00D16380">
            <w:pPr>
              <w:rPr>
                <w:rFonts w:ascii="Cambria" w:eastAsia="Calibri" w:hAnsi="Cambria"/>
                <w:sz w:val="22"/>
                <w:szCs w:val="22"/>
              </w:rPr>
            </w:pPr>
          </w:p>
          <w:p w14:paraId="6B1174AE" w14:textId="77777777" w:rsidR="00F10B10" w:rsidRPr="004460F8" w:rsidRDefault="00F10B10" w:rsidP="00D16380">
            <w:pPr>
              <w:jc w:val="center"/>
              <w:rPr>
                <w:rFonts w:ascii="Cambria" w:eastAsia="Calibri" w:hAnsi="Cambria"/>
                <w:strike/>
                <w:color w:val="FF0000"/>
                <w:sz w:val="22"/>
                <w:szCs w:val="22"/>
              </w:rPr>
            </w:pPr>
            <w:r w:rsidRPr="004460F8">
              <w:rPr>
                <w:rFonts w:ascii="Cambria" w:eastAsia="Calibri" w:hAnsi="Cambria"/>
                <w:strike/>
                <w:color w:val="FF0000"/>
                <w:sz w:val="22"/>
                <w:szCs w:val="22"/>
              </w:rPr>
              <w:t>25</w:t>
            </w:r>
          </w:p>
          <w:p w14:paraId="17B62D13" w14:textId="77777777" w:rsidR="00F10B10" w:rsidRPr="004460F8" w:rsidRDefault="00F10B10" w:rsidP="00D16380">
            <w:pPr>
              <w:jc w:val="center"/>
              <w:rPr>
                <w:rFonts w:ascii="Cambria" w:eastAsia="Calibri" w:hAnsi="Cambria"/>
                <w:strike/>
                <w:color w:val="FF0000"/>
                <w:sz w:val="22"/>
                <w:szCs w:val="22"/>
              </w:rPr>
            </w:pPr>
            <w:r w:rsidRPr="004460F8">
              <w:rPr>
                <w:rFonts w:ascii="Cambria" w:eastAsia="Calibri" w:hAnsi="Cambria"/>
                <w:strike/>
                <w:color w:val="FF0000"/>
                <w:sz w:val="22"/>
                <w:szCs w:val="22"/>
              </w:rPr>
              <w:t>25</w:t>
            </w:r>
          </w:p>
          <w:p w14:paraId="0C6D7E75" w14:textId="77777777" w:rsidR="00F10B10" w:rsidRDefault="00F10B10" w:rsidP="00D16380">
            <w:pPr>
              <w:jc w:val="center"/>
              <w:rPr>
                <w:rFonts w:ascii="Cambria" w:eastAsia="Calibri" w:hAnsi="Cambria"/>
                <w:strike/>
                <w:color w:val="FF0000"/>
                <w:sz w:val="22"/>
                <w:szCs w:val="22"/>
              </w:rPr>
            </w:pPr>
            <w:r w:rsidRPr="004460F8">
              <w:rPr>
                <w:rFonts w:ascii="Cambria" w:eastAsia="Calibri" w:hAnsi="Cambria"/>
                <w:strike/>
                <w:color w:val="FF0000"/>
                <w:sz w:val="22"/>
                <w:szCs w:val="22"/>
              </w:rPr>
              <w:t>25</w:t>
            </w:r>
          </w:p>
          <w:p w14:paraId="42EC011A" w14:textId="40D84EBC" w:rsidR="004460F8" w:rsidRPr="004460F8" w:rsidRDefault="004460F8" w:rsidP="00D16380">
            <w:pPr>
              <w:jc w:val="center"/>
              <w:rPr>
                <w:rFonts w:ascii="Cambria" w:eastAsia="Calibri" w:hAnsi="Cambria"/>
                <w:sz w:val="22"/>
                <w:szCs w:val="22"/>
              </w:rPr>
            </w:pPr>
          </w:p>
        </w:tc>
        <w:tc>
          <w:tcPr>
            <w:tcW w:w="1275" w:type="dxa"/>
          </w:tcPr>
          <w:p w14:paraId="72F31C0F" w14:textId="0DD73C82" w:rsidR="00F10B10" w:rsidRPr="00665925" w:rsidRDefault="00665925" w:rsidP="00D16380">
            <w:pPr>
              <w:jc w:val="center"/>
              <w:rPr>
                <w:rFonts w:ascii="Cambria" w:eastAsia="Calibri" w:hAnsi="Cambria"/>
                <w:color w:val="FF0000"/>
                <w:sz w:val="22"/>
                <w:szCs w:val="22"/>
              </w:rPr>
            </w:pPr>
            <w:r w:rsidRPr="00665925">
              <w:rPr>
                <w:rFonts w:ascii="Cambria" w:eastAsia="Calibri" w:hAnsi="Cambria"/>
                <w:color w:val="FF0000"/>
                <w:sz w:val="22"/>
                <w:szCs w:val="22"/>
              </w:rPr>
              <w:t>2478</w:t>
            </w:r>
          </w:p>
          <w:p w14:paraId="73884E94" w14:textId="77777777" w:rsidR="00F10B10" w:rsidRPr="002F07BF" w:rsidRDefault="00F10B10" w:rsidP="00D16380">
            <w:pPr>
              <w:jc w:val="center"/>
              <w:rPr>
                <w:rFonts w:ascii="Cambria" w:eastAsia="Calibri" w:hAnsi="Cambria"/>
                <w:sz w:val="22"/>
                <w:szCs w:val="22"/>
                <w:highlight w:val="yellow"/>
              </w:rPr>
            </w:pPr>
          </w:p>
          <w:p w14:paraId="4F3B6998" w14:textId="77777777" w:rsidR="00F10B10" w:rsidRPr="002F07BF" w:rsidRDefault="00F10B10" w:rsidP="00D16380">
            <w:pPr>
              <w:jc w:val="center"/>
              <w:rPr>
                <w:rFonts w:ascii="Cambria" w:eastAsia="Calibri" w:hAnsi="Cambria"/>
                <w:sz w:val="22"/>
                <w:szCs w:val="22"/>
                <w:highlight w:val="yellow"/>
              </w:rPr>
            </w:pPr>
          </w:p>
          <w:p w14:paraId="354EC05D" w14:textId="77777777" w:rsidR="00F10B10" w:rsidRPr="002F07BF" w:rsidRDefault="00F10B10" w:rsidP="00D16380">
            <w:pPr>
              <w:jc w:val="center"/>
              <w:rPr>
                <w:rFonts w:ascii="Cambria" w:eastAsia="Calibri" w:hAnsi="Cambria"/>
                <w:sz w:val="22"/>
                <w:szCs w:val="22"/>
                <w:highlight w:val="yellow"/>
              </w:rPr>
            </w:pPr>
          </w:p>
          <w:p w14:paraId="293688F4" w14:textId="77777777" w:rsidR="00F10B10" w:rsidRPr="002F07BF" w:rsidRDefault="00F10B10" w:rsidP="00D16380">
            <w:pPr>
              <w:jc w:val="center"/>
              <w:rPr>
                <w:rFonts w:ascii="Cambria" w:eastAsia="Calibri" w:hAnsi="Cambria"/>
                <w:sz w:val="22"/>
                <w:szCs w:val="22"/>
                <w:highlight w:val="yellow"/>
              </w:rPr>
            </w:pPr>
          </w:p>
          <w:p w14:paraId="2C30B1F6" w14:textId="77777777" w:rsidR="00F10B10" w:rsidRPr="002F07BF" w:rsidRDefault="00F10B10" w:rsidP="00D16380">
            <w:pPr>
              <w:jc w:val="center"/>
              <w:rPr>
                <w:rFonts w:ascii="Cambria" w:eastAsia="Calibri" w:hAnsi="Cambria"/>
                <w:sz w:val="22"/>
                <w:szCs w:val="22"/>
                <w:highlight w:val="yellow"/>
              </w:rPr>
            </w:pPr>
          </w:p>
          <w:p w14:paraId="6328027B" w14:textId="77777777" w:rsidR="00F10B10" w:rsidRPr="00665925" w:rsidRDefault="00F10B10" w:rsidP="00D16380">
            <w:pPr>
              <w:jc w:val="center"/>
              <w:rPr>
                <w:rFonts w:ascii="Cambria" w:eastAsia="Calibri" w:hAnsi="Cambria"/>
                <w:strike/>
                <w:color w:val="FF0000"/>
                <w:sz w:val="22"/>
                <w:szCs w:val="22"/>
              </w:rPr>
            </w:pPr>
            <w:r w:rsidRPr="00665925">
              <w:rPr>
                <w:rFonts w:ascii="Cambria" w:eastAsia="Calibri" w:hAnsi="Cambria"/>
                <w:strike/>
                <w:color w:val="FF0000"/>
                <w:sz w:val="22"/>
                <w:szCs w:val="22"/>
              </w:rPr>
              <w:t>2449</w:t>
            </w:r>
          </w:p>
          <w:p w14:paraId="10F419E7" w14:textId="77777777" w:rsidR="00F10B10" w:rsidRPr="00665925" w:rsidRDefault="00F10B10" w:rsidP="00D16380">
            <w:pPr>
              <w:jc w:val="center"/>
              <w:rPr>
                <w:rFonts w:ascii="Cambria" w:eastAsia="Calibri" w:hAnsi="Cambria"/>
                <w:strike/>
                <w:color w:val="FF0000"/>
                <w:sz w:val="22"/>
                <w:szCs w:val="22"/>
              </w:rPr>
            </w:pPr>
            <w:r w:rsidRPr="00665925">
              <w:rPr>
                <w:rFonts w:ascii="Cambria" w:eastAsia="Calibri" w:hAnsi="Cambria"/>
                <w:strike/>
                <w:color w:val="FF0000"/>
                <w:sz w:val="22"/>
                <w:szCs w:val="22"/>
              </w:rPr>
              <w:t>2450</w:t>
            </w:r>
          </w:p>
          <w:p w14:paraId="7F927800" w14:textId="77777777" w:rsidR="00F10B10" w:rsidRPr="002F07BF" w:rsidRDefault="00F10B10" w:rsidP="00D16380">
            <w:pPr>
              <w:jc w:val="center"/>
              <w:rPr>
                <w:rFonts w:ascii="Cambria" w:eastAsia="Calibri" w:hAnsi="Cambria"/>
                <w:sz w:val="22"/>
                <w:szCs w:val="22"/>
                <w:highlight w:val="yellow"/>
              </w:rPr>
            </w:pPr>
            <w:r w:rsidRPr="00665925">
              <w:rPr>
                <w:rFonts w:ascii="Cambria" w:eastAsia="Calibri" w:hAnsi="Cambria"/>
                <w:strike/>
                <w:color w:val="FF0000"/>
                <w:sz w:val="22"/>
                <w:szCs w:val="22"/>
              </w:rPr>
              <w:t>2451</w:t>
            </w:r>
          </w:p>
        </w:tc>
      </w:tr>
      <w:tr w:rsidR="00F10B10" w:rsidRPr="005E29A8" w14:paraId="457753C6" w14:textId="77777777" w:rsidTr="005E29A8">
        <w:tc>
          <w:tcPr>
            <w:tcW w:w="562" w:type="dxa"/>
          </w:tcPr>
          <w:p w14:paraId="2E5DB78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w)</w:t>
            </w:r>
          </w:p>
        </w:tc>
        <w:tc>
          <w:tcPr>
            <w:tcW w:w="6096" w:type="dxa"/>
          </w:tcPr>
          <w:p w14:paraId="5C57A318" w14:textId="60207EA1" w:rsidR="00F10B10" w:rsidRPr="00B32635" w:rsidRDefault="00F10B10" w:rsidP="00D16380">
            <w:pPr>
              <w:jc w:val="both"/>
              <w:rPr>
                <w:rFonts w:ascii="Cambria" w:eastAsia="Calibri" w:hAnsi="Cambria"/>
                <w:strike/>
                <w:sz w:val="22"/>
                <w:szCs w:val="22"/>
              </w:rPr>
            </w:pPr>
            <w:r w:rsidRPr="00B32635">
              <w:rPr>
                <w:rFonts w:ascii="Cambria" w:eastAsia="Calibri" w:hAnsi="Cambria"/>
                <w:strike/>
                <w:color w:val="FF0000"/>
                <w:sz w:val="22"/>
                <w:szCs w:val="22"/>
              </w:rPr>
              <w:t>dodatku k prospektu cenného papiera alebo k jeho súčasti</w:t>
            </w:r>
            <w:r w:rsidR="002E51D2" w:rsidRPr="00B32635">
              <w:rPr>
                <w:rFonts w:ascii="Cambria" w:eastAsia="Calibri" w:hAnsi="Cambria"/>
                <w:strike/>
                <w:color w:val="FF0000"/>
                <w:sz w:val="22"/>
                <w:szCs w:val="22"/>
                <w:vertAlign w:val="superscript"/>
              </w:rPr>
              <w:t>112</w:t>
            </w:r>
            <w:r w:rsidR="002E51D2" w:rsidRPr="00B32635">
              <w:rPr>
                <w:rFonts w:ascii="Cambria" w:eastAsia="Calibri" w:hAnsi="Cambria"/>
                <w:strike/>
                <w:color w:val="FF0000"/>
                <w:sz w:val="22"/>
                <w:szCs w:val="22"/>
              </w:rPr>
              <w:t>)</w:t>
            </w:r>
            <w:r w:rsidR="00B32635">
              <w:t xml:space="preserve"> </w:t>
            </w:r>
            <w:r w:rsidR="00B32635" w:rsidRPr="00B32635">
              <w:rPr>
                <w:rFonts w:ascii="Cambria" w:eastAsia="Calibri" w:hAnsi="Cambria"/>
                <w:color w:val="FF0000"/>
                <w:sz w:val="22"/>
                <w:szCs w:val="22"/>
              </w:rPr>
              <w:t>zmeny univerzálneho registračného dokumentu, ak je to relevantné spolu s opisom cenných papierov a súhrnom</w:t>
            </w:r>
            <w:r w:rsidR="00B32635">
              <w:rPr>
                <w:rStyle w:val="FootnoteReference"/>
                <w:rFonts w:ascii="Cambria" w:eastAsia="Calibri" w:hAnsi="Cambria"/>
                <w:color w:val="FF0000"/>
                <w:sz w:val="22"/>
                <w:szCs w:val="22"/>
              </w:rPr>
              <w:footnoteReference w:customMarkFollows="1" w:id="128"/>
              <w:t>113d</w:t>
            </w:r>
            <w:r w:rsidR="00B32635" w:rsidRPr="00B32635">
              <w:rPr>
                <w:rStyle w:val="FootnoteReference"/>
                <w:rFonts w:ascii="Cambria" w:eastAsia="Calibri" w:hAnsi="Cambria"/>
                <w:color w:val="FF0000"/>
                <w:sz w:val="22"/>
                <w:szCs w:val="22"/>
                <w:vertAlign w:val="baseline"/>
              </w:rPr>
              <w:t>)</w:t>
            </w:r>
            <w:r w:rsidRPr="00B32635">
              <w:rPr>
                <w:rFonts w:ascii="Cambria" w:eastAsia="Calibri" w:hAnsi="Cambria"/>
                <w:strike/>
                <w:sz w:val="22"/>
                <w:szCs w:val="22"/>
              </w:rPr>
              <w:t xml:space="preserve"> </w:t>
            </w:r>
          </w:p>
        </w:tc>
        <w:tc>
          <w:tcPr>
            <w:tcW w:w="1134" w:type="dxa"/>
          </w:tcPr>
          <w:p w14:paraId="2918A7C3" w14:textId="2E260A2E" w:rsidR="00F10B10" w:rsidRPr="00555635" w:rsidRDefault="00F10B10" w:rsidP="00D16380">
            <w:pPr>
              <w:jc w:val="center"/>
              <w:rPr>
                <w:rFonts w:ascii="Cambria" w:eastAsia="Calibri" w:hAnsi="Cambria"/>
                <w:strike/>
                <w:sz w:val="22"/>
                <w:szCs w:val="22"/>
              </w:rPr>
            </w:pPr>
            <w:r w:rsidRPr="00555635">
              <w:rPr>
                <w:rFonts w:ascii="Cambria" w:eastAsia="Calibri" w:hAnsi="Cambria"/>
                <w:strike/>
                <w:color w:val="FF0000"/>
                <w:sz w:val="22"/>
                <w:szCs w:val="22"/>
              </w:rPr>
              <w:t>20</w:t>
            </w:r>
            <w:r w:rsidR="00555635" w:rsidRPr="00555635">
              <w:rPr>
                <w:rFonts w:ascii="Cambria" w:eastAsia="Calibri" w:hAnsi="Cambria"/>
                <w:color w:val="FF0000"/>
                <w:sz w:val="22"/>
                <w:szCs w:val="22"/>
              </w:rPr>
              <w:t>200</w:t>
            </w:r>
          </w:p>
        </w:tc>
        <w:tc>
          <w:tcPr>
            <w:tcW w:w="1275" w:type="dxa"/>
          </w:tcPr>
          <w:p w14:paraId="31E8A7BA" w14:textId="2C6E1F0D" w:rsidR="00F10B10" w:rsidRPr="002F07BF" w:rsidRDefault="00F10B10" w:rsidP="00D16380">
            <w:pPr>
              <w:tabs>
                <w:tab w:val="left" w:pos="419"/>
                <w:tab w:val="center" w:pos="501"/>
              </w:tabs>
              <w:jc w:val="center"/>
              <w:rPr>
                <w:rFonts w:ascii="Cambria" w:eastAsia="Calibri" w:hAnsi="Cambria"/>
                <w:sz w:val="22"/>
                <w:szCs w:val="22"/>
                <w:highlight w:val="yellow"/>
              </w:rPr>
            </w:pPr>
            <w:r w:rsidRPr="00665925">
              <w:rPr>
                <w:rFonts w:ascii="Cambria" w:eastAsia="Calibri" w:hAnsi="Cambria"/>
                <w:strike/>
                <w:color w:val="FF0000"/>
                <w:sz w:val="22"/>
                <w:szCs w:val="22"/>
              </w:rPr>
              <w:t>2415</w:t>
            </w:r>
            <w:r w:rsidR="00665925" w:rsidRPr="00665925">
              <w:rPr>
                <w:rFonts w:ascii="Cambria" w:eastAsia="Calibri" w:hAnsi="Cambria"/>
                <w:color w:val="FF0000"/>
                <w:sz w:val="22"/>
                <w:szCs w:val="22"/>
              </w:rPr>
              <w:t>2479</w:t>
            </w:r>
          </w:p>
        </w:tc>
      </w:tr>
      <w:tr w:rsidR="00F10B10" w:rsidRPr="005E29A8" w14:paraId="7A5100FB" w14:textId="77777777" w:rsidTr="005E29A8">
        <w:tc>
          <w:tcPr>
            <w:tcW w:w="562" w:type="dxa"/>
          </w:tcPr>
          <w:p w14:paraId="0DD5BE88" w14:textId="77777777" w:rsidR="00F10B10" w:rsidRPr="003338C8" w:rsidRDefault="00F10B10" w:rsidP="00D16380">
            <w:pPr>
              <w:rPr>
                <w:rFonts w:ascii="Cambria" w:eastAsia="Calibri" w:hAnsi="Cambria"/>
                <w:strike/>
                <w:color w:val="FF0000"/>
                <w:sz w:val="22"/>
                <w:szCs w:val="22"/>
              </w:rPr>
            </w:pPr>
            <w:r w:rsidRPr="003338C8">
              <w:rPr>
                <w:rFonts w:ascii="Cambria" w:eastAsia="Calibri" w:hAnsi="Cambria"/>
                <w:strike/>
                <w:color w:val="FF0000"/>
                <w:sz w:val="22"/>
                <w:szCs w:val="22"/>
              </w:rPr>
              <w:lastRenderedPageBreak/>
              <w:t>x)</w:t>
            </w:r>
          </w:p>
        </w:tc>
        <w:tc>
          <w:tcPr>
            <w:tcW w:w="6096" w:type="dxa"/>
          </w:tcPr>
          <w:p w14:paraId="5BFB1496" w14:textId="2405C288" w:rsidR="00F10B10" w:rsidRPr="003338C8" w:rsidRDefault="00F10B10" w:rsidP="00D16380">
            <w:pPr>
              <w:jc w:val="both"/>
              <w:rPr>
                <w:rFonts w:ascii="Cambria" w:eastAsia="Calibri" w:hAnsi="Cambria"/>
                <w:strike/>
                <w:color w:val="FF0000"/>
                <w:sz w:val="22"/>
                <w:szCs w:val="22"/>
              </w:rPr>
            </w:pPr>
            <w:r w:rsidRPr="003338C8">
              <w:rPr>
                <w:rFonts w:ascii="Cambria" w:eastAsia="Calibri" w:hAnsi="Cambria"/>
                <w:strike/>
                <w:color w:val="FF0000"/>
                <w:sz w:val="22"/>
                <w:szCs w:val="22"/>
              </w:rPr>
              <w:t>zmeny univerzálneho registračného dokumentu predkladaného spolu</w:t>
            </w:r>
            <w:r w:rsidR="00501F65" w:rsidRPr="003338C8">
              <w:rPr>
                <w:rFonts w:ascii="Cambria" w:eastAsia="Calibri" w:hAnsi="Cambria"/>
                <w:strike/>
                <w:color w:val="FF0000"/>
                <w:sz w:val="22"/>
                <w:szCs w:val="22"/>
              </w:rPr>
              <w:t xml:space="preserve"> s </w:t>
            </w:r>
            <w:r w:rsidRPr="003338C8">
              <w:rPr>
                <w:rFonts w:ascii="Cambria" w:eastAsia="Calibri" w:hAnsi="Cambria"/>
                <w:strike/>
                <w:color w:val="FF0000"/>
                <w:sz w:val="22"/>
                <w:szCs w:val="22"/>
              </w:rPr>
              <w:t>opisom cenných papierov</w:t>
            </w:r>
            <w:r w:rsidR="00501F65" w:rsidRPr="003338C8">
              <w:rPr>
                <w:rFonts w:ascii="Cambria" w:eastAsia="Calibri" w:hAnsi="Cambria"/>
                <w:strike/>
                <w:color w:val="FF0000"/>
                <w:sz w:val="22"/>
                <w:szCs w:val="22"/>
              </w:rPr>
              <w:t xml:space="preserve"> a</w:t>
            </w:r>
            <w:r w:rsidR="006A15A1">
              <w:rPr>
                <w:rFonts w:ascii="Cambria" w:eastAsia="Calibri" w:hAnsi="Cambria"/>
                <w:strike/>
                <w:color w:val="FF0000"/>
                <w:sz w:val="22"/>
                <w:szCs w:val="22"/>
              </w:rPr>
              <w:t> </w:t>
            </w:r>
            <w:r w:rsidRPr="003338C8">
              <w:rPr>
                <w:rFonts w:ascii="Cambria" w:eastAsia="Calibri" w:hAnsi="Cambria"/>
                <w:strike/>
                <w:color w:val="FF0000"/>
                <w:sz w:val="22"/>
                <w:szCs w:val="22"/>
              </w:rPr>
              <w:t>súhrnom</w:t>
            </w:r>
            <w:r w:rsidR="006A15A1" w:rsidRPr="006A15A1">
              <w:rPr>
                <w:rFonts w:ascii="Cambria" w:eastAsia="Calibri" w:hAnsi="Cambria"/>
                <w:strike/>
                <w:color w:val="FF0000"/>
                <w:sz w:val="22"/>
                <w:szCs w:val="22"/>
                <w:vertAlign w:val="superscript"/>
              </w:rPr>
              <w:t>113</w:t>
            </w:r>
            <w:r w:rsidR="006A15A1">
              <w:rPr>
                <w:rFonts w:ascii="Cambria" w:eastAsia="Calibri" w:hAnsi="Cambria"/>
                <w:strike/>
                <w:color w:val="FF0000"/>
                <w:sz w:val="22"/>
                <w:szCs w:val="22"/>
              </w:rPr>
              <w:t>)</w:t>
            </w:r>
          </w:p>
        </w:tc>
        <w:tc>
          <w:tcPr>
            <w:tcW w:w="1134" w:type="dxa"/>
          </w:tcPr>
          <w:p w14:paraId="4A51ACA3" w14:textId="77777777" w:rsidR="00F10B10" w:rsidRPr="003338C8" w:rsidRDefault="00F10B10" w:rsidP="00D16380">
            <w:pPr>
              <w:jc w:val="center"/>
              <w:rPr>
                <w:rFonts w:ascii="Cambria" w:eastAsia="Calibri" w:hAnsi="Cambria"/>
                <w:strike/>
                <w:color w:val="FF0000"/>
                <w:sz w:val="22"/>
                <w:szCs w:val="22"/>
              </w:rPr>
            </w:pPr>
            <w:r w:rsidRPr="003338C8">
              <w:rPr>
                <w:rFonts w:ascii="Cambria" w:eastAsia="Calibri" w:hAnsi="Cambria"/>
                <w:strike/>
                <w:color w:val="FF0000"/>
                <w:sz w:val="22"/>
                <w:szCs w:val="22"/>
              </w:rPr>
              <w:t>20</w:t>
            </w:r>
          </w:p>
        </w:tc>
        <w:tc>
          <w:tcPr>
            <w:tcW w:w="1275" w:type="dxa"/>
          </w:tcPr>
          <w:p w14:paraId="3A58C381" w14:textId="77777777" w:rsidR="00F10B10" w:rsidRPr="003338C8" w:rsidRDefault="00F10B10" w:rsidP="00D16380">
            <w:pPr>
              <w:jc w:val="center"/>
              <w:rPr>
                <w:rFonts w:ascii="Cambria" w:eastAsia="Calibri" w:hAnsi="Cambria"/>
                <w:strike/>
                <w:color w:val="FF0000"/>
                <w:sz w:val="22"/>
                <w:szCs w:val="22"/>
                <w:highlight w:val="yellow"/>
              </w:rPr>
            </w:pPr>
            <w:r w:rsidRPr="00BF226F">
              <w:rPr>
                <w:rFonts w:ascii="Cambria" w:eastAsia="Calibri" w:hAnsi="Cambria"/>
                <w:strike/>
                <w:color w:val="FF0000"/>
                <w:sz w:val="22"/>
                <w:szCs w:val="22"/>
              </w:rPr>
              <w:t>2452</w:t>
            </w:r>
          </w:p>
        </w:tc>
      </w:tr>
      <w:tr w:rsidR="00F10B10" w:rsidRPr="005E29A8" w14:paraId="610845BE" w14:textId="77777777" w:rsidTr="005E29A8">
        <w:tc>
          <w:tcPr>
            <w:tcW w:w="562" w:type="dxa"/>
          </w:tcPr>
          <w:p w14:paraId="3953E258" w14:textId="77777777" w:rsidR="003338C8" w:rsidRPr="003338C8" w:rsidRDefault="00F10B10" w:rsidP="00D16380">
            <w:pPr>
              <w:rPr>
                <w:rFonts w:ascii="Cambria" w:eastAsia="Calibri" w:hAnsi="Cambria"/>
                <w:strike/>
                <w:color w:val="FF0000"/>
                <w:sz w:val="22"/>
                <w:szCs w:val="22"/>
              </w:rPr>
            </w:pPr>
            <w:r w:rsidRPr="003338C8">
              <w:rPr>
                <w:rFonts w:ascii="Cambria" w:eastAsia="Calibri" w:hAnsi="Cambria"/>
                <w:strike/>
                <w:color w:val="FF0000"/>
                <w:sz w:val="22"/>
                <w:szCs w:val="22"/>
              </w:rPr>
              <w:t>y)</w:t>
            </w:r>
          </w:p>
          <w:p w14:paraId="109F8437" w14:textId="13478206" w:rsidR="00F10B10" w:rsidRPr="003338C8" w:rsidRDefault="003338C8" w:rsidP="00D16380">
            <w:pPr>
              <w:rPr>
                <w:rFonts w:ascii="Cambria" w:eastAsia="Calibri" w:hAnsi="Cambria"/>
                <w:sz w:val="22"/>
                <w:szCs w:val="22"/>
              </w:rPr>
            </w:pPr>
            <w:r w:rsidRPr="003338C8">
              <w:rPr>
                <w:rFonts w:ascii="Cambria" w:eastAsia="Calibri" w:hAnsi="Cambria"/>
                <w:color w:val="FF0000"/>
                <w:sz w:val="22"/>
                <w:szCs w:val="22"/>
              </w:rPr>
              <w:t>x)</w:t>
            </w:r>
          </w:p>
        </w:tc>
        <w:tc>
          <w:tcPr>
            <w:tcW w:w="6096" w:type="dxa"/>
          </w:tcPr>
          <w:p w14:paraId="529FDC2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zmien spoločného prevádzkového poriadku</w:t>
            </w:r>
            <w:r w:rsidR="00DD4503" w:rsidRPr="005E29A8">
              <w:rPr>
                <w:rStyle w:val="FootnoteReference"/>
                <w:rFonts w:ascii="Cambria" w:eastAsia="Calibri" w:hAnsi="Cambria"/>
                <w:sz w:val="22"/>
                <w:szCs w:val="22"/>
              </w:rPr>
              <w:footnoteReference w:id="129"/>
            </w:r>
            <w:r w:rsidRPr="005E29A8">
              <w:rPr>
                <w:rFonts w:ascii="Cambria" w:eastAsia="Calibri" w:hAnsi="Cambria"/>
                <w:sz w:val="22"/>
                <w:szCs w:val="22"/>
              </w:rPr>
              <w:t>)</w:t>
            </w:r>
          </w:p>
        </w:tc>
        <w:tc>
          <w:tcPr>
            <w:tcW w:w="1134" w:type="dxa"/>
          </w:tcPr>
          <w:p w14:paraId="59CE1B3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Pr>
          <w:p w14:paraId="52F6CC4B" w14:textId="77777777" w:rsidR="00F10B10" w:rsidRPr="002F07BF" w:rsidRDefault="00F10B10" w:rsidP="00D16380">
            <w:pPr>
              <w:jc w:val="center"/>
              <w:rPr>
                <w:rFonts w:ascii="Cambria" w:eastAsia="Calibri" w:hAnsi="Cambria"/>
                <w:sz w:val="22"/>
                <w:szCs w:val="22"/>
                <w:highlight w:val="yellow"/>
              </w:rPr>
            </w:pPr>
            <w:r w:rsidRPr="00820F6C">
              <w:rPr>
                <w:rFonts w:ascii="Cambria" w:eastAsia="Calibri" w:hAnsi="Cambria"/>
                <w:sz w:val="22"/>
                <w:szCs w:val="22"/>
              </w:rPr>
              <w:t>2422</w:t>
            </w:r>
          </w:p>
        </w:tc>
      </w:tr>
      <w:tr w:rsidR="00F10B10" w:rsidRPr="005E29A8" w14:paraId="71E27C13" w14:textId="77777777" w:rsidTr="005E29A8">
        <w:tc>
          <w:tcPr>
            <w:tcW w:w="562" w:type="dxa"/>
          </w:tcPr>
          <w:p w14:paraId="15686477" w14:textId="5C29D659" w:rsidR="00F10B10" w:rsidRPr="005E29A8" w:rsidRDefault="00F10B10" w:rsidP="00D16380">
            <w:pPr>
              <w:rPr>
                <w:rFonts w:ascii="Cambria" w:eastAsia="Calibri" w:hAnsi="Cambria"/>
                <w:sz w:val="22"/>
                <w:szCs w:val="22"/>
              </w:rPr>
            </w:pPr>
            <w:r w:rsidRPr="003338C8">
              <w:rPr>
                <w:rFonts w:ascii="Cambria" w:eastAsia="Calibri" w:hAnsi="Cambria"/>
                <w:strike/>
                <w:color w:val="FF0000"/>
                <w:sz w:val="22"/>
                <w:szCs w:val="22"/>
              </w:rPr>
              <w:t>z)</w:t>
            </w:r>
            <w:r w:rsidR="003338C8" w:rsidRPr="003338C8">
              <w:rPr>
                <w:rFonts w:ascii="Cambria" w:eastAsia="Calibri" w:hAnsi="Cambria"/>
                <w:color w:val="FF0000"/>
                <w:sz w:val="22"/>
                <w:szCs w:val="22"/>
              </w:rPr>
              <w:t>y)</w:t>
            </w:r>
          </w:p>
        </w:tc>
        <w:tc>
          <w:tcPr>
            <w:tcW w:w="6096" w:type="dxa"/>
          </w:tcPr>
          <w:p w14:paraId="60E2E5EC" w14:textId="77777777" w:rsidR="00F10B10" w:rsidRPr="005E29A8" w:rsidRDefault="00F10B10" w:rsidP="00D16380">
            <w:pPr>
              <w:jc w:val="both"/>
              <w:rPr>
                <w:rFonts w:ascii="Cambria" w:eastAsia="Calibri" w:hAnsi="Cambria"/>
                <w:sz w:val="22"/>
                <w:szCs w:val="22"/>
              </w:rPr>
            </w:pPr>
            <w:bookmarkStart w:id="2" w:name="_Hlk45092779"/>
            <w:r w:rsidRPr="005E29A8">
              <w:rPr>
                <w:rFonts w:ascii="Cambria" w:eastAsia="Calibri" w:hAnsi="Cambria"/>
                <w:sz w:val="22"/>
                <w:szCs w:val="22"/>
              </w:rPr>
              <w:t>rozhodnutia</w:t>
            </w:r>
            <w:r w:rsidR="000C2ACF" w:rsidRPr="005E29A8">
              <w:rPr>
                <w:rFonts w:ascii="Cambria" w:eastAsia="Calibri" w:hAnsi="Cambria"/>
                <w:sz w:val="22"/>
                <w:szCs w:val="22"/>
              </w:rPr>
              <w:t xml:space="preserve"> o </w:t>
            </w:r>
            <w:r w:rsidRPr="005E29A8">
              <w:rPr>
                <w:rFonts w:ascii="Cambria" w:eastAsia="Calibri" w:hAnsi="Cambria"/>
                <w:sz w:val="22"/>
                <w:szCs w:val="22"/>
              </w:rPr>
              <w:t>prevode vlastníckych práv, ktoré spôsobí zmenu totožnosti osôb vykonávajúcich kontrolu nad prevádzkou centrálneho depozitára</w:t>
            </w:r>
            <w:r w:rsidR="00DD4503" w:rsidRPr="005E29A8">
              <w:rPr>
                <w:rStyle w:val="FootnoteReference"/>
                <w:rFonts w:ascii="Cambria" w:eastAsia="Calibri" w:hAnsi="Cambria"/>
                <w:sz w:val="22"/>
                <w:szCs w:val="22"/>
              </w:rPr>
              <w:footnoteReference w:id="130"/>
            </w:r>
            <w:r w:rsidRPr="005E29A8">
              <w:rPr>
                <w:rFonts w:ascii="Cambria" w:eastAsia="Calibri" w:hAnsi="Cambria"/>
                <w:sz w:val="22"/>
                <w:szCs w:val="22"/>
              </w:rPr>
              <w:t>)</w:t>
            </w:r>
            <w:bookmarkEnd w:id="2"/>
          </w:p>
        </w:tc>
        <w:tc>
          <w:tcPr>
            <w:tcW w:w="1134" w:type="dxa"/>
          </w:tcPr>
          <w:p w14:paraId="7B9B6D8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75" w:type="dxa"/>
          </w:tcPr>
          <w:p w14:paraId="14C5588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2453</w:t>
            </w:r>
          </w:p>
        </w:tc>
      </w:tr>
      <w:tr w:rsidR="00F10B10" w:rsidRPr="005E29A8" w14:paraId="6A9F5A36" w14:textId="77777777" w:rsidTr="005E29A8">
        <w:tc>
          <w:tcPr>
            <w:tcW w:w="9067" w:type="dxa"/>
            <w:gridSpan w:val="4"/>
          </w:tcPr>
          <w:p w14:paraId="18BECBDB"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5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34665389"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E54B8A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6" w:type="dxa"/>
            <w:tcBorders>
              <w:top w:val="single" w:sz="5" w:space="0" w:color="000000"/>
              <w:left w:val="single" w:sz="5" w:space="0" w:color="000000"/>
              <w:bottom w:val="single" w:sz="5" w:space="0" w:color="000000"/>
              <w:right w:val="single" w:sz="5" w:space="0" w:color="000000"/>
            </w:tcBorders>
          </w:tcPr>
          <w:p w14:paraId="133D0C9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 do registra správcov alternatívnych investičných fondov</w:t>
            </w:r>
            <w:r w:rsidR="00DD4503" w:rsidRPr="005E29A8">
              <w:rPr>
                <w:rStyle w:val="FootnoteReference"/>
                <w:rFonts w:ascii="Cambria" w:eastAsia="Calibri" w:hAnsi="Cambria"/>
                <w:sz w:val="22"/>
                <w:szCs w:val="22"/>
              </w:rPr>
              <w:footnoteReference w:id="131"/>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81853D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48565E2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2510</w:t>
            </w:r>
          </w:p>
        </w:tc>
      </w:tr>
      <w:tr w:rsidR="00F10B10" w:rsidRPr="005E29A8" w14:paraId="38515445"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49F7B0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6" w:type="dxa"/>
            <w:tcBorders>
              <w:top w:val="single" w:sz="5" w:space="0" w:color="000000"/>
              <w:left w:val="single" w:sz="5" w:space="0" w:color="000000"/>
              <w:bottom w:val="single" w:sz="5" w:space="0" w:color="000000"/>
              <w:right w:val="single" w:sz="5" w:space="0" w:color="000000"/>
            </w:tcBorders>
          </w:tcPr>
          <w:p w14:paraId="054051C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 európskeho fondu rizikového kapitálu do registra alternatívnych investičných fondov</w:t>
            </w:r>
            <w:r w:rsidR="00DD4503" w:rsidRPr="005E29A8">
              <w:rPr>
                <w:rStyle w:val="FootnoteReference"/>
                <w:rFonts w:ascii="Cambria" w:eastAsia="Calibri" w:hAnsi="Cambria"/>
                <w:sz w:val="22"/>
                <w:szCs w:val="22"/>
              </w:rPr>
              <w:footnoteReference w:id="132"/>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0F8D1D2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300</w:t>
            </w:r>
          </w:p>
        </w:tc>
        <w:tc>
          <w:tcPr>
            <w:tcW w:w="1275" w:type="dxa"/>
            <w:tcBorders>
              <w:top w:val="single" w:sz="5" w:space="0" w:color="000000"/>
              <w:left w:val="single" w:sz="5" w:space="0" w:color="000000"/>
              <w:bottom w:val="single" w:sz="5" w:space="0" w:color="000000"/>
              <w:right w:val="single" w:sz="5" w:space="0" w:color="000000"/>
            </w:tcBorders>
          </w:tcPr>
          <w:p w14:paraId="33A411F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2511</w:t>
            </w:r>
          </w:p>
        </w:tc>
      </w:tr>
      <w:tr w:rsidR="00F10B10" w:rsidRPr="005E29A8" w14:paraId="6E6D16C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31AAF5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6" w:type="dxa"/>
            <w:tcBorders>
              <w:top w:val="single" w:sz="5" w:space="0" w:color="000000"/>
              <w:left w:val="single" w:sz="5" w:space="0" w:color="000000"/>
              <w:bottom w:val="single" w:sz="5" w:space="0" w:color="000000"/>
              <w:right w:val="single" w:sz="5" w:space="0" w:color="000000"/>
            </w:tcBorders>
          </w:tcPr>
          <w:p w14:paraId="51C6438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 európskeho fondu sociálneho podnikania do registra alternatívnych investičných fondov</w:t>
            </w:r>
            <w:r w:rsidR="00DD4503" w:rsidRPr="005E29A8">
              <w:rPr>
                <w:rStyle w:val="FootnoteReference"/>
                <w:rFonts w:ascii="Cambria" w:eastAsia="Calibri" w:hAnsi="Cambria"/>
                <w:sz w:val="22"/>
                <w:szCs w:val="22"/>
              </w:rPr>
              <w:footnoteReference w:id="133"/>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3E19431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300</w:t>
            </w:r>
          </w:p>
        </w:tc>
        <w:tc>
          <w:tcPr>
            <w:tcW w:w="1275" w:type="dxa"/>
            <w:tcBorders>
              <w:top w:val="single" w:sz="5" w:space="0" w:color="000000"/>
              <w:left w:val="single" w:sz="5" w:space="0" w:color="000000"/>
              <w:bottom w:val="single" w:sz="5" w:space="0" w:color="000000"/>
              <w:right w:val="single" w:sz="5" w:space="0" w:color="000000"/>
            </w:tcBorders>
          </w:tcPr>
          <w:p w14:paraId="6A30D52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2512</w:t>
            </w:r>
          </w:p>
        </w:tc>
      </w:tr>
      <w:tr w:rsidR="00F10B10" w:rsidRPr="005E29A8" w14:paraId="6C014EC6"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A1078B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6" w:type="dxa"/>
            <w:tcBorders>
              <w:top w:val="single" w:sz="5" w:space="0" w:color="000000"/>
              <w:left w:val="single" w:sz="5" w:space="0" w:color="000000"/>
              <w:bottom w:val="single" w:sz="5" w:space="0" w:color="000000"/>
              <w:right w:val="single" w:sz="5" w:space="0" w:color="000000"/>
            </w:tcBorders>
          </w:tcPr>
          <w:p w14:paraId="14F3A77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zmena zápisu</w:t>
            </w:r>
            <w:r w:rsidR="000C2ACF" w:rsidRPr="005E29A8">
              <w:rPr>
                <w:rFonts w:ascii="Cambria" w:eastAsia="Calibri" w:hAnsi="Cambria"/>
                <w:sz w:val="22"/>
                <w:szCs w:val="22"/>
              </w:rPr>
              <w:t xml:space="preserve"> v </w:t>
            </w:r>
            <w:r w:rsidRPr="005E29A8">
              <w:rPr>
                <w:rFonts w:ascii="Cambria" w:eastAsia="Calibri" w:hAnsi="Cambria"/>
                <w:sz w:val="22"/>
                <w:szCs w:val="22"/>
              </w:rPr>
              <w:t>registri správcov alternatívnych investičných fondov</w:t>
            </w:r>
            <w:r w:rsidRPr="005E29A8">
              <w:rPr>
                <w:rFonts w:ascii="Cambria" w:eastAsia="Calibri" w:hAnsi="Cambria"/>
                <w:sz w:val="22"/>
                <w:szCs w:val="22"/>
                <w:vertAlign w:val="superscript"/>
              </w:rPr>
              <w:t>116</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626CA02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275" w:type="dxa"/>
            <w:tcBorders>
              <w:top w:val="single" w:sz="5" w:space="0" w:color="000000"/>
              <w:left w:val="single" w:sz="5" w:space="0" w:color="000000"/>
              <w:bottom w:val="single" w:sz="5" w:space="0" w:color="000000"/>
              <w:right w:val="single" w:sz="5" w:space="0" w:color="000000"/>
            </w:tcBorders>
          </w:tcPr>
          <w:p w14:paraId="7C47DD4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2513</w:t>
            </w:r>
          </w:p>
        </w:tc>
      </w:tr>
      <w:tr w:rsidR="00F10B10" w:rsidRPr="005E29A8" w14:paraId="712C022F"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937FB8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6" w:type="dxa"/>
            <w:tcBorders>
              <w:top w:val="single" w:sz="5" w:space="0" w:color="000000"/>
              <w:left w:val="single" w:sz="5" w:space="0" w:color="000000"/>
              <w:bottom w:val="single" w:sz="5" w:space="0" w:color="000000"/>
              <w:right w:val="single" w:sz="5" w:space="0" w:color="000000"/>
            </w:tcBorders>
          </w:tcPr>
          <w:p w14:paraId="43B9AF7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rozhodnutie Národnej banky Slovenska</w:t>
            </w:r>
            <w:r w:rsidR="000C2ACF" w:rsidRPr="005E29A8">
              <w:rPr>
                <w:rFonts w:ascii="Cambria" w:eastAsia="Calibri" w:hAnsi="Cambria"/>
                <w:sz w:val="22"/>
                <w:szCs w:val="22"/>
              </w:rPr>
              <w:t xml:space="preserve"> o </w:t>
            </w:r>
            <w:r w:rsidRPr="005E29A8">
              <w:rPr>
                <w:rFonts w:ascii="Cambria" w:eastAsia="Calibri" w:hAnsi="Cambria"/>
                <w:sz w:val="22"/>
                <w:szCs w:val="22"/>
              </w:rPr>
              <w:t>určení Slovenskej republiky ako referenčného členského štátu neeurópskej správcovskej spoločnosti</w:t>
            </w:r>
            <w:r w:rsidR="00DD4503" w:rsidRPr="005E29A8">
              <w:rPr>
                <w:rStyle w:val="FootnoteReference"/>
                <w:rFonts w:ascii="Cambria" w:eastAsia="Calibri" w:hAnsi="Cambria"/>
                <w:sz w:val="22"/>
                <w:szCs w:val="22"/>
              </w:rPr>
              <w:footnoteReference w:id="134"/>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58DCD1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6C00AE4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2515</w:t>
            </w:r>
          </w:p>
        </w:tc>
      </w:tr>
      <w:tr w:rsidR="00F10B10" w:rsidRPr="005E29A8" w14:paraId="7ACC7B70"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05CBE1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6" w:type="dxa"/>
            <w:tcBorders>
              <w:top w:val="single" w:sz="5" w:space="0" w:color="000000"/>
              <w:left w:val="single" w:sz="5" w:space="0" w:color="000000"/>
              <w:bottom w:val="single" w:sz="5" w:space="0" w:color="000000"/>
              <w:right w:val="single" w:sz="5" w:space="0" w:color="000000"/>
            </w:tcBorders>
          </w:tcPr>
          <w:p w14:paraId="40F512F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rozhodnutie Národnej banky Slovenska</w:t>
            </w:r>
            <w:r w:rsidR="000C2ACF" w:rsidRPr="005E29A8">
              <w:rPr>
                <w:rFonts w:ascii="Cambria" w:eastAsia="Calibri" w:hAnsi="Cambria"/>
                <w:sz w:val="22"/>
                <w:szCs w:val="22"/>
              </w:rPr>
              <w:t xml:space="preserve"> o </w:t>
            </w:r>
            <w:r w:rsidRPr="005E29A8">
              <w:rPr>
                <w:rFonts w:ascii="Cambria" w:eastAsia="Calibri" w:hAnsi="Cambria"/>
                <w:sz w:val="22"/>
                <w:szCs w:val="22"/>
              </w:rPr>
              <w:t>zmene referenčného členského štátu neeurópskej správcovskej spoločnosti</w:t>
            </w:r>
            <w:r w:rsidR="00DD4503" w:rsidRPr="005E29A8">
              <w:rPr>
                <w:rStyle w:val="FootnoteReference"/>
                <w:rFonts w:ascii="Cambria" w:eastAsia="Calibri" w:hAnsi="Cambria"/>
                <w:sz w:val="22"/>
                <w:szCs w:val="22"/>
              </w:rPr>
              <w:footnoteReference w:id="135"/>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4E506F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3149E46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2516</w:t>
            </w:r>
          </w:p>
        </w:tc>
      </w:tr>
      <w:tr w:rsidR="00F10B10" w:rsidRPr="005E29A8" w14:paraId="75144910"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1A87C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6" w:type="dxa"/>
            <w:tcBorders>
              <w:top w:val="single" w:sz="5" w:space="0" w:color="000000"/>
              <w:left w:val="single" w:sz="5" w:space="0" w:color="000000"/>
              <w:bottom w:val="single" w:sz="5" w:space="0" w:color="000000"/>
              <w:right w:val="single" w:sz="5" w:space="0" w:color="000000"/>
            </w:tcBorders>
          </w:tcPr>
          <w:p w14:paraId="07AD305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registrácia osoby so sídlom</w:t>
            </w:r>
            <w:r w:rsidR="000C2ACF" w:rsidRPr="005E29A8">
              <w:rPr>
                <w:rFonts w:ascii="Cambria" w:eastAsia="Calibri" w:hAnsi="Cambria"/>
                <w:sz w:val="22"/>
                <w:szCs w:val="22"/>
              </w:rPr>
              <w:t xml:space="preserve"> v </w:t>
            </w:r>
            <w:r w:rsidRPr="005E29A8">
              <w:rPr>
                <w:rFonts w:ascii="Cambria" w:eastAsia="Calibri" w:hAnsi="Cambria"/>
                <w:sz w:val="22"/>
                <w:szCs w:val="22"/>
              </w:rPr>
              <w:t>Európskej únii, ktorá má</w:t>
            </w:r>
            <w:r w:rsidR="000C2ACF" w:rsidRPr="005E29A8">
              <w:rPr>
                <w:rFonts w:ascii="Cambria" w:eastAsia="Calibri" w:hAnsi="Cambria"/>
                <w:sz w:val="22"/>
                <w:szCs w:val="22"/>
              </w:rPr>
              <w:t xml:space="preserve"> v </w:t>
            </w:r>
            <w:r w:rsidRPr="005E29A8">
              <w:rPr>
                <w:rFonts w:ascii="Cambria" w:eastAsia="Calibri" w:hAnsi="Cambria"/>
                <w:sz w:val="22"/>
                <w:szCs w:val="22"/>
              </w:rPr>
              <w:t>úmysle konať ako správca, ak je iným subjektom pod dohľadom ako správca, ktorý poskytuje alebo má</w:t>
            </w:r>
            <w:r w:rsidR="000C2ACF" w:rsidRPr="005E29A8">
              <w:rPr>
                <w:rFonts w:ascii="Cambria" w:eastAsia="Calibri" w:hAnsi="Cambria"/>
                <w:sz w:val="22"/>
                <w:szCs w:val="22"/>
              </w:rPr>
              <w:t xml:space="preserve"> v </w:t>
            </w:r>
            <w:r w:rsidRPr="005E29A8">
              <w:rPr>
                <w:rFonts w:ascii="Cambria" w:eastAsia="Calibri" w:hAnsi="Cambria"/>
                <w:sz w:val="22"/>
                <w:szCs w:val="22"/>
              </w:rPr>
              <w:t>úmysle poskytovať indexy, ktoré sa používajú alebo sa plánujú používať ako referenčné hodnoty podľa osobitného predpisu</w:t>
            </w:r>
            <w:r w:rsidR="00DD4503" w:rsidRPr="005E29A8">
              <w:rPr>
                <w:rFonts w:ascii="Cambria" w:eastAsia="Calibri" w:hAnsi="Cambria"/>
                <w:sz w:val="22"/>
                <w:szCs w:val="22"/>
              </w:rPr>
              <w:t>,</w:t>
            </w:r>
            <w:r w:rsidR="00DD4503" w:rsidRPr="005E29A8">
              <w:rPr>
                <w:rStyle w:val="FootnoteReference"/>
                <w:rFonts w:ascii="Cambria" w:eastAsia="Calibri" w:hAnsi="Cambria"/>
                <w:sz w:val="22"/>
                <w:szCs w:val="22"/>
              </w:rPr>
              <w:footnoteReference w:id="136"/>
            </w:r>
            <w:r w:rsidRPr="005E29A8">
              <w:rPr>
                <w:rFonts w:ascii="Cambria" w:eastAsia="Calibri" w:hAnsi="Cambria"/>
                <w:sz w:val="22"/>
                <w:szCs w:val="22"/>
              </w:rPr>
              <w:t>) pod podmienkou, že činnosti poskytovania referenčnej hodnoty nebráni sektorová disciplína uplatňovaná</w:t>
            </w:r>
            <w:r w:rsidR="000C2ACF" w:rsidRPr="005E29A8">
              <w:rPr>
                <w:rFonts w:ascii="Cambria" w:eastAsia="Calibri" w:hAnsi="Cambria"/>
                <w:sz w:val="22"/>
                <w:szCs w:val="22"/>
              </w:rPr>
              <w:t xml:space="preserve"> na </w:t>
            </w:r>
            <w:r w:rsidRPr="005E29A8">
              <w:rPr>
                <w:rFonts w:ascii="Cambria" w:eastAsia="Calibri" w:hAnsi="Cambria"/>
                <w:sz w:val="22"/>
                <w:szCs w:val="22"/>
              </w:rPr>
              <w:t>subjekt pod dohľadom</w:t>
            </w:r>
            <w:r w:rsidR="00501F65" w:rsidRPr="005E29A8">
              <w:rPr>
                <w:rFonts w:ascii="Cambria" w:eastAsia="Calibri" w:hAnsi="Cambria"/>
                <w:sz w:val="22"/>
                <w:szCs w:val="22"/>
              </w:rPr>
              <w:t xml:space="preserve"> a </w:t>
            </w:r>
            <w:r w:rsidRPr="005E29A8">
              <w:rPr>
                <w:rFonts w:ascii="Cambria" w:eastAsia="Calibri" w:hAnsi="Cambria"/>
                <w:sz w:val="22"/>
                <w:szCs w:val="22"/>
              </w:rPr>
              <w:t>že žiaden z týchto poskytovaných indexov by sa neoznačoval ako kritická referenčná hodnota</w:t>
            </w:r>
            <w:r w:rsidRPr="005E29A8">
              <w:rPr>
                <w:rFonts w:ascii="Cambria" w:eastAsia="Calibri" w:hAnsi="Cambria"/>
                <w:sz w:val="22"/>
                <w:szCs w:val="22"/>
                <w:vertAlign w:val="superscript"/>
              </w:rPr>
              <w:t>121</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A240CA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1 500</w:t>
            </w:r>
          </w:p>
          <w:p w14:paraId="7405A84C" w14:textId="77777777" w:rsidR="00F10B10" w:rsidRPr="005E29A8" w:rsidRDefault="00F10B10" w:rsidP="00D16380">
            <w:pPr>
              <w:jc w:val="center"/>
              <w:rPr>
                <w:rFonts w:ascii="Cambria" w:eastAsia="Calibri" w:hAnsi="Cambria"/>
                <w:sz w:val="22"/>
                <w:szCs w:val="22"/>
              </w:rPr>
            </w:pPr>
          </w:p>
          <w:p w14:paraId="181658B5" w14:textId="77777777" w:rsidR="00F10B10" w:rsidRPr="005E29A8" w:rsidRDefault="00F10B10" w:rsidP="00D16380">
            <w:pPr>
              <w:jc w:val="center"/>
              <w:rPr>
                <w:rFonts w:ascii="Cambria" w:eastAsia="Calibri" w:hAnsi="Cambria"/>
                <w:sz w:val="22"/>
                <w:szCs w:val="22"/>
              </w:rPr>
            </w:pPr>
          </w:p>
        </w:tc>
        <w:tc>
          <w:tcPr>
            <w:tcW w:w="1275" w:type="dxa"/>
            <w:tcBorders>
              <w:top w:val="single" w:sz="5" w:space="0" w:color="000000"/>
              <w:left w:val="single" w:sz="5" w:space="0" w:color="000000"/>
              <w:bottom w:val="single" w:sz="5" w:space="0" w:color="000000"/>
              <w:right w:val="single" w:sz="5" w:space="0" w:color="000000"/>
            </w:tcBorders>
          </w:tcPr>
          <w:p w14:paraId="2C55DD3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2517</w:t>
            </w:r>
          </w:p>
        </w:tc>
      </w:tr>
      <w:tr w:rsidR="00F10B10" w:rsidRPr="005E29A8" w14:paraId="35BB464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643F2F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6" w:type="dxa"/>
            <w:tcBorders>
              <w:top w:val="single" w:sz="5" w:space="0" w:color="000000"/>
              <w:left w:val="single" w:sz="5" w:space="0" w:color="000000"/>
              <w:bottom w:val="single" w:sz="5" w:space="0" w:color="000000"/>
              <w:right w:val="single" w:sz="5" w:space="0" w:color="000000"/>
            </w:tcBorders>
          </w:tcPr>
          <w:p w14:paraId="17CC7C7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registrácia osoby so sídlom</w:t>
            </w:r>
            <w:r w:rsidR="000C2ACF" w:rsidRPr="005E29A8">
              <w:rPr>
                <w:rFonts w:ascii="Cambria" w:eastAsia="Calibri" w:hAnsi="Cambria"/>
                <w:sz w:val="22"/>
                <w:szCs w:val="22"/>
              </w:rPr>
              <w:t xml:space="preserve"> v </w:t>
            </w:r>
            <w:r w:rsidRPr="005E29A8">
              <w:rPr>
                <w:rFonts w:ascii="Cambria" w:eastAsia="Calibri" w:hAnsi="Cambria"/>
                <w:sz w:val="22"/>
                <w:szCs w:val="22"/>
              </w:rPr>
              <w:t>Európskej únii, ktorá má</w:t>
            </w:r>
            <w:r w:rsidR="000C2ACF" w:rsidRPr="005E29A8">
              <w:rPr>
                <w:rFonts w:ascii="Cambria" w:eastAsia="Calibri" w:hAnsi="Cambria"/>
                <w:sz w:val="22"/>
                <w:szCs w:val="22"/>
              </w:rPr>
              <w:t xml:space="preserve"> v </w:t>
            </w:r>
            <w:r w:rsidRPr="005E29A8">
              <w:rPr>
                <w:rFonts w:ascii="Cambria" w:eastAsia="Calibri" w:hAnsi="Cambria"/>
                <w:sz w:val="22"/>
                <w:szCs w:val="22"/>
              </w:rPr>
              <w:t>úmysle konať ako správca, ak poskytuje alebo má</w:t>
            </w:r>
            <w:r w:rsidR="000C2ACF" w:rsidRPr="005E29A8">
              <w:rPr>
                <w:rFonts w:ascii="Cambria" w:eastAsia="Calibri" w:hAnsi="Cambria"/>
                <w:sz w:val="22"/>
                <w:szCs w:val="22"/>
              </w:rPr>
              <w:t xml:space="preserve"> v </w:t>
            </w:r>
            <w:r w:rsidRPr="005E29A8">
              <w:rPr>
                <w:rFonts w:ascii="Cambria" w:eastAsia="Calibri" w:hAnsi="Cambria"/>
                <w:sz w:val="22"/>
                <w:szCs w:val="22"/>
              </w:rPr>
              <w:t>úmysle poskytovať iba indexy, ktoré by sa označovali ako nevýznamné referenčné hodnoty</w:t>
            </w:r>
            <w:r w:rsidR="00DD4503" w:rsidRPr="005E29A8">
              <w:rPr>
                <w:rStyle w:val="FootnoteReference"/>
                <w:rFonts w:ascii="Cambria" w:eastAsia="Calibri" w:hAnsi="Cambria"/>
                <w:sz w:val="22"/>
                <w:szCs w:val="22"/>
              </w:rPr>
              <w:footnoteReference w:id="137"/>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AD0BF4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1 500</w:t>
            </w:r>
          </w:p>
        </w:tc>
        <w:tc>
          <w:tcPr>
            <w:tcW w:w="1275" w:type="dxa"/>
            <w:tcBorders>
              <w:top w:val="single" w:sz="5" w:space="0" w:color="000000"/>
              <w:left w:val="single" w:sz="5" w:space="0" w:color="000000"/>
              <w:bottom w:val="single" w:sz="5" w:space="0" w:color="000000"/>
              <w:right w:val="single" w:sz="5" w:space="0" w:color="000000"/>
            </w:tcBorders>
          </w:tcPr>
          <w:p w14:paraId="5547921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2518</w:t>
            </w:r>
          </w:p>
        </w:tc>
      </w:tr>
      <w:tr w:rsidR="00F10B10" w:rsidRPr="005E29A8" w14:paraId="625E05D2"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C84032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6" w:type="dxa"/>
            <w:tcBorders>
              <w:top w:val="single" w:sz="5" w:space="0" w:color="000000"/>
              <w:left w:val="single" w:sz="5" w:space="0" w:color="000000"/>
              <w:bottom w:val="single" w:sz="5" w:space="0" w:color="000000"/>
              <w:right w:val="single" w:sz="5" w:space="0" w:color="000000"/>
            </w:tcBorders>
          </w:tcPr>
          <w:p w14:paraId="1F7A0EE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predchádzajúce uznanie správcu so sídlom</w:t>
            </w:r>
            <w:r w:rsidR="000C2ACF" w:rsidRPr="005E29A8">
              <w:rPr>
                <w:rFonts w:ascii="Cambria" w:eastAsia="Calibri" w:hAnsi="Cambria"/>
                <w:sz w:val="22"/>
                <w:szCs w:val="22"/>
              </w:rPr>
              <w:t xml:space="preserve"> v </w:t>
            </w:r>
            <w:r w:rsidRPr="005E29A8">
              <w:rPr>
                <w:rFonts w:ascii="Cambria" w:eastAsia="Calibri" w:hAnsi="Cambria"/>
                <w:sz w:val="22"/>
                <w:szCs w:val="22"/>
              </w:rPr>
              <w:t>tretej krajine poskytujúceho referenčné hodnoty</w:t>
            </w:r>
            <w:r w:rsidR="00DD4503" w:rsidRPr="005E29A8">
              <w:rPr>
                <w:rStyle w:val="FootnoteReference"/>
                <w:rFonts w:ascii="Cambria" w:eastAsia="Calibri" w:hAnsi="Cambria"/>
                <w:sz w:val="22"/>
                <w:szCs w:val="22"/>
              </w:rPr>
              <w:footnoteReference w:id="138"/>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89B0AB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2 500</w:t>
            </w:r>
          </w:p>
        </w:tc>
        <w:tc>
          <w:tcPr>
            <w:tcW w:w="1275" w:type="dxa"/>
            <w:tcBorders>
              <w:top w:val="single" w:sz="5" w:space="0" w:color="000000"/>
              <w:left w:val="single" w:sz="5" w:space="0" w:color="000000"/>
              <w:bottom w:val="single" w:sz="5" w:space="0" w:color="000000"/>
              <w:right w:val="single" w:sz="5" w:space="0" w:color="000000"/>
            </w:tcBorders>
          </w:tcPr>
          <w:p w14:paraId="5EF7C56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2519</w:t>
            </w:r>
          </w:p>
        </w:tc>
      </w:tr>
      <w:tr w:rsidR="00F10B10" w:rsidRPr="005E29A8" w14:paraId="65851FC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C12229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6" w:type="dxa"/>
            <w:tcBorders>
              <w:top w:val="single" w:sz="5" w:space="0" w:color="000000"/>
              <w:left w:val="single" w:sz="5" w:space="0" w:color="000000"/>
              <w:bottom w:val="single" w:sz="5" w:space="0" w:color="000000"/>
              <w:right w:val="single" w:sz="5" w:space="0" w:color="000000"/>
            </w:tcBorders>
          </w:tcPr>
          <w:p w14:paraId="6EC65B9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udelenie výnimky z povinnosti výmeny kolaterálu</w:t>
            </w:r>
            <w:r w:rsidRPr="005E29A8">
              <w:rPr>
                <w:rFonts w:ascii="Cambria" w:eastAsia="Calibri" w:hAnsi="Cambria"/>
                <w:sz w:val="22"/>
                <w:szCs w:val="22"/>
                <w:vertAlign w:val="superscript"/>
              </w:rPr>
              <w:t>30</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4AB3998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75" w:type="dxa"/>
            <w:tcBorders>
              <w:top w:val="single" w:sz="5" w:space="0" w:color="000000"/>
              <w:left w:val="single" w:sz="5" w:space="0" w:color="000000"/>
              <w:bottom w:val="single" w:sz="5" w:space="0" w:color="000000"/>
              <w:right w:val="single" w:sz="5" w:space="0" w:color="000000"/>
            </w:tcBorders>
          </w:tcPr>
          <w:p w14:paraId="671681F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2520</w:t>
            </w:r>
          </w:p>
        </w:tc>
      </w:tr>
      <w:tr w:rsidR="00F10B10" w:rsidRPr="005E29A8" w14:paraId="4726FCC5"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F21B5F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6096" w:type="dxa"/>
            <w:tcBorders>
              <w:top w:val="single" w:sz="5" w:space="0" w:color="000000"/>
              <w:left w:val="single" w:sz="5" w:space="0" w:color="000000"/>
              <w:bottom w:val="single" w:sz="5" w:space="0" w:color="000000"/>
              <w:right w:val="single" w:sz="5" w:space="0" w:color="000000"/>
            </w:tcBorders>
          </w:tcPr>
          <w:p w14:paraId="0B4FA5C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udelenie výnimky zo zúčtovacej povinnosti</w:t>
            </w:r>
            <w:r w:rsidRPr="005E29A8">
              <w:rPr>
                <w:rFonts w:ascii="Cambria" w:eastAsia="Calibri" w:hAnsi="Cambria"/>
                <w:sz w:val="22"/>
                <w:szCs w:val="22"/>
                <w:vertAlign w:val="superscript"/>
              </w:rPr>
              <w:t>31</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0998326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75" w:type="dxa"/>
            <w:tcBorders>
              <w:top w:val="single" w:sz="5" w:space="0" w:color="000000"/>
              <w:left w:val="single" w:sz="5" w:space="0" w:color="000000"/>
              <w:bottom w:val="single" w:sz="5" w:space="0" w:color="000000"/>
              <w:right w:val="single" w:sz="5" w:space="0" w:color="000000"/>
            </w:tcBorders>
          </w:tcPr>
          <w:p w14:paraId="2ED1F16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2521</w:t>
            </w:r>
          </w:p>
        </w:tc>
      </w:tr>
      <w:tr w:rsidR="00EA5A58" w:rsidRPr="005E29A8" w14:paraId="220F8C35"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F42B441" w14:textId="519A834E" w:rsidR="00EA5A58" w:rsidRPr="005E29A8" w:rsidRDefault="00EA5A58" w:rsidP="00D16380">
            <w:pPr>
              <w:rPr>
                <w:rFonts w:ascii="Cambria" w:eastAsia="Calibri" w:hAnsi="Cambria"/>
                <w:sz w:val="22"/>
                <w:szCs w:val="22"/>
              </w:rPr>
            </w:pPr>
            <w:r w:rsidRPr="005E29A8">
              <w:rPr>
                <w:rFonts w:ascii="Cambria" w:eastAsia="Calibri" w:hAnsi="Cambria"/>
                <w:sz w:val="22"/>
                <w:szCs w:val="22"/>
              </w:rPr>
              <w:t>l)</w:t>
            </w:r>
          </w:p>
        </w:tc>
        <w:tc>
          <w:tcPr>
            <w:tcW w:w="6096" w:type="dxa"/>
            <w:tcBorders>
              <w:top w:val="single" w:sz="5" w:space="0" w:color="000000"/>
              <w:left w:val="single" w:sz="5" w:space="0" w:color="000000"/>
              <w:bottom w:val="single" w:sz="5" w:space="0" w:color="000000"/>
              <w:right w:val="single" w:sz="5" w:space="0" w:color="000000"/>
            </w:tcBorders>
          </w:tcPr>
          <w:p w14:paraId="2D09F250" w14:textId="307A8583" w:rsidR="00EA5A58" w:rsidRPr="005E29A8" w:rsidRDefault="00EA5A58" w:rsidP="00D16380">
            <w:pPr>
              <w:jc w:val="both"/>
              <w:rPr>
                <w:rFonts w:ascii="Cambria" w:eastAsia="Calibri" w:hAnsi="Cambria"/>
                <w:sz w:val="22"/>
                <w:szCs w:val="22"/>
              </w:rPr>
            </w:pPr>
            <w:r w:rsidRPr="005E29A8">
              <w:rPr>
                <w:rFonts w:ascii="Cambria" w:eastAsia="Calibri" w:hAnsi="Cambria"/>
                <w:sz w:val="22"/>
                <w:szCs w:val="22"/>
              </w:rPr>
              <w:t>zápis špeciálneho fondu kvalifikovaných investorov do zoznamu dohliadaných subjektov</w:t>
            </w:r>
            <w:r w:rsidRPr="005E29A8">
              <w:rPr>
                <w:rStyle w:val="FootnoteReference"/>
                <w:rFonts w:ascii="Cambria" w:eastAsia="Calibri" w:hAnsi="Cambria"/>
                <w:sz w:val="22"/>
                <w:szCs w:val="22"/>
              </w:rPr>
              <w:footnoteReference w:customMarkFollows="1" w:id="139"/>
              <w:t>123a</w:t>
            </w:r>
            <w:r w:rsidR="00BB79E4"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71A1B296" w14:textId="5A39ADE5"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634D284A" w14:textId="44ED186C"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2522</w:t>
            </w:r>
          </w:p>
        </w:tc>
      </w:tr>
      <w:tr w:rsidR="00EA5A58" w:rsidRPr="005E29A8" w14:paraId="5648CA9D"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0F087F3" w14:textId="7D5B80A8" w:rsidR="00EA5A58" w:rsidRPr="005E29A8" w:rsidRDefault="00EA5A58" w:rsidP="00D16380">
            <w:pPr>
              <w:rPr>
                <w:rFonts w:ascii="Cambria" w:eastAsia="Calibri" w:hAnsi="Cambria"/>
                <w:sz w:val="22"/>
                <w:szCs w:val="22"/>
              </w:rPr>
            </w:pPr>
            <w:r w:rsidRPr="005E29A8">
              <w:rPr>
                <w:rFonts w:ascii="Cambria" w:eastAsia="Calibri" w:hAnsi="Cambria"/>
                <w:sz w:val="22"/>
                <w:szCs w:val="22"/>
              </w:rPr>
              <w:lastRenderedPageBreak/>
              <w:t>m)</w:t>
            </w:r>
          </w:p>
        </w:tc>
        <w:tc>
          <w:tcPr>
            <w:tcW w:w="6096" w:type="dxa"/>
            <w:tcBorders>
              <w:top w:val="single" w:sz="5" w:space="0" w:color="000000"/>
              <w:left w:val="single" w:sz="5" w:space="0" w:color="000000"/>
              <w:bottom w:val="single" w:sz="5" w:space="0" w:color="000000"/>
              <w:right w:val="single" w:sz="5" w:space="0" w:color="000000"/>
            </w:tcBorders>
          </w:tcPr>
          <w:p w14:paraId="369C4A79" w14:textId="6760C8C1" w:rsidR="00EA5A58" w:rsidRPr="005E29A8" w:rsidRDefault="00EA5A58" w:rsidP="00D16380">
            <w:pPr>
              <w:jc w:val="both"/>
              <w:rPr>
                <w:rFonts w:ascii="Cambria" w:eastAsia="Calibri" w:hAnsi="Cambria"/>
                <w:sz w:val="22"/>
                <w:szCs w:val="22"/>
              </w:rPr>
            </w:pPr>
            <w:r w:rsidRPr="005E29A8">
              <w:rPr>
                <w:rFonts w:ascii="Cambria" w:eastAsia="Calibri" w:hAnsi="Cambria"/>
                <w:sz w:val="22"/>
                <w:szCs w:val="22"/>
              </w:rPr>
              <w:t>zmena zápisu špeciálneho fondu kvalifikovaných investorov v zozname dohliadaných subjektov</w:t>
            </w:r>
            <w:r w:rsidRPr="005E29A8">
              <w:rPr>
                <w:rStyle w:val="FootnoteReference"/>
                <w:rFonts w:ascii="Cambria" w:eastAsia="Calibri" w:hAnsi="Cambria"/>
                <w:sz w:val="22"/>
                <w:szCs w:val="22"/>
              </w:rPr>
              <w:footnoteReference w:customMarkFollows="1" w:id="140"/>
              <w:t>123b</w:t>
            </w:r>
            <w:r w:rsidR="00BB79E4"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4E1CB97" w14:textId="4E6EE74F"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054C2C36" w14:textId="3932DAA2"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2523</w:t>
            </w:r>
          </w:p>
        </w:tc>
      </w:tr>
      <w:tr w:rsidR="00EA5A58" w:rsidRPr="005E29A8" w14:paraId="534055BD"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6082ED3" w14:textId="1DCB7F08" w:rsidR="00EA5A58" w:rsidRPr="005E29A8" w:rsidRDefault="00EA5A58" w:rsidP="00D16380">
            <w:pPr>
              <w:rPr>
                <w:rFonts w:ascii="Cambria" w:eastAsia="Calibri" w:hAnsi="Cambria"/>
                <w:sz w:val="22"/>
                <w:szCs w:val="22"/>
              </w:rPr>
            </w:pPr>
            <w:r w:rsidRPr="005E29A8">
              <w:rPr>
                <w:rFonts w:ascii="Cambria" w:eastAsia="Calibri" w:hAnsi="Cambria"/>
                <w:sz w:val="22"/>
                <w:szCs w:val="22"/>
              </w:rPr>
              <w:t>n)</w:t>
            </w:r>
          </w:p>
        </w:tc>
        <w:tc>
          <w:tcPr>
            <w:tcW w:w="6096" w:type="dxa"/>
            <w:tcBorders>
              <w:top w:val="single" w:sz="5" w:space="0" w:color="000000"/>
              <w:left w:val="single" w:sz="5" w:space="0" w:color="000000"/>
              <w:bottom w:val="single" w:sz="5" w:space="0" w:color="000000"/>
              <w:right w:val="single" w:sz="5" w:space="0" w:color="000000"/>
            </w:tcBorders>
          </w:tcPr>
          <w:p w14:paraId="62F940D9" w14:textId="07028FF9" w:rsidR="00EA5A58" w:rsidRPr="005E29A8" w:rsidRDefault="00EA5A58" w:rsidP="00D16380">
            <w:pPr>
              <w:jc w:val="both"/>
              <w:rPr>
                <w:rFonts w:ascii="Cambria" w:eastAsia="Calibri" w:hAnsi="Cambria"/>
                <w:sz w:val="22"/>
                <w:szCs w:val="22"/>
              </w:rPr>
            </w:pPr>
            <w:r w:rsidRPr="005E29A8">
              <w:rPr>
                <w:rFonts w:ascii="Cambria" w:eastAsia="Calibri" w:hAnsi="Cambria"/>
                <w:sz w:val="22"/>
                <w:szCs w:val="22"/>
              </w:rPr>
              <w:t>odňatie povolenia na činnosť centrálneho depozitára, ktorého sa centrálny depozitár výslovne vzdal</w:t>
            </w:r>
            <w:r w:rsidRPr="005E29A8">
              <w:rPr>
                <w:rStyle w:val="FootnoteReference"/>
                <w:rFonts w:ascii="Cambria" w:eastAsia="Calibri" w:hAnsi="Cambria"/>
                <w:sz w:val="22"/>
                <w:szCs w:val="22"/>
              </w:rPr>
              <w:footnoteReference w:customMarkFollows="1" w:id="141"/>
              <w:t>123c</w:t>
            </w:r>
            <w:r w:rsidR="00BB79E4" w:rsidRPr="005E29A8">
              <w:rPr>
                <w:rStyle w:val="FootnoteReference"/>
                <w:rFonts w:ascii="Cambria" w:eastAsia="Calibri" w:hAnsi="Cambria"/>
                <w:sz w:val="22"/>
                <w:szCs w:val="22"/>
                <w:vertAlign w:val="baseline"/>
              </w:rPr>
              <w:t>)</w:t>
            </w:r>
          </w:p>
        </w:tc>
        <w:tc>
          <w:tcPr>
            <w:tcW w:w="1134" w:type="dxa"/>
            <w:tcBorders>
              <w:top w:val="single" w:sz="5" w:space="0" w:color="000000"/>
              <w:left w:val="single" w:sz="5" w:space="0" w:color="000000"/>
              <w:bottom w:val="single" w:sz="5" w:space="0" w:color="000000"/>
              <w:right w:val="single" w:sz="5" w:space="0" w:color="000000"/>
            </w:tcBorders>
          </w:tcPr>
          <w:p w14:paraId="0F39A9C4" w14:textId="2F5B0BDC"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32326B04" w14:textId="07250234"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2524</w:t>
            </w:r>
          </w:p>
        </w:tc>
      </w:tr>
      <w:tr w:rsidR="00EA5A58" w:rsidRPr="005E29A8" w14:paraId="6B5AC92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8B13E23" w14:textId="62AD5C92" w:rsidR="00EA5A58" w:rsidRPr="005E29A8" w:rsidRDefault="00EA5A58" w:rsidP="00D16380">
            <w:pPr>
              <w:rPr>
                <w:rFonts w:ascii="Cambria" w:eastAsia="Calibri" w:hAnsi="Cambria"/>
                <w:sz w:val="22"/>
                <w:szCs w:val="22"/>
              </w:rPr>
            </w:pPr>
            <w:r w:rsidRPr="005E29A8">
              <w:rPr>
                <w:rFonts w:ascii="Cambria" w:eastAsia="Calibri" w:hAnsi="Cambria"/>
                <w:sz w:val="22"/>
                <w:szCs w:val="22"/>
              </w:rPr>
              <w:t>o)</w:t>
            </w:r>
          </w:p>
        </w:tc>
        <w:tc>
          <w:tcPr>
            <w:tcW w:w="6096" w:type="dxa"/>
            <w:tcBorders>
              <w:top w:val="single" w:sz="5" w:space="0" w:color="000000"/>
              <w:left w:val="single" w:sz="5" w:space="0" w:color="000000"/>
              <w:bottom w:val="single" w:sz="5" w:space="0" w:color="000000"/>
              <w:right w:val="single" w:sz="5" w:space="0" w:color="000000"/>
            </w:tcBorders>
          </w:tcPr>
          <w:p w14:paraId="32A988AD" w14:textId="085A009A" w:rsidR="00EA5A58" w:rsidRPr="005E29A8" w:rsidRDefault="00EA5A58" w:rsidP="00D16380">
            <w:pPr>
              <w:jc w:val="both"/>
              <w:rPr>
                <w:rFonts w:ascii="Cambria" w:eastAsia="Calibri" w:hAnsi="Cambria"/>
                <w:sz w:val="22"/>
                <w:szCs w:val="22"/>
                <w:vertAlign w:val="superscript"/>
              </w:rPr>
            </w:pPr>
            <w:r w:rsidRPr="005E29A8">
              <w:rPr>
                <w:rFonts w:ascii="Cambria" w:eastAsia="Calibri" w:hAnsi="Cambria"/>
                <w:sz w:val="22"/>
                <w:szCs w:val="22"/>
              </w:rPr>
              <w:t>odňatie povolenia na výkon činnosti poskytovateľa služieb hromadného financovania, ktorého sa poskytovateľ služieb hromadného financovania výslovne vzdal</w:t>
            </w:r>
            <w:r w:rsidRPr="005E29A8">
              <w:rPr>
                <w:rStyle w:val="FootnoteReference"/>
                <w:rFonts w:ascii="Cambria" w:eastAsia="Calibri" w:hAnsi="Cambria"/>
                <w:sz w:val="22"/>
                <w:szCs w:val="22"/>
              </w:rPr>
              <w:footnoteReference w:customMarkFollows="1" w:id="142"/>
              <w:t>123d</w:t>
            </w:r>
            <w:r w:rsidR="00BB79E4"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CED2506" w14:textId="558F9DEF"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20B2184B" w14:textId="00822EC4"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2525</w:t>
            </w:r>
          </w:p>
        </w:tc>
      </w:tr>
      <w:tr w:rsidR="00EA5A58" w:rsidRPr="005E29A8" w14:paraId="495E7FAD"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3337EF7" w14:textId="3ECC79B9" w:rsidR="00EA5A58" w:rsidRPr="005E29A8" w:rsidRDefault="00EA5A58" w:rsidP="00D16380">
            <w:pPr>
              <w:rPr>
                <w:rFonts w:ascii="Cambria" w:eastAsia="Calibri" w:hAnsi="Cambria"/>
                <w:sz w:val="22"/>
                <w:szCs w:val="22"/>
              </w:rPr>
            </w:pPr>
            <w:r w:rsidRPr="005E29A8">
              <w:rPr>
                <w:rFonts w:ascii="Cambria" w:eastAsia="Calibri" w:hAnsi="Cambria"/>
                <w:sz w:val="22"/>
                <w:szCs w:val="22"/>
              </w:rPr>
              <w:t>p)</w:t>
            </w:r>
          </w:p>
        </w:tc>
        <w:tc>
          <w:tcPr>
            <w:tcW w:w="6096" w:type="dxa"/>
            <w:tcBorders>
              <w:top w:val="single" w:sz="5" w:space="0" w:color="000000"/>
              <w:left w:val="single" w:sz="5" w:space="0" w:color="000000"/>
              <w:bottom w:val="single" w:sz="5" w:space="0" w:color="000000"/>
              <w:right w:val="single" w:sz="5" w:space="0" w:color="000000"/>
            </w:tcBorders>
          </w:tcPr>
          <w:p w14:paraId="199AAC90" w14:textId="07D1ED50" w:rsidR="00EA5A58" w:rsidRPr="005E29A8" w:rsidRDefault="00EA5A58" w:rsidP="00D16380">
            <w:pPr>
              <w:jc w:val="both"/>
              <w:rPr>
                <w:rFonts w:ascii="Cambria" w:eastAsia="Calibri" w:hAnsi="Cambria"/>
                <w:sz w:val="22"/>
                <w:szCs w:val="22"/>
              </w:rPr>
            </w:pPr>
            <w:r w:rsidRPr="005E29A8">
              <w:rPr>
                <w:rFonts w:ascii="Cambria" w:eastAsia="Calibri" w:hAnsi="Cambria"/>
                <w:sz w:val="22"/>
                <w:szCs w:val="22"/>
              </w:rPr>
              <w:t>rozhodnutie o registrácii celoeurópskeho osobného dôchodkového produktu</w:t>
            </w:r>
            <w:r w:rsidR="00753D3E" w:rsidRPr="005E29A8">
              <w:rPr>
                <w:rFonts w:ascii="Cambria" w:eastAsia="Calibri" w:hAnsi="Cambria"/>
                <w:sz w:val="22"/>
                <w:szCs w:val="22"/>
              </w:rPr>
              <w:t xml:space="preserve"> (PEPP)</w:t>
            </w:r>
            <w:r w:rsidRPr="005E29A8">
              <w:rPr>
                <w:rFonts w:ascii="Cambria" w:eastAsia="Calibri" w:hAnsi="Cambria"/>
                <w:sz w:val="22"/>
                <w:szCs w:val="22"/>
                <w:vertAlign w:val="superscript"/>
              </w:rPr>
              <w:t>31</w:t>
            </w:r>
            <w:r w:rsidR="00977BF1" w:rsidRPr="005E29A8">
              <w:rPr>
                <w:rFonts w:ascii="Cambria" w:eastAsia="Calibri" w:hAnsi="Cambria"/>
                <w:sz w:val="22"/>
                <w:szCs w:val="22"/>
                <w:vertAlign w:val="superscript"/>
              </w:rPr>
              <w:t>b</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5DDADA44" w14:textId="7B2C1727"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700</w:t>
            </w:r>
          </w:p>
        </w:tc>
        <w:tc>
          <w:tcPr>
            <w:tcW w:w="1275" w:type="dxa"/>
            <w:tcBorders>
              <w:top w:val="single" w:sz="5" w:space="0" w:color="000000"/>
              <w:left w:val="single" w:sz="5" w:space="0" w:color="000000"/>
              <w:bottom w:val="single" w:sz="5" w:space="0" w:color="000000"/>
              <w:right w:val="single" w:sz="5" w:space="0" w:color="000000"/>
            </w:tcBorders>
          </w:tcPr>
          <w:p w14:paraId="2FF44742" w14:textId="0B1E1DBB"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2526</w:t>
            </w:r>
          </w:p>
        </w:tc>
      </w:tr>
      <w:tr w:rsidR="00EA5A58" w:rsidRPr="005E29A8" w14:paraId="7A9411FF"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4AC37E8" w14:textId="080B36B8" w:rsidR="00EA5A58" w:rsidRPr="005E29A8" w:rsidRDefault="00EA5A58" w:rsidP="00D16380">
            <w:pPr>
              <w:rPr>
                <w:rFonts w:ascii="Cambria" w:eastAsia="Calibri" w:hAnsi="Cambria"/>
                <w:sz w:val="22"/>
                <w:szCs w:val="22"/>
              </w:rPr>
            </w:pPr>
            <w:r w:rsidRPr="005E29A8">
              <w:rPr>
                <w:rFonts w:ascii="Cambria" w:eastAsia="Calibri" w:hAnsi="Cambria"/>
                <w:sz w:val="22"/>
                <w:szCs w:val="22"/>
              </w:rPr>
              <w:t>q)</w:t>
            </w:r>
          </w:p>
        </w:tc>
        <w:tc>
          <w:tcPr>
            <w:tcW w:w="6096" w:type="dxa"/>
            <w:tcBorders>
              <w:top w:val="single" w:sz="5" w:space="0" w:color="000000"/>
              <w:left w:val="single" w:sz="5" w:space="0" w:color="000000"/>
              <w:bottom w:val="single" w:sz="5" w:space="0" w:color="000000"/>
              <w:right w:val="single" w:sz="5" w:space="0" w:color="000000"/>
            </w:tcBorders>
          </w:tcPr>
          <w:p w14:paraId="1DE9A1D1" w14:textId="0D64E312" w:rsidR="00EA5A58" w:rsidRPr="005E29A8" w:rsidRDefault="00EA5A58" w:rsidP="00D16380">
            <w:pPr>
              <w:jc w:val="both"/>
              <w:rPr>
                <w:rFonts w:ascii="Cambria" w:eastAsia="Calibri" w:hAnsi="Cambria"/>
                <w:sz w:val="22"/>
                <w:szCs w:val="22"/>
              </w:rPr>
            </w:pPr>
            <w:r w:rsidRPr="005E29A8">
              <w:rPr>
                <w:rFonts w:ascii="Cambria" w:eastAsia="Calibri" w:hAnsi="Cambria"/>
                <w:sz w:val="22"/>
                <w:szCs w:val="22"/>
              </w:rPr>
              <w:t>rozhodnutie o zrušení registrácie celoeurópskeho osobného dôchodkového produktu (PEPP), o ktoré výslovne požiadal poskytovateľ PEPP</w:t>
            </w:r>
            <w:r w:rsidRPr="005E29A8">
              <w:rPr>
                <w:rFonts w:ascii="Cambria" w:eastAsia="Calibri" w:hAnsi="Cambria"/>
                <w:sz w:val="22"/>
                <w:szCs w:val="22"/>
                <w:vertAlign w:val="superscript"/>
              </w:rPr>
              <w:t>31</w:t>
            </w:r>
            <w:r w:rsidR="00977BF1" w:rsidRPr="005E29A8">
              <w:rPr>
                <w:rFonts w:ascii="Cambria" w:eastAsia="Calibri" w:hAnsi="Cambria"/>
                <w:sz w:val="22"/>
                <w:szCs w:val="22"/>
                <w:vertAlign w:val="superscript"/>
              </w:rPr>
              <w:t>c</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26F18866" w14:textId="336EEB92"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350</w:t>
            </w:r>
          </w:p>
        </w:tc>
        <w:tc>
          <w:tcPr>
            <w:tcW w:w="1275" w:type="dxa"/>
            <w:tcBorders>
              <w:top w:val="single" w:sz="5" w:space="0" w:color="000000"/>
              <w:left w:val="single" w:sz="5" w:space="0" w:color="000000"/>
              <w:bottom w:val="single" w:sz="5" w:space="0" w:color="000000"/>
              <w:right w:val="single" w:sz="5" w:space="0" w:color="000000"/>
            </w:tcBorders>
          </w:tcPr>
          <w:p w14:paraId="1B0A70BF" w14:textId="68034DAB" w:rsidR="00EA5A58" w:rsidRPr="005E29A8" w:rsidRDefault="00EA5A58" w:rsidP="00D16380">
            <w:pPr>
              <w:jc w:val="center"/>
              <w:rPr>
                <w:rFonts w:ascii="Cambria" w:eastAsia="Calibri" w:hAnsi="Cambria"/>
                <w:sz w:val="22"/>
                <w:szCs w:val="22"/>
              </w:rPr>
            </w:pPr>
            <w:r w:rsidRPr="005E29A8">
              <w:rPr>
                <w:rFonts w:ascii="Cambria" w:eastAsia="Calibri" w:hAnsi="Cambria"/>
                <w:sz w:val="22"/>
                <w:szCs w:val="22"/>
              </w:rPr>
              <w:t>2527</w:t>
            </w:r>
          </w:p>
        </w:tc>
      </w:tr>
      <w:tr w:rsidR="00F10B10" w:rsidRPr="005E29A8" w14:paraId="01FFDE1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DBBF12D" w14:textId="72F9D80B" w:rsidR="00F10B10" w:rsidRPr="005E29A8" w:rsidRDefault="00094C73" w:rsidP="00D16380">
            <w:pPr>
              <w:rPr>
                <w:rFonts w:ascii="Cambria" w:eastAsia="Calibri" w:hAnsi="Cambria"/>
                <w:strike/>
                <w:sz w:val="22"/>
                <w:szCs w:val="22"/>
              </w:rPr>
            </w:pPr>
            <w:r w:rsidRPr="005E29A8">
              <w:rPr>
                <w:rFonts w:ascii="Cambria" w:eastAsia="Calibri" w:hAnsi="Cambria"/>
                <w:sz w:val="22"/>
                <w:szCs w:val="22"/>
              </w:rPr>
              <w:t>r)</w:t>
            </w:r>
          </w:p>
        </w:tc>
        <w:tc>
          <w:tcPr>
            <w:tcW w:w="6096" w:type="dxa"/>
            <w:tcBorders>
              <w:top w:val="single" w:sz="5" w:space="0" w:color="000000"/>
              <w:left w:val="single" w:sz="5" w:space="0" w:color="000000"/>
              <w:bottom w:val="single" w:sz="5" w:space="0" w:color="000000"/>
              <w:right w:val="single" w:sz="5" w:space="0" w:color="000000"/>
            </w:tcBorders>
          </w:tcPr>
          <w:p w14:paraId="6E201C7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25</w:t>
            </w:r>
            <w:r w:rsidRPr="005E29A8">
              <w:rPr>
                <w:rFonts w:ascii="Cambria" w:eastAsia="Calibri" w:hAnsi="Cambria"/>
                <w:sz w:val="22"/>
                <w:szCs w:val="22"/>
              </w:rPr>
              <w:t>) podanej</w:t>
            </w:r>
          </w:p>
          <w:p w14:paraId="60F2031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3F6E346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134" w:type="dxa"/>
            <w:tcBorders>
              <w:top w:val="single" w:sz="5" w:space="0" w:color="000000"/>
              <w:left w:val="single" w:sz="5" w:space="0" w:color="000000"/>
              <w:bottom w:val="single" w:sz="5" w:space="0" w:color="000000"/>
              <w:right w:val="single" w:sz="5" w:space="0" w:color="000000"/>
            </w:tcBorders>
          </w:tcPr>
          <w:p w14:paraId="01DCDDC3" w14:textId="77777777" w:rsidR="00F10B10" w:rsidRDefault="00F10B10" w:rsidP="00D16380">
            <w:pPr>
              <w:rPr>
                <w:rFonts w:ascii="Cambria" w:eastAsia="Calibri" w:hAnsi="Cambria"/>
                <w:sz w:val="22"/>
                <w:szCs w:val="22"/>
              </w:rPr>
            </w:pPr>
          </w:p>
          <w:p w14:paraId="1B6AB898" w14:textId="77777777" w:rsidR="005E29A8" w:rsidRPr="005E29A8" w:rsidRDefault="005E29A8" w:rsidP="00D16380">
            <w:pPr>
              <w:rPr>
                <w:rFonts w:ascii="Cambria" w:eastAsia="Calibri" w:hAnsi="Cambria"/>
                <w:sz w:val="22"/>
                <w:szCs w:val="22"/>
              </w:rPr>
            </w:pPr>
          </w:p>
          <w:p w14:paraId="113437D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1B4FF1B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64F85DC1" w14:textId="77777777" w:rsidR="00F10B10" w:rsidRDefault="00F10B10" w:rsidP="00D16380">
            <w:pPr>
              <w:rPr>
                <w:rFonts w:ascii="Cambria" w:eastAsia="Calibri" w:hAnsi="Cambria"/>
                <w:sz w:val="22"/>
                <w:szCs w:val="22"/>
              </w:rPr>
            </w:pPr>
          </w:p>
          <w:p w14:paraId="577AFDC9" w14:textId="77777777" w:rsidR="005E29A8" w:rsidRPr="005E29A8" w:rsidRDefault="005E29A8" w:rsidP="00D16380">
            <w:pPr>
              <w:rPr>
                <w:rFonts w:ascii="Cambria" w:eastAsia="Calibri" w:hAnsi="Cambria"/>
                <w:sz w:val="22"/>
                <w:szCs w:val="22"/>
              </w:rPr>
            </w:pPr>
          </w:p>
          <w:p w14:paraId="2731AD6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2501</w:t>
            </w:r>
          </w:p>
          <w:p w14:paraId="37D503C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2502</w:t>
            </w:r>
          </w:p>
        </w:tc>
      </w:tr>
      <w:tr w:rsidR="00F10B10" w:rsidRPr="005E29A8" w14:paraId="336B6EC9"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FF6D8B0" w14:textId="7FB5D05F" w:rsidR="00F10B10" w:rsidRPr="005E29A8" w:rsidRDefault="00094C73" w:rsidP="00D16380">
            <w:pPr>
              <w:rPr>
                <w:rFonts w:ascii="Cambria" w:eastAsia="Calibri" w:hAnsi="Cambria"/>
                <w:sz w:val="22"/>
                <w:szCs w:val="22"/>
              </w:rPr>
            </w:pPr>
            <w:r w:rsidRPr="005E29A8">
              <w:rPr>
                <w:rFonts w:ascii="Cambria" w:eastAsia="Calibri" w:hAnsi="Cambria"/>
                <w:sz w:val="22"/>
                <w:szCs w:val="22"/>
              </w:rPr>
              <w:t>s)</w:t>
            </w:r>
          </w:p>
        </w:tc>
        <w:tc>
          <w:tcPr>
            <w:tcW w:w="6096" w:type="dxa"/>
            <w:tcBorders>
              <w:top w:val="single" w:sz="5" w:space="0" w:color="000000"/>
              <w:left w:val="single" w:sz="5" w:space="0" w:color="000000"/>
              <w:bottom w:val="single" w:sz="5" w:space="0" w:color="000000"/>
              <w:right w:val="single" w:sz="5" w:space="0" w:color="000000"/>
            </w:tcBorders>
          </w:tcPr>
          <w:p w14:paraId="4BE3BFB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7B3EAFE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75" w:type="dxa"/>
            <w:tcBorders>
              <w:top w:val="single" w:sz="5" w:space="0" w:color="000000"/>
              <w:left w:val="single" w:sz="5" w:space="0" w:color="000000"/>
              <w:bottom w:val="single" w:sz="5" w:space="0" w:color="000000"/>
              <w:right w:val="single" w:sz="5" w:space="0" w:color="000000"/>
            </w:tcBorders>
          </w:tcPr>
          <w:p w14:paraId="2EEF751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2503</w:t>
            </w:r>
          </w:p>
        </w:tc>
      </w:tr>
      <w:tr w:rsidR="00F10B10" w:rsidRPr="005E29A8" w14:paraId="1BB364E6" w14:textId="77777777" w:rsidTr="005E29A8">
        <w:tc>
          <w:tcPr>
            <w:tcW w:w="9067" w:type="dxa"/>
            <w:gridSpan w:val="4"/>
          </w:tcPr>
          <w:p w14:paraId="3B85EBC9"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6 – Vydanie duplikátu</w:t>
            </w:r>
          </w:p>
        </w:tc>
      </w:tr>
      <w:tr w:rsidR="00F10B10" w:rsidRPr="005E29A8" w14:paraId="70EAEF83" w14:textId="77777777" w:rsidTr="005E29A8">
        <w:tc>
          <w:tcPr>
            <w:tcW w:w="6658" w:type="dxa"/>
            <w:gridSpan w:val="2"/>
          </w:tcPr>
          <w:p w14:paraId="4C328E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povolenia, schválenia, súhlasu, predchádzajúceho súhlasu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134" w:type="dxa"/>
          </w:tcPr>
          <w:p w14:paraId="4A81ED9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275" w:type="dxa"/>
          </w:tcPr>
          <w:p w14:paraId="7584562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2600</w:t>
            </w:r>
          </w:p>
        </w:tc>
      </w:tr>
      <w:tr w:rsidR="00F10B10" w:rsidRPr="005E29A8" w14:paraId="3522D78D" w14:textId="77777777" w:rsidTr="005E29A8">
        <w:tc>
          <w:tcPr>
            <w:tcW w:w="9067" w:type="dxa"/>
            <w:gridSpan w:val="4"/>
          </w:tcPr>
          <w:p w14:paraId="7FF35578"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7 – Vyhotovenie kópie</w:t>
            </w:r>
          </w:p>
        </w:tc>
      </w:tr>
      <w:tr w:rsidR="00F10B10" w:rsidRPr="005E29A8" w14:paraId="031D916B" w14:textId="77777777" w:rsidTr="005E29A8">
        <w:tc>
          <w:tcPr>
            <w:tcW w:w="562" w:type="dxa"/>
            <w:tcBorders>
              <w:right w:val="single" w:sz="4" w:space="0" w:color="auto"/>
            </w:tcBorders>
          </w:tcPr>
          <w:p w14:paraId="14B418E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6" w:type="dxa"/>
            <w:tcBorders>
              <w:left w:val="single" w:sz="4" w:space="0" w:color="auto"/>
            </w:tcBorders>
          </w:tcPr>
          <w:p w14:paraId="5C2C709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2FE7674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5B72119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34" w:type="dxa"/>
          </w:tcPr>
          <w:p w14:paraId="421AB9C8" w14:textId="77777777" w:rsidR="00F10B10" w:rsidRDefault="00F10B10" w:rsidP="00D16380">
            <w:pPr>
              <w:jc w:val="center"/>
              <w:rPr>
                <w:rFonts w:ascii="Cambria" w:eastAsia="Calibri" w:hAnsi="Cambria"/>
                <w:sz w:val="22"/>
                <w:szCs w:val="22"/>
              </w:rPr>
            </w:pPr>
          </w:p>
          <w:p w14:paraId="1DAAFBCA" w14:textId="77777777" w:rsidR="005E29A8" w:rsidRPr="005E29A8" w:rsidRDefault="005E29A8" w:rsidP="00D16380">
            <w:pPr>
              <w:jc w:val="center"/>
              <w:rPr>
                <w:rFonts w:ascii="Cambria" w:eastAsia="Calibri" w:hAnsi="Cambria"/>
                <w:sz w:val="22"/>
                <w:szCs w:val="22"/>
              </w:rPr>
            </w:pPr>
          </w:p>
          <w:p w14:paraId="1656104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7EBAB5A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275" w:type="dxa"/>
          </w:tcPr>
          <w:p w14:paraId="5BD897CB" w14:textId="77777777" w:rsidR="00F10B10" w:rsidRDefault="00F10B10" w:rsidP="00D16380">
            <w:pPr>
              <w:jc w:val="center"/>
              <w:rPr>
                <w:rFonts w:ascii="Cambria" w:eastAsia="Calibri" w:hAnsi="Cambria"/>
                <w:sz w:val="22"/>
                <w:szCs w:val="22"/>
              </w:rPr>
            </w:pPr>
          </w:p>
          <w:p w14:paraId="28A33804" w14:textId="77777777" w:rsidR="005E29A8" w:rsidRPr="005E29A8" w:rsidRDefault="005E29A8" w:rsidP="00D16380">
            <w:pPr>
              <w:jc w:val="center"/>
              <w:rPr>
                <w:rFonts w:ascii="Cambria" w:eastAsia="Calibri" w:hAnsi="Cambria"/>
                <w:sz w:val="22"/>
                <w:szCs w:val="22"/>
              </w:rPr>
            </w:pPr>
          </w:p>
          <w:p w14:paraId="1F4440F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2701</w:t>
            </w:r>
          </w:p>
          <w:p w14:paraId="187CB44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2702</w:t>
            </w:r>
          </w:p>
        </w:tc>
      </w:tr>
      <w:tr w:rsidR="00F10B10" w:rsidRPr="005E29A8" w14:paraId="2A79EEED" w14:textId="77777777" w:rsidTr="005E29A8">
        <w:tc>
          <w:tcPr>
            <w:tcW w:w="562" w:type="dxa"/>
            <w:tcBorders>
              <w:right w:val="single" w:sz="4" w:space="0" w:color="auto"/>
            </w:tcBorders>
          </w:tcPr>
          <w:p w14:paraId="2060662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6" w:type="dxa"/>
            <w:tcBorders>
              <w:left w:val="single" w:sz="4" w:space="0" w:color="auto"/>
            </w:tcBorders>
          </w:tcPr>
          <w:p w14:paraId="2D3AB29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34" w:type="dxa"/>
          </w:tcPr>
          <w:p w14:paraId="3FE1467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75" w:type="dxa"/>
          </w:tcPr>
          <w:p w14:paraId="4058D1E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2703</w:t>
            </w:r>
          </w:p>
        </w:tc>
      </w:tr>
      <w:tr w:rsidR="00F10B10" w:rsidRPr="005E29A8" w14:paraId="3966C409" w14:textId="77777777" w:rsidTr="005E29A8">
        <w:tc>
          <w:tcPr>
            <w:tcW w:w="562" w:type="dxa"/>
            <w:tcBorders>
              <w:right w:val="single" w:sz="4" w:space="0" w:color="auto"/>
            </w:tcBorders>
          </w:tcPr>
          <w:p w14:paraId="22CFC9A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6" w:type="dxa"/>
            <w:tcBorders>
              <w:left w:val="single" w:sz="4" w:space="0" w:color="auto"/>
            </w:tcBorders>
          </w:tcPr>
          <w:p w14:paraId="1878A19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Národnej 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66DB794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0CC8F38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1432A41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134" w:type="dxa"/>
          </w:tcPr>
          <w:p w14:paraId="75CD9C02" w14:textId="77777777" w:rsidR="00F10B10" w:rsidRPr="005E29A8" w:rsidRDefault="00F10B10" w:rsidP="00D16380">
            <w:pPr>
              <w:jc w:val="center"/>
              <w:rPr>
                <w:rFonts w:ascii="Cambria" w:eastAsia="Calibri" w:hAnsi="Cambria"/>
                <w:sz w:val="22"/>
                <w:szCs w:val="22"/>
              </w:rPr>
            </w:pPr>
          </w:p>
          <w:p w14:paraId="6BE6E585" w14:textId="77777777" w:rsidR="00F10B10" w:rsidRPr="005E29A8" w:rsidRDefault="00F10B10" w:rsidP="00D16380">
            <w:pPr>
              <w:jc w:val="center"/>
              <w:rPr>
                <w:rFonts w:ascii="Cambria" w:eastAsia="Calibri" w:hAnsi="Cambria"/>
                <w:sz w:val="22"/>
                <w:szCs w:val="22"/>
              </w:rPr>
            </w:pPr>
          </w:p>
          <w:p w14:paraId="140015A2" w14:textId="77777777" w:rsidR="00F10B10" w:rsidRPr="005E29A8" w:rsidRDefault="00F10B10" w:rsidP="00D16380">
            <w:pPr>
              <w:jc w:val="center"/>
              <w:rPr>
                <w:rFonts w:ascii="Cambria" w:eastAsia="Calibri" w:hAnsi="Cambria"/>
                <w:sz w:val="22"/>
                <w:szCs w:val="22"/>
              </w:rPr>
            </w:pPr>
          </w:p>
          <w:p w14:paraId="624A9422" w14:textId="77777777" w:rsidR="00F10B10" w:rsidRPr="005E29A8" w:rsidRDefault="00F10B10" w:rsidP="00D16380">
            <w:pPr>
              <w:jc w:val="center"/>
              <w:rPr>
                <w:rFonts w:ascii="Cambria" w:eastAsia="Calibri" w:hAnsi="Cambria"/>
                <w:sz w:val="22"/>
                <w:szCs w:val="22"/>
              </w:rPr>
            </w:pPr>
          </w:p>
          <w:p w14:paraId="6221C39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4459D0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4499D0C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75" w:type="dxa"/>
          </w:tcPr>
          <w:p w14:paraId="5BEB26DA" w14:textId="77777777" w:rsidR="00F10B10" w:rsidRPr="005E29A8" w:rsidRDefault="00F10B10" w:rsidP="00D16380">
            <w:pPr>
              <w:jc w:val="center"/>
              <w:rPr>
                <w:rFonts w:ascii="Cambria" w:eastAsia="Calibri" w:hAnsi="Cambria"/>
                <w:sz w:val="22"/>
                <w:szCs w:val="22"/>
              </w:rPr>
            </w:pPr>
          </w:p>
          <w:p w14:paraId="673E5AC0" w14:textId="77777777" w:rsidR="00F10B10" w:rsidRPr="005E29A8" w:rsidRDefault="00F10B10" w:rsidP="00D16380">
            <w:pPr>
              <w:jc w:val="center"/>
              <w:rPr>
                <w:rFonts w:ascii="Cambria" w:eastAsia="Calibri" w:hAnsi="Cambria"/>
                <w:sz w:val="22"/>
                <w:szCs w:val="22"/>
              </w:rPr>
            </w:pPr>
          </w:p>
          <w:p w14:paraId="5E2C649F" w14:textId="77777777" w:rsidR="00F10B10" w:rsidRPr="005E29A8" w:rsidRDefault="00F10B10" w:rsidP="00D16380">
            <w:pPr>
              <w:jc w:val="center"/>
              <w:rPr>
                <w:rFonts w:ascii="Cambria" w:eastAsia="Calibri" w:hAnsi="Cambria"/>
                <w:sz w:val="22"/>
                <w:szCs w:val="22"/>
              </w:rPr>
            </w:pPr>
          </w:p>
          <w:p w14:paraId="681CFEAD" w14:textId="77777777" w:rsidR="00F10B10" w:rsidRPr="005E29A8" w:rsidRDefault="00F10B10" w:rsidP="00D16380">
            <w:pPr>
              <w:jc w:val="center"/>
              <w:rPr>
                <w:rFonts w:ascii="Cambria" w:eastAsia="Calibri" w:hAnsi="Cambria"/>
                <w:sz w:val="22"/>
                <w:szCs w:val="22"/>
              </w:rPr>
            </w:pPr>
          </w:p>
          <w:p w14:paraId="3B6327A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2704</w:t>
            </w:r>
          </w:p>
          <w:p w14:paraId="65F55F0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2705</w:t>
            </w:r>
          </w:p>
          <w:p w14:paraId="114C5BB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2706</w:t>
            </w:r>
          </w:p>
        </w:tc>
      </w:tr>
      <w:tr w:rsidR="00F10B10" w:rsidRPr="005E29A8" w14:paraId="55DD6654" w14:textId="77777777" w:rsidTr="005E29A8">
        <w:tc>
          <w:tcPr>
            <w:tcW w:w="562" w:type="dxa"/>
            <w:tcBorders>
              <w:bottom w:val="single" w:sz="4" w:space="0" w:color="auto"/>
              <w:right w:val="single" w:sz="4" w:space="0" w:color="auto"/>
            </w:tcBorders>
          </w:tcPr>
          <w:p w14:paraId="367B573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6" w:type="dxa"/>
            <w:tcBorders>
              <w:left w:val="single" w:sz="4" w:space="0" w:color="auto"/>
              <w:bottom w:val="single" w:sz="4" w:space="0" w:color="auto"/>
            </w:tcBorders>
          </w:tcPr>
          <w:p w14:paraId="34CE0A4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34" w:type="dxa"/>
            <w:tcBorders>
              <w:bottom w:val="single" w:sz="4" w:space="0" w:color="auto"/>
            </w:tcBorders>
          </w:tcPr>
          <w:p w14:paraId="5F6C7D0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275" w:type="dxa"/>
            <w:tcBorders>
              <w:bottom w:val="single" w:sz="4" w:space="0" w:color="auto"/>
            </w:tcBorders>
          </w:tcPr>
          <w:p w14:paraId="6005B42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2707</w:t>
            </w:r>
          </w:p>
        </w:tc>
      </w:tr>
    </w:tbl>
    <w:p w14:paraId="29AB91C3" w14:textId="77777777" w:rsidR="00F10B10" w:rsidRPr="005E29A8" w:rsidRDefault="00F10B10" w:rsidP="00F10B10">
      <w:pPr>
        <w:rPr>
          <w:rFonts w:ascii="Cambria" w:eastAsia="Calibri" w:hAnsi="Cambria"/>
          <w:sz w:val="22"/>
          <w:szCs w:val="22"/>
        </w:rPr>
      </w:pPr>
    </w:p>
    <w:p w14:paraId="3603B93C" w14:textId="77777777" w:rsidR="00F10B10" w:rsidRPr="005E29A8" w:rsidRDefault="00F10B10" w:rsidP="00F10B10">
      <w:pPr>
        <w:rPr>
          <w:rFonts w:ascii="Cambria" w:eastAsia="Calibri" w:hAnsi="Cambria"/>
          <w:sz w:val="22"/>
          <w:szCs w:val="22"/>
        </w:rPr>
      </w:pPr>
    </w:p>
    <w:p w14:paraId="47E61301" w14:textId="77777777" w:rsidR="00F10B10" w:rsidRPr="005E29A8" w:rsidRDefault="00F10B10" w:rsidP="00F10B10">
      <w:pPr>
        <w:rPr>
          <w:rFonts w:ascii="Cambria" w:eastAsia="Calibri" w:hAnsi="Cambria"/>
          <w:sz w:val="22"/>
          <w:szCs w:val="22"/>
        </w:rPr>
      </w:pPr>
    </w:p>
    <w:p w14:paraId="6073EFE4" w14:textId="77777777" w:rsidR="00F10B10" w:rsidRPr="005E29A8" w:rsidRDefault="00F10B10" w:rsidP="00F10B10">
      <w:pPr>
        <w:rPr>
          <w:rFonts w:ascii="Cambria" w:eastAsia="Calibri" w:hAnsi="Cambria"/>
          <w:sz w:val="22"/>
          <w:szCs w:val="22"/>
        </w:rPr>
      </w:pPr>
    </w:p>
    <w:p w14:paraId="5AC6F88F" w14:textId="77777777" w:rsidR="00DD4503" w:rsidRPr="005E29A8" w:rsidRDefault="00DD4503" w:rsidP="00F10B10">
      <w:pPr>
        <w:rPr>
          <w:rFonts w:ascii="Cambria" w:eastAsia="Calibri" w:hAnsi="Cambria"/>
          <w:sz w:val="22"/>
          <w:szCs w:val="22"/>
        </w:rPr>
        <w:sectPr w:rsidR="00DD4503" w:rsidRPr="005E29A8" w:rsidSect="008555DA">
          <w:pgSz w:w="11906" w:h="16838"/>
          <w:pgMar w:top="1814" w:right="1418" w:bottom="1418" w:left="1418" w:header="709" w:footer="709" w:gutter="0"/>
          <w:cols w:space="708"/>
          <w:docGrid w:linePitch="360"/>
        </w:sectPr>
      </w:pPr>
    </w:p>
    <w:tbl>
      <w:tblPr>
        <w:tblStyle w:val="TableGrid"/>
        <w:tblW w:w="0" w:type="auto"/>
        <w:tblLook w:val="04A0" w:firstRow="1" w:lastRow="0" w:firstColumn="1" w:lastColumn="0" w:noHBand="0" w:noVBand="1"/>
      </w:tblPr>
      <w:tblGrid>
        <w:gridCol w:w="829"/>
        <w:gridCol w:w="5877"/>
        <w:gridCol w:w="1156"/>
        <w:gridCol w:w="1198"/>
      </w:tblGrid>
      <w:tr w:rsidR="00F10B10" w:rsidRPr="005E29A8" w14:paraId="1669EE3E" w14:textId="77777777" w:rsidTr="00CC5C15">
        <w:tc>
          <w:tcPr>
            <w:tcW w:w="829" w:type="dxa"/>
            <w:vAlign w:val="center"/>
          </w:tcPr>
          <w:p w14:paraId="1E3A7405" w14:textId="77777777" w:rsidR="00F10B10" w:rsidRPr="005E29A8" w:rsidRDefault="00F10B10" w:rsidP="00D16380">
            <w:pPr>
              <w:rPr>
                <w:rFonts w:ascii="Cambria" w:eastAsia="Calibri" w:hAnsi="Cambria"/>
                <w:sz w:val="22"/>
                <w:szCs w:val="22"/>
              </w:rPr>
            </w:pPr>
          </w:p>
        </w:tc>
        <w:tc>
          <w:tcPr>
            <w:tcW w:w="5877" w:type="dxa"/>
            <w:vAlign w:val="center"/>
          </w:tcPr>
          <w:p w14:paraId="4381B72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156" w:type="dxa"/>
            <w:vAlign w:val="center"/>
          </w:tcPr>
          <w:p w14:paraId="625B92F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198" w:type="dxa"/>
            <w:vAlign w:val="center"/>
          </w:tcPr>
          <w:p w14:paraId="6E21814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19320C8D" w14:textId="77777777" w:rsidTr="00FA25D0">
        <w:tc>
          <w:tcPr>
            <w:tcW w:w="9060" w:type="dxa"/>
            <w:gridSpan w:val="4"/>
          </w:tcPr>
          <w:p w14:paraId="78E58BD3"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3 - Poisťovníctvo</w:t>
            </w:r>
          </w:p>
        </w:tc>
      </w:tr>
      <w:tr w:rsidR="00F10B10" w:rsidRPr="005E29A8" w14:paraId="2A142015" w14:textId="77777777" w:rsidTr="00FA25D0">
        <w:tc>
          <w:tcPr>
            <w:tcW w:w="9060" w:type="dxa"/>
            <w:gridSpan w:val="4"/>
          </w:tcPr>
          <w:p w14:paraId="30182A1B"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279E2C23"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11F8A0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5877" w:type="dxa"/>
            <w:tcBorders>
              <w:top w:val="single" w:sz="5" w:space="0" w:color="000000"/>
              <w:left w:val="single" w:sz="5" w:space="0" w:color="000000"/>
              <w:bottom w:val="single" w:sz="5" w:space="0" w:color="000000"/>
              <w:right w:val="single" w:sz="5" w:space="0" w:color="000000"/>
            </w:tcBorders>
          </w:tcPr>
          <w:p w14:paraId="11FF754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poisťovacej činnosti poisťovňou alebo zahraničnou poisťovňou prostredníctvom jej pobočky</w:t>
            </w:r>
            <w:r w:rsidR="00DD4503" w:rsidRPr="005E29A8">
              <w:rPr>
                <w:rStyle w:val="FootnoteReference"/>
                <w:rFonts w:ascii="Cambria" w:eastAsia="Calibri" w:hAnsi="Cambria"/>
                <w:sz w:val="22"/>
                <w:szCs w:val="22"/>
              </w:rPr>
              <w:footnoteReference w:id="143"/>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0420D5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51077EF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3101</w:t>
            </w:r>
          </w:p>
        </w:tc>
      </w:tr>
      <w:tr w:rsidR="00F10B10" w:rsidRPr="005E29A8" w14:paraId="6C1E6C31" w14:textId="77777777" w:rsidTr="00CC5C15">
        <w:tc>
          <w:tcPr>
            <w:tcW w:w="829" w:type="dxa"/>
            <w:tcBorders>
              <w:top w:val="single" w:sz="5" w:space="0" w:color="000000"/>
              <w:left w:val="single" w:sz="5" w:space="0" w:color="000000"/>
              <w:bottom w:val="single" w:sz="5" w:space="0" w:color="000000"/>
              <w:right w:val="single" w:sz="5" w:space="0" w:color="000000"/>
            </w:tcBorders>
          </w:tcPr>
          <w:p w14:paraId="7A0FF7D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5877" w:type="dxa"/>
            <w:tcBorders>
              <w:top w:val="single" w:sz="5" w:space="0" w:color="000000"/>
              <w:left w:val="single" w:sz="5" w:space="0" w:color="000000"/>
              <w:bottom w:val="single" w:sz="5" w:space="0" w:color="000000"/>
              <w:right w:val="single" w:sz="5" w:space="0" w:color="000000"/>
            </w:tcBorders>
          </w:tcPr>
          <w:p w14:paraId="51A46EC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zaisťovacej činnosti zaisťovňou alebo zahraničnou zaisťovňou prostredníctvom jej pobočky</w:t>
            </w:r>
            <w:r w:rsidR="00DD4503" w:rsidRPr="005E29A8">
              <w:rPr>
                <w:rStyle w:val="FootnoteReference"/>
                <w:rFonts w:ascii="Cambria" w:eastAsia="Calibri" w:hAnsi="Cambria"/>
                <w:sz w:val="22"/>
                <w:szCs w:val="22"/>
              </w:rPr>
              <w:footnoteReference w:id="144"/>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2C3B1A5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726D749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3102</w:t>
            </w:r>
          </w:p>
        </w:tc>
      </w:tr>
      <w:tr w:rsidR="00F10B10" w:rsidRPr="005E29A8" w14:paraId="6DEC986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6297B9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5877" w:type="dxa"/>
            <w:tcBorders>
              <w:top w:val="single" w:sz="5" w:space="0" w:color="000000"/>
              <w:left w:val="single" w:sz="5" w:space="0" w:color="000000"/>
              <w:bottom w:val="single" w:sz="5" w:space="0" w:color="000000"/>
              <w:right w:val="single" w:sz="5" w:space="0" w:color="000000"/>
            </w:tcBorders>
          </w:tcPr>
          <w:p w14:paraId="6076A64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zaisťovacej činnosti poisťovňou pre poistný druh, pre ktorý jej bolo udelené povolenie</w:t>
            </w:r>
            <w:r w:rsidR="000C2ACF" w:rsidRPr="005E29A8">
              <w:rPr>
                <w:rFonts w:ascii="Cambria" w:eastAsia="Calibri" w:hAnsi="Cambria"/>
                <w:sz w:val="22"/>
                <w:szCs w:val="22"/>
              </w:rPr>
              <w:t xml:space="preserve"> na </w:t>
            </w:r>
            <w:r w:rsidRPr="005E29A8">
              <w:rPr>
                <w:rFonts w:ascii="Cambria" w:eastAsia="Calibri" w:hAnsi="Cambria"/>
                <w:sz w:val="22"/>
                <w:szCs w:val="22"/>
              </w:rPr>
              <w:t>vykonávanie poisťovacej činnosti</w:t>
            </w:r>
            <w:r w:rsidR="00DD4503" w:rsidRPr="005E29A8">
              <w:rPr>
                <w:rStyle w:val="FootnoteReference"/>
                <w:rFonts w:ascii="Cambria" w:eastAsia="Calibri" w:hAnsi="Cambria"/>
                <w:sz w:val="22"/>
                <w:szCs w:val="22"/>
              </w:rPr>
              <w:footnoteReference w:id="145"/>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2D5862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14892F6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3103</w:t>
            </w:r>
          </w:p>
        </w:tc>
      </w:tr>
      <w:tr w:rsidR="00F10B10" w:rsidRPr="005E29A8" w14:paraId="47DA042E"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8A059C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5877" w:type="dxa"/>
            <w:tcBorders>
              <w:top w:val="single" w:sz="5" w:space="0" w:color="000000"/>
              <w:left w:val="single" w:sz="5" w:space="0" w:color="000000"/>
              <w:bottom w:val="single" w:sz="5" w:space="0" w:color="000000"/>
              <w:right w:val="single" w:sz="5" w:space="0" w:color="000000"/>
            </w:tcBorders>
          </w:tcPr>
          <w:p w14:paraId="2AA1DCF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poisťovacej činnosti poisťovňou,</w:t>
            </w:r>
            <w:r w:rsidR="000C2ACF" w:rsidRPr="005E29A8">
              <w:rPr>
                <w:rFonts w:ascii="Cambria" w:eastAsia="Calibri" w:hAnsi="Cambria"/>
                <w:sz w:val="22"/>
                <w:szCs w:val="22"/>
              </w:rPr>
              <w:t xml:space="preserve"> na </w:t>
            </w:r>
            <w:r w:rsidRPr="005E29A8">
              <w:rPr>
                <w:rFonts w:ascii="Cambria" w:eastAsia="Calibri" w:hAnsi="Cambria"/>
                <w:sz w:val="22"/>
                <w:szCs w:val="22"/>
              </w:rPr>
              <w:t>ktorú sa vzťahuje osobitný režim</w:t>
            </w:r>
            <w:r w:rsidR="00DD4503" w:rsidRPr="005E29A8">
              <w:rPr>
                <w:rStyle w:val="FootnoteReference"/>
                <w:rFonts w:ascii="Cambria" w:eastAsia="Calibri" w:hAnsi="Cambria"/>
                <w:sz w:val="22"/>
                <w:szCs w:val="22"/>
              </w:rPr>
              <w:footnoteReference w:id="146"/>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EA70B9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097425C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3109</w:t>
            </w:r>
          </w:p>
        </w:tc>
      </w:tr>
      <w:tr w:rsidR="00F10B10" w:rsidRPr="005E29A8" w14:paraId="51C4DDC9"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1DF3E1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5877" w:type="dxa"/>
            <w:tcBorders>
              <w:top w:val="single" w:sz="5" w:space="0" w:color="000000"/>
              <w:left w:val="single" w:sz="5" w:space="0" w:color="000000"/>
              <w:bottom w:val="single" w:sz="5" w:space="0" w:color="000000"/>
              <w:right w:val="single" w:sz="5" w:space="0" w:color="000000"/>
            </w:tcBorders>
          </w:tcPr>
          <w:p w14:paraId="3C5DC8F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zaisťovacej činnosti poisťovňou,</w:t>
            </w:r>
            <w:r w:rsidR="000C2ACF" w:rsidRPr="005E29A8">
              <w:rPr>
                <w:rFonts w:ascii="Cambria" w:eastAsia="Calibri" w:hAnsi="Cambria"/>
                <w:sz w:val="22"/>
                <w:szCs w:val="22"/>
              </w:rPr>
              <w:t xml:space="preserve"> na </w:t>
            </w:r>
            <w:r w:rsidRPr="005E29A8">
              <w:rPr>
                <w:rFonts w:ascii="Cambria" w:eastAsia="Calibri" w:hAnsi="Cambria"/>
                <w:sz w:val="22"/>
                <w:szCs w:val="22"/>
              </w:rPr>
              <w:t>ktorú sa vzťahuje osobitný režim</w:t>
            </w:r>
            <w:r w:rsidR="00DD4503" w:rsidRPr="005E29A8">
              <w:rPr>
                <w:rStyle w:val="FootnoteReference"/>
                <w:rFonts w:ascii="Cambria" w:eastAsia="Calibri" w:hAnsi="Cambria"/>
                <w:sz w:val="22"/>
                <w:szCs w:val="22"/>
              </w:rPr>
              <w:footnoteReference w:id="147"/>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4F409B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51269F9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3110</w:t>
            </w:r>
          </w:p>
        </w:tc>
      </w:tr>
      <w:tr w:rsidR="00F10B10" w:rsidRPr="005E29A8" w14:paraId="0BF2428E"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87D4CE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5877" w:type="dxa"/>
            <w:tcBorders>
              <w:top w:val="single" w:sz="5" w:space="0" w:color="000000"/>
              <w:left w:val="single" w:sz="5" w:space="0" w:color="000000"/>
              <w:bottom w:val="single" w:sz="5" w:space="0" w:color="000000"/>
              <w:right w:val="single" w:sz="5" w:space="0" w:color="000000"/>
            </w:tcBorders>
          </w:tcPr>
          <w:p w14:paraId="49FAF39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činnosti účelovo vytvoreného subjektu</w:t>
            </w:r>
            <w:r w:rsidR="00DD4503" w:rsidRPr="005E29A8">
              <w:rPr>
                <w:rStyle w:val="FootnoteReference"/>
                <w:rFonts w:ascii="Cambria" w:eastAsia="Calibri" w:hAnsi="Cambria"/>
                <w:sz w:val="22"/>
                <w:szCs w:val="22"/>
              </w:rPr>
              <w:footnoteReference w:id="148"/>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B5F7C8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593972B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3111</w:t>
            </w:r>
          </w:p>
        </w:tc>
      </w:tr>
      <w:tr w:rsidR="00906D33" w:rsidRPr="005E29A8" w14:paraId="29235B3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3F41EDAA" w14:textId="6A8C8C9D" w:rsidR="00906D33" w:rsidRPr="005E29A8" w:rsidRDefault="00906D33" w:rsidP="00D16380">
            <w:pPr>
              <w:rPr>
                <w:rFonts w:ascii="Cambria" w:eastAsia="Calibri" w:hAnsi="Cambria"/>
                <w:sz w:val="22"/>
                <w:szCs w:val="22"/>
              </w:rPr>
            </w:pPr>
            <w:r w:rsidRPr="005E29A8">
              <w:rPr>
                <w:rFonts w:ascii="Cambria" w:eastAsia="Calibri" w:hAnsi="Cambria"/>
                <w:sz w:val="22"/>
                <w:szCs w:val="22"/>
              </w:rPr>
              <w:t>g)</w:t>
            </w:r>
          </w:p>
        </w:tc>
        <w:tc>
          <w:tcPr>
            <w:tcW w:w="5877" w:type="dxa"/>
            <w:tcBorders>
              <w:top w:val="single" w:sz="5" w:space="0" w:color="000000"/>
              <w:left w:val="single" w:sz="5" w:space="0" w:color="000000"/>
              <w:bottom w:val="single" w:sz="5" w:space="0" w:color="000000"/>
              <w:right w:val="single" w:sz="5" w:space="0" w:color="000000"/>
            </w:tcBorders>
          </w:tcPr>
          <w:p w14:paraId="5F475824" w14:textId="2D206EC7" w:rsidR="00906D33" w:rsidRPr="005E29A8" w:rsidRDefault="00906D33" w:rsidP="00D16380">
            <w:pPr>
              <w:jc w:val="both"/>
              <w:rPr>
                <w:rFonts w:ascii="Cambria" w:eastAsia="Calibri" w:hAnsi="Cambria"/>
                <w:sz w:val="22"/>
                <w:szCs w:val="22"/>
                <w:vertAlign w:val="superscript"/>
              </w:rPr>
            </w:pPr>
            <w:r w:rsidRPr="005E29A8">
              <w:rPr>
                <w:rFonts w:ascii="Cambria" w:eastAsia="Calibri" w:hAnsi="Cambria"/>
                <w:sz w:val="22"/>
                <w:szCs w:val="22"/>
              </w:rPr>
              <w:t>vykonávanie poisťovacej činnosti poisťovňou po schválení projektu cezhraničnej zmeny právnej formy poisťovne z iného členského štátu na akciovú spoločnosť</w:t>
            </w:r>
            <w:r w:rsidRPr="005E29A8">
              <w:rPr>
                <w:rStyle w:val="FootnoteReference"/>
                <w:rFonts w:ascii="Cambria" w:eastAsia="Calibri" w:hAnsi="Cambria"/>
                <w:sz w:val="22"/>
                <w:szCs w:val="22"/>
              </w:rPr>
              <w:footnoteReference w:customMarkFollows="1" w:id="149"/>
              <w:t>129a</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F0D3E8F" w14:textId="136E684E" w:rsidR="00906D33" w:rsidRPr="005E29A8" w:rsidRDefault="00906D33"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4A25D9DA" w14:textId="1D5DBE57" w:rsidR="00906D33" w:rsidRPr="005E29A8" w:rsidRDefault="00906D33" w:rsidP="00D16380">
            <w:pPr>
              <w:jc w:val="center"/>
              <w:rPr>
                <w:rFonts w:ascii="Cambria" w:eastAsia="Calibri" w:hAnsi="Cambria"/>
                <w:sz w:val="22"/>
                <w:szCs w:val="22"/>
              </w:rPr>
            </w:pPr>
            <w:r w:rsidRPr="005E29A8">
              <w:rPr>
                <w:rFonts w:ascii="Cambria" w:eastAsia="Calibri" w:hAnsi="Cambria"/>
                <w:sz w:val="22"/>
                <w:szCs w:val="22"/>
              </w:rPr>
              <w:t>3112</w:t>
            </w:r>
          </w:p>
        </w:tc>
      </w:tr>
      <w:tr w:rsidR="00906D33" w:rsidRPr="005E29A8" w14:paraId="6C4F0B14"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AB719D6" w14:textId="40B6A861" w:rsidR="00906D33" w:rsidRPr="005E29A8" w:rsidRDefault="00906D33" w:rsidP="00D16380">
            <w:pPr>
              <w:rPr>
                <w:rFonts w:ascii="Cambria" w:eastAsia="Calibri" w:hAnsi="Cambria"/>
                <w:sz w:val="22"/>
                <w:szCs w:val="22"/>
              </w:rPr>
            </w:pPr>
            <w:r w:rsidRPr="005E29A8">
              <w:rPr>
                <w:rFonts w:ascii="Cambria" w:eastAsia="Calibri" w:hAnsi="Cambria"/>
                <w:sz w:val="22"/>
                <w:szCs w:val="22"/>
              </w:rPr>
              <w:t>h)</w:t>
            </w:r>
          </w:p>
        </w:tc>
        <w:tc>
          <w:tcPr>
            <w:tcW w:w="5877" w:type="dxa"/>
            <w:tcBorders>
              <w:top w:val="single" w:sz="5" w:space="0" w:color="000000"/>
              <w:left w:val="single" w:sz="5" w:space="0" w:color="000000"/>
              <w:bottom w:val="single" w:sz="5" w:space="0" w:color="000000"/>
              <w:right w:val="single" w:sz="5" w:space="0" w:color="000000"/>
            </w:tcBorders>
          </w:tcPr>
          <w:p w14:paraId="0D6725C0" w14:textId="5046A009" w:rsidR="00906D33" w:rsidRPr="005E29A8" w:rsidRDefault="00906D33" w:rsidP="00D16380">
            <w:pPr>
              <w:jc w:val="both"/>
              <w:rPr>
                <w:rFonts w:ascii="Cambria" w:eastAsia="Calibri" w:hAnsi="Cambria"/>
                <w:sz w:val="22"/>
                <w:szCs w:val="22"/>
              </w:rPr>
            </w:pPr>
            <w:r w:rsidRPr="005E29A8">
              <w:rPr>
                <w:rFonts w:ascii="Cambria" w:eastAsia="Calibri" w:hAnsi="Cambria"/>
                <w:sz w:val="22"/>
                <w:szCs w:val="22"/>
              </w:rPr>
              <w:t>vykonávanie zaisťovacej činnosti zaisťovňou po schválení projektu cezhraničnej zmeny právnej formy zaisťovne z iného členského štátu na akciovú spoločnosť</w:t>
            </w:r>
            <w:r w:rsidRPr="005E29A8">
              <w:rPr>
                <w:rStyle w:val="FootnoteReference"/>
                <w:rFonts w:ascii="Cambria" w:eastAsia="Calibri" w:hAnsi="Cambria"/>
                <w:sz w:val="22"/>
                <w:szCs w:val="22"/>
              </w:rPr>
              <w:footnoteReference w:customMarkFollows="1" w:id="150"/>
              <w:t>129b</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91FE5A8" w14:textId="7C0CD975" w:rsidR="00906D33" w:rsidRPr="005E29A8" w:rsidRDefault="00906D33" w:rsidP="00D16380">
            <w:pPr>
              <w:jc w:val="center"/>
              <w:rPr>
                <w:rFonts w:ascii="Cambria" w:eastAsia="Calibri" w:hAnsi="Cambria"/>
                <w:sz w:val="22"/>
                <w:szCs w:val="22"/>
              </w:rPr>
            </w:pPr>
            <w:r w:rsidRPr="005E29A8">
              <w:rPr>
                <w:rFonts w:ascii="Cambria" w:eastAsia="Calibri" w:hAnsi="Cambria"/>
                <w:sz w:val="22"/>
                <w:szCs w:val="22"/>
              </w:rPr>
              <w:t>3 400</w:t>
            </w:r>
          </w:p>
        </w:tc>
        <w:tc>
          <w:tcPr>
            <w:tcW w:w="1198" w:type="dxa"/>
            <w:tcBorders>
              <w:top w:val="single" w:sz="5" w:space="0" w:color="000000"/>
              <w:left w:val="single" w:sz="5" w:space="0" w:color="000000"/>
              <w:bottom w:val="single" w:sz="5" w:space="0" w:color="000000"/>
              <w:right w:val="single" w:sz="5" w:space="0" w:color="000000"/>
            </w:tcBorders>
          </w:tcPr>
          <w:p w14:paraId="67BA2CA1" w14:textId="039B95F2" w:rsidR="00906D33" w:rsidRPr="005E29A8" w:rsidRDefault="00906D33" w:rsidP="00D16380">
            <w:pPr>
              <w:jc w:val="center"/>
              <w:rPr>
                <w:rFonts w:ascii="Cambria" w:eastAsia="Calibri" w:hAnsi="Cambria"/>
                <w:sz w:val="22"/>
                <w:szCs w:val="22"/>
              </w:rPr>
            </w:pPr>
            <w:r w:rsidRPr="005E29A8">
              <w:rPr>
                <w:rFonts w:ascii="Cambria" w:eastAsia="Calibri" w:hAnsi="Cambria"/>
                <w:sz w:val="22"/>
                <w:szCs w:val="22"/>
              </w:rPr>
              <w:t>3113</w:t>
            </w:r>
          </w:p>
        </w:tc>
      </w:tr>
      <w:tr w:rsidR="003E3C5B" w:rsidRPr="005E29A8" w14:paraId="652D1320"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D943FD5" w14:textId="751CCFA1" w:rsidR="003E3C5B" w:rsidRPr="005E29A8" w:rsidRDefault="003E3C5B" w:rsidP="00D16380">
            <w:pPr>
              <w:rPr>
                <w:rFonts w:ascii="Cambria" w:eastAsia="Calibri" w:hAnsi="Cambria"/>
                <w:sz w:val="22"/>
                <w:szCs w:val="22"/>
              </w:rPr>
            </w:pPr>
            <w:r w:rsidRPr="003E3C5B">
              <w:rPr>
                <w:rFonts w:ascii="Cambria" w:eastAsia="Calibri" w:hAnsi="Cambria"/>
                <w:color w:val="FF0000"/>
                <w:sz w:val="22"/>
                <w:szCs w:val="22"/>
              </w:rPr>
              <w:t>i)</w:t>
            </w:r>
          </w:p>
        </w:tc>
        <w:tc>
          <w:tcPr>
            <w:tcW w:w="5877" w:type="dxa"/>
            <w:tcBorders>
              <w:top w:val="single" w:sz="5" w:space="0" w:color="000000"/>
              <w:left w:val="single" w:sz="5" w:space="0" w:color="000000"/>
              <w:bottom w:val="single" w:sz="5" w:space="0" w:color="000000"/>
              <w:right w:val="single" w:sz="5" w:space="0" w:color="000000"/>
            </w:tcBorders>
          </w:tcPr>
          <w:p w14:paraId="0B617858" w14:textId="5B956A12" w:rsidR="003E3C5B" w:rsidRPr="005E29A8" w:rsidRDefault="003E3C5B" w:rsidP="00D16380">
            <w:pPr>
              <w:jc w:val="both"/>
              <w:rPr>
                <w:rFonts w:ascii="Cambria" w:eastAsia="Calibri" w:hAnsi="Cambria"/>
                <w:sz w:val="22"/>
                <w:szCs w:val="22"/>
              </w:rPr>
            </w:pPr>
            <w:r w:rsidRPr="003E3C5B">
              <w:rPr>
                <w:rFonts w:ascii="Cambria" w:eastAsia="Calibri" w:hAnsi="Cambria"/>
                <w:color w:val="FF0000"/>
                <w:sz w:val="22"/>
                <w:szCs w:val="22"/>
              </w:rPr>
              <w:t xml:space="preserve">pravidelné predkladanie údajov podľa § 79 ods. 11 zákona </w:t>
            </w:r>
            <w:r w:rsidR="00DC72E5" w:rsidRPr="00DC72E5">
              <w:rPr>
                <w:rFonts w:ascii="Cambria" w:eastAsia="Calibri" w:hAnsi="Cambria"/>
                <w:color w:val="FF0000"/>
                <w:sz w:val="22"/>
                <w:szCs w:val="22"/>
              </w:rPr>
              <w:t>č.</w:t>
            </w:r>
            <w:r w:rsidR="00DC72E5">
              <w:rPr>
                <w:rFonts w:ascii="Cambria" w:eastAsia="Calibri" w:hAnsi="Cambria"/>
                <w:color w:val="FF0000"/>
                <w:sz w:val="22"/>
                <w:szCs w:val="22"/>
              </w:rPr>
              <w:t> </w:t>
            </w:r>
            <w:r w:rsidR="00DC72E5" w:rsidRPr="00DC72E5">
              <w:rPr>
                <w:rFonts w:ascii="Cambria" w:eastAsia="Calibri" w:hAnsi="Cambria"/>
                <w:color w:val="FF0000"/>
                <w:sz w:val="22"/>
                <w:szCs w:val="22"/>
              </w:rPr>
              <w:t>39/2015 Z. z. o poisťovníctve a o zmene a doplnení niektorých zákonov v znení neskorších predpisov (ďalej len „zákon o poisťovníctve“)</w:t>
            </w:r>
            <w:r w:rsidRPr="003E3C5B">
              <w:rPr>
                <w:rFonts w:ascii="Cambria" w:eastAsia="Calibri" w:hAnsi="Cambria"/>
                <w:color w:val="FF0000"/>
                <w:sz w:val="22"/>
                <w:szCs w:val="22"/>
              </w:rPr>
              <w:t xml:space="preserve"> v termínoch dlhších, ako sú ustanovené v §</w:t>
            </w:r>
            <w:r>
              <w:rPr>
                <w:rFonts w:ascii="Cambria" w:eastAsia="Calibri" w:hAnsi="Cambria"/>
                <w:color w:val="FF0000"/>
                <w:sz w:val="22"/>
                <w:szCs w:val="22"/>
              </w:rPr>
              <w:t> </w:t>
            </w:r>
            <w:r w:rsidRPr="003E3C5B">
              <w:rPr>
                <w:rFonts w:ascii="Cambria" w:eastAsia="Calibri" w:hAnsi="Cambria"/>
                <w:color w:val="FF0000"/>
                <w:sz w:val="22"/>
                <w:szCs w:val="22"/>
              </w:rPr>
              <w:t>79</w:t>
            </w:r>
            <w:r>
              <w:rPr>
                <w:rFonts w:ascii="Cambria" w:eastAsia="Calibri" w:hAnsi="Cambria"/>
                <w:color w:val="FF0000"/>
                <w:sz w:val="22"/>
                <w:szCs w:val="22"/>
              </w:rPr>
              <w:t> </w:t>
            </w:r>
            <w:r w:rsidRPr="003E3C5B">
              <w:rPr>
                <w:rFonts w:ascii="Cambria" w:eastAsia="Calibri" w:hAnsi="Cambria"/>
                <w:color w:val="FF0000"/>
                <w:sz w:val="22"/>
                <w:szCs w:val="22"/>
              </w:rPr>
              <w:t>ods. 11 zákona o poisťovníctve</w:t>
            </w:r>
            <w:r>
              <w:rPr>
                <w:rStyle w:val="FootnoteReference"/>
                <w:rFonts w:ascii="Cambria" w:eastAsia="Calibri" w:hAnsi="Cambria"/>
                <w:color w:val="FF0000"/>
                <w:sz w:val="22"/>
                <w:szCs w:val="22"/>
              </w:rPr>
              <w:footnoteReference w:customMarkFollows="1" w:id="151"/>
              <w:t>129c</w:t>
            </w:r>
            <w:r w:rsidR="00240334">
              <w:rPr>
                <w:rFonts w:ascii="Cambria" w:eastAsia="Calibri" w:hAnsi="Cambria"/>
                <w:color w:val="FF0000"/>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55270A8" w14:textId="7000F6A5" w:rsidR="003E3C5B" w:rsidRPr="005E29A8" w:rsidRDefault="003E3C5B" w:rsidP="00D16380">
            <w:pPr>
              <w:jc w:val="center"/>
              <w:rPr>
                <w:rFonts w:ascii="Cambria" w:eastAsia="Calibri" w:hAnsi="Cambria"/>
                <w:sz w:val="22"/>
                <w:szCs w:val="22"/>
              </w:rPr>
            </w:pPr>
            <w:r w:rsidRPr="003E3C5B">
              <w:rPr>
                <w:rFonts w:ascii="Cambria" w:eastAsia="Calibri" w:hAnsi="Cambria"/>
                <w:color w:val="FF0000"/>
                <w:sz w:val="22"/>
                <w:szCs w:val="22"/>
              </w:rPr>
              <w:t>150</w:t>
            </w:r>
          </w:p>
        </w:tc>
        <w:tc>
          <w:tcPr>
            <w:tcW w:w="1198" w:type="dxa"/>
            <w:tcBorders>
              <w:top w:val="single" w:sz="5" w:space="0" w:color="000000"/>
              <w:left w:val="single" w:sz="5" w:space="0" w:color="000000"/>
              <w:bottom w:val="single" w:sz="5" w:space="0" w:color="000000"/>
              <w:right w:val="single" w:sz="5" w:space="0" w:color="000000"/>
            </w:tcBorders>
          </w:tcPr>
          <w:p w14:paraId="36B8A8B6" w14:textId="3555232A" w:rsidR="003E3C5B" w:rsidRPr="005E29A8" w:rsidRDefault="003E3C5B" w:rsidP="00D16380">
            <w:pPr>
              <w:jc w:val="center"/>
              <w:rPr>
                <w:rFonts w:ascii="Cambria" w:eastAsia="Calibri" w:hAnsi="Cambria"/>
                <w:sz w:val="22"/>
                <w:szCs w:val="22"/>
              </w:rPr>
            </w:pPr>
            <w:r w:rsidRPr="003E3C5B">
              <w:rPr>
                <w:rFonts w:ascii="Cambria" w:eastAsia="Calibri" w:hAnsi="Cambria"/>
                <w:color w:val="FF0000"/>
                <w:sz w:val="22"/>
                <w:szCs w:val="22"/>
              </w:rPr>
              <w:t>3114</w:t>
            </w:r>
          </w:p>
        </w:tc>
      </w:tr>
      <w:tr w:rsidR="00F10B10" w:rsidRPr="005E29A8" w14:paraId="79C78D6F" w14:textId="77777777" w:rsidTr="00FA25D0">
        <w:tc>
          <w:tcPr>
            <w:tcW w:w="9060" w:type="dxa"/>
            <w:gridSpan w:val="4"/>
          </w:tcPr>
          <w:p w14:paraId="67EFE8EC"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Zmena povolenia na</w:t>
            </w:r>
          </w:p>
        </w:tc>
      </w:tr>
      <w:tr w:rsidR="00F10B10" w:rsidRPr="005E29A8" w14:paraId="6922F7D3" w14:textId="77777777" w:rsidTr="00CC5C15">
        <w:tc>
          <w:tcPr>
            <w:tcW w:w="829" w:type="dxa"/>
            <w:tcBorders>
              <w:top w:val="single" w:sz="5" w:space="0" w:color="000000"/>
              <w:left w:val="single" w:sz="5" w:space="0" w:color="000000"/>
              <w:bottom w:val="single" w:sz="5" w:space="0" w:color="000000"/>
              <w:right w:val="single" w:sz="5" w:space="0" w:color="000000"/>
            </w:tcBorders>
          </w:tcPr>
          <w:p w14:paraId="7789C42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5877" w:type="dxa"/>
            <w:tcBorders>
              <w:top w:val="single" w:sz="5" w:space="0" w:color="000000"/>
              <w:left w:val="single" w:sz="5" w:space="0" w:color="000000"/>
              <w:bottom w:val="single" w:sz="5" w:space="0" w:color="000000"/>
              <w:right w:val="single" w:sz="5" w:space="0" w:color="000000"/>
            </w:tcBorders>
          </w:tcPr>
          <w:p w14:paraId="7B36C42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poisťovacej činnosti poisťovňou alebo zahraničnou poisťovňou prostredníctvom jej pobočky</w:t>
            </w:r>
            <w:r w:rsidR="00DD4503" w:rsidRPr="005E29A8">
              <w:rPr>
                <w:rStyle w:val="FootnoteReference"/>
                <w:rFonts w:ascii="Cambria" w:eastAsia="Calibri" w:hAnsi="Cambria"/>
                <w:sz w:val="22"/>
                <w:szCs w:val="22"/>
              </w:rPr>
              <w:footnoteReference w:id="152"/>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F0F66E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CEC87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3201</w:t>
            </w:r>
          </w:p>
        </w:tc>
      </w:tr>
      <w:tr w:rsidR="00F10B10" w:rsidRPr="005E29A8" w14:paraId="6B2078F0" w14:textId="77777777" w:rsidTr="00CC5C15">
        <w:tc>
          <w:tcPr>
            <w:tcW w:w="829" w:type="dxa"/>
            <w:tcBorders>
              <w:top w:val="single" w:sz="5" w:space="0" w:color="000000"/>
              <w:left w:val="single" w:sz="5" w:space="0" w:color="000000"/>
              <w:bottom w:val="single" w:sz="5" w:space="0" w:color="000000"/>
              <w:right w:val="single" w:sz="5" w:space="0" w:color="000000"/>
            </w:tcBorders>
          </w:tcPr>
          <w:p w14:paraId="7D8A3B8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5877" w:type="dxa"/>
            <w:tcBorders>
              <w:top w:val="single" w:sz="5" w:space="0" w:color="000000"/>
              <w:left w:val="single" w:sz="5" w:space="0" w:color="000000"/>
              <w:bottom w:val="single" w:sz="5" w:space="0" w:color="000000"/>
              <w:right w:val="single" w:sz="5" w:space="0" w:color="000000"/>
            </w:tcBorders>
          </w:tcPr>
          <w:p w14:paraId="3B19CC9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zaisťovacej činnosti zaisťovňou, zahraničnou zaisťovňou prostredníctvom jej pobočky</w:t>
            </w:r>
            <w:r w:rsidRPr="005E29A8">
              <w:rPr>
                <w:rFonts w:ascii="Cambria" w:eastAsia="Calibri" w:hAnsi="Cambria"/>
                <w:sz w:val="22"/>
                <w:szCs w:val="22"/>
                <w:vertAlign w:val="superscript"/>
              </w:rPr>
              <w:t>130</w:t>
            </w:r>
            <w:r w:rsidRPr="005E29A8">
              <w:rPr>
                <w:rFonts w:ascii="Cambria" w:eastAsia="Calibri" w:hAnsi="Cambria"/>
                <w:sz w:val="22"/>
                <w:szCs w:val="22"/>
              </w:rPr>
              <w:t>) alebo poisťovňou, ktorej bolo udelené povolenie</w:t>
            </w:r>
            <w:r w:rsidR="000C2ACF" w:rsidRPr="005E29A8">
              <w:rPr>
                <w:rFonts w:ascii="Cambria" w:eastAsia="Calibri" w:hAnsi="Cambria"/>
                <w:sz w:val="22"/>
                <w:szCs w:val="22"/>
              </w:rPr>
              <w:t xml:space="preserve"> na </w:t>
            </w:r>
            <w:r w:rsidRPr="005E29A8">
              <w:rPr>
                <w:rFonts w:ascii="Cambria" w:eastAsia="Calibri" w:hAnsi="Cambria"/>
                <w:sz w:val="22"/>
                <w:szCs w:val="22"/>
              </w:rPr>
              <w:t>vykonávanie zaisťovacej činnosti podľa položky 1</w:t>
            </w:r>
            <w:r w:rsidR="00501F65" w:rsidRPr="005E29A8">
              <w:rPr>
                <w:rFonts w:ascii="Cambria" w:eastAsia="Calibri" w:hAnsi="Cambria"/>
                <w:sz w:val="22"/>
                <w:szCs w:val="22"/>
              </w:rPr>
              <w:t xml:space="preserve"> písm. </w:t>
            </w:r>
            <w:r w:rsidRPr="005E29A8">
              <w:rPr>
                <w:rFonts w:ascii="Cambria" w:eastAsia="Calibri" w:hAnsi="Cambria"/>
                <w:sz w:val="22"/>
                <w:szCs w:val="22"/>
              </w:rPr>
              <w:t>c)</w:t>
            </w:r>
          </w:p>
        </w:tc>
        <w:tc>
          <w:tcPr>
            <w:tcW w:w="1156" w:type="dxa"/>
            <w:tcBorders>
              <w:top w:val="single" w:sz="5" w:space="0" w:color="000000"/>
              <w:left w:val="single" w:sz="5" w:space="0" w:color="000000"/>
              <w:bottom w:val="single" w:sz="5" w:space="0" w:color="000000"/>
              <w:right w:val="single" w:sz="5" w:space="0" w:color="000000"/>
            </w:tcBorders>
          </w:tcPr>
          <w:p w14:paraId="67CB432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7BDD12A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3202</w:t>
            </w:r>
          </w:p>
        </w:tc>
      </w:tr>
      <w:tr w:rsidR="00F10B10" w:rsidRPr="005E29A8" w14:paraId="3DF19490" w14:textId="77777777" w:rsidTr="00CC5C15">
        <w:tc>
          <w:tcPr>
            <w:tcW w:w="829" w:type="dxa"/>
            <w:tcBorders>
              <w:top w:val="single" w:sz="5" w:space="0" w:color="000000"/>
              <w:left w:val="single" w:sz="5" w:space="0" w:color="000000"/>
              <w:bottom w:val="single" w:sz="5" w:space="0" w:color="000000"/>
              <w:right w:val="single" w:sz="5" w:space="0" w:color="000000"/>
            </w:tcBorders>
          </w:tcPr>
          <w:p w14:paraId="57CC6FE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5877" w:type="dxa"/>
            <w:tcBorders>
              <w:top w:val="single" w:sz="5" w:space="0" w:color="000000"/>
              <w:left w:val="single" w:sz="5" w:space="0" w:color="000000"/>
              <w:bottom w:val="single" w:sz="5" w:space="0" w:color="000000"/>
              <w:right w:val="single" w:sz="5" w:space="0" w:color="000000"/>
            </w:tcBorders>
          </w:tcPr>
          <w:p w14:paraId="58EE776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poisťovacej činnosti poisťovňou,</w:t>
            </w:r>
            <w:r w:rsidR="000C2ACF" w:rsidRPr="005E29A8">
              <w:rPr>
                <w:rFonts w:ascii="Cambria" w:eastAsia="Calibri" w:hAnsi="Cambria"/>
                <w:sz w:val="22"/>
                <w:szCs w:val="22"/>
              </w:rPr>
              <w:t xml:space="preserve"> na </w:t>
            </w:r>
            <w:r w:rsidRPr="005E29A8">
              <w:rPr>
                <w:rFonts w:ascii="Cambria" w:eastAsia="Calibri" w:hAnsi="Cambria"/>
                <w:sz w:val="22"/>
                <w:szCs w:val="22"/>
              </w:rPr>
              <w:t>ktorú sa vzťahuje osobitný režim</w:t>
            </w:r>
            <w:r w:rsidR="00DD4503" w:rsidRPr="005E29A8">
              <w:rPr>
                <w:rStyle w:val="FootnoteReference"/>
                <w:rFonts w:ascii="Cambria" w:eastAsia="Calibri" w:hAnsi="Cambria"/>
                <w:sz w:val="22"/>
                <w:szCs w:val="22"/>
              </w:rPr>
              <w:footnoteReference w:id="153"/>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F671C2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41B0FD4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3203</w:t>
            </w:r>
          </w:p>
        </w:tc>
      </w:tr>
      <w:tr w:rsidR="00F10B10" w:rsidRPr="005E29A8" w14:paraId="1AC0DA49" w14:textId="77777777" w:rsidTr="00CC5C15">
        <w:tc>
          <w:tcPr>
            <w:tcW w:w="829" w:type="dxa"/>
            <w:tcBorders>
              <w:top w:val="single" w:sz="5" w:space="0" w:color="000000"/>
              <w:left w:val="single" w:sz="5" w:space="0" w:color="000000"/>
              <w:bottom w:val="single" w:sz="5" w:space="0" w:color="000000"/>
              <w:right w:val="single" w:sz="5" w:space="0" w:color="000000"/>
            </w:tcBorders>
          </w:tcPr>
          <w:p w14:paraId="77DD373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5877" w:type="dxa"/>
            <w:tcBorders>
              <w:top w:val="single" w:sz="5" w:space="0" w:color="000000"/>
              <w:left w:val="single" w:sz="5" w:space="0" w:color="000000"/>
              <w:bottom w:val="single" w:sz="5" w:space="0" w:color="000000"/>
              <w:right w:val="single" w:sz="5" w:space="0" w:color="000000"/>
            </w:tcBorders>
          </w:tcPr>
          <w:p w14:paraId="7C9D4B0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zaisťovacej činnosti poisťovňou,</w:t>
            </w:r>
            <w:r w:rsidR="000C2ACF" w:rsidRPr="005E29A8">
              <w:rPr>
                <w:rFonts w:ascii="Cambria" w:eastAsia="Calibri" w:hAnsi="Cambria"/>
                <w:sz w:val="22"/>
                <w:szCs w:val="22"/>
              </w:rPr>
              <w:t xml:space="preserve"> na </w:t>
            </w:r>
            <w:r w:rsidRPr="005E29A8">
              <w:rPr>
                <w:rFonts w:ascii="Cambria" w:eastAsia="Calibri" w:hAnsi="Cambria"/>
                <w:sz w:val="22"/>
                <w:szCs w:val="22"/>
              </w:rPr>
              <w:t>ktorú sa vzťahuje osobitný režim</w:t>
            </w:r>
            <w:r w:rsidRPr="005E29A8">
              <w:rPr>
                <w:rFonts w:ascii="Cambria" w:eastAsia="Calibri" w:hAnsi="Cambria"/>
                <w:sz w:val="22"/>
                <w:szCs w:val="22"/>
                <w:vertAlign w:val="superscript"/>
              </w:rPr>
              <w:t>131</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954D93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71DBBF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3204</w:t>
            </w:r>
          </w:p>
        </w:tc>
      </w:tr>
      <w:tr w:rsidR="00F10B10" w:rsidRPr="005E29A8" w14:paraId="7D80A77F" w14:textId="77777777" w:rsidTr="00FA25D0">
        <w:tc>
          <w:tcPr>
            <w:tcW w:w="9060" w:type="dxa"/>
            <w:gridSpan w:val="4"/>
          </w:tcPr>
          <w:p w14:paraId="7382D70B"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Udeľovanie súhlasu alebo predchádzajúceho súhlasu na</w:t>
            </w:r>
          </w:p>
        </w:tc>
      </w:tr>
      <w:tr w:rsidR="00F10B10" w:rsidRPr="005E29A8" w14:paraId="6162F083"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BA69F8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5877" w:type="dxa"/>
            <w:tcBorders>
              <w:top w:val="single" w:sz="5" w:space="0" w:color="000000"/>
              <w:left w:val="single" w:sz="5" w:space="0" w:color="000000"/>
              <w:bottom w:val="single" w:sz="5" w:space="0" w:color="000000"/>
              <w:right w:val="single" w:sz="5" w:space="0" w:color="000000"/>
            </w:tcBorders>
          </w:tcPr>
          <w:p w14:paraId="5244047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poisťovni alebo zaisťovni alebo  také ďalšie zvýšenie kvalifikovanej účasti</w:t>
            </w:r>
            <w:r w:rsidR="000C2ACF" w:rsidRPr="005E29A8">
              <w:rPr>
                <w:rFonts w:ascii="Cambria" w:eastAsia="Calibri" w:hAnsi="Cambria"/>
                <w:sz w:val="22"/>
                <w:szCs w:val="22"/>
              </w:rPr>
              <w:t xml:space="preserve"> </w:t>
            </w:r>
            <w:r w:rsidR="000C2ACF" w:rsidRPr="005E29A8">
              <w:rPr>
                <w:rFonts w:ascii="Cambria" w:eastAsia="Calibri" w:hAnsi="Cambria"/>
                <w:sz w:val="22"/>
                <w:szCs w:val="22"/>
              </w:rPr>
              <w:lastRenderedPageBreak/>
              <w:t>na </w:t>
            </w:r>
            <w:r w:rsidRPr="005E29A8">
              <w:rPr>
                <w:rFonts w:ascii="Cambria" w:eastAsia="Calibri" w:hAnsi="Cambria"/>
                <w:sz w:val="22"/>
                <w:szCs w:val="22"/>
              </w:rPr>
              <w:t>poisťovni alebo zaisťovni,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poisťovne alebo zaisťovne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poisťovni alebo zaisťovni dosiahol alebo prekročil 20</w:t>
            </w:r>
            <w:r w:rsidR="005060DA" w:rsidRPr="005E29A8">
              <w:rPr>
                <w:rFonts w:ascii="Cambria" w:eastAsia="Calibri" w:hAnsi="Cambria"/>
                <w:sz w:val="22"/>
                <w:szCs w:val="22"/>
              </w:rPr>
              <w:t> </w:t>
            </w:r>
            <w:r w:rsidRPr="005E29A8">
              <w:rPr>
                <w:rFonts w:ascii="Cambria" w:eastAsia="Calibri" w:hAnsi="Cambria"/>
                <w:sz w:val="22"/>
                <w:szCs w:val="22"/>
              </w:rPr>
              <w:t>%, 30</w:t>
            </w:r>
            <w:r w:rsidR="005060DA" w:rsidRPr="005E29A8">
              <w:rPr>
                <w:rFonts w:ascii="Cambria" w:eastAsia="Calibri" w:hAnsi="Cambria"/>
                <w:sz w:val="22"/>
                <w:szCs w:val="22"/>
              </w:rPr>
              <w:t> </w:t>
            </w:r>
            <w:r w:rsidRPr="005E29A8">
              <w:rPr>
                <w:rFonts w:ascii="Cambria" w:eastAsia="Calibri" w:hAnsi="Cambria"/>
                <w:sz w:val="22"/>
                <w:szCs w:val="22"/>
              </w:rPr>
              <w:t>% alebo 50</w:t>
            </w:r>
            <w:r w:rsidR="005060DA" w:rsidRPr="005E29A8">
              <w:rPr>
                <w:rFonts w:ascii="Cambria" w:eastAsia="Calibri" w:hAnsi="Cambria"/>
                <w:sz w:val="22"/>
                <w:szCs w:val="22"/>
              </w:rPr>
              <w:t> </w:t>
            </w:r>
            <w:r w:rsidRPr="005E29A8">
              <w:rPr>
                <w:rFonts w:ascii="Cambria" w:eastAsia="Calibri" w:hAnsi="Cambria"/>
                <w:sz w:val="22"/>
                <w:szCs w:val="22"/>
              </w:rPr>
              <w:t>% alebo</w:t>
            </w:r>
            <w:r w:rsidR="000C2ACF" w:rsidRPr="005E29A8">
              <w:rPr>
                <w:rFonts w:ascii="Cambria" w:eastAsia="Calibri" w:hAnsi="Cambria"/>
                <w:sz w:val="22"/>
                <w:szCs w:val="22"/>
              </w:rPr>
              <w:t xml:space="preserve"> na </w:t>
            </w:r>
            <w:r w:rsidRPr="005E29A8">
              <w:rPr>
                <w:rFonts w:ascii="Cambria" w:eastAsia="Calibri" w:hAnsi="Cambria"/>
                <w:sz w:val="22"/>
                <w:szCs w:val="22"/>
              </w:rPr>
              <w:t>to, aby sa táto poisťovňa alebo zaisťovňa stala dcérskou spoločnosťou</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DD4503" w:rsidRPr="005E29A8">
              <w:rPr>
                <w:rStyle w:val="FootnoteReference"/>
                <w:rFonts w:ascii="Cambria" w:eastAsia="Calibri" w:hAnsi="Cambria"/>
                <w:sz w:val="22"/>
                <w:szCs w:val="22"/>
              </w:rPr>
              <w:footnoteReference w:id="154"/>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66D43E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lastRenderedPageBreak/>
              <w:t>600</w:t>
            </w:r>
          </w:p>
        </w:tc>
        <w:tc>
          <w:tcPr>
            <w:tcW w:w="1198" w:type="dxa"/>
            <w:tcBorders>
              <w:top w:val="single" w:sz="5" w:space="0" w:color="000000"/>
              <w:left w:val="single" w:sz="5" w:space="0" w:color="000000"/>
              <w:bottom w:val="single" w:sz="5" w:space="0" w:color="000000"/>
              <w:right w:val="single" w:sz="5" w:space="0" w:color="000000"/>
            </w:tcBorders>
          </w:tcPr>
          <w:p w14:paraId="78D368A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3301</w:t>
            </w:r>
          </w:p>
        </w:tc>
      </w:tr>
      <w:tr w:rsidR="00F10B10" w:rsidRPr="005E29A8" w14:paraId="4BAE9672"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BB1B89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5877" w:type="dxa"/>
            <w:tcBorders>
              <w:top w:val="single" w:sz="5" w:space="0" w:color="000000"/>
              <w:left w:val="single" w:sz="5" w:space="0" w:color="000000"/>
              <w:bottom w:val="single" w:sz="5" w:space="0" w:color="000000"/>
              <w:right w:val="single" w:sz="5" w:space="0" w:color="000000"/>
            </w:tcBorders>
          </w:tcPr>
          <w:p w14:paraId="5C0455DF" w14:textId="3ADD7EA7" w:rsidR="00F10B10" w:rsidRPr="005E29A8" w:rsidRDefault="00221220" w:rsidP="00D16380">
            <w:pPr>
              <w:jc w:val="both"/>
              <w:rPr>
                <w:rFonts w:ascii="Cambria" w:eastAsia="Calibri" w:hAnsi="Cambria"/>
                <w:sz w:val="22"/>
                <w:szCs w:val="22"/>
              </w:rPr>
            </w:pPr>
            <w:r w:rsidRPr="005E29A8">
              <w:rPr>
                <w:rFonts w:ascii="Cambria" w:eastAsia="Calibri" w:hAnsi="Cambria"/>
                <w:sz w:val="22"/>
                <w:szCs w:val="22"/>
              </w:rPr>
              <w:t xml:space="preserve">premenu alebo cezhraničnú premenu </w:t>
            </w:r>
            <w:r w:rsidR="00F10B10" w:rsidRPr="005E29A8">
              <w:rPr>
                <w:rFonts w:ascii="Cambria" w:eastAsia="Calibri" w:hAnsi="Cambria"/>
                <w:sz w:val="22"/>
                <w:szCs w:val="22"/>
              </w:rPr>
              <w:t>poisťovne alebo zaisťovne</w:t>
            </w:r>
            <w:r w:rsidR="00DD4503" w:rsidRPr="005E29A8">
              <w:rPr>
                <w:rStyle w:val="FootnoteReference"/>
                <w:rFonts w:ascii="Cambria" w:eastAsia="Calibri" w:hAnsi="Cambria"/>
                <w:sz w:val="22"/>
                <w:szCs w:val="22"/>
              </w:rPr>
              <w:footnoteReference w:id="155"/>
            </w:r>
            <w:r w:rsidR="00F10B10"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2D5F290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198" w:type="dxa"/>
            <w:tcBorders>
              <w:top w:val="single" w:sz="5" w:space="0" w:color="000000"/>
              <w:left w:val="single" w:sz="5" w:space="0" w:color="000000"/>
              <w:bottom w:val="single" w:sz="5" w:space="0" w:color="000000"/>
              <w:right w:val="single" w:sz="5" w:space="0" w:color="000000"/>
            </w:tcBorders>
          </w:tcPr>
          <w:p w14:paraId="36B4A87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3304</w:t>
            </w:r>
          </w:p>
        </w:tc>
      </w:tr>
      <w:tr w:rsidR="00F10B10" w:rsidRPr="005E29A8" w14:paraId="16FEED10"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3CE716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5877" w:type="dxa"/>
            <w:tcBorders>
              <w:top w:val="single" w:sz="5" w:space="0" w:color="000000"/>
              <w:left w:val="single" w:sz="5" w:space="0" w:color="000000"/>
              <w:bottom w:val="single" w:sz="5" w:space="0" w:color="000000"/>
              <w:right w:val="single" w:sz="5" w:space="0" w:color="000000"/>
            </w:tcBorders>
          </w:tcPr>
          <w:p w14:paraId="21E0412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predaj podniku poisťovne alebo zaisťovne, pobočky zahraničnej poisťovne  alebo pobočky zahraničnej zaisťovne, alebo ich časti</w:t>
            </w:r>
            <w:r w:rsidR="007131DC" w:rsidRPr="005E29A8">
              <w:rPr>
                <w:rStyle w:val="FootnoteReference"/>
                <w:rFonts w:ascii="Cambria" w:eastAsia="Calibri" w:hAnsi="Cambria"/>
                <w:sz w:val="22"/>
                <w:szCs w:val="22"/>
              </w:rPr>
              <w:footnoteReference w:id="156"/>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33111E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198" w:type="dxa"/>
            <w:tcBorders>
              <w:top w:val="single" w:sz="5" w:space="0" w:color="000000"/>
              <w:left w:val="single" w:sz="5" w:space="0" w:color="000000"/>
              <w:bottom w:val="single" w:sz="5" w:space="0" w:color="000000"/>
              <w:right w:val="single" w:sz="5" w:space="0" w:color="000000"/>
            </w:tcBorders>
          </w:tcPr>
          <w:p w14:paraId="7C88610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3306</w:t>
            </w:r>
          </w:p>
        </w:tc>
      </w:tr>
      <w:tr w:rsidR="00F10B10" w:rsidRPr="005E29A8" w14:paraId="77CDE24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CD9362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5877" w:type="dxa"/>
            <w:tcBorders>
              <w:top w:val="single" w:sz="5" w:space="0" w:color="000000"/>
              <w:left w:val="single" w:sz="5" w:space="0" w:color="000000"/>
              <w:bottom w:val="single" w:sz="5" w:space="0" w:color="000000"/>
              <w:right w:val="single" w:sz="5" w:space="0" w:color="000000"/>
            </w:tcBorders>
          </w:tcPr>
          <w:p w14:paraId="44008BD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vykonávanie poisťovacej činnosti alebo zaisťovacej činnosti</w:t>
            </w:r>
            <w:r w:rsidR="00FF4FBE" w:rsidRPr="005E29A8">
              <w:rPr>
                <w:rStyle w:val="FootnoteReference"/>
                <w:rFonts w:ascii="Cambria" w:eastAsia="Calibri" w:hAnsi="Cambria"/>
                <w:sz w:val="22"/>
                <w:szCs w:val="22"/>
              </w:rPr>
              <w:footnoteReference w:id="157"/>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64012D4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1C33519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3305</w:t>
            </w:r>
          </w:p>
        </w:tc>
      </w:tr>
      <w:tr w:rsidR="00F10B10" w:rsidRPr="005E29A8" w14:paraId="53F3FC02" w14:textId="77777777" w:rsidTr="00CC5C15">
        <w:tc>
          <w:tcPr>
            <w:tcW w:w="829" w:type="dxa"/>
            <w:tcBorders>
              <w:top w:val="single" w:sz="5" w:space="0" w:color="000000"/>
              <w:left w:val="single" w:sz="5" w:space="0" w:color="000000"/>
              <w:bottom w:val="single" w:sz="5" w:space="0" w:color="000000"/>
              <w:right w:val="single" w:sz="5" w:space="0" w:color="000000"/>
            </w:tcBorders>
          </w:tcPr>
          <w:p w14:paraId="306F72A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5877" w:type="dxa"/>
            <w:tcBorders>
              <w:top w:val="single" w:sz="5" w:space="0" w:color="000000"/>
              <w:left w:val="single" w:sz="5" w:space="0" w:color="000000"/>
              <w:bottom w:val="single" w:sz="5" w:space="0" w:color="000000"/>
              <w:right w:val="single" w:sz="5" w:space="0" w:color="000000"/>
            </w:tcBorders>
          </w:tcPr>
          <w:p w14:paraId="3E8E19A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finančného sprostredkovania pre finančné inštitúcie</w:t>
            </w:r>
            <w:r w:rsidR="000C2ACF" w:rsidRPr="005E29A8">
              <w:rPr>
                <w:rFonts w:ascii="Cambria" w:eastAsia="Calibri" w:hAnsi="Cambria"/>
                <w:sz w:val="22"/>
                <w:szCs w:val="22"/>
              </w:rPr>
              <w:t xml:space="preserve"> v </w:t>
            </w:r>
            <w:r w:rsidRPr="005E29A8">
              <w:rPr>
                <w:rFonts w:ascii="Cambria" w:eastAsia="Calibri" w:hAnsi="Cambria"/>
                <w:sz w:val="22"/>
                <w:szCs w:val="22"/>
              </w:rPr>
              <w:t>súlade</w:t>
            </w:r>
            <w:r w:rsidR="00501F65" w:rsidRPr="005E29A8">
              <w:rPr>
                <w:rFonts w:ascii="Cambria" w:eastAsia="Calibri" w:hAnsi="Cambria"/>
                <w:sz w:val="22"/>
                <w:szCs w:val="22"/>
              </w:rPr>
              <w:t xml:space="preserve"> s </w:t>
            </w:r>
            <w:r w:rsidRPr="005E29A8">
              <w:rPr>
                <w:rFonts w:ascii="Cambria" w:eastAsia="Calibri" w:hAnsi="Cambria"/>
                <w:sz w:val="22"/>
                <w:szCs w:val="22"/>
              </w:rPr>
              <w:t>osobitnými predpismi</w:t>
            </w:r>
            <w:r w:rsidR="00FF4FBE" w:rsidRPr="005E29A8">
              <w:rPr>
                <w:rStyle w:val="FootnoteReference"/>
                <w:rFonts w:ascii="Cambria" w:eastAsia="Calibri" w:hAnsi="Cambria"/>
                <w:sz w:val="22"/>
                <w:szCs w:val="22"/>
              </w:rPr>
              <w:footnoteReference w:id="158"/>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6C7B033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4637563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3308</w:t>
            </w:r>
          </w:p>
        </w:tc>
      </w:tr>
      <w:tr w:rsidR="00F10B10" w:rsidRPr="005E29A8" w14:paraId="356A0EA6" w14:textId="77777777" w:rsidTr="00CC5C15">
        <w:tc>
          <w:tcPr>
            <w:tcW w:w="829" w:type="dxa"/>
            <w:tcBorders>
              <w:top w:val="single" w:sz="5" w:space="0" w:color="000000"/>
              <w:left w:val="single" w:sz="5" w:space="0" w:color="000000"/>
              <w:bottom w:val="single" w:sz="5" w:space="0" w:color="000000"/>
              <w:right w:val="single" w:sz="5" w:space="0" w:color="000000"/>
            </w:tcBorders>
          </w:tcPr>
          <w:p w14:paraId="5217CC1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5877" w:type="dxa"/>
            <w:tcBorders>
              <w:top w:val="single" w:sz="5" w:space="0" w:color="000000"/>
              <w:left w:val="single" w:sz="5" w:space="0" w:color="000000"/>
              <w:bottom w:val="single" w:sz="5" w:space="0" w:color="000000"/>
              <w:right w:val="single" w:sz="5" w:space="0" w:color="000000"/>
            </w:tcBorders>
          </w:tcPr>
          <w:p w14:paraId="75FE6A3F" w14:textId="40B8F5FA"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neuverejnenie niektorých informácií podľa</w:t>
            </w:r>
            <w:r w:rsidR="000C2ACF" w:rsidRPr="005E29A8">
              <w:rPr>
                <w:rFonts w:ascii="Cambria" w:eastAsia="Calibri" w:hAnsi="Cambria"/>
                <w:sz w:val="22"/>
                <w:szCs w:val="22"/>
              </w:rPr>
              <w:t xml:space="preserve"> § </w:t>
            </w:r>
            <w:r w:rsidRPr="005E29A8">
              <w:rPr>
                <w:rFonts w:ascii="Cambria" w:eastAsia="Calibri" w:hAnsi="Cambria"/>
                <w:sz w:val="22"/>
                <w:szCs w:val="22"/>
              </w:rPr>
              <w:t>34 zákona</w:t>
            </w:r>
            <w:r w:rsidR="00C0530A">
              <w:rPr>
                <w:rFonts w:ascii="Cambria" w:eastAsia="Calibri" w:hAnsi="Cambria"/>
                <w:sz w:val="22"/>
                <w:szCs w:val="22"/>
              </w:rPr>
              <w:t xml:space="preserve"> </w:t>
            </w:r>
            <w:r w:rsidR="00C0530A" w:rsidRPr="00C0530A">
              <w:rPr>
                <w:rFonts w:ascii="Cambria" w:eastAsia="Calibri" w:hAnsi="Cambria"/>
                <w:color w:val="FF0000"/>
                <w:sz w:val="22"/>
                <w:szCs w:val="22"/>
              </w:rPr>
              <w:t>o poisťovníctve</w:t>
            </w:r>
            <w:r w:rsidR="000C2ACF" w:rsidRPr="005E29A8">
              <w:rPr>
                <w:rFonts w:ascii="Cambria" w:eastAsia="Calibri" w:hAnsi="Cambria"/>
                <w:sz w:val="22"/>
                <w:szCs w:val="22"/>
              </w:rPr>
              <w:t xml:space="preserve"> </w:t>
            </w:r>
            <w:r w:rsidR="000C2ACF" w:rsidRPr="00C0530A">
              <w:rPr>
                <w:rFonts w:ascii="Cambria" w:eastAsia="Calibri" w:hAnsi="Cambria"/>
                <w:strike/>
                <w:color w:val="FF0000"/>
                <w:sz w:val="22"/>
                <w:szCs w:val="22"/>
              </w:rPr>
              <w:t>č. </w:t>
            </w:r>
            <w:r w:rsidRPr="00C0530A">
              <w:rPr>
                <w:rFonts w:ascii="Cambria" w:eastAsia="Calibri" w:hAnsi="Cambria"/>
                <w:strike/>
                <w:color w:val="FF0000"/>
                <w:sz w:val="22"/>
                <w:szCs w:val="22"/>
              </w:rPr>
              <w:t>39/2015</w:t>
            </w:r>
            <w:r w:rsidR="00603F3E" w:rsidRPr="00C0530A">
              <w:rPr>
                <w:rFonts w:ascii="Cambria" w:eastAsia="Calibri" w:hAnsi="Cambria"/>
                <w:strike/>
                <w:color w:val="FF0000"/>
                <w:sz w:val="22"/>
                <w:szCs w:val="22"/>
              </w:rPr>
              <w:t> </w:t>
            </w:r>
            <w:r w:rsidRPr="00C0530A">
              <w:rPr>
                <w:rFonts w:ascii="Cambria" w:eastAsia="Calibri" w:hAnsi="Cambria"/>
                <w:strike/>
                <w:color w:val="FF0000"/>
                <w:sz w:val="22"/>
                <w:szCs w:val="22"/>
              </w:rPr>
              <w:t>Z. z.</w:t>
            </w:r>
            <w:r w:rsidR="000C2ACF" w:rsidRPr="00C0530A">
              <w:rPr>
                <w:rFonts w:ascii="Cambria" w:eastAsia="Calibri" w:hAnsi="Cambria"/>
                <w:strike/>
                <w:color w:val="FF0000"/>
                <w:sz w:val="22"/>
                <w:szCs w:val="22"/>
              </w:rPr>
              <w:t xml:space="preserve"> o </w:t>
            </w:r>
            <w:r w:rsidRPr="00C0530A">
              <w:rPr>
                <w:rFonts w:ascii="Cambria" w:eastAsia="Calibri" w:hAnsi="Cambria"/>
                <w:strike/>
                <w:color w:val="FF0000"/>
                <w:sz w:val="22"/>
                <w:szCs w:val="22"/>
              </w:rPr>
              <w:t>poisťovníctve</w:t>
            </w:r>
            <w:r w:rsidR="00501F65" w:rsidRPr="00C0530A">
              <w:rPr>
                <w:rFonts w:ascii="Cambria" w:eastAsia="Calibri" w:hAnsi="Cambria"/>
                <w:strike/>
                <w:color w:val="FF0000"/>
                <w:sz w:val="22"/>
                <w:szCs w:val="22"/>
              </w:rPr>
              <w:t xml:space="preserve"> a </w:t>
            </w:r>
            <w:r w:rsidR="000C2ACF" w:rsidRPr="00C0530A">
              <w:rPr>
                <w:rFonts w:ascii="Cambria" w:eastAsia="Calibri" w:hAnsi="Cambria"/>
                <w:strike/>
                <w:color w:val="FF0000"/>
                <w:sz w:val="22"/>
                <w:szCs w:val="22"/>
              </w:rPr>
              <w:t>o </w:t>
            </w:r>
            <w:r w:rsidRPr="00C0530A">
              <w:rPr>
                <w:rFonts w:ascii="Cambria" w:eastAsia="Calibri" w:hAnsi="Cambria"/>
                <w:strike/>
                <w:color w:val="FF0000"/>
                <w:sz w:val="22"/>
                <w:szCs w:val="22"/>
              </w:rPr>
              <w:t>zmene</w:t>
            </w:r>
            <w:r w:rsidR="00501F65" w:rsidRPr="00C0530A">
              <w:rPr>
                <w:rFonts w:ascii="Cambria" w:eastAsia="Calibri" w:hAnsi="Cambria"/>
                <w:strike/>
                <w:color w:val="FF0000"/>
                <w:sz w:val="22"/>
                <w:szCs w:val="22"/>
              </w:rPr>
              <w:t xml:space="preserve"> a </w:t>
            </w:r>
            <w:r w:rsidRPr="00C0530A">
              <w:rPr>
                <w:rFonts w:ascii="Cambria" w:eastAsia="Calibri" w:hAnsi="Cambria"/>
                <w:strike/>
                <w:color w:val="FF0000"/>
                <w:sz w:val="22"/>
                <w:szCs w:val="22"/>
              </w:rPr>
              <w:t>doplnení niektorých zákonov (ďalej len „zákon</w:t>
            </w:r>
            <w:r w:rsidR="000C2ACF" w:rsidRPr="00C0530A">
              <w:rPr>
                <w:rFonts w:ascii="Cambria" w:eastAsia="Calibri" w:hAnsi="Cambria"/>
                <w:strike/>
                <w:color w:val="FF0000"/>
                <w:sz w:val="22"/>
                <w:szCs w:val="22"/>
              </w:rPr>
              <w:t xml:space="preserve"> o </w:t>
            </w:r>
            <w:r w:rsidRPr="00C0530A">
              <w:rPr>
                <w:rFonts w:ascii="Cambria" w:eastAsia="Calibri" w:hAnsi="Cambria"/>
                <w:strike/>
                <w:color w:val="FF0000"/>
                <w:sz w:val="22"/>
                <w:szCs w:val="22"/>
              </w:rPr>
              <w:t>poisťovníctve“)</w:t>
            </w:r>
            <w:r w:rsidRPr="005E29A8">
              <w:rPr>
                <w:rFonts w:ascii="Cambria" w:eastAsia="Calibri" w:hAnsi="Cambria"/>
                <w:sz w:val="22"/>
                <w:szCs w:val="22"/>
              </w:rPr>
              <w:t>, ktoré obsahuje správa</w:t>
            </w:r>
            <w:r w:rsidR="000C2ACF" w:rsidRPr="005E29A8">
              <w:rPr>
                <w:rFonts w:ascii="Cambria" w:eastAsia="Calibri" w:hAnsi="Cambria"/>
                <w:sz w:val="22"/>
                <w:szCs w:val="22"/>
              </w:rPr>
              <w:t xml:space="preserve"> o </w:t>
            </w:r>
            <w:r w:rsidRPr="005E29A8">
              <w:rPr>
                <w:rFonts w:ascii="Cambria" w:eastAsia="Calibri" w:hAnsi="Cambria"/>
                <w:sz w:val="22"/>
                <w:szCs w:val="22"/>
              </w:rPr>
              <w:t>solventnosti</w:t>
            </w:r>
            <w:r w:rsidR="00501F65" w:rsidRPr="005E29A8">
              <w:rPr>
                <w:rFonts w:ascii="Cambria" w:eastAsia="Calibri" w:hAnsi="Cambria"/>
                <w:sz w:val="22"/>
                <w:szCs w:val="22"/>
              </w:rPr>
              <w:t xml:space="preserve"> a </w:t>
            </w:r>
            <w:r w:rsidRPr="005E29A8">
              <w:rPr>
                <w:rFonts w:ascii="Cambria" w:eastAsia="Calibri" w:hAnsi="Cambria"/>
                <w:sz w:val="22"/>
                <w:szCs w:val="22"/>
              </w:rPr>
              <w:t>finančnom stave podľa</w:t>
            </w:r>
            <w:r w:rsidR="000C2ACF" w:rsidRPr="005E29A8">
              <w:rPr>
                <w:rFonts w:ascii="Cambria" w:eastAsia="Calibri" w:hAnsi="Cambria"/>
                <w:sz w:val="22"/>
                <w:szCs w:val="22"/>
              </w:rPr>
              <w:t xml:space="preserve"> § </w:t>
            </w:r>
            <w:r w:rsidRPr="005E29A8">
              <w:rPr>
                <w:rFonts w:ascii="Cambria" w:eastAsia="Calibri" w:hAnsi="Cambria"/>
                <w:sz w:val="22"/>
                <w:szCs w:val="22"/>
              </w:rPr>
              <w:t>33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59"/>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C3EDA7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524ED5B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3313</w:t>
            </w:r>
          </w:p>
        </w:tc>
      </w:tr>
      <w:tr w:rsidR="00F10B10" w:rsidRPr="005E29A8" w14:paraId="71A27C0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0C0B41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5877" w:type="dxa"/>
            <w:tcBorders>
              <w:top w:val="single" w:sz="5" w:space="0" w:color="000000"/>
              <w:left w:val="single" w:sz="5" w:space="0" w:color="000000"/>
              <w:bottom w:val="single" w:sz="5" w:space="0" w:color="000000"/>
              <w:right w:val="single" w:sz="5" w:space="0" w:color="000000"/>
            </w:tcBorders>
          </w:tcPr>
          <w:p w14:paraId="3BCADD7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použitie párovacej korekcie podľa</w:t>
            </w:r>
            <w:r w:rsidR="000C2ACF" w:rsidRPr="005E29A8">
              <w:rPr>
                <w:rFonts w:ascii="Cambria" w:eastAsia="Calibri" w:hAnsi="Cambria"/>
                <w:sz w:val="22"/>
                <w:szCs w:val="22"/>
              </w:rPr>
              <w:t xml:space="preserve"> § </w:t>
            </w:r>
            <w:r w:rsidRPr="005E29A8">
              <w:rPr>
                <w:rFonts w:ascii="Cambria" w:eastAsia="Calibri" w:hAnsi="Cambria"/>
                <w:sz w:val="22"/>
                <w:szCs w:val="22"/>
              </w:rPr>
              <w:t>40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Pr="005E29A8">
              <w:rPr>
                <w:rFonts w:ascii="Cambria" w:eastAsia="Calibri" w:hAnsi="Cambria"/>
                <w:sz w:val="22"/>
                <w:szCs w:val="22"/>
                <w:vertAlign w:val="superscript"/>
              </w:rPr>
              <w:t>138</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09F97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3590087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3314</w:t>
            </w:r>
          </w:p>
        </w:tc>
      </w:tr>
      <w:tr w:rsidR="00F10B10" w:rsidRPr="005E29A8" w14:paraId="4831275F"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17DD3F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5877" w:type="dxa"/>
            <w:tcBorders>
              <w:top w:val="single" w:sz="5" w:space="0" w:color="000000"/>
              <w:left w:val="single" w:sz="5" w:space="0" w:color="000000"/>
              <w:bottom w:val="single" w:sz="5" w:space="0" w:color="000000"/>
              <w:right w:val="single" w:sz="5" w:space="0" w:color="000000"/>
            </w:tcBorders>
          </w:tcPr>
          <w:p w14:paraId="533A860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použitie prechodnej korekcie podľa</w:t>
            </w:r>
            <w:r w:rsidR="000C2ACF" w:rsidRPr="005E29A8">
              <w:rPr>
                <w:rFonts w:ascii="Cambria" w:eastAsia="Calibri" w:hAnsi="Cambria"/>
                <w:sz w:val="22"/>
                <w:szCs w:val="22"/>
              </w:rPr>
              <w:t xml:space="preserve"> § </w:t>
            </w:r>
            <w:r w:rsidRPr="005E29A8">
              <w:rPr>
                <w:rFonts w:ascii="Cambria" w:eastAsia="Calibri" w:hAnsi="Cambria"/>
                <w:sz w:val="22"/>
                <w:szCs w:val="22"/>
              </w:rPr>
              <w:t>203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60"/>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07346A5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0E0B94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3315</w:t>
            </w:r>
          </w:p>
        </w:tc>
      </w:tr>
      <w:tr w:rsidR="00F10B10" w:rsidRPr="005E29A8" w14:paraId="18B36C3E"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0C0390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5877" w:type="dxa"/>
            <w:tcBorders>
              <w:top w:val="single" w:sz="5" w:space="0" w:color="000000"/>
              <w:left w:val="single" w:sz="5" w:space="0" w:color="000000"/>
              <w:bottom w:val="single" w:sz="5" w:space="0" w:color="000000"/>
              <w:right w:val="single" w:sz="5" w:space="0" w:color="000000"/>
            </w:tcBorders>
          </w:tcPr>
          <w:p w14:paraId="0958E53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určenie hodnoty položky dodatkových vlastných zdrojov podľa</w:t>
            </w:r>
            <w:r w:rsidR="000C2ACF" w:rsidRPr="005E29A8">
              <w:rPr>
                <w:rFonts w:ascii="Cambria" w:eastAsia="Calibri" w:hAnsi="Cambria"/>
                <w:sz w:val="22"/>
                <w:szCs w:val="22"/>
              </w:rPr>
              <w:t xml:space="preserve"> § </w:t>
            </w:r>
            <w:r w:rsidRPr="005E29A8">
              <w:rPr>
                <w:rFonts w:ascii="Cambria" w:eastAsia="Calibri" w:hAnsi="Cambria"/>
                <w:sz w:val="22"/>
                <w:szCs w:val="22"/>
              </w:rPr>
              <w:t>45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61"/>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25D30E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3C29551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3316</w:t>
            </w:r>
          </w:p>
        </w:tc>
      </w:tr>
      <w:tr w:rsidR="00F10B10" w:rsidRPr="005E29A8" w14:paraId="32615BFF" w14:textId="77777777" w:rsidTr="00CC5C15">
        <w:tc>
          <w:tcPr>
            <w:tcW w:w="829" w:type="dxa"/>
            <w:tcBorders>
              <w:top w:val="single" w:sz="5" w:space="0" w:color="000000"/>
              <w:left w:val="single" w:sz="5" w:space="0" w:color="000000"/>
              <w:bottom w:val="single" w:sz="5" w:space="0" w:color="000000"/>
              <w:right w:val="single" w:sz="5" w:space="0" w:color="000000"/>
            </w:tcBorders>
          </w:tcPr>
          <w:p w14:paraId="364C422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5877" w:type="dxa"/>
            <w:tcBorders>
              <w:top w:val="single" w:sz="5" w:space="0" w:color="000000"/>
              <w:left w:val="single" w:sz="5" w:space="0" w:color="000000"/>
              <w:bottom w:val="single" w:sz="5" w:space="0" w:color="000000"/>
              <w:right w:val="single" w:sz="5" w:space="0" w:color="000000"/>
            </w:tcBorders>
          </w:tcPr>
          <w:p w14:paraId="2693359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použitie vlastnej metódy</w:t>
            </w:r>
            <w:r w:rsidR="000C2ACF" w:rsidRPr="005E29A8">
              <w:rPr>
                <w:rFonts w:ascii="Cambria" w:eastAsia="Calibri" w:hAnsi="Cambria"/>
                <w:sz w:val="22"/>
                <w:szCs w:val="22"/>
              </w:rPr>
              <w:t xml:space="preserve"> na </w:t>
            </w:r>
            <w:r w:rsidRPr="005E29A8">
              <w:rPr>
                <w:rFonts w:ascii="Cambria" w:eastAsia="Calibri" w:hAnsi="Cambria"/>
                <w:sz w:val="22"/>
                <w:szCs w:val="22"/>
              </w:rPr>
              <w:t>ohodnotenie položky dodatkových vlastných zdrojov podľa</w:t>
            </w:r>
            <w:r w:rsidR="000C2ACF" w:rsidRPr="005E29A8">
              <w:rPr>
                <w:rFonts w:ascii="Cambria" w:eastAsia="Calibri" w:hAnsi="Cambria"/>
                <w:sz w:val="22"/>
                <w:szCs w:val="22"/>
              </w:rPr>
              <w:t xml:space="preserve"> § </w:t>
            </w:r>
            <w:r w:rsidRPr="005E29A8">
              <w:rPr>
                <w:rFonts w:ascii="Cambria" w:eastAsia="Calibri" w:hAnsi="Cambria"/>
                <w:sz w:val="22"/>
                <w:szCs w:val="22"/>
              </w:rPr>
              <w:t>45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0C2ACF" w:rsidRPr="005E29A8">
              <w:rPr>
                <w:rFonts w:ascii="Cambria" w:eastAsia="Calibri" w:hAnsi="Cambria"/>
                <w:sz w:val="22"/>
                <w:szCs w:val="22"/>
              </w:rPr>
              <w:t xml:space="preserve"> na </w:t>
            </w:r>
            <w:r w:rsidRPr="005E29A8">
              <w:rPr>
                <w:rFonts w:ascii="Cambria" w:eastAsia="Calibri" w:hAnsi="Cambria"/>
                <w:sz w:val="22"/>
                <w:szCs w:val="22"/>
              </w:rPr>
              <w:t>obdobie určené</w:t>
            </w:r>
            <w:r w:rsidR="000C2ACF" w:rsidRPr="005E29A8">
              <w:rPr>
                <w:rFonts w:ascii="Cambria" w:eastAsia="Calibri" w:hAnsi="Cambria"/>
                <w:sz w:val="22"/>
                <w:szCs w:val="22"/>
              </w:rPr>
              <w:t xml:space="preserve"> v </w:t>
            </w:r>
            <w:r w:rsidRPr="005E29A8">
              <w:rPr>
                <w:rFonts w:ascii="Cambria" w:eastAsia="Calibri" w:hAnsi="Cambria"/>
                <w:sz w:val="22"/>
                <w:szCs w:val="22"/>
              </w:rPr>
              <w:t>predchádzajúcom súhlase</w:t>
            </w:r>
            <w:r w:rsidR="00FF4FBE" w:rsidRPr="005E29A8">
              <w:rPr>
                <w:rStyle w:val="FootnoteReference"/>
                <w:rFonts w:ascii="Cambria" w:eastAsia="Calibri" w:hAnsi="Cambria"/>
                <w:sz w:val="22"/>
                <w:szCs w:val="22"/>
              </w:rPr>
              <w:footnoteReference w:id="162"/>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87B2CF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287883B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3317</w:t>
            </w:r>
          </w:p>
        </w:tc>
      </w:tr>
      <w:tr w:rsidR="00F10B10" w:rsidRPr="005E29A8" w14:paraId="7EC2F966" w14:textId="77777777" w:rsidTr="00CC5C15">
        <w:tc>
          <w:tcPr>
            <w:tcW w:w="829" w:type="dxa"/>
            <w:tcBorders>
              <w:top w:val="single" w:sz="5" w:space="0" w:color="000000"/>
              <w:left w:val="single" w:sz="5" w:space="0" w:color="000000"/>
              <w:bottom w:val="single" w:sz="5" w:space="0" w:color="000000"/>
              <w:right w:val="single" w:sz="5" w:space="0" w:color="000000"/>
            </w:tcBorders>
          </w:tcPr>
          <w:p w14:paraId="5C1303A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5877" w:type="dxa"/>
            <w:tcBorders>
              <w:top w:val="single" w:sz="5" w:space="0" w:color="000000"/>
              <w:left w:val="single" w:sz="5" w:space="0" w:color="000000"/>
              <w:bottom w:val="single" w:sz="5" w:space="0" w:color="000000"/>
              <w:right w:val="single" w:sz="5" w:space="0" w:color="000000"/>
            </w:tcBorders>
          </w:tcPr>
          <w:p w14:paraId="6080ECF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zaradenie položky vlastných zdrojov do triedy podľa</w:t>
            </w:r>
            <w:r w:rsidR="000C2ACF" w:rsidRPr="005E29A8">
              <w:rPr>
                <w:rFonts w:ascii="Cambria" w:eastAsia="Calibri" w:hAnsi="Cambria"/>
                <w:sz w:val="22"/>
                <w:szCs w:val="22"/>
              </w:rPr>
              <w:t xml:space="preserve"> § </w:t>
            </w:r>
            <w:r w:rsidRPr="005E29A8">
              <w:rPr>
                <w:rFonts w:ascii="Cambria" w:eastAsia="Calibri" w:hAnsi="Cambria"/>
                <w:sz w:val="22"/>
                <w:szCs w:val="22"/>
              </w:rPr>
              <w:t>46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 ak položka vlastných zdrojov nie je zahrnutá</w:t>
            </w:r>
            <w:r w:rsidR="000C2ACF" w:rsidRPr="005E29A8">
              <w:rPr>
                <w:rFonts w:ascii="Cambria" w:eastAsia="Calibri" w:hAnsi="Cambria"/>
                <w:sz w:val="22"/>
                <w:szCs w:val="22"/>
              </w:rPr>
              <w:t xml:space="preserve"> v </w:t>
            </w:r>
            <w:r w:rsidRPr="005E29A8">
              <w:rPr>
                <w:rFonts w:ascii="Cambria" w:eastAsia="Calibri" w:hAnsi="Cambria"/>
                <w:sz w:val="22"/>
                <w:szCs w:val="22"/>
              </w:rPr>
              <w:t>zozname podľa osobitného predpisu</w:t>
            </w:r>
            <w:r w:rsidR="00FF4FBE" w:rsidRPr="005E29A8">
              <w:rPr>
                <w:rStyle w:val="FootnoteReference"/>
                <w:rFonts w:ascii="Cambria" w:eastAsia="Calibri" w:hAnsi="Cambria"/>
                <w:sz w:val="22"/>
                <w:szCs w:val="22"/>
              </w:rPr>
              <w:footnoteReference w:id="163"/>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D0FE03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7519EDC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3318</w:t>
            </w:r>
          </w:p>
        </w:tc>
      </w:tr>
      <w:tr w:rsidR="00F10B10" w:rsidRPr="005E29A8" w14:paraId="29A61F13"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8E6BAA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l)</w:t>
            </w:r>
          </w:p>
        </w:tc>
        <w:tc>
          <w:tcPr>
            <w:tcW w:w="5877" w:type="dxa"/>
            <w:tcBorders>
              <w:top w:val="single" w:sz="5" w:space="0" w:color="000000"/>
              <w:left w:val="single" w:sz="5" w:space="0" w:color="000000"/>
              <w:bottom w:val="single" w:sz="5" w:space="0" w:color="000000"/>
              <w:right w:val="single" w:sz="5" w:space="0" w:color="000000"/>
            </w:tcBorders>
          </w:tcPr>
          <w:p w14:paraId="6693C1E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nahradenie niektorých parametrov modulov poistno- technického rizika životného poistenia, neživotného poistenia</w:t>
            </w:r>
            <w:r w:rsidR="00501F65" w:rsidRPr="005E29A8">
              <w:rPr>
                <w:rFonts w:ascii="Cambria" w:eastAsia="Calibri" w:hAnsi="Cambria"/>
                <w:sz w:val="22"/>
                <w:szCs w:val="22"/>
              </w:rPr>
              <w:t xml:space="preserve"> a </w:t>
            </w:r>
            <w:r w:rsidRPr="005E29A8">
              <w:rPr>
                <w:rFonts w:ascii="Cambria" w:eastAsia="Calibri" w:hAnsi="Cambria"/>
                <w:sz w:val="22"/>
                <w:szCs w:val="22"/>
              </w:rPr>
              <w:t>zdravotného poistenia štandardného vzorca pre výpočet kapitálovej požiadavky</w:t>
            </w:r>
            <w:r w:rsidR="000C2ACF" w:rsidRPr="005E29A8">
              <w:rPr>
                <w:rFonts w:ascii="Cambria" w:eastAsia="Calibri" w:hAnsi="Cambria"/>
                <w:sz w:val="22"/>
                <w:szCs w:val="22"/>
              </w:rPr>
              <w:t xml:space="preserve"> na </w:t>
            </w:r>
            <w:r w:rsidRPr="005E29A8">
              <w:rPr>
                <w:rFonts w:ascii="Cambria" w:eastAsia="Calibri" w:hAnsi="Cambria"/>
                <w:sz w:val="22"/>
                <w:szCs w:val="22"/>
              </w:rPr>
              <w:t>solventnosť parametrami charakteristickými pre príslušnú poisťovňu</w:t>
            </w:r>
            <w:r w:rsidR="00501F65" w:rsidRPr="005E29A8">
              <w:rPr>
                <w:rFonts w:ascii="Cambria" w:eastAsia="Calibri" w:hAnsi="Cambria"/>
                <w:sz w:val="22"/>
                <w:szCs w:val="22"/>
              </w:rPr>
              <w:t xml:space="preserve"> a </w:t>
            </w:r>
            <w:r w:rsidRPr="005E29A8">
              <w:rPr>
                <w:rFonts w:ascii="Cambria" w:eastAsia="Calibri" w:hAnsi="Cambria"/>
                <w:sz w:val="22"/>
                <w:szCs w:val="22"/>
              </w:rPr>
              <w:t>zaisťovňu podľa</w:t>
            </w:r>
            <w:r w:rsidR="000C2ACF" w:rsidRPr="005E29A8">
              <w:rPr>
                <w:rFonts w:ascii="Cambria" w:eastAsia="Calibri" w:hAnsi="Cambria"/>
                <w:sz w:val="22"/>
                <w:szCs w:val="22"/>
              </w:rPr>
              <w:t xml:space="preserve"> § </w:t>
            </w:r>
            <w:r w:rsidRPr="005E29A8">
              <w:rPr>
                <w:rFonts w:ascii="Cambria" w:eastAsia="Calibri" w:hAnsi="Cambria"/>
                <w:sz w:val="22"/>
                <w:szCs w:val="22"/>
              </w:rPr>
              <w:t>49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64"/>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D83AD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4FAFE30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3319</w:t>
            </w:r>
          </w:p>
        </w:tc>
      </w:tr>
      <w:tr w:rsidR="00F10B10" w:rsidRPr="005E29A8" w14:paraId="473CF9E1"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502DBF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m)</w:t>
            </w:r>
          </w:p>
        </w:tc>
        <w:tc>
          <w:tcPr>
            <w:tcW w:w="5877" w:type="dxa"/>
            <w:tcBorders>
              <w:top w:val="single" w:sz="5" w:space="0" w:color="000000"/>
              <w:left w:val="single" w:sz="5" w:space="0" w:color="000000"/>
              <w:bottom w:val="single" w:sz="5" w:space="0" w:color="000000"/>
              <w:right w:val="single" w:sz="5" w:space="0" w:color="000000"/>
            </w:tcBorders>
          </w:tcPr>
          <w:p w14:paraId="39BD782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prevod položiek použiteľných základných vlastných zdrojov podľa</w:t>
            </w:r>
            <w:r w:rsidR="000C2ACF" w:rsidRPr="005E29A8">
              <w:rPr>
                <w:rFonts w:ascii="Cambria" w:eastAsia="Calibri" w:hAnsi="Cambria"/>
                <w:sz w:val="22"/>
                <w:szCs w:val="22"/>
              </w:rPr>
              <w:t xml:space="preserve"> § </w:t>
            </w:r>
            <w:r w:rsidRPr="005E29A8">
              <w:rPr>
                <w:rFonts w:ascii="Cambria" w:eastAsia="Calibri" w:hAnsi="Cambria"/>
                <w:sz w:val="22"/>
                <w:szCs w:val="22"/>
              </w:rPr>
              <w:t>73</w:t>
            </w:r>
            <w:r w:rsidR="00501F65" w:rsidRPr="005E29A8">
              <w:rPr>
                <w:rFonts w:ascii="Cambria" w:eastAsia="Calibri" w:hAnsi="Cambria"/>
                <w:sz w:val="22"/>
                <w:szCs w:val="22"/>
              </w:rPr>
              <w:t xml:space="preserve"> ods. </w:t>
            </w:r>
            <w:r w:rsidRPr="005E29A8">
              <w:rPr>
                <w:rFonts w:ascii="Cambria" w:eastAsia="Calibri" w:hAnsi="Cambria"/>
                <w:sz w:val="22"/>
                <w:szCs w:val="22"/>
              </w:rPr>
              <w:t>9 alebo</w:t>
            </w:r>
            <w:r w:rsidR="000C2ACF" w:rsidRPr="005E29A8">
              <w:rPr>
                <w:rFonts w:ascii="Cambria" w:eastAsia="Calibri" w:hAnsi="Cambria"/>
                <w:sz w:val="22"/>
                <w:szCs w:val="22"/>
              </w:rPr>
              <w:t xml:space="preserve"> § </w:t>
            </w:r>
            <w:r w:rsidRPr="005E29A8">
              <w:rPr>
                <w:rFonts w:ascii="Cambria" w:eastAsia="Calibri" w:hAnsi="Cambria"/>
                <w:sz w:val="22"/>
                <w:szCs w:val="22"/>
              </w:rPr>
              <w:t>186</w:t>
            </w:r>
            <w:r w:rsidR="00501F65" w:rsidRPr="005E29A8">
              <w:rPr>
                <w:rFonts w:ascii="Cambria" w:eastAsia="Calibri" w:hAnsi="Cambria"/>
                <w:sz w:val="22"/>
                <w:szCs w:val="22"/>
              </w:rPr>
              <w:t xml:space="preserve"> ods. </w:t>
            </w:r>
            <w:r w:rsidRPr="005E29A8">
              <w:rPr>
                <w:rFonts w:ascii="Cambria" w:eastAsia="Calibri" w:hAnsi="Cambria"/>
                <w:sz w:val="22"/>
                <w:szCs w:val="22"/>
              </w:rPr>
              <w:t>8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65"/>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4B87AA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2446B29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3320</w:t>
            </w:r>
          </w:p>
        </w:tc>
      </w:tr>
      <w:tr w:rsidR="00F10B10" w:rsidRPr="005E29A8" w14:paraId="3EC85EF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94B16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n)</w:t>
            </w:r>
          </w:p>
        </w:tc>
        <w:tc>
          <w:tcPr>
            <w:tcW w:w="5877" w:type="dxa"/>
            <w:tcBorders>
              <w:top w:val="single" w:sz="5" w:space="0" w:color="000000"/>
              <w:left w:val="single" w:sz="5" w:space="0" w:color="000000"/>
              <w:bottom w:val="single" w:sz="5" w:space="0" w:color="000000"/>
              <w:right w:val="single" w:sz="5" w:space="0" w:color="000000"/>
            </w:tcBorders>
          </w:tcPr>
          <w:p w14:paraId="209B32A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schválenie úplného alebo čiastočného vnútorného modelu podľa</w:t>
            </w:r>
            <w:r w:rsidR="000C2ACF" w:rsidRPr="005E29A8">
              <w:rPr>
                <w:rFonts w:ascii="Cambria" w:eastAsia="Calibri" w:hAnsi="Cambria"/>
                <w:sz w:val="22"/>
                <w:szCs w:val="22"/>
              </w:rPr>
              <w:t xml:space="preserve"> § </w:t>
            </w:r>
            <w:r w:rsidRPr="005E29A8">
              <w:rPr>
                <w:rFonts w:ascii="Cambria" w:eastAsia="Calibri" w:hAnsi="Cambria"/>
                <w:sz w:val="22"/>
                <w:szCs w:val="22"/>
              </w:rPr>
              <w:t>54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 vrátane jeho zmien</w:t>
            </w:r>
            <w:r w:rsidR="00FF4FBE" w:rsidRPr="005E29A8">
              <w:rPr>
                <w:rStyle w:val="FootnoteReference"/>
                <w:rFonts w:ascii="Cambria" w:eastAsia="Calibri" w:hAnsi="Cambria"/>
                <w:sz w:val="22"/>
                <w:szCs w:val="22"/>
              </w:rPr>
              <w:footnoteReference w:id="166"/>
            </w:r>
            <w:r w:rsidR="00FF4FBE"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CF39A7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2878D67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3321</w:t>
            </w:r>
          </w:p>
        </w:tc>
      </w:tr>
      <w:tr w:rsidR="00F10B10" w:rsidRPr="005E29A8" w14:paraId="36250455"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7F0B58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o)</w:t>
            </w:r>
          </w:p>
        </w:tc>
        <w:tc>
          <w:tcPr>
            <w:tcW w:w="5877" w:type="dxa"/>
            <w:tcBorders>
              <w:top w:val="single" w:sz="5" w:space="0" w:color="000000"/>
              <w:left w:val="single" w:sz="5" w:space="0" w:color="000000"/>
              <w:bottom w:val="single" w:sz="5" w:space="0" w:color="000000"/>
              <w:right w:val="single" w:sz="5" w:space="0" w:color="000000"/>
            </w:tcBorders>
          </w:tcPr>
          <w:p w14:paraId="5870B69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písomnej stratégie pre uskutočnenie zmien vnútorného modelu podľa</w:t>
            </w:r>
            <w:r w:rsidR="000C2ACF" w:rsidRPr="005E29A8">
              <w:rPr>
                <w:rFonts w:ascii="Cambria" w:eastAsia="Calibri" w:hAnsi="Cambria"/>
                <w:sz w:val="22"/>
                <w:szCs w:val="22"/>
              </w:rPr>
              <w:t xml:space="preserve"> § </w:t>
            </w:r>
            <w:r w:rsidRPr="005E29A8">
              <w:rPr>
                <w:rFonts w:ascii="Cambria" w:eastAsia="Calibri" w:hAnsi="Cambria"/>
                <w:sz w:val="22"/>
                <w:szCs w:val="22"/>
              </w:rPr>
              <w:t>55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67"/>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71886D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2F96F0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3322</w:t>
            </w:r>
          </w:p>
        </w:tc>
      </w:tr>
      <w:tr w:rsidR="00F10B10" w:rsidRPr="005E29A8" w14:paraId="70453138"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52411D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w:t>
            </w:r>
          </w:p>
        </w:tc>
        <w:tc>
          <w:tcPr>
            <w:tcW w:w="5877" w:type="dxa"/>
            <w:tcBorders>
              <w:top w:val="single" w:sz="5" w:space="0" w:color="000000"/>
              <w:left w:val="single" w:sz="5" w:space="0" w:color="000000"/>
              <w:bottom w:val="single" w:sz="5" w:space="0" w:color="000000"/>
              <w:right w:val="single" w:sz="5" w:space="0" w:color="000000"/>
            </w:tcBorders>
          </w:tcPr>
          <w:p w14:paraId="13CD313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určenie celej kapitálovej požiadavky</w:t>
            </w:r>
            <w:r w:rsidR="000C2ACF" w:rsidRPr="005E29A8">
              <w:rPr>
                <w:rFonts w:ascii="Cambria" w:eastAsia="Calibri" w:hAnsi="Cambria"/>
                <w:sz w:val="22"/>
                <w:szCs w:val="22"/>
              </w:rPr>
              <w:t xml:space="preserve"> na </w:t>
            </w:r>
            <w:r w:rsidRPr="005E29A8">
              <w:rPr>
                <w:rFonts w:ascii="Cambria" w:eastAsia="Calibri" w:hAnsi="Cambria"/>
                <w:sz w:val="22"/>
                <w:szCs w:val="22"/>
              </w:rPr>
              <w:t>solventnosť alebo jej časti</w:t>
            </w:r>
            <w:r w:rsidR="000C2ACF" w:rsidRPr="005E29A8">
              <w:rPr>
                <w:rFonts w:ascii="Cambria" w:eastAsia="Calibri" w:hAnsi="Cambria"/>
                <w:sz w:val="22"/>
                <w:szCs w:val="22"/>
              </w:rPr>
              <w:t xml:space="preserve"> v </w:t>
            </w:r>
            <w:r w:rsidRPr="005E29A8">
              <w:rPr>
                <w:rFonts w:ascii="Cambria" w:eastAsia="Calibri" w:hAnsi="Cambria"/>
                <w:sz w:val="22"/>
                <w:szCs w:val="22"/>
              </w:rPr>
              <w:t>súlade so štandardným vzorcom, ak bol poisťovni alebo zaisťovni schválený vnútorný model podľa</w:t>
            </w:r>
            <w:r w:rsidR="000C2ACF" w:rsidRPr="005E29A8">
              <w:rPr>
                <w:rFonts w:ascii="Cambria" w:eastAsia="Calibri" w:hAnsi="Cambria"/>
                <w:sz w:val="22"/>
                <w:szCs w:val="22"/>
              </w:rPr>
              <w:t xml:space="preserve"> § </w:t>
            </w:r>
            <w:r w:rsidRPr="005E29A8">
              <w:rPr>
                <w:rFonts w:ascii="Cambria" w:eastAsia="Calibri" w:hAnsi="Cambria"/>
                <w:sz w:val="22"/>
                <w:szCs w:val="22"/>
              </w:rPr>
              <w:t>54</w:t>
            </w:r>
            <w:r w:rsidR="00501F65" w:rsidRPr="005E29A8">
              <w:rPr>
                <w:rFonts w:ascii="Cambria" w:eastAsia="Calibri" w:hAnsi="Cambria"/>
                <w:sz w:val="22"/>
                <w:szCs w:val="22"/>
              </w:rPr>
              <w:t xml:space="preserve"> a </w:t>
            </w:r>
            <w:r w:rsidRPr="005E29A8">
              <w:rPr>
                <w:rFonts w:ascii="Cambria" w:eastAsia="Calibri" w:hAnsi="Cambria"/>
                <w:sz w:val="22"/>
                <w:szCs w:val="22"/>
              </w:rPr>
              <w:t>55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68"/>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1E6934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45ABF0E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3323</w:t>
            </w:r>
          </w:p>
        </w:tc>
      </w:tr>
      <w:tr w:rsidR="00F10B10" w:rsidRPr="005E29A8" w14:paraId="54F545B1"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97E1BB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q)</w:t>
            </w:r>
          </w:p>
        </w:tc>
        <w:tc>
          <w:tcPr>
            <w:tcW w:w="5877" w:type="dxa"/>
            <w:tcBorders>
              <w:top w:val="single" w:sz="5" w:space="0" w:color="000000"/>
              <w:left w:val="single" w:sz="5" w:space="0" w:color="000000"/>
              <w:bottom w:val="single" w:sz="5" w:space="0" w:color="000000"/>
              <w:right w:val="single" w:sz="5" w:space="0" w:color="000000"/>
            </w:tcBorders>
          </w:tcPr>
          <w:p w14:paraId="65FB1F2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zahrnutie položiek podľa</w:t>
            </w:r>
            <w:r w:rsidR="000C2ACF" w:rsidRPr="005E29A8">
              <w:rPr>
                <w:rFonts w:ascii="Cambria" w:eastAsia="Calibri" w:hAnsi="Cambria"/>
                <w:sz w:val="22"/>
                <w:szCs w:val="22"/>
              </w:rPr>
              <w:t xml:space="preserve"> § </w:t>
            </w:r>
            <w:r w:rsidRPr="005E29A8">
              <w:rPr>
                <w:rFonts w:ascii="Cambria" w:eastAsia="Calibri" w:hAnsi="Cambria"/>
                <w:sz w:val="22"/>
                <w:szCs w:val="22"/>
              </w:rPr>
              <w:t>179</w:t>
            </w:r>
            <w:r w:rsidR="00501F65" w:rsidRPr="005E29A8">
              <w:rPr>
                <w:rFonts w:ascii="Cambria" w:eastAsia="Calibri" w:hAnsi="Cambria"/>
                <w:sz w:val="22"/>
                <w:szCs w:val="22"/>
              </w:rPr>
              <w:t xml:space="preserve"> ods. </w:t>
            </w:r>
            <w:r w:rsidRPr="005E29A8">
              <w:rPr>
                <w:rFonts w:ascii="Cambria" w:eastAsia="Calibri" w:hAnsi="Cambria"/>
                <w:sz w:val="22"/>
                <w:szCs w:val="22"/>
              </w:rPr>
              <w:t>10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 do použiteľných základných vlastných zdrojov poisťovne</w:t>
            </w:r>
            <w:r w:rsidR="00FF4FBE" w:rsidRPr="005E29A8">
              <w:rPr>
                <w:rStyle w:val="FootnoteReference"/>
                <w:rFonts w:ascii="Cambria" w:eastAsia="Calibri" w:hAnsi="Cambria"/>
                <w:sz w:val="22"/>
                <w:szCs w:val="22"/>
              </w:rPr>
              <w:footnoteReference w:id="169"/>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6DE7719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62FE685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3324</w:t>
            </w:r>
          </w:p>
        </w:tc>
      </w:tr>
      <w:tr w:rsidR="00F10B10" w:rsidRPr="005E29A8" w14:paraId="59B87A99"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07F75B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r)</w:t>
            </w:r>
          </w:p>
        </w:tc>
        <w:tc>
          <w:tcPr>
            <w:tcW w:w="5877" w:type="dxa"/>
            <w:tcBorders>
              <w:top w:val="single" w:sz="5" w:space="0" w:color="000000"/>
              <w:left w:val="single" w:sz="5" w:space="0" w:color="000000"/>
              <w:bottom w:val="single" w:sz="5" w:space="0" w:color="000000"/>
              <w:right w:val="single" w:sz="5" w:space="0" w:color="000000"/>
            </w:tcBorders>
          </w:tcPr>
          <w:p w14:paraId="14D39BD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predčasné splatenie úveru podľa</w:t>
            </w:r>
            <w:r w:rsidR="000C2ACF" w:rsidRPr="005E29A8">
              <w:rPr>
                <w:rFonts w:ascii="Cambria" w:eastAsia="Calibri" w:hAnsi="Cambria"/>
                <w:sz w:val="22"/>
                <w:szCs w:val="22"/>
              </w:rPr>
              <w:t xml:space="preserve"> § </w:t>
            </w:r>
            <w:r w:rsidRPr="005E29A8">
              <w:rPr>
                <w:rFonts w:ascii="Cambria" w:eastAsia="Calibri" w:hAnsi="Cambria"/>
                <w:sz w:val="22"/>
                <w:szCs w:val="22"/>
              </w:rPr>
              <w:t>179</w:t>
            </w:r>
            <w:r w:rsidR="00501F65" w:rsidRPr="005E29A8">
              <w:rPr>
                <w:rFonts w:ascii="Cambria" w:eastAsia="Calibri" w:hAnsi="Cambria"/>
                <w:sz w:val="22"/>
                <w:szCs w:val="22"/>
              </w:rPr>
              <w:t xml:space="preserve"> ods. </w:t>
            </w:r>
            <w:r w:rsidRPr="005E29A8">
              <w:rPr>
                <w:rFonts w:ascii="Cambria" w:eastAsia="Calibri" w:hAnsi="Cambria"/>
                <w:sz w:val="22"/>
                <w:szCs w:val="22"/>
              </w:rPr>
              <w:t>7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70"/>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50F317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2E9ADA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3309</w:t>
            </w:r>
          </w:p>
        </w:tc>
      </w:tr>
      <w:tr w:rsidR="00F10B10" w:rsidRPr="005E29A8" w14:paraId="32F5DA81"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54414A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s)</w:t>
            </w:r>
          </w:p>
        </w:tc>
        <w:tc>
          <w:tcPr>
            <w:tcW w:w="5877" w:type="dxa"/>
            <w:tcBorders>
              <w:top w:val="single" w:sz="5" w:space="0" w:color="000000"/>
              <w:left w:val="single" w:sz="5" w:space="0" w:color="000000"/>
              <w:bottom w:val="single" w:sz="5" w:space="0" w:color="000000"/>
              <w:right w:val="single" w:sz="5" w:space="0" w:color="000000"/>
            </w:tcBorders>
          </w:tcPr>
          <w:p w14:paraId="6FD8352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úveru podľa</w:t>
            </w:r>
            <w:r w:rsidR="000C2ACF" w:rsidRPr="005E29A8">
              <w:rPr>
                <w:rFonts w:ascii="Cambria" w:eastAsia="Calibri" w:hAnsi="Cambria"/>
                <w:sz w:val="22"/>
                <w:szCs w:val="22"/>
              </w:rPr>
              <w:t xml:space="preserve"> § </w:t>
            </w:r>
            <w:r w:rsidRPr="005E29A8">
              <w:rPr>
                <w:rFonts w:ascii="Cambria" w:eastAsia="Calibri" w:hAnsi="Cambria"/>
                <w:sz w:val="22"/>
                <w:szCs w:val="22"/>
              </w:rPr>
              <w:t>179</w:t>
            </w:r>
            <w:r w:rsidR="00501F65" w:rsidRPr="005E29A8">
              <w:rPr>
                <w:rFonts w:ascii="Cambria" w:eastAsia="Calibri" w:hAnsi="Cambria"/>
                <w:sz w:val="22"/>
                <w:szCs w:val="22"/>
              </w:rPr>
              <w:t xml:space="preserve"> ods. </w:t>
            </w:r>
            <w:r w:rsidRPr="005E29A8">
              <w:rPr>
                <w:rFonts w:ascii="Cambria" w:eastAsia="Calibri" w:hAnsi="Cambria"/>
                <w:sz w:val="22"/>
                <w:szCs w:val="22"/>
              </w:rPr>
              <w:t>7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FF4FBE" w:rsidRPr="005E29A8">
              <w:rPr>
                <w:rStyle w:val="FootnoteReference"/>
                <w:rFonts w:ascii="Cambria" w:eastAsia="Calibri" w:hAnsi="Cambria"/>
                <w:sz w:val="22"/>
                <w:szCs w:val="22"/>
              </w:rPr>
              <w:footnoteReference w:id="171"/>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547D3DF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63BF0A2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3310</w:t>
            </w:r>
          </w:p>
        </w:tc>
      </w:tr>
      <w:tr w:rsidR="00F10B10" w:rsidRPr="005E29A8" w14:paraId="748F5410"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CCC5A43" w14:textId="77777777" w:rsidR="00F10B10" w:rsidRPr="00CB6777" w:rsidRDefault="00F10B10" w:rsidP="00D16380">
            <w:pPr>
              <w:rPr>
                <w:rFonts w:ascii="Cambria" w:eastAsia="Calibri" w:hAnsi="Cambria"/>
                <w:sz w:val="22"/>
                <w:szCs w:val="22"/>
              </w:rPr>
            </w:pPr>
            <w:r w:rsidRPr="00CB6777">
              <w:rPr>
                <w:rFonts w:ascii="Cambria" w:eastAsia="Calibri" w:hAnsi="Cambria"/>
                <w:sz w:val="22"/>
                <w:szCs w:val="22"/>
              </w:rPr>
              <w:t>t)</w:t>
            </w:r>
          </w:p>
        </w:tc>
        <w:tc>
          <w:tcPr>
            <w:tcW w:w="5877" w:type="dxa"/>
            <w:tcBorders>
              <w:top w:val="single" w:sz="5" w:space="0" w:color="000000"/>
              <w:left w:val="single" w:sz="5" w:space="0" w:color="000000"/>
              <w:bottom w:val="single" w:sz="5" w:space="0" w:color="000000"/>
              <w:right w:val="single" w:sz="5" w:space="0" w:color="000000"/>
            </w:tcBorders>
          </w:tcPr>
          <w:p w14:paraId="66AF762F" w14:textId="77777777" w:rsidR="00F10B10" w:rsidRPr="00CB6777" w:rsidRDefault="00F10B10" w:rsidP="00D16380">
            <w:pPr>
              <w:jc w:val="both"/>
              <w:rPr>
                <w:rFonts w:ascii="Cambria" w:eastAsia="Calibri" w:hAnsi="Cambria"/>
                <w:sz w:val="22"/>
                <w:szCs w:val="22"/>
              </w:rPr>
            </w:pPr>
            <w:r w:rsidRPr="00CB6777">
              <w:rPr>
                <w:rFonts w:ascii="Cambria" w:eastAsia="Calibri" w:hAnsi="Cambria"/>
                <w:sz w:val="22"/>
                <w:szCs w:val="22"/>
              </w:rPr>
              <w:t>splatenie cenných papierov podľa</w:t>
            </w:r>
            <w:r w:rsidR="000C2ACF" w:rsidRPr="00CB6777">
              <w:rPr>
                <w:rFonts w:ascii="Cambria" w:eastAsia="Calibri" w:hAnsi="Cambria"/>
                <w:sz w:val="22"/>
                <w:szCs w:val="22"/>
              </w:rPr>
              <w:t xml:space="preserve"> § </w:t>
            </w:r>
            <w:r w:rsidRPr="00CB6777">
              <w:rPr>
                <w:rFonts w:ascii="Cambria" w:eastAsia="Calibri" w:hAnsi="Cambria"/>
                <w:sz w:val="22"/>
                <w:szCs w:val="22"/>
              </w:rPr>
              <w:t>179</w:t>
            </w:r>
            <w:r w:rsidR="00501F65" w:rsidRPr="00CB6777">
              <w:rPr>
                <w:rFonts w:ascii="Cambria" w:eastAsia="Calibri" w:hAnsi="Cambria"/>
                <w:sz w:val="22"/>
                <w:szCs w:val="22"/>
              </w:rPr>
              <w:t xml:space="preserve"> ods. </w:t>
            </w:r>
            <w:r w:rsidRPr="00CB6777">
              <w:rPr>
                <w:rFonts w:ascii="Cambria" w:eastAsia="Calibri" w:hAnsi="Cambria"/>
                <w:sz w:val="22"/>
                <w:szCs w:val="22"/>
              </w:rPr>
              <w:t>9 zákona</w:t>
            </w:r>
            <w:r w:rsidR="000C2ACF" w:rsidRPr="00CB6777">
              <w:rPr>
                <w:rFonts w:ascii="Cambria" w:eastAsia="Calibri" w:hAnsi="Cambria"/>
                <w:sz w:val="22"/>
                <w:szCs w:val="22"/>
              </w:rPr>
              <w:t xml:space="preserve"> o </w:t>
            </w:r>
            <w:r w:rsidRPr="00CB6777">
              <w:rPr>
                <w:rFonts w:ascii="Cambria" w:eastAsia="Calibri" w:hAnsi="Cambria"/>
                <w:sz w:val="22"/>
                <w:szCs w:val="22"/>
              </w:rPr>
              <w:t>poisťovníctve, ktoré nemajú stanovenú splatnosť</w:t>
            </w:r>
            <w:r w:rsidR="00FF4FBE" w:rsidRPr="00CB6777">
              <w:rPr>
                <w:rStyle w:val="FootnoteReference"/>
                <w:rFonts w:ascii="Cambria" w:eastAsia="Calibri" w:hAnsi="Cambria"/>
                <w:sz w:val="22"/>
                <w:szCs w:val="22"/>
              </w:rPr>
              <w:footnoteReference w:id="172"/>
            </w:r>
            <w:r w:rsidRPr="00CB6777">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455CB9A" w14:textId="77777777" w:rsidR="00F10B10" w:rsidRPr="00CB6777" w:rsidRDefault="00F10B10" w:rsidP="00D16380">
            <w:pPr>
              <w:jc w:val="center"/>
              <w:rPr>
                <w:rFonts w:ascii="Cambria" w:eastAsia="Calibri" w:hAnsi="Cambria"/>
                <w:sz w:val="22"/>
                <w:szCs w:val="22"/>
              </w:rPr>
            </w:pPr>
            <w:r w:rsidRPr="00CB6777">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1A70CDAE" w14:textId="77777777" w:rsidR="00F10B10" w:rsidRPr="00CB6777" w:rsidRDefault="00F10B10" w:rsidP="00D16380">
            <w:pPr>
              <w:jc w:val="center"/>
              <w:rPr>
                <w:rFonts w:ascii="Cambria" w:eastAsia="Calibri" w:hAnsi="Cambria"/>
                <w:sz w:val="22"/>
                <w:szCs w:val="22"/>
              </w:rPr>
            </w:pPr>
            <w:r w:rsidRPr="00CB6777">
              <w:rPr>
                <w:rFonts w:ascii="Cambria" w:eastAsia="Calibri" w:hAnsi="Cambria"/>
                <w:sz w:val="22"/>
                <w:szCs w:val="22"/>
              </w:rPr>
              <w:t>3311</w:t>
            </w:r>
          </w:p>
        </w:tc>
      </w:tr>
      <w:tr w:rsidR="00F10B10" w:rsidRPr="005E29A8" w14:paraId="659EE1E6" w14:textId="77777777" w:rsidTr="00CC5C15">
        <w:tc>
          <w:tcPr>
            <w:tcW w:w="829" w:type="dxa"/>
            <w:tcBorders>
              <w:top w:val="single" w:sz="5" w:space="0" w:color="000000"/>
              <w:left w:val="single" w:sz="5" w:space="0" w:color="000000"/>
              <w:bottom w:val="single" w:sz="5" w:space="0" w:color="000000"/>
              <w:right w:val="single" w:sz="5" w:space="0" w:color="000000"/>
            </w:tcBorders>
          </w:tcPr>
          <w:p w14:paraId="3998F16F" w14:textId="77777777" w:rsidR="00F10B10" w:rsidRPr="00CB6777" w:rsidRDefault="00F10B10" w:rsidP="00D16380">
            <w:pPr>
              <w:rPr>
                <w:rFonts w:ascii="Cambria" w:eastAsia="Calibri" w:hAnsi="Cambria"/>
                <w:strike/>
                <w:color w:val="FF0000"/>
                <w:sz w:val="22"/>
                <w:szCs w:val="22"/>
              </w:rPr>
            </w:pPr>
            <w:r w:rsidRPr="00CB6777">
              <w:rPr>
                <w:rFonts w:ascii="Cambria" w:eastAsia="Calibri" w:hAnsi="Cambria"/>
                <w:strike/>
                <w:color w:val="FF0000"/>
                <w:sz w:val="22"/>
                <w:szCs w:val="22"/>
              </w:rPr>
              <w:t>u)</w:t>
            </w:r>
          </w:p>
        </w:tc>
        <w:tc>
          <w:tcPr>
            <w:tcW w:w="5877" w:type="dxa"/>
            <w:tcBorders>
              <w:top w:val="single" w:sz="5" w:space="0" w:color="000000"/>
              <w:left w:val="single" w:sz="5" w:space="0" w:color="000000"/>
              <w:bottom w:val="single" w:sz="5" w:space="0" w:color="000000"/>
              <w:right w:val="single" w:sz="5" w:space="0" w:color="000000"/>
            </w:tcBorders>
          </w:tcPr>
          <w:p w14:paraId="3B730079" w14:textId="3415619B" w:rsidR="00F10B10" w:rsidRPr="00CB6777" w:rsidRDefault="00F10B10" w:rsidP="00D16380">
            <w:pPr>
              <w:jc w:val="both"/>
              <w:rPr>
                <w:rFonts w:ascii="Cambria" w:eastAsia="Calibri" w:hAnsi="Cambria"/>
                <w:strike/>
                <w:color w:val="FF0000"/>
                <w:sz w:val="22"/>
                <w:szCs w:val="22"/>
              </w:rPr>
            </w:pPr>
            <w:r w:rsidRPr="00CB6777">
              <w:rPr>
                <w:rFonts w:ascii="Cambria" w:eastAsia="Calibri" w:hAnsi="Cambria"/>
                <w:strike/>
                <w:color w:val="FF0000"/>
                <w:sz w:val="22"/>
                <w:szCs w:val="22"/>
              </w:rPr>
              <w:t>tvorbu ďalšej technickej rezervy podľa</w:t>
            </w:r>
            <w:r w:rsidR="000C2ACF" w:rsidRPr="00CB6777">
              <w:rPr>
                <w:rFonts w:ascii="Cambria" w:eastAsia="Calibri" w:hAnsi="Cambria"/>
                <w:strike/>
                <w:color w:val="FF0000"/>
                <w:sz w:val="22"/>
                <w:szCs w:val="22"/>
              </w:rPr>
              <w:t xml:space="preserve"> § </w:t>
            </w:r>
            <w:r w:rsidRPr="00CB6777">
              <w:rPr>
                <w:rFonts w:ascii="Cambria" w:eastAsia="Calibri" w:hAnsi="Cambria"/>
                <w:strike/>
                <w:color w:val="FF0000"/>
                <w:sz w:val="22"/>
                <w:szCs w:val="22"/>
              </w:rPr>
              <w:t>171</w:t>
            </w:r>
            <w:r w:rsidR="00501F65" w:rsidRPr="00CB6777">
              <w:rPr>
                <w:rFonts w:ascii="Cambria" w:eastAsia="Calibri" w:hAnsi="Cambria"/>
                <w:strike/>
                <w:color w:val="FF0000"/>
                <w:sz w:val="22"/>
                <w:szCs w:val="22"/>
              </w:rPr>
              <w:t xml:space="preserve"> ods. </w:t>
            </w:r>
            <w:r w:rsidRPr="00CB6777">
              <w:rPr>
                <w:rFonts w:ascii="Cambria" w:eastAsia="Calibri" w:hAnsi="Cambria"/>
                <w:strike/>
                <w:color w:val="FF0000"/>
                <w:sz w:val="22"/>
                <w:szCs w:val="22"/>
              </w:rPr>
              <w:t>3 zákona</w:t>
            </w:r>
            <w:r w:rsidR="000C2ACF" w:rsidRPr="00CB6777">
              <w:rPr>
                <w:rFonts w:ascii="Cambria" w:eastAsia="Calibri" w:hAnsi="Cambria"/>
                <w:strike/>
                <w:color w:val="FF0000"/>
                <w:sz w:val="22"/>
                <w:szCs w:val="22"/>
              </w:rPr>
              <w:t xml:space="preserve"> o</w:t>
            </w:r>
            <w:r w:rsidR="003409A8" w:rsidRPr="00CB6777">
              <w:rPr>
                <w:rFonts w:ascii="Cambria" w:eastAsia="Calibri" w:hAnsi="Cambria"/>
                <w:strike/>
                <w:color w:val="FF0000"/>
                <w:sz w:val="22"/>
                <w:szCs w:val="22"/>
              </w:rPr>
              <w:t> </w:t>
            </w:r>
            <w:r w:rsidRPr="00CB6777">
              <w:rPr>
                <w:rFonts w:ascii="Cambria" w:eastAsia="Calibri" w:hAnsi="Cambria"/>
                <w:strike/>
                <w:color w:val="FF0000"/>
                <w:sz w:val="22"/>
                <w:szCs w:val="22"/>
              </w:rPr>
              <w:t>poisťovníctve</w:t>
            </w:r>
            <w:r w:rsidR="003409A8" w:rsidRPr="00CB6777">
              <w:rPr>
                <w:rFonts w:ascii="Cambria" w:eastAsia="Calibri" w:hAnsi="Cambria"/>
                <w:strike/>
                <w:color w:val="FF0000"/>
                <w:sz w:val="22"/>
                <w:szCs w:val="22"/>
                <w:vertAlign w:val="superscript"/>
              </w:rPr>
              <w:t>151</w:t>
            </w:r>
            <w:r w:rsidR="003409A8" w:rsidRPr="00CB6777">
              <w:rPr>
                <w:rFonts w:ascii="Cambria" w:eastAsia="Calibri" w:hAnsi="Cambria"/>
                <w:strike/>
                <w:color w:val="FF0000"/>
                <w:sz w:val="22"/>
                <w:szCs w:val="22"/>
              </w:rPr>
              <w:t>)</w:t>
            </w:r>
            <w:r w:rsidR="00201169" w:rsidRPr="00CB6777">
              <w:rPr>
                <w:rStyle w:val="FootnoteReference"/>
                <w:rFonts w:ascii="Cambria" w:eastAsia="Calibri" w:hAnsi="Cambria"/>
                <w:color w:val="FFFFFF" w:themeColor="background1"/>
                <w:sz w:val="2"/>
                <w:szCs w:val="2"/>
              </w:rPr>
              <w:footnoteReference w:id="173"/>
            </w:r>
          </w:p>
        </w:tc>
        <w:tc>
          <w:tcPr>
            <w:tcW w:w="1156" w:type="dxa"/>
            <w:tcBorders>
              <w:top w:val="single" w:sz="5" w:space="0" w:color="000000"/>
              <w:left w:val="single" w:sz="5" w:space="0" w:color="000000"/>
              <w:bottom w:val="single" w:sz="5" w:space="0" w:color="000000"/>
              <w:right w:val="single" w:sz="5" w:space="0" w:color="000000"/>
            </w:tcBorders>
          </w:tcPr>
          <w:p w14:paraId="45E5F0EE" w14:textId="77777777" w:rsidR="00F10B10" w:rsidRPr="00CB6777" w:rsidRDefault="00F10B10" w:rsidP="00D16380">
            <w:pPr>
              <w:jc w:val="center"/>
              <w:rPr>
                <w:rFonts w:ascii="Cambria" w:eastAsia="Calibri" w:hAnsi="Cambria"/>
                <w:strike/>
                <w:color w:val="FF0000"/>
                <w:sz w:val="22"/>
                <w:szCs w:val="22"/>
              </w:rPr>
            </w:pPr>
            <w:r w:rsidRPr="00CB6777">
              <w:rPr>
                <w:rFonts w:ascii="Cambria" w:eastAsia="Calibri" w:hAnsi="Cambria"/>
                <w:strike/>
                <w:color w:val="FF0000"/>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2158C589" w14:textId="77777777" w:rsidR="00F10B10" w:rsidRPr="00CB6777" w:rsidRDefault="00F10B10" w:rsidP="00D16380">
            <w:pPr>
              <w:jc w:val="center"/>
              <w:rPr>
                <w:rFonts w:ascii="Cambria" w:eastAsia="Calibri" w:hAnsi="Cambria"/>
                <w:strike/>
                <w:color w:val="FF0000"/>
                <w:sz w:val="22"/>
                <w:szCs w:val="22"/>
              </w:rPr>
            </w:pPr>
            <w:r w:rsidRPr="00CB6777">
              <w:rPr>
                <w:rFonts w:ascii="Cambria" w:eastAsia="Calibri" w:hAnsi="Cambria"/>
                <w:strike/>
                <w:color w:val="FF0000"/>
                <w:sz w:val="22"/>
                <w:szCs w:val="22"/>
              </w:rPr>
              <w:t>3312</w:t>
            </w:r>
          </w:p>
        </w:tc>
      </w:tr>
      <w:tr w:rsidR="00F10B10" w:rsidRPr="005E29A8" w14:paraId="1CA3B72A"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B4D1930" w14:textId="07643B47" w:rsidR="00F10B10" w:rsidRPr="00CB6777" w:rsidRDefault="00F10B10" w:rsidP="00D16380">
            <w:pPr>
              <w:rPr>
                <w:rFonts w:ascii="Cambria" w:eastAsia="Calibri" w:hAnsi="Cambria"/>
                <w:color w:val="FF0000"/>
                <w:sz w:val="22"/>
                <w:szCs w:val="22"/>
              </w:rPr>
            </w:pPr>
            <w:r w:rsidRPr="00CB6777">
              <w:rPr>
                <w:rFonts w:ascii="Cambria" w:eastAsia="Calibri" w:hAnsi="Cambria"/>
                <w:strike/>
                <w:color w:val="FF0000"/>
                <w:sz w:val="22"/>
                <w:szCs w:val="22"/>
              </w:rPr>
              <w:t>v)</w:t>
            </w:r>
            <w:r w:rsidR="002D377C" w:rsidRPr="00CB6777">
              <w:rPr>
                <w:rFonts w:ascii="Cambria" w:eastAsia="Calibri" w:hAnsi="Cambria"/>
                <w:color w:val="FF0000"/>
                <w:sz w:val="22"/>
                <w:szCs w:val="22"/>
              </w:rPr>
              <w:t>u)</w:t>
            </w:r>
          </w:p>
        </w:tc>
        <w:tc>
          <w:tcPr>
            <w:tcW w:w="5877" w:type="dxa"/>
            <w:tcBorders>
              <w:top w:val="single" w:sz="5" w:space="0" w:color="000000"/>
              <w:left w:val="single" w:sz="5" w:space="0" w:color="000000"/>
              <w:bottom w:val="single" w:sz="5" w:space="0" w:color="000000"/>
              <w:right w:val="single" w:sz="5" w:space="0" w:color="000000"/>
            </w:tcBorders>
          </w:tcPr>
          <w:p w14:paraId="77CBF7BD" w14:textId="747B3023" w:rsidR="00F10B10" w:rsidRPr="00CB6777" w:rsidRDefault="00F10B10" w:rsidP="00D16380">
            <w:pPr>
              <w:jc w:val="both"/>
              <w:rPr>
                <w:rFonts w:ascii="Cambria" w:eastAsia="Calibri" w:hAnsi="Cambria"/>
                <w:sz w:val="22"/>
                <w:szCs w:val="22"/>
              </w:rPr>
            </w:pPr>
            <w:r w:rsidRPr="00CB6777">
              <w:rPr>
                <w:rFonts w:ascii="Cambria" w:eastAsia="Calibri" w:hAnsi="Cambria"/>
                <w:sz w:val="22"/>
                <w:szCs w:val="22"/>
              </w:rPr>
              <w:t>prechodné zníženie technických rezerv podľa</w:t>
            </w:r>
            <w:r w:rsidR="000C2ACF" w:rsidRPr="00CB6777">
              <w:rPr>
                <w:rFonts w:ascii="Cambria" w:eastAsia="Calibri" w:hAnsi="Cambria"/>
                <w:sz w:val="22"/>
                <w:szCs w:val="22"/>
              </w:rPr>
              <w:t xml:space="preserve"> § </w:t>
            </w:r>
            <w:r w:rsidRPr="00CB6777">
              <w:rPr>
                <w:rFonts w:ascii="Cambria" w:eastAsia="Calibri" w:hAnsi="Cambria"/>
                <w:sz w:val="22"/>
                <w:szCs w:val="22"/>
              </w:rPr>
              <w:t>204 zákona</w:t>
            </w:r>
            <w:r w:rsidR="000C2ACF" w:rsidRPr="00CB6777">
              <w:rPr>
                <w:rFonts w:ascii="Cambria" w:eastAsia="Calibri" w:hAnsi="Cambria"/>
                <w:sz w:val="22"/>
                <w:szCs w:val="22"/>
              </w:rPr>
              <w:t xml:space="preserve"> o </w:t>
            </w:r>
            <w:r w:rsidRPr="00CB6777">
              <w:rPr>
                <w:rFonts w:ascii="Cambria" w:eastAsia="Calibri" w:hAnsi="Cambria"/>
                <w:sz w:val="22"/>
                <w:szCs w:val="22"/>
              </w:rPr>
              <w:t>poisťovníctve</w:t>
            </w:r>
            <w:r w:rsidR="00201169" w:rsidRPr="00CB6777">
              <w:rPr>
                <w:rStyle w:val="FootnoteReference"/>
                <w:rFonts w:ascii="Cambria" w:eastAsia="Calibri" w:hAnsi="Cambria"/>
                <w:sz w:val="22"/>
                <w:szCs w:val="22"/>
              </w:rPr>
              <w:footnoteReference w:id="174"/>
            </w:r>
            <w:r w:rsidR="00201169" w:rsidRPr="00CB6777">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66EBFB6E" w14:textId="77777777" w:rsidR="00F10B10" w:rsidRPr="00CB6777" w:rsidRDefault="00F10B10" w:rsidP="00D16380">
            <w:pPr>
              <w:jc w:val="center"/>
              <w:rPr>
                <w:rFonts w:ascii="Cambria" w:eastAsia="Calibri" w:hAnsi="Cambria"/>
                <w:sz w:val="22"/>
                <w:szCs w:val="22"/>
              </w:rPr>
            </w:pPr>
            <w:r w:rsidRPr="00CB6777">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61988DA" w14:textId="77777777" w:rsidR="00F10B10" w:rsidRPr="00CB6777" w:rsidRDefault="00F10B10" w:rsidP="00D16380">
            <w:pPr>
              <w:jc w:val="center"/>
              <w:rPr>
                <w:rFonts w:ascii="Cambria" w:eastAsia="Calibri" w:hAnsi="Cambria"/>
                <w:sz w:val="22"/>
                <w:szCs w:val="22"/>
              </w:rPr>
            </w:pPr>
            <w:r w:rsidRPr="00CB6777">
              <w:rPr>
                <w:rFonts w:ascii="Cambria" w:eastAsia="Calibri" w:hAnsi="Cambria"/>
                <w:sz w:val="22"/>
                <w:szCs w:val="22"/>
              </w:rPr>
              <w:t>3325</w:t>
            </w:r>
          </w:p>
        </w:tc>
      </w:tr>
      <w:tr w:rsidR="00221220" w:rsidRPr="005E29A8" w14:paraId="45699B57"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AD4E6DD" w14:textId="3A27C8F9" w:rsidR="00221220" w:rsidRPr="00CB6777" w:rsidRDefault="00221220" w:rsidP="00D16380">
            <w:pPr>
              <w:rPr>
                <w:rFonts w:ascii="Cambria" w:eastAsia="Calibri" w:hAnsi="Cambria"/>
                <w:color w:val="FF0000"/>
                <w:sz w:val="22"/>
                <w:szCs w:val="22"/>
              </w:rPr>
            </w:pPr>
            <w:r w:rsidRPr="00CB6777">
              <w:rPr>
                <w:rFonts w:ascii="Cambria" w:eastAsia="Calibri" w:hAnsi="Cambria"/>
                <w:strike/>
                <w:color w:val="FF0000"/>
                <w:sz w:val="22"/>
                <w:szCs w:val="22"/>
              </w:rPr>
              <w:t>w)</w:t>
            </w:r>
            <w:r w:rsidR="002D377C" w:rsidRPr="00CB6777">
              <w:rPr>
                <w:rFonts w:ascii="Cambria" w:eastAsia="Calibri" w:hAnsi="Cambria"/>
                <w:color w:val="FF0000"/>
                <w:sz w:val="22"/>
                <w:szCs w:val="22"/>
              </w:rPr>
              <w:t>v)</w:t>
            </w:r>
          </w:p>
        </w:tc>
        <w:tc>
          <w:tcPr>
            <w:tcW w:w="5877" w:type="dxa"/>
            <w:tcBorders>
              <w:top w:val="single" w:sz="5" w:space="0" w:color="000000"/>
              <w:left w:val="single" w:sz="5" w:space="0" w:color="000000"/>
              <w:bottom w:val="single" w:sz="5" w:space="0" w:color="000000"/>
              <w:right w:val="single" w:sz="5" w:space="0" w:color="000000"/>
            </w:tcBorders>
          </w:tcPr>
          <w:p w14:paraId="24A96605" w14:textId="0D856713" w:rsidR="00221220" w:rsidRPr="00CB6777" w:rsidRDefault="0013620A" w:rsidP="00D16380">
            <w:pPr>
              <w:jc w:val="both"/>
              <w:rPr>
                <w:rFonts w:ascii="Cambria" w:eastAsia="Calibri" w:hAnsi="Cambria"/>
                <w:sz w:val="22"/>
                <w:szCs w:val="22"/>
              </w:rPr>
            </w:pPr>
            <w:r w:rsidRPr="00CB6777">
              <w:rPr>
                <w:rFonts w:ascii="Cambria" w:eastAsia="Calibri" w:hAnsi="Cambria"/>
                <w:sz w:val="22"/>
                <w:szCs w:val="22"/>
              </w:rPr>
              <w:t>prevod poistného kmeňa alebo jeho časti alebo na prevod zaistného kmeňa alebo jeho časti</w:t>
            </w:r>
            <w:r w:rsidR="00201169" w:rsidRPr="00CB6777">
              <w:rPr>
                <w:rStyle w:val="FootnoteReference"/>
                <w:rFonts w:ascii="Cambria" w:eastAsia="Calibri" w:hAnsi="Cambria"/>
                <w:sz w:val="22"/>
                <w:szCs w:val="22"/>
              </w:rPr>
              <w:footnoteReference w:customMarkFollows="1" w:id="175"/>
              <w:t>152a</w:t>
            </w:r>
            <w:r w:rsidR="00201169" w:rsidRPr="00CB6777">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1BB92B7" w14:textId="7BF09F92" w:rsidR="00221220" w:rsidRPr="00CB6777" w:rsidRDefault="0013620A" w:rsidP="00D16380">
            <w:pPr>
              <w:jc w:val="center"/>
              <w:rPr>
                <w:rFonts w:ascii="Cambria" w:eastAsia="Calibri" w:hAnsi="Cambria"/>
                <w:sz w:val="22"/>
                <w:szCs w:val="22"/>
              </w:rPr>
            </w:pPr>
            <w:r w:rsidRPr="00CB6777">
              <w:rPr>
                <w:rFonts w:ascii="Cambria" w:eastAsia="Calibri" w:hAnsi="Cambria"/>
                <w:sz w:val="22"/>
                <w:szCs w:val="22"/>
              </w:rPr>
              <w:t>700</w:t>
            </w:r>
          </w:p>
        </w:tc>
        <w:tc>
          <w:tcPr>
            <w:tcW w:w="1198" w:type="dxa"/>
            <w:tcBorders>
              <w:top w:val="single" w:sz="5" w:space="0" w:color="000000"/>
              <w:left w:val="single" w:sz="5" w:space="0" w:color="000000"/>
              <w:bottom w:val="single" w:sz="5" w:space="0" w:color="000000"/>
              <w:right w:val="single" w:sz="5" w:space="0" w:color="000000"/>
            </w:tcBorders>
          </w:tcPr>
          <w:p w14:paraId="63F83DD9" w14:textId="740946D7" w:rsidR="00221220" w:rsidRPr="00CB6777" w:rsidRDefault="0013620A" w:rsidP="00D16380">
            <w:pPr>
              <w:jc w:val="center"/>
              <w:rPr>
                <w:rFonts w:ascii="Cambria" w:eastAsia="Calibri" w:hAnsi="Cambria"/>
                <w:sz w:val="22"/>
                <w:szCs w:val="22"/>
              </w:rPr>
            </w:pPr>
            <w:r w:rsidRPr="00CB6777">
              <w:rPr>
                <w:rFonts w:ascii="Cambria" w:eastAsia="Calibri" w:hAnsi="Cambria"/>
                <w:sz w:val="22"/>
                <w:szCs w:val="22"/>
              </w:rPr>
              <w:t>3332</w:t>
            </w:r>
          </w:p>
        </w:tc>
      </w:tr>
      <w:tr w:rsidR="00221220" w:rsidRPr="005E29A8" w14:paraId="105F2BB7"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A6A7863" w14:textId="3B962E9F" w:rsidR="00221220" w:rsidRPr="00CB6777" w:rsidRDefault="00221220" w:rsidP="00D16380">
            <w:pPr>
              <w:rPr>
                <w:rFonts w:ascii="Cambria" w:eastAsia="Calibri" w:hAnsi="Cambria"/>
                <w:color w:val="FF0000"/>
                <w:sz w:val="22"/>
                <w:szCs w:val="22"/>
              </w:rPr>
            </w:pPr>
            <w:r w:rsidRPr="00CB6777">
              <w:rPr>
                <w:rFonts w:ascii="Cambria" w:eastAsia="Calibri" w:hAnsi="Cambria"/>
                <w:strike/>
                <w:color w:val="FF0000"/>
                <w:sz w:val="22"/>
                <w:szCs w:val="22"/>
              </w:rPr>
              <w:t>x)</w:t>
            </w:r>
            <w:r w:rsidR="004E4223" w:rsidRPr="00CB6777">
              <w:rPr>
                <w:rFonts w:ascii="Cambria" w:eastAsia="Calibri" w:hAnsi="Cambria"/>
                <w:color w:val="FF0000"/>
                <w:sz w:val="22"/>
                <w:szCs w:val="22"/>
              </w:rPr>
              <w:t>w)</w:t>
            </w:r>
          </w:p>
        </w:tc>
        <w:tc>
          <w:tcPr>
            <w:tcW w:w="5877" w:type="dxa"/>
            <w:tcBorders>
              <w:top w:val="single" w:sz="5" w:space="0" w:color="000000"/>
              <w:left w:val="single" w:sz="5" w:space="0" w:color="000000"/>
              <w:bottom w:val="single" w:sz="5" w:space="0" w:color="000000"/>
              <w:right w:val="single" w:sz="5" w:space="0" w:color="000000"/>
            </w:tcBorders>
          </w:tcPr>
          <w:p w14:paraId="51993F56" w14:textId="6ABA70C7" w:rsidR="00221220" w:rsidRPr="00CB6777" w:rsidRDefault="0013620A" w:rsidP="00D16380">
            <w:pPr>
              <w:jc w:val="both"/>
              <w:rPr>
                <w:rFonts w:ascii="Cambria" w:eastAsia="Calibri" w:hAnsi="Cambria"/>
                <w:sz w:val="22"/>
                <w:szCs w:val="22"/>
              </w:rPr>
            </w:pPr>
            <w:r w:rsidRPr="00CB6777">
              <w:rPr>
                <w:rFonts w:ascii="Cambria" w:eastAsia="Calibri" w:hAnsi="Cambria"/>
                <w:sz w:val="22"/>
                <w:szCs w:val="22"/>
              </w:rPr>
              <w:t>cezhraničnú zmenu právnej formy poisťovne alebo zaisťovne</w:t>
            </w:r>
            <w:r w:rsidRPr="00CB6777">
              <w:rPr>
                <w:rStyle w:val="FootnoteReference"/>
                <w:rFonts w:ascii="Cambria" w:eastAsia="Calibri" w:hAnsi="Cambria"/>
                <w:sz w:val="22"/>
                <w:szCs w:val="22"/>
              </w:rPr>
              <w:footnoteReference w:customMarkFollows="1" w:id="176"/>
              <w:t>152b</w:t>
            </w:r>
            <w:r w:rsidRPr="00CB6777">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F1FAA1E" w14:textId="67444B02" w:rsidR="00221220" w:rsidRPr="00CB6777" w:rsidRDefault="0013620A" w:rsidP="00D16380">
            <w:pPr>
              <w:jc w:val="center"/>
              <w:rPr>
                <w:rFonts w:ascii="Cambria" w:eastAsia="Calibri" w:hAnsi="Cambria"/>
                <w:sz w:val="22"/>
                <w:szCs w:val="22"/>
              </w:rPr>
            </w:pPr>
            <w:r w:rsidRPr="00CB6777">
              <w:rPr>
                <w:rFonts w:ascii="Cambria" w:eastAsia="Calibri" w:hAnsi="Cambria"/>
                <w:sz w:val="22"/>
                <w:szCs w:val="22"/>
              </w:rPr>
              <w:t>700</w:t>
            </w:r>
          </w:p>
        </w:tc>
        <w:tc>
          <w:tcPr>
            <w:tcW w:w="1198" w:type="dxa"/>
            <w:tcBorders>
              <w:top w:val="single" w:sz="5" w:space="0" w:color="000000"/>
              <w:left w:val="single" w:sz="5" w:space="0" w:color="000000"/>
              <w:bottom w:val="single" w:sz="5" w:space="0" w:color="000000"/>
              <w:right w:val="single" w:sz="5" w:space="0" w:color="000000"/>
            </w:tcBorders>
          </w:tcPr>
          <w:p w14:paraId="7CCE45F8" w14:textId="3E2729F9" w:rsidR="00221220" w:rsidRPr="00CB6777" w:rsidRDefault="0013620A" w:rsidP="00D16380">
            <w:pPr>
              <w:jc w:val="center"/>
              <w:rPr>
                <w:rFonts w:ascii="Cambria" w:eastAsia="Calibri" w:hAnsi="Cambria"/>
                <w:sz w:val="22"/>
                <w:szCs w:val="22"/>
              </w:rPr>
            </w:pPr>
            <w:r w:rsidRPr="00CB6777">
              <w:rPr>
                <w:rFonts w:ascii="Cambria" w:eastAsia="Calibri" w:hAnsi="Cambria"/>
                <w:sz w:val="22"/>
                <w:szCs w:val="22"/>
              </w:rPr>
              <w:t>3333</w:t>
            </w:r>
          </w:p>
        </w:tc>
      </w:tr>
      <w:tr w:rsidR="00F10B10" w:rsidRPr="005E29A8" w14:paraId="5119189B"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FB680ED" w14:textId="259EC13A" w:rsidR="00F10B10" w:rsidRPr="004E4223" w:rsidRDefault="0013620A" w:rsidP="00D16380">
            <w:pPr>
              <w:rPr>
                <w:rFonts w:ascii="Cambria" w:eastAsia="Calibri" w:hAnsi="Cambria"/>
                <w:color w:val="FF0000"/>
                <w:sz w:val="22"/>
                <w:szCs w:val="22"/>
              </w:rPr>
            </w:pPr>
            <w:r w:rsidRPr="004E4223">
              <w:rPr>
                <w:rFonts w:ascii="Cambria" w:eastAsia="Calibri" w:hAnsi="Cambria"/>
                <w:strike/>
                <w:color w:val="FF0000"/>
                <w:sz w:val="22"/>
                <w:szCs w:val="22"/>
              </w:rPr>
              <w:t>y)</w:t>
            </w:r>
            <w:r w:rsidR="001007BC">
              <w:rPr>
                <w:rFonts w:ascii="Cambria" w:eastAsia="Calibri" w:hAnsi="Cambria"/>
                <w:color w:val="FF0000"/>
                <w:sz w:val="22"/>
                <w:szCs w:val="22"/>
              </w:rPr>
              <w:t>x</w:t>
            </w:r>
            <w:r w:rsidR="004E4223" w:rsidRPr="004E4223">
              <w:rPr>
                <w:rFonts w:ascii="Cambria" w:eastAsia="Calibri" w:hAnsi="Cambria"/>
                <w:color w:val="FF0000"/>
                <w:sz w:val="22"/>
                <w:szCs w:val="22"/>
              </w:rPr>
              <w:t>)</w:t>
            </w:r>
          </w:p>
        </w:tc>
        <w:tc>
          <w:tcPr>
            <w:tcW w:w="5877" w:type="dxa"/>
            <w:tcBorders>
              <w:top w:val="single" w:sz="5" w:space="0" w:color="000000"/>
              <w:left w:val="single" w:sz="5" w:space="0" w:color="000000"/>
              <w:bottom w:val="single" w:sz="5" w:space="0" w:color="000000"/>
              <w:right w:val="single" w:sz="5" w:space="0" w:color="000000"/>
            </w:tcBorders>
          </w:tcPr>
          <w:p w14:paraId="277CE68E" w14:textId="5C786737" w:rsidR="00F10B10" w:rsidRPr="005E29A8" w:rsidRDefault="00F10B10" w:rsidP="00D16380">
            <w:pPr>
              <w:jc w:val="both"/>
              <w:rPr>
                <w:rFonts w:ascii="Cambria" w:eastAsia="Calibri" w:hAnsi="Cambria"/>
                <w:sz w:val="22"/>
                <w:szCs w:val="22"/>
              </w:rPr>
            </w:pPr>
            <w:r w:rsidRPr="00F97CD1">
              <w:rPr>
                <w:rFonts w:ascii="Cambria" w:eastAsia="Calibri" w:hAnsi="Cambria"/>
                <w:strike/>
                <w:color w:val="FF0000"/>
                <w:sz w:val="22"/>
                <w:szCs w:val="22"/>
              </w:rPr>
              <w:t>splnomocnenie zástupcu núteného správcu vykonávaním úkonov</w:t>
            </w:r>
            <w:r w:rsidR="000C2ACF" w:rsidRPr="00F97CD1">
              <w:rPr>
                <w:rFonts w:ascii="Cambria" w:eastAsia="Calibri" w:hAnsi="Cambria"/>
                <w:strike/>
                <w:color w:val="FF0000"/>
                <w:sz w:val="22"/>
                <w:szCs w:val="22"/>
              </w:rPr>
              <w:t xml:space="preserve"> vo </w:t>
            </w:r>
            <w:r w:rsidRPr="00F97CD1">
              <w:rPr>
                <w:rFonts w:ascii="Cambria" w:eastAsia="Calibri" w:hAnsi="Cambria"/>
                <w:strike/>
                <w:color w:val="FF0000"/>
                <w:sz w:val="22"/>
                <w:szCs w:val="22"/>
              </w:rPr>
              <w:t>svojom mene</w:t>
            </w:r>
            <w:r w:rsidR="000C2ACF" w:rsidRPr="00F97CD1">
              <w:rPr>
                <w:rFonts w:ascii="Cambria" w:eastAsia="Calibri" w:hAnsi="Cambria"/>
                <w:strike/>
                <w:color w:val="FF0000"/>
                <w:sz w:val="22"/>
                <w:szCs w:val="22"/>
              </w:rPr>
              <w:t xml:space="preserve"> na </w:t>
            </w:r>
            <w:r w:rsidRPr="00F97CD1">
              <w:rPr>
                <w:rFonts w:ascii="Cambria" w:eastAsia="Calibri" w:hAnsi="Cambria"/>
                <w:strike/>
                <w:color w:val="FF0000"/>
                <w:sz w:val="22"/>
                <w:szCs w:val="22"/>
              </w:rPr>
              <w:t>základe písomného plnomocenstva</w:t>
            </w:r>
            <w:r w:rsidR="00F97CD1" w:rsidRPr="00F97CD1">
              <w:rPr>
                <w:rFonts w:ascii="Cambria" w:eastAsia="Calibri" w:hAnsi="Cambria"/>
                <w:color w:val="FF0000"/>
                <w:sz w:val="22"/>
                <w:szCs w:val="22"/>
              </w:rPr>
              <w:t>použitie korekcie volatility príslušnej časovej štruktúry bezrizikovej úrokovej miery podľa § 42 ods. 1 zákona o poisťovníctve</w:t>
            </w:r>
            <w:r w:rsidR="00FF4FBE" w:rsidRPr="005E29A8">
              <w:rPr>
                <w:rStyle w:val="FootnoteReference"/>
                <w:rFonts w:ascii="Cambria" w:eastAsia="Calibri" w:hAnsi="Cambria"/>
                <w:sz w:val="22"/>
                <w:szCs w:val="22"/>
              </w:rPr>
              <w:footnoteReference w:id="177"/>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DA5A2FC" w14:textId="5403926C"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100</w:t>
            </w:r>
            <w:r w:rsidR="004E7250" w:rsidRPr="004E7250">
              <w:rPr>
                <w:rFonts w:ascii="Cambria" w:eastAsia="Calibri" w:hAnsi="Cambria"/>
                <w:color w:val="FF0000"/>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69D7C61B" w14:textId="77777777"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3326</w:t>
            </w:r>
          </w:p>
          <w:p w14:paraId="566A8FBD" w14:textId="5C5B193C" w:rsidR="004E7250" w:rsidRPr="004E7250" w:rsidRDefault="004E7250" w:rsidP="00D16380">
            <w:pPr>
              <w:jc w:val="center"/>
              <w:rPr>
                <w:rFonts w:ascii="Cambria" w:eastAsia="Calibri" w:hAnsi="Cambria"/>
                <w:color w:val="FF0000"/>
                <w:sz w:val="22"/>
                <w:szCs w:val="22"/>
              </w:rPr>
            </w:pPr>
            <w:r w:rsidRPr="004E7250">
              <w:rPr>
                <w:rFonts w:ascii="Cambria" w:eastAsia="Calibri" w:hAnsi="Cambria"/>
                <w:color w:val="FF0000"/>
                <w:sz w:val="22"/>
                <w:szCs w:val="22"/>
              </w:rPr>
              <w:t>3334</w:t>
            </w:r>
          </w:p>
        </w:tc>
      </w:tr>
      <w:tr w:rsidR="00F10B10" w:rsidRPr="005E29A8" w14:paraId="4900131D"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AD1CF12" w14:textId="603457BD" w:rsidR="00F10B10" w:rsidRPr="004E4223" w:rsidRDefault="0013620A" w:rsidP="00D16380">
            <w:pPr>
              <w:rPr>
                <w:rFonts w:ascii="Cambria" w:eastAsia="Calibri" w:hAnsi="Cambria"/>
                <w:color w:val="FF0000"/>
                <w:sz w:val="22"/>
                <w:szCs w:val="22"/>
              </w:rPr>
            </w:pPr>
            <w:r w:rsidRPr="004E4223">
              <w:rPr>
                <w:rFonts w:ascii="Cambria" w:eastAsia="Calibri" w:hAnsi="Cambria"/>
                <w:strike/>
                <w:color w:val="FF0000"/>
                <w:sz w:val="22"/>
                <w:szCs w:val="22"/>
              </w:rPr>
              <w:t>z)</w:t>
            </w:r>
            <w:r w:rsidR="001007BC">
              <w:rPr>
                <w:rFonts w:ascii="Cambria" w:eastAsia="Calibri" w:hAnsi="Cambria"/>
                <w:color w:val="FF0000"/>
                <w:sz w:val="22"/>
                <w:szCs w:val="22"/>
              </w:rPr>
              <w:t>y</w:t>
            </w:r>
            <w:r w:rsidR="004E4223" w:rsidRPr="004E4223">
              <w:rPr>
                <w:rFonts w:ascii="Cambria" w:eastAsia="Calibri" w:hAnsi="Cambria"/>
                <w:color w:val="FF0000"/>
                <w:sz w:val="22"/>
                <w:szCs w:val="22"/>
              </w:rPr>
              <w:t>)</w:t>
            </w:r>
          </w:p>
        </w:tc>
        <w:tc>
          <w:tcPr>
            <w:tcW w:w="5877" w:type="dxa"/>
            <w:tcBorders>
              <w:top w:val="single" w:sz="5" w:space="0" w:color="000000"/>
              <w:left w:val="single" w:sz="5" w:space="0" w:color="000000"/>
              <w:bottom w:val="single" w:sz="5" w:space="0" w:color="000000"/>
              <w:right w:val="single" w:sz="5" w:space="0" w:color="000000"/>
            </w:tcBorders>
          </w:tcPr>
          <w:p w14:paraId="6E01BA6E" w14:textId="5F40289F" w:rsidR="00F10B10" w:rsidRPr="005E29A8" w:rsidRDefault="00F10B10" w:rsidP="00D16380">
            <w:pPr>
              <w:jc w:val="both"/>
              <w:rPr>
                <w:rFonts w:ascii="Cambria" w:eastAsia="Calibri" w:hAnsi="Cambria"/>
                <w:sz w:val="22"/>
                <w:szCs w:val="22"/>
              </w:rPr>
            </w:pPr>
            <w:r w:rsidRPr="00F97CD1">
              <w:rPr>
                <w:rFonts w:ascii="Cambria" w:eastAsia="Calibri" w:hAnsi="Cambria"/>
                <w:strike/>
                <w:color w:val="FF0000"/>
                <w:sz w:val="22"/>
                <w:szCs w:val="22"/>
              </w:rPr>
              <w:t>pribratie odborných poradcov núteného správcu</w:t>
            </w:r>
            <w:r w:rsidR="00F97CD1" w:rsidRPr="00F97CD1">
              <w:rPr>
                <w:rFonts w:ascii="Cambria" w:eastAsia="Calibri" w:hAnsi="Cambria"/>
                <w:color w:val="FF0000"/>
                <w:sz w:val="22"/>
                <w:szCs w:val="22"/>
              </w:rPr>
              <w:t>použitie korekcie na rizikovo upravenú prirážku pre menu podľa §</w:t>
            </w:r>
            <w:r w:rsidR="00F97CD1">
              <w:rPr>
                <w:rFonts w:ascii="Cambria" w:eastAsia="Calibri" w:hAnsi="Cambria"/>
                <w:color w:val="FF0000"/>
                <w:sz w:val="22"/>
                <w:szCs w:val="22"/>
              </w:rPr>
              <w:t> </w:t>
            </w:r>
            <w:r w:rsidR="00F97CD1" w:rsidRPr="00F97CD1">
              <w:rPr>
                <w:rFonts w:ascii="Cambria" w:eastAsia="Calibri" w:hAnsi="Cambria"/>
                <w:color w:val="FF0000"/>
                <w:sz w:val="22"/>
                <w:szCs w:val="22"/>
              </w:rPr>
              <w:t>42</w:t>
            </w:r>
            <w:r w:rsidR="00F97CD1">
              <w:rPr>
                <w:rFonts w:ascii="Cambria" w:eastAsia="Calibri" w:hAnsi="Cambria"/>
                <w:color w:val="FF0000"/>
                <w:sz w:val="22"/>
                <w:szCs w:val="22"/>
              </w:rPr>
              <w:t> o</w:t>
            </w:r>
            <w:r w:rsidR="00F97CD1" w:rsidRPr="00F97CD1">
              <w:rPr>
                <w:rFonts w:ascii="Cambria" w:eastAsia="Calibri" w:hAnsi="Cambria"/>
                <w:color w:val="FF0000"/>
                <w:sz w:val="22"/>
                <w:szCs w:val="22"/>
              </w:rPr>
              <w:t>ds. 3 zákona o poisťovníctve</w:t>
            </w:r>
            <w:r w:rsidR="00FF4FBE" w:rsidRPr="005E29A8">
              <w:rPr>
                <w:rStyle w:val="FootnoteReference"/>
                <w:rFonts w:ascii="Cambria" w:eastAsia="Calibri" w:hAnsi="Cambria"/>
                <w:sz w:val="22"/>
                <w:szCs w:val="22"/>
              </w:rPr>
              <w:footnoteReference w:id="178"/>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535A0672" w14:textId="660814CA"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100</w:t>
            </w:r>
            <w:r w:rsidR="004E7250" w:rsidRPr="004E7250">
              <w:rPr>
                <w:rFonts w:ascii="Cambria" w:eastAsia="Calibri" w:hAnsi="Cambria"/>
                <w:color w:val="FF0000"/>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1BE8BBAA" w14:textId="77777777"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3327</w:t>
            </w:r>
          </w:p>
          <w:p w14:paraId="3FB62040" w14:textId="428A2A78" w:rsidR="004E7250" w:rsidRPr="004E7250" w:rsidRDefault="004E7250" w:rsidP="00D16380">
            <w:pPr>
              <w:jc w:val="center"/>
              <w:rPr>
                <w:rFonts w:ascii="Cambria" w:eastAsia="Calibri" w:hAnsi="Cambria"/>
                <w:color w:val="FF0000"/>
                <w:sz w:val="22"/>
                <w:szCs w:val="22"/>
              </w:rPr>
            </w:pPr>
            <w:r w:rsidRPr="004E7250">
              <w:rPr>
                <w:rFonts w:ascii="Cambria" w:eastAsia="Calibri" w:hAnsi="Cambria"/>
                <w:color w:val="FF0000"/>
                <w:sz w:val="22"/>
                <w:szCs w:val="22"/>
              </w:rPr>
              <w:t>3335</w:t>
            </w:r>
          </w:p>
        </w:tc>
      </w:tr>
      <w:tr w:rsidR="00F10B10" w:rsidRPr="005E29A8" w14:paraId="1663B9C6"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2EA0D8A" w14:textId="2F90C167" w:rsidR="0013620A" w:rsidRPr="00B40915" w:rsidRDefault="0013620A" w:rsidP="00D16380">
            <w:pPr>
              <w:rPr>
                <w:rFonts w:ascii="Cambria" w:eastAsia="Calibri" w:hAnsi="Cambria"/>
                <w:strike/>
                <w:color w:val="FF0000"/>
                <w:sz w:val="22"/>
                <w:szCs w:val="22"/>
              </w:rPr>
            </w:pPr>
            <w:r w:rsidRPr="00B40915">
              <w:rPr>
                <w:rFonts w:ascii="Cambria" w:eastAsia="Calibri" w:hAnsi="Cambria"/>
                <w:strike/>
                <w:color w:val="FF0000"/>
                <w:sz w:val="22"/>
                <w:szCs w:val="22"/>
              </w:rPr>
              <w:t>aa)</w:t>
            </w:r>
            <w:r w:rsidR="001007BC" w:rsidRPr="009A3727">
              <w:rPr>
                <w:rFonts w:ascii="Cambria" w:eastAsia="Calibri" w:hAnsi="Cambria"/>
                <w:color w:val="FF0000"/>
                <w:sz w:val="22"/>
                <w:szCs w:val="22"/>
              </w:rPr>
              <w:t>z</w:t>
            </w:r>
            <w:r w:rsidR="004E4223" w:rsidRPr="009A3727">
              <w:rPr>
                <w:rFonts w:ascii="Cambria" w:eastAsia="Calibri" w:hAnsi="Cambria"/>
                <w:color w:val="FF0000"/>
                <w:sz w:val="22"/>
                <w:szCs w:val="22"/>
              </w:rPr>
              <w:t>)</w:t>
            </w:r>
          </w:p>
        </w:tc>
        <w:tc>
          <w:tcPr>
            <w:tcW w:w="5877" w:type="dxa"/>
            <w:tcBorders>
              <w:top w:val="single" w:sz="5" w:space="0" w:color="000000"/>
              <w:left w:val="single" w:sz="5" w:space="0" w:color="000000"/>
              <w:bottom w:val="single" w:sz="5" w:space="0" w:color="000000"/>
              <w:right w:val="single" w:sz="5" w:space="0" w:color="000000"/>
            </w:tcBorders>
          </w:tcPr>
          <w:p w14:paraId="08161DFC" w14:textId="63A9AD4C" w:rsidR="00F10B10" w:rsidRPr="009A3727" w:rsidRDefault="00F10B10" w:rsidP="00D16380">
            <w:pPr>
              <w:jc w:val="both"/>
              <w:rPr>
                <w:rFonts w:ascii="Cambria" w:eastAsia="Calibri" w:hAnsi="Cambria"/>
                <w:sz w:val="22"/>
                <w:szCs w:val="22"/>
              </w:rPr>
            </w:pPr>
            <w:r w:rsidRPr="00F97CD1">
              <w:rPr>
                <w:rFonts w:ascii="Cambria" w:eastAsia="Calibri" w:hAnsi="Cambria"/>
                <w:strike/>
                <w:color w:val="FF0000"/>
                <w:sz w:val="22"/>
                <w:szCs w:val="22"/>
              </w:rPr>
              <w:t>čiastočné alebo úplné pozastavenie nakladania</w:t>
            </w:r>
            <w:r w:rsidR="00501F65" w:rsidRPr="00F97CD1">
              <w:rPr>
                <w:rFonts w:ascii="Cambria" w:eastAsia="Calibri" w:hAnsi="Cambria"/>
                <w:strike/>
                <w:color w:val="FF0000"/>
                <w:sz w:val="22"/>
                <w:szCs w:val="22"/>
              </w:rPr>
              <w:t xml:space="preserve"> s </w:t>
            </w:r>
            <w:r w:rsidRPr="00F97CD1">
              <w:rPr>
                <w:rFonts w:ascii="Cambria" w:eastAsia="Calibri" w:hAnsi="Cambria"/>
                <w:strike/>
                <w:color w:val="FF0000"/>
                <w:sz w:val="22"/>
                <w:szCs w:val="22"/>
              </w:rPr>
              <w:t>prostriedkami poisťovne núteným správcom</w:t>
            </w:r>
            <w:r w:rsidR="00F97CD1" w:rsidRPr="00F97CD1">
              <w:rPr>
                <w:rFonts w:ascii="Cambria" w:eastAsia="Calibri" w:hAnsi="Cambria"/>
                <w:color w:val="FF0000"/>
                <w:sz w:val="22"/>
                <w:szCs w:val="22"/>
              </w:rPr>
              <w:t>uplatňovanie mechanizmu postupného zavádzania extrapolácie podľa §</w:t>
            </w:r>
            <w:r w:rsidR="00F97CD1">
              <w:rPr>
                <w:rFonts w:ascii="Cambria" w:eastAsia="Calibri" w:hAnsi="Cambria"/>
                <w:color w:val="FF0000"/>
                <w:sz w:val="22"/>
                <w:szCs w:val="22"/>
              </w:rPr>
              <w:t> </w:t>
            </w:r>
            <w:r w:rsidR="00F97CD1" w:rsidRPr="00F97CD1">
              <w:rPr>
                <w:rFonts w:ascii="Cambria" w:eastAsia="Calibri" w:hAnsi="Cambria"/>
                <w:color w:val="FF0000"/>
                <w:sz w:val="22"/>
                <w:szCs w:val="22"/>
              </w:rPr>
              <w:t>205d ods. 4 zákona o poisťovníctve</w:t>
            </w:r>
            <w:r w:rsidR="00FF4FBE" w:rsidRPr="009A3727">
              <w:rPr>
                <w:rStyle w:val="FootnoteReference"/>
                <w:rFonts w:ascii="Cambria" w:eastAsia="Calibri" w:hAnsi="Cambria"/>
                <w:sz w:val="22"/>
                <w:szCs w:val="22"/>
              </w:rPr>
              <w:footnoteReference w:id="179"/>
            </w:r>
            <w:r w:rsidRPr="009A3727">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5388FE86" w14:textId="2339D796"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100</w:t>
            </w:r>
            <w:r w:rsidR="004E7250" w:rsidRPr="004E7250">
              <w:rPr>
                <w:rFonts w:ascii="Cambria" w:eastAsia="Calibri" w:hAnsi="Cambria"/>
                <w:color w:val="FF0000"/>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1DCAD63E" w14:textId="77777777"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3328</w:t>
            </w:r>
          </w:p>
          <w:p w14:paraId="49993A70" w14:textId="1B568802" w:rsidR="004E7250" w:rsidRPr="004E7250" w:rsidRDefault="004E7250" w:rsidP="00D16380">
            <w:pPr>
              <w:jc w:val="center"/>
              <w:rPr>
                <w:rFonts w:ascii="Cambria" w:eastAsia="Calibri" w:hAnsi="Cambria"/>
                <w:color w:val="FF0000"/>
                <w:sz w:val="22"/>
                <w:szCs w:val="22"/>
              </w:rPr>
            </w:pPr>
            <w:r w:rsidRPr="004E7250">
              <w:rPr>
                <w:rFonts w:ascii="Cambria" w:eastAsia="Calibri" w:hAnsi="Cambria"/>
                <w:color w:val="FF0000"/>
                <w:sz w:val="22"/>
                <w:szCs w:val="22"/>
              </w:rPr>
              <w:t>3336</w:t>
            </w:r>
          </w:p>
        </w:tc>
      </w:tr>
      <w:tr w:rsidR="00F10B10" w:rsidRPr="005E29A8" w14:paraId="16F590F1" w14:textId="77777777" w:rsidTr="00CC5C15">
        <w:tc>
          <w:tcPr>
            <w:tcW w:w="829" w:type="dxa"/>
            <w:tcBorders>
              <w:top w:val="single" w:sz="5" w:space="0" w:color="000000"/>
              <w:left w:val="single" w:sz="5" w:space="0" w:color="000000"/>
              <w:bottom w:val="single" w:sz="5" w:space="0" w:color="000000"/>
              <w:right w:val="single" w:sz="5" w:space="0" w:color="000000"/>
            </w:tcBorders>
          </w:tcPr>
          <w:p w14:paraId="37AE67EA" w14:textId="59445298" w:rsidR="0013620A" w:rsidRDefault="0013620A" w:rsidP="00D16380">
            <w:pPr>
              <w:rPr>
                <w:rFonts w:ascii="Cambria" w:eastAsia="Calibri" w:hAnsi="Cambria"/>
                <w:color w:val="FF0000"/>
                <w:sz w:val="22"/>
                <w:szCs w:val="22"/>
              </w:rPr>
            </w:pPr>
            <w:r w:rsidRPr="004E4223">
              <w:rPr>
                <w:rFonts w:ascii="Cambria" w:eastAsia="Calibri" w:hAnsi="Cambria"/>
                <w:strike/>
                <w:color w:val="FF0000"/>
                <w:sz w:val="22"/>
                <w:szCs w:val="22"/>
              </w:rPr>
              <w:t>ab)</w:t>
            </w:r>
            <w:r w:rsidR="004E4223" w:rsidRPr="003B42E8">
              <w:rPr>
                <w:rFonts w:ascii="Cambria" w:eastAsia="Calibri" w:hAnsi="Cambria"/>
                <w:color w:val="FF0000"/>
                <w:sz w:val="22"/>
                <w:szCs w:val="22"/>
              </w:rPr>
              <w:t>a</w:t>
            </w:r>
            <w:r w:rsidR="001007BC">
              <w:rPr>
                <w:rFonts w:ascii="Cambria" w:eastAsia="Calibri" w:hAnsi="Cambria"/>
                <w:color w:val="FF0000"/>
                <w:sz w:val="22"/>
                <w:szCs w:val="22"/>
              </w:rPr>
              <w:t>a</w:t>
            </w:r>
            <w:r w:rsidR="004E4223" w:rsidRPr="003B42E8">
              <w:rPr>
                <w:rFonts w:ascii="Cambria" w:eastAsia="Calibri" w:hAnsi="Cambria"/>
                <w:color w:val="FF0000"/>
                <w:sz w:val="22"/>
                <w:szCs w:val="22"/>
              </w:rPr>
              <w:t>)</w:t>
            </w:r>
          </w:p>
          <w:p w14:paraId="0ADAA7AA" w14:textId="1AE4262F" w:rsidR="003B42E8" w:rsidRPr="004E4223" w:rsidRDefault="003B42E8" w:rsidP="00D16380">
            <w:pPr>
              <w:rPr>
                <w:rFonts w:ascii="Cambria" w:eastAsia="Calibri" w:hAnsi="Cambria"/>
                <w:color w:val="FF0000"/>
                <w:sz w:val="22"/>
                <w:szCs w:val="22"/>
              </w:rPr>
            </w:pPr>
          </w:p>
        </w:tc>
        <w:tc>
          <w:tcPr>
            <w:tcW w:w="5877" w:type="dxa"/>
            <w:tcBorders>
              <w:top w:val="single" w:sz="5" w:space="0" w:color="000000"/>
              <w:left w:val="single" w:sz="5" w:space="0" w:color="000000"/>
              <w:bottom w:val="single" w:sz="5" w:space="0" w:color="000000"/>
              <w:right w:val="single" w:sz="5" w:space="0" w:color="000000"/>
            </w:tcBorders>
          </w:tcPr>
          <w:p w14:paraId="015EEA38" w14:textId="61C63BD3" w:rsidR="00F10B10" w:rsidRPr="005E29A8" w:rsidRDefault="00F10B10" w:rsidP="00D16380">
            <w:pPr>
              <w:jc w:val="both"/>
              <w:rPr>
                <w:rFonts w:ascii="Cambria" w:eastAsia="Calibri" w:hAnsi="Cambria"/>
                <w:sz w:val="22"/>
                <w:szCs w:val="22"/>
              </w:rPr>
            </w:pPr>
            <w:r w:rsidRPr="00F97CD1">
              <w:rPr>
                <w:rFonts w:ascii="Cambria" w:eastAsia="Calibri" w:hAnsi="Cambria"/>
                <w:strike/>
                <w:color w:val="FF0000"/>
                <w:sz w:val="22"/>
                <w:szCs w:val="22"/>
              </w:rPr>
              <w:t>podanie návrhu</w:t>
            </w:r>
            <w:r w:rsidR="000C2ACF" w:rsidRPr="00F97CD1">
              <w:rPr>
                <w:rFonts w:ascii="Cambria" w:eastAsia="Calibri" w:hAnsi="Cambria"/>
                <w:strike/>
                <w:color w:val="FF0000"/>
                <w:sz w:val="22"/>
                <w:szCs w:val="22"/>
              </w:rPr>
              <w:t xml:space="preserve"> na </w:t>
            </w:r>
            <w:r w:rsidRPr="00F97CD1">
              <w:rPr>
                <w:rFonts w:ascii="Cambria" w:eastAsia="Calibri" w:hAnsi="Cambria"/>
                <w:strike/>
                <w:color w:val="FF0000"/>
                <w:sz w:val="22"/>
                <w:szCs w:val="22"/>
              </w:rPr>
              <w:t>vyhlásenie konkurzu núteným správcom</w:t>
            </w:r>
            <w:r w:rsidR="004E7250">
              <w:t xml:space="preserve"> </w:t>
            </w:r>
            <w:r w:rsidR="004E7250" w:rsidRPr="004E7250">
              <w:rPr>
                <w:rFonts w:ascii="Cambria" w:eastAsia="Calibri" w:hAnsi="Cambria"/>
                <w:color w:val="FF0000"/>
                <w:sz w:val="22"/>
                <w:szCs w:val="22"/>
              </w:rPr>
              <w:t>predkladanie správy podľa § 79a ods. 1 zákona o poisťovníctve raz za päť rokov</w:t>
            </w:r>
            <w:r w:rsidR="00FF4FBE" w:rsidRPr="005E29A8">
              <w:rPr>
                <w:rStyle w:val="FootnoteReference"/>
                <w:rFonts w:ascii="Cambria" w:eastAsia="Calibri" w:hAnsi="Cambria"/>
                <w:sz w:val="22"/>
                <w:szCs w:val="22"/>
              </w:rPr>
              <w:footnoteReference w:id="180"/>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14C286F" w14:textId="42C55850"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350</w:t>
            </w:r>
            <w:r w:rsidR="004E7250" w:rsidRPr="004E7250">
              <w:rPr>
                <w:rFonts w:ascii="Cambria" w:eastAsia="Calibri" w:hAnsi="Cambria"/>
                <w:color w:val="FF0000"/>
                <w:sz w:val="22"/>
                <w:szCs w:val="22"/>
              </w:rPr>
              <w:t>150</w:t>
            </w:r>
          </w:p>
        </w:tc>
        <w:tc>
          <w:tcPr>
            <w:tcW w:w="1198" w:type="dxa"/>
            <w:tcBorders>
              <w:top w:val="single" w:sz="5" w:space="0" w:color="000000"/>
              <w:left w:val="single" w:sz="5" w:space="0" w:color="000000"/>
              <w:bottom w:val="single" w:sz="5" w:space="0" w:color="000000"/>
              <w:right w:val="single" w:sz="5" w:space="0" w:color="000000"/>
            </w:tcBorders>
          </w:tcPr>
          <w:p w14:paraId="30BB86D2" w14:textId="77777777" w:rsidR="00F10B10" w:rsidRPr="004E7250" w:rsidRDefault="00F10B10" w:rsidP="00D16380">
            <w:pPr>
              <w:jc w:val="center"/>
              <w:rPr>
                <w:rFonts w:ascii="Cambria" w:eastAsia="Calibri" w:hAnsi="Cambria"/>
                <w:strike/>
                <w:color w:val="FF0000"/>
                <w:sz w:val="22"/>
                <w:szCs w:val="22"/>
              </w:rPr>
            </w:pPr>
            <w:r w:rsidRPr="004E7250">
              <w:rPr>
                <w:rFonts w:ascii="Cambria" w:eastAsia="Calibri" w:hAnsi="Cambria"/>
                <w:strike/>
                <w:color w:val="FF0000"/>
                <w:sz w:val="22"/>
                <w:szCs w:val="22"/>
              </w:rPr>
              <w:t>3329</w:t>
            </w:r>
          </w:p>
          <w:p w14:paraId="51B7E5BE" w14:textId="79B6B9A0" w:rsidR="004E7250" w:rsidRPr="004E7250" w:rsidRDefault="004E7250" w:rsidP="00D16380">
            <w:pPr>
              <w:jc w:val="center"/>
              <w:rPr>
                <w:rFonts w:ascii="Cambria" w:eastAsia="Calibri" w:hAnsi="Cambria"/>
                <w:color w:val="FF0000"/>
                <w:sz w:val="22"/>
                <w:szCs w:val="22"/>
              </w:rPr>
            </w:pPr>
            <w:r w:rsidRPr="004E7250">
              <w:rPr>
                <w:rFonts w:ascii="Cambria" w:eastAsia="Calibri" w:hAnsi="Cambria"/>
                <w:color w:val="FF0000"/>
                <w:sz w:val="22"/>
                <w:szCs w:val="22"/>
              </w:rPr>
              <w:t>3337</w:t>
            </w:r>
          </w:p>
        </w:tc>
      </w:tr>
      <w:tr w:rsidR="00F10B10" w:rsidRPr="005E29A8" w14:paraId="7F17842A"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EE308DD" w14:textId="75FB1148" w:rsidR="0013620A" w:rsidRDefault="0013620A" w:rsidP="00D16380">
            <w:pPr>
              <w:rPr>
                <w:rFonts w:ascii="Cambria" w:eastAsia="Calibri" w:hAnsi="Cambria"/>
                <w:color w:val="FF0000"/>
                <w:sz w:val="22"/>
                <w:szCs w:val="22"/>
              </w:rPr>
            </w:pPr>
            <w:r w:rsidRPr="004E4223">
              <w:rPr>
                <w:rFonts w:ascii="Cambria" w:eastAsia="Calibri" w:hAnsi="Cambria"/>
                <w:strike/>
                <w:color w:val="FF0000"/>
                <w:sz w:val="22"/>
                <w:szCs w:val="22"/>
              </w:rPr>
              <w:lastRenderedPageBreak/>
              <w:t>ac)</w:t>
            </w:r>
            <w:r w:rsidR="004E4223" w:rsidRPr="003B42E8">
              <w:rPr>
                <w:rFonts w:ascii="Cambria" w:eastAsia="Calibri" w:hAnsi="Cambria"/>
                <w:color w:val="FF0000"/>
                <w:sz w:val="22"/>
                <w:szCs w:val="22"/>
              </w:rPr>
              <w:t>a</w:t>
            </w:r>
            <w:r w:rsidR="001007BC">
              <w:rPr>
                <w:rFonts w:ascii="Cambria" w:eastAsia="Calibri" w:hAnsi="Cambria"/>
                <w:color w:val="FF0000"/>
                <w:sz w:val="22"/>
                <w:szCs w:val="22"/>
              </w:rPr>
              <w:t>b</w:t>
            </w:r>
            <w:r w:rsidR="004E4223" w:rsidRPr="003B42E8">
              <w:rPr>
                <w:rFonts w:ascii="Cambria" w:eastAsia="Calibri" w:hAnsi="Cambria"/>
                <w:color w:val="FF0000"/>
                <w:sz w:val="22"/>
                <w:szCs w:val="22"/>
              </w:rPr>
              <w:t>)</w:t>
            </w:r>
          </w:p>
          <w:p w14:paraId="65C6205A" w14:textId="77F371CC" w:rsidR="003B42E8" w:rsidRPr="004E4223" w:rsidRDefault="003B42E8" w:rsidP="00D16380">
            <w:pPr>
              <w:rPr>
                <w:rFonts w:ascii="Cambria" w:eastAsia="Calibri" w:hAnsi="Cambria"/>
                <w:color w:val="FF0000"/>
                <w:sz w:val="22"/>
                <w:szCs w:val="22"/>
              </w:rPr>
            </w:pPr>
          </w:p>
        </w:tc>
        <w:tc>
          <w:tcPr>
            <w:tcW w:w="5877" w:type="dxa"/>
            <w:tcBorders>
              <w:top w:val="single" w:sz="5" w:space="0" w:color="000000"/>
              <w:left w:val="single" w:sz="5" w:space="0" w:color="000000"/>
              <w:bottom w:val="single" w:sz="5" w:space="0" w:color="000000"/>
              <w:right w:val="single" w:sz="5" w:space="0" w:color="000000"/>
            </w:tcBorders>
          </w:tcPr>
          <w:p w14:paraId="7CD3FC6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vykonanie posúdenia podľa</w:t>
            </w:r>
            <w:r w:rsidR="000C2ACF" w:rsidRPr="005E29A8">
              <w:rPr>
                <w:rFonts w:ascii="Cambria" w:eastAsia="Calibri" w:hAnsi="Cambria"/>
                <w:sz w:val="22"/>
                <w:szCs w:val="22"/>
              </w:rPr>
              <w:t xml:space="preserve"> § </w:t>
            </w:r>
            <w:r w:rsidRPr="005E29A8">
              <w:rPr>
                <w:rFonts w:ascii="Cambria" w:eastAsia="Calibri" w:hAnsi="Cambria"/>
                <w:sz w:val="22"/>
                <w:szCs w:val="22"/>
              </w:rPr>
              <w:t>26 zákona</w:t>
            </w:r>
            <w:r w:rsidR="000C2ACF" w:rsidRPr="005E29A8">
              <w:rPr>
                <w:rFonts w:ascii="Cambria" w:eastAsia="Calibri" w:hAnsi="Cambria"/>
                <w:sz w:val="22"/>
                <w:szCs w:val="22"/>
              </w:rPr>
              <w:t xml:space="preserve"> o </w:t>
            </w:r>
            <w:r w:rsidRPr="005E29A8">
              <w:rPr>
                <w:rFonts w:ascii="Cambria" w:eastAsia="Calibri" w:hAnsi="Cambria"/>
                <w:sz w:val="22"/>
                <w:szCs w:val="22"/>
              </w:rPr>
              <w:t>poisťovníctve</w:t>
            </w:r>
            <w:r w:rsidR="000C2ACF" w:rsidRPr="005E29A8">
              <w:rPr>
                <w:rFonts w:ascii="Cambria" w:eastAsia="Calibri" w:hAnsi="Cambria"/>
                <w:sz w:val="22"/>
                <w:szCs w:val="22"/>
              </w:rPr>
              <w:t xml:space="preserve"> na </w:t>
            </w:r>
            <w:r w:rsidRPr="005E29A8">
              <w:rPr>
                <w:rFonts w:ascii="Cambria" w:eastAsia="Calibri" w:hAnsi="Cambria"/>
                <w:sz w:val="22"/>
                <w:szCs w:val="22"/>
              </w:rPr>
              <w:t>úrovni skupiny</w:t>
            </w:r>
            <w:r w:rsidR="00501F65" w:rsidRPr="005E29A8">
              <w:rPr>
                <w:rFonts w:ascii="Cambria" w:eastAsia="Calibri" w:hAnsi="Cambria"/>
                <w:sz w:val="22"/>
                <w:szCs w:val="22"/>
              </w:rPr>
              <w:t xml:space="preserve"> a </w:t>
            </w:r>
            <w:r w:rsidRPr="005E29A8">
              <w:rPr>
                <w:rFonts w:ascii="Cambria" w:eastAsia="Calibri" w:hAnsi="Cambria"/>
                <w:sz w:val="22"/>
                <w:szCs w:val="22"/>
              </w:rPr>
              <w:t>súčasne</w:t>
            </w:r>
            <w:r w:rsidR="000C2ACF" w:rsidRPr="005E29A8">
              <w:rPr>
                <w:rFonts w:ascii="Cambria" w:eastAsia="Calibri" w:hAnsi="Cambria"/>
                <w:sz w:val="22"/>
                <w:szCs w:val="22"/>
              </w:rPr>
              <w:t xml:space="preserve"> na </w:t>
            </w:r>
            <w:r w:rsidRPr="005E29A8">
              <w:rPr>
                <w:rFonts w:ascii="Cambria" w:eastAsia="Calibri" w:hAnsi="Cambria"/>
                <w:sz w:val="22"/>
                <w:szCs w:val="22"/>
              </w:rPr>
              <w:t>úrovni dcérskej spoločnosti</w:t>
            </w:r>
            <w:r w:rsidR="000C2ACF" w:rsidRPr="005E29A8">
              <w:rPr>
                <w:rFonts w:ascii="Cambria" w:eastAsia="Calibri" w:hAnsi="Cambria"/>
                <w:sz w:val="22"/>
                <w:szCs w:val="22"/>
              </w:rPr>
              <w:t xml:space="preserve"> v </w:t>
            </w:r>
            <w:r w:rsidRPr="005E29A8">
              <w:rPr>
                <w:rFonts w:ascii="Cambria" w:eastAsia="Calibri" w:hAnsi="Cambria"/>
                <w:sz w:val="22"/>
                <w:szCs w:val="22"/>
              </w:rPr>
              <w:t>skupine konečnou materskou spoločnosťou</w:t>
            </w:r>
            <w:r w:rsidR="000C2ACF" w:rsidRPr="005E29A8">
              <w:rPr>
                <w:rFonts w:ascii="Cambria" w:eastAsia="Calibri" w:hAnsi="Cambria"/>
                <w:sz w:val="22"/>
                <w:szCs w:val="22"/>
              </w:rPr>
              <w:t xml:space="preserve"> na </w:t>
            </w:r>
            <w:r w:rsidRPr="005E29A8">
              <w:rPr>
                <w:rFonts w:ascii="Cambria" w:eastAsia="Calibri" w:hAnsi="Cambria"/>
                <w:sz w:val="22"/>
                <w:szCs w:val="22"/>
              </w:rPr>
              <w:t>úrovni Európskej únie</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na </w:t>
            </w:r>
            <w:r w:rsidRPr="005E29A8">
              <w:rPr>
                <w:rFonts w:ascii="Cambria" w:eastAsia="Calibri" w:hAnsi="Cambria"/>
                <w:sz w:val="22"/>
                <w:szCs w:val="22"/>
              </w:rPr>
              <w:t>vyhotovenie dokumentu obsahujúceho všetky tieto posúdenia konečnej materskej spoločnosti</w:t>
            </w:r>
            <w:r w:rsidR="000C2ACF" w:rsidRPr="005E29A8">
              <w:rPr>
                <w:rFonts w:ascii="Cambria" w:eastAsia="Calibri" w:hAnsi="Cambria"/>
                <w:sz w:val="22"/>
                <w:szCs w:val="22"/>
              </w:rPr>
              <w:t xml:space="preserve"> na </w:t>
            </w:r>
            <w:r w:rsidRPr="005E29A8">
              <w:rPr>
                <w:rFonts w:ascii="Cambria" w:eastAsia="Calibri" w:hAnsi="Cambria"/>
                <w:sz w:val="22"/>
                <w:szCs w:val="22"/>
              </w:rPr>
              <w:t>úrovni Európskej únie</w:t>
            </w:r>
            <w:r w:rsidR="00FF4FBE" w:rsidRPr="005E29A8">
              <w:rPr>
                <w:rStyle w:val="FootnoteReference"/>
                <w:rFonts w:ascii="Cambria" w:eastAsia="Calibri" w:hAnsi="Cambria"/>
                <w:sz w:val="22"/>
                <w:szCs w:val="22"/>
              </w:rPr>
              <w:footnoteReference w:id="181"/>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6B85ED5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0BEF86E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3330</w:t>
            </w:r>
          </w:p>
        </w:tc>
      </w:tr>
      <w:tr w:rsidR="00F10B10" w:rsidRPr="005E29A8" w14:paraId="4F500FDE" w14:textId="77777777" w:rsidTr="00CC5C15">
        <w:tc>
          <w:tcPr>
            <w:tcW w:w="829" w:type="dxa"/>
            <w:tcBorders>
              <w:top w:val="single" w:sz="5" w:space="0" w:color="000000"/>
              <w:left w:val="single" w:sz="5" w:space="0" w:color="000000"/>
              <w:bottom w:val="single" w:sz="5" w:space="0" w:color="000000"/>
              <w:right w:val="single" w:sz="5" w:space="0" w:color="000000"/>
            </w:tcBorders>
          </w:tcPr>
          <w:p w14:paraId="5F94D837" w14:textId="27263912" w:rsidR="0013620A" w:rsidRDefault="0013620A" w:rsidP="00D16380">
            <w:pPr>
              <w:rPr>
                <w:rFonts w:ascii="Cambria" w:eastAsia="Calibri" w:hAnsi="Cambria"/>
                <w:color w:val="FF0000"/>
                <w:sz w:val="22"/>
                <w:szCs w:val="22"/>
              </w:rPr>
            </w:pPr>
            <w:r w:rsidRPr="004E4223">
              <w:rPr>
                <w:rFonts w:ascii="Cambria" w:eastAsia="Calibri" w:hAnsi="Cambria"/>
                <w:strike/>
                <w:color w:val="FF0000"/>
                <w:sz w:val="22"/>
                <w:szCs w:val="22"/>
              </w:rPr>
              <w:t>ad)</w:t>
            </w:r>
            <w:r w:rsidR="004E4223" w:rsidRPr="003B42E8">
              <w:rPr>
                <w:rFonts w:ascii="Cambria" w:eastAsia="Calibri" w:hAnsi="Cambria"/>
                <w:color w:val="FF0000"/>
                <w:sz w:val="22"/>
                <w:szCs w:val="22"/>
              </w:rPr>
              <w:t>a</w:t>
            </w:r>
            <w:r w:rsidR="001007BC">
              <w:rPr>
                <w:rFonts w:ascii="Cambria" w:eastAsia="Calibri" w:hAnsi="Cambria"/>
                <w:color w:val="FF0000"/>
                <w:sz w:val="22"/>
                <w:szCs w:val="22"/>
              </w:rPr>
              <w:t>c</w:t>
            </w:r>
            <w:r w:rsidR="004E4223" w:rsidRPr="003B42E8">
              <w:rPr>
                <w:rFonts w:ascii="Cambria" w:eastAsia="Calibri" w:hAnsi="Cambria"/>
                <w:color w:val="FF0000"/>
                <w:sz w:val="22"/>
                <w:szCs w:val="22"/>
              </w:rPr>
              <w:t>)</w:t>
            </w:r>
          </w:p>
          <w:p w14:paraId="44363233" w14:textId="7FB02CBB" w:rsidR="003B42E8" w:rsidRPr="004E4223" w:rsidRDefault="003B42E8" w:rsidP="00D16380">
            <w:pPr>
              <w:rPr>
                <w:rFonts w:ascii="Cambria" w:eastAsia="Calibri" w:hAnsi="Cambria"/>
                <w:color w:val="FF0000"/>
                <w:sz w:val="22"/>
                <w:szCs w:val="22"/>
              </w:rPr>
            </w:pPr>
          </w:p>
        </w:tc>
        <w:tc>
          <w:tcPr>
            <w:tcW w:w="5877" w:type="dxa"/>
            <w:tcBorders>
              <w:top w:val="single" w:sz="5" w:space="0" w:color="000000"/>
              <w:left w:val="single" w:sz="5" w:space="0" w:color="000000"/>
              <w:bottom w:val="single" w:sz="5" w:space="0" w:color="000000"/>
              <w:right w:val="single" w:sz="5" w:space="0" w:color="000000"/>
            </w:tcBorders>
          </w:tcPr>
          <w:p w14:paraId="6E309A9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predloženie spoločnej správy</w:t>
            </w:r>
            <w:r w:rsidR="000C2ACF" w:rsidRPr="005E29A8">
              <w:rPr>
                <w:rFonts w:ascii="Cambria" w:eastAsia="Calibri" w:hAnsi="Cambria"/>
                <w:sz w:val="22"/>
                <w:szCs w:val="22"/>
              </w:rPr>
              <w:t xml:space="preserve"> o </w:t>
            </w:r>
            <w:r w:rsidRPr="005E29A8">
              <w:rPr>
                <w:rFonts w:ascii="Cambria" w:eastAsia="Calibri" w:hAnsi="Cambria"/>
                <w:sz w:val="22"/>
                <w:szCs w:val="22"/>
              </w:rPr>
              <w:t>solventnosti</w:t>
            </w:r>
            <w:r w:rsidR="00501F65" w:rsidRPr="005E29A8">
              <w:rPr>
                <w:rFonts w:ascii="Cambria" w:eastAsia="Calibri" w:hAnsi="Cambria"/>
                <w:sz w:val="22"/>
                <w:szCs w:val="22"/>
              </w:rPr>
              <w:t xml:space="preserve"> a </w:t>
            </w:r>
            <w:r w:rsidRPr="005E29A8">
              <w:rPr>
                <w:rFonts w:ascii="Cambria" w:eastAsia="Calibri" w:hAnsi="Cambria"/>
                <w:sz w:val="22"/>
                <w:szCs w:val="22"/>
              </w:rPr>
              <w:t>finančnom stave konečnou materskou spoločnosťou</w:t>
            </w:r>
            <w:r w:rsidR="000C2ACF" w:rsidRPr="005E29A8">
              <w:rPr>
                <w:rFonts w:ascii="Cambria" w:eastAsia="Calibri" w:hAnsi="Cambria"/>
                <w:sz w:val="22"/>
                <w:szCs w:val="22"/>
              </w:rPr>
              <w:t xml:space="preserve"> na </w:t>
            </w:r>
            <w:r w:rsidRPr="005E29A8">
              <w:rPr>
                <w:rFonts w:ascii="Cambria" w:eastAsia="Calibri" w:hAnsi="Cambria"/>
                <w:sz w:val="22"/>
                <w:szCs w:val="22"/>
              </w:rPr>
              <w:t>úrovni Európskej únie</w:t>
            </w:r>
            <w:r w:rsidR="00FF4FBE" w:rsidRPr="005E29A8">
              <w:rPr>
                <w:rStyle w:val="FootnoteReference"/>
                <w:rFonts w:ascii="Cambria" w:eastAsia="Calibri" w:hAnsi="Cambria"/>
                <w:sz w:val="22"/>
                <w:szCs w:val="22"/>
              </w:rPr>
              <w:footnoteReference w:id="182"/>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59A7079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77DC08F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3331</w:t>
            </w:r>
          </w:p>
        </w:tc>
      </w:tr>
      <w:tr w:rsidR="00F10B10" w:rsidRPr="005E29A8" w14:paraId="670F2563" w14:textId="77777777" w:rsidTr="00FA25D0">
        <w:tc>
          <w:tcPr>
            <w:tcW w:w="9060" w:type="dxa"/>
            <w:gridSpan w:val="4"/>
          </w:tcPr>
          <w:p w14:paraId="4D7D9D7A"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Schvaľovanie</w:t>
            </w:r>
          </w:p>
        </w:tc>
      </w:tr>
      <w:tr w:rsidR="00F10B10" w:rsidRPr="005E29A8" w14:paraId="6234E62A" w14:textId="77777777" w:rsidTr="00CC5C15">
        <w:tc>
          <w:tcPr>
            <w:tcW w:w="829" w:type="dxa"/>
            <w:tcBorders>
              <w:top w:val="single" w:sz="5" w:space="0" w:color="000000"/>
              <w:left w:val="single" w:sz="5" w:space="0" w:color="000000"/>
              <w:bottom w:val="single" w:sz="5" w:space="0" w:color="000000"/>
              <w:right w:val="single" w:sz="5" w:space="0" w:color="000000"/>
            </w:tcBorders>
          </w:tcPr>
          <w:p w14:paraId="4B1A3F8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5877" w:type="dxa"/>
            <w:tcBorders>
              <w:top w:val="single" w:sz="5" w:space="0" w:color="000000"/>
              <w:left w:val="single" w:sz="5" w:space="0" w:color="000000"/>
              <w:bottom w:val="single" w:sz="5" w:space="0" w:color="000000"/>
              <w:right w:val="single" w:sz="5" w:space="0" w:color="000000"/>
            </w:tcBorders>
          </w:tcPr>
          <w:p w14:paraId="4903DB7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návrhu postupu prevodu poistného kmeňa alebo jeho časti poisťovne alebo pobočky zahraničnej poisťovne</w:t>
            </w:r>
            <w:r w:rsidR="00FF4FBE" w:rsidRPr="005E29A8">
              <w:rPr>
                <w:rStyle w:val="FootnoteReference"/>
                <w:rFonts w:ascii="Cambria" w:eastAsia="Calibri" w:hAnsi="Cambria"/>
                <w:sz w:val="22"/>
                <w:szCs w:val="22"/>
              </w:rPr>
              <w:footnoteReference w:id="183"/>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3407FBC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198" w:type="dxa"/>
            <w:tcBorders>
              <w:top w:val="single" w:sz="5" w:space="0" w:color="000000"/>
              <w:left w:val="single" w:sz="5" w:space="0" w:color="000000"/>
              <w:bottom w:val="single" w:sz="5" w:space="0" w:color="000000"/>
              <w:right w:val="single" w:sz="5" w:space="0" w:color="000000"/>
            </w:tcBorders>
          </w:tcPr>
          <w:p w14:paraId="315342C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3401</w:t>
            </w:r>
          </w:p>
        </w:tc>
      </w:tr>
      <w:tr w:rsidR="00F10B10" w:rsidRPr="005E29A8" w14:paraId="2CBA242E"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26EC35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5877" w:type="dxa"/>
            <w:tcBorders>
              <w:top w:val="single" w:sz="5" w:space="0" w:color="000000"/>
              <w:left w:val="single" w:sz="5" w:space="0" w:color="000000"/>
              <w:bottom w:val="single" w:sz="5" w:space="0" w:color="000000"/>
              <w:right w:val="single" w:sz="5" w:space="0" w:color="000000"/>
            </w:tcBorders>
          </w:tcPr>
          <w:p w14:paraId="0E495BB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štatútu Slovenskej kancelárie poisťovateľov</w:t>
            </w:r>
            <w:r w:rsidR="00FF4FBE" w:rsidRPr="005E29A8">
              <w:rPr>
                <w:rStyle w:val="FootnoteReference"/>
                <w:rFonts w:ascii="Cambria" w:eastAsia="Calibri" w:hAnsi="Cambria"/>
                <w:sz w:val="22"/>
                <w:szCs w:val="22"/>
              </w:rPr>
              <w:footnoteReference w:id="184"/>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2F4F62C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138D3F1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3402</w:t>
            </w:r>
          </w:p>
        </w:tc>
      </w:tr>
      <w:tr w:rsidR="00F10B10" w:rsidRPr="005E29A8" w14:paraId="46BAB734" w14:textId="77777777" w:rsidTr="00FA25D0">
        <w:tc>
          <w:tcPr>
            <w:tcW w:w="9060" w:type="dxa"/>
            <w:gridSpan w:val="4"/>
          </w:tcPr>
          <w:p w14:paraId="7C0AD5D8"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5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080ABD6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41329E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5877" w:type="dxa"/>
            <w:tcBorders>
              <w:top w:val="single" w:sz="5" w:space="0" w:color="000000"/>
              <w:left w:val="single" w:sz="5" w:space="0" w:color="000000"/>
              <w:bottom w:val="single" w:sz="5" w:space="0" w:color="000000"/>
              <w:right w:val="single" w:sz="5" w:space="0" w:color="000000"/>
            </w:tcBorders>
          </w:tcPr>
          <w:p w14:paraId="6E3C090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udelenie výnimky z povinnosti výmeny kolaterálu</w:t>
            </w:r>
            <w:r w:rsidRPr="005E29A8">
              <w:rPr>
                <w:rFonts w:ascii="Cambria" w:eastAsia="Calibri" w:hAnsi="Cambria"/>
                <w:sz w:val="22"/>
                <w:szCs w:val="22"/>
                <w:vertAlign w:val="superscript"/>
              </w:rPr>
              <w:t>30</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032C6D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198" w:type="dxa"/>
            <w:tcBorders>
              <w:top w:val="single" w:sz="5" w:space="0" w:color="000000"/>
              <w:left w:val="single" w:sz="5" w:space="0" w:color="000000"/>
              <w:bottom w:val="single" w:sz="5" w:space="0" w:color="000000"/>
              <w:right w:val="single" w:sz="5" w:space="0" w:color="000000"/>
            </w:tcBorders>
          </w:tcPr>
          <w:p w14:paraId="07028DE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3510</w:t>
            </w:r>
          </w:p>
        </w:tc>
      </w:tr>
      <w:tr w:rsidR="00F10B10" w:rsidRPr="005E29A8" w14:paraId="5A6E52CC"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F119E4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5877" w:type="dxa"/>
            <w:tcBorders>
              <w:top w:val="single" w:sz="5" w:space="0" w:color="000000"/>
              <w:left w:val="single" w:sz="5" w:space="0" w:color="000000"/>
              <w:bottom w:val="single" w:sz="5" w:space="0" w:color="000000"/>
              <w:right w:val="single" w:sz="5" w:space="0" w:color="000000"/>
            </w:tcBorders>
          </w:tcPr>
          <w:p w14:paraId="01F276B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udelenie výnimky zo zúčtovacej povinnosti</w:t>
            </w:r>
            <w:r w:rsidRPr="005E29A8">
              <w:rPr>
                <w:rFonts w:ascii="Cambria" w:eastAsia="Calibri" w:hAnsi="Cambria"/>
                <w:sz w:val="22"/>
                <w:szCs w:val="22"/>
                <w:vertAlign w:val="superscript"/>
              </w:rPr>
              <w:t>31</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4DC131A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198" w:type="dxa"/>
            <w:tcBorders>
              <w:top w:val="single" w:sz="5" w:space="0" w:color="000000"/>
              <w:left w:val="single" w:sz="5" w:space="0" w:color="000000"/>
              <w:bottom w:val="single" w:sz="5" w:space="0" w:color="000000"/>
              <w:right w:val="single" w:sz="5" w:space="0" w:color="000000"/>
            </w:tcBorders>
          </w:tcPr>
          <w:p w14:paraId="079AD87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3511</w:t>
            </w:r>
          </w:p>
        </w:tc>
      </w:tr>
      <w:tr w:rsidR="003775DA" w:rsidRPr="005E29A8" w14:paraId="485BBF14" w14:textId="77777777" w:rsidTr="00CC5C15">
        <w:tc>
          <w:tcPr>
            <w:tcW w:w="829" w:type="dxa"/>
            <w:tcBorders>
              <w:top w:val="single" w:sz="5" w:space="0" w:color="000000"/>
              <w:left w:val="single" w:sz="5" w:space="0" w:color="000000"/>
              <w:bottom w:val="single" w:sz="5" w:space="0" w:color="000000"/>
              <w:right w:val="single" w:sz="5" w:space="0" w:color="000000"/>
            </w:tcBorders>
          </w:tcPr>
          <w:p w14:paraId="2DA1BF2D" w14:textId="4ED80F36" w:rsidR="003775DA" w:rsidRPr="005E29A8" w:rsidRDefault="003775DA" w:rsidP="00D16380">
            <w:pPr>
              <w:rPr>
                <w:rFonts w:ascii="Cambria" w:eastAsia="Calibri" w:hAnsi="Cambria"/>
                <w:sz w:val="22"/>
                <w:szCs w:val="22"/>
              </w:rPr>
            </w:pPr>
            <w:r w:rsidRPr="005E29A8">
              <w:rPr>
                <w:rFonts w:ascii="Cambria" w:eastAsia="Calibri" w:hAnsi="Cambria"/>
                <w:sz w:val="22"/>
                <w:szCs w:val="22"/>
              </w:rPr>
              <w:t>c)</w:t>
            </w:r>
          </w:p>
        </w:tc>
        <w:tc>
          <w:tcPr>
            <w:tcW w:w="5877" w:type="dxa"/>
            <w:tcBorders>
              <w:top w:val="single" w:sz="5" w:space="0" w:color="000000"/>
              <w:left w:val="single" w:sz="5" w:space="0" w:color="000000"/>
              <w:bottom w:val="single" w:sz="5" w:space="0" w:color="000000"/>
              <w:right w:val="single" w:sz="5" w:space="0" w:color="000000"/>
            </w:tcBorders>
          </w:tcPr>
          <w:p w14:paraId="312FF98A" w14:textId="6349A70C" w:rsidR="003775DA" w:rsidRPr="005E29A8" w:rsidRDefault="003775DA" w:rsidP="00D16380">
            <w:pPr>
              <w:jc w:val="both"/>
              <w:rPr>
                <w:rFonts w:ascii="Cambria" w:eastAsia="Calibri" w:hAnsi="Cambria"/>
                <w:sz w:val="22"/>
                <w:szCs w:val="22"/>
              </w:rPr>
            </w:pPr>
            <w:r w:rsidRPr="005E29A8">
              <w:rPr>
                <w:rFonts w:ascii="Cambria" w:eastAsia="Calibri" w:hAnsi="Cambria"/>
                <w:sz w:val="22"/>
                <w:szCs w:val="22"/>
              </w:rPr>
              <w:t>rozhodnutie o registrácii celoeurópskeho osobného dôchodkového produktu (PEPP)</w:t>
            </w:r>
            <w:r w:rsidRPr="005E29A8">
              <w:rPr>
                <w:rFonts w:ascii="Cambria" w:eastAsia="Calibri" w:hAnsi="Cambria"/>
                <w:sz w:val="22"/>
                <w:szCs w:val="22"/>
                <w:vertAlign w:val="superscript"/>
              </w:rPr>
              <w:t>31</w:t>
            </w:r>
            <w:r w:rsidR="00FF49EA" w:rsidRPr="005E29A8">
              <w:rPr>
                <w:rFonts w:ascii="Cambria" w:eastAsia="Calibri" w:hAnsi="Cambria"/>
                <w:sz w:val="22"/>
                <w:szCs w:val="22"/>
                <w:vertAlign w:val="superscript"/>
              </w:rPr>
              <w:t>b</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884F4F5" w14:textId="5E856F48" w:rsidR="003775DA" w:rsidRPr="005E29A8" w:rsidRDefault="003775DA" w:rsidP="00D16380">
            <w:pPr>
              <w:jc w:val="center"/>
              <w:rPr>
                <w:rFonts w:ascii="Cambria" w:eastAsia="Calibri" w:hAnsi="Cambria"/>
                <w:sz w:val="22"/>
                <w:szCs w:val="22"/>
              </w:rPr>
            </w:pPr>
            <w:r w:rsidRPr="005E29A8">
              <w:rPr>
                <w:rFonts w:ascii="Cambria" w:eastAsia="Calibri" w:hAnsi="Cambria"/>
                <w:sz w:val="22"/>
                <w:szCs w:val="22"/>
              </w:rPr>
              <w:t>700</w:t>
            </w:r>
          </w:p>
        </w:tc>
        <w:tc>
          <w:tcPr>
            <w:tcW w:w="1198" w:type="dxa"/>
            <w:tcBorders>
              <w:top w:val="single" w:sz="5" w:space="0" w:color="000000"/>
              <w:left w:val="single" w:sz="5" w:space="0" w:color="000000"/>
              <w:bottom w:val="single" w:sz="5" w:space="0" w:color="000000"/>
              <w:right w:val="single" w:sz="5" w:space="0" w:color="000000"/>
            </w:tcBorders>
          </w:tcPr>
          <w:p w14:paraId="3FB61BF8" w14:textId="0A37EA33" w:rsidR="003775DA" w:rsidRPr="005E29A8" w:rsidRDefault="003775DA" w:rsidP="00D16380">
            <w:pPr>
              <w:jc w:val="center"/>
              <w:rPr>
                <w:rFonts w:ascii="Cambria" w:eastAsia="Calibri" w:hAnsi="Cambria"/>
                <w:sz w:val="22"/>
                <w:szCs w:val="22"/>
              </w:rPr>
            </w:pPr>
            <w:r w:rsidRPr="005E29A8">
              <w:rPr>
                <w:rFonts w:ascii="Cambria" w:eastAsia="Calibri" w:hAnsi="Cambria"/>
                <w:sz w:val="22"/>
                <w:szCs w:val="22"/>
              </w:rPr>
              <w:t>3512</w:t>
            </w:r>
          </w:p>
        </w:tc>
      </w:tr>
      <w:tr w:rsidR="003775DA" w:rsidRPr="005E29A8" w14:paraId="36D2CDAB"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84EF65B" w14:textId="2833F9D1" w:rsidR="003775DA" w:rsidRPr="005E29A8" w:rsidRDefault="003775DA" w:rsidP="00D16380">
            <w:pPr>
              <w:rPr>
                <w:rFonts w:ascii="Cambria" w:eastAsia="Calibri" w:hAnsi="Cambria"/>
                <w:sz w:val="22"/>
                <w:szCs w:val="22"/>
              </w:rPr>
            </w:pPr>
            <w:r w:rsidRPr="005E29A8">
              <w:rPr>
                <w:rFonts w:ascii="Cambria" w:eastAsia="Calibri" w:hAnsi="Cambria"/>
                <w:sz w:val="22"/>
                <w:szCs w:val="22"/>
              </w:rPr>
              <w:t>d)</w:t>
            </w:r>
          </w:p>
        </w:tc>
        <w:tc>
          <w:tcPr>
            <w:tcW w:w="5877" w:type="dxa"/>
            <w:tcBorders>
              <w:top w:val="single" w:sz="5" w:space="0" w:color="000000"/>
              <w:left w:val="single" w:sz="5" w:space="0" w:color="000000"/>
              <w:bottom w:val="single" w:sz="5" w:space="0" w:color="000000"/>
              <w:right w:val="single" w:sz="5" w:space="0" w:color="000000"/>
            </w:tcBorders>
          </w:tcPr>
          <w:p w14:paraId="384DE517" w14:textId="0D827CAA" w:rsidR="003775DA" w:rsidRPr="005E29A8" w:rsidRDefault="003775DA" w:rsidP="00D16380">
            <w:pPr>
              <w:jc w:val="both"/>
              <w:rPr>
                <w:rFonts w:ascii="Cambria" w:eastAsia="Calibri" w:hAnsi="Cambria"/>
                <w:sz w:val="22"/>
                <w:szCs w:val="22"/>
              </w:rPr>
            </w:pPr>
            <w:r w:rsidRPr="005E29A8">
              <w:rPr>
                <w:rFonts w:ascii="Cambria" w:eastAsia="Calibri" w:hAnsi="Cambria"/>
                <w:sz w:val="22"/>
                <w:szCs w:val="22"/>
              </w:rPr>
              <w:t>rozhodnutie o zrušení registrácie celoeurópskeho osobného dôchodkového produktu (PEPP), o ktoré výslovne požiadal poskytovateľ PEPP</w:t>
            </w:r>
            <w:r w:rsidRPr="005E29A8">
              <w:rPr>
                <w:rFonts w:ascii="Cambria" w:eastAsia="Calibri" w:hAnsi="Cambria"/>
                <w:sz w:val="22"/>
                <w:szCs w:val="22"/>
                <w:vertAlign w:val="superscript"/>
              </w:rPr>
              <w:t>31</w:t>
            </w:r>
            <w:r w:rsidR="00FF49EA" w:rsidRPr="005E29A8">
              <w:rPr>
                <w:rFonts w:ascii="Cambria" w:eastAsia="Calibri" w:hAnsi="Cambria"/>
                <w:sz w:val="22"/>
                <w:szCs w:val="22"/>
                <w:vertAlign w:val="superscript"/>
              </w:rPr>
              <w:t>c</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1F5A69A4" w14:textId="4A173386" w:rsidR="003775DA" w:rsidRPr="005E29A8" w:rsidRDefault="003775DA" w:rsidP="00D16380">
            <w:pPr>
              <w:jc w:val="center"/>
              <w:rPr>
                <w:rFonts w:ascii="Cambria" w:eastAsia="Calibri" w:hAnsi="Cambria"/>
                <w:sz w:val="22"/>
                <w:szCs w:val="22"/>
              </w:rPr>
            </w:pPr>
            <w:r w:rsidRPr="005E29A8">
              <w:rPr>
                <w:rFonts w:ascii="Cambria" w:eastAsia="Calibri" w:hAnsi="Cambria"/>
                <w:sz w:val="22"/>
                <w:szCs w:val="22"/>
              </w:rPr>
              <w:t>350</w:t>
            </w:r>
          </w:p>
        </w:tc>
        <w:tc>
          <w:tcPr>
            <w:tcW w:w="1198" w:type="dxa"/>
            <w:tcBorders>
              <w:top w:val="single" w:sz="5" w:space="0" w:color="000000"/>
              <w:left w:val="single" w:sz="5" w:space="0" w:color="000000"/>
              <w:bottom w:val="single" w:sz="5" w:space="0" w:color="000000"/>
              <w:right w:val="single" w:sz="5" w:space="0" w:color="000000"/>
            </w:tcBorders>
          </w:tcPr>
          <w:p w14:paraId="6A937A96" w14:textId="7B24066D" w:rsidR="003775DA" w:rsidRPr="005E29A8" w:rsidRDefault="003775DA" w:rsidP="00D16380">
            <w:pPr>
              <w:jc w:val="center"/>
              <w:rPr>
                <w:rFonts w:ascii="Cambria" w:eastAsia="Calibri" w:hAnsi="Cambria"/>
                <w:sz w:val="22"/>
                <w:szCs w:val="22"/>
              </w:rPr>
            </w:pPr>
            <w:r w:rsidRPr="005E29A8">
              <w:rPr>
                <w:rFonts w:ascii="Cambria" w:eastAsia="Calibri" w:hAnsi="Cambria"/>
                <w:sz w:val="22"/>
                <w:szCs w:val="22"/>
              </w:rPr>
              <w:t>3513</w:t>
            </w:r>
          </w:p>
        </w:tc>
      </w:tr>
      <w:tr w:rsidR="00EB7A0F" w:rsidRPr="005E29A8" w14:paraId="0F23C0A3"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67912BC" w14:textId="46FE8F0E" w:rsidR="00EB7A0F" w:rsidRPr="00EB7A0F" w:rsidRDefault="00EB7A0F" w:rsidP="00D16380">
            <w:pPr>
              <w:rPr>
                <w:rFonts w:ascii="Cambria" w:eastAsia="Calibri" w:hAnsi="Cambria"/>
                <w:color w:val="FF0000"/>
                <w:sz w:val="22"/>
                <w:szCs w:val="22"/>
              </w:rPr>
            </w:pPr>
            <w:r w:rsidRPr="00EB7A0F">
              <w:rPr>
                <w:rFonts w:ascii="Cambria" w:eastAsia="Calibri" w:hAnsi="Cambria"/>
                <w:color w:val="FF0000"/>
                <w:sz w:val="22"/>
                <w:szCs w:val="22"/>
              </w:rPr>
              <w:t>e)</w:t>
            </w:r>
          </w:p>
        </w:tc>
        <w:tc>
          <w:tcPr>
            <w:tcW w:w="5877" w:type="dxa"/>
            <w:tcBorders>
              <w:top w:val="single" w:sz="5" w:space="0" w:color="000000"/>
              <w:left w:val="single" w:sz="5" w:space="0" w:color="000000"/>
              <w:bottom w:val="single" w:sz="5" w:space="0" w:color="000000"/>
              <w:right w:val="single" w:sz="5" w:space="0" w:color="000000"/>
            </w:tcBorders>
          </w:tcPr>
          <w:p w14:paraId="6DD0771B" w14:textId="02BC6444" w:rsidR="00EB7A0F" w:rsidRPr="00EB7A0F" w:rsidRDefault="00EB7A0F" w:rsidP="00D16380">
            <w:pPr>
              <w:jc w:val="both"/>
              <w:rPr>
                <w:rFonts w:ascii="Cambria" w:eastAsia="Calibri" w:hAnsi="Cambria"/>
                <w:color w:val="FF0000"/>
                <w:sz w:val="22"/>
                <w:szCs w:val="22"/>
              </w:rPr>
            </w:pPr>
            <w:r w:rsidRPr="00EB7A0F">
              <w:rPr>
                <w:rFonts w:ascii="Cambria" w:eastAsia="Calibri" w:hAnsi="Cambria"/>
                <w:color w:val="FF0000"/>
                <w:sz w:val="22"/>
                <w:szCs w:val="22"/>
              </w:rPr>
              <w:t>vydanie stanoviska k použitiu navrhovaných opatrení v oblasti proporcionality, a to za každé navrhované opatrenie</w:t>
            </w:r>
            <w:r w:rsidR="001D08D9">
              <w:rPr>
                <w:rStyle w:val="FootnoteReference"/>
                <w:rFonts w:ascii="Cambria" w:eastAsia="Calibri" w:hAnsi="Cambria"/>
                <w:color w:val="FF0000"/>
                <w:sz w:val="22"/>
                <w:szCs w:val="22"/>
              </w:rPr>
              <w:footnoteReference w:customMarkFollows="1" w:id="185"/>
              <w:t>160a</w:t>
            </w:r>
            <w:r w:rsidR="001D08D9">
              <w:rPr>
                <w:rFonts w:ascii="Cambria" w:eastAsia="Calibri" w:hAnsi="Cambria"/>
                <w:color w:val="FF0000"/>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71764B94" w14:textId="78F0EF46" w:rsidR="00EB7A0F" w:rsidRPr="00EB7A0F" w:rsidRDefault="00EB7A0F" w:rsidP="00D16380">
            <w:pPr>
              <w:jc w:val="center"/>
              <w:rPr>
                <w:rFonts w:ascii="Cambria" w:eastAsia="Calibri" w:hAnsi="Cambria"/>
                <w:color w:val="FF0000"/>
                <w:sz w:val="22"/>
                <w:szCs w:val="22"/>
              </w:rPr>
            </w:pPr>
            <w:r>
              <w:rPr>
                <w:rFonts w:ascii="Cambria" w:eastAsia="Calibri" w:hAnsi="Cambria"/>
                <w:color w:val="FF0000"/>
                <w:sz w:val="22"/>
                <w:szCs w:val="22"/>
              </w:rPr>
              <w:t>200</w:t>
            </w:r>
          </w:p>
        </w:tc>
        <w:tc>
          <w:tcPr>
            <w:tcW w:w="1198" w:type="dxa"/>
            <w:tcBorders>
              <w:top w:val="single" w:sz="5" w:space="0" w:color="000000"/>
              <w:left w:val="single" w:sz="5" w:space="0" w:color="000000"/>
              <w:bottom w:val="single" w:sz="5" w:space="0" w:color="000000"/>
              <w:right w:val="single" w:sz="5" w:space="0" w:color="000000"/>
            </w:tcBorders>
          </w:tcPr>
          <w:p w14:paraId="623E67DF" w14:textId="57361B05" w:rsidR="00EB7A0F" w:rsidRPr="00EB7A0F" w:rsidRDefault="001D08D9" w:rsidP="00D16380">
            <w:pPr>
              <w:jc w:val="center"/>
              <w:rPr>
                <w:rFonts w:ascii="Cambria" w:eastAsia="Calibri" w:hAnsi="Cambria"/>
                <w:color w:val="FF0000"/>
                <w:sz w:val="22"/>
                <w:szCs w:val="22"/>
              </w:rPr>
            </w:pPr>
            <w:r>
              <w:rPr>
                <w:rFonts w:ascii="Cambria" w:eastAsia="Calibri" w:hAnsi="Cambria"/>
                <w:color w:val="FF0000"/>
                <w:sz w:val="22"/>
                <w:szCs w:val="22"/>
              </w:rPr>
              <w:t>3514</w:t>
            </w:r>
          </w:p>
        </w:tc>
      </w:tr>
      <w:tr w:rsidR="00EB7A0F" w:rsidRPr="005E29A8" w14:paraId="158B1926" w14:textId="77777777" w:rsidTr="00CC5C15">
        <w:tc>
          <w:tcPr>
            <w:tcW w:w="829" w:type="dxa"/>
            <w:tcBorders>
              <w:top w:val="single" w:sz="5" w:space="0" w:color="000000"/>
              <w:left w:val="single" w:sz="5" w:space="0" w:color="000000"/>
              <w:bottom w:val="single" w:sz="5" w:space="0" w:color="000000"/>
              <w:right w:val="single" w:sz="5" w:space="0" w:color="000000"/>
            </w:tcBorders>
          </w:tcPr>
          <w:p w14:paraId="1FDEEECF" w14:textId="03694464" w:rsidR="00EB7A0F" w:rsidRPr="00EB7A0F" w:rsidRDefault="00EB7A0F" w:rsidP="00D16380">
            <w:pPr>
              <w:rPr>
                <w:rFonts w:ascii="Cambria" w:eastAsia="Calibri" w:hAnsi="Cambria"/>
                <w:color w:val="FF0000"/>
                <w:sz w:val="22"/>
                <w:szCs w:val="22"/>
              </w:rPr>
            </w:pPr>
            <w:r w:rsidRPr="00EB7A0F">
              <w:rPr>
                <w:rFonts w:ascii="Cambria" w:eastAsia="Calibri" w:hAnsi="Cambria"/>
                <w:color w:val="FF0000"/>
                <w:sz w:val="22"/>
                <w:szCs w:val="22"/>
              </w:rPr>
              <w:t>f)</w:t>
            </w:r>
          </w:p>
        </w:tc>
        <w:tc>
          <w:tcPr>
            <w:tcW w:w="5877" w:type="dxa"/>
            <w:tcBorders>
              <w:top w:val="single" w:sz="5" w:space="0" w:color="000000"/>
              <w:left w:val="single" w:sz="5" w:space="0" w:color="000000"/>
              <w:bottom w:val="single" w:sz="5" w:space="0" w:color="000000"/>
              <w:right w:val="single" w:sz="5" w:space="0" w:color="000000"/>
            </w:tcBorders>
          </w:tcPr>
          <w:p w14:paraId="467C332C" w14:textId="7FADC314" w:rsidR="00EB7A0F" w:rsidRPr="00EB7A0F" w:rsidRDefault="00EB7A0F" w:rsidP="00D16380">
            <w:pPr>
              <w:jc w:val="both"/>
              <w:rPr>
                <w:rFonts w:ascii="Cambria" w:eastAsia="Calibri" w:hAnsi="Cambria"/>
                <w:color w:val="FF0000"/>
                <w:sz w:val="22"/>
                <w:szCs w:val="22"/>
              </w:rPr>
            </w:pPr>
            <w:r w:rsidRPr="00EB7A0F">
              <w:rPr>
                <w:rFonts w:ascii="Cambria" w:eastAsia="Calibri" w:hAnsi="Cambria"/>
                <w:color w:val="FF0000"/>
                <w:sz w:val="22"/>
                <w:szCs w:val="22"/>
              </w:rPr>
              <w:t>vydanie stanoviska k uplatneniu zjednodušeného postupu poisťovňou s majetkovou účasťou alebo zaisťovňou s majetkovou účasťou pri majetkových účastiach v príbuzných spoločnostiach, ktoré sú nevýznamné</w:t>
            </w:r>
            <w:r w:rsidR="001D08D9">
              <w:rPr>
                <w:rStyle w:val="FootnoteReference"/>
                <w:rFonts w:ascii="Cambria" w:eastAsia="Calibri" w:hAnsi="Cambria"/>
                <w:color w:val="FF0000"/>
                <w:sz w:val="22"/>
                <w:szCs w:val="22"/>
              </w:rPr>
              <w:footnoteReference w:customMarkFollows="1" w:id="186"/>
              <w:t>160b</w:t>
            </w:r>
            <w:r w:rsidR="001D08D9" w:rsidRPr="001D08D9">
              <w:rPr>
                <w:rStyle w:val="FootnoteReference"/>
                <w:rFonts w:ascii="Cambria" w:eastAsia="Calibri" w:hAnsi="Cambria"/>
                <w:color w:val="FF0000"/>
                <w:sz w:val="22"/>
                <w:szCs w:val="22"/>
                <w:vertAlign w:val="baseline"/>
              </w:rPr>
              <w:t>)</w:t>
            </w:r>
          </w:p>
        </w:tc>
        <w:tc>
          <w:tcPr>
            <w:tcW w:w="1156" w:type="dxa"/>
            <w:tcBorders>
              <w:top w:val="single" w:sz="5" w:space="0" w:color="000000"/>
              <w:left w:val="single" w:sz="5" w:space="0" w:color="000000"/>
              <w:bottom w:val="single" w:sz="5" w:space="0" w:color="000000"/>
              <w:right w:val="single" w:sz="5" w:space="0" w:color="000000"/>
            </w:tcBorders>
          </w:tcPr>
          <w:p w14:paraId="25C3ECC3" w14:textId="78DFAB4C" w:rsidR="00EB7A0F" w:rsidRPr="00EB7A0F" w:rsidRDefault="00EB7A0F" w:rsidP="00D16380">
            <w:pPr>
              <w:jc w:val="center"/>
              <w:rPr>
                <w:rFonts w:ascii="Cambria" w:eastAsia="Calibri" w:hAnsi="Cambria"/>
                <w:color w:val="FF0000"/>
                <w:sz w:val="22"/>
                <w:szCs w:val="22"/>
              </w:rPr>
            </w:pPr>
            <w:r>
              <w:rPr>
                <w:rFonts w:ascii="Cambria" w:eastAsia="Calibri" w:hAnsi="Cambria"/>
                <w:color w:val="FF0000"/>
                <w:sz w:val="22"/>
                <w:szCs w:val="22"/>
              </w:rPr>
              <w:t>200</w:t>
            </w:r>
          </w:p>
        </w:tc>
        <w:tc>
          <w:tcPr>
            <w:tcW w:w="1198" w:type="dxa"/>
            <w:tcBorders>
              <w:top w:val="single" w:sz="5" w:space="0" w:color="000000"/>
              <w:left w:val="single" w:sz="5" w:space="0" w:color="000000"/>
              <w:bottom w:val="single" w:sz="5" w:space="0" w:color="000000"/>
              <w:right w:val="single" w:sz="5" w:space="0" w:color="000000"/>
            </w:tcBorders>
          </w:tcPr>
          <w:p w14:paraId="685EBD25" w14:textId="616AEE9F" w:rsidR="00EB7A0F" w:rsidRPr="00EB7A0F" w:rsidRDefault="001D08D9" w:rsidP="00D16380">
            <w:pPr>
              <w:jc w:val="center"/>
              <w:rPr>
                <w:rFonts w:ascii="Cambria" w:eastAsia="Calibri" w:hAnsi="Cambria"/>
                <w:color w:val="FF0000"/>
                <w:sz w:val="22"/>
                <w:szCs w:val="22"/>
              </w:rPr>
            </w:pPr>
            <w:r>
              <w:rPr>
                <w:rFonts w:ascii="Cambria" w:eastAsia="Calibri" w:hAnsi="Cambria"/>
                <w:color w:val="FF0000"/>
                <w:sz w:val="22"/>
                <w:szCs w:val="22"/>
              </w:rPr>
              <w:t>3515</w:t>
            </w:r>
          </w:p>
        </w:tc>
      </w:tr>
      <w:tr w:rsidR="00EB7A0F" w:rsidRPr="005E29A8" w14:paraId="24C28B91" w14:textId="77777777" w:rsidTr="00CC5C15">
        <w:tc>
          <w:tcPr>
            <w:tcW w:w="829" w:type="dxa"/>
            <w:tcBorders>
              <w:top w:val="single" w:sz="5" w:space="0" w:color="000000"/>
              <w:left w:val="single" w:sz="5" w:space="0" w:color="000000"/>
              <w:bottom w:val="single" w:sz="5" w:space="0" w:color="000000"/>
              <w:right w:val="single" w:sz="5" w:space="0" w:color="000000"/>
            </w:tcBorders>
          </w:tcPr>
          <w:p w14:paraId="6C73D2F7" w14:textId="2EB022CC" w:rsidR="00EB7A0F" w:rsidRPr="00EB7A0F" w:rsidRDefault="00EB7A0F" w:rsidP="00D16380">
            <w:pPr>
              <w:rPr>
                <w:rFonts w:ascii="Cambria" w:eastAsia="Calibri" w:hAnsi="Cambria"/>
                <w:color w:val="FF0000"/>
                <w:sz w:val="22"/>
                <w:szCs w:val="22"/>
              </w:rPr>
            </w:pPr>
            <w:r w:rsidRPr="00EB7A0F">
              <w:rPr>
                <w:rFonts w:ascii="Cambria" w:eastAsia="Calibri" w:hAnsi="Cambria"/>
                <w:color w:val="FF0000"/>
                <w:sz w:val="22"/>
                <w:szCs w:val="22"/>
              </w:rPr>
              <w:t>g)</w:t>
            </w:r>
          </w:p>
        </w:tc>
        <w:tc>
          <w:tcPr>
            <w:tcW w:w="5877" w:type="dxa"/>
            <w:tcBorders>
              <w:top w:val="single" w:sz="5" w:space="0" w:color="000000"/>
              <w:left w:val="single" w:sz="5" w:space="0" w:color="000000"/>
              <w:bottom w:val="single" w:sz="5" w:space="0" w:color="000000"/>
              <w:right w:val="single" w:sz="5" w:space="0" w:color="000000"/>
            </w:tcBorders>
          </w:tcPr>
          <w:p w14:paraId="32712D91" w14:textId="5BA3BD90" w:rsidR="00EB7A0F" w:rsidRPr="00EB7A0F" w:rsidRDefault="00EB7A0F" w:rsidP="00D16380">
            <w:pPr>
              <w:jc w:val="both"/>
              <w:rPr>
                <w:rFonts w:ascii="Cambria" w:eastAsia="Calibri" w:hAnsi="Cambria"/>
                <w:color w:val="FF0000"/>
                <w:sz w:val="22"/>
                <w:szCs w:val="22"/>
              </w:rPr>
            </w:pPr>
            <w:r w:rsidRPr="00EB7A0F">
              <w:rPr>
                <w:rFonts w:ascii="Cambria" w:eastAsia="Calibri" w:hAnsi="Cambria"/>
                <w:color w:val="FF0000"/>
                <w:sz w:val="22"/>
                <w:szCs w:val="22"/>
              </w:rPr>
              <w:t>udelenie výnimky z predkladania údajov podľa § 79 ods. 11 zákona o poisťovníctve po jednotlivých položkách</w:t>
            </w:r>
            <w:r w:rsidR="001D08D9">
              <w:rPr>
                <w:rStyle w:val="FootnoteReference"/>
                <w:rFonts w:ascii="Cambria" w:eastAsia="Calibri" w:hAnsi="Cambria"/>
                <w:color w:val="FF0000"/>
                <w:sz w:val="22"/>
                <w:szCs w:val="22"/>
              </w:rPr>
              <w:footnoteReference w:customMarkFollows="1" w:id="187"/>
              <w:t>160c</w:t>
            </w:r>
            <w:r w:rsidR="000D2287" w:rsidRPr="000D2287">
              <w:rPr>
                <w:rStyle w:val="FootnoteReference"/>
                <w:rFonts w:ascii="Cambria" w:eastAsia="Calibri" w:hAnsi="Cambria"/>
                <w:color w:val="FF0000"/>
                <w:sz w:val="22"/>
                <w:szCs w:val="22"/>
                <w:vertAlign w:val="baseline"/>
              </w:rPr>
              <w:t>)</w:t>
            </w:r>
          </w:p>
        </w:tc>
        <w:tc>
          <w:tcPr>
            <w:tcW w:w="1156" w:type="dxa"/>
            <w:tcBorders>
              <w:top w:val="single" w:sz="5" w:space="0" w:color="000000"/>
              <w:left w:val="single" w:sz="5" w:space="0" w:color="000000"/>
              <w:bottom w:val="single" w:sz="5" w:space="0" w:color="000000"/>
              <w:right w:val="single" w:sz="5" w:space="0" w:color="000000"/>
            </w:tcBorders>
          </w:tcPr>
          <w:p w14:paraId="3AEDD371" w14:textId="2515059D" w:rsidR="00EB7A0F" w:rsidRPr="00EB7A0F" w:rsidRDefault="001D08D9" w:rsidP="00D16380">
            <w:pPr>
              <w:jc w:val="center"/>
              <w:rPr>
                <w:rFonts w:ascii="Cambria" w:eastAsia="Calibri" w:hAnsi="Cambria"/>
                <w:color w:val="FF0000"/>
                <w:sz w:val="22"/>
                <w:szCs w:val="22"/>
              </w:rPr>
            </w:pPr>
            <w:r>
              <w:rPr>
                <w:rFonts w:ascii="Cambria" w:eastAsia="Calibri" w:hAnsi="Cambria"/>
                <w:color w:val="FF0000"/>
                <w:sz w:val="22"/>
                <w:szCs w:val="22"/>
              </w:rPr>
              <w:t>150</w:t>
            </w:r>
          </w:p>
        </w:tc>
        <w:tc>
          <w:tcPr>
            <w:tcW w:w="1198" w:type="dxa"/>
            <w:tcBorders>
              <w:top w:val="single" w:sz="5" w:space="0" w:color="000000"/>
              <w:left w:val="single" w:sz="5" w:space="0" w:color="000000"/>
              <w:bottom w:val="single" w:sz="5" w:space="0" w:color="000000"/>
              <w:right w:val="single" w:sz="5" w:space="0" w:color="000000"/>
            </w:tcBorders>
          </w:tcPr>
          <w:p w14:paraId="50D55FA1" w14:textId="5B480030" w:rsidR="00EB7A0F" w:rsidRPr="00EB7A0F" w:rsidRDefault="001D08D9" w:rsidP="00D16380">
            <w:pPr>
              <w:jc w:val="center"/>
              <w:rPr>
                <w:rFonts w:ascii="Cambria" w:eastAsia="Calibri" w:hAnsi="Cambria"/>
                <w:color w:val="FF0000"/>
                <w:sz w:val="22"/>
                <w:szCs w:val="22"/>
              </w:rPr>
            </w:pPr>
            <w:r>
              <w:rPr>
                <w:rFonts w:ascii="Cambria" w:eastAsia="Calibri" w:hAnsi="Cambria"/>
                <w:color w:val="FF0000"/>
                <w:sz w:val="22"/>
                <w:szCs w:val="22"/>
              </w:rPr>
              <w:t>3516</w:t>
            </w:r>
          </w:p>
        </w:tc>
      </w:tr>
      <w:tr w:rsidR="00F10B10" w:rsidRPr="005E29A8" w14:paraId="441F4E59" w14:textId="77777777" w:rsidTr="00CC5C15">
        <w:tc>
          <w:tcPr>
            <w:tcW w:w="829" w:type="dxa"/>
            <w:tcBorders>
              <w:top w:val="single" w:sz="5" w:space="0" w:color="000000"/>
              <w:left w:val="single" w:sz="5" w:space="0" w:color="000000"/>
              <w:bottom w:val="single" w:sz="5" w:space="0" w:color="000000"/>
              <w:right w:val="single" w:sz="5" w:space="0" w:color="000000"/>
            </w:tcBorders>
          </w:tcPr>
          <w:p w14:paraId="556B3D97" w14:textId="264251FF" w:rsidR="00F10B10" w:rsidRPr="001D08D9" w:rsidRDefault="003775DA" w:rsidP="00D16380">
            <w:pPr>
              <w:rPr>
                <w:rFonts w:ascii="Cambria" w:eastAsia="Calibri" w:hAnsi="Cambria"/>
                <w:color w:val="FF0000"/>
                <w:sz w:val="22"/>
                <w:szCs w:val="22"/>
              </w:rPr>
            </w:pPr>
            <w:r w:rsidRPr="001D08D9">
              <w:rPr>
                <w:rFonts w:ascii="Cambria" w:eastAsia="Calibri" w:hAnsi="Cambria"/>
                <w:strike/>
                <w:color w:val="FF0000"/>
                <w:sz w:val="22"/>
                <w:szCs w:val="22"/>
              </w:rPr>
              <w:t>e)</w:t>
            </w:r>
            <w:r w:rsidR="001D08D9" w:rsidRPr="001D08D9">
              <w:rPr>
                <w:rFonts w:ascii="Cambria" w:eastAsia="Calibri" w:hAnsi="Cambria"/>
                <w:color w:val="FF0000"/>
                <w:sz w:val="22"/>
                <w:szCs w:val="22"/>
              </w:rPr>
              <w:t>h)</w:t>
            </w:r>
          </w:p>
        </w:tc>
        <w:tc>
          <w:tcPr>
            <w:tcW w:w="5877" w:type="dxa"/>
            <w:tcBorders>
              <w:top w:val="single" w:sz="5" w:space="0" w:color="000000"/>
              <w:left w:val="single" w:sz="5" w:space="0" w:color="000000"/>
              <w:bottom w:val="single" w:sz="5" w:space="0" w:color="000000"/>
              <w:right w:val="single" w:sz="5" w:space="0" w:color="000000"/>
            </w:tcBorders>
          </w:tcPr>
          <w:p w14:paraId="0E26AFC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 podanej</w:t>
            </w:r>
            <w:r w:rsidRPr="005E29A8">
              <w:rPr>
                <w:rFonts w:ascii="Cambria" w:eastAsia="Calibri" w:hAnsi="Cambria"/>
                <w:sz w:val="22"/>
                <w:szCs w:val="22"/>
                <w:vertAlign w:val="superscript"/>
              </w:rPr>
              <w:t>25</w:t>
            </w:r>
            <w:r w:rsidRPr="005E29A8">
              <w:rPr>
                <w:rFonts w:ascii="Cambria" w:eastAsia="Calibri" w:hAnsi="Cambria"/>
                <w:sz w:val="22"/>
                <w:szCs w:val="22"/>
              </w:rPr>
              <w:t>)</w:t>
            </w:r>
          </w:p>
          <w:p w14:paraId="7D31808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6F1C160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156" w:type="dxa"/>
            <w:tcBorders>
              <w:top w:val="single" w:sz="5" w:space="0" w:color="000000"/>
              <w:left w:val="single" w:sz="5" w:space="0" w:color="000000"/>
              <w:bottom w:val="single" w:sz="5" w:space="0" w:color="000000"/>
              <w:right w:val="single" w:sz="5" w:space="0" w:color="000000"/>
            </w:tcBorders>
          </w:tcPr>
          <w:p w14:paraId="2385EEE0" w14:textId="77777777" w:rsidR="00F10B10" w:rsidRDefault="00F10B10" w:rsidP="00D16380">
            <w:pPr>
              <w:jc w:val="center"/>
              <w:rPr>
                <w:rFonts w:ascii="Cambria" w:eastAsia="Calibri" w:hAnsi="Cambria"/>
                <w:sz w:val="22"/>
                <w:szCs w:val="22"/>
              </w:rPr>
            </w:pPr>
          </w:p>
          <w:p w14:paraId="1A391FB6" w14:textId="77777777" w:rsidR="005E29A8" w:rsidRPr="005E29A8" w:rsidRDefault="005E29A8" w:rsidP="00D16380">
            <w:pPr>
              <w:jc w:val="center"/>
              <w:rPr>
                <w:rFonts w:ascii="Cambria" w:eastAsia="Calibri" w:hAnsi="Cambria"/>
                <w:sz w:val="22"/>
                <w:szCs w:val="22"/>
              </w:rPr>
            </w:pPr>
          </w:p>
          <w:p w14:paraId="6429C33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3134006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98" w:type="dxa"/>
            <w:tcBorders>
              <w:top w:val="single" w:sz="5" w:space="0" w:color="000000"/>
              <w:left w:val="single" w:sz="5" w:space="0" w:color="000000"/>
              <w:bottom w:val="single" w:sz="5" w:space="0" w:color="000000"/>
              <w:right w:val="single" w:sz="5" w:space="0" w:color="000000"/>
            </w:tcBorders>
          </w:tcPr>
          <w:p w14:paraId="32FF87CB" w14:textId="77777777" w:rsidR="00F10B10" w:rsidRDefault="00F10B10" w:rsidP="00D16380">
            <w:pPr>
              <w:jc w:val="center"/>
              <w:rPr>
                <w:rFonts w:ascii="Cambria" w:eastAsia="Calibri" w:hAnsi="Cambria"/>
                <w:sz w:val="22"/>
                <w:szCs w:val="22"/>
              </w:rPr>
            </w:pPr>
          </w:p>
          <w:p w14:paraId="4D582E00" w14:textId="77777777" w:rsidR="005E29A8" w:rsidRPr="005E29A8" w:rsidRDefault="005E29A8" w:rsidP="00D16380">
            <w:pPr>
              <w:jc w:val="center"/>
              <w:rPr>
                <w:rFonts w:ascii="Cambria" w:eastAsia="Calibri" w:hAnsi="Cambria"/>
                <w:sz w:val="22"/>
                <w:szCs w:val="22"/>
              </w:rPr>
            </w:pPr>
          </w:p>
          <w:p w14:paraId="1009489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3501</w:t>
            </w:r>
          </w:p>
          <w:p w14:paraId="4F31CA0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3502</w:t>
            </w:r>
          </w:p>
        </w:tc>
      </w:tr>
      <w:tr w:rsidR="00F10B10" w:rsidRPr="005E29A8" w14:paraId="7E0FF566" w14:textId="77777777" w:rsidTr="00CC5C15">
        <w:tc>
          <w:tcPr>
            <w:tcW w:w="829" w:type="dxa"/>
            <w:tcBorders>
              <w:top w:val="single" w:sz="5" w:space="0" w:color="000000"/>
              <w:left w:val="single" w:sz="5" w:space="0" w:color="000000"/>
              <w:bottom w:val="single" w:sz="5" w:space="0" w:color="000000"/>
              <w:right w:val="single" w:sz="5" w:space="0" w:color="000000"/>
            </w:tcBorders>
          </w:tcPr>
          <w:p w14:paraId="000D78D7" w14:textId="7D5B207A" w:rsidR="00F10B10" w:rsidRPr="001D08D9" w:rsidRDefault="003775DA" w:rsidP="00D16380">
            <w:pPr>
              <w:rPr>
                <w:rFonts w:ascii="Cambria" w:eastAsia="Calibri" w:hAnsi="Cambria"/>
                <w:color w:val="FF0000"/>
                <w:sz w:val="22"/>
                <w:szCs w:val="22"/>
              </w:rPr>
            </w:pPr>
            <w:r w:rsidRPr="001D08D9">
              <w:rPr>
                <w:rFonts w:ascii="Cambria" w:eastAsia="Calibri" w:hAnsi="Cambria"/>
                <w:strike/>
                <w:color w:val="FF0000"/>
                <w:sz w:val="22"/>
                <w:szCs w:val="22"/>
              </w:rPr>
              <w:t>f)</w:t>
            </w:r>
            <w:r w:rsidR="001D08D9" w:rsidRPr="001D08D9">
              <w:rPr>
                <w:rFonts w:ascii="Cambria" w:eastAsia="Calibri" w:hAnsi="Cambria"/>
                <w:color w:val="FF0000"/>
                <w:sz w:val="22"/>
                <w:szCs w:val="22"/>
              </w:rPr>
              <w:t>i)</w:t>
            </w:r>
          </w:p>
        </w:tc>
        <w:tc>
          <w:tcPr>
            <w:tcW w:w="5877" w:type="dxa"/>
            <w:tcBorders>
              <w:top w:val="single" w:sz="5" w:space="0" w:color="000000"/>
              <w:left w:val="single" w:sz="5" w:space="0" w:color="000000"/>
              <w:bottom w:val="single" w:sz="5" w:space="0" w:color="000000"/>
              <w:right w:val="single" w:sz="5" w:space="0" w:color="000000"/>
            </w:tcBorders>
          </w:tcPr>
          <w:p w14:paraId="1FE16EA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tc>
        <w:tc>
          <w:tcPr>
            <w:tcW w:w="1156" w:type="dxa"/>
            <w:tcBorders>
              <w:top w:val="single" w:sz="5" w:space="0" w:color="000000"/>
              <w:left w:val="single" w:sz="5" w:space="0" w:color="000000"/>
              <w:bottom w:val="single" w:sz="5" w:space="0" w:color="000000"/>
              <w:right w:val="single" w:sz="5" w:space="0" w:color="000000"/>
            </w:tcBorders>
          </w:tcPr>
          <w:p w14:paraId="265FC0E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98" w:type="dxa"/>
            <w:tcBorders>
              <w:top w:val="single" w:sz="5" w:space="0" w:color="000000"/>
              <w:left w:val="single" w:sz="5" w:space="0" w:color="000000"/>
              <w:bottom w:val="single" w:sz="5" w:space="0" w:color="000000"/>
              <w:right w:val="single" w:sz="5" w:space="0" w:color="000000"/>
            </w:tcBorders>
          </w:tcPr>
          <w:p w14:paraId="4277840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3503</w:t>
            </w:r>
          </w:p>
        </w:tc>
      </w:tr>
      <w:tr w:rsidR="00F10B10" w:rsidRPr="005E29A8" w14:paraId="32D84C1B" w14:textId="77777777" w:rsidTr="00FA25D0">
        <w:tc>
          <w:tcPr>
            <w:tcW w:w="9060" w:type="dxa"/>
            <w:gridSpan w:val="4"/>
          </w:tcPr>
          <w:p w14:paraId="45463E7E"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6 – Vydanie duplikátu</w:t>
            </w:r>
          </w:p>
        </w:tc>
      </w:tr>
      <w:tr w:rsidR="00F10B10" w:rsidRPr="005E29A8" w14:paraId="7F5DD288" w14:textId="77777777" w:rsidTr="00FA25D0">
        <w:tc>
          <w:tcPr>
            <w:tcW w:w="6706" w:type="dxa"/>
            <w:gridSpan w:val="2"/>
          </w:tcPr>
          <w:p w14:paraId="2EEC639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povolenia, licencie, schválenia, súhlasu, predchádzajúceho súhlasu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156" w:type="dxa"/>
          </w:tcPr>
          <w:p w14:paraId="3DB5E2D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198" w:type="dxa"/>
          </w:tcPr>
          <w:p w14:paraId="05CC080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3600</w:t>
            </w:r>
          </w:p>
        </w:tc>
      </w:tr>
      <w:tr w:rsidR="00F10B10" w:rsidRPr="005E29A8" w14:paraId="5A2B165A" w14:textId="77777777" w:rsidTr="00FA25D0">
        <w:tc>
          <w:tcPr>
            <w:tcW w:w="9060" w:type="dxa"/>
            <w:gridSpan w:val="4"/>
          </w:tcPr>
          <w:p w14:paraId="4D629641"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7 – Vyhotovenie kópie</w:t>
            </w:r>
          </w:p>
        </w:tc>
      </w:tr>
      <w:tr w:rsidR="00F10B10" w:rsidRPr="005E29A8" w14:paraId="56089024" w14:textId="77777777" w:rsidTr="00CC5C15">
        <w:tc>
          <w:tcPr>
            <w:tcW w:w="829" w:type="dxa"/>
            <w:tcBorders>
              <w:right w:val="single" w:sz="4" w:space="0" w:color="auto"/>
            </w:tcBorders>
          </w:tcPr>
          <w:p w14:paraId="4205534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5877" w:type="dxa"/>
            <w:tcBorders>
              <w:left w:val="single" w:sz="4" w:space="0" w:color="auto"/>
            </w:tcBorders>
          </w:tcPr>
          <w:p w14:paraId="6157FFA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07F7094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2B2C96D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56" w:type="dxa"/>
          </w:tcPr>
          <w:p w14:paraId="68A32445" w14:textId="77777777" w:rsidR="00F10B10" w:rsidRPr="005E29A8" w:rsidRDefault="00F10B10" w:rsidP="00D16380">
            <w:pPr>
              <w:jc w:val="center"/>
              <w:rPr>
                <w:rFonts w:ascii="Cambria" w:eastAsia="Calibri" w:hAnsi="Cambria"/>
                <w:sz w:val="22"/>
                <w:szCs w:val="22"/>
              </w:rPr>
            </w:pPr>
          </w:p>
          <w:p w14:paraId="55B3626D" w14:textId="77777777" w:rsidR="00F10B10" w:rsidRPr="005E29A8" w:rsidRDefault="00F10B10" w:rsidP="00D16380">
            <w:pPr>
              <w:jc w:val="center"/>
              <w:rPr>
                <w:rFonts w:ascii="Cambria" w:eastAsia="Calibri" w:hAnsi="Cambria"/>
                <w:sz w:val="22"/>
                <w:szCs w:val="22"/>
              </w:rPr>
            </w:pPr>
          </w:p>
          <w:p w14:paraId="5DD3D6F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22EBE7F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198" w:type="dxa"/>
          </w:tcPr>
          <w:p w14:paraId="4F2E4405" w14:textId="77777777" w:rsidR="00F10B10" w:rsidRPr="005E29A8" w:rsidRDefault="00F10B10" w:rsidP="00D16380">
            <w:pPr>
              <w:jc w:val="center"/>
              <w:rPr>
                <w:rFonts w:ascii="Cambria" w:eastAsia="Calibri" w:hAnsi="Cambria"/>
                <w:sz w:val="22"/>
                <w:szCs w:val="22"/>
              </w:rPr>
            </w:pPr>
          </w:p>
          <w:p w14:paraId="3CF45F7D" w14:textId="77777777" w:rsidR="00F10B10" w:rsidRPr="005E29A8" w:rsidRDefault="00F10B10" w:rsidP="00D16380">
            <w:pPr>
              <w:jc w:val="center"/>
              <w:rPr>
                <w:rFonts w:ascii="Cambria" w:eastAsia="Calibri" w:hAnsi="Cambria"/>
                <w:sz w:val="22"/>
                <w:szCs w:val="22"/>
              </w:rPr>
            </w:pPr>
          </w:p>
          <w:p w14:paraId="060018E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3701</w:t>
            </w:r>
          </w:p>
          <w:p w14:paraId="4CC8FFC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3702</w:t>
            </w:r>
          </w:p>
        </w:tc>
      </w:tr>
      <w:tr w:rsidR="00F10B10" w:rsidRPr="005E29A8" w14:paraId="62FDDED5" w14:textId="77777777" w:rsidTr="00CC5C15">
        <w:tc>
          <w:tcPr>
            <w:tcW w:w="829" w:type="dxa"/>
            <w:tcBorders>
              <w:right w:val="single" w:sz="4" w:space="0" w:color="auto"/>
            </w:tcBorders>
          </w:tcPr>
          <w:p w14:paraId="218E86A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b)</w:t>
            </w:r>
          </w:p>
        </w:tc>
        <w:tc>
          <w:tcPr>
            <w:tcW w:w="5877" w:type="dxa"/>
            <w:tcBorders>
              <w:left w:val="single" w:sz="4" w:space="0" w:color="auto"/>
            </w:tcBorders>
          </w:tcPr>
          <w:p w14:paraId="73D16D4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56" w:type="dxa"/>
          </w:tcPr>
          <w:p w14:paraId="4459C26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98" w:type="dxa"/>
          </w:tcPr>
          <w:p w14:paraId="428427F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3703</w:t>
            </w:r>
          </w:p>
        </w:tc>
      </w:tr>
      <w:tr w:rsidR="00F10B10" w:rsidRPr="005E29A8" w14:paraId="2E9DCE82" w14:textId="77777777" w:rsidTr="00CC5C15">
        <w:tc>
          <w:tcPr>
            <w:tcW w:w="829" w:type="dxa"/>
            <w:tcBorders>
              <w:right w:val="single" w:sz="4" w:space="0" w:color="auto"/>
            </w:tcBorders>
          </w:tcPr>
          <w:p w14:paraId="405A82B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5877" w:type="dxa"/>
            <w:tcBorders>
              <w:left w:val="single" w:sz="4" w:space="0" w:color="auto"/>
            </w:tcBorders>
          </w:tcPr>
          <w:p w14:paraId="6B56AC6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Národnej 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7720F58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4677737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6F94693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156" w:type="dxa"/>
          </w:tcPr>
          <w:p w14:paraId="2B95B23C" w14:textId="77777777" w:rsidR="00F10B10" w:rsidRPr="005E29A8" w:rsidRDefault="00F10B10" w:rsidP="00D16380">
            <w:pPr>
              <w:jc w:val="center"/>
              <w:rPr>
                <w:rFonts w:ascii="Cambria" w:eastAsia="Calibri" w:hAnsi="Cambria"/>
                <w:sz w:val="22"/>
                <w:szCs w:val="22"/>
              </w:rPr>
            </w:pPr>
          </w:p>
          <w:p w14:paraId="28E36B75" w14:textId="77777777" w:rsidR="00F10B10" w:rsidRPr="005E29A8" w:rsidRDefault="00F10B10" w:rsidP="00D16380">
            <w:pPr>
              <w:jc w:val="center"/>
              <w:rPr>
                <w:rFonts w:ascii="Cambria" w:eastAsia="Calibri" w:hAnsi="Cambria"/>
                <w:sz w:val="22"/>
                <w:szCs w:val="22"/>
              </w:rPr>
            </w:pPr>
          </w:p>
          <w:p w14:paraId="379E422B" w14:textId="77777777" w:rsidR="00F10B10" w:rsidRPr="005E29A8" w:rsidRDefault="00F10B10" w:rsidP="00D16380">
            <w:pPr>
              <w:jc w:val="center"/>
              <w:rPr>
                <w:rFonts w:ascii="Cambria" w:eastAsia="Calibri" w:hAnsi="Cambria"/>
                <w:sz w:val="22"/>
                <w:szCs w:val="22"/>
              </w:rPr>
            </w:pPr>
          </w:p>
          <w:p w14:paraId="4D5D3D38" w14:textId="77777777" w:rsidR="00F10B10" w:rsidRPr="005E29A8" w:rsidRDefault="00F10B10" w:rsidP="00D16380">
            <w:pPr>
              <w:jc w:val="center"/>
              <w:rPr>
                <w:rFonts w:ascii="Cambria" w:eastAsia="Calibri" w:hAnsi="Cambria"/>
                <w:sz w:val="22"/>
                <w:szCs w:val="22"/>
              </w:rPr>
            </w:pPr>
          </w:p>
          <w:p w14:paraId="0D025FC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2F20B48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14BB509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98" w:type="dxa"/>
          </w:tcPr>
          <w:p w14:paraId="710FF371" w14:textId="77777777" w:rsidR="00F10B10" w:rsidRPr="005E29A8" w:rsidRDefault="00F10B10" w:rsidP="00D16380">
            <w:pPr>
              <w:jc w:val="center"/>
              <w:rPr>
                <w:rFonts w:ascii="Cambria" w:eastAsia="Calibri" w:hAnsi="Cambria"/>
                <w:sz w:val="22"/>
                <w:szCs w:val="22"/>
              </w:rPr>
            </w:pPr>
          </w:p>
          <w:p w14:paraId="0BFB2B8B" w14:textId="77777777" w:rsidR="00F10B10" w:rsidRPr="005E29A8" w:rsidRDefault="00F10B10" w:rsidP="00D16380">
            <w:pPr>
              <w:jc w:val="center"/>
              <w:rPr>
                <w:rFonts w:ascii="Cambria" w:eastAsia="Calibri" w:hAnsi="Cambria"/>
                <w:sz w:val="22"/>
                <w:szCs w:val="22"/>
              </w:rPr>
            </w:pPr>
          </w:p>
          <w:p w14:paraId="3DC21FC7" w14:textId="77777777" w:rsidR="00F10B10" w:rsidRPr="005E29A8" w:rsidRDefault="00F10B10" w:rsidP="00D16380">
            <w:pPr>
              <w:jc w:val="center"/>
              <w:rPr>
                <w:rFonts w:ascii="Cambria" w:eastAsia="Calibri" w:hAnsi="Cambria"/>
                <w:sz w:val="22"/>
                <w:szCs w:val="22"/>
              </w:rPr>
            </w:pPr>
          </w:p>
          <w:p w14:paraId="5B49FC8B" w14:textId="77777777" w:rsidR="00F10B10" w:rsidRPr="005E29A8" w:rsidRDefault="00F10B10" w:rsidP="00D16380">
            <w:pPr>
              <w:jc w:val="center"/>
              <w:rPr>
                <w:rFonts w:ascii="Cambria" w:eastAsia="Calibri" w:hAnsi="Cambria"/>
                <w:sz w:val="22"/>
                <w:szCs w:val="22"/>
              </w:rPr>
            </w:pPr>
          </w:p>
          <w:p w14:paraId="406A45E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3704</w:t>
            </w:r>
          </w:p>
          <w:p w14:paraId="480772F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3705</w:t>
            </w:r>
          </w:p>
          <w:p w14:paraId="60D38B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3706</w:t>
            </w:r>
          </w:p>
        </w:tc>
      </w:tr>
      <w:tr w:rsidR="00F10B10" w:rsidRPr="005E29A8" w14:paraId="6BDA4160" w14:textId="77777777" w:rsidTr="00CC5C15">
        <w:tc>
          <w:tcPr>
            <w:tcW w:w="829" w:type="dxa"/>
            <w:tcBorders>
              <w:bottom w:val="single" w:sz="4" w:space="0" w:color="auto"/>
              <w:right w:val="single" w:sz="4" w:space="0" w:color="auto"/>
            </w:tcBorders>
          </w:tcPr>
          <w:p w14:paraId="770817B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5877" w:type="dxa"/>
            <w:tcBorders>
              <w:left w:val="single" w:sz="4" w:space="0" w:color="auto"/>
              <w:bottom w:val="single" w:sz="4" w:space="0" w:color="auto"/>
            </w:tcBorders>
          </w:tcPr>
          <w:p w14:paraId="0C835E3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56" w:type="dxa"/>
            <w:tcBorders>
              <w:bottom w:val="single" w:sz="4" w:space="0" w:color="auto"/>
            </w:tcBorders>
          </w:tcPr>
          <w:p w14:paraId="26C2326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198" w:type="dxa"/>
            <w:tcBorders>
              <w:bottom w:val="single" w:sz="4" w:space="0" w:color="auto"/>
            </w:tcBorders>
          </w:tcPr>
          <w:p w14:paraId="0315869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3707</w:t>
            </w:r>
          </w:p>
        </w:tc>
      </w:tr>
    </w:tbl>
    <w:p w14:paraId="2F0AE1E3" w14:textId="77777777" w:rsidR="00F10B10" w:rsidRPr="005E29A8" w:rsidRDefault="00F10B10" w:rsidP="00F10B10">
      <w:pPr>
        <w:rPr>
          <w:rFonts w:ascii="Cambria" w:eastAsia="Calibri" w:hAnsi="Cambria"/>
          <w:sz w:val="22"/>
          <w:szCs w:val="22"/>
        </w:rPr>
      </w:pPr>
    </w:p>
    <w:p w14:paraId="4F887C22" w14:textId="77777777" w:rsidR="00F10B10" w:rsidRPr="005E29A8" w:rsidRDefault="00F10B10" w:rsidP="00F10B10">
      <w:pPr>
        <w:ind w:left="851" w:hanging="851"/>
        <w:rPr>
          <w:rFonts w:ascii="Cambria" w:eastAsia="Calibri" w:hAnsi="Cambria"/>
          <w:sz w:val="22"/>
          <w:szCs w:val="22"/>
        </w:rPr>
      </w:pPr>
    </w:p>
    <w:p w14:paraId="403B0BA4" w14:textId="77777777" w:rsidR="00F10B10" w:rsidRPr="005E29A8" w:rsidRDefault="00F10B10" w:rsidP="00F10B10">
      <w:pPr>
        <w:rPr>
          <w:rFonts w:ascii="Cambria" w:eastAsia="Calibri" w:hAnsi="Cambria"/>
          <w:sz w:val="22"/>
          <w:szCs w:val="22"/>
        </w:rPr>
      </w:pPr>
    </w:p>
    <w:p w14:paraId="343A6AEB" w14:textId="77777777" w:rsidR="00F10B10" w:rsidRPr="005E29A8" w:rsidRDefault="00F10B10" w:rsidP="00F10B10">
      <w:pPr>
        <w:rPr>
          <w:rFonts w:ascii="Cambria" w:eastAsia="Calibri" w:hAnsi="Cambria"/>
          <w:sz w:val="22"/>
          <w:szCs w:val="22"/>
        </w:rPr>
      </w:pPr>
    </w:p>
    <w:p w14:paraId="40249921" w14:textId="77777777" w:rsidR="00F10B10" w:rsidRPr="005E29A8" w:rsidRDefault="00F10B10" w:rsidP="00F10B10">
      <w:pPr>
        <w:rPr>
          <w:rFonts w:ascii="Cambria" w:eastAsia="Calibri" w:hAnsi="Cambria"/>
          <w:sz w:val="22"/>
          <w:szCs w:val="22"/>
        </w:rPr>
      </w:pPr>
    </w:p>
    <w:p w14:paraId="57136612" w14:textId="77777777" w:rsidR="00F10B10" w:rsidRPr="005E29A8" w:rsidRDefault="00F10B10" w:rsidP="00F10B10">
      <w:pPr>
        <w:rPr>
          <w:rFonts w:ascii="Cambria" w:eastAsia="Calibri" w:hAnsi="Cambria"/>
          <w:sz w:val="22"/>
          <w:szCs w:val="22"/>
        </w:rPr>
      </w:pPr>
    </w:p>
    <w:p w14:paraId="1E3FADA3" w14:textId="77777777" w:rsidR="00F10B10" w:rsidRPr="005E29A8" w:rsidRDefault="00F10B10" w:rsidP="00F10B10">
      <w:pPr>
        <w:rPr>
          <w:rFonts w:ascii="Cambria" w:eastAsia="Calibri" w:hAnsi="Cambria"/>
          <w:sz w:val="22"/>
          <w:szCs w:val="22"/>
        </w:rPr>
      </w:pPr>
    </w:p>
    <w:p w14:paraId="0BF50BAD" w14:textId="77777777" w:rsidR="00F10B10" w:rsidRPr="005E29A8" w:rsidRDefault="00F10B10" w:rsidP="00F10B10">
      <w:pPr>
        <w:rPr>
          <w:rFonts w:ascii="Cambria" w:eastAsia="Calibri" w:hAnsi="Cambria"/>
          <w:sz w:val="22"/>
          <w:szCs w:val="22"/>
        </w:rPr>
      </w:pPr>
    </w:p>
    <w:p w14:paraId="52CDADEF" w14:textId="77777777" w:rsidR="00F10B10" w:rsidRPr="005E29A8" w:rsidRDefault="00F10B10" w:rsidP="00F10B10">
      <w:pPr>
        <w:rPr>
          <w:rFonts w:ascii="Cambria" w:eastAsia="Calibri" w:hAnsi="Cambria"/>
          <w:sz w:val="22"/>
          <w:szCs w:val="22"/>
        </w:rPr>
      </w:pPr>
    </w:p>
    <w:p w14:paraId="37968B9B" w14:textId="77777777" w:rsidR="00F10B10" w:rsidRPr="005E29A8" w:rsidRDefault="00F10B10" w:rsidP="00F10B10">
      <w:pPr>
        <w:rPr>
          <w:rFonts w:ascii="Cambria" w:eastAsia="Calibri" w:hAnsi="Cambria"/>
          <w:sz w:val="22"/>
          <w:szCs w:val="22"/>
        </w:rPr>
      </w:pPr>
    </w:p>
    <w:p w14:paraId="257694B9" w14:textId="77777777" w:rsidR="00F10B10" w:rsidRPr="005E29A8" w:rsidRDefault="00F10B10" w:rsidP="00F10B10">
      <w:pPr>
        <w:rPr>
          <w:rFonts w:ascii="Cambria" w:eastAsia="Calibri" w:hAnsi="Cambria"/>
          <w:sz w:val="22"/>
          <w:szCs w:val="22"/>
        </w:rPr>
      </w:pPr>
    </w:p>
    <w:p w14:paraId="513447C3" w14:textId="77777777" w:rsidR="00F10B10" w:rsidRPr="005E29A8" w:rsidRDefault="00F10B10" w:rsidP="00F10B10">
      <w:pPr>
        <w:rPr>
          <w:rFonts w:ascii="Cambria" w:eastAsia="Calibri" w:hAnsi="Cambria"/>
          <w:sz w:val="22"/>
          <w:szCs w:val="22"/>
        </w:rPr>
      </w:pPr>
    </w:p>
    <w:p w14:paraId="5DB1D36A" w14:textId="77777777" w:rsidR="00623B30" w:rsidRPr="005E29A8" w:rsidRDefault="00623B30" w:rsidP="00F10B10">
      <w:pPr>
        <w:rPr>
          <w:rFonts w:ascii="Cambria" w:eastAsia="Calibri" w:hAnsi="Cambria"/>
          <w:sz w:val="22"/>
          <w:szCs w:val="22"/>
        </w:rPr>
        <w:sectPr w:rsidR="00623B30" w:rsidRPr="005E29A8" w:rsidSect="008555DA">
          <w:pgSz w:w="11906" w:h="16838"/>
          <w:pgMar w:top="1814" w:right="1418" w:bottom="1418" w:left="1418" w:header="709" w:footer="709" w:gutter="0"/>
          <w:cols w:space="708"/>
          <w:docGrid w:linePitch="360"/>
        </w:sectPr>
      </w:pPr>
    </w:p>
    <w:tbl>
      <w:tblPr>
        <w:tblStyle w:val="TableGrid"/>
        <w:tblW w:w="9069" w:type="dxa"/>
        <w:tblInd w:w="-2" w:type="dxa"/>
        <w:tblLayout w:type="fixed"/>
        <w:tblLook w:val="04A0" w:firstRow="1" w:lastRow="0" w:firstColumn="1" w:lastColumn="0" w:noHBand="0" w:noVBand="1"/>
      </w:tblPr>
      <w:tblGrid>
        <w:gridCol w:w="562"/>
        <w:gridCol w:w="6098"/>
        <w:gridCol w:w="1190"/>
        <w:gridCol w:w="1219"/>
      </w:tblGrid>
      <w:tr w:rsidR="00F10B10" w:rsidRPr="005E29A8" w14:paraId="555F08C7" w14:textId="77777777" w:rsidTr="005E29A8">
        <w:tc>
          <w:tcPr>
            <w:tcW w:w="562" w:type="dxa"/>
            <w:vAlign w:val="center"/>
          </w:tcPr>
          <w:p w14:paraId="0A085F9B" w14:textId="77777777" w:rsidR="00F10B10" w:rsidRPr="005E29A8" w:rsidRDefault="00F10B10" w:rsidP="00D16380">
            <w:pPr>
              <w:jc w:val="center"/>
              <w:rPr>
                <w:rFonts w:ascii="Cambria" w:eastAsia="Calibri" w:hAnsi="Cambria"/>
                <w:sz w:val="22"/>
                <w:szCs w:val="22"/>
              </w:rPr>
            </w:pPr>
          </w:p>
        </w:tc>
        <w:tc>
          <w:tcPr>
            <w:tcW w:w="6098" w:type="dxa"/>
            <w:vAlign w:val="center"/>
          </w:tcPr>
          <w:p w14:paraId="7E48657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190" w:type="dxa"/>
            <w:vAlign w:val="center"/>
          </w:tcPr>
          <w:p w14:paraId="3A69943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219" w:type="dxa"/>
            <w:vAlign w:val="center"/>
          </w:tcPr>
          <w:p w14:paraId="7F680A4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79DE9428" w14:textId="77777777" w:rsidTr="00C941EC">
        <w:tc>
          <w:tcPr>
            <w:tcW w:w="9069" w:type="dxa"/>
            <w:gridSpan w:val="4"/>
          </w:tcPr>
          <w:p w14:paraId="39E0A31E"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4 – Dôchodkové sporenie</w:t>
            </w:r>
          </w:p>
        </w:tc>
      </w:tr>
      <w:tr w:rsidR="00F10B10" w:rsidRPr="005E29A8" w14:paraId="2EEF58E5" w14:textId="77777777" w:rsidTr="00C941EC">
        <w:tc>
          <w:tcPr>
            <w:tcW w:w="9069" w:type="dxa"/>
            <w:gridSpan w:val="4"/>
          </w:tcPr>
          <w:p w14:paraId="6AE6AFB3"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46B13FC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F320E3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8" w:type="dxa"/>
            <w:tcBorders>
              <w:top w:val="single" w:sz="5" w:space="0" w:color="000000"/>
              <w:left w:val="single" w:sz="5" w:space="0" w:color="000000"/>
              <w:bottom w:val="single" w:sz="5" w:space="0" w:color="000000"/>
              <w:right w:val="single" w:sz="5" w:space="0" w:color="000000"/>
            </w:tcBorders>
          </w:tcPr>
          <w:p w14:paraId="2E579F8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dôchodkovej správcovskej spoločnosti</w:t>
            </w:r>
            <w:r w:rsidR="00236C01" w:rsidRPr="005E29A8">
              <w:rPr>
                <w:rStyle w:val="FootnoteReference"/>
                <w:rFonts w:ascii="Cambria" w:eastAsia="Calibri" w:hAnsi="Cambria"/>
                <w:sz w:val="22"/>
                <w:szCs w:val="22"/>
              </w:rPr>
              <w:footnoteReference w:id="188"/>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728FF88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19" w:type="dxa"/>
            <w:tcBorders>
              <w:top w:val="single" w:sz="5" w:space="0" w:color="000000"/>
              <w:left w:val="single" w:sz="5" w:space="0" w:color="000000"/>
              <w:bottom w:val="single" w:sz="5" w:space="0" w:color="000000"/>
              <w:right w:val="single" w:sz="5" w:space="0" w:color="000000"/>
            </w:tcBorders>
          </w:tcPr>
          <w:p w14:paraId="183F126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4101</w:t>
            </w:r>
          </w:p>
        </w:tc>
      </w:tr>
      <w:tr w:rsidR="00F10B10" w:rsidRPr="005E29A8" w14:paraId="2DDAA93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8E95B2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8" w:type="dxa"/>
            <w:tcBorders>
              <w:top w:val="single" w:sz="5" w:space="0" w:color="000000"/>
              <w:left w:val="single" w:sz="5" w:space="0" w:color="000000"/>
              <w:bottom w:val="single" w:sz="5" w:space="0" w:color="000000"/>
              <w:right w:val="single" w:sz="5" w:space="0" w:color="000000"/>
            </w:tcBorders>
          </w:tcPr>
          <w:p w14:paraId="4B5B1CD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doplnkovej dôchodkovej spoločnosti</w:t>
            </w:r>
            <w:r w:rsidR="00236C01" w:rsidRPr="005E29A8">
              <w:rPr>
                <w:rStyle w:val="FootnoteReference"/>
                <w:rFonts w:ascii="Cambria" w:eastAsia="Calibri" w:hAnsi="Cambria"/>
                <w:sz w:val="22"/>
                <w:szCs w:val="22"/>
              </w:rPr>
              <w:footnoteReference w:id="189"/>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16F5CD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19" w:type="dxa"/>
            <w:tcBorders>
              <w:top w:val="single" w:sz="5" w:space="0" w:color="000000"/>
              <w:left w:val="single" w:sz="5" w:space="0" w:color="000000"/>
              <w:bottom w:val="single" w:sz="5" w:space="0" w:color="000000"/>
              <w:right w:val="single" w:sz="5" w:space="0" w:color="000000"/>
            </w:tcBorders>
          </w:tcPr>
          <w:p w14:paraId="2849AF6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4102</w:t>
            </w:r>
          </w:p>
        </w:tc>
      </w:tr>
      <w:tr w:rsidR="00F10B10" w:rsidRPr="005E29A8" w14:paraId="32EFC34D" w14:textId="77777777" w:rsidTr="00C941EC">
        <w:tc>
          <w:tcPr>
            <w:tcW w:w="9069" w:type="dxa"/>
            <w:gridSpan w:val="4"/>
          </w:tcPr>
          <w:p w14:paraId="389B2539"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Zmena povolenia na</w:t>
            </w:r>
          </w:p>
        </w:tc>
      </w:tr>
      <w:tr w:rsidR="00F10B10" w:rsidRPr="005E29A8" w14:paraId="76CA6835"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3243CF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8" w:type="dxa"/>
            <w:tcBorders>
              <w:top w:val="single" w:sz="5" w:space="0" w:color="000000"/>
              <w:left w:val="single" w:sz="5" w:space="0" w:color="000000"/>
              <w:bottom w:val="single" w:sz="5" w:space="0" w:color="000000"/>
              <w:right w:val="single" w:sz="5" w:space="0" w:color="000000"/>
            </w:tcBorders>
          </w:tcPr>
          <w:p w14:paraId="10446B7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dôchodkovej správcovskej spoločnosti</w:t>
            </w:r>
            <w:r w:rsidR="00236C01" w:rsidRPr="005E29A8">
              <w:rPr>
                <w:rStyle w:val="FootnoteReference"/>
                <w:rFonts w:ascii="Cambria" w:eastAsia="Calibri" w:hAnsi="Cambria"/>
                <w:sz w:val="22"/>
                <w:szCs w:val="22"/>
              </w:rPr>
              <w:footnoteReference w:id="190"/>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2BDC490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3CE9F78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4201</w:t>
            </w:r>
          </w:p>
        </w:tc>
      </w:tr>
      <w:tr w:rsidR="00F10B10" w:rsidRPr="005E29A8" w14:paraId="2FDD064E"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E0CBBD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8" w:type="dxa"/>
            <w:tcBorders>
              <w:top w:val="single" w:sz="5" w:space="0" w:color="000000"/>
              <w:left w:val="single" w:sz="5" w:space="0" w:color="000000"/>
              <w:bottom w:val="single" w:sz="5" w:space="0" w:color="000000"/>
              <w:right w:val="single" w:sz="5" w:space="0" w:color="000000"/>
            </w:tcBorders>
          </w:tcPr>
          <w:p w14:paraId="598F8B1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doplnkovej dôchodkovej spoločnosti</w:t>
            </w:r>
            <w:r w:rsidR="00236C01" w:rsidRPr="005E29A8">
              <w:rPr>
                <w:rStyle w:val="FootnoteReference"/>
                <w:rFonts w:ascii="Cambria" w:eastAsia="Calibri" w:hAnsi="Cambria"/>
                <w:sz w:val="22"/>
                <w:szCs w:val="22"/>
              </w:rPr>
              <w:footnoteReference w:id="191"/>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72D8A71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7C8FB34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4202</w:t>
            </w:r>
          </w:p>
        </w:tc>
      </w:tr>
      <w:tr w:rsidR="00F10B10" w:rsidRPr="005E29A8" w14:paraId="50D0C648" w14:textId="77777777" w:rsidTr="00C941EC">
        <w:tc>
          <w:tcPr>
            <w:tcW w:w="9069" w:type="dxa"/>
            <w:gridSpan w:val="4"/>
          </w:tcPr>
          <w:p w14:paraId="4D47A6A4"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Udeľovanie predchádzajúceho súhlasu na</w:t>
            </w:r>
          </w:p>
        </w:tc>
      </w:tr>
      <w:tr w:rsidR="00F10B10" w:rsidRPr="005E29A8" w14:paraId="646EC447"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45396C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8" w:type="dxa"/>
            <w:tcBorders>
              <w:top w:val="single" w:sz="5" w:space="0" w:color="000000"/>
              <w:left w:val="single" w:sz="5" w:space="0" w:color="000000"/>
              <w:bottom w:val="single" w:sz="5" w:space="0" w:color="000000"/>
              <w:right w:val="single" w:sz="5" w:space="0" w:color="000000"/>
            </w:tcBorders>
          </w:tcPr>
          <w:p w14:paraId="45CCAD0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alebo prekročenie priameho podielu</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dôchodkovej správcovskej spoločnosti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dôchodkovej správcovskej spoločnosti</w:t>
            </w:r>
            <w:r w:rsidR="000C2ACF" w:rsidRPr="005E29A8">
              <w:rPr>
                <w:rFonts w:ascii="Cambria" w:eastAsia="Calibri" w:hAnsi="Cambria"/>
                <w:sz w:val="22"/>
                <w:szCs w:val="22"/>
              </w:rPr>
              <w:t xml:space="preserve"> vo </w:t>
            </w:r>
            <w:r w:rsidRPr="005E29A8">
              <w:rPr>
                <w:rFonts w:ascii="Cambria" w:eastAsia="Calibri" w:hAnsi="Cambria"/>
                <w:sz w:val="22"/>
                <w:szCs w:val="22"/>
              </w:rPr>
              <w:t>výške 5</w:t>
            </w:r>
            <w:r w:rsidR="00553263" w:rsidRPr="005E29A8">
              <w:rPr>
                <w:rFonts w:ascii="Cambria" w:eastAsia="Calibri" w:hAnsi="Cambria"/>
                <w:sz w:val="22"/>
                <w:szCs w:val="22"/>
              </w:rPr>
              <w:t> </w:t>
            </w:r>
            <w:r w:rsidRPr="005E29A8">
              <w:rPr>
                <w:rFonts w:ascii="Cambria" w:eastAsia="Calibri" w:hAnsi="Cambria"/>
                <w:sz w:val="22"/>
                <w:szCs w:val="22"/>
              </w:rPr>
              <w:t>%, 10</w:t>
            </w:r>
            <w:r w:rsidR="00553263" w:rsidRPr="005E29A8">
              <w:rPr>
                <w:rFonts w:ascii="Cambria" w:eastAsia="Calibri" w:hAnsi="Cambria"/>
                <w:sz w:val="22"/>
                <w:szCs w:val="22"/>
              </w:rPr>
              <w:t> </w:t>
            </w:r>
            <w:r w:rsidRPr="005E29A8">
              <w:rPr>
                <w:rFonts w:ascii="Cambria" w:eastAsia="Calibri" w:hAnsi="Cambria"/>
                <w:sz w:val="22"/>
                <w:szCs w:val="22"/>
              </w:rPr>
              <w:t>%, 20</w:t>
            </w:r>
            <w:r w:rsidR="00553263" w:rsidRPr="005E29A8">
              <w:rPr>
                <w:rFonts w:ascii="Cambria" w:eastAsia="Calibri" w:hAnsi="Cambria"/>
                <w:sz w:val="22"/>
                <w:szCs w:val="22"/>
              </w:rPr>
              <w:t> </w:t>
            </w:r>
            <w:r w:rsidRPr="005E29A8">
              <w:rPr>
                <w:rFonts w:ascii="Cambria" w:eastAsia="Calibri" w:hAnsi="Cambria"/>
                <w:sz w:val="22"/>
                <w:szCs w:val="22"/>
              </w:rPr>
              <w:t>%, 33</w:t>
            </w:r>
            <w:r w:rsidR="00553263" w:rsidRPr="005E29A8">
              <w:rPr>
                <w:rFonts w:ascii="Cambria" w:eastAsia="Calibri" w:hAnsi="Cambria"/>
                <w:sz w:val="22"/>
                <w:szCs w:val="22"/>
              </w:rPr>
              <w:t> </w:t>
            </w:r>
            <w:r w:rsidRPr="005E29A8">
              <w:rPr>
                <w:rFonts w:ascii="Cambria" w:eastAsia="Calibri" w:hAnsi="Cambria"/>
                <w:sz w:val="22"/>
                <w:szCs w:val="22"/>
              </w:rPr>
              <w:t>%, 50</w:t>
            </w:r>
            <w:r w:rsidR="00553263" w:rsidRPr="005E29A8">
              <w:rPr>
                <w:rFonts w:ascii="Cambria" w:eastAsia="Calibri" w:hAnsi="Cambria"/>
                <w:sz w:val="22"/>
                <w:szCs w:val="22"/>
              </w:rPr>
              <w:t> </w:t>
            </w:r>
            <w:r w:rsidRPr="005E29A8">
              <w:rPr>
                <w:rFonts w:ascii="Cambria" w:eastAsia="Calibri" w:hAnsi="Cambria"/>
                <w:sz w:val="22"/>
                <w:szCs w:val="22"/>
              </w:rPr>
              <w:t>%</w:t>
            </w:r>
            <w:r w:rsidR="00501F65" w:rsidRPr="005E29A8">
              <w:rPr>
                <w:rFonts w:ascii="Cambria" w:eastAsia="Calibri" w:hAnsi="Cambria"/>
                <w:sz w:val="22"/>
                <w:szCs w:val="22"/>
              </w:rPr>
              <w:t xml:space="preserve"> a </w:t>
            </w:r>
            <w:r w:rsidRPr="005E29A8">
              <w:rPr>
                <w:rFonts w:ascii="Cambria" w:eastAsia="Calibri" w:hAnsi="Cambria"/>
                <w:sz w:val="22"/>
                <w:szCs w:val="22"/>
              </w:rPr>
              <w:t>66</w:t>
            </w:r>
            <w:r w:rsidR="00553263" w:rsidRPr="005E29A8">
              <w:rPr>
                <w:rFonts w:ascii="Cambria" w:eastAsia="Calibri" w:hAnsi="Cambria"/>
                <w:sz w:val="22"/>
                <w:szCs w:val="22"/>
              </w:rPr>
              <w:t> </w:t>
            </w:r>
            <w:r w:rsidRPr="005E29A8">
              <w:rPr>
                <w:rFonts w:ascii="Cambria" w:eastAsia="Calibri" w:hAnsi="Cambria"/>
                <w:sz w:val="22"/>
                <w:szCs w:val="22"/>
              </w:rPr>
              <w:t>%</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 alebo</w:t>
            </w:r>
            <w:r w:rsidR="000C2ACF" w:rsidRPr="005E29A8">
              <w:rPr>
                <w:rFonts w:ascii="Cambria" w:eastAsia="Calibri" w:hAnsi="Cambria"/>
                <w:sz w:val="22"/>
                <w:szCs w:val="22"/>
              </w:rPr>
              <w:t xml:space="preserve"> na </w:t>
            </w:r>
            <w:r w:rsidRPr="005E29A8">
              <w:rPr>
                <w:rFonts w:ascii="Cambria" w:eastAsia="Calibri" w:hAnsi="Cambria"/>
                <w:sz w:val="22"/>
                <w:szCs w:val="22"/>
              </w:rPr>
              <w:t>to, aby sa dôchodková správcovská spoločnosť stala  dcérskou spoločnosťou inej  materskej spoločnosti</w:t>
            </w:r>
            <w:r w:rsidR="00236C01" w:rsidRPr="005E29A8">
              <w:rPr>
                <w:rStyle w:val="FootnoteReference"/>
                <w:rFonts w:ascii="Cambria" w:eastAsia="Calibri" w:hAnsi="Cambria"/>
                <w:sz w:val="22"/>
                <w:szCs w:val="22"/>
              </w:rPr>
              <w:footnoteReference w:id="192"/>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5816EA3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19" w:type="dxa"/>
            <w:tcBorders>
              <w:top w:val="single" w:sz="5" w:space="0" w:color="000000"/>
              <w:left w:val="single" w:sz="5" w:space="0" w:color="000000"/>
              <w:bottom w:val="single" w:sz="5" w:space="0" w:color="000000"/>
              <w:right w:val="single" w:sz="5" w:space="0" w:color="000000"/>
            </w:tcBorders>
          </w:tcPr>
          <w:p w14:paraId="02251A4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4301</w:t>
            </w:r>
          </w:p>
        </w:tc>
      </w:tr>
      <w:tr w:rsidR="00F10B10" w:rsidRPr="005E29A8" w14:paraId="2767ACB6"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86CBC8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8" w:type="dxa"/>
            <w:tcBorders>
              <w:top w:val="single" w:sz="5" w:space="0" w:color="000000"/>
              <w:left w:val="single" w:sz="5" w:space="0" w:color="000000"/>
              <w:bottom w:val="single" w:sz="5" w:space="0" w:color="000000"/>
              <w:right w:val="single" w:sz="5" w:space="0" w:color="000000"/>
            </w:tcBorders>
          </w:tcPr>
          <w:p w14:paraId="4E8849C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zníženie základného imania dôchodkovej správcovskej spoločnosti presahujúce základné imanie podľa</w:t>
            </w:r>
            <w:r w:rsidR="000C2ACF" w:rsidRPr="005E29A8">
              <w:rPr>
                <w:rFonts w:ascii="Cambria" w:eastAsia="Calibri" w:hAnsi="Cambria"/>
                <w:sz w:val="22"/>
                <w:szCs w:val="22"/>
              </w:rPr>
              <w:t xml:space="preserve"> § </w:t>
            </w:r>
            <w:r w:rsidRPr="005E29A8">
              <w:rPr>
                <w:rFonts w:ascii="Cambria" w:eastAsia="Calibri" w:hAnsi="Cambria"/>
                <w:sz w:val="22"/>
                <w:szCs w:val="22"/>
              </w:rPr>
              <w:t>47</w:t>
            </w:r>
            <w:r w:rsidR="00501F65" w:rsidRPr="005E29A8">
              <w:rPr>
                <w:rFonts w:ascii="Cambria" w:eastAsia="Calibri" w:hAnsi="Cambria"/>
                <w:sz w:val="22"/>
                <w:szCs w:val="22"/>
              </w:rPr>
              <w:t xml:space="preserve"> ods. </w:t>
            </w:r>
            <w:r w:rsidRPr="005E29A8">
              <w:rPr>
                <w:rFonts w:ascii="Cambria" w:eastAsia="Calibri" w:hAnsi="Cambria"/>
                <w:sz w:val="22"/>
                <w:szCs w:val="22"/>
              </w:rPr>
              <w:t>8 zákona</w:t>
            </w:r>
            <w:r w:rsidR="000C2ACF" w:rsidRPr="005E29A8">
              <w:rPr>
                <w:rFonts w:ascii="Cambria" w:eastAsia="Calibri" w:hAnsi="Cambria"/>
                <w:sz w:val="22"/>
                <w:szCs w:val="22"/>
              </w:rPr>
              <w:t xml:space="preserve"> č. </w:t>
            </w:r>
            <w:r w:rsidRPr="005E29A8">
              <w:rPr>
                <w:rFonts w:ascii="Cambria" w:eastAsia="Calibri" w:hAnsi="Cambria"/>
                <w:sz w:val="22"/>
                <w:szCs w:val="22"/>
              </w:rPr>
              <w:t>43/2004</w:t>
            </w:r>
            <w:r w:rsidR="00553263" w:rsidRPr="005E29A8">
              <w:rPr>
                <w:rFonts w:ascii="Cambria" w:eastAsia="Calibri" w:hAnsi="Cambria"/>
                <w:sz w:val="22"/>
                <w:szCs w:val="22"/>
              </w:rPr>
              <w:t> </w:t>
            </w:r>
            <w:r w:rsidRPr="005E29A8">
              <w:rPr>
                <w:rFonts w:ascii="Cambria" w:eastAsia="Calibri" w:hAnsi="Cambria"/>
                <w:sz w:val="22"/>
                <w:szCs w:val="22"/>
              </w:rPr>
              <w:t>Z. z.</w:t>
            </w:r>
            <w:r w:rsidR="000C2ACF" w:rsidRPr="005E29A8">
              <w:rPr>
                <w:rFonts w:ascii="Cambria" w:eastAsia="Calibri" w:hAnsi="Cambria"/>
                <w:sz w:val="22"/>
                <w:szCs w:val="22"/>
              </w:rPr>
              <w:t xml:space="preserve"> o </w:t>
            </w:r>
            <w:r w:rsidRPr="005E29A8">
              <w:rPr>
                <w:rFonts w:ascii="Cambria" w:eastAsia="Calibri" w:hAnsi="Cambria"/>
                <w:sz w:val="22"/>
                <w:szCs w:val="22"/>
              </w:rPr>
              <w:t>starobnom dôchodkovom sporení</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o </w:t>
            </w:r>
            <w:r w:rsidRPr="005E29A8">
              <w:rPr>
                <w:rFonts w:ascii="Cambria" w:eastAsia="Calibri" w:hAnsi="Cambria"/>
                <w:sz w:val="22"/>
                <w:szCs w:val="22"/>
              </w:rPr>
              <w:t>zmene</w:t>
            </w:r>
            <w:r w:rsidR="00501F65" w:rsidRPr="005E29A8">
              <w:rPr>
                <w:rFonts w:ascii="Cambria" w:eastAsia="Calibri" w:hAnsi="Cambria"/>
                <w:sz w:val="22"/>
                <w:szCs w:val="22"/>
              </w:rPr>
              <w:t xml:space="preserve"> a </w:t>
            </w:r>
            <w:r w:rsidRPr="005E29A8">
              <w:rPr>
                <w:rFonts w:ascii="Cambria" w:eastAsia="Calibri" w:hAnsi="Cambria"/>
                <w:sz w:val="22"/>
                <w:szCs w:val="22"/>
              </w:rPr>
              <w:t>doplnení niektorých zákonov (ďalej len „zákon</w:t>
            </w:r>
            <w:r w:rsidR="000C2ACF" w:rsidRPr="005E29A8">
              <w:rPr>
                <w:rFonts w:ascii="Cambria" w:eastAsia="Calibri" w:hAnsi="Cambria"/>
                <w:sz w:val="22"/>
                <w:szCs w:val="22"/>
              </w:rPr>
              <w:t xml:space="preserve"> o </w:t>
            </w:r>
            <w:r w:rsidRPr="005E29A8">
              <w:rPr>
                <w:rFonts w:ascii="Cambria" w:eastAsia="Calibri" w:hAnsi="Cambria"/>
                <w:sz w:val="22"/>
                <w:szCs w:val="22"/>
              </w:rPr>
              <w:t>starobnom dôchodkovom sporení“), ak nejde</w:t>
            </w:r>
            <w:r w:rsidR="000C2ACF" w:rsidRPr="005E29A8">
              <w:rPr>
                <w:rFonts w:ascii="Cambria" w:eastAsia="Calibri" w:hAnsi="Cambria"/>
                <w:sz w:val="22"/>
                <w:szCs w:val="22"/>
              </w:rPr>
              <w:t xml:space="preserve"> o </w:t>
            </w:r>
            <w:r w:rsidRPr="005E29A8">
              <w:rPr>
                <w:rFonts w:ascii="Cambria" w:eastAsia="Calibri" w:hAnsi="Cambria"/>
                <w:sz w:val="22"/>
                <w:szCs w:val="22"/>
              </w:rPr>
              <w:t>zníženie z dôvodov straty</w:t>
            </w:r>
            <w:r w:rsidR="00236C01" w:rsidRPr="005E29A8">
              <w:rPr>
                <w:rStyle w:val="FootnoteReference"/>
                <w:rFonts w:ascii="Cambria" w:eastAsia="Calibri" w:hAnsi="Cambria"/>
                <w:sz w:val="22"/>
                <w:szCs w:val="22"/>
              </w:rPr>
              <w:footnoteReference w:id="193"/>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5D83118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0843AD9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4302</w:t>
            </w:r>
          </w:p>
        </w:tc>
      </w:tr>
      <w:tr w:rsidR="00F10B10" w:rsidRPr="005E29A8" w14:paraId="4905A5B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F598BB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8" w:type="dxa"/>
            <w:tcBorders>
              <w:top w:val="single" w:sz="5" w:space="0" w:color="000000"/>
              <w:left w:val="single" w:sz="5" w:space="0" w:color="000000"/>
              <w:bottom w:val="single" w:sz="5" w:space="0" w:color="000000"/>
              <w:right w:val="single" w:sz="5" w:space="0" w:color="000000"/>
            </w:tcBorders>
          </w:tcPr>
          <w:p w14:paraId="395113B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zvolenie osoby navrhovanej</w:t>
            </w:r>
            <w:r w:rsidR="000C2ACF" w:rsidRPr="005E29A8">
              <w:rPr>
                <w:rFonts w:ascii="Cambria" w:eastAsia="Calibri" w:hAnsi="Cambria"/>
                <w:sz w:val="22"/>
                <w:szCs w:val="22"/>
              </w:rPr>
              <w:t xml:space="preserve"> za </w:t>
            </w:r>
            <w:r w:rsidRPr="005E29A8">
              <w:rPr>
                <w:rFonts w:ascii="Cambria" w:eastAsia="Calibri" w:hAnsi="Cambria"/>
                <w:sz w:val="22"/>
                <w:szCs w:val="22"/>
              </w:rPr>
              <w:t>člena predstavenstva dôchodkovej správcovskej spoločnosti</w:t>
            </w:r>
            <w:r w:rsidR="00501F65" w:rsidRPr="005E29A8">
              <w:rPr>
                <w:rFonts w:ascii="Cambria" w:eastAsia="Calibri" w:hAnsi="Cambria"/>
                <w:sz w:val="22"/>
                <w:szCs w:val="22"/>
              </w:rPr>
              <w:t xml:space="preserve"> a </w:t>
            </w:r>
            <w:r w:rsidRPr="005E29A8">
              <w:rPr>
                <w:rFonts w:ascii="Cambria" w:eastAsia="Calibri" w:hAnsi="Cambria"/>
                <w:sz w:val="22"/>
                <w:szCs w:val="22"/>
              </w:rPr>
              <w:t>člena dozornej rady dôchodkovej správcovskej spoločnosti,</w:t>
            </w:r>
            <w:r w:rsidR="000C2ACF" w:rsidRPr="005E29A8">
              <w:rPr>
                <w:rFonts w:ascii="Cambria" w:eastAsia="Calibri" w:hAnsi="Cambria"/>
                <w:sz w:val="22"/>
                <w:szCs w:val="22"/>
              </w:rPr>
              <w:t xml:space="preserve"> na </w:t>
            </w:r>
            <w:r w:rsidRPr="005E29A8">
              <w:rPr>
                <w:rFonts w:ascii="Cambria" w:eastAsia="Calibri" w:hAnsi="Cambria"/>
                <w:sz w:val="22"/>
                <w:szCs w:val="22"/>
              </w:rPr>
              <w:t>menovanie prokuristu dôchodkovej správcovskej spoločnosti</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na </w:t>
            </w:r>
            <w:r w:rsidRPr="005E29A8">
              <w:rPr>
                <w:rFonts w:ascii="Cambria" w:eastAsia="Calibri" w:hAnsi="Cambria"/>
                <w:sz w:val="22"/>
                <w:szCs w:val="22"/>
              </w:rPr>
              <w:t>ustanovenie</w:t>
            </w:r>
            <w:r w:rsidR="000C2ACF" w:rsidRPr="005E29A8">
              <w:rPr>
                <w:rFonts w:ascii="Cambria" w:eastAsia="Calibri" w:hAnsi="Cambria"/>
                <w:sz w:val="22"/>
                <w:szCs w:val="22"/>
              </w:rPr>
              <w:t xml:space="preserve"> za </w:t>
            </w:r>
            <w:r w:rsidRPr="005E29A8">
              <w:rPr>
                <w:rFonts w:ascii="Cambria" w:eastAsia="Calibri" w:hAnsi="Cambria"/>
                <w:sz w:val="22"/>
                <w:szCs w:val="22"/>
              </w:rPr>
              <w:t>vedúceho zamestnanca</w:t>
            </w:r>
            <w:r w:rsidR="000C2ACF" w:rsidRPr="005E29A8">
              <w:rPr>
                <w:rFonts w:ascii="Cambria" w:eastAsia="Calibri" w:hAnsi="Cambria"/>
                <w:sz w:val="22"/>
                <w:szCs w:val="22"/>
              </w:rPr>
              <w:t xml:space="preserve"> v </w:t>
            </w:r>
            <w:r w:rsidRPr="005E29A8">
              <w:rPr>
                <w:rFonts w:ascii="Cambria" w:eastAsia="Calibri" w:hAnsi="Cambria"/>
                <w:sz w:val="22"/>
                <w:szCs w:val="22"/>
              </w:rPr>
              <w:t>priamej riadiacej pôsobnosti predstavenstva zodpovedného</w:t>
            </w:r>
            <w:r w:rsidR="000C2ACF" w:rsidRPr="005E29A8">
              <w:rPr>
                <w:rFonts w:ascii="Cambria" w:eastAsia="Calibri" w:hAnsi="Cambria"/>
                <w:sz w:val="22"/>
                <w:szCs w:val="22"/>
              </w:rPr>
              <w:t xml:space="preserve"> za </w:t>
            </w:r>
            <w:r w:rsidRPr="005E29A8">
              <w:rPr>
                <w:rFonts w:ascii="Cambria" w:eastAsia="Calibri" w:hAnsi="Cambria"/>
                <w:sz w:val="22"/>
                <w:szCs w:val="22"/>
              </w:rPr>
              <w:t>výkon odborných činností</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na </w:t>
            </w:r>
            <w:r w:rsidRPr="005E29A8">
              <w:rPr>
                <w:rFonts w:ascii="Cambria" w:eastAsia="Calibri" w:hAnsi="Cambria"/>
                <w:sz w:val="22"/>
                <w:szCs w:val="22"/>
              </w:rPr>
              <w:t>ustanovenie</w:t>
            </w:r>
            <w:r w:rsidR="000C2ACF" w:rsidRPr="005E29A8">
              <w:rPr>
                <w:rFonts w:ascii="Cambria" w:eastAsia="Calibri" w:hAnsi="Cambria"/>
                <w:sz w:val="22"/>
                <w:szCs w:val="22"/>
              </w:rPr>
              <w:t xml:space="preserve"> za </w:t>
            </w:r>
            <w:r w:rsidRPr="005E29A8">
              <w:rPr>
                <w:rFonts w:ascii="Cambria" w:eastAsia="Calibri" w:hAnsi="Cambria"/>
                <w:sz w:val="22"/>
                <w:szCs w:val="22"/>
              </w:rPr>
              <w:t>zamestnanca zodpovedného</w:t>
            </w:r>
            <w:r w:rsidR="000C2ACF" w:rsidRPr="005E29A8">
              <w:rPr>
                <w:rFonts w:ascii="Cambria" w:eastAsia="Calibri" w:hAnsi="Cambria"/>
                <w:sz w:val="22"/>
                <w:szCs w:val="22"/>
              </w:rPr>
              <w:t xml:space="preserve"> za </w:t>
            </w:r>
            <w:r w:rsidRPr="005E29A8">
              <w:rPr>
                <w:rFonts w:ascii="Cambria" w:eastAsia="Calibri" w:hAnsi="Cambria"/>
                <w:sz w:val="22"/>
                <w:szCs w:val="22"/>
              </w:rPr>
              <w:t>výkon vnútornej kontroly</w:t>
            </w:r>
            <w:r w:rsidR="00236C01" w:rsidRPr="005E29A8">
              <w:rPr>
                <w:rStyle w:val="FootnoteReference"/>
                <w:rFonts w:ascii="Cambria" w:eastAsia="Calibri" w:hAnsi="Cambria"/>
                <w:sz w:val="22"/>
                <w:szCs w:val="22"/>
              </w:rPr>
              <w:footnoteReference w:id="194"/>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766F1EF6" w14:textId="368E31F3" w:rsidR="00F10B10" w:rsidRPr="004346E5" w:rsidRDefault="00F10B10" w:rsidP="00D16380">
            <w:pPr>
              <w:jc w:val="center"/>
              <w:rPr>
                <w:rFonts w:ascii="Cambria" w:eastAsia="Calibri" w:hAnsi="Cambria"/>
                <w:strike/>
                <w:sz w:val="22"/>
                <w:szCs w:val="22"/>
              </w:rPr>
            </w:pPr>
            <w:r w:rsidRPr="004346E5">
              <w:rPr>
                <w:rFonts w:ascii="Cambria" w:eastAsia="Calibri" w:hAnsi="Cambria"/>
                <w:strike/>
                <w:color w:val="FF0000"/>
                <w:sz w:val="22"/>
                <w:szCs w:val="22"/>
              </w:rPr>
              <w:t>40</w:t>
            </w:r>
            <w:r w:rsidR="004346E5" w:rsidRPr="004346E5">
              <w:rPr>
                <w:rFonts w:ascii="Cambria" w:eastAsia="Calibri" w:hAnsi="Cambria"/>
                <w:color w:val="FF0000"/>
                <w:sz w:val="22"/>
                <w:szCs w:val="22"/>
              </w:rPr>
              <w:t>150</w:t>
            </w:r>
          </w:p>
        </w:tc>
        <w:tc>
          <w:tcPr>
            <w:tcW w:w="1219" w:type="dxa"/>
            <w:tcBorders>
              <w:top w:val="single" w:sz="5" w:space="0" w:color="000000"/>
              <w:left w:val="single" w:sz="5" w:space="0" w:color="000000"/>
              <w:bottom w:val="single" w:sz="5" w:space="0" w:color="000000"/>
              <w:right w:val="single" w:sz="5" w:space="0" w:color="000000"/>
            </w:tcBorders>
          </w:tcPr>
          <w:p w14:paraId="2003B36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4303</w:t>
            </w:r>
          </w:p>
        </w:tc>
      </w:tr>
      <w:tr w:rsidR="00F10B10" w:rsidRPr="005E29A8" w14:paraId="2B1C4CF0"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8B36BF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8" w:type="dxa"/>
            <w:tcBorders>
              <w:top w:val="single" w:sz="5" w:space="0" w:color="000000"/>
              <w:left w:val="single" w:sz="5" w:space="0" w:color="000000"/>
              <w:bottom w:val="single" w:sz="5" w:space="0" w:color="000000"/>
              <w:right w:val="single" w:sz="5" w:space="0" w:color="000000"/>
            </w:tcBorders>
          </w:tcPr>
          <w:p w14:paraId="1642DB8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zrušenie dôchodkovej správcovskej spoločnosti bez likvidácie</w:t>
            </w:r>
            <w:r w:rsidR="00501F65" w:rsidRPr="005E29A8">
              <w:rPr>
                <w:rFonts w:ascii="Cambria" w:eastAsia="Calibri" w:hAnsi="Cambria"/>
                <w:sz w:val="22"/>
                <w:szCs w:val="22"/>
              </w:rPr>
              <w:t xml:space="preserve"> a </w:t>
            </w:r>
            <w:r w:rsidRPr="005E29A8">
              <w:rPr>
                <w:rFonts w:ascii="Cambria" w:eastAsia="Calibri" w:hAnsi="Cambria"/>
                <w:sz w:val="22"/>
                <w:szCs w:val="22"/>
              </w:rPr>
              <w:t>jej zánik zlúčením</w:t>
            </w:r>
            <w:r w:rsidR="00501F65" w:rsidRPr="005E29A8">
              <w:rPr>
                <w:rFonts w:ascii="Cambria" w:eastAsia="Calibri" w:hAnsi="Cambria"/>
                <w:sz w:val="22"/>
                <w:szCs w:val="22"/>
              </w:rPr>
              <w:t xml:space="preserve"> s </w:t>
            </w:r>
            <w:r w:rsidRPr="005E29A8">
              <w:rPr>
                <w:rFonts w:ascii="Cambria" w:eastAsia="Calibri" w:hAnsi="Cambria"/>
                <w:sz w:val="22"/>
                <w:szCs w:val="22"/>
              </w:rPr>
              <w:t>inou dôchodkovou správcovskou spoločnosťou pri súčasnom prechode správy dôchodkových fondov ako aj práv</w:t>
            </w:r>
            <w:r w:rsidR="00501F65" w:rsidRPr="005E29A8">
              <w:rPr>
                <w:rFonts w:ascii="Cambria" w:eastAsia="Calibri" w:hAnsi="Cambria"/>
                <w:sz w:val="22"/>
                <w:szCs w:val="22"/>
              </w:rPr>
              <w:t xml:space="preserve"> a </w:t>
            </w:r>
            <w:r w:rsidRPr="005E29A8">
              <w:rPr>
                <w:rFonts w:ascii="Cambria" w:eastAsia="Calibri" w:hAnsi="Cambria"/>
                <w:sz w:val="22"/>
                <w:szCs w:val="22"/>
              </w:rPr>
              <w:t>povinností plynúcich zo starobného dôchodkového sporenia voči sporiteľom</w:t>
            </w:r>
            <w:r w:rsidR="000C2ACF" w:rsidRPr="005E29A8">
              <w:rPr>
                <w:rFonts w:ascii="Cambria" w:eastAsia="Calibri" w:hAnsi="Cambria"/>
                <w:sz w:val="22"/>
                <w:szCs w:val="22"/>
              </w:rPr>
              <w:t xml:space="preserve"> na </w:t>
            </w:r>
            <w:r w:rsidRPr="005E29A8">
              <w:rPr>
                <w:rFonts w:ascii="Cambria" w:eastAsia="Calibri" w:hAnsi="Cambria"/>
                <w:sz w:val="22"/>
                <w:szCs w:val="22"/>
              </w:rPr>
              <w:t>nástupnícku dôchodkovú správcovskú spoločnosť</w:t>
            </w:r>
            <w:r w:rsidR="00236C01" w:rsidRPr="005E29A8">
              <w:rPr>
                <w:rStyle w:val="FootnoteReference"/>
                <w:rFonts w:ascii="Cambria" w:eastAsia="Calibri" w:hAnsi="Cambria"/>
                <w:sz w:val="22"/>
                <w:szCs w:val="22"/>
              </w:rPr>
              <w:footnoteReference w:id="195"/>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1DED4F7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340E7E9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4304</w:t>
            </w:r>
          </w:p>
        </w:tc>
      </w:tr>
      <w:tr w:rsidR="00F10B10" w:rsidRPr="005E29A8" w14:paraId="586BA0BE"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7C06F5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8" w:type="dxa"/>
            <w:tcBorders>
              <w:top w:val="single" w:sz="5" w:space="0" w:color="000000"/>
              <w:left w:val="single" w:sz="5" w:space="0" w:color="000000"/>
              <w:bottom w:val="single" w:sz="5" w:space="0" w:color="000000"/>
              <w:right w:val="single" w:sz="5" w:space="0" w:color="000000"/>
            </w:tcBorders>
          </w:tcPr>
          <w:p w14:paraId="2C7C933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prechod správy dôchodkových fondov pri súčasnom prechode práv</w:t>
            </w:r>
            <w:r w:rsidR="00501F65" w:rsidRPr="005E29A8">
              <w:rPr>
                <w:rFonts w:ascii="Cambria" w:eastAsia="Calibri" w:hAnsi="Cambria"/>
                <w:sz w:val="22"/>
                <w:szCs w:val="22"/>
              </w:rPr>
              <w:t xml:space="preserve"> a </w:t>
            </w:r>
            <w:r w:rsidRPr="005E29A8">
              <w:rPr>
                <w:rFonts w:ascii="Cambria" w:eastAsia="Calibri" w:hAnsi="Cambria"/>
                <w:sz w:val="22"/>
                <w:szCs w:val="22"/>
              </w:rPr>
              <w:t>povinností plynúcich zo  starobného  dôchodkového sporenia voči sporiteľom</w:t>
            </w:r>
            <w:r w:rsidR="000C2ACF" w:rsidRPr="005E29A8">
              <w:rPr>
                <w:rFonts w:ascii="Cambria" w:eastAsia="Calibri" w:hAnsi="Cambria"/>
                <w:sz w:val="22"/>
                <w:szCs w:val="22"/>
              </w:rPr>
              <w:t xml:space="preserve"> na </w:t>
            </w:r>
            <w:r w:rsidRPr="005E29A8">
              <w:rPr>
                <w:rFonts w:ascii="Cambria" w:eastAsia="Calibri" w:hAnsi="Cambria"/>
                <w:sz w:val="22"/>
                <w:szCs w:val="22"/>
              </w:rPr>
              <w:t>inú dôchodkovú správcovskú spoločnosť</w:t>
            </w:r>
            <w:r w:rsidR="00236C01" w:rsidRPr="005E29A8">
              <w:rPr>
                <w:rStyle w:val="FootnoteReference"/>
                <w:rFonts w:ascii="Cambria" w:eastAsia="Calibri" w:hAnsi="Cambria"/>
                <w:sz w:val="22"/>
                <w:szCs w:val="22"/>
              </w:rPr>
              <w:footnoteReference w:id="196"/>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4228250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19226AE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4306</w:t>
            </w:r>
          </w:p>
        </w:tc>
      </w:tr>
      <w:tr w:rsidR="00F10B10" w:rsidRPr="005E29A8" w14:paraId="0E0A28C2"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40272C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f)</w:t>
            </w:r>
          </w:p>
        </w:tc>
        <w:tc>
          <w:tcPr>
            <w:tcW w:w="6098" w:type="dxa"/>
            <w:tcBorders>
              <w:top w:val="single" w:sz="5" w:space="0" w:color="000000"/>
              <w:left w:val="single" w:sz="5" w:space="0" w:color="000000"/>
              <w:bottom w:val="single" w:sz="5" w:space="0" w:color="000000"/>
              <w:right w:val="single" w:sz="5" w:space="0" w:color="000000"/>
            </w:tcBorders>
          </w:tcPr>
          <w:p w14:paraId="5CFA7A1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depozitára dôchodkovej správcovskej spoločnosti</w:t>
            </w:r>
            <w:r w:rsidR="00236C01" w:rsidRPr="005E29A8">
              <w:rPr>
                <w:rStyle w:val="FootnoteReference"/>
                <w:rFonts w:ascii="Cambria" w:eastAsia="Calibri" w:hAnsi="Cambria"/>
                <w:sz w:val="22"/>
                <w:szCs w:val="22"/>
              </w:rPr>
              <w:footnoteReference w:id="197"/>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102A7B8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48D0D1B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4307</w:t>
            </w:r>
          </w:p>
        </w:tc>
      </w:tr>
      <w:tr w:rsidR="00F10B10" w:rsidRPr="005E29A8" w14:paraId="2DE6D61D"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6CA54B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g)</w:t>
            </w:r>
          </w:p>
        </w:tc>
        <w:tc>
          <w:tcPr>
            <w:tcW w:w="6098" w:type="dxa"/>
            <w:tcBorders>
              <w:top w:val="single" w:sz="5" w:space="0" w:color="000000"/>
              <w:left w:val="single" w:sz="5" w:space="0" w:color="000000"/>
              <w:bottom w:val="single" w:sz="5" w:space="0" w:color="000000"/>
              <w:right w:val="single" w:sz="5" w:space="0" w:color="000000"/>
            </w:tcBorders>
          </w:tcPr>
          <w:p w14:paraId="0B200FA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štatútu dôchodkového fondu</w:t>
            </w:r>
            <w:r w:rsidR="00E12328" w:rsidRPr="005E29A8">
              <w:rPr>
                <w:rStyle w:val="FootnoteReference"/>
                <w:rFonts w:ascii="Cambria" w:eastAsia="Calibri" w:hAnsi="Cambria"/>
                <w:sz w:val="22"/>
                <w:szCs w:val="22"/>
              </w:rPr>
              <w:footnoteReference w:id="198"/>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68061F9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19" w:type="dxa"/>
            <w:tcBorders>
              <w:top w:val="single" w:sz="5" w:space="0" w:color="000000"/>
              <w:left w:val="single" w:sz="5" w:space="0" w:color="000000"/>
              <w:bottom w:val="single" w:sz="5" w:space="0" w:color="000000"/>
              <w:right w:val="single" w:sz="5" w:space="0" w:color="000000"/>
            </w:tcBorders>
          </w:tcPr>
          <w:p w14:paraId="4DF7939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4308</w:t>
            </w:r>
          </w:p>
        </w:tc>
      </w:tr>
      <w:tr w:rsidR="00F10B10" w:rsidRPr="005E29A8" w14:paraId="4CF1279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BB0D57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h)</w:t>
            </w:r>
          </w:p>
        </w:tc>
        <w:tc>
          <w:tcPr>
            <w:tcW w:w="6098" w:type="dxa"/>
            <w:tcBorders>
              <w:top w:val="single" w:sz="5" w:space="0" w:color="000000"/>
              <w:left w:val="single" w:sz="5" w:space="0" w:color="000000"/>
              <w:bottom w:val="single" w:sz="5" w:space="0" w:color="000000"/>
              <w:right w:val="single" w:sz="5" w:space="0" w:color="000000"/>
            </w:tcBorders>
          </w:tcPr>
          <w:p w14:paraId="19FA72F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dôchodkovej správcovskej spoločnosti</w:t>
            </w:r>
            <w:r w:rsidR="00E12328" w:rsidRPr="005E29A8">
              <w:rPr>
                <w:rStyle w:val="FootnoteReference"/>
                <w:rFonts w:ascii="Cambria" w:eastAsia="Calibri" w:hAnsi="Cambria"/>
                <w:sz w:val="22"/>
                <w:szCs w:val="22"/>
              </w:rPr>
              <w:footnoteReference w:id="199"/>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3819A98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19" w:type="dxa"/>
            <w:tcBorders>
              <w:top w:val="single" w:sz="5" w:space="0" w:color="000000"/>
              <w:left w:val="single" w:sz="5" w:space="0" w:color="000000"/>
              <w:bottom w:val="single" w:sz="5" w:space="0" w:color="000000"/>
              <w:right w:val="single" w:sz="5" w:space="0" w:color="000000"/>
            </w:tcBorders>
          </w:tcPr>
          <w:p w14:paraId="4B8874A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4309</w:t>
            </w:r>
          </w:p>
        </w:tc>
      </w:tr>
      <w:tr w:rsidR="00F10B10" w:rsidRPr="005E29A8" w14:paraId="2520F4E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A892A7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i)</w:t>
            </w:r>
          </w:p>
        </w:tc>
        <w:tc>
          <w:tcPr>
            <w:tcW w:w="6098" w:type="dxa"/>
            <w:tcBorders>
              <w:top w:val="single" w:sz="5" w:space="0" w:color="000000"/>
              <w:left w:val="single" w:sz="5" w:space="0" w:color="000000"/>
              <w:bottom w:val="single" w:sz="5" w:space="0" w:color="000000"/>
              <w:right w:val="single" w:sz="5" w:space="0" w:color="000000"/>
            </w:tcBorders>
          </w:tcPr>
          <w:p w14:paraId="5B2F0A2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vytvorenie nového dôchodkového fondu</w:t>
            </w:r>
            <w:r w:rsidR="00E12328" w:rsidRPr="005E29A8">
              <w:rPr>
                <w:rStyle w:val="FootnoteReference"/>
                <w:rFonts w:ascii="Cambria" w:eastAsia="Calibri" w:hAnsi="Cambria"/>
                <w:sz w:val="22"/>
                <w:szCs w:val="22"/>
              </w:rPr>
              <w:footnoteReference w:id="200"/>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36A605E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1A3CAF6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4324</w:t>
            </w:r>
          </w:p>
        </w:tc>
      </w:tr>
      <w:tr w:rsidR="00F10B10" w:rsidRPr="005E29A8" w14:paraId="2F1390C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C5F310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j)</w:t>
            </w:r>
          </w:p>
        </w:tc>
        <w:tc>
          <w:tcPr>
            <w:tcW w:w="6098" w:type="dxa"/>
            <w:tcBorders>
              <w:top w:val="single" w:sz="5" w:space="0" w:color="000000"/>
              <w:left w:val="single" w:sz="5" w:space="0" w:color="000000"/>
              <w:bottom w:val="single" w:sz="5" w:space="0" w:color="000000"/>
              <w:right w:val="single" w:sz="5" w:space="0" w:color="000000"/>
            </w:tcBorders>
          </w:tcPr>
          <w:p w14:paraId="6AE7E85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zlúčenie dôchodkových fondov</w:t>
            </w:r>
            <w:r w:rsidR="00E12328" w:rsidRPr="005E29A8">
              <w:rPr>
                <w:rStyle w:val="FootnoteReference"/>
                <w:rFonts w:ascii="Cambria" w:eastAsia="Calibri" w:hAnsi="Cambria"/>
                <w:sz w:val="22"/>
                <w:szCs w:val="22"/>
              </w:rPr>
              <w:footnoteReference w:id="201"/>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5DC8A6D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75B4AB1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4325</w:t>
            </w:r>
          </w:p>
        </w:tc>
      </w:tr>
      <w:tr w:rsidR="00F10B10" w:rsidRPr="005E29A8" w14:paraId="1B8C1206"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CA607D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k)</w:t>
            </w:r>
          </w:p>
        </w:tc>
        <w:tc>
          <w:tcPr>
            <w:tcW w:w="6098" w:type="dxa"/>
            <w:tcBorders>
              <w:top w:val="single" w:sz="5" w:space="0" w:color="000000"/>
              <w:left w:val="single" w:sz="5" w:space="0" w:color="000000"/>
              <w:bottom w:val="single" w:sz="5" w:space="0" w:color="000000"/>
              <w:right w:val="single" w:sz="5" w:space="0" w:color="000000"/>
            </w:tcBorders>
          </w:tcPr>
          <w:p w14:paraId="2886E1D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doplnkovej dôchodkovej spoločnosti alebo</w:t>
            </w:r>
            <w:r w:rsidR="000C2ACF" w:rsidRPr="005E29A8">
              <w:rPr>
                <w:rFonts w:ascii="Cambria" w:eastAsia="Calibri" w:hAnsi="Cambria"/>
                <w:sz w:val="22"/>
                <w:szCs w:val="22"/>
              </w:rPr>
              <w:t xml:space="preserve"> na </w:t>
            </w:r>
            <w:r w:rsidRPr="005E29A8">
              <w:rPr>
                <w:rFonts w:ascii="Cambria" w:eastAsia="Calibri" w:hAnsi="Cambria"/>
                <w:sz w:val="22"/>
                <w:szCs w:val="22"/>
              </w:rPr>
              <w:t>také zvýšenie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doplnkovej dôchodkovej spoločnosti,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doplnkovej dôchodkovej spoločnosti 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doplnkovej dôchodkovej spoločnosti dosiahol alebo prekročil 20</w:t>
            </w:r>
            <w:r w:rsidR="00553263" w:rsidRPr="005E29A8">
              <w:rPr>
                <w:rFonts w:ascii="Cambria" w:eastAsia="Calibri" w:hAnsi="Cambria"/>
                <w:sz w:val="22"/>
                <w:szCs w:val="22"/>
              </w:rPr>
              <w:t> </w:t>
            </w:r>
            <w:r w:rsidRPr="005E29A8">
              <w:rPr>
                <w:rFonts w:ascii="Cambria" w:eastAsia="Calibri" w:hAnsi="Cambria"/>
                <w:sz w:val="22"/>
                <w:szCs w:val="22"/>
              </w:rPr>
              <w:t>%, 30</w:t>
            </w:r>
            <w:r w:rsidR="00553263" w:rsidRPr="005E29A8">
              <w:rPr>
                <w:rFonts w:ascii="Cambria" w:eastAsia="Calibri" w:hAnsi="Cambria"/>
                <w:sz w:val="22"/>
                <w:szCs w:val="22"/>
              </w:rPr>
              <w:t> </w:t>
            </w:r>
            <w:r w:rsidRPr="005E29A8">
              <w:rPr>
                <w:rFonts w:ascii="Cambria" w:eastAsia="Calibri" w:hAnsi="Cambria"/>
                <w:sz w:val="22"/>
                <w:szCs w:val="22"/>
              </w:rPr>
              <w:t>% alebo 50</w:t>
            </w:r>
            <w:r w:rsidR="00553263" w:rsidRPr="005E29A8">
              <w:rPr>
                <w:rFonts w:ascii="Cambria" w:eastAsia="Calibri" w:hAnsi="Cambria"/>
                <w:sz w:val="22"/>
                <w:szCs w:val="22"/>
              </w:rPr>
              <w:t> </w:t>
            </w:r>
            <w:r w:rsidRPr="005E29A8">
              <w:rPr>
                <w:rFonts w:ascii="Cambria" w:eastAsia="Calibri" w:hAnsi="Cambria"/>
                <w:sz w:val="22"/>
                <w:szCs w:val="22"/>
              </w:rPr>
              <w:t>%, alebo</w:t>
            </w:r>
            <w:r w:rsidR="000C2ACF" w:rsidRPr="005E29A8">
              <w:rPr>
                <w:rFonts w:ascii="Cambria" w:eastAsia="Calibri" w:hAnsi="Cambria"/>
                <w:sz w:val="22"/>
                <w:szCs w:val="22"/>
              </w:rPr>
              <w:t xml:space="preserve"> na </w:t>
            </w:r>
            <w:r w:rsidRPr="005E29A8">
              <w:rPr>
                <w:rFonts w:ascii="Cambria" w:eastAsia="Calibri" w:hAnsi="Cambria"/>
                <w:sz w:val="22"/>
                <w:szCs w:val="22"/>
              </w:rPr>
              <w:t>to, aby sa doplnková dôchodková spoločnosť stala dcérskou spoločnosťou inej právnickej osoby</w:t>
            </w:r>
            <w:r w:rsidR="000C2ACF" w:rsidRPr="005E29A8">
              <w:rPr>
                <w:rFonts w:ascii="Cambria" w:eastAsia="Calibri" w:hAnsi="Cambria"/>
                <w:sz w:val="22"/>
                <w:szCs w:val="22"/>
              </w:rPr>
              <w:t xml:space="preserve"> v </w:t>
            </w:r>
            <w:r w:rsidRPr="005E29A8">
              <w:rPr>
                <w:rFonts w:ascii="Cambria" w:eastAsia="Calibri" w:hAnsi="Cambria"/>
                <w:sz w:val="22"/>
                <w:szCs w:val="22"/>
              </w:rPr>
              <w:t>jednej alebo 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E12328" w:rsidRPr="005E29A8">
              <w:rPr>
                <w:rStyle w:val="FootnoteReference"/>
                <w:rFonts w:ascii="Cambria" w:eastAsia="Calibri" w:hAnsi="Cambria"/>
                <w:sz w:val="22"/>
                <w:szCs w:val="22"/>
              </w:rPr>
              <w:footnoteReference w:id="202"/>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5993248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19" w:type="dxa"/>
            <w:tcBorders>
              <w:top w:val="single" w:sz="5" w:space="0" w:color="000000"/>
              <w:left w:val="single" w:sz="5" w:space="0" w:color="000000"/>
              <w:bottom w:val="single" w:sz="5" w:space="0" w:color="000000"/>
              <w:right w:val="single" w:sz="5" w:space="0" w:color="000000"/>
            </w:tcBorders>
          </w:tcPr>
          <w:p w14:paraId="7CEC97E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4310</w:t>
            </w:r>
          </w:p>
        </w:tc>
      </w:tr>
      <w:tr w:rsidR="00F10B10" w:rsidRPr="005E29A8" w14:paraId="1A68F2AF" w14:textId="77777777" w:rsidTr="005E29A8">
        <w:tc>
          <w:tcPr>
            <w:tcW w:w="562" w:type="dxa"/>
            <w:tcBorders>
              <w:top w:val="single" w:sz="5" w:space="0" w:color="000000"/>
              <w:left w:val="single" w:sz="5" w:space="0" w:color="000000"/>
              <w:bottom w:val="single" w:sz="5" w:space="0" w:color="000000"/>
              <w:right w:val="single" w:sz="5" w:space="0" w:color="000000"/>
            </w:tcBorders>
          </w:tcPr>
          <w:p w14:paraId="679C1DF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l)</w:t>
            </w:r>
          </w:p>
        </w:tc>
        <w:tc>
          <w:tcPr>
            <w:tcW w:w="6098" w:type="dxa"/>
            <w:tcBorders>
              <w:top w:val="single" w:sz="5" w:space="0" w:color="000000"/>
              <w:left w:val="single" w:sz="5" w:space="0" w:color="000000"/>
              <w:bottom w:val="single" w:sz="5" w:space="0" w:color="000000"/>
              <w:right w:val="single" w:sz="5" w:space="0" w:color="000000"/>
            </w:tcBorders>
          </w:tcPr>
          <w:p w14:paraId="6B363F8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zníženie základného imania doplnkovej dôchodkovej spoločnosti presahujúce základné imanie podľa</w:t>
            </w:r>
            <w:r w:rsidR="000C2ACF" w:rsidRPr="005E29A8">
              <w:rPr>
                <w:rFonts w:ascii="Cambria" w:eastAsia="Calibri" w:hAnsi="Cambria"/>
                <w:sz w:val="22"/>
                <w:szCs w:val="22"/>
              </w:rPr>
              <w:t xml:space="preserve"> § </w:t>
            </w:r>
            <w:r w:rsidRPr="005E29A8">
              <w:rPr>
                <w:rFonts w:ascii="Cambria" w:eastAsia="Calibri" w:hAnsi="Cambria"/>
                <w:sz w:val="22"/>
                <w:szCs w:val="22"/>
              </w:rPr>
              <w:t>22</w:t>
            </w:r>
            <w:r w:rsidR="00501F65" w:rsidRPr="005E29A8">
              <w:rPr>
                <w:rFonts w:ascii="Cambria" w:eastAsia="Calibri" w:hAnsi="Cambria"/>
                <w:sz w:val="22"/>
                <w:szCs w:val="22"/>
              </w:rPr>
              <w:t xml:space="preserve"> ods. </w:t>
            </w:r>
            <w:r w:rsidRPr="005E29A8">
              <w:rPr>
                <w:rFonts w:ascii="Cambria" w:eastAsia="Calibri" w:hAnsi="Cambria"/>
                <w:sz w:val="22"/>
                <w:szCs w:val="22"/>
              </w:rPr>
              <w:t>8 zákona</w:t>
            </w:r>
            <w:r w:rsidR="000C2ACF" w:rsidRPr="005E29A8">
              <w:rPr>
                <w:rFonts w:ascii="Cambria" w:eastAsia="Calibri" w:hAnsi="Cambria"/>
                <w:sz w:val="22"/>
                <w:szCs w:val="22"/>
              </w:rPr>
              <w:t xml:space="preserve"> č. </w:t>
            </w:r>
            <w:r w:rsidRPr="005E29A8">
              <w:rPr>
                <w:rFonts w:ascii="Cambria" w:eastAsia="Calibri" w:hAnsi="Cambria"/>
                <w:sz w:val="22"/>
                <w:szCs w:val="22"/>
              </w:rPr>
              <w:t>650/2004 Z. z.</w:t>
            </w:r>
            <w:r w:rsidR="000C2ACF" w:rsidRPr="005E29A8">
              <w:rPr>
                <w:rFonts w:ascii="Cambria" w:eastAsia="Calibri" w:hAnsi="Cambria"/>
                <w:sz w:val="22"/>
                <w:szCs w:val="22"/>
              </w:rPr>
              <w:t xml:space="preserve"> o </w:t>
            </w:r>
            <w:r w:rsidRPr="005E29A8">
              <w:rPr>
                <w:rFonts w:ascii="Cambria" w:eastAsia="Calibri" w:hAnsi="Cambria"/>
                <w:sz w:val="22"/>
                <w:szCs w:val="22"/>
              </w:rPr>
              <w:t>doplnkovom  dôchodkovom sporení</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o </w:t>
            </w:r>
            <w:r w:rsidRPr="005E29A8">
              <w:rPr>
                <w:rFonts w:ascii="Cambria" w:eastAsia="Calibri" w:hAnsi="Cambria"/>
                <w:sz w:val="22"/>
                <w:szCs w:val="22"/>
              </w:rPr>
              <w:t>zmene</w:t>
            </w:r>
            <w:r w:rsidR="00501F65" w:rsidRPr="005E29A8">
              <w:rPr>
                <w:rFonts w:ascii="Cambria" w:eastAsia="Calibri" w:hAnsi="Cambria"/>
                <w:sz w:val="22"/>
                <w:szCs w:val="22"/>
              </w:rPr>
              <w:t xml:space="preserve"> a </w:t>
            </w:r>
            <w:r w:rsidRPr="005E29A8">
              <w:rPr>
                <w:rFonts w:ascii="Cambria" w:eastAsia="Calibri" w:hAnsi="Cambria"/>
                <w:sz w:val="22"/>
                <w:szCs w:val="22"/>
              </w:rPr>
              <w:t>doplnení niektorých zákonov</w:t>
            </w:r>
            <w:r w:rsidR="000C2ACF" w:rsidRPr="005E29A8">
              <w:rPr>
                <w:rFonts w:ascii="Cambria" w:eastAsia="Calibri" w:hAnsi="Cambria"/>
                <w:sz w:val="22"/>
                <w:szCs w:val="22"/>
              </w:rPr>
              <w:t xml:space="preserve"> v </w:t>
            </w:r>
            <w:r w:rsidRPr="005E29A8">
              <w:rPr>
                <w:rFonts w:ascii="Cambria" w:eastAsia="Calibri" w:hAnsi="Cambria"/>
                <w:sz w:val="22"/>
                <w:szCs w:val="22"/>
              </w:rPr>
              <w:t>znení neskorších predpisov (ďalej len „zákon</w:t>
            </w:r>
            <w:r w:rsidR="000C2ACF" w:rsidRPr="005E29A8">
              <w:rPr>
                <w:rFonts w:ascii="Cambria" w:eastAsia="Calibri" w:hAnsi="Cambria"/>
                <w:sz w:val="22"/>
                <w:szCs w:val="22"/>
              </w:rPr>
              <w:t xml:space="preserve"> o </w:t>
            </w:r>
            <w:r w:rsidRPr="005E29A8">
              <w:rPr>
                <w:rFonts w:ascii="Cambria" w:eastAsia="Calibri" w:hAnsi="Cambria"/>
                <w:sz w:val="22"/>
                <w:szCs w:val="22"/>
              </w:rPr>
              <w:t xml:space="preserve"> doplnkovom dôchodkovom sporení“)</w:t>
            </w:r>
            <w:r w:rsidR="00E12328" w:rsidRPr="005E29A8">
              <w:rPr>
                <w:rStyle w:val="FootnoteReference"/>
                <w:rFonts w:ascii="Cambria" w:eastAsia="Calibri" w:hAnsi="Cambria"/>
                <w:sz w:val="22"/>
                <w:szCs w:val="22"/>
              </w:rPr>
              <w:footnoteReference w:id="203"/>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1B30241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20E55E8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4311</w:t>
            </w:r>
          </w:p>
        </w:tc>
      </w:tr>
      <w:tr w:rsidR="00F10B10" w:rsidRPr="005E29A8" w14:paraId="7E9389BB"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732E48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m)</w:t>
            </w:r>
          </w:p>
        </w:tc>
        <w:tc>
          <w:tcPr>
            <w:tcW w:w="6098" w:type="dxa"/>
            <w:tcBorders>
              <w:top w:val="single" w:sz="5" w:space="0" w:color="000000"/>
              <w:left w:val="single" w:sz="5" w:space="0" w:color="000000"/>
              <w:bottom w:val="single" w:sz="5" w:space="0" w:color="000000"/>
              <w:right w:val="single" w:sz="5" w:space="0" w:color="000000"/>
            </w:tcBorders>
          </w:tcPr>
          <w:p w14:paraId="0676481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voľbu osôb navrhovaných</w:t>
            </w:r>
            <w:r w:rsidR="000C2ACF" w:rsidRPr="005E29A8">
              <w:rPr>
                <w:rFonts w:ascii="Cambria" w:eastAsia="Calibri" w:hAnsi="Cambria"/>
                <w:sz w:val="22"/>
                <w:szCs w:val="22"/>
              </w:rPr>
              <w:t xml:space="preserve"> za </w:t>
            </w:r>
            <w:r w:rsidRPr="005E29A8">
              <w:rPr>
                <w:rFonts w:ascii="Cambria" w:eastAsia="Calibri" w:hAnsi="Cambria"/>
                <w:sz w:val="22"/>
                <w:szCs w:val="22"/>
              </w:rPr>
              <w:t>členov predstavenstva</w:t>
            </w:r>
            <w:r w:rsidR="00501F65" w:rsidRPr="005E29A8">
              <w:rPr>
                <w:rFonts w:ascii="Cambria" w:eastAsia="Calibri" w:hAnsi="Cambria"/>
                <w:sz w:val="22"/>
                <w:szCs w:val="22"/>
              </w:rPr>
              <w:t xml:space="preserve"> a </w:t>
            </w:r>
            <w:r w:rsidRPr="005E29A8">
              <w:rPr>
                <w:rFonts w:ascii="Cambria" w:eastAsia="Calibri" w:hAnsi="Cambria"/>
                <w:sz w:val="22"/>
                <w:szCs w:val="22"/>
              </w:rPr>
              <w:t>členov dozornej rady</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na </w:t>
            </w:r>
            <w:r w:rsidRPr="005E29A8">
              <w:rPr>
                <w:rFonts w:ascii="Cambria" w:eastAsia="Calibri" w:hAnsi="Cambria"/>
                <w:sz w:val="22"/>
                <w:szCs w:val="22"/>
              </w:rPr>
              <w:t>vymenovanie vedúcich zamestnancov</w:t>
            </w:r>
            <w:r w:rsidR="000C2ACF" w:rsidRPr="005E29A8">
              <w:rPr>
                <w:rFonts w:ascii="Cambria" w:eastAsia="Calibri" w:hAnsi="Cambria"/>
                <w:sz w:val="22"/>
                <w:szCs w:val="22"/>
              </w:rPr>
              <w:t xml:space="preserve"> v </w:t>
            </w:r>
            <w:r w:rsidRPr="005E29A8">
              <w:rPr>
                <w:rFonts w:ascii="Cambria" w:eastAsia="Calibri" w:hAnsi="Cambria"/>
                <w:sz w:val="22"/>
                <w:szCs w:val="22"/>
              </w:rPr>
              <w:t>priamej riadiacej pôsobnosti predstavenstva zodpovedných</w:t>
            </w:r>
            <w:r w:rsidR="000C2ACF" w:rsidRPr="005E29A8">
              <w:rPr>
                <w:rFonts w:ascii="Cambria" w:eastAsia="Calibri" w:hAnsi="Cambria"/>
                <w:sz w:val="22"/>
                <w:szCs w:val="22"/>
              </w:rPr>
              <w:t xml:space="preserve"> za </w:t>
            </w:r>
            <w:r w:rsidRPr="005E29A8">
              <w:rPr>
                <w:rFonts w:ascii="Cambria" w:eastAsia="Calibri" w:hAnsi="Cambria"/>
                <w:sz w:val="22"/>
                <w:szCs w:val="22"/>
              </w:rPr>
              <w:t>riadenie investícií, osôb zodpovedných</w:t>
            </w:r>
            <w:r w:rsidR="000C2ACF" w:rsidRPr="005E29A8">
              <w:rPr>
                <w:rFonts w:ascii="Cambria" w:eastAsia="Calibri" w:hAnsi="Cambria"/>
                <w:sz w:val="22"/>
                <w:szCs w:val="22"/>
              </w:rPr>
              <w:t xml:space="preserve"> za </w:t>
            </w:r>
            <w:r w:rsidRPr="005E29A8">
              <w:rPr>
                <w:rFonts w:ascii="Cambria" w:eastAsia="Calibri" w:hAnsi="Cambria"/>
                <w:sz w:val="22"/>
                <w:szCs w:val="22"/>
              </w:rPr>
              <w:t>výkon kľúčovej funkcie</w:t>
            </w:r>
            <w:r w:rsidR="00501F65" w:rsidRPr="005E29A8">
              <w:rPr>
                <w:rFonts w:ascii="Cambria" w:eastAsia="Calibri" w:hAnsi="Cambria"/>
                <w:sz w:val="22"/>
                <w:szCs w:val="22"/>
              </w:rPr>
              <w:t xml:space="preserve"> a </w:t>
            </w:r>
            <w:r w:rsidRPr="005E29A8">
              <w:rPr>
                <w:rFonts w:ascii="Cambria" w:eastAsia="Calibri" w:hAnsi="Cambria"/>
                <w:sz w:val="22"/>
                <w:szCs w:val="22"/>
              </w:rPr>
              <w:t>prokuristu</w:t>
            </w:r>
            <w:r w:rsidR="00E12328" w:rsidRPr="005E29A8">
              <w:rPr>
                <w:rStyle w:val="FootnoteReference"/>
                <w:rFonts w:ascii="Cambria" w:eastAsia="Calibri" w:hAnsi="Cambria"/>
                <w:sz w:val="22"/>
                <w:szCs w:val="22"/>
              </w:rPr>
              <w:footnoteReference w:id="204"/>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2B97367" w14:textId="6D4C366F" w:rsidR="00F10B10" w:rsidRPr="004346E5" w:rsidRDefault="00F10B10" w:rsidP="00D16380">
            <w:pPr>
              <w:jc w:val="center"/>
              <w:rPr>
                <w:rFonts w:ascii="Cambria" w:eastAsia="Calibri" w:hAnsi="Cambria"/>
                <w:strike/>
                <w:sz w:val="22"/>
                <w:szCs w:val="22"/>
              </w:rPr>
            </w:pPr>
            <w:r w:rsidRPr="004346E5">
              <w:rPr>
                <w:rFonts w:ascii="Cambria" w:eastAsia="Calibri" w:hAnsi="Cambria"/>
                <w:strike/>
                <w:color w:val="FF0000"/>
                <w:sz w:val="22"/>
                <w:szCs w:val="22"/>
              </w:rPr>
              <w:t>40</w:t>
            </w:r>
            <w:r w:rsidR="004346E5" w:rsidRPr="004346E5">
              <w:rPr>
                <w:rFonts w:ascii="Cambria" w:eastAsia="Calibri" w:hAnsi="Cambria"/>
                <w:color w:val="FF0000"/>
                <w:sz w:val="22"/>
                <w:szCs w:val="22"/>
              </w:rPr>
              <w:t>150</w:t>
            </w:r>
          </w:p>
        </w:tc>
        <w:tc>
          <w:tcPr>
            <w:tcW w:w="1219" w:type="dxa"/>
            <w:tcBorders>
              <w:top w:val="single" w:sz="5" w:space="0" w:color="000000"/>
              <w:left w:val="single" w:sz="5" w:space="0" w:color="000000"/>
              <w:bottom w:val="single" w:sz="5" w:space="0" w:color="000000"/>
              <w:right w:val="single" w:sz="5" w:space="0" w:color="000000"/>
            </w:tcBorders>
          </w:tcPr>
          <w:p w14:paraId="1F8CFB5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4312</w:t>
            </w:r>
          </w:p>
        </w:tc>
      </w:tr>
      <w:tr w:rsidR="00F10B10" w:rsidRPr="005E29A8" w14:paraId="28F0D3F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D17BA3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n)</w:t>
            </w:r>
          </w:p>
        </w:tc>
        <w:tc>
          <w:tcPr>
            <w:tcW w:w="6098" w:type="dxa"/>
            <w:tcBorders>
              <w:top w:val="single" w:sz="5" w:space="0" w:color="000000"/>
              <w:left w:val="single" w:sz="5" w:space="0" w:color="000000"/>
              <w:bottom w:val="single" w:sz="5" w:space="0" w:color="000000"/>
              <w:right w:val="single" w:sz="5" w:space="0" w:color="000000"/>
            </w:tcBorders>
          </w:tcPr>
          <w:p w14:paraId="124F2CB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vznik</w:t>
            </w:r>
            <w:r w:rsidR="00501F65" w:rsidRPr="005E29A8">
              <w:rPr>
                <w:rFonts w:ascii="Cambria" w:eastAsia="Calibri" w:hAnsi="Cambria"/>
                <w:sz w:val="22"/>
                <w:szCs w:val="22"/>
              </w:rPr>
              <w:t xml:space="preserve"> a </w:t>
            </w:r>
            <w:r w:rsidRPr="005E29A8">
              <w:rPr>
                <w:rFonts w:ascii="Cambria" w:eastAsia="Calibri" w:hAnsi="Cambria"/>
                <w:sz w:val="22"/>
                <w:szCs w:val="22"/>
              </w:rPr>
              <w:t>činnosť doplnkovej dôchodkovej spoločnosti</w:t>
            </w:r>
            <w:r w:rsidR="00E12328" w:rsidRPr="005E29A8">
              <w:rPr>
                <w:rStyle w:val="FootnoteReference"/>
                <w:rFonts w:ascii="Cambria" w:eastAsia="Calibri" w:hAnsi="Cambria"/>
                <w:sz w:val="22"/>
                <w:szCs w:val="22"/>
              </w:rPr>
              <w:footnoteReference w:id="205"/>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272470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19" w:type="dxa"/>
            <w:tcBorders>
              <w:top w:val="single" w:sz="5" w:space="0" w:color="000000"/>
              <w:left w:val="single" w:sz="5" w:space="0" w:color="000000"/>
              <w:bottom w:val="single" w:sz="5" w:space="0" w:color="000000"/>
              <w:right w:val="single" w:sz="5" w:space="0" w:color="000000"/>
            </w:tcBorders>
          </w:tcPr>
          <w:p w14:paraId="751B073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4313</w:t>
            </w:r>
          </w:p>
        </w:tc>
      </w:tr>
      <w:tr w:rsidR="00F10B10" w:rsidRPr="005E29A8" w14:paraId="715EA253"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A00E62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o)</w:t>
            </w:r>
          </w:p>
        </w:tc>
        <w:tc>
          <w:tcPr>
            <w:tcW w:w="6098" w:type="dxa"/>
            <w:tcBorders>
              <w:top w:val="single" w:sz="5" w:space="0" w:color="000000"/>
              <w:left w:val="single" w:sz="5" w:space="0" w:color="000000"/>
              <w:bottom w:val="single" w:sz="5" w:space="0" w:color="000000"/>
              <w:right w:val="single" w:sz="5" w:space="0" w:color="000000"/>
            </w:tcBorders>
          </w:tcPr>
          <w:p w14:paraId="4F893E5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zrušenie doplnkovej dôchodkovej spoločnosti bez likvidácie</w:t>
            </w:r>
            <w:r w:rsidR="00501F65" w:rsidRPr="005E29A8">
              <w:rPr>
                <w:rFonts w:ascii="Cambria" w:eastAsia="Calibri" w:hAnsi="Cambria"/>
                <w:sz w:val="22"/>
                <w:szCs w:val="22"/>
              </w:rPr>
              <w:t xml:space="preserve"> a </w:t>
            </w:r>
            <w:r w:rsidR="000C2ACF" w:rsidRPr="005E29A8">
              <w:rPr>
                <w:rFonts w:ascii="Cambria" w:eastAsia="Calibri" w:hAnsi="Cambria"/>
                <w:sz w:val="22"/>
                <w:szCs w:val="22"/>
              </w:rPr>
              <w:t>na </w:t>
            </w:r>
            <w:r w:rsidRPr="005E29A8">
              <w:rPr>
                <w:rFonts w:ascii="Cambria" w:eastAsia="Calibri" w:hAnsi="Cambria"/>
                <w:sz w:val="22"/>
                <w:szCs w:val="22"/>
              </w:rPr>
              <w:t>jej zánik zlúčením</w:t>
            </w:r>
            <w:r w:rsidR="00501F65" w:rsidRPr="005E29A8">
              <w:rPr>
                <w:rFonts w:ascii="Cambria" w:eastAsia="Calibri" w:hAnsi="Cambria"/>
                <w:sz w:val="22"/>
                <w:szCs w:val="22"/>
              </w:rPr>
              <w:t xml:space="preserve"> s </w:t>
            </w:r>
            <w:r w:rsidRPr="005E29A8">
              <w:rPr>
                <w:rFonts w:ascii="Cambria" w:eastAsia="Calibri" w:hAnsi="Cambria"/>
                <w:sz w:val="22"/>
                <w:szCs w:val="22"/>
              </w:rPr>
              <w:t>inou doplnkovou dôchodkovou spoločnosťou pri súčasnom prechode správy doplnkových dôchodkových fondov, práv</w:t>
            </w:r>
            <w:r w:rsidR="00501F65" w:rsidRPr="005E29A8">
              <w:rPr>
                <w:rFonts w:ascii="Cambria" w:eastAsia="Calibri" w:hAnsi="Cambria"/>
                <w:sz w:val="22"/>
                <w:szCs w:val="22"/>
              </w:rPr>
              <w:t xml:space="preserve"> a </w:t>
            </w:r>
            <w:r w:rsidRPr="005E29A8">
              <w:rPr>
                <w:rFonts w:ascii="Cambria" w:eastAsia="Calibri" w:hAnsi="Cambria"/>
                <w:sz w:val="22"/>
                <w:szCs w:val="22"/>
              </w:rPr>
              <w:t>povinností vyplývajúcich z doplnkového dôchodkového sporenia</w:t>
            </w:r>
            <w:r w:rsidR="000C2ACF" w:rsidRPr="005E29A8">
              <w:rPr>
                <w:rFonts w:ascii="Cambria" w:eastAsia="Calibri" w:hAnsi="Cambria"/>
                <w:sz w:val="22"/>
                <w:szCs w:val="22"/>
              </w:rPr>
              <w:t xml:space="preserve"> na </w:t>
            </w:r>
            <w:r w:rsidRPr="005E29A8">
              <w:rPr>
                <w:rFonts w:ascii="Cambria" w:eastAsia="Calibri" w:hAnsi="Cambria"/>
                <w:sz w:val="22"/>
                <w:szCs w:val="22"/>
              </w:rPr>
              <w:t>nástupnícku doplnkovú dôchodkovú spoločnosť</w:t>
            </w:r>
            <w:r w:rsidR="00E12328" w:rsidRPr="005E29A8">
              <w:rPr>
                <w:rStyle w:val="FootnoteReference"/>
                <w:rFonts w:ascii="Cambria" w:eastAsia="Calibri" w:hAnsi="Cambria"/>
                <w:sz w:val="22"/>
                <w:szCs w:val="22"/>
              </w:rPr>
              <w:footnoteReference w:id="206"/>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5F28FB2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4237CA7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4314</w:t>
            </w:r>
          </w:p>
        </w:tc>
      </w:tr>
      <w:tr w:rsidR="00F10B10" w:rsidRPr="005E29A8" w14:paraId="50C372B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686305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w:t>
            </w:r>
          </w:p>
        </w:tc>
        <w:tc>
          <w:tcPr>
            <w:tcW w:w="6098" w:type="dxa"/>
            <w:tcBorders>
              <w:top w:val="single" w:sz="5" w:space="0" w:color="000000"/>
              <w:left w:val="single" w:sz="5" w:space="0" w:color="000000"/>
              <w:bottom w:val="single" w:sz="5" w:space="0" w:color="000000"/>
              <w:right w:val="single" w:sz="5" w:space="0" w:color="000000"/>
            </w:tcBorders>
          </w:tcPr>
          <w:p w14:paraId="74F9E39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prechod správy doplnkových dôchodkových fondov pri súčasnom prechode práv</w:t>
            </w:r>
            <w:r w:rsidR="00501F65" w:rsidRPr="005E29A8">
              <w:rPr>
                <w:rFonts w:ascii="Cambria" w:eastAsia="Calibri" w:hAnsi="Cambria"/>
                <w:sz w:val="22"/>
                <w:szCs w:val="22"/>
              </w:rPr>
              <w:t xml:space="preserve"> a </w:t>
            </w:r>
            <w:r w:rsidRPr="005E29A8">
              <w:rPr>
                <w:rFonts w:ascii="Cambria" w:eastAsia="Calibri" w:hAnsi="Cambria"/>
                <w:sz w:val="22"/>
                <w:szCs w:val="22"/>
              </w:rPr>
              <w:t>povinností plynúcich z doplnkového dôchodkového sporenia voči účastníkom</w:t>
            </w:r>
            <w:r w:rsidR="00501F65" w:rsidRPr="005E29A8">
              <w:rPr>
                <w:rFonts w:ascii="Cambria" w:eastAsia="Calibri" w:hAnsi="Cambria"/>
                <w:sz w:val="22"/>
                <w:szCs w:val="22"/>
              </w:rPr>
              <w:t xml:space="preserve"> a </w:t>
            </w:r>
            <w:r w:rsidRPr="005E29A8">
              <w:rPr>
                <w:rFonts w:ascii="Cambria" w:eastAsia="Calibri" w:hAnsi="Cambria"/>
                <w:sz w:val="22"/>
                <w:szCs w:val="22"/>
              </w:rPr>
              <w:t>poberateľom dávok</w:t>
            </w:r>
            <w:r w:rsidR="000C2ACF" w:rsidRPr="005E29A8">
              <w:rPr>
                <w:rFonts w:ascii="Cambria" w:eastAsia="Calibri" w:hAnsi="Cambria"/>
                <w:sz w:val="22"/>
                <w:szCs w:val="22"/>
              </w:rPr>
              <w:t xml:space="preserve"> na </w:t>
            </w:r>
            <w:r w:rsidRPr="005E29A8">
              <w:rPr>
                <w:rFonts w:ascii="Cambria" w:eastAsia="Calibri" w:hAnsi="Cambria"/>
                <w:sz w:val="22"/>
                <w:szCs w:val="22"/>
              </w:rPr>
              <w:t>inú doplnkovú dôchodkovú spoločnosť</w:t>
            </w:r>
            <w:r w:rsidR="00D93084" w:rsidRPr="005E29A8">
              <w:rPr>
                <w:rStyle w:val="FootnoteReference"/>
                <w:rFonts w:ascii="Cambria" w:eastAsia="Calibri" w:hAnsi="Cambria"/>
                <w:sz w:val="22"/>
                <w:szCs w:val="22"/>
              </w:rPr>
              <w:footnoteReference w:id="207"/>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319D954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0574112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4315</w:t>
            </w:r>
          </w:p>
        </w:tc>
      </w:tr>
      <w:tr w:rsidR="00F10B10" w:rsidRPr="005E29A8" w14:paraId="3E3B029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513C27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q)</w:t>
            </w:r>
          </w:p>
        </w:tc>
        <w:tc>
          <w:tcPr>
            <w:tcW w:w="6098" w:type="dxa"/>
            <w:tcBorders>
              <w:top w:val="single" w:sz="5" w:space="0" w:color="000000"/>
              <w:left w:val="single" w:sz="5" w:space="0" w:color="000000"/>
              <w:bottom w:val="single" w:sz="5" w:space="0" w:color="000000"/>
              <w:right w:val="single" w:sz="5" w:space="0" w:color="000000"/>
            </w:tcBorders>
          </w:tcPr>
          <w:p w14:paraId="121965F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štatútu doplnkového dôchodkového fondu</w:t>
            </w:r>
            <w:r w:rsidR="00D93084" w:rsidRPr="005E29A8">
              <w:rPr>
                <w:rStyle w:val="FootnoteReference"/>
                <w:rFonts w:ascii="Cambria" w:eastAsia="Calibri" w:hAnsi="Cambria"/>
                <w:sz w:val="22"/>
                <w:szCs w:val="22"/>
              </w:rPr>
              <w:footnoteReference w:id="208"/>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7368A64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19" w:type="dxa"/>
            <w:tcBorders>
              <w:top w:val="single" w:sz="5" w:space="0" w:color="000000"/>
              <w:left w:val="single" w:sz="5" w:space="0" w:color="000000"/>
              <w:bottom w:val="single" w:sz="5" w:space="0" w:color="000000"/>
              <w:right w:val="single" w:sz="5" w:space="0" w:color="000000"/>
            </w:tcBorders>
          </w:tcPr>
          <w:p w14:paraId="10C059A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4317</w:t>
            </w:r>
          </w:p>
        </w:tc>
      </w:tr>
      <w:tr w:rsidR="00F10B10" w:rsidRPr="005E29A8" w14:paraId="1CD8DF78"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8DF9F9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r)</w:t>
            </w:r>
          </w:p>
        </w:tc>
        <w:tc>
          <w:tcPr>
            <w:tcW w:w="6098" w:type="dxa"/>
            <w:tcBorders>
              <w:top w:val="single" w:sz="5" w:space="0" w:color="000000"/>
              <w:left w:val="single" w:sz="5" w:space="0" w:color="000000"/>
              <w:bottom w:val="single" w:sz="5" w:space="0" w:color="000000"/>
              <w:right w:val="single" w:sz="5" w:space="0" w:color="000000"/>
            </w:tcBorders>
          </w:tcPr>
          <w:p w14:paraId="35FB49C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zverenie výkonu činností podľa</w:t>
            </w:r>
            <w:r w:rsidR="000C2ACF" w:rsidRPr="005E29A8">
              <w:rPr>
                <w:rFonts w:ascii="Cambria" w:eastAsia="Calibri" w:hAnsi="Cambria"/>
                <w:sz w:val="22"/>
                <w:szCs w:val="22"/>
              </w:rPr>
              <w:t xml:space="preserve"> § </w:t>
            </w:r>
            <w:r w:rsidRPr="005E29A8">
              <w:rPr>
                <w:rFonts w:ascii="Cambria" w:eastAsia="Calibri" w:hAnsi="Cambria"/>
                <w:sz w:val="22"/>
                <w:szCs w:val="22"/>
              </w:rPr>
              <w:t>37 zákona</w:t>
            </w:r>
            <w:r w:rsidR="000C2ACF" w:rsidRPr="005E29A8">
              <w:rPr>
                <w:rFonts w:ascii="Cambria" w:eastAsia="Calibri" w:hAnsi="Cambria"/>
                <w:sz w:val="22"/>
                <w:szCs w:val="22"/>
              </w:rPr>
              <w:t xml:space="preserve"> o </w:t>
            </w:r>
            <w:r w:rsidRPr="005E29A8">
              <w:rPr>
                <w:rFonts w:ascii="Cambria" w:eastAsia="Calibri" w:hAnsi="Cambria"/>
                <w:sz w:val="22"/>
                <w:szCs w:val="22"/>
              </w:rPr>
              <w:t>doplnkovom dôchodkovom sporení inej fyzickej osobe alebo právnickej osobe</w:t>
            </w:r>
            <w:r w:rsidR="00D93084" w:rsidRPr="005E29A8">
              <w:rPr>
                <w:rStyle w:val="FootnoteReference"/>
                <w:rFonts w:ascii="Cambria" w:eastAsia="Calibri" w:hAnsi="Cambria"/>
                <w:sz w:val="22"/>
                <w:szCs w:val="22"/>
              </w:rPr>
              <w:footnoteReference w:id="209"/>
            </w:r>
            <w:r w:rsidR="00D93084"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44A98B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3CD0444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4319</w:t>
            </w:r>
          </w:p>
        </w:tc>
      </w:tr>
      <w:tr w:rsidR="00F10B10" w:rsidRPr="005E29A8" w14:paraId="52CF36E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701B97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s)</w:t>
            </w:r>
          </w:p>
        </w:tc>
        <w:tc>
          <w:tcPr>
            <w:tcW w:w="6098" w:type="dxa"/>
            <w:tcBorders>
              <w:top w:val="single" w:sz="5" w:space="0" w:color="000000"/>
              <w:left w:val="single" w:sz="5" w:space="0" w:color="000000"/>
              <w:bottom w:val="single" w:sz="5" w:space="0" w:color="000000"/>
              <w:right w:val="single" w:sz="5" w:space="0" w:color="000000"/>
            </w:tcBorders>
          </w:tcPr>
          <w:p w14:paraId="2835C16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depozitára</w:t>
            </w:r>
            <w:r w:rsidR="00D93084" w:rsidRPr="005E29A8">
              <w:rPr>
                <w:rStyle w:val="FootnoteReference"/>
                <w:rFonts w:ascii="Cambria" w:eastAsia="Calibri" w:hAnsi="Cambria"/>
                <w:sz w:val="22"/>
                <w:szCs w:val="22"/>
              </w:rPr>
              <w:footnoteReference w:id="210"/>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31499A2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6FACCA0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4320</w:t>
            </w:r>
          </w:p>
        </w:tc>
      </w:tr>
      <w:tr w:rsidR="00F10B10" w:rsidRPr="005E29A8" w14:paraId="59C46CE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27AE78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t)</w:t>
            </w:r>
          </w:p>
        </w:tc>
        <w:tc>
          <w:tcPr>
            <w:tcW w:w="6098" w:type="dxa"/>
            <w:tcBorders>
              <w:top w:val="single" w:sz="5" w:space="0" w:color="000000"/>
              <w:left w:val="single" w:sz="5" w:space="0" w:color="000000"/>
              <w:bottom w:val="single" w:sz="5" w:space="0" w:color="000000"/>
              <w:right w:val="single" w:sz="5" w:space="0" w:color="000000"/>
            </w:tcBorders>
          </w:tcPr>
          <w:p w14:paraId="70121B0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vytvorenie nového doplnkového dôchodkového fondu</w:t>
            </w:r>
            <w:r w:rsidR="00D93084" w:rsidRPr="005E29A8">
              <w:rPr>
                <w:rStyle w:val="FootnoteReference"/>
                <w:rFonts w:ascii="Cambria" w:eastAsia="Calibri" w:hAnsi="Cambria"/>
                <w:sz w:val="22"/>
                <w:szCs w:val="22"/>
              </w:rPr>
              <w:footnoteReference w:id="211"/>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1A40A3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0D282FF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4321</w:t>
            </w:r>
          </w:p>
        </w:tc>
      </w:tr>
      <w:tr w:rsidR="00F10B10" w:rsidRPr="005E29A8" w14:paraId="03D3FCC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5F93717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u)</w:t>
            </w:r>
          </w:p>
        </w:tc>
        <w:tc>
          <w:tcPr>
            <w:tcW w:w="6098" w:type="dxa"/>
            <w:tcBorders>
              <w:top w:val="single" w:sz="5" w:space="0" w:color="000000"/>
              <w:left w:val="single" w:sz="5" w:space="0" w:color="000000"/>
              <w:bottom w:val="single" w:sz="5" w:space="0" w:color="000000"/>
              <w:right w:val="single" w:sz="5" w:space="0" w:color="000000"/>
            </w:tcBorders>
          </w:tcPr>
          <w:p w14:paraId="3673B3C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zlúčenie príspevkových doplnkových dôchodkových fondov</w:t>
            </w:r>
            <w:r w:rsidR="00D93084" w:rsidRPr="005E29A8">
              <w:rPr>
                <w:rStyle w:val="FootnoteReference"/>
                <w:rFonts w:ascii="Cambria" w:eastAsia="Calibri" w:hAnsi="Cambria"/>
                <w:sz w:val="22"/>
                <w:szCs w:val="22"/>
              </w:rPr>
              <w:footnoteReference w:id="212"/>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FC5785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25A69CA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4322</w:t>
            </w:r>
          </w:p>
        </w:tc>
      </w:tr>
      <w:tr w:rsidR="00F10B10" w:rsidRPr="005E29A8" w14:paraId="02CD849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7695E0F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v)</w:t>
            </w:r>
          </w:p>
        </w:tc>
        <w:tc>
          <w:tcPr>
            <w:tcW w:w="6098" w:type="dxa"/>
            <w:tcBorders>
              <w:top w:val="single" w:sz="5" w:space="0" w:color="000000"/>
              <w:left w:val="single" w:sz="5" w:space="0" w:color="000000"/>
              <w:bottom w:val="single" w:sz="5" w:space="0" w:color="000000"/>
              <w:right w:val="single" w:sz="5" w:space="0" w:color="000000"/>
            </w:tcBorders>
          </w:tcPr>
          <w:p w14:paraId="6EE37EA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zrušenie doplnkového dôchodkového fondu</w:t>
            </w:r>
            <w:r w:rsidR="00D93084" w:rsidRPr="005E29A8">
              <w:rPr>
                <w:rStyle w:val="FootnoteReference"/>
                <w:rFonts w:ascii="Cambria" w:eastAsia="Calibri" w:hAnsi="Cambria"/>
                <w:sz w:val="22"/>
                <w:szCs w:val="22"/>
              </w:rPr>
              <w:footnoteReference w:id="213"/>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287EA54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19" w:type="dxa"/>
            <w:tcBorders>
              <w:top w:val="single" w:sz="5" w:space="0" w:color="000000"/>
              <w:left w:val="single" w:sz="5" w:space="0" w:color="000000"/>
              <w:bottom w:val="single" w:sz="5" w:space="0" w:color="000000"/>
              <w:right w:val="single" w:sz="5" w:space="0" w:color="000000"/>
            </w:tcBorders>
          </w:tcPr>
          <w:p w14:paraId="1D989D0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4323</w:t>
            </w:r>
          </w:p>
        </w:tc>
      </w:tr>
      <w:tr w:rsidR="00F10B10" w:rsidRPr="005E29A8" w14:paraId="5D46A1A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16372C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w)</w:t>
            </w:r>
          </w:p>
        </w:tc>
        <w:tc>
          <w:tcPr>
            <w:tcW w:w="6098" w:type="dxa"/>
            <w:tcBorders>
              <w:top w:val="single" w:sz="5" w:space="0" w:color="000000"/>
              <w:left w:val="single" w:sz="5" w:space="0" w:color="000000"/>
              <w:bottom w:val="single" w:sz="5" w:space="0" w:color="000000"/>
              <w:right w:val="single" w:sz="5" w:space="0" w:color="000000"/>
            </w:tcBorders>
          </w:tcPr>
          <w:p w14:paraId="7F37672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cezhraničný prevod podľa</w:t>
            </w:r>
            <w:r w:rsidR="000C2ACF" w:rsidRPr="005E29A8">
              <w:rPr>
                <w:rFonts w:ascii="Cambria" w:eastAsia="Calibri" w:hAnsi="Cambria"/>
                <w:sz w:val="22"/>
                <w:szCs w:val="22"/>
              </w:rPr>
              <w:t xml:space="preserve"> § </w:t>
            </w:r>
            <w:r w:rsidRPr="005E29A8">
              <w:rPr>
                <w:rFonts w:ascii="Cambria" w:eastAsia="Calibri" w:hAnsi="Cambria"/>
                <w:sz w:val="22"/>
                <w:szCs w:val="22"/>
              </w:rPr>
              <w:t>37d zákona</w:t>
            </w:r>
            <w:r w:rsidR="000C2ACF" w:rsidRPr="005E29A8">
              <w:rPr>
                <w:rFonts w:ascii="Cambria" w:eastAsia="Calibri" w:hAnsi="Cambria"/>
                <w:sz w:val="22"/>
                <w:szCs w:val="22"/>
              </w:rPr>
              <w:t xml:space="preserve"> o </w:t>
            </w:r>
            <w:r w:rsidRPr="005E29A8">
              <w:rPr>
                <w:rFonts w:ascii="Cambria" w:eastAsia="Calibri" w:hAnsi="Cambria"/>
                <w:sz w:val="22"/>
                <w:szCs w:val="22"/>
              </w:rPr>
              <w:t>doplnkovom dôchodkovom sporení</w:t>
            </w:r>
            <w:r w:rsidR="00D93084" w:rsidRPr="005E29A8">
              <w:rPr>
                <w:rStyle w:val="FootnoteReference"/>
                <w:rFonts w:ascii="Cambria" w:eastAsia="Calibri" w:hAnsi="Cambria"/>
                <w:sz w:val="22"/>
                <w:szCs w:val="22"/>
              </w:rPr>
              <w:footnoteReference w:id="214"/>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0B7C533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3B91A3D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4326</w:t>
            </w:r>
          </w:p>
        </w:tc>
      </w:tr>
      <w:tr w:rsidR="00F10B10" w:rsidRPr="005E29A8" w14:paraId="7603D707" w14:textId="77777777" w:rsidTr="00C941EC">
        <w:tc>
          <w:tcPr>
            <w:tcW w:w="9069" w:type="dxa"/>
            <w:gridSpan w:val="4"/>
          </w:tcPr>
          <w:p w14:paraId="79B37E5E"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02E28DEA" w14:textId="77777777" w:rsidTr="005E29A8">
        <w:tc>
          <w:tcPr>
            <w:tcW w:w="562" w:type="dxa"/>
            <w:tcBorders>
              <w:top w:val="single" w:sz="5" w:space="0" w:color="000000"/>
              <w:left w:val="single" w:sz="5" w:space="0" w:color="000000"/>
              <w:bottom w:val="single" w:sz="5" w:space="0" w:color="000000"/>
              <w:right w:val="single" w:sz="5" w:space="0" w:color="000000"/>
            </w:tcBorders>
          </w:tcPr>
          <w:p w14:paraId="0C5D238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98" w:type="dxa"/>
            <w:tcBorders>
              <w:top w:val="single" w:sz="5" w:space="0" w:color="000000"/>
              <w:left w:val="single" w:sz="5" w:space="0" w:color="000000"/>
              <w:bottom w:val="single" w:sz="5" w:space="0" w:color="000000"/>
              <w:right w:val="single" w:sz="5" w:space="0" w:color="000000"/>
            </w:tcBorders>
          </w:tcPr>
          <w:p w14:paraId="6C29A36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vymenovanie</w:t>
            </w:r>
            <w:r w:rsidR="00501F65" w:rsidRPr="005E29A8">
              <w:rPr>
                <w:rFonts w:ascii="Cambria" w:eastAsia="Calibri" w:hAnsi="Cambria"/>
                <w:sz w:val="22"/>
                <w:szCs w:val="22"/>
              </w:rPr>
              <w:t xml:space="preserve"> a </w:t>
            </w:r>
            <w:r w:rsidRPr="005E29A8">
              <w:rPr>
                <w:rFonts w:ascii="Cambria" w:eastAsia="Calibri" w:hAnsi="Cambria"/>
                <w:sz w:val="22"/>
                <w:szCs w:val="22"/>
              </w:rPr>
              <w:t>odvolanie likvidátora doplnkovej dôchodkovej spoločnosti</w:t>
            </w:r>
            <w:r w:rsidR="00501F65" w:rsidRPr="005E29A8">
              <w:rPr>
                <w:rFonts w:ascii="Cambria" w:eastAsia="Calibri" w:hAnsi="Cambria"/>
                <w:sz w:val="22"/>
                <w:szCs w:val="22"/>
              </w:rPr>
              <w:t xml:space="preserve"> a </w:t>
            </w:r>
            <w:r w:rsidRPr="005E29A8">
              <w:rPr>
                <w:rFonts w:ascii="Cambria" w:eastAsia="Calibri" w:hAnsi="Cambria"/>
                <w:sz w:val="22"/>
                <w:szCs w:val="22"/>
              </w:rPr>
              <w:t>určenie jeho odmeny</w:t>
            </w:r>
            <w:r w:rsidR="00D93084" w:rsidRPr="005E29A8">
              <w:rPr>
                <w:rStyle w:val="FootnoteReference"/>
                <w:rFonts w:ascii="Cambria" w:eastAsia="Calibri" w:hAnsi="Cambria"/>
                <w:sz w:val="22"/>
                <w:szCs w:val="22"/>
              </w:rPr>
              <w:footnoteReference w:id="215"/>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146D7AD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470E190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4403</w:t>
            </w:r>
          </w:p>
        </w:tc>
      </w:tr>
      <w:tr w:rsidR="00F10B10" w:rsidRPr="005E29A8" w14:paraId="078BCCDC"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86B0D38" w14:textId="77777777" w:rsidR="00F10B10" w:rsidRPr="005E29A8" w:rsidRDefault="00F10B10" w:rsidP="00D16380">
            <w:pPr>
              <w:rPr>
                <w:rFonts w:ascii="Cambria" w:eastAsia="Calibri" w:hAnsi="Cambria"/>
                <w:sz w:val="22"/>
                <w:szCs w:val="22"/>
              </w:rPr>
            </w:pPr>
            <w:bookmarkStart w:id="3" w:name="_Hlk45708848"/>
            <w:r w:rsidRPr="005E29A8">
              <w:rPr>
                <w:rFonts w:ascii="Cambria" w:eastAsia="Calibri" w:hAnsi="Cambria"/>
                <w:sz w:val="22"/>
                <w:szCs w:val="22"/>
              </w:rPr>
              <w:t>b)</w:t>
            </w:r>
          </w:p>
        </w:tc>
        <w:tc>
          <w:tcPr>
            <w:tcW w:w="6098" w:type="dxa"/>
            <w:tcBorders>
              <w:top w:val="single" w:sz="5" w:space="0" w:color="000000"/>
              <w:left w:val="single" w:sz="5" w:space="0" w:color="000000"/>
              <w:bottom w:val="single" w:sz="5" w:space="0" w:color="000000"/>
              <w:right w:val="single" w:sz="5" w:space="0" w:color="000000"/>
            </w:tcBorders>
          </w:tcPr>
          <w:p w14:paraId="4DE6F49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zosúladenie zloženia majetku</w:t>
            </w:r>
            <w:r w:rsidR="000C2ACF" w:rsidRPr="005E29A8">
              <w:rPr>
                <w:rFonts w:ascii="Cambria" w:eastAsia="Calibri" w:hAnsi="Cambria"/>
                <w:sz w:val="22"/>
                <w:szCs w:val="22"/>
              </w:rPr>
              <w:t xml:space="preserve"> v </w:t>
            </w:r>
            <w:r w:rsidRPr="005E29A8">
              <w:rPr>
                <w:rFonts w:ascii="Cambria" w:eastAsia="Calibri" w:hAnsi="Cambria"/>
                <w:sz w:val="22"/>
                <w:szCs w:val="22"/>
              </w:rPr>
              <w:t>dôchodkovom fonde</w:t>
            </w:r>
            <w:r w:rsidR="00501F65" w:rsidRPr="005E29A8">
              <w:rPr>
                <w:rFonts w:ascii="Cambria" w:eastAsia="Calibri" w:hAnsi="Cambria"/>
                <w:sz w:val="22"/>
                <w:szCs w:val="22"/>
              </w:rPr>
              <w:t xml:space="preserve"> s </w:t>
            </w:r>
            <w:r w:rsidRPr="005E29A8">
              <w:rPr>
                <w:rFonts w:ascii="Cambria" w:eastAsia="Calibri" w:hAnsi="Cambria"/>
                <w:sz w:val="22"/>
                <w:szCs w:val="22"/>
              </w:rPr>
              <w:t>limitmi</w:t>
            </w:r>
            <w:r w:rsidR="00501F65" w:rsidRPr="005E29A8">
              <w:rPr>
                <w:rFonts w:ascii="Cambria" w:eastAsia="Calibri" w:hAnsi="Cambria"/>
                <w:sz w:val="22"/>
                <w:szCs w:val="22"/>
              </w:rPr>
              <w:t xml:space="preserve"> a </w:t>
            </w:r>
            <w:r w:rsidRPr="005E29A8">
              <w:rPr>
                <w:rFonts w:ascii="Cambria" w:eastAsia="Calibri" w:hAnsi="Cambria"/>
                <w:sz w:val="22"/>
                <w:szCs w:val="22"/>
              </w:rPr>
              <w:t>obmedzeniami podľa</w:t>
            </w:r>
            <w:r w:rsidR="000C2ACF" w:rsidRPr="005E29A8">
              <w:rPr>
                <w:rFonts w:ascii="Cambria" w:eastAsia="Calibri" w:hAnsi="Cambria"/>
                <w:sz w:val="22"/>
                <w:szCs w:val="22"/>
              </w:rPr>
              <w:t xml:space="preserve"> § </w:t>
            </w:r>
            <w:r w:rsidRPr="005E29A8">
              <w:rPr>
                <w:rFonts w:ascii="Cambria" w:eastAsia="Calibri" w:hAnsi="Cambria"/>
                <w:sz w:val="22"/>
                <w:szCs w:val="22"/>
              </w:rPr>
              <w:t>82, 86</w:t>
            </w:r>
            <w:r w:rsidR="00501F65" w:rsidRPr="005E29A8">
              <w:rPr>
                <w:rFonts w:ascii="Cambria" w:eastAsia="Calibri" w:hAnsi="Cambria"/>
                <w:sz w:val="22"/>
                <w:szCs w:val="22"/>
              </w:rPr>
              <w:t xml:space="preserve"> a </w:t>
            </w:r>
            <w:r w:rsidRPr="005E29A8">
              <w:rPr>
                <w:rFonts w:ascii="Cambria" w:eastAsia="Calibri" w:hAnsi="Cambria"/>
                <w:sz w:val="22"/>
                <w:szCs w:val="22"/>
              </w:rPr>
              <w:t>88 zákona</w:t>
            </w:r>
            <w:r w:rsidR="000C2ACF" w:rsidRPr="005E29A8">
              <w:rPr>
                <w:rFonts w:ascii="Cambria" w:eastAsia="Calibri" w:hAnsi="Cambria"/>
                <w:sz w:val="22"/>
                <w:szCs w:val="22"/>
              </w:rPr>
              <w:t xml:space="preserve"> o </w:t>
            </w:r>
            <w:r w:rsidRPr="005E29A8">
              <w:rPr>
                <w:rFonts w:ascii="Cambria" w:eastAsia="Calibri" w:hAnsi="Cambria"/>
                <w:sz w:val="22"/>
                <w:szCs w:val="22"/>
              </w:rPr>
              <w:t>starobnom dôchodkovom sporení</w:t>
            </w:r>
            <w:r w:rsidR="00D93084" w:rsidRPr="005E29A8">
              <w:rPr>
                <w:rStyle w:val="FootnoteReference"/>
                <w:rFonts w:ascii="Cambria" w:eastAsia="Calibri" w:hAnsi="Cambria"/>
                <w:sz w:val="22"/>
                <w:szCs w:val="22"/>
              </w:rPr>
              <w:footnoteReference w:id="216"/>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3041134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4B8D51E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4402</w:t>
            </w:r>
          </w:p>
        </w:tc>
      </w:tr>
      <w:tr w:rsidR="00F10B10" w:rsidRPr="005E29A8" w14:paraId="1C4BD574" w14:textId="77777777" w:rsidTr="005E29A8">
        <w:tc>
          <w:tcPr>
            <w:tcW w:w="562" w:type="dxa"/>
            <w:tcBorders>
              <w:top w:val="single" w:sz="5" w:space="0" w:color="000000"/>
              <w:left w:val="single" w:sz="5" w:space="0" w:color="000000"/>
              <w:bottom w:val="single" w:sz="5" w:space="0" w:color="000000"/>
              <w:right w:val="single" w:sz="5" w:space="0" w:color="000000"/>
            </w:tcBorders>
          </w:tcPr>
          <w:p w14:paraId="193EC16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8" w:type="dxa"/>
            <w:tcBorders>
              <w:top w:val="single" w:sz="5" w:space="0" w:color="000000"/>
              <w:left w:val="single" w:sz="5" w:space="0" w:color="000000"/>
              <w:bottom w:val="single" w:sz="5" w:space="0" w:color="000000"/>
              <w:right w:val="single" w:sz="5" w:space="0" w:color="000000"/>
            </w:tcBorders>
          </w:tcPr>
          <w:p w14:paraId="178E701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zosúladenie zloženia majetku</w:t>
            </w:r>
            <w:r w:rsidR="000C2ACF" w:rsidRPr="005E29A8">
              <w:rPr>
                <w:rFonts w:ascii="Cambria" w:eastAsia="Calibri" w:hAnsi="Cambria"/>
                <w:sz w:val="22"/>
                <w:szCs w:val="22"/>
              </w:rPr>
              <w:t xml:space="preserve"> v </w:t>
            </w:r>
            <w:r w:rsidRPr="005E29A8">
              <w:rPr>
                <w:rFonts w:ascii="Cambria" w:eastAsia="Calibri" w:hAnsi="Cambria"/>
                <w:sz w:val="22"/>
                <w:szCs w:val="22"/>
              </w:rPr>
              <w:t>doplnkovom dôchodkovom fonde</w:t>
            </w:r>
            <w:r w:rsidR="00501F65" w:rsidRPr="005E29A8">
              <w:rPr>
                <w:rFonts w:ascii="Cambria" w:eastAsia="Calibri" w:hAnsi="Cambria"/>
                <w:sz w:val="22"/>
                <w:szCs w:val="22"/>
              </w:rPr>
              <w:t xml:space="preserve"> s </w:t>
            </w:r>
            <w:r w:rsidRPr="005E29A8">
              <w:rPr>
                <w:rFonts w:ascii="Cambria" w:eastAsia="Calibri" w:hAnsi="Cambria"/>
                <w:sz w:val="22"/>
                <w:szCs w:val="22"/>
              </w:rPr>
              <w:t>limitmi</w:t>
            </w:r>
            <w:r w:rsidR="00501F65" w:rsidRPr="005E29A8">
              <w:rPr>
                <w:rFonts w:ascii="Cambria" w:eastAsia="Calibri" w:hAnsi="Cambria"/>
                <w:sz w:val="22"/>
                <w:szCs w:val="22"/>
              </w:rPr>
              <w:t xml:space="preserve"> a </w:t>
            </w:r>
            <w:r w:rsidRPr="005E29A8">
              <w:rPr>
                <w:rFonts w:ascii="Cambria" w:eastAsia="Calibri" w:hAnsi="Cambria"/>
                <w:sz w:val="22"/>
                <w:szCs w:val="22"/>
              </w:rPr>
              <w:t>obmedzeniami podľa zákona</w:t>
            </w:r>
            <w:r w:rsidR="000C2ACF" w:rsidRPr="005E29A8">
              <w:rPr>
                <w:rFonts w:ascii="Cambria" w:eastAsia="Calibri" w:hAnsi="Cambria"/>
                <w:sz w:val="22"/>
                <w:szCs w:val="22"/>
              </w:rPr>
              <w:t xml:space="preserve"> o </w:t>
            </w:r>
            <w:r w:rsidRPr="005E29A8">
              <w:rPr>
                <w:rFonts w:ascii="Cambria" w:eastAsia="Calibri" w:hAnsi="Cambria"/>
                <w:sz w:val="22"/>
                <w:szCs w:val="22"/>
              </w:rPr>
              <w:t>doplnkovom dôchodkovom sporení</w:t>
            </w:r>
            <w:r w:rsidR="00F63ED2" w:rsidRPr="005E29A8">
              <w:rPr>
                <w:rStyle w:val="FootnoteReference"/>
                <w:rFonts w:ascii="Cambria" w:eastAsia="Calibri" w:hAnsi="Cambria"/>
                <w:sz w:val="22"/>
                <w:szCs w:val="22"/>
              </w:rPr>
              <w:footnoteReference w:id="217"/>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4E6E52B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7967C05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4404</w:t>
            </w:r>
          </w:p>
        </w:tc>
      </w:tr>
      <w:bookmarkEnd w:id="3"/>
      <w:tr w:rsidR="00F10B10" w:rsidRPr="005E29A8" w14:paraId="6DFD32D0"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4488DF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8" w:type="dxa"/>
            <w:tcBorders>
              <w:top w:val="single" w:sz="5" w:space="0" w:color="000000"/>
              <w:left w:val="single" w:sz="5" w:space="0" w:color="000000"/>
              <w:bottom w:val="single" w:sz="5" w:space="0" w:color="000000"/>
              <w:right w:val="single" w:sz="5" w:space="0" w:color="000000"/>
            </w:tcBorders>
          </w:tcPr>
          <w:p w14:paraId="0E7C34B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predaj finančného nástroja nachádzajúceho sa</w:t>
            </w:r>
            <w:r w:rsidR="000C2ACF" w:rsidRPr="005E29A8">
              <w:rPr>
                <w:rFonts w:ascii="Cambria" w:eastAsia="Calibri" w:hAnsi="Cambria"/>
                <w:sz w:val="22"/>
                <w:szCs w:val="22"/>
              </w:rPr>
              <w:t xml:space="preserve"> v </w:t>
            </w:r>
            <w:r w:rsidRPr="005E29A8">
              <w:rPr>
                <w:rFonts w:ascii="Cambria" w:eastAsia="Calibri" w:hAnsi="Cambria"/>
                <w:sz w:val="22"/>
                <w:szCs w:val="22"/>
              </w:rPr>
              <w:t>majetku</w:t>
            </w:r>
            <w:r w:rsidR="000C2ACF" w:rsidRPr="005E29A8">
              <w:rPr>
                <w:rFonts w:ascii="Cambria" w:eastAsia="Calibri" w:hAnsi="Cambria"/>
                <w:sz w:val="22"/>
                <w:szCs w:val="22"/>
              </w:rPr>
              <w:t xml:space="preserve"> v </w:t>
            </w:r>
            <w:r w:rsidRPr="005E29A8">
              <w:rPr>
                <w:rFonts w:ascii="Cambria" w:eastAsia="Calibri" w:hAnsi="Cambria"/>
                <w:sz w:val="22"/>
                <w:szCs w:val="22"/>
              </w:rPr>
              <w:t>dôchodkovom fonde podľa</w:t>
            </w:r>
            <w:r w:rsidR="000C2ACF" w:rsidRPr="005E29A8">
              <w:rPr>
                <w:rFonts w:ascii="Cambria" w:eastAsia="Calibri" w:hAnsi="Cambria"/>
                <w:sz w:val="22"/>
                <w:szCs w:val="22"/>
              </w:rPr>
              <w:t xml:space="preserve"> § </w:t>
            </w:r>
            <w:r w:rsidRPr="005E29A8">
              <w:rPr>
                <w:rFonts w:ascii="Cambria" w:eastAsia="Calibri" w:hAnsi="Cambria"/>
                <w:sz w:val="22"/>
                <w:szCs w:val="22"/>
              </w:rPr>
              <w:t>90</w:t>
            </w:r>
            <w:r w:rsidR="00501F65" w:rsidRPr="005E29A8">
              <w:rPr>
                <w:rFonts w:ascii="Cambria" w:eastAsia="Calibri" w:hAnsi="Cambria"/>
                <w:sz w:val="22"/>
                <w:szCs w:val="22"/>
              </w:rPr>
              <w:t xml:space="preserve"> ods. </w:t>
            </w:r>
            <w:r w:rsidRPr="005E29A8">
              <w:rPr>
                <w:rFonts w:ascii="Cambria" w:eastAsia="Calibri" w:hAnsi="Cambria"/>
                <w:sz w:val="22"/>
                <w:szCs w:val="22"/>
              </w:rPr>
              <w:t>10 zákona</w:t>
            </w:r>
            <w:r w:rsidR="000C2ACF" w:rsidRPr="005E29A8">
              <w:rPr>
                <w:rFonts w:ascii="Cambria" w:eastAsia="Calibri" w:hAnsi="Cambria"/>
                <w:sz w:val="22"/>
                <w:szCs w:val="22"/>
              </w:rPr>
              <w:t xml:space="preserve"> o </w:t>
            </w:r>
            <w:r w:rsidRPr="005E29A8">
              <w:rPr>
                <w:rFonts w:ascii="Cambria" w:eastAsia="Calibri" w:hAnsi="Cambria"/>
                <w:sz w:val="22"/>
                <w:szCs w:val="22"/>
              </w:rPr>
              <w:t>starobnom dôchodkovom sporení</w:t>
            </w:r>
            <w:r w:rsidR="00F63ED2" w:rsidRPr="005E29A8">
              <w:rPr>
                <w:rStyle w:val="FootnoteReference"/>
                <w:rFonts w:ascii="Cambria" w:eastAsia="Calibri" w:hAnsi="Cambria"/>
                <w:sz w:val="22"/>
                <w:szCs w:val="22"/>
              </w:rPr>
              <w:footnoteReference w:id="218"/>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4DFF62D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597EBBF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4405</w:t>
            </w:r>
          </w:p>
        </w:tc>
      </w:tr>
      <w:tr w:rsidR="00F10B10" w:rsidRPr="005E29A8" w14:paraId="63B1E48E"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593581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98" w:type="dxa"/>
            <w:tcBorders>
              <w:top w:val="single" w:sz="5" w:space="0" w:color="000000"/>
              <w:left w:val="single" w:sz="5" w:space="0" w:color="000000"/>
              <w:bottom w:val="single" w:sz="5" w:space="0" w:color="000000"/>
              <w:right w:val="single" w:sz="5" w:space="0" w:color="000000"/>
            </w:tcBorders>
          </w:tcPr>
          <w:p w14:paraId="20A72E0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zosúladenie zloženia majetku</w:t>
            </w:r>
            <w:r w:rsidR="000C2ACF" w:rsidRPr="005E29A8">
              <w:rPr>
                <w:rFonts w:ascii="Cambria" w:eastAsia="Calibri" w:hAnsi="Cambria"/>
                <w:sz w:val="22"/>
                <w:szCs w:val="22"/>
              </w:rPr>
              <w:t xml:space="preserve"> v </w:t>
            </w:r>
            <w:r w:rsidRPr="005E29A8">
              <w:rPr>
                <w:rFonts w:ascii="Cambria" w:eastAsia="Calibri" w:hAnsi="Cambria"/>
                <w:sz w:val="22"/>
                <w:szCs w:val="22"/>
              </w:rPr>
              <w:t>nástupníckom dôchodkovom fonde</w:t>
            </w:r>
            <w:r w:rsidR="00501F65" w:rsidRPr="005E29A8">
              <w:rPr>
                <w:rFonts w:ascii="Cambria" w:eastAsia="Calibri" w:hAnsi="Cambria"/>
                <w:sz w:val="22"/>
                <w:szCs w:val="22"/>
              </w:rPr>
              <w:t xml:space="preserve"> s </w:t>
            </w:r>
            <w:r w:rsidRPr="005E29A8">
              <w:rPr>
                <w:rFonts w:ascii="Cambria" w:eastAsia="Calibri" w:hAnsi="Cambria"/>
                <w:sz w:val="22"/>
                <w:szCs w:val="22"/>
              </w:rPr>
              <w:t>ustanoveniami zákona</w:t>
            </w:r>
            <w:r w:rsidR="000C2ACF" w:rsidRPr="005E29A8">
              <w:rPr>
                <w:rFonts w:ascii="Cambria" w:eastAsia="Calibri" w:hAnsi="Cambria"/>
                <w:sz w:val="22"/>
                <w:szCs w:val="22"/>
              </w:rPr>
              <w:t xml:space="preserve"> o </w:t>
            </w:r>
            <w:r w:rsidRPr="005E29A8">
              <w:rPr>
                <w:rFonts w:ascii="Cambria" w:eastAsia="Calibri" w:hAnsi="Cambria"/>
                <w:sz w:val="22"/>
                <w:szCs w:val="22"/>
              </w:rPr>
              <w:t>starobnom dôchodkovom sporení</w:t>
            </w:r>
            <w:r w:rsidR="00F63ED2" w:rsidRPr="005E29A8">
              <w:rPr>
                <w:rStyle w:val="FootnoteReference"/>
                <w:rFonts w:ascii="Cambria" w:eastAsia="Calibri" w:hAnsi="Cambria"/>
                <w:sz w:val="22"/>
                <w:szCs w:val="22"/>
              </w:rPr>
              <w:footnoteReference w:id="219"/>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489D2A1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5065927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4406</w:t>
            </w:r>
          </w:p>
        </w:tc>
      </w:tr>
      <w:tr w:rsidR="00F10B10" w:rsidRPr="005E29A8" w14:paraId="30BF23B7" w14:textId="77777777" w:rsidTr="005E29A8">
        <w:tc>
          <w:tcPr>
            <w:tcW w:w="562" w:type="dxa"/>
            <w:tcBorders>
              <w:top w:val="single" w:sz="5" w:space="0" w:color="000000"/>
              <w:left w:val="single" w:sz="5" w:space="0" w:color="000000"/>
              <w:bottom w:val="single" w:sz="5" w:space="0" w:color="000000"/>
              <w:right w:val="single" w:sz="5" w:space="0" w:color="000000"/>
            </w:tcBorders>
          </w:tcPr>
          <w:p w14:paraId="3A9A144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98" w:type="dxa"/>
            <w:tcBorders>
              <w:top w:val="single" w:sz="5" w:space="0" w:color="000000"/>
              <w:left w:val="single" w:sz="5" w:space="0" w:color="000000"/>
              <w:bottom w:val="single" w:sz="5" w:space="0" w:color="000000"/>
              <w:right w:val="single" w:sz="5" w:space="0" w:color="000000"/>
            </w:tcBorders>
          </w:tcPr>
          <w:p w14:paraId="440972F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predĺženie lehoty</w:t>
            </w:r>
            <w:r w:rsidR="000C2ACF" w:rsidRPr="005E29A8">
              <w:rPr>
                <w:rFonts w:ascii="Cambria" w:eastAsia="Calibri" w:hAnsi="Cambria"/>
                <w:sz w:val="22"/>
                <w:szCs w:val="22"/>
              </w:rPr>
              <w:t xml:space="preserve"> na </w:t>
            </w:r>
            <w:r w:rsidRPr="005E29A8">
              <w:rPr>
                <w:rFonts w:ascii="Cambria" w:eastAsia="Calibri" w:hAnsi="Cambria"/>
                <w:sz w:val="22"/>
                <w:szCs w:val="22"/>
              </w:rPr>
              <w:t>predaj prevoditeľných cenných papierov podľa</w:t>
            </w:r>
            <w:r w:rsidR="000C2ACF" w:rsidRPr="005E29A8">
              <w:rPr>
                <w:rFonts w:ascii="Cambria" w:eastAsia="Calibri" w:hAnsi="Cambria"/>
                <w:sz w:val="22"/>
                <w:szCs w:val="22"/>
              </w:rPr>
              <w:t xml:space="preserve"> § </w:t>
            </w:r>
            <w:r w:rsidRPr="005E29A8">
              <w:rPr>
                <w:rFonts w:ascii="Cambria" w:eastAsia="Calibri" w:hAnsi="Cambria"/>
                <w:sz w:val="22"/>
                <w:szCs w:val="22"/>
              </w:rPr>
              <w:t>81</w:t>
            </w:r>
            <w:r w:rsidR="00501F65" w:rsidRPr="005E29A8">
              <w:rPr>
                <w:rFonts w:ascii="Cambria" w:eastAsia="Calibri" w:hAnsi="Cambria"/>
                <w:sz w:val="22"/>
                <w:szCs w:val="22"/>
              </w:rPr>
              <w:t xml:space="preserve"> ods. </w:t>
            </w:r>
            <w:r w:rsidRPr="005E29A8">
              <w:rPr>
                <w:rFonts w:ascii="Cambria" w:eastAsia="Calibri" w:hAnsi="Cambria"/>
                <w:sz w:val="22"/>
                <w:szCs w:val="22"/>
              </w:rPr>
              <w:t>1</w:t>
            </w:r>
            <w:r w:rsidR="00501F65" w:rsidRPr="005E29A8">
              <w:rPr>
                <w:rFonts w:ascii="Cambria" w:eastAsia="Calibri" w:hAnsi="Cambria"/>
                <w:sz w:val="22"/>
                <w:szCs w:val="22"/>
              </w:rPr>
              <w:t xml:space="preserve"> písm. </w:t>
            </w:r>
            <w:r w:rsidRPr="005E29A8">
              <w:rPr>
                <w:rFonts w:ascii="Cambria" w:eastAsia="Calibri" w:hAnsi="Cambria"/>
                <w:sz w:val="22"/>
                <w:szCs w:val="22"/>
              </w:rPr>
              <w:t>a) zákona</w:t>
            </w:r>
            <w:r w:rsidR="000C2ACF" w:rsidRPr="005E29A8">
              <w:rPr>
                <w:rFonts w:ascii="Cambria" w:eastAsia="Calibri" w:hAnsi="Cambria"/>
                <w:sz w:val="22"/>
                <w:szCs w:val="22"/>
              </w:rPr>
              <w:t xml:space="preserve"> o </w:t>
            </w:r>
            <w:r w:rsidRPr="005E29A8">
              <w:rPr>
                <w:rFonts w:ascii="Cambria" w:eastAsia="Calibri" w:hAnsi="Cambria"/>
                <w:sz w:val="22"/>
                <w:szCs w:val="22"/>
              </w:rPr>
              <w:t>starobnom dôchodkovom sporení, ak prestali byť obchodované</w:t>
            </w:r>
            <w:r w:rsidR="000C2ACF" w:rsidRPr="005E29A8">
              <w:rPr>
                <w:rFonts w:ascii="Cambria" w:eastAsia="Calibri" w:hAnsi="Cambria"/>
                <w:sz w:val="22"/>
                <w:szCs w:val="22"/>
              </w:rPr>
              <w:t xml:space="preserve"> na </w:t>
            </w:r>
            <w:r w:rsidRPr="005E29A8">
              <w:rPr>
                <w:rFonts w:ascii="Cambria" w:eastAsia="Calibri" w:hAnsi="Cambria"/>
                <w:sz w:val="22"/>
                <w:szCs w:val="22"/>
              </w:rPr>
              <w:t>regulovanom trhu</w:t>
            </w:r>
            <w:r w:rsidR="00F63ED2" w:rsidRPr="005E29A8">
              <w:rPr>
                <w:rStyle w:val="FootnoteReference"/>
                <w:rFonts w:ascii="Cambria" w:eastAsia="Calibri" w:hAnsi="Cambria"/>
                <w:sz w:val="22"/>
                <w:szCs w:val="22"/>
              </w:rPr>
              <w:footnoteReference w:id="220"/>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398D236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7694424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4407</w:t>
            </w:r>
          </w:p>
        </w:tc>
      </w:tr>
      <w:tr w:rsidR="002F21CB" w:rsidRPr="005E29A8" w14:paraId="569D832D"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3FC5E3E" w14:textId="5571C3E3" w:rsidR="002F21CB" w:rsidRPr="005E29A8" w:rsidRDefault="002F21CB" w:rsidP="00D16380">
            <w:pPr>
              <w:rPr>
                <w:rFonts w:ascii="Cambria" w:eastAsia="Calibri" w:hAnsi="Cambria"/>
                <w:sz w:val="22"/>
                <w:szCs w:val="22"/>
              </w:rPr>
            </w:pPr>
            <w:r w:rsidRPr="005E29A8">
              <w:rPr>
                <w:rFonts w:ascii="Cambria" w:eastAsia="Calibri" w:hAnsi="Cambria"/>
                <w:sz w:val="22"/>
                <w:szCs w:val="22"/>
              </w:rPr>
              <w:t>g)</w:t>
            </w:r>
          </w:p>
        </w:tc>
        <w:tc>
          <w:tcPr>
            <w:tcW w:w="6098" w:type="dxa"/>
            <w:tcBorders>
              <w:top w:val="single" w:sz="5" w:space="0" w:color="000000"/>
              <w:left w:val="single" w:sz="5" w:space="0" w:color="000000"/>
              <w:bottom w:val="single" w:sz="5" w:space="0" w:color="000000"/>
              <w:right w:val="single" w:sz="5" w:space="0" w:color="000000"/>
            </w:tcBorders>
          </w:tcPr>
          <w:p w14:paraId="23B83708" w14:textId="69043445" w:rsidR="002F21CB" w:rsidRPr="005E29A8" w:rsidRDefault="002F21CB" w:rsidP="00D16380">
            <w:pPr>
              <w:jc w:val="both"/>
              <w:rPr>
                <w:rFonts w:ascii="Cambria" w:eastAsia="Calibri" w:hAnsi="Cambria"/>
                <w:sz w:val="22"/>
                <w:szCs w:val="22"/>
              </w:rPr>
            </w:pPr>
            <w:r w:rsidRPr="005E29A8">
              <w:rPr>
                <w:rFonts w:ascii="Cambria" w:eastAsia="Calibri" w:hAnsi="Cambria"/>
                <w:sz w:val="22"/>
                <w:szCs w:val="22"/>
              </w:rPr>
              <w:t>rozhodnutie o registrácii celoeurópskeho osobného dôchodkového produktu (PEPP)</w:t>
            </w:r>
            <w:r w:rsidRPr="005E29A8">
              <w:rPr>
                <w:rFonts w:ascii="Cambria" w:eastAsia="Calibri" w:hAnsi="Cambria"/>
                <w:sz w:val="22"/>
                <w:szCs w:val="22"/>
                <w:vertAlign w:val="superscript"/>
              </w:rPr>
              <w:t>31</w:t>
            </w:r>
            <w:r w:rsidR="00F81FBD" w:rsidRPr="005E29A8">
              <w:rPr>
                <w:rFonts w:ascii="Cambria" w:eastAsia="Calibri" w:hAnsi="Cambria"/>
                <w:sz w:val="22"/>
                <w:szCs w:val="22"/>
                <w:vertAlign w:val="superscript"/>
              </w:rPr>
              <w:t>b</w:t>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6D2404D2" w14:textId="62F99C42" w:rsidR="002F21CB" w:rsidRPr="005E29A8" w:rsidRDefault="002F21CB" w:rsidP="00D16380">
            <w:pPr>
              <w:jc w:val="center"/>
              <w:rPr>
                <w:rFonts w:ascii="Cambria" w:eastAsia="Calibri" w:hAnsi="Cambria"/>
                <w:sz w:val="22"/>
                <w:szCs w:val="22"/>
              </w:rPr>
            </w:pPr>
            <w:r w:rsidRPr="005E29A8">
              <w:rPr>
                <w:rFonts w:ascii="Cambria" w:eastAsia="Calibri" w:hAnsi="Cambria"/>
                <w:sz w:val="22"/>
                <w:szCs w:val="22"/>
              </w:rPr>
              <w:t>700</w:t>
            </w:r>
          </w:p>
        </w:tc>
        <w:tc>
          <w:tcPr>
            <w:tcW w:w="1219" w:type="dxa"/>
            <w:tcBorders>
              <w:top w:val="single" w:sz="5" w:space="0" w:color="000000"/>
              <w:left w:val="single" w:sz="5" w:space="0" w:color="000000"/>
              <w:bottom w:val="single" w:sz="5" w:space="0" w:color="000000"/>
              <w:right w:val="single" w:sz="5" w:space="0" w:color="000000"/>
            </w:tcBorders>
          </w:tcPr>
          <w:p w14:paraId="19D9E11B" w14:textId="658B1B87" w:rsidR="002F21CB" w:rsidRPr="005E29A8" w:rsidRDefault="002F21CB" w:rsidP="00D16380">
            <w:pPr>
              <w:jc w:val="center"/>
              <w:rPr>
                <w:rFonts w:ascii="Cambria" w:eastAsia="Calibri" w:hAnsi="Cambria"/>
                <w:sz w:val="22"/>
                <w:szCs w:val="22"/>
              </w:rPr>
            </w:pPr>
            <w:r w:rsidRPr="005E29A8">
              <w:rPr>
                <w:rFonts w:ascii="Cambria" w:eastAsia="Calibri" w:hAnsi="Cambria"/>
                <w:sz w:val="22"/>
                <w:szCs w:val="22"/>
              </w:rPr>
              <w:t>4411</w:t>
            </w:r>
          </w:p>
        </w:tc>
      </w:tr>
      <w:tr w:rsidR="002F21CB" w:rsidRPr="005E29A8" w14:paraId="27C49837"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A1215DF" w14:textId="02368DAC" w:rsidR="002F21CB" w:rsidRPr="005E29A8" w:rsidRDefault="002F21CB" w:rsidP="00D16380">
            <w:pPr>
              <w:rPr>
                <w:rFonts w:ascii="Cambria" w:eastAsia="Calibri" w:hAnsi="Cambria"/>
                <w:sz w:val="22"/>
                <w:szCs w:val="22"/>
              </w:rPr>
            </w:pPr>
            <w:r w:rsidRPr="005E29A8">
              <w:rPr>
                <w:rFonts w:ascii="Cambria" w:eastAsia="Calibri" w:hAnsi="Cambria"/>
                <w:sz w:val="22"/>
                <w:szCs w:val="22"/>
              </w:rPr>
              <w:t>h)</w:t>
            </w:r>
          </w:p>
        </w:tc>
        <w:tc>
          <w:tcPr>
            <w:tcW w:w="6098" w:type="dxa"/>
            <w:tcBorders>
              <w:top w:val="single" w:sz="5" w:space="0" w:color="000000"/>
              <w:left w:val="single" w:sz="5" w:space="0" w:color="000000"/>
              <w:bottom w:val="single" w:sz="5" w:space="0" w:color="000000"/>
              <w:right w:val="single" w:sz="5" w:space="0" w:color="000000"/>
            </w:tcBorders>
          </w:tcPr>
          <w:p w14:paraId="12DDD9CA" w14:textId="3F4FEFBD" w:rsidR="002F21CB" w:rsidRPr="005E29A8" w:rsidRDefault="002F21CB" w:rsidP="00D16380">
            <w:pPr>
              <w:jc w:val="both"/>
              <w:rPr>
                <w:rFonts w:ascii="Cambria" w:eastAsia="Calibri" w:hAnsi="Cambria"/>
                <w:sz w:val="22"/>
                <w:szCs w:val="22"/>
              </w:rPr>
            </w:pPr>
            <w:r w:rsidRPr="005E29A8">
              <w:rPr>
                <w:rFonts w:ascii="Cambria" w:eastAsia="Calibri" w:hAnsi="Cambria"/>
                <w:sz w:val="22"/>
                <w:szCs w:val="22"/>
              </w:rPr>
              <w:t>rozhodnutie o zrušení registrácie celoeurópskeho osobného dôchodkového produktu (PEPP), o ktoré výslovne požiadal poskytovateľ PEPP</w:t>
            </w:r>
            <w:r w:rsidRPr="005E29A8">
              <w:rPr>
                <w:rFonts w:ascii="Cambria" w:eastAsia="Calibri" w:hAnsi="Cambria"/>
                <w:sz w:val="22"/>
                <w:szCs w:val="22"/>
                <w:vertAlign w:val="superscript"/>
              </w:rPr>
              <w:t>31</w:t>
            </w:r>
            <w:r w:rsidR="00F81FBD" w:rsidRPr="005E29A8">
              <w:rPr>
                <w:rFonts w:ascii="Cambria" w:eastAsia="Calibri" w:hAnsi="Cambria"/>
                <w:sz w:val="22"/>
                <w:szCs w:val="22"/>
                <w:vertAlign w:val="superscript"/>
              </w:rPr>
              <w:t>c</w:t>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63F8E2B0" w14:textId="0D32C880" w:rsidR="002F21CB" w:rsidRPr="005E29A8" w:rsidRDefault="002F21CB" w:rsidP="00D16380">
            <w:pPr>
              <w:jc w:val="center"/>
              <w:rPr>
                <w:rFonts w:ascii="Cambria" w:eastAsia="Calibri" w:hAnsi="Cambria"/>
                <w:sz w:val="22"/>
                <w:szCs w:val="22"/>
              </w:rPr>
            </w:pPr>
            <w:r w:rsidRPr="005E29A8">
              <w:rPr>
                <w:rFonts w:ascii="Cambria" w:eastAsia="Calibri" w:hAnsi="Cambria"/>
                <w:sz w:val="22"/>
                <w:szCs w:val="22"/>
              </w:rPr>
              <w:t>350</w:t>
            </w:r>
          </w:p>
        </w:tc>
        <w:tc>
          <w:tcPr>
            <w:tcW w:w="1219" w:type="dxa"/>
            <w:tcBorders>
              <w:top w:val="single" w:sz="5" w:space="0" w:color="000000"/>
              <w:left w:val="single" w:sz="5" w:space="0" w:color="000000"/>
              <w:bottom w:val="single" w:sz="5" w:space="0" w:color="000000"/>
              <w:right w:val="single" w:sz="5" w:space="0" w:color="000000"/>
            </w:tcBorders>
          </w:tcPr>
          <w:p w14:paraId="5E1D5EA4" w14:textId="57B65775" w:rsidR="002F21CB" w:rsidRPr="005E29A8" w:rsidRDefault="002F21CB" w:rsidP="00D16380">
            <w:pPr>
              <w:jc w:val="center"/>
              <w:rPr>
                <w:rFonts w:ascii="Cambria" w:eastAsia="Calibri" w:hAnsi="Cambria"/>
                <w:sz w:val="22"/>
                <w:szCs w:val="22"/>
              </w:rPr>
            </w:pPr>
            <w:r w:rsidRPr="005E29A8">
              <w:rPr>
                <w:rFonts w:ascii="Cambria" w:eastAsia="Calibri" w:hAnsi="Cambria"/>
                <w:sz w:val="22"/>
                <w:szCs w:val="22"/>
              </w:rPr>
              <w:t>4412</w:t>
            </w:r>
          </w:p>
        </w:tc>
      </w:tr>
      <w:tr w:rsidR="00F10B10" w:rsidRPr="005E29A8" w14:paraId="33B1E6C3" w14:textId="77777777" w:rsidTr="005E29A8">
        <w:tc>
          <w:tcPr>
            <w:tcW w:w="562" w:type="dxa"/>
            <w:tcBorders>
              <w:top w:val="single" w:sz="5" w:space="0" w:color="000000"/>
              <w:left w:val="single" w:sz="5" w:space="0" w:color="000000"/>
              <w:bottom w:val="single" w:sz="5" w:space="0" w:color="000000"/>
              <w:right w:val="single" w:sz="5" w:space="0" w:color="000000"/>
            </w:tcBorders>
          </w:tcPr>
          <w:p w14:paraId="2FC9E472" w14:textId="23C62C02" w:rsidR="00F10B10" w:rsidRPr="005E29A8" w:rsidRDefault="00004773" w:rsidP="00D16380">
            <w:pPr>
              <w:rPr>
                <w:rFonts w:ascii="Cambria" w:eastAsia="Calibri" w:hAnsi="Cambria"/>
                <w:sz w:val="22"/>
                <w:szCs w:val="22"/>
              </w:rPr>
            </w:pPr>
            <w:r w:rsidRPr="005E29A8">
              <w:rPr>
                <w:rFonts w:ascii="Cambria" w:eastAsia="Calibri" w:hAnsi="Cambria"/>
                <w:sz w:val="22"/>
                <w:szCs w:val="22"/>
              </w:rPr>
              <w:t>i)</w:t>
            </w:r>
          </w:p>
        </w:tc>
        <w:tc>
          <w:tcPr>
            <w:tcW w:w="6098" w:type="dxa"/>
            <w:tcBorders>
              <w:top w:val="single" w:sz="5" w:space="0" w:color="000000"/>
              <w:left w:val="single" w:sz="5" w:space="0" w:color="000000"/>
              <w:bottom w:val="single" w:sz="5" w:space="0" w:color="000000"/>
              <w:right w:val="single" w:sz="5" w:space="0" w:color="000000"/>
            </w:tcBorders>
          </w:tcPr>
          <w:p w14:paraId="6F4DAF6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25</w:t>
            </w:r>
            <w:r w:rsidRPr="005E29A8">
              <w:rPr>
                <w:rFonts w:ascii="Cambria" w:eastAsia="Calibri" w:hAnsi="Cambria"/>
                <w:sz w:val="22"/>
                <w:szCs w:val="22"/>
              </w:rPr>
              <w:t>) podanej</w:t>
            </w:r>
          </w:p>
          <w:p w14:paraId="124EA88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6EA53AF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190" w:type="dxa"/>
            <w:tcBorders>
              <w:top w:val="single" w:sz="5" w:space="0" w:color="000000"/>
              <w:left w:val="single" w:sz="5" w:space="0" w:color="000000"/>
              <w:bottom w:val="single" w:sz="5" w:space="0" w:color="000000"/>
              <w:right w:val="single" w:sz="5" w:space="0" w:color="000000"/>
            </w:tcBorders>
          </w:tcPr>
          <w:p w14:paraId="53D3AE02" w14:textId="77777777" w:rsidR="00F10B10" w:rsidRDefault="00F10B10" w:rsidP="00D16380">
            <w:pPr>
              <w:jc w:val="center"/>
              <w:rPr>
                <w:rFonts w:ascii="Cambria" w:eastAsia="Calibri" w:hAnsi="Cambria"/>
                <w:sz w:val="22"/>
                <w:szCs w:val="22"/>
              </w:rPr>
            </w:pPr>
          </w:p>
          <w:p w14:paraId="13B42148" w14:textId="77777777" w:rsidR="005E29A8" w:rsidRPr="005E29A8" w:rsidRDefault="005E29A8" w:rsidP="00D16380">
            <w:pPr>
              <w:jc w:val="center"/>
              <w:rPr>
                <w:rFonts w:ascii="Cambria" w:eastAsia="Calibri" w:hAnsi="Cambria"/>
                <w:sz w:val="22"/>
                <w:szCs w:val="22"/>
              </w:rPr>
            </w:pPr>
          </w:p>
          <w:p w14:paraId="7AC756D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4C5C822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13FAD82F" w14:textId="77777777" w:rsidR="00F10B10" w:rsidRDefault="00F10B10" w:rsidP="00D16380">
            <w:pPr>
              <w:jc w:val="center"/>
              <w:rPr>
                <w:rFonts w:ascii="Cambria" w:eastAsia="Calibri" w:hAnsi="Cambria"/>
                <w:sz w:val="22"/>
                <w:szCs w:val="22"/>
              </w:rPr>
            </w:pPr>
          </w:p>
          <w:p w14:paraId="02F52B4E" w14:textId="77777777" w:rsidR="005E29A8" w:rsidRPr="005E29A8" w:rsidRDefault="005E29A8" w:rsidP="00D16380">
            <w:pPr>
              <w:jc w:val="center"/>
              <w:rPr>
                <w:rFonts w:ascii="Cambria" w:eastAsia="Calibri" w:hAnsi="Cambria"/>
                <w:sz w:val="22"/>
                <w:szCs w:val="22"/>
              </w:rPr>
            </w:pPr>
          </w:p>
          <w:p w14:paraId="194442C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4408</w:t>
            </w:r>
          </w:p>
          <w:p w14:paraId="6AC21B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4409</w:t>
            </w:r>
          </w:p>
        </w:tc>
      </w:tr>
      <w:tr w:rsidR="00F10B10" w:rsidRPr="005E29A8" w14:paraId="1FD94471" w14:textId="77777777" w:rsidTr="005E29A8">
        <w:tc>
          <w:tcPr>
            <w:tcW w:w="562" w:type="dxa"/>
            <w:tcBorders>
              <w:top w:val="single" w:sz="5" w:space="0" w:color="000000"/>
              <w:left w:val="single" w:sz="5" w:space="0" w:color="000000"/>
              <w:bottom w:val="single" w:sz="5" w:space="0" w:color="000000"/>
              <w:right w:val="single" w:sz="5" w:space="0" w:color="000000"/>
            </w:tcBorders>
          </w:tcPr>
          <w:p w14:paraId="4AEE8568" w14:textId="1A433621" w:rsidR="00F10B10" w:rsidRPr="005E29A8" w:rsidRDefault="00004773" w:rsidP="00D16380">
            <w:pPr>
              <w:rPr>
                <w:rFonts w:ascii="Cambria" w:eastAsia="Calibri" w:hAnsi="Cambria"/>
                <w:sz w:val="22"/>
                <w:szCs w:val="22"/>
              </w:rPr>
            </w:pPr>
            <w:r w:rsidRPr="005E29A8">
              <w:rPr>
                <w:rFonts w:ascii="Cambria" w:eastAsia="Calibri" w:hAnsi="Cambria"/>
                <w:sz w:val="22"/>
                <w:szCs w:val="22"/>
              </w:rPr>
              <w:t>j)</w:t>
            </w:r>
          </w:p>
        </w:tc>
        <w:tc>
          <w:tcPr>
            <w:tcW w:w="6098" w:type="dxa"/>
            <w:tcBorders>
              <w:top w:val="single" w:sz="5" w:space="0" w:color="000000"/>
              <w:left w:val="single" w:sz="5" w:space="0" w:color="000000"/>
              <w:bottom w:val="single" w:sz="5" w:space="0" w:color="000000"/>
              <w:right w:val="single" w:sz="5" w:space="0" w:color="000000"/>
            </w:tcBorders>
          </w:tcPr>
          <w:p w14:paraId="3B80B3F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tc>
        <w:tc>
          <w:tcPr>
            <w:tcW w:w="1190" w:type="dxa"/>
            <w:tcBorders>
              <w:top w:val="single" w:sz="5" w:space="0" w:color="000000"/>
              <w:left w:val="single" w:sz="5" w:space="0" w:color="000000"/>
              <w:bottom w:val="single" w:sz="5" w:space="0" w:color="000000"/>
              <w:right w:val="single" w:sz="5" w:space="0" w:color="000000"/>
            </w:tcBorders>
          </w:tcPr>
          <w:p w14:paraId="53849B4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19" w:type="dxa"/>
            <w:tcBorders>
              <w:top w:val="single" w:sz="5" w:space="0" w:color="000000"/>
              <w:left w:val="single" w:sz="5" w:space="0" w:color="000000"/>
              <w:bottom w:val="single" w:sz="5" w:space="0" w:color="000000"/>
              <w:right w:val="single" w:sz="5" w:space="0" w:color="000000"/>
            </w:tcBorders>
          </w:tcPr>
          <w:p w14:paraId="2146453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4410</w:t>
            </w:r>
          </w:p>
        </w:tc>
      </w:tr>
      <w:tr w:rsidR="00F10B10" w:rsidRPr="005E29A8" w14:paraId="0092E105" w14:textId="77777777" w:rsidTr="00C941EC">
        <w:tc>
          <w:tcPr>
            <w:tcW w:w="9069" w:type="dxa"/>
            <w:gridSpan w:val="4"/>
          </w:tcPr>
          <w:p w14:paraId="6D235C25"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5 – Vydanie duplikátu</w:t>
            </w:r>
          </w:p>
        </w:tc>
      </w:tr>
      <w:tr w:rsidR="00F10B10" w:rsidRPr="005E29A8" w14:paraId="2C5B5A52" w14:textId="77777777" w:rsidTr="005E29A8">
        <w:tc>
          <w:tcPr>
            <w:tcW w:w="6660" w:type="dxa"/>
            <w:gridSpan w:val="2"/>
          </w:tcPr>
          <w:p w14:paraId="1DCF2DB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povolenia, schválenia, súhlasu, predchádzajúceho súhlasu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190" w:type="dxa"/>
          </w:tcPr>
          <w:p w14:paraId="301AC35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219" w:type="dxa"/>
          </w:tcPr>
          <w:p w14:paraId="0DC3D1F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4500</w:t>
            </w:r>
          </w:p>
        </w:tc>
      </w:tr>
      <w:tr w:rsidR="00F10B10" w:rsidRPr="005E29A8" w14:paraId="1849F2BF" w14:textId="77777777" w:rsidTr="00C941EC">
        <w:tc>
          <w:tcPr>
            <w:tcW w:w="9069" w:type="dxa"/>
            <w:gridSpan w:val="4"/>
          </w:tcPr>
          <w:p w14:paraId="47A4CC99"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6 – Vyhotovenie kópie</w:t>
            </w:r>
          </w:p>
        </w:tc>
      </w:tr>
      <w:tr w:rsidR="00F10B10" w:rsidRPr="005E29A8" w14:paraId="47FEECD0" w14:textId="77777777" w:rsidTr="005E29A8">
        <w:tc>
          <w:tcPr>
            <w:tcW w:w="562" w:type="dxa"/>
            <w:tcBorders>
              <w:right w:val="single" w:sz="4" w:space="0" w:color="auto"/>
            </w:tcBorders>
          </w:tcPr>
          <w:p w14:paraId="67F24D6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a)</w:t>
            </w:r>
          </w:p>
        </w:tc>
        <w:tc>
          <w:tcPr>
            <w:tcW w:w="6098" w:type="dxa"/>
            <w:tcBorders>
              <w:left w:val="single" w:sz="4" w:space="0" w:color="auto"/>
            </w:tcBorders>
          </w:tcPr>
          <w:p w14:paraId="5590FF6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36A1E93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7C7D50B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90" w:type="dxa"/>
          </w:tcPr>
          <w:p w14:paraId="6E8ED6AB" w14:textId="77777777" w:rsidR="00F10B10" w:rsidRPr="005E29A8" w:rsidRDefault="00F10B10" w:rsidP="00D16380">
            <w:pPr>
              <w:jc w:val="center"/>
              <w:rPr>
                <w:rFonts w:ascii="Cambria" w:eastAsia="Calibri" w:hAnsi="Cambria"/>
                <w:sz w:val="22"/>
                <w:szCs w:val="22"/>
              </w:rPr>
            </w:pPr>
          </w:p>
          <w:p w14:paraId="78CE5BEC" w14:textId="77777777" w:rsidR="00F10B10" w:rsidRPr="005E29A8" w:rsidRDefault="00F10B10" w:rsidP="00D16380">
            <w:pPr>
              <w:jc w:val="center"/>
              <w:rPr>
                <w:rFonts w:ascii="Cambria" w:eastAsia="Calibri" w:hAnsi="Cambria"/>
                <w:sz w:val="22"/>
                <w:szCs w:val="22"/>
              </w:rPr>
            </w:pPr>
          </w:p>
          <w:p w14:paraId="1FA96C0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41A2867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219" w:type="dxa"/>
          </w:tcPr>
          <w:p w14:paraId="130E2E7F" w14:textId="77777777" w:rsidR="00F10B10" w:rsidRPr="005E29A8" w:rsidRDefault="00F10B10" w:rsidP="00D16380">
            <w:pPr>
              <w:jc w:val="center"/>
              <w:rPr>
                <w:rFonts w:ascii="Cambria" w:eastAsia="Calibri" w:hAnsi="Cambria"/>
                <w:sz w:val="22"/>
                <w:szCs w:val="22"/>
              </w:rPr>
            </w:pPr>
          </w:p>
          <w:p w14:paraId="221A83BF" w14:textId="77777777" w:rsidR="00F10B10" w:rsidRPr="005E29A8" w:rsidRDefault="00F10B10" w:rsidP="00D16380">
            <w:pPr>
              <w:jc w:val="center"/>
              <w:rPr>
                <w:rFonts w:ascii="Cambria" w:eastAsia="Calibri" w:hAnsi="Cambria"/>
                <w:sz w:val="22"/>
                <w:szCs w:val="22"/>
              </w:rPr>
            </w:pPr>
          </w:p>
          <w:p w14:paraId="6E3D066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4601</w:t>
            </w:r>
          </w:p>
          <w:p w14:paraId="362BC3A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4602</w:t>
            </w:r>
          </w:p>
        </w:tc>
      </w:tr>
      <w:tr w:rsidR="00F10B10" w:rsidRPr="005E29A8" w14:paraId="03552E39" w14:textId="77777777" w:rsidTr="005E29A8">
        <w:tc>
          <w:tcPr>
            <w:tcW w:w="562" w:type="dxa"/>
            <w:tcBorders>
              <w:right w:val="single" w:sz="4" w:space="0" w:color="auto"/>
            </w:tcBorders>
          </w:tcPr>
          <w:p w14:paraId="19CFB20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98" w:type="dxa"/>
            <w:tcBorders>
              <w:left w:val="single" w:sz="4" w:space="0" w:color="auto"/>
            </w:tcBorders>
          </w:tcPr>
          <w:p w14:paraId="4FEE189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90" w:type="dxa"/>
          </w:tcPr>
          <w:p w14:paraId="7C32A62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19" w:type="dxa"/>
          </w:tcPr>
          <w:p w14:paraId="3E1D410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4603</w:t>
            </w:r>
          </w:p>
        </w:tc>
      </w:tr>
      <w:tr w:rsidR="00F10B10" w:rsidRPr="005E29A8" w14:paraId="00A63965" w14:textId="77777777" w:rsidTr="005E29A8">
        <w:tc>
          <w:tcPr>
            <w:tcW w:w="562" w:type="dxa"/>
            <w:tcBorders>
              <w:right w:val="single" w:sz="4" w:space="0" w:color="auto"/>
            </w:tcBorders>
          </w:tcPr>
          <w:p w14:paraId="75DAF16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98" w:type="dxa"/>
            <w:tcBorders>
              <w:left w:val="single" w:sz="4" w:space="0" w:color="auto"/>
            </w:tcBorders>
          </w:tcPr>
          <w:p w14:paraId="6B6C258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Národnej 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2EE8C1D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3260996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3EE94DB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190" w:type="dxa"/>
          </w:tcPr>
          <w:p w14:paraId="1757751F" w14:textId="77777777" w:rsidR="00F10B10" w:rsidRPr="005E29A8" w:rsidRDefault="00F10B10" w:rsidP="00D16380">
            <w:pPr>
              <w:jc w:val="center"/>
              <w:rPr>
                <w:rFonts w:ascii="Cambria" w:eastAsia="Calibri" w:hAnsi="Cambria"/>
                <w:sz w:val="22"/>
                <w:szCs w:val="22"/>
              </w:rPr>
            </w:pPr>
          </w:p>
          <w:p w14:paraId="1134E19C" w14:textId="77777777" w:rsidR="00F10B10" w:rsidRPr="005E29A8" w:rsidRDefault="00F10B10" w:rsidP="00D16380">
            <w:pPr>
              <w:jc w:val="center"/>
              <w:rPr>
                <w:rFonts w:ascii="Cambria" w:eastAsia="Calibri" w:hAnsi="Cambria"/>
                <w:sz w:val="22"/>
                <w:szCs w:val="22"/>
              </w:rPr>
            </w:pPr>
          </w:p>
          <w:p w14:paraId="34BFCBC1" w14:textId="77777777" w:rsidR="00F10B10" w:rsidRPr="005E29A8" w:rsidRDefault="00F10B10" w:rsidP="00D16380">
            <w:pPr>
              <w:jc w:val="center"/>
              <w:rPr>
                <w:rFonts w:ascii="Cambria" w:eastAsia="Calibri" w:hAnsi="Cambria"/>
                <w:sz w:val="22"/>
                <w:szCs w:val="22"/>
              </w:rPr>
            </w:pPr>
          </w:p>
          <w:p w14:paraId="3CF879CA" w14:textId="77777777" w:rsidR="00F10B10" w:rsidRPr="005E29A8" w:rsidRDefault="00F10B10" w:rsidP="00D16380">
            <w:pPr>
              <w:jc w:val="center"/>
              <w:rPr>
                <w:rFonts w:ascii="Cambria" w:eastAsia="Calibri" w:hAnsi="Cambria"/>
                <w:sz w:val="22"/>
                <w:szCs w:val="22"/>
              </w:rPr>
            </w:pPr>
          </w:p>
          <w:p w14:paraId="2365099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762D72B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4897C62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19" w:type="dxa"/>
          </w:tcPr>
          <w:p w14:paraId="0199AC00" w14:textId="77777777" w:rsidR="00F10B10" w:rsidRPr="005E29A8" w:rsidRDefault="00F10B10" w:rsidP="00D16380">
            <w:pPr>
              <w:jc w:val="center"/>
              <w:rPr>
                <w:rFonts w:ascii="Cambria" w:eastAsia="Calibri" w:hAnsi="Cambria"/>
                <w:sz w:val="22"/>
                <w:szCs w:val="22"/>
              </w:rPr>
            </w:pPr>
          </w:p>
          <w:p w14:paraId="7F6829B4" w14:textId="77777777" w:rsidR="00F10B10" w:rsidRPr="005E29A8" w:rsidRDefault="00F10B10" w:rsidP="00D16380">
            <w:pPr>
              <w:jc w:val="center"/>
              <w:rPr>
                <w:rFonts w:ascii="Cambria" w:eastAsia="Calibri" w:hAnsi="Cambria"/>
                <w:sz w:val="22"/>
                <w:szCs w:val="22"/>
              </w:rPr>
            </w:pPr>
          </w:p>
          <w:p w14:paraId="5A14D6F3" w14:textId="77777777" w:rsidR="00F10B10" w:rsidRPr="005E29A8" w:rsidRDefault="00F10B10" w:rsidP="00D16380">
            <w:pPr>
              <w:jc w:val="center"/>
              <w:rPr>
                <w:rFonts w:ascii="Cambria" w:eastAsia="Calibri" w:hAnsi="Cambria"/>
                <w:sz w:val="22"/>
                <w:szCs w:val="22"/>
              </w:rPr>
            </w:pPr>
          </w:p>
          <w:p w14:paraId="6C8717B1" w14:textId="77777777" w:rsidR="00F10B10" w:rsidRPr="005E29A8" w:rsidRDefault="00F10B10" w:rsidP="00D16380">
            <w:pPr>
              <w:jc w:val="center"/>
              <w:rPr>
                <w:rFonts w:ascii="Cambria" w:eastAsia="Calibri" w:hAnsi="Cambria"/>
                <w:sz w:val="22"/>
                <w:szCs w:val="22"/>
              </w:rPr>
            </w:pPr>
          </w:p>
          <w:p w14:paraId="15A4E55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4604</w:t>
            </w:r>
          </w:p>
          <w:p w14:paraId="71FE7D1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4605</w:t>
            </w:r>
          </w:p>
          <w:p w14:paraId="4B11B0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4606</w:t>
            </w:r>
          </w:p>
        </w:tc>
      </w:tr>
      <w:tr w:rsidR="00F10B10" w:rsidRPr="005E29A8" w14:paraId="479D1376" w14:textId="77777777" w:rsidTr="005E29A8">
        <w:tc>
          <w:tcPr>
            <w:tcW w:w="562" w:type="dxa"/>
            <w:tcBorders>
              <w:bottom w:val="single" w:sz="4" w:space="0" w:color="auto"/>
              <w:right w:val="single" w:sz="4" w:space="0" w:color="auto"/>
            </w:tcBorders>
          </w:tcPr>
          <w:p w14:paraId="03F497F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98" w:type="dxa"/>
            <w:tcBorders>
              <w:left w:val="single" w:sz="4" w:space="0" w:color="auto"/>
              <w:bottom w:val="single" w:sz="4" w:space="0" w:color="auto"/>
            </w:tcBorders>
          </w:tcPr>
          <w:p w14:paraId="59774C2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90" w:type="dxa"/>
            <w:tcBorders>
              <w:bottom w:val="single" w:sz="4" w:space="0" w:color="auto"/>
            </w:tcBorders>
          </w:tcPr>
          <w:p w14:paraId="50B2576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219" w:type="dxa"/>
            <w:tcBorders>
              <w:bottom w:val="single" w:sz="4" w:space="0" w:color="auto"/>
            </w:tcBorders>
          </w:tcPr>
          <w:p w14:paraId="64D12C4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4607</w:t>
            </w:r>
          </w:p>
        </w:tc>
      </w:tr>
    </w:tbl>
    <w:p w14:paraId="70006404" w14:textId="77777777" w:rsidR="00F10B10" w:rsidRPr="005E29A8" w:rsidRDefault="00F10B10" w:rsidP="0014446A">
      <w:pPr>
        <w:rPr>
          <w:rFonts w:ascii="Cambria" w:eastAsia="Calibri" w:hAnsi="Cambria"/>
          <w:sz w:val="22"/>
          <w:szCs w:val="22"/>
        </w:rPr>
      </w:pPr>
    </w:p>
    <w:p w14:paraId="5A09D899" w14:textId="77777777" w:rsidR="00F10B10" w:rsidRPr="005E29A8" w:rsidRDefault="00F10B10" w:rsidP="0014446A">
      <w:pPr>
        <w:ind w:left="426" w:hanging="426"/>
        <w:jc w:val="both"/>
        <w:rPr>
          <w:rFonts w:ascii="Cambria" w:eastAsia="Calibri" w:hAnsi="Cambria"/>
          <w:sz w:val="22"/>
          <w:szCs w:val="22"/>
        </w:rPr>
      </w:pPr>
    </w:p>
    <w:p w14:paraId="46C75C32" w14:textId="77777777" w:rsidR="00F10B10" w:rsidRPr="005E29A8" w:rsidRDefault="00F10B10" w:rsidP="0014446A">
      <w:pPr>
        <w:ind w:left="426" w:hanging="426"/>
        <w:rPr>
          <w:rFonts w:ascii="Cambria" w:eastAsia="Calibri" w:hAnsi="Cambria"/>
          <w:sz w:val="22"/>
          <w:szCs w:val="22"/>
        </w:rPr>
      </w:pPr>
    </w:p>
    <w:p w14:paraId="6928B23E" w14:textId="77777777" w:rsidR="00F10B10" w:rsidRPr="005E29A8" w:rsidRDefault="00F10B10" w:rsidP="0014446A">
      <w:pPr>
        <w:rPr>
          <w:rFonts w:ascii="Cambria" w:eastAsia="Calibri" w:hAnsi="Cambria"/>
          <w:sz w:val="22"/>
          <w:szCs w:val="22"/>
        </w:rPr>
      </w:pPr>
    </w:p>
    <w:p w14:paraId="594AEAAF" w14:textId="77777777" w:rsidR="00F10B10" w:rsidRPr="005E29A8" w:rsidRDefault="00F10B10" w:rsidP="0014446A">
      <w:pPr>
        <w:rPr>
          <w:rFonts w:ascii="Cambria" w:eastAsia="Calibri" w:hAnsi="Cambria"/>
          <w:sz w:val="22"/>
          <w:szCs w:val="22"/>
        </w:rPr>
      </w:pPr>
    </w:p>
    <w:p w14:paraId="2A1A2693" w14:textId="77777777" w:rsidR="00F10B10" w:rsidRPr="005E29A8" w:rsidRDefault="00F10B10" w:rsidP="0014446A">
      <w:pPr>
        <w:rPr>
          <w:rFonts w:ascii="Cambria" w:eastAsia="Calibri" w:hAnsi="Cambria"/>
          <w:sz w:val="22"/>
          <w:szCs w:val="22"/>
        </w:rPr>
      </w:pPr>
    </w:p>
    <w:p w14:paraId="48469790" w14:textId="77777777" w:rsidR="00F10B10" w:rsidRPr="005E29A8" w:rsidRDefault="00F10B10" w:rsidP="0014446A">
      <w:pPr>
        <w:rPr>
          <w:rFonts w:ascii="Cambria" w:eastAsia="Calibri" w:hAnsi="Cambria"/>
          <w:sz w:val="22"/>
          <w:szCs w:val="22"/>
        </w:rPr>
      </w:pPr>
    </w:p>
    <w:p w14:paraId="57315810" w14:textId="77777777" w:rsidR="00F10B10" w:rsidRPr="005E29A8" w:rsidRDefault="00F10B10" w:rsidP="0014446A">
      <w:pPr>
        <w:rPr>
          <w:rFonts w:ascii="Cambria" w:eastAsia="Calibri" w:hAnsi="Cambria"/>
          <w:sz w:val="22"/>
          <w:szCs w:val="22"/>
        </w:rPr>
      </w:pPr>
    </w:p>
    <w:p w14:paraId="1B0C351B" w14:textId="77777777" w:rsidR="00F10B10" w:rsidRPr="005E29A8" w:rsidRDefault="00F10B10" w:rsidP="0014446A">
      <w:pPr>
        <w:rPr>
          <w:rFonts w:ascii="Cambria" w:eastAsia="Calibri" w:hAnsi="Cambria"/>
          <w:sz w:val="22"/>
          <w:szCs w:val="22"/>
        </w:rPr>
      </w:pPr>
    </w:p>
    <w:p w14:paraId="3E5E17BD" w14:textId="77777777" w:rsidR="00F10B10" w:rsidRPr="005E29A8" w:rsidRDefault="00F10B10" w:rsidP="0014446A">
      <w:pPr>
        <w:rPr>
          <w:rFonts w:ascii="Cambria" w:eastAsia="Calibri" w:hAnsi="Cambria"/>
          <w:sz w:val="22"/>
          <w:szCs w:val="22"/>
        </w:rPr>
      </w:pPr>
    </w:p>
    <w:p w14:paraId="3AC179B7" w14:textId="77777777" w:rsidR="00F10B10" w:rsidRPr="005E29A8" w:rsidRDefault="00F10B10" w:rsidP="0014446A">
      <w:pPr>
        <w:rPr>
          <w:rFonts w:ascii="Cambria" w:eastAsia="Calibri" w:hAnsi="Cambria"/>
          <w:sz w:val="22"/>
          <w:szCs w:val="22"/>
        </w:rPr>
      </w:pPr>
    </w:p>
    <w:p w14:paraId="2B6722F8" w14:textId="77777777" w:rsidR="00F10B10" w:rsidRPr="005E29A8" w:rsidRDefault="00F10B10" w:rsidP="0014446A">
      <w:pPr>
        <w:rPr>
          <w:rFonts w:ascii="Cambria" w:eastAsia="Calibri" w:hAnsi="Cambria"/>
          <w:sz w:val="22"/>
          <w:szCs w:val="22"/>
        </w:rPr>
      </w:pPr>
    </w:p>
    <w:p w14:paraId="2EB5547E" w14:textId="77777777" w:rsidR="00F10B10" w:rsidRPr="005E29A8" w:rsidRDefault="00F10B10" w:rsidP="0014446A">
      <w:pPr>
        <w:rPr>
          <w:rFonts w:ascii="Cambria" w:eastAsia="Calibri" w:hAnsi="Cambria"/>
          <w:sz w:val="22"/>
          <w:szCs w:val="22"/>
        </w:rPr>
      </w:pPr>
    </w:p>
    <w:p w14:paraId="7D773BCA" w14:textId="77777777" w:rsidR="00F10B10" w:rsidRPr="005E29A8" w:rsidRDefault="00F10B10" w:rsidP="0014446A">
      <w:pPr>
        <w:rPr>
          <w:rFonts w:ascii="Cambria" w:eastAsia="Calibri" w:hAnsi="Cambria"/>
          <w:sz w:val="22"/>
          <w:szCs w:val="22"/>
        </w:rPr>
      </w:pPr>
    </w:p>
    <w:p w14:paraId="623DA24D" w14:textId="77777777" w:rsidR="00F10B10" w:rsidRPr="005E29A8" w:rsidRDefault="00F10B10" w:rsidP="0014446A">
      <w:pPr>
        <w:rPr>
          <w:rFonts w:ascii="Cambria" w:eastAsia="Calibri" w:hAnsi="Cambria"/>
          <w:sz w:val="22"/>
          <w:szCs w:val="22"/>
        </w:rPr>
      </w:pPr>
    </w:p>
    <w:p w14:paraId="71884FCB" w14:textId="77777777" w:rsidR="00F10B10" w:rsidRPr="005E29A8" w:rsidRDefault="00F10B10" w:rsidP="0014446A">
      <w:pPr>
        <w:rPr>
          <w:rFonts w:ascii="Cambria" w:eastAsia="Calibri" w:hAnsi="Cambria"/>
          <w:sz w:val="22"/>
          <w:szCs w:val="22"/>
        </w:rPr>
      </w:pPr>
    </w:p>
    <w:p w14:paraId="156A0733" w14:textId="77777777" w:rsidR="00F10B10" w:rsidRPr="005E29A8" w:rsidRDefault="00F10B10" w:rsidP="0014446A">
      <w:pPr>
        <w:rPr>
          <w:rFonts w:ascii="Cambria" w:eastAsia="Calibri" w:hAnsi="Cambria"/>
          <w:sz w:val="22"/>
          <w:szCs w:val="22"/>
        </w:rPr>
      </w:pPr>
    </w:p>
    <w:p w14:paraId="1FA2EB19" w14:textId="77777777" w:rsidR="00F10B10" w:rsidRPr="005E29A8" w:rsidRDefault="00F10B10" w:rsidP="0014446A">
      <w:pPr>
        <w:rPr>
          <w:rFonts w:ascii="Cambria" w:eastAsia="Calibri" w:hAnsi="Cambria"/>
          <w:sz w:val="22"/>
          <w:szCs w:val="22"/>
        </w:rPr>
      </w:pPr>
    </w:p>
    <w:p w14:paraId="4821E111" w14:textId="77777777" w:rsidR="00650AD3" w:rsidRPr="005E29A8" w:rsidRDefault="00650AD3" w:rsidP="0014446A">
      <w:pPr>
        <w:rPr>
          <w:rFonts w:ascii="Cambria" w:eastAsia="Calibri" w:hAnsi="Cambria"/>
          <w:sz w:val="22"/>
          <w:szCs w:val="22"/>
        </w:rPr>
        <w:sectPr w:rsidR="00650AD3" w:rsidRPr="005E29A8" w:rsidSect="008555DA">
          <w:pgSz w:w="11906" w:h="16838"/>
          <w:pgMar w:top="1814" w:right="1418" w:bottom="1418" w:left="1418" w:header="709" w:footer="709" w:gutter="0"/>
          <w:cols w:space="708"/>
          <w:docGrid w:linePitch="360"/>
        </w:sectPr>
      </w:pPr>
    </w:p>
    <w:tbl>
      <w:tblPr>
        <w:tblStyle w:val="TableGrid"/>
        <w:tblW w:w="0" w:type="auto"/>
        <w:tblLook w:val="04A0" w:firstRow="1" w:lastRow="0" w:firstColumn="1" w:lastColumn="0" w:noHBand="0" w:noVBand="1"/>
      </w:tblPr>
      <w:tblGrid>
        <w:gridCol w:w="553"/>
        <w:gridCol w:w="6105"/>
        <w:gridCol w:w="1205"/>
        <w:gridCol w:w="1197"/>
      </w:tblGrid>
      <w:tr w:rsidR="00F10B10" w:rsidRPr="005E29A8" w14:paraId="43721406" w14:textId="77777777" w:rsidTr="00C941EC">
        <w:tc>
          <w:tcPr>
            <w:tcW w:w="553" w:type="dxa"/>
            <w:vAlign w:val="center"/>
          </w:tcPr>
          <w:p w14:paraId="56C431D9" w14:textId="77777777" w:rsidR="00F10B10" w:rsidRPr="005E29A8" w:rsidRDefault="00F10B10" w:rsidP="00D16380">
            <w:pPr>
              <w:jc w:val="center"/>
              <w:rPr>
                <w:rFonts w:ascii="Cambria" w:eastAsia="Calibri" w:hAnsi="Cambria"/>
                <w:sz w:val="22"/>
                <w:szCs w:val="22"/>
              </w:rPr>
            </w:pPr>
          </w:p>
        </w:tc>
        <w:tc>
          <w:tcPr>
            <w:tcW w:w="6105" w:type="dxa"/>
            <w:vAlign w:val="center"/>
          </w:tcPr>
          <w:p w14:paraId="3FB9488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205" w:type="dxa"/>
            <w:vAlign w:val="center"/>
          </w:tcPr>
          <w:p w14:paraId="421FE55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197" w:type="dxa"/>
            <w:vAlign w:val="center"/>
          </w:tcPr>
          <w:p w14:paraId="5CAF12D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148E5239" w14:textId="77777777" w:rsidTr="00C941EC">
        <w:tc>
          <w:tcPr>
            <w:tcW w:w="9060" w:type="dxa"/>
            <w:gridSpan w:val="4"/>
          </w:tcPr>
          <w:p w14:paraId="0A770F30"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5 – Finančné sprostredkovanie</w:t>
            </w:r>
            <w:r w:rsidR="00501F65" w:rsidRPr="005E29A8">
              <w:rPr>
                <w:rFonts w:ascii="Cambria" w:eastAsia="Calibri" w:hAnsi="Cambria"/>
                <w:b/>
                <w:sz w:val="22"/>
                <w:szCs w:val="22"/>
              </w:rPr>
              <w:t xml:space="preserve"> a </w:t>
            </w:r>
            <w:r w:rsidRPr="005E29A8">
              <w:rPr>
                <w:rFonts w:ascii="Cambria" w:eastAsia="Calibri" w:hAnsi="Cambria"/>
                <w:b/>
                <w:sz w:val="22"/>
                <w:szCs w:val="22"/>
              </w:rPr>
              <w:t>finančné poradenstvo</w:t>
            </w:r>
          </w:p>
        </w:tc>
      </w:tr>
      <w:tr w:rsidR="00F10B10" w:rsidRPr="005E29A8" w14:paraId="7D2DE5E8" w14:textId="77777777" w:rsidTr="00C941EC">
        <w:tc>
          <w:tcPr>
            <w:tcW w:w="9060" w:type="dxa"/>
            <w:gridSpan w:val="4"/>
          </w:tcPr>
          <w:p w14:paraId="32F50782"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7E10AFA0" w14:textId="77777777" w:rsidTr="00C941EC">
        <w:tc>
          <w:tcPr>
            <w:tcW w:w="553" w:type="dxa"/>
            <w:tcBorders>
              <w:top w:val="single" w:sz="5" w:space="0" w:color="000000"/>
              <w:left w:val="single" w:sz="5" w:space="0" w:color="000000"/>
              <w:bottom w:val="single" w:sz="5" w:space="0" w:color="000000"/>
              <w:right w:val="single" w:sz="5" w:space="0" w:color="000000"/>
            </w:tcBorders>
          </w:tcPr>
          <w:p w14:paraId="64D9F3C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05" w:type="dxa"/>
            <w:tcBorders>
              <w:top w:val="single" w:sz="5" w:space="0" w:color="000000"/>
              <w:left w:val="single" w:sz="5" w:space="0" w:color="000000"/>
              <w:bottom w:val="single" w:sz="5" w:space="0" w:color="000000"/>
              <w:right w:val="single" w:sz="5" w:space="0" w:color="000000"/>
            </w:tcBorders>
          </w:tcPr>
          <w:p w14:paraId="18694AB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činnosti samostatného finančného agenta</w:t>
            </w:r>
            <w:r w:rsidR="00650AD3" w:rsidRPr="005E29A8">
              <w:rPr>
                <w:rStyle w:val="FootnoteReference"/>
                <w:rFonts w:ascii="Cambria" w:eastAsia="Calibri" w:hAnsi="Cambria"/>
                <w:sz w:val="22"/>
                <w:szCs w:val="22"/>
              </w:rPr>
              <w:footnoteReference w:id="221"/>
            </w:r>
            <w:r w:rsidRPr="005E29A8">
              <w:rPr>
                <w:rFonts w:ascii="Cambria" w:eastAsia="Calibri" w:hAnsi="Cambria"/>
                <w:sz w:val="22"/>
                <w:szCs w:val="22"/>
              </w:rPr>
              <w:t>)</w:t>
            </w:r>
          </w:p>
          <w:p w14:paraId="1A6353C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pre právnickú osobu</w:t>
            </w:r>
          </w:p>
          <w:p w14:paraId="6F90B25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pre fyzickú osobu</w:t>
            </w:r>
          </w:p>
        </w:tc>
        <w:tc>
          <w:tcPr>
            <w:tcW w:w="1205" w:type="dxa"/>
            <w:tcBorders>
              <w:top w:val="single" w:sz="5" w:space="0" w:color="000000"/>
              <w:left w:val="single" w:sz="5" w:space="0" w:color="000000"/>
              <w:bottom w:val="single" w:sz="5" w:space="0" w:color="000000"/>
              <w:right w:val="single" w:sz="5" w:space="0" w:color="000000"/>
            </w:tcBorders>
          </w:tcPr>
          <w:p w14:paraId="1D174373" w14:textId="77777777" w:rsidR="00F10B10" w:rsidRPr="005E29A8" w:rsidRDefault="00F10B10" w:rsidP="00D16380">
            <w:pPr>
              <w:jc w:val="center"/>
              <w:rPr>
                <w:rFonts w:ascii="Cambria" w:eastAsia="Calibri" w:hAnsi="Cambria"/>
                <w:sz w:val="22"/>
                <w:szCs w:val="22"/>
              </w:rPr>
            </w:pPr>
          </w:p>
          <w:p w14:paraId="208345F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p w14:paraId="671F7DC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7" w:type="dxa"/>
            <w:tcBorders>
              <w:top w:val="single" w:sz="5" w:space="0" w:color="000000"/>
              <w:left w:val="single" w:sz="5" w:space="0" w:color="000000"/>
              <w:bottom w:val="single" w:sz="5" w:space="0" w:color="000000"/>
              <w:right w:val="single" w:sz="5" w:space="0" w:color="000000"/>
            </w:tcBorders>
          </w:tcPr>
          <w:p w14:paraId="3E2A0B59" w14:textId="77777777" w:rsidR="00F10B10" w:rsidRPr="005E29A8" w:rsidRDefault="00F10B10" w:rsidP="00D16380">
            <w:pPr>
              <w:jc w:val="center"/>
              <w:rPr>
                <w:rFonts w:ascii="Cambria" w:eastAsia="Calibri" w:hAnsi="Cambria"/>
                <w:sz w:val="22"/>
                <w:szCs w:val="22"/>
              </w:rPr>
            </w:pPr>
          </w:p>
          <w:p w14:paraId="6E02220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5101</w:t>
            </w:r>
          </w:p>
          <w:p w14:paraId="62E1734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5102</w:t>
            </w:r>
          </w:p>
        </w:tc>
      </w:tr>
      <w:tr w:rsidR="00F10B10" w:rsidRPr="005E29A8" w14:paraId="6BCF1D0E" w14:textId="77777777" w:rsidTr="00C941EC">
        <w:tc>
          <w:tcPr>
            <w:tcW w:w="553" w:type="dxa"/>
            <w:tcBorders>
              <w:top w:val="single" w:sz="5" w:space="0" w:color="000000"/>
              <w:left w:val="single" w:sz="5" w:space="0" w:color="000000"/>
              <w:bottom w:val="single" w:sz="5" w:space="0" w:color="000000"/>
              <w:right w:val="single" w:sz="5" w:space="0" w:color="000000"/>
            </w:tcBorders>
          </w:tcPr>
          <w:p w14:paraId="612E93D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05" w:type="dxa"/>
            <w:tcBorders>
              <w:top w:val="single" w:sz="5" w:space="0" w:color="000000"/>
              <w:left w:val="single" w:sz="5" w:space="0" w:color="000000"/>
              <w:bottom w:val="single" w:sz="5" w:space="0" w:color="000000"/>
              <w:right w:val="single" w:sz="5" w:space="0" w:color="000000"/>
            </w:tcBorders>
          </w:tcPr>
          <w:p w14:paraId="52EAB61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činnosti finančného poradcu</w:t>
            </w:r>
            <w:r w:rsidRPr="005E29A8">
              <w:rPr>
                <w:rFonts w:ascii="Cambria" w:eastAsia="Calibri" w:hAnsi="Cambria"/>
                <w:sz w:val="22"/>
                <w:szCs w:val="22"/>
                <w:vertAlign w:val="superscript"/>
              </w:rPr>
              <w:t>194</w:t>
            </w:r>
            <w:r w:rsidRPr="005E29A8">
              <w:rPr>
                <w:rFonts w:ascii="Cambria" w:eastAsia="Calibri" w:hAnsi="Cambria"/>
                <w:sz w:val="22"/>
                <w:szCs w:val="22"/>
              </w:rPr>
              <w:t>)</w:t>
            </w:r>
          </w:p>
          <w:p w14:paraId="1158440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pre právnickú osobu</w:t>
            </w:r>
          </w:p>
          <w:p w14:paraId="0237B3A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pre fyzickú osobu</w:t>
            </w:r>
          </w:p>
        </w:tc>
        <w:tc>
          <w:tcPr>
            <w:tcW w:w="1205" w:type="dxa"/>
            <w:tcBorders>
              <w:top w:val="single" w:sz="5" w:space="0" w:color="000000"/>
              <w:left w:val="single" w:sz="5" w:space="0" w:color="000000"/>
              <w:bottom w:val="single" w:sz="5" w:space="0" w:color="000000"/>
              <w:right w:val="single" w:sz="5" w:space="0" w:color="000000"/>
            </w:tcBorders>
          </w:tcPr>
          <w:p w14:paraId="2DF44DC9" w14:textId="77777777" w:rsidR="00F10B10" w:rsidRPr="005E29A8" w:rsidRDefault="00F10B10" w:rsidP="00D16380">
            <w:pPr>
              <w:jc w:val="center"/>
              <w:rPr>
                <w:rFonts w:ascii="Cambria" w:eastAsia="Calibri" w:hAnsi="Cambria"/>
                <w:sz w:val="22"/>
                <w:szCs w:val="22"/>
              </w:rPr>
            </w:pPr>
          </w:p>
          <w:p w14:paraId="1058E76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p w14:paraId="3DB0FFB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197" w:type="dxa"/>
            <w:tcBorders>
              <w:top w:val="single" w:sz="5" w:space="0" w:color="000000"/>
              <w:left w:val="single" w:sz="5" w:space="0" w:color="000000"/>
              <w:bottom w:val="single" w:sz="5" w:space="0" w:color="000000"/>
              <w:right w:val="single" w:sz="5" w:space="0" w:color="000000"/>
            </w:tcBorders>
          </w:tcPr>
          <w:p w14:paraId="4A4E6E36" w14:textId="77777777" w:rsidR="00F10B10" w:rsidRPr="005E29A8" w:rsidRDefault="00F10B10" w:rsidP="00D16380">
            <w:pPr>
              <w:jc w:val="center"/>
              <w:rPr>
                <w:rFonts w:ascii="Cambria" w:eastAsia="Calibri" w:hAnsi="Cambria"/>
                <w:sz w:val="22"/>
                <w:szCs w:val="22"/>
              </w:rPr>
            </w:pPr>
          </w:p>
          <w:p w14:paraId="3DE6F4F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5103</w:t>
            </w:r>
          </w:p>
          <w:p w14:paraId="604FADE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5104</w:t>
            </w:r>
          </w:p>
        </w:tc>
      </w:tr>
      <w:tr w:rsidR="00F10B10" w:rsidRPr="005E29A8" w14:paraId="5B2EC6A3" w14:textId="77777777" w:rsidTr="00C941EC">
        <w:tc>
          <w:tcPr>
            <w:tcW w:w="9060" w:type="dxa"/>
            <w:gridSpan w:val="4"/>
          </w:tcPr>
          <w:p w14:paraId="039A8D63"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Zmena povolenia na</w:t>
            </w:r>
          </w:p>
        </w:tc>
      </w:tr>
      <w:tr w:rsidR="00F10B10" w:rsidRPr="005E29A8" w14:paraId="744F7766" w14:textId="77777777" w:rsidTr="00C941EC">
        <w:tc>
          <w:tcPr>
            <w:tcW w:w="553" w:type="dxa"/>
            <w:tcBorders>
              <w:top w:val="single" w:sz="5" w:space="0" w:color="000000"/>
              <w:left w:val="single" w:sz="5" w:space="0" w:color="000000"/>
              <w:bottom w:val="single" w:sz="5" w:space="0" w:color="000000"/>
              <w:right w:val="single" w:sz="5" w:space="0" w:color="000000"/>
            </w:tcBorders>
          </w:tcPr>
          <w:p w14:paraId="2C87337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05" w:type="dxa"/>
            <w:tcBorders>
              <w:top w:val="single" w:sz="5" w:space="0" w:color="000000"/>
              <w:left w:val="single" w:sz="5" w:space="0" w:color="000000"/>
              <w:bottom w:val="single" w:sz="5" w:space="0" w:color="000000"/>
              <w:right w:val="single" w:sz="5" w:space="0" w:color="000000"/>
            </w:tcBorders>
          </w:tcPr>
          <w:p w14:paraId="59CECE7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činnosti samostatného finančného agenta</w:t>
            </w:r>
            <w:r w:rsidR="00650AD3" w:rsidRPr="005E29A8">
              <w:rPr>
                <w:rStyle w:val="FootnoteReference"/>
                <w:rFonts w:ascii="Cambria" w:eastAsia="Calibri" w:hAnsi="Cambria"/>
                <w:sz w:val="22"/>
                <w:szCs w:val="22"/>
              </w:rPr>
              <w:footnoteReference w:id="222"/>
            </w:r>
            <w:r w:rsidRPr="005E29A8">
              <w:rPr>
                <w:rFonts w:ascii="Cambria" w:eastAsia="Calibri" w:hAnsi="Cambria"/>
                <w:sz w:val="22"/>
                <w:szCs w:val="22"/>
              </w:rPr>
              <w:t>)</w:t>
            </w:r>
          </w:p>
          <w:p w14:paraId="6DD3DB2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pre právnickú osobu</w:t>
            </w:r>
          </w:p>
          <w:p w14:paraId="738BA09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pre fyzickú osobu</w:t>
            </w:r>
          </w:p>
        </w:tc>
        <w:tc>
          <w:tcPr>
            <w:tcW w:w="1205" w:type="dxa"/>
            <w:tcBorders>
              <w:top w:val="single" w:sz="5" w:space="0" w:color="000000"/>
              <w:left w:val="single" w:sz="5" w:space="0" w:color="000000"/>
              <w:bottom w:val="single" w:sz="5" w:space="0" w:color="000000"/>
              <w:right w:val="single" w:sz="5" w:space="0" w:color="000000"/>
            </w:tcBorders>
          </w:tcPr>
          <w:p w14:paraId="4E9D9674" w14:textId="77777777" w:rsidR="00F10B10" w:rsidRPr="005E29A8" w:rsidRDefault="00F10B10" w:rsidP="00D16380">
            <w:pPr>
              <w:jc w:val="center"/>
              <w:rPr>
                <w:rFonts w:ascii="Cambria" w:eastAsia="Calibri" w:hAnsi="Cambria"/>
                <w:sz w:val="22"/>
                <w:szCs w:val="22"/>
              </w:rPr>
            </w:pPr>
          </w:p>
          <w:p w14:paraId="0EA1BDE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p w14:paraId="6DFE1D2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175</w:t>
            </w:r>
          </w:p>
        </w:tc>
        <w:tc>
          <w:tcPr>
            <w:tcW w:w="1197" w:type="dxa"/>
            <w:tcBorders>
              <w:top w:val="single" w:sz="5" w:space="0" w:color="000000"/>
              <w:left w:val="single" w:sz="5" w:space="0" w:color="000000"/>
              <w:bottom w:val="single" w:sz="5" w:space="0" w:color="000000"/>
              <w:right w:val="single" w:sz="5" w:space="0" w:color="000000"/>
            </w:tcBorders>
          </w:tcPr>
          <w:p w14:paraId="48B06443" w14:textId="77777777" w:rsidR="00F10B10" w:rsidRPr="005E29A8" w:rsidRDefault="00F10B10" w:rsidP="00D16380">
            <w:pPr>
              <w:jc w:val="center"/>
              <w:rPr>
                <w:rFonts w:ascii="Cambria" w:eastAsia="Calibri" w:hAnsi="Cambria"/>
                <w:sz w:val="22"/>
                <w:szCs w:val="22"/>
              </w:rPr>
            </w:pPr>
          </w:p>
          <w:p w14:paraId="3203401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5201</w:t>
            </w:r>
          </w:p>
          <w:p w14:paraId="41BFC0A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5202</w:t>
            </w:r>
          </w:p>
        </w:tc>
      </w:tr>
      <w:tr w:rsidR="00F10B10" w:rsidRPr="005E29A8" w14:paraId="55B8AF1C" w14:textId="77777777" w:rsidTr="00C941EC">
        <w:tc>
          <w:tcPr>
            <w:tcW w:w="553" w:type="dxa"/>
            <w:tcBorders>
              <w:top w:val="single" w:sz="5" w:space="0" w:color="000000"/>
              <w:left w:val="single" w:sz="5" w:space="0" w:color="000000"/>
              <w:bottom w:val="single" w:sz="5" w:space="0" w:color="000000"/>
              <w:right w:val="single" w:sz="5" w:space="0" w:color="000000"/>
            </w:tcBorders>
          </w:tcPr>
          <w:p w14:paraId="27A479F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05" w:type="dxa"/>
            <w:tcBorders>
              <w:top w:val="single" w:sz="5" w:space="0" w:color="000000"/>
              <w:left w:val="single" w:sz="5" w:space="0" w:color="000000"/>
              <w:bottom w:val="single" w:sz="5" w:space="0" w:color="000000"/>
              <w:right w:val="single" w:sz="5" w:space="0" w:color="000000"/>
            </w:tcBorders>
          </w:tcPr>
          <w:p w14:paraId="6BE8DB8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vykonávanie činnosti finančného poradcu</w:t>
            </w:r>
            <w:r w:rsidRPr="005E29A8">
              <w:rPr>
                <w:rFonts w:ascii="Cambria" w:eastAsia="Calibri" w:hAnsi="Cambria"/>
                <w:sz w:val="22"/>
                <w:szCs w:val="22"/>
                <w:vertAlign w:val="superscript"/>
              </w:rPr>
              <w:t>195</w:t>
            </w:r>
            <w:r w:rsidRPr="005E29A8">
              <w:rPr>
                <w:rFonts w:ascii="Cambria" w:eastAsia="Calibri" w:hAnsi="Cambria"/>
                <w:sz w:val="22"/>
                <w:szCs w:val="22"/>
              </w:rPr>
              <w:t>)</w:t>
            </w:r>
          </w:p>
          <w:p w14:paraId="5F3A336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pre právnickú osobu</w:t>
            </w:r>
          </w:p>
          <w:p w14:paraId="56D3490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pre fyzickú osobu</w:t>
            </w:r>
          </w:p>
        </w:tc>
        <w:tc>
          <w:tcPr>
            <w:tcW w:w="1205" w:type="dxa"/>
            <w:tcBorders>
              <w:top w:val="single" w:sz="5" w:space="0" w:color="000000"/>
              <w:left w:val="single" w:sz="5" w:space="0" w:color="000000"/>
              <w:bottom w:val="single" w:sz="5" w:space="0" w:color="000000"/>
              <w:right w:val="single" w:sz="5" w:space="0" w:color="000000"/>
            </w:tcBorders>
          </w:tcPr>
          <w:p w14:paraId="02A5F52E" w14:textId="77777777" w:rsidR="00F10B10" w:rsidRPr="005E29A8" w:rsidRDefault="00F10B10" w:rsidP="00D16380">
            <w:pPr>
              <w:jc w:val="center"/>
              <w:rPr>
                <w:rFonts w:ascii="Cambria" w:eastAsia="Calibri" w:hAnsi="Cambria"/>
                <w:sz w:val="22"/>
                <w:szCs w:val="22"/>
              </w:rPr>
            </w:pPr>
          </w:p>
          <w:p w14:paraId="33BB927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500</w:t>
            </w:r>
          </w:p>
          <w:p w14:paraId="3DEDE3C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175</w:t>
            </w:r>
          </w:p>
        </w:tc>
        <w:tc>
          <w:tcPr>
            <w:tcW w:w="1197" w:type="dxa"/>
            <w:tcBorders>
              <w:top w:val="single" w:sz="5" w:space="0" w:color="000000"/>
              <w:left w:val="single" w:sz="5" w:space="0" w:color="000000"/>
              <w:bottom w:val="single" w:sz="5" w:space="0" w:color="000000"/>
              <w:right w:val="single" w:sz="5" w:space="0" w:color="000000"/>
            </w:tcBorders>
          </w:tcPr>
          <w:p w14:paraId="6A472067" w14:textId="77777777" w:rsidR="00F10B10" w:rsidRPr="005E29A8" w:rsidRDefault="00F10B10" w:rsidP="00D16380">
            <w:pPr>
              <w:jc w:val="center"/>
              <w:rPr>
                <w:rFonts w:ascii="Cambria" w:eastAsia="Calibri" w:hAnsi="Cambria"/>
                <w:sz w:val="22"/>
                <w:szCs w:val="22"/>
              </w:rPr>
            </w:pPr>
          </w:p>
          <w:p w14:paraId="45B2FF9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5203</w:t>
            </w:r>
          </w:p>
          <w:p w14:paraId="7F03F41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5204</w:t>
            </w:r>
          </w:p>
        </w:tc>
      </w:tr>
      <w:tr w:rsidR="00F10B10" w:rsidRPr="005E29A8" w14:paraId="33BBDF6A" w14:textId="77777777" w:rsidTr="00C941EC">
        <w:tc>
          <w:tcPr>
            <w:tcW w:w="9060" w:type="dxa"/>
            <w:gridSpan w:val="4"/>
          </w:tcPr>
          <w:p w14:paraId="2922B664"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53402FBA" w14:textId="77777777" w:rsidTr="00C941EC">
        <w:tc>
          <w:tcPr>
            <w:tcW w:w="553" w:type="dxa"/>
            <w:tcBorders>
              <w:top w:val="single" w:sz="5" w:space="0" w:color="000000"/>
              <w:left w:val="single" w:sz="5" w:space="0" w:color="000000"/>
              <w:bottom w:val="single" w:sz="5" w:space="0" w:color="000000"/>
              <w:right w:val="single" w:sz="5" w:space="0" w:color="000000"/>
            </w:tcBorders>
          </w:tcPr>
          <w:p w14:paraId="4976AB1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05" w:type="dxa"/>
            <w:tcBorders>
              <w:top w:val="single" w:sz="5" w:space="0" w:color="000000"/>
              <w:left w:val="single" w:sz="5" w:space="0" w:color="000000"/>
              <w:bottom w:val="single" w:sz="5" w:space="0" w:color="000000"/>
              <w:right w:val="single" w:sz="5" w:space="0" w:color="000000"/>
            </w:tcBorders>
          </w:tcPr>
          <w:p w14:paraId="688F6DE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 viazaného finančného agenta, viazaného investičného agenta, podriadeného finančného agenta, alebo sprostredkovateľa doplnkového poistenia do registra podľa osobitného predpisu</w:t>
            </w:r>
            <w:r w:rsidR="00650AD3" w:rsidRPr="005E29A8">
              <w:rPr>
                <w:rStyle w:val="FootnoteReference"/>
                <w:rFonts w:ascii="Cambria" w:eastAsia="Calibri" w:hAnsi="Cambria"/>
                <w:sz w:val="22"/>
                <w:szCs w:val="22"/>
              </w:rPr>
              <w:footnoteReference w:id="223"/>
            </w:r>
            <w:r w:rsidRPr="005E29A8">
              <w:rPr>
                <w:rFonts w:ascii="Cambria" w:eastAsia="Calibri" w:hAnsi="Cambria"/>
                <w:sz w:val="22"/>
                <w:szCs w:val="22"/>
              </w:rPr>
              <w:t>)</w:t>
            </w:r>
          </w:p>
        </w:tc>
        <w:tc>
          <w:tcPr>
            <w:tcW w:w="1205" w:type="dxa"/>
            <w:tcBorders>
              <w:top w:val="single" w:sz="5" w:space="0" w:color="000000"/>
              <w:left w:val="single" w:sz="5" w:space="0" w:color="000000"/>
              <w:bottom w:val="single" w:sz="5" w:space="0" w:color="000000"/>
              <w:right w:val="single" w:sz="5" w:space="0" w:color="000000"/>
            </w:tcBorders>
          </w:tcPr>
          <w:p w14:paraId="6178D04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10</w:t>
            </w:r>
          </w:p>
        </w:tc>
        <w:tc>
          <w:tcPr>
            <w:tcW w:w="1197" w:type="dxa"/>
            <w:tcBorders>
              <w:top w:val="single" w:sz="5" w:space="0" w:color="000000"/>
              <w:left w:val="single" w:sz="5" w:space="0" w:color="000000"/>
              <w:bottom w:val="single" w:sz="5" w:space="0" w:color="000000"/>
              <w:right w:val="single" w:sz="5" w:space="0" w:color="000000"/>
            </w:tcBorders>
          </w:tcPr>
          <w:p w14:paraId="72DAE99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5301</w:t>
            </w:r>
          </w:p>
        </w:tc>
      </w:tr>
      <w:tr w:rsidR="00F10B10" w:rsidRPr="005E29A8" w14:paraId="5018CA24" w14:textId="77777777" w:rsidTr="00C941EC">
        <w:tc>
          <w:tcPr>
            <w:tcW w:w="553" w:type="dxa"/>
            <w:tcBorders>
              <w:top w:val="single" w:sz="5" w:space="0" w:color="000000"/>
              <w:left w:val="single" w:sz="5" w:space="0" w:color="000000"/>
              <w:bottom w:val="single" w:sz="5" w:space="0" w:color="000000"/>
              <w:right w:val="single" w:sz="5" w:space="0" w:color="000000"/>
            </w:tcBorders>
          </w:tcPr>
          <w:p w14:paraId="6073E5B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05" w:type="dxa"/>
            <w:tcBorders>
              <w:top w:val="single" w:sz="5" w:space="0" w:color="000000"/>
              <w:left w:val="single" w:sz="5" w:space="0" w:color="000000"/>
              <w:bottom w:val="single" w:sz="5" w:space="0" w:color="000000"/>
              <w:right w:val="single" w:sz="5" w:space="0" w:color="000000"/>
            </w:tcBorders>
          </w:tcPr>
          <w:p w14:paraId="59413E1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zmena zápisu viazaného finančného agenta, viazaného investičného agenta, podriadeného finančného agenta, alebo sprostredkovateľa doplnkového poistenia</w:t>
            </w:r>
            <w:r w:rsidR="000C2ACF" w:rsidRPr="005E29A8">
              <w:rPr>
                <w:rFonts w:ascii="Cambria" w:eastAsia="Calibri" w:hAnsi="Cambria"/>
                <w:sz w:val="22"/>
                <w:szCs w:val="22"/>
              </w:rPr>
              <w:t xml:space="preserve"> v </w:t>
            </w:r>
            <w:r w:rsidRPr="005E29A8">
              <w:rPr>
                <w:rFonts w:ascii="Cambria" w:eastAsia="Calibri" w:hAnsi="Cambria"/>
                <w:sz w:val="22"/>
                <w:szCs w:val="22"/>
              </w:rPr>
              <w:t>registri podľa osobitného predpisu</w:t>
            </w:r>
            <w:r w:rsidR="00650AD3" w:rsidRPr="005E29A8">
              <w:rPr>
                <w:rStyle w:val="FootnoteReference"/>
                <w:rFonts w:ascii="Cambria" w:eastAsia="Calibri" w:hAnsi="Cambria"/>
                <w:sz w:val="22"/>
                <w:szCs w:val="22"/>
              </w:rPr>
              <w:footnoteReference w:id="224"/>
            </w:r>
            <w:r w:rsidRPr="005E29A8">
              <w:rPr>
                <w:rFonts w:ascii="Cambria" w:eastAsia="Calibri" w:hAnsi="Cambria"/>
                <w:sz w:val="22"/>
                <w:szCs w:val="22"/>
              </w:rPr>
              <w:t>)</w:t>
            </w:r>
          </w:p>
        </w:tc>
        <w:tc>
          <w:tcPr>
            <w:tcW w:w="1205" w:type="dxa"/>
            <w:tcBorders>
              <w:top w:val="single" w:sz="5" w:space="0" w:color="000000"/>
              <w:left w:val="single" w:sz="5" w:space="0" w:color="000000"/>
              <w:bottom w:val="single" w:sz="5" w:space="0" w:color="000000"/>
              <w:right w:val="single" w:sz="5" w:space="0" w:color="000000"/>
            </w:tcBorders>
          </w:tcPr>
          <w:p w14:paraId="36F85F5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w:t>
            </w:r>
          </w:p>
        </w:tc>
        <w:tc>
          <w:tcPr>
            <w:tcW w:w="1197" w:type="dxa"/>
            <w:tcBorders>
              <w:top w:val="single" w:sz="5" w:space="0" w:color="000000"/>
              <w:left w:val="single" w:sz="5" w:space="0" w:color="000000"/>
              <w:bottom w:val="single" w:sz="5" w:space="0" w:color="000000"/>
              <w:right w:val="single" w:sz="5" w:space="0" w:color="000000"/>
            </w:tcBorders>
          </w:tcPr>
          <w:p w14:paraId="716F262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5302</w:t>
            </w:r>
          </w:p>
        </w:tc>
      </w:tr>
      <w:tr w:rsidR="00F10B10" w:rsidRPr="005E29A8" w14:paraId="5F1F4C00" w14:textId="77777777" w:rsidTr="00C941EC">
        <w:tc>
          <w:tcPr>
            <w:tcW w:w="553" w:type="dxa"/>
            <w:tcBorders>
              <w:top w:val="single" w:sz="5" w:space="0" w:color="000000"/>
              <w:left w:val="single" w:sz="5" w:space="0" w:color="000000"/>
              <w:bottom w:val="single" w:sz="5" w:space="0" w:color="000000"/>
              <w:right w:val="single" w:sz="5" w:space="0" w:color="000000"/>
            </w:tcBorders>
          </w:tcPr>
          <w:p w14:paraId="620FA4A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05" w:type="dxa"/>
            <w:tcBorders>
              <w:top w:val="single" w:sz="5" w:space="0" w:color="000000"/>
              <w:left w:val="single" w:sz="5" w:space="0" w:color="000000"/>
              <w:bottom w:val="single" w:sz="5" w:space="0" w:color="000000"/>
              <w:right w:val="single" w:sz="5" w:space="0" w:color="000000"/>
            </w:tcBorders>
          </w:tcPr>
          <w:p w14:paraId="0D2CE29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 poskytovateľa osobitného finančného vzdelávania do registra podľa osobitného predpisu</w:t>
            </w:r>
            <w:r w:rsidR="00650AD3" w:rsidRPr="005E29A8">
              <w:rPr>
                <w:rStyle w:val="FootnoteReference"/>
                <w:rFonts w:ascii="Cambria" w:eastAsia="Calibri" w:hAnsi="Cambria"/>
                <w:sz w:val="22"/>
                <w:szCs w:val="22"/>
              </w:rPr>
              <w:footnoteReference w:id="225"/>
            </w:r>
            <w:r w:rsidRPr="005E29A8">
              <w:rPr>
                <w:rFonts w:ascii="Cambria" w:eastAsia="Calibri" w:hAnsi="Cambria"/>
                <w:sz w:val="22"/>
                <w:szCs w:val="22"/>
              </w:rPr>
              <w:t>)</w:t>
            </w:r>
          </w:p>
        </w:tc>
        <w:tc>
          <w:tcPr>
            <w:tcW w:w="1205" w:type="dxa"/>
            <w:tcBorders>
              <w:top w:val="single" w:sz="5" w:space="0" w:color="000000"/>
              <w:left w:val="single" w:sz="5" w:space="0" w:color="000000"/>
              <w:bottom w:val="single" w:sz="5" w:space="0" w:color="000000"/>
              <w:right w:val="single" w:sz="5" w:space="0" w:color="000000"/>
            </w:tcBorders>
          </w:tcPr>
          <w:p w14:paraId="0DFD12E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197" w:type="dxa"/>
            <w:tcBorders>
              <w:top w:val="single" w:sz="5" w:space="0" w:color="000000"/>
              <w:left w:val="single" w:sz="5" w:space="0" w:color="000000"/>
              <w:bottom w:val="single" w:sz="5" w:space="0" w:color="000000"/>
              <w:right w:val="single" w:sz="5" w:space="0" w:color="000000"/>
            </w:tcBorders>
          </w:tcPr>
          <w:p w14:paraId="40CBA25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5309</w:t>
            </w:r>
          </w:p>
        </w:tc>
      </w:tr>
      <w:tr w:rsidR="00F10B10" w:rsidRPr="005E29A8" w14:paraId="3EF18D6F" w14:textId="77777777" w:rsidTr="00C941EC">
        <w:tc>
          <w:tcPr>
            <w:tcW w:w="553" w:type="dxa"/>
            <w:tcBorders>
              <w:top w:val="single" w:sz="5" w:space="0" w:color="000000"/>
              <w:left w:val="single" w:sz="5" w:space="0" w:color="000000"/>
              <w:bottom w:val="single" w:sz="5" w:space="0" w:color="000000"/>
              <w:right w:val="single" w:sz="5" w:space="0" w:color="000000"/>
            </w:tcBorders>
          </w:tcPr>
          <w:p w14:paraId="4EB393E2"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105" w:type="dxa"/>
            <w:tcBorders>
              <w:top w:val="single" w:sz="5" w:space="0" w:color="000000"/>
              <w:left w:val="single" w:sz="5" w:space="0" w:color="000000"/>
              <w:bottom w:val="single" w:sz="5" w:space="0" w:color="000000"/>
              <w:right w:val="single" w:sz="5" w:space="0" w:color="000000"/>
            </w:tcBorders>
          </w:tcPr>
          <w:p w14:paraId="5A3D36E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25</w:t>
            </w:r>
            <w:r w:rsidRPr="005E29A8">
              <w:rPr>
                <w:rFonts w:ascii="Cambria" w:eastAsia="Calibri" w:hAnsi="Cambria"/>
                <w:sz w:val="22"/>
                <w:szCs w:val="22"/>
              </w:rPr>
              <w:t>) podanej</w:t>
            </w:r>
          </w:p>
          <w:p w14:paraId="7970ABD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727D221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205" w:type="dxa"/>
            <w:tcBorders>
              <w:top w:val="single" w:sz="5" w:space="0" w:color="000000"/>
              <w:left w:val="single" w:sz="5" w:space="0" w:color="000000"/>
              <w:bottom w:val="single" w:sz="5" w:space="0" w:color="000000"/>
              <w:right w:val="single" w:sz="5" w:space="0" w:color="000000"/>
            </w:tcBorders>
          </w:tcPr>
          <w:p w14:paraId="45925F44" w14:textId="77777777" w:rsidR="00F10B10" w:rsidRDefault="00F10B10" w:rsidP="00D16380">
            <w:pPr>
              <w:jc w:val="center"/>
              <w:rPr>
                <w:rFonts w:ascii="Cambria" w:eastAsia="Calibri" w:hAnsi="Cambria"/>
                <w:sz w:val="22"/>
                <w:szCs w:val="22"/>
              </w:rPr>
            </w:pPr>
          </w:p>
          <w:p w14:paraId="77DB5B0B" w14:textId="77777777" w:rsidR="005E29A8" w:rsidRPr="005E29A8" w:rsidRDefault="005E29A8" w:rsidP="00D16380">
            <w:pPr>
              <w:jc w:val="center"/>
              <w:rPr>
                <w:rFonts w:ascii="Cambria" w:eastAsia="Calibri" w:hAnsi="Cambria"/>
                <w:sz w:val="22"/>
                <w:szCs w:val="22"/>
              </w:rPr>
            </w:pPr>
          </w:p>
          <w:p w14:paraId="1B5D9E7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719581F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97" w:type="dxa"/>
            <w:tcBorders>
              <w:top w:val="single" w:sz="5" w:space="0" w:color="000000"/>
              <w:left w:val="single" w:sz="5" w:space="0" w:color="000000"/>
              <w:bottom w:val="single" w:sz="5" w:space="0" w:color="000000"/>
              <w:right w:val="single" w:sz="5" w:space="0" w:color="000000"/>
            </w:tcBorders>
          </w:tcPr>
          <w:p w14:paraId="0FA6C94E" w14:textId="77777777" w:rsidR="00F10B10" w:rsidRDefault="00F10B10" w:rsidP="00D16380">
            <w:pPr>
              <w:jc w:val="center"/>
              <w:rPr>
                <w:rFonts w:ascii="Cambria" w:eastAsia="Calibri" w:hAnsi="Cambria"/>
                <w:sz w:val="22"/>
                <w:szCs w:val="22"/>
              </w:rPr>
            </w:pPr>
          </w:p>
          <w:p w14:paraId="0E41E981" w14:textId="77777777" w:rsidR="005E29A8" w:rsidRPr="005E29A8" w:rsidRDefault="005E29A8" w:rsidP="00D16380">
            <w:pPr>
              <w:jc w:val="center"/>
              <w:rPr>
                <w:rFonts w:ascii="Cambria" w:eastAsia="Calibri" w:hAnsi="Cambria"/>
                <w:sz w:val="22"/>
                <w:szCs w:val="22"/>
              </w:rPr>
            </w:pPr>
          </w:p>
          <w:p w14:paraId="0C85653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5306</w:t>
            </w:r>
          </w:p>
          <w:p w14:paraId="7488CB7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5307</w:t>
            </w:r>
          </w:p>
        </w:tc>
      </w:tr>
      <w:tr w:rsidR="00F10B10" w:rsidRPr="005E29A8" w14:paraId="37EA6187" w14:textId="77777777" w:rsidTr="00C941EC">
        <w:tc>
          <w:tcPr>
            <w:tcW w:w="553" w:type="dxa"/>
            <w:tcBorders>
              <w:top w:val="single" w:sz="5" w:space="0" w:color="000000"/>
              <w:left w:val="single" w:sz="5" w:space="0" w:color="000000"/>
              <w:bottom w:val="single" w:sz="5" w:space="0" w:color="000000"/>
              <w:right w:val="single" w:sz="5" w:space="0" w:color="000000"/>
            </w:tcBorders>
          </w:tcPr>
          <w:p w14:paraId="53CBBE0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105" w:type="dxa"/>
            <w:tcBorders>
              <w:top w:val="single" w:sz="5" w:space="0" w:color="000000"/>
              <w:left w:val="single" w:sz="5" w:space="0" w:color="000000"/>
              <w:bottom w:val="single" w:sz="5" w:space="0" w:color="000000"/>
              <w:right w:val="single" w:sz="5" w:space="0" w:color="000000"/>
            </w:tcBorders>
          </w:tcPr>
          <w:p w14:paraId="4A450EA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tc>
        <w:tc>
          <w:tcPr>
            <w:tcW w:w="1205" w:type="dxa"/>
            <w:tcBorders>
              <w:top w:val="single" w:sz="5" w:space="0" w:color="000000"/>
              <w:left w:val="single" w:sz="5" w:space="0" w:color="000000"/>
              <w:bottom w:val="single" w:sz="5" w:space="0" w:color="000000"/>
              <w:right w:val="single" w:sz="5" w:space="0" w:color="000000"/>
            </w:tcBorders>
          </w:tcPr>
          <w:p w14:paraId="56509BF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97" w:type="dxa"/>
            <w:tcBorders>
              <w:top w:val="single" w:sz="5" w:space="0" w:color="000000"/>
              <w:left w:val="single" w:sz="5" w:space="0" w:color="000000"/>
              <w:bottom w:val="single" w:sz="5" w:space="0" w:color="000000"/>
              <w:right w:val="single" w:sz="5" w:space="0" w:color="000000"/>
            </w:tcBorders>
          </w:tcPr>
          <w:p w14:paraId="6D7B8D5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5308</w:t>
            </w:r>
          </w:p>
        </w:tc>
      </w:tr>
      <w:tr w:rsidR="00F10B10" w:rsidRPr="005E29A8" w14:paraId="304F4B72" w14:textId="77777777" w:rsidTr="00C941EC">
        <w:tc>
          <w:tcPr>
            <w:tcW w:w="9060" w:type="dxa"/>
            <w:gridSpan w:val="4"/>
          </w:tcPr>
          <w:p w14:paraId="35AC5BEC"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Vydanie duplikátu</w:t>
            </w:r>
          </w:p>
        </w:tc>
      </w:tr>
      <w:tr w:rsidR="00F10B10" w:rsidRPr="005E29A8" w14:paraId="092E8070" w14:textId="77777777" w:rsidTr="00C941EC">
        <w:tc>
          <w:tcPr>
            <w:tcW w:w="6658" w:type="dxa"/>
            <w:gridSpan w:val="2"/>
          </w:tcPr>
          <w:p w14:paraId="6D0E1EA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povolenia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205" w:type="dxa"/>
          </w:tcPr>
          <w:p w14:paraId="51BB602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197" w:type="dxa"/>
          </w:tcPr>
          <w:p w14:paraId="1C65D1C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5401</w:t>
            </w:r>
          </w:p>
        </w:tc>
      </w:tr>
      <w:tr w:rsidR="00F10B10" w:rsidRPr="005E29A8" w14:paraId="6224C70B" w14:textId="77777777" w:rsidTr="00C941EC">
        <w:tc>
          <w:tcPr>
            <w:tcW w:w="9060" w:type="dxa"/>
            <w:gridSpan w:val="4"/>
          </w:tcPr>
          <w:p w14:paraId="58020FCB"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5 – Vyhotovenie kópie</w:t>
            </w:r>
          </w:p>
        </w:tc>
      </w:tr>
      <w:tr w:rsidR="00F10B10" w:rsidRPr="005E29A8" w14:paraId="69AD97DC" w14:textId="77777777" w:rsidTr="00C941EC">
        <w:tc>
          <w:tcPr>
            <w:tcW w:w="553" w:type="dxa"/>
            <w:tcBorders>
              <w:right w:val="single" w:sz="4" w:space="0" w:color="auto"/>
            </w:tcBorders>
          </w:tcPr>
          <w:p w14:paraId="37F4EB3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05" w:type="dxa"/>
            <w:tcBorders>
              <w:left w:val="single" w:sz="4" w:space="0" w:color="auto"/>
            </w:tcBorders>
          </w:tcPr>
          <w:p w14:paraId="49F00D8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19447DA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7395B95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205" w:type="dxa"/>
          </w:tcPr>
          <w:p w14:paraId="51F570D0" w14:textId="77777777" w:rsidR="00F10B10" w:rsidRPr="005E29A8" w:rsidRDefault="00F10B10" w:rsidP="00D16380">
            <w:pPr>
              <w:jc w:val="center"/>
              <w:rPr>
                <w:rFonts w:ascii="Cambria" w:eastAsia="Calibri" w:hAnsi="Cambria"/>
                <w:sz w:val="22"/>
                <w:szCs w:val="22"/>
              </w:rPr>
            </w:pPr>
          </w:p>
          <w:p w14:paraId="4FF5CCC7" w14:textId="77777777" w:rsidR="00F10B10" w:rsidRPr="005E29A8" w:rsidRDefault="00F10B10" w:rsidP="00D16380">
            <w:pPr>
              <w:jc w:val="center"/>
              <w:rPr>
                <w:rFonts w:ascii="Cambria" w:eastAsia="Calibri" w:hAnsi="Cambria"/>
                <w:sz w:val="22"/>
                <w:szCs w:val="22"/>
              </w:rPr>
            </w:pPr>
          </w:p>
          <w:p w14:paraId="23BDD9B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455713A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197" w:type="dxa"/>
          </w:tcPr>
          <w:p w14:paraId="3898FDE0" w14:textId="77777777" w:rsidR="00F10B10" w:rsidRPr="005E29A8" w:rsidRDefault="00F10B10" w:rsidP="00D16380">
            <w:pPr>
              <w:jc w:val="center"/>
              <w:rPr>
                <w:rFonts w:ascii="Cambria" w:eastAsia="Calibri" w:hAnsi="Cambria"/>
                <w:sz w:val="22"/>
                <w:szCs w:val="22"/>
              </w:rPr>
            </w:pPr>
          </w:p>
          <w:p w14:paraId="605053EA" w14:textId="77777777" w:rsidR="00F10B10" w:rsidRPr="005E29A8" w:rsidRDefault="00F10B10" w:rsidP="00D16380">
            <w:pPr>
              <w:jc w:val="center"/>
              <w:rPr>
                <w:rFonts w:ascii="Cambria" w:eastAsia="Calibri" w:hAnsi="Cambria"/>
                <w:sz w:val="22"/>
                <w:szCs w:val="22"/>
              </w:rPr>
            </w:pPr>
          </w:p>
          <w:p w14:paraId="04B0142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5501</w:t>
            </w:r>
          </w:p>
          <w:p w14:paraId="72029F7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5502</w:t>
            </w:r>
          </w:p>
        </w:tc>
      </w:tr>
      <w:tr w:rsidR="00F10B10" w:rsidRPr="005E29A8" w14:paraId="56498BD3" w14:textId="77777777" w:rsidTr="00C941EC">
        <w:tc>
          <w:tcPr>
            <w:tcW w:w="553" w:type="dxa"/>
            <w:tcBorders>
              <w:right w:val="single" w:sz="4" w:space="0" w:color="auto"/>
            </w:tcBorders>
          </w:tcPr>
          <w:p w14:paraId="43A7D32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05" w:type="dxa"/>
            <w:tcBorders>
              <w:left w:val="single" w:sz="4" w:space="0" w:color="auto"/>
            </w:tcBorders>
          </w:tcPr>
          <w:p w14:paraId="185B444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205" w:type="dxa"/>
          </w:tcPr>
          <w:p w14:paraId="0057F10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97" w:type="dxa"/>
          </w:tcPr>
          <w:p w14:paraId="48C55B3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5503</w:t>
            </w:r>
          </w:p>
        </w:tc>
      </w:tr>
      <w:tr w:rsidR="00F10B10" w:rsidRPr="005E29A8" w14:paraId="36BEBDED" w14:textId="77777777" w:rsidTr="00C941EC">
        <w:tc>
          <w:tcPr>
            <w:tcW w:w="553" w:type="dxa"/>
            <w:tcBorders>
              <w:right w:val="single" w:sz="4" w:space="0" w:color="auto"/>
            </w:tcBorders>
          </w:tcPr>
          <w:p w14:paraId="5E85F80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05" w:type="dxa"/>
            <w:tcBorders>
              <w:left w:val="single" w:sz="4" w:space="0" w:color="auto"/>
            </w:tcBorders>
          </w:tcPr>
          <w:p w14:paraId="54888D8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 xml:space="preserve">Národnej </w:t>
            </w:r>
            <w:r w:rsidRPr="005E29A8">
              <w:rPr>
                <w:rFonts w:ascii="Cambria" w:eastAsia="Calibri" w:hAnsi="Cambria"/>
                <w:sz w:val="22"/>
                <w:szCs w:val="22"/>
              </w:rPr>
              <w:lastRenderedPageBreak/>
              <w:t>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15AACA0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5415B27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5F6CF22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205" w:type="dxa"/>
          </w:tcPr>
          <w:p w14:paraId="719270FF" w14:textId="77777777" w:rsidR="00F10B10" w:rsidRPr="005E29A8" w:rsidRDefault="00F10B10" w:rsidP="00D16380">
            <w:pPr>
              <w:jc w:val="center"/>
              <w:rPr>
                <w:rFonts w:ascii="Cambria" w:eastAsia="Calibri" w:hAnsi="Cambria"/>
                <w:sz w:val="22"/>
                <w:szCs w:val="22"/>
              </w:rPr>
            </w:pPr>
          </w:p>
          <w:p w14:paraId="1A05D4A2" w14:textId="77777777" w:rsidR="00F10B10" w:rsidRPr="005E29A8" w:rsidRDefault="00F10B10" w:rsidP="00D16380">
            <w:pPr>
              <w:jc w:val="center"/>
              <w:rPr>
                <w:rFonts w:ascii="Cambria" w:eastAsia="Calibri" w:hAnsi="Cambria"/>
                <w:sz w:val="22"/>
                <w:szCs w:val="22"/>
              </w:rPr>
            </w:pPr>
          </w:p>
          <w:p w14:paraId="6CBB1733" w14:textId="77777777" w:rsidR="00F10B10" w:rsidRPr="005E29A8" w:rsidRDefault="00F10B10" w:rsidP="00D16380">
            <w:pPr>
              <w:jc w:val="center"/>
              <w:rPr>
                <w:rFonts w:ascii="Cambria" w:eastAsia="Calibri" w:hAnsi="Cambria"/>
                <w:sz w:val="22"/>
                <w:szCs w:val="22"/>
              </w:rPr>
            </w:pPr>
          </w:p>
          <w:p w14:paraId="60760340" w14:textId="77777777" w:rsidR="00F10B10" w:rsidRPr="005E29A8" w:rsidRDefault="00F10B10" w:rsidP="00D16380">
            <w:pPr>
              <w:jc w:val="center"/>
              <w:rPr>
                <w:rFonts w:ascii="Cambria" w:eastAsia="Calibri" w:hAnsi="Cambria"/>
                <w:sz w:val="22"/>
                <w:szCs w:val="22"/>
              </w:rPr>
            </w:pPr>
          </w:p>
          <w:p w14:paraId="2A6794A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62BF964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6AF5DF9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97" w:type="dxa"/>
          </w:tcPr>
          <w:p w14:paraId="758E7E1C" w14:textId="77777777" w:rsidR="00F10B10" w:rsidRPr="005E29A8" w:rsidRDefault="00F10B10" w:rsidP="00D16380">
            <w:pPr>
              <w:jc w:val="center"/>
              <w:rPr>
                <w:rFonts w:ascii="Cambria" w:eastAsia="Calibri" w:hAnsi="Cambria"/>
                <w:sz w:val="22"/>
                <w:szCs w:val="22"/>
              </w:rPr>
            </w:pPr>
          </w:p>
          <w:p w14:paraId="76890077" w14:textId="77777777" w:rsidR="00F10B10" w:rsidRPr="005E29A8" w:rsidRDefault="00F10B10" w:rsidP="00D16380">
            <w:pPr>
              <w:jc w:val="center"/>
              <w:rPr>
                <w:rFonts w:ascii="Cambria" w:eastAsia="Calibri" w:hAnsi="Cambria"/>
                <w:sz w:val="22"/>
                <w:szCs w:val="22"/>
              </w:rPr>
            </w:pPr>
          </w:p>
          <w:p w14:paraId="00E3BEA9" w14:textId="77777777" w:rsidR="00F10B10" w:rsidRPr="005E29A8" w:rsidRDefault="00F10B10" w:rsidP="00D16380">
            <w:pPr>
              <w:jc w:val="center"/>
              <w:rPr>
                <w:rFonts w:ascii="Cambria" w:eastAsia="Calibri" w:hAnsi="Cambria"/>
                <w:sz w:val="22"/>
                <w:szCs w:val="22"/>
              </w:rPr>
            </w:pPr>
          </w:p>
          <w:p w14:paraId="3C15FC63" w14:textId="77777777" w:rsidR="00F10B10" w:rsidRPr="005E29A8" w:rsidRDefault="00F10B10" w:rsidP="00D16380">
            <w:pPr>
              <w:jc w:val="center"/>
              <w:rPr>
                <w:rFonts w:ascii="Cambria" w:eastAsia="Calibri" w:hAnsi="Cambria"/>
                <w:sz w:val="22"/>
                <w:szCs w:val="22"/>
              </w:rPr>
            </w:pPr>
          </w:p>
          <w:p w14:paraId="3280352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5504</w:t>
            </w:r>
          </w:p>
          <w:p w14:paraId="7B83567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5505</w:t>
            </w:r>
          </w:p>
          <w:p w14:paraId="789993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5506</w:t>
            </w:r>
          </w:p>
        </w:tc>
      </w:tr>
      <w:tr w:rsidR="00F10B10" w:rsidRPr="005E29A8" w14:paraId="52E0A06D" w14:textId="77777777" w:rsidTr="00C941EC">
        <w:tc>
          <w:tcPr>
            <w:tcW w:w="553" w:type="dxa"/>
            <w:tcBorders>
              <w:bottom w:val="single" w:sz="4" w:space="0" w:color="auto"/>
              <w:right w:val="single" w:sz="4" w:space="0" w:color="auto"/>
            </w:tcBorders>
          </w:tcPr>
          <w:p w14:paraId="4E88F30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d)</w:t>
            </w:r>
          </w:p>
        </w:tc>
        <w:tc>
          <w:tcPr>
            <w:tcW w:w="6105" w:type="dxa"/>
            <w:tcBorders>
              <w:left w:val="single" w:sz="4" w:space="0" w:color="auto"/>
              <w:bottom w:val="single" w:sz="4" w:space="0" w:color="auto"/>
            </w:tcBorders>
          </w:tcPr>
          <w:p w14:paraId="76DF594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205" w:type="dxa"/>
            <w:tcBorders>
              <w:bottom w:val="single" w:sz="4" w:space="0" w:color="auto"/>
            </w:tcBorders>
          </w:tcPr>
          <w:p w14:paraId="7170286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197" w:type="dxa"/>
            <w:tcBorders>
              <w:bottom w:val="single" w:sz="4" w:space="0" w:color="auto"/>
            </w:tcBorders>
          </w:tcPr>
          <w:p w14:paraId="76CA886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5507</w:t>
            </w:r>
          </w:p>
        </w:tc>
      </w:tr>
    </w:tbl>
    <w:p w14:paraId="0E7765EB" w14:textId="77777777" w:rsidR="00F10B10" w:rsidRPr="005E29A8" w:rsidRDefault="00F10B10" w:rsidP="00F10B10">
      <w:pPr>
        <w:jc w:val="both"/>
        <w:rPr>
          <w:rFonts w:ascii="Cambria" w:eastAsia="Calibri" w:hAnsi="Cambria"/>
          <w:sz w:val="22"/>
          <w:szCs w:val="22"/>
        </w:rPr>
      </w:pPr>
    </w:p>
    <w:p w14:paraId="158DA691" w14:textId="77777777" w:rsidR="00F10B10" w:rsidRPr="005E29A8" w:rsidRDefault="00F10B10" w:rsidP="00F10B10">
      <w:pPr>
        <w:jc w:val="both"/>
        <w:rPr>
          <w:rFonts w:ascii="Cambria" w:eastAsia="Calibri" w:hAnsi="Cambria"/>
          <w:sz w:val="22"/>
          <w:szCs w:val="22"/>
        </w:rPr>
      </w:pPr>
    </w:p>
    <w:p w14:paraId="763BB302" w14:textId="77777777" w:rsidR="00F10B10" w:rsidRPr="005E29A8" w:rsidRDefault="00F10B10" w:rsidP="00F10B10">
      <w:pPr>
        <w:jc w:val="both"/>
        <w:rPr>
          <w:rFonts w:ascii="Cambria" w:eastAsia="Calibri" w:hAnsi="Cambria"/>
          <w:sz w:val="22"/>
          <w:szCs w:val="22"/>
        </w:rPr>
      </w:pPr>
    </w:p>
    <w:p w14:paraId="6B4F459E" w14:textId="77777777" w:rsidR="00F10B10" w:rsidRPr="005E29A8" w:rsidRDefault="00F10B10" w:rsidP="00F10B10">
      <w:pPr>
        <w:jc w:val="both"/>
        <w:rPr>
          <w:rFonts w:ascii="Cambria" w:eastAsia="Calibri" w:hAnsi="Cambria"/>
          <w:sz w:val="22"/>
          <w:szCs w:val="22"/>
        </w:rPr>
      </w:pPr>
    </w:p>
    <w:p w14:paraId="5B2E9BD5" w14:textId="77777777" w:rsidR="00F10B10" w:rsidRPr="005E29A8" w:rsidRDefault="00F10B10" w:rsidP="00F10B10">
      <w:pPr>
        <w:jc w:val="both"/>
        <w:rPr>
          <w:rFonts w:ascii="Cambria" w:eastAsia="Calibri" w:hAnsi="Cambria"/>
          <w:sz w:val="22"/>
          <w:szCs w:val="22"/>
        </w:rPr>
      </w:pPr>
    </w:p>
    <w:p w14:paraId="261D27B4" w14:textId="77777777" w:rsidR="00F10B10" w:rsidRPr="005E29A8" w:rsidRDefault="00F10B10" w:rsidP="00F10B10">
      <w:pPr>
        <w:jc w:val="both"/>
        <w:rPr>
          <w:rFonts w:ascii="Cambria" w:eastAsia="Calibri" w:hAnsi="Cambria"/>
          <w:sz w:val="22"/>
          <w:szCs w:val="22"/>
        </w:rPr>
      </w:pPr>
    </w:p>
    <w:p w14:paraId="4788D864" w14:textId="77777777" w:rsidR="00F10B10" w:rsidRPr="005E29A8" w:rsidRDefault="00F10B10" w:rsidP="00F10B10">
      <w:pPr>
        <w:jc w:val="both"/>
        <w:rPr>
          <w:rFonts w:ascii="Cambria" w:eastAsia="Calibri" w:hAnsi="Cambria"/>
          <w:sz w:val="22"/>
          <w:szCs w:val="22"/>
        </w:rPr>
      </w:pPr>
    </w:p>
    <w:p w14:paraId="67E2506A" w14:textId="77777777" w:rsidR="00F10B10" w:rsidRPr="005E29A8" w:rsidRDefault="00F10B10" w:rsidP="00F10B10">
      <w:pPr>
        <w:jc w:val="both"/>
        <w:rPr>
          <w:rFonts w:ascii="Cambria" w:eastAsia="Calibri" w:hAnsi="Cambria"/>
          <w:sz w:val="22"/>
          <w:szCs w:val="22"/>
        </w:rPr>
      </w:pPr>
    </w:p>
    <w:p w14:paraId="7033D569" w14:textId="77777777" w:rsidR="00F10B10" w:rsidRPr="005E29A8" w:rsidRDefault="00F10B10" w:rsidP="00F10B10">
      <w:pPr>
        <w:jc w:val="both"/>
        <w:rPr>
          <w:rFonts w:ascii="Cambria" w:eastAsia="Calibri" w:hAnsi="Cambria"/>
          <w:sz w:val="22"/>
          <w:szCs w:val="22"/>
        </w:rPr>
      </w:pPr>
    </w:p>
    <w:p w14:paraId="0F8F145C" w14:textId="77777777" w:rsidR="00F10B10" w:rsidRPr="005E29A8" w:rsidRDefault="00F10B10" w:rsidP="00F10B10">
      <w:pPr>
        <w:jc w:val="both"/>
        <w:rPr>
          <w:rFonts w:ascii="Cambria" w:eastAsia="Calibri" w:hAnsi="Cambria"/>
          <w:sz w:val="22"/>
          <w:szCs w:val="22"/>
        </w:rPr>
      </w:pPr>
    </w:p>
    <w:p w14:paraId="7F0CC098" w14:textId="77777777" w:rsidR="00F10B10" w:rsidRPr="005E29A8" w:rsidRDefault="00F10B10" w:rsidP="00F10B10">
      <w:pPr>
        <w:jc w:val="both"/>
        <w:rPr>
          <w:rFonts w:ascii="Cambria" w:eastAsia="Calibri" w:hAnsi="Cambria"/>
          <w:sz w:val="22"/>
          <w:szCs w:val="22"/>
        </w:rPr>
      </w:pPr>
    </w:p>
    <w:p w14:paraId="274589BF" w14:textId="77777777" w:rsidR="00F10B10" w:rsidRPr="005E29A8" w:rsidRDefault="00F10B10" w:rsidP="00F10B10">
      <w:pPr>
        <w:jc w:val="both"/>
        <w:rPr>
          <w:rFonts w:ascii="Cambria" w:eastAsia="Calibri" w:hAnsi="Cambria"/>
          <w:sz w:val="22"/>
          <w:szCs w:val="22"/>
        </w:rPr>
      </w:pPr>
    </w:p>
    <w:p w14:paraId="31C2280C" w14:textId="77777777" w:rsidR="00F10B10" w:rsidRPr="005E29A8" w:rsidRDefault="00F10B10" w:rsidP="00F10B10">
      <w:pPr>
        <w:jc w:val="both"/>
        <w:rPr>
          <w:rFonts w:ascii="Cambria" w:eastAsia="Calibri" w:hAnsi="Cambria"/>
          <w:sz w:val="22"/>
          <w:szCs w:val="22"/>
        </w:rPr>
      </w:pPr>
    </w:p>
    <w:p w14:paraId="00872F07" w14:textId="77777777" w:rsidR="00F10B10" w:rsidRPr="005E29A8" w:rsidRDefault="00F10B10" w:rsidP="00F10B10">
      <w:pPr>
        <w:jc w:val="both"/>
        <w:rPr>
          <w:rFonts w:ascii="Cambria" w:eastAsia="Calibri" w:hAnsi="Cambria"/>
          <w:sz w:val="22"/>
          <w:szCs w:val="22"/>
        </w:rPr>
      </w:pPr>
    </w:p>
    <w:p w14:paraId="5D23CAC6" w14:textId="77777777" w:rsidR="00F10B10" w:rsidRPr="005E29A8" w:rsidRDefault="00F10B10" w:rsidP="00F10B10">
      <w:pPr>
        <w:jc w:val="both"/>
        <w:rPr>
          <w:rFonts w:ascii="Cambria" w:eastAsia="Calibri" w:hAnsi="Cambria"/>
          <w:sz w:val="22"/>
          <w:szCs w:val="22"/>
        </w:rPr>
      </w:pPr>
    </w:p>
    <w:p w14:paraId="412706B7" w14:textId="77777777" w:rsidR="00F10B10" w:rsidRPr="005E29A8" w:rsidRDefault="00F10B10" w:rsidP="00F10B10">
      <w:pPr>
        <w:jc w:val="both"/>
        <w:rPr>
          <w:rFonts w:ascii="Cambria" w:eastAsia="Calibri" w:hAnsi="Cambria"/>
          <w:sz w:val="22"/>
          <w:szCs w:val="22"/>
        </w:rPr>
      </w:pPr>
    </w:p>
    <w:p w14:paraId="1139784B" w14:textId="77777777" w:rsidR="00F10B10" w:rsidRPr="005E29A8" w:rsidRDefault="00F10B10" w:rsidP="00F10B10">
      <w:pPr>
        <w:jc w:val="both"/>
        <w:rPr>
          <w:rFonts w:ascii="Cambria" w:eastAsia="Calibri" w:hAnsi="Cambria"/>
          <w:sz w:val="22"/>
          <w:szCs w:val="22"/>
        </w:rPr>
      </w:pPr>
    </w:p>
    <w:p w14:paraId="64C8989B" w14:textId="77777777" w:rsidR="00F10B10" w:rsidRPr="005E29A8" w:rsidRDefault="00F10B10" w:rsidP="00F10B10">
      <w:pPr>
        <w:jc w:val="both"/>
        <w:rPr>
          <w:rFonts w:ascii="Cambria" w:eastAsia="Calibri" w:hAnsi="Cambria"/>
          <w:sz w:val="22"/>
          <w:szCs w:val="22"/>
        </w:rPr>
      </w:pPr>
    </w:p>
    <w:p w14:paraId="7E935775" w14:textId="77777777" w:rsidR="00F10B10" w:rsidRPr="005E29A8" w:rsidRDefault="00F10B10" w:rsidP="00F10B10">
      <w:pPr>
        <w:jc w:val="both"/>
        <w:rPr>
          <w:rFonts w:ascii="Cambria" w:eastAsia="Calibri" w:hAnsi="Cambria"/>
          <w:sz w:val="22"/>
          <w:szCs w:val="22"/>
        </w:rPr>
      </w:pPr>
    </w:p>
    <w:p w14:paraId="758F2BF2" w14:textId="77777777" w:rsidR="00F10B10" w:rsidRPr="005E29A8" w:rsidRDefault="00F10B10" w:rsidP="00F10B10">
      <w:pPr>
        <w:jc w:val="both"/>
        <w:rPr>
          <w:rFonts w:ascii="Cambria" w:eastAsia="Calibri" w:hAnsi="Cambria"/>
          <w:sz w:val="22"/>
          <w:szCs w:val="22"/>
        </w:rPr>
      </w:pPr>
    </w:p>
    <w:p w14:paraId="1095DA47" w14:textId="77777777" w:rsidR="00F10B10" w:rsidRPr="005E29A8" w:rsidRDefault="00F10B10" w:rsidP="00F10B10">
      <w:pPr>
        <w:jc w:val="both"/>
        <w:rPr>
          <w:rFonts w:ascii="Cambria" w:eastAsia="Calibri" w:hAnsi="Cambria"/>
          <w:sz w:val="22"/>
          <w:szCs w:val="22"/>
        </w:rPr>
      </w:pPr>
    </w:p>
    <w:p w14:paraId="5FE396E7" w14:textId="77777777" w:rsidR="00F10B10" w:rsidRPr="005E29A8" w:rsidRDefault="00F10B10" w:rsidP="00F10B10">
      <w:pPr>
        <w:jc w:val="both"/>
        <w:rPr>
          <w:rFonts w:ascii="Cambria" w:eastAsia="Calibri" w:hAnsi="Cambria"/>
          <w:sz w:val="22"/>
          <w:szCs w:val="22"/>
        </w:rPr>
      </w:pPr>
    </w:p>
    <w:p w14:paraId="39211634" w14:textId="77777777" w:rsidR="00F10B10" w:rsidRPr="005E29A8" w:rsidRDefault="00F10B10" w:rsidP="00F10B10">
      <w:pPr>
        <w:jc w:val="both"/>
        <w:rPr>
          <w:rFonts w:ascii="Cambria" w:eastAsia="Calibri" w:hAnsi="Cambria"/>
          <w:sz w:val="22"/>
          <w:szCs w:val="22"/>
        </w:rPr>
      </w:pPr>
    </w:p>
    <w:p w14:paraId="455D8D26" w14:textId="77777777" w:rsidR="00F10B10" w:rsidRPr="005E29A8" w:rsidRDefault="00F10B10" w:rsidP="00F10B10">
      <w:pPr>
        <w:jc w:val="both"/>
        <w:rPr>
          <w:rFonts w:ascii="Cambria" w:eastAsia="Calibri" w:hAnsi="Cambria"/>
          <w:sz w:val="22"/>
          <w:szCs w:val="22"/>
        </w:rPr>
      </w:pPr>
    </w:p>
    <w:p w14:paraId="30FCD6DA" w14:textId="77777777" w:rsidR="00F10B10" w:rsidRPr="005E29A8" w:rsidRDefault="00F10B10" w:rsidP="00F10B10">
      <w:pPr>
        <w:jc w:val="both"/>
        <w:rPr>
          <w:rFonts w:ascii="Cambria" w:eastAsia="Calibri" w:hAnsi="Cambria"/>
          <w:sz w:val="22"/>
          <w:szCs w:val="22"/>
        </w:rPr>
      </w:pPr>
    </w:p>
    <w:p w14:paraId="6ECB402F" w14:textId="77777777" w:rsidR="00F10B10" w:rsidRPr="005E29A8" w:rsidRDefault="00F10B10" w:rsidP="00F10B10">
      <w:pPr>
        <w:jc w:val="both"/>
        <w:rPr>
          <w:rFonts w:ascii="Cambria" w:eastAsia="Calibri" w:hAnsi="Cambria"/>
          <w:sz w:val="22"/>
          <w:szCs w:val="22"/>
        </w:rPr>
      </w:pPr>
    </w:p>
    <w:p w14:paraId="066A46DC" w14:textId="77777777" w:rsidR="00F10B10" w:rsidRPr="005E29A8" w:rsidRDefault="00F10B10" w:rsidP="00F10B10">
      <w:pPr>
        <w:jc w:val="both"/>
        <w:rPr>
          <w:rFonts w:ascii="Cambria" w:eastAsia="Calibri" w:hAnsi="Cambria"/>
          <w:sz w:val="22"/>
          <w:szCs w:val="22"/>
        </w:rPr>
      </w:pPr>
    </w:p>
    <w:p w14:paraId="362D1C19" w14:textId="77777777" w:rsidR="00F10B10" w:rsidRPr="005E29A8" w:rsidRDefault="00F10B10" w:rsidP="00F10B10">
      <w:pPr>
        <w:jc w:val="both"/>
        <w:rPr>
          <w:rFonts w:ascii="Cambria" w:eastAsia="Calibri" w:hAnsi="Cambria"/>
          <w:sz w:val="22"/>
          <w:szCs w:val="22"/>
        </w:rPr>
      </w:pPr>
    </w:p>
    <w:p w14:paraId="7B9BAB11" w14:textId="77777777" w:rsidR="00F10B10" w:rsidRPr="005E29A8" w:rsidRDefault="00F10B10" w:rsidP="00F10B10">
      <w:pPr>
        <w:jc w:val="both"/>
        <w:rPr>
          <w:rFonts w:ascii="Cambria" w:eastAsia="Calibri" w:hAnsi="Cambria"/>
          <w:sz w:val="22"/>
          <w:szCs w:val="22"/>
        </w:rPr>
      </w:pPr>
    </w:p>
    <w:p w14:paraId="1DFEB007" w14:textId="77777777" w:rsidR="00F10B10" w:rsidRPr="005E29A8" w:rsidRDefault="00F10B10" w:rsidP="00F10B10">
      <w:pPr>
        <w:jc w:val="both"/>
        <w:rPr>
          <w:rFonts w:ascii="Cambria" w:eastAsia="Calibri" w:hAnsi="Cambria"/>
          <w:sz w:val="22"/>
          <w:szCs w:val="22"/>
        </w:rPr>
      </w:pPr>
    </w:p>
    <w:p w14:paraId="4EB3B1F7" w14:textId="77777777" w:rsidR="00F10B10" w:rsidRPr="005E29A8" w:rsidRDefault="00F10B10" w:rsidP="00F10B10">
      <w:pPr>
        <w:jc w:val="both"/>
        <w:rPr>
          <w:rFonts w:ascii="Cambria" w:eastAsia="Calibri" w:hAnsi="Cambria"/>
          <w:sz w:val="22"/>
          <w:szCs w:val="22"/>
        </w:rPr>
      </w:pPr>
    </w:p>
    <w:p w14:paraId="5EBF3E20" w14:textId="77777777" w:rsidR="00F10B10" w:rsidRPr="005E29A8" w:rsidRDefault="00F10B10" w:rsidP="00F10B10">
      <w:pPr>
        <w:jc w:val="both"/>
        <w:rPr>
          <w:rFonts w:ascii="Cambria" w:eastAsia="Calibri" w:hAnsi="Cambria"/>
          <w:sz w:val="22"/>
          <w:szCs w:val="22"/>
        </w:rPr>
      </w:pPr>
    </w:p>
    <w:p w14:paraId="69BF32F4" w14:textId="77777777" w:rsidR="00F10B10" w:rsidRPr="005E29A8" w:rsidRDefault="00F10B10" w:rsidP="00F10B10">
      <w:pPr>
        <w:jc w:val="both"/>
        <w:rPr>
          <w:rFonts w:ascii="Cambria" w:eastAsia="Calibri" w:hAnsi="Cambria"/>
          <w:sz w:val="22"/>
          <w:szCs w:val="22"/>
        </w:rPr>
      </w:pPr>
    </w:p>
    <w:p w14:paraId="6712B8F8" w14:textId="77777777" w:rsidR="00F10B10" w:rsidRPr="005E29A8" w:rsidRDefault="00F10B10" w:rsidP="00F10B10">
      <w:pPr>
        <w:jc w:val="both"/>
        <w:rPr>
          <w:rFonts w:ascii="Cambria" w:eastAsia="Calibri" w:hAnsi="Cambria"/>
          <w:sz w:val="22"/>
          <w:szCs w:val="22"/>
        </w:rPr>
      </w:pPr>
    </w:p>
    <w:p w14:paraId="544EE55F" w14:textId="77777777" w:rsidR="00F10B10" w:rsidRPr="005E29A8" w:rsidRDefault="00F10B10" w:rsidP="00F10B10">
      <w:pPr>
        <w:jc w:val="both"/>
        <w:rPr>
          <w:rFonts w:ascii="Cambria" w:eastAsia="Calibri" w:hAnsi="Cambria"/>
          <w:sz w:val="22"/>
          <w:szCs w:val="22"/>
        </w:rPr>
      </w:pPr>
    </w:p>
    <w:p w14:paraId="71C26133" w14:textId="77777777" w:rsidR="00F10B10" w:rsidRPr="005E29A8" w:rsidRDefault="00F10B10" w:rsidP="00F10B10">
      <w:pPr>
        <w:jc w:val="both"/>
        <w:rPr>
          <w:rFonts w:ascii="Cambria" w:eastAsia="Calibri" w:hAnsi="Cambria"/>
          <w:sz w:val="22"/>
          <w:szCs w:val="22"/>
        </w:rPr>
      </w:pPr>
    </w:p>
    <w:p w14:paraId="4917CCC0" w14:textId="77777777" w:rsidR="00F10B10" w:rsidRPr="005E29A8" w:rsidRDefault="00F10B10" w:rsidP="00F10B10">
      <w:pPr>
        <w:jc w:val="both"/>
        <w:rPr>
          <w:rFonts w:ascii="Cambria" w:eastAsia="Calibri" w:hAnsi="Cambria"/>
          <w:sz w:val="22"/>
          <w:szCs w:val="22"/>
        </w:rPr>
      </w:pPr>
    </w:p>
    <w:p w14:paraId="3116B8E5" w14:textId="77777777" w:rsidR="00F10B10" w:rsidRPr="005E29A8" w:rsidRDefault="00F10B10" w:rsidP="00F10B10">
      <w:pPr>
        <w:jc w:val="both"/>
        <w:rPr>
          <w:rFonts w:ascii="Cambria" w:eastAsia="Calibri" w:hAnsi="Cambria"/>
          <w:sz w:val="22"/>
          <w:szCs w:val="22"/>
        </w:rPr>
      </w:pPr>
    </w:p>
    <w:p w14:paraId="4FBFE62F" w14:textId="77777777" w:rsidR="00F10B10" w:rsidRPr="005E29A8" w:rsidRDefault="00F10B10" w:rsidP="00F10B10">
      <w:pPr>
        <w:jc w:val="both"/>
        <w:rPr>
          <w:rFonts w:ascii="Cambria" w:eastAsia="Calibri" w:hAnsi="Cambria"/>
          <w:sz w:val="22"/>
          <w:szCs w:val="22"/>
        </w:rPr>
      </w:pPr>
    </w:p>
    <w:p w14:paraId="0FEE6D5F" w14:textId="77777777" w:rsidR="00650AD3" w:rsidRPr="005E29A8" w:rsidRDefault="00650AD3" w:rsidP="00F10B10">
      <w:pPr>
        <w:jc w:val="both"/>
        <w:rPr>
          <w:rFonts w:ascii="Cambria" w:eastAsia="Calibri" w:hAnsi="Cambria"/>
          <w:sz w:val="22"/>
          <w:szCs w:val="22"/>
        </w:rPr>
        <w:sectPr w:rsidR="00650AD3" w:rsidRPr="005E29A8" w:rsidSect="008555DA">
          <w:pgSz w:w="11906" w:h="16838"/>
          <w:pgMar w:top="1814" w:right="1418" w:bottom="1418" w:left="1418" w:header="709" w:footer="709" w:gutter="0"/>
          <w:cols w:space="708"/>
          <w:docGrid w:linePitch="360"/>
        </w:sectPr>
      </w:pPr>
    </w:p>
    <w:tbl>
      <w:tblPr>
        <w:tblStyle w:val="TableGrid"/>
        <w:tblW w:w="0" w:type="auto"/>
        <w:tblLook w:val="04A0" w:firstRow="1" w:lastRow="0" w:firstColumn="1" w:lastColumn="0" w:noHBand="0" w:noVBand="1"/>
      </w:tblPr>
      <w:tblGrid>
        <w:gridCol w:w="562"/>
        <w:gridCol w:w="6195"/>
        <w:gridCol w:w="1090"/>
        <w:gridCol w:w="43"/>
        <w:gridCol w:w="1157"/>
        <w:gridCol w:w="13"/>
      </w:tblGrid>
      <w:tr w:rsidR="00F10B10" w:rsidRPr="005E29A8" w14:paraId="50FCD88F" w14:textId="77777777" w:rsidTr="00650AD3">
        <w:trPr>
          <w:gridAfter w:val="1"/>
          <w:wAfter w:w="13" w:type="dxa"/>
        </w:trPr>
        <w:tc>
          <w:tcPr>
            <w:tcW w:w="562" w:type="dxa"/>
            <w:vAlign w:val="center"/>
          </w:tcPr>
          <w:p w14:paraId="48E69640" w14:textId="77777777" w:rsidR="00F10B10" w:rsidRPr="005E29A8" w:rsidRDefault="00F10B10" w:rsidP="00D16380">
            <w:pPr>
              <w:jc w:val="center"/>
              <w:rPr>
                <w:rFonts w:ascii="Cambria" w:eastAsia="Calibri" w:hAnsi="Cambria"/>
                <w:sz w:val="22"/>
                <w:szCs w:val="22"/>
              </w:rPr>
            </w:pPr>
          </w:p>
        </w:tc>
        <w:tc>
          <w:tcPr>
            <w:tcW w:w="6195" w:type="dxa"/>
            <w:vAlign w:val="center"/>
          </w:tcPr>
          <w:p w14:paraId="511EECB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090" w:type="dxa"/>
            <w:vAlign w:val="center"/>
          </w:tcPr>
          <w:p w14:paraId="2A6B1B2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200" w:type="dxa"/>
            <w:gridSpan w:val="2"/>
            <w:vAlign w:val="center"/>
          </w:tcPr>
          <w:p w14:paraId="69FE046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7A6DD44A" w14:textId="77777777" w:rsidTr="00D16380">
        <w:trPr>
          <w:gridAfter w:val="1"/>
          <w:wAfter w:w="13" w:type="dxa"/>
        </w:trPr>
        <w:tc>
          <w:tcPr>
            <w:tcW w:w="9047" w:type="dxa"/>
            <w:gridSpan w:val="5"/>
          </w:tcPr>
          <w:p w14:paraId="0F0CD5AC"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6 – Poskytovanie spotrebiteľských úverov</w:t>
            </w:r>
            <w:r w:rsidR="00501F65" w:rsidRPr="005E29A8">
              <w:rPr>
                <w:rFonts w:ascii="Cambria" w:eastAsia="Calibri" w:hAnsi="Cambria"/>
                <w:b/>
                <w:sz w:val="22"/>
                <w:szCs w:val="22"/>
              </w:rPr>
              <w:t xml:space="preserve"> a </w:t>
            </w:r>
            <w:r w:rsidRPr="005E29A8">
              <w:rPr>
                <w:rFonts w:ascii="Cambria" w:eastAsia="Calibri" w:hAnsi="Cambria"/>
                <w:b/>
                <w:sz w:val="22"/>
                <w:szCs w:val="22"/>
              </w:rPr>
              <w:t>iných úverov</w:t>
            </w:r>
            <w:r w:rsidR="00501F65" w:rsidRPr="005E29A8">
              <w:rPr>
                <w:rFonts w:ascii="Cambria" w:eastAsia="Calibri" w:hAnsi="Cambria"/>
                <w:b/>
                <w:sz w:val="22"/>
                <w:szCs w:val="22"/>
              </w:rPr>
              <w:t xml:space="preserve"> a </w:t>
            </w:r>
            <w:r w:rsidRPr="005E29A8">
              <w:rPr>
                <w:rFonts w:ascii="Cambria" w:eastAsia="Calibri" w:hAnsi="Cambria"/>
                <w:b/>
                <w:sz w:val="22"/>
                <w:szCs w:val="22"/>
              </w:rPr>
              <w:t>pôžičiek spotrebiteľom</w:t>
            </w:r>
          </w:p>
        </w:tc>
      </w:tr>
      <w:tr w:rsidR="00F10B10" w:rsidRPr="005E29A8" w14:paraId="65CC45D4" w14:textId="77777777" w:rsidTr="00D16380">
        <w:trPr>
          <w:gridAfter w:val="1"/>
          <w:wAfter w:w="13" w:type="dxa"/>
        </w:trPr>
        <w:tc>
          <w:tcPr>
            <w:tcW w:w="9047" w:type="dxa"/>
            <w:gridSpan w:val="5"/>
          </w:tcPr>
          <w:p w14:paraId="62760C8C"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5C783256"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689FB03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95" w:type="dxa"/>
            <w:tcBorders>
              <w:top w:val="single" w:sz="6" w:space="0" w:color="000000"/>
              <w:left w:val="single" w:sz="6" w:space="0" w:color="000000"/>
              <w:bottom w:val="single" w:sz="6" w:space="0" w:color="000000"/>
              <w:right w:val="single" w:sz="6" w:space="0" w:color="000000"/>
            </w:tcBorders>
          </w:tcPr>
          <w:p w14:paraId="5138959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spotrebiteľských úverov bez obmedzenia rozsahu poskytovania</w:t>
            </w:r>
            <w:r w:rsidR="00650AD3" w:rsidRPr="005E29A8">
              <w:rPr>
                <w:rStyle w:val="FootnoteReference"/>
                <w:rFonts w:ascii="Cambria" w:eastAsia="Calibri" w:hAnsi="Cambria"/>
                <w:sz w:val="22"/>
                <w:szCs w:val="22"/>
              </w:rPr>
              <w:footnoteReference w:id="226"/>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02CF604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00" w:type="dxa"/>
            <w:gridSpan w:val="2"/>
            <w:tcBorders>
              <w:top w:val="single" w:sz="6" w:space="0" w:color="000000"/>
              <w:left w:val="single" w:sz="6" w:space="0" w:color="000000"/>
              <w:bottom w:val="single" w:sz="6" w:space="0" w:color="000000"/>
              <w:right w:val="single" w:sz="6" w:space="0" w:color="000000"/>
            </w:tcBorders>
          </w:tcPr>
          <w:p w14:paraId="68AD53E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6104</w:t>
            </w:r>
          </w:p>
        </w:tc>
      </w:tr>
      <w:tr w:rsidR="00F10B10" w:rsidRPr="005E29A8" w14:paraId="70577F57"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0A2FFC4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95" w:type="dxa"/>
            <w:tcBorders>
              <w:top w:val="single" w:sz="6" w:space="0" w:color="000000"/>
              <w:left w:val="single" w:sz="6" w:space="0" w:color="000000"/>
              <w:bottom w:val="single" w:sz="6" w:space="0" w:color="000000"/>
              <w:right w:val="single" w:sz="6" w:space="0" w:color="000000"/>
            </w:tcBorders>
          </w:tcPr>
          <w:p w14:paraId="6DEE5DB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spotrebiteľských úverov</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 poskytovania pre fyzickú osobu</w:t>
            </w:r>
            <w:r w:rsidR="00650AD3" w:rsidRPr="005E29A8">
              <w:rPr>
                <w:rStyle w:val="FootnoteReference"/>
                <w:rFonts w:ascii="Cambria" w:eastAsia="Calibri" w:hAnsi="Cambria"/>
                <w:sz w:val="22"/>
                <w:szCs w:val="22"/>
              </w:rPr>
              <w:footnoteReference w:id="227"/>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6C8D8C6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850</w:t>
            </w:r>
          </w:p>
        </w:tc>
        <w:tc>
          <w:tcPr>
            <w:tcW w:w="1200" w:type="dxa"/>
            <w:gridSpan w:val="2"/>
            <w:tcBorders>
              <w:top w:val="single" w:sz="6" w:space="0" w:color="000000"/>
              <w:left w:val="single" w:sz="6" w:space="0" w:color="000000"/>
              <w:bottom w:val="single" w:sz="6" w:space="0" w:color="000000"/>
              <w:right w:val="single" w:sz="6" w:space="0" w:color="000000"/>
            </w:tcBorders>
          </w:tcPr>
          <w:p w14:paraId="0D50D06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6105</w:t>
            </w:r>
          </w:p>
        </w:tc>
      </w:tr>
      <w:tr w:rsidR="00F10B10" w:rsidRPr="005E29A8" w14:paraId="76578FC8"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67BD25D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95" w:type="dxa"/>
            <w:tcBorders>
              <w:top w:val="single" w:sz="6" w:space="0" w:color="000000"/>
              <w:left w:val="single" w:sz="6" w:space="0" w:color="000000"/>
              <w:bottom w:val="single" w:sz="6" w:space="0" w:color="000000"/>
              <w:right w:val="single" w:sz="6" w:space="0" w:color="000000"/>
            </w:tcBorders>
          </w:tcPr>
          <w:p w14:paraId="5E617F0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spotrebiteľských úverov</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 poskytovania pre právnickú osobu</w:t>
            </w:r>
            <w:r w:rsidR="00650AD3" w:rsidRPr="005E29A8">
              <w:rPr>
                <w:rStyle w:val="FootnoteReference"/>
                <w:rFonts w:ascii="Cambria" w:eastAsia="Calibri" w:hAnsi="Cambria"/>
                <w:sz w:val="22"/>
                <w:szCs w:val="22"/>
              </w:rPr>
              <w:footnoteReference w:id="228"/>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5D53D64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gridSpan w:val="2"/>
            <w:tcBorders>
              <w:top w:val="single" w:sz="6" w:space="0" w:color="000000"/>
              <w:left w:val="single" w:sz="6" w:space="0" w:color="000000"/>
              <w:bottom w:val="single" w:sz="6" w:space="0" w:color="000000"/>
              <w:right w:val="single" w:sz="6" w:space="0" w:color="000000"/>
            </w:tcBorders>
          </w:tcPr>
          <w:p w14:paraId="7451849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6106</w:t>
            </w:r>
          </w:p>
        </w:tc>
      </w:tr>
      <w:tr w:rsidR="00F10B10" w:rsidRPr="005E29A8" w14:paraId="7469F168"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1833D51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195" w:type="dxa"/>
            <w:tcBorders>
              <w:top w:val="single" w:sz="6" w:space="0" w:color="000000"/>
              <w:left w:val="single" w:sz="6" w:space="0" w:color="000000"/>
              <w:bottom w:val="single" w:sz="6" w:space="0" w:color="000000"/>
              <w:right w:val="single" w:sz="6" w:space="0" w:color="000000"/>
            </w:tcBorders>
          </w:tcPr>
          <w:p w14:paraId="17824FFD" w14:textId="629E3CA3" w:rsidR="00F10B10" w:rsidRPr="005E29A8" w:rsidRDefault="00F10B10" w:rsidP="00D16380">
            <w:pPr>
              <w:jc w:val="both"/>
              <w:rPr>
                <w:rFonts w:ascii="Cambria" w:eastAsia="Calibri" w:hAnsi="Cambria"/>
                <w:sz w:val="22"/>
                <w:szCs w:val="22"/>
              </w:rPr>
            </w:pPr>
            <w:r w:rsidRPr="00892211">
              <w:rPr>
                <w:rFonts w:ascii="Cambria" w:eastAsia="Calibri" w:hAnsi="Cambria"/>
                <w:strike/>
                <w:color w:val="FF0000"/>
                <w:sz w:val="22"/>
                <w:szCs w:val="22"/>
              </w:rPr>
              <w:t>poskytovanie iných úverov alebo pôžičiek spotrebiteľom</w:t>
            </w:r>
            <w:r w:rsidR="00892211">
              <w:t xml:space="preserve"> </w:t>
            </w:r>
            <w:r w:rsidR="00892211" w:rsidRPr="00892211">
              <w:rPr>
                <w:rFonts w:ascii="Cambria" w:eastAsia="Calibri" w:hAnsi="Cambria"/>
                <w:color w:val="FF0000"/>
                <w:sz w:val="22"/>
                <w:szCs w:val="22"/>
              </w:rPr>
              <w:t>poskytovanie spotrebiteľských úverov v rámci doplnkovej činnosti veriteľa, bezúročne a bez akýchkoľvek iných poplatkov okrem poplatkov, ktoré musí spotrebiteľ zaplatiť v súvislosti s omeškaním platby</w:t>
            </w:r>
            <w:r w:rsidR="00650AD3" w:rsidRPr="005E29A8">
              <w:rPr>
                <w:rStyle w:val="FootnoteReference"/>
                <w:rFonts w:ascii="Cambria" w:eastAsia="Calibri" w:hAnsi="Cambria"/>
                <w:sz w:val="22"/>
                <w:szCs w:val="22"/>
              </w:rPr>
              <w:footnoteReference w:id="229"/>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08C042D1" w14:textId="1080245A" w:rsidR="00F10B10" w:rsidRPr="00892211" w:rsidRDefault="00F10B10" w:rsidP="00D16380">
            <w:pPr>
              <w:jc w:val="center"/>
              <w:rPr>
                <w:rFonts w:ascii="Cambria" w:eastAsia="Calibri" w:hAnsi="Cambria"/>
                <w:strike/>
                <w:color w:val="FF0000"/>
                <w:sz w:val="22"/>
                <w:szCs w:val="22"/>
              </w:rPr>
            </w:pPr>
            <w:r w:rsidRPr="00892211">
              <w:rPr>
                <w:rFonts w:ascii="Cambria" w:eastAsia="Calibri" w:hAnsi="Cambria"/>
                <w:strike/>
                <w:color w:val="FF0000"/>
                <w:sz w:val="22"/>
                <w:szCs w:val="22"/>
              </w:rPr>
              <w:t>3</w:t>
            </w:r>
            <w:r w:rsidR="00892211" w:rsidRPr="00892211">
              <w:rPr>
                <w:rFonts w:ascii="Cambria" w:eastAsia="Calibri" w:hAnsi="Cambria"/>
                <w:strike/>
                <w:color w:val="FF0000"/>
                <w:sz w:val="22"/>
                <w:szCs w:val="22"/>
              </w:rPr>
              <w:t> </w:t>
            </w:r>
            <w:r w:rsidRPr="00892211">
              <w:rPr>
                <w:rFonts w:ascii="Cambria" w:eastAsia="Calibri" w:hAnsi="Cambria"/>
                <w:strike/>
                <w:color w:val="FF0000"/>
                <w:sz w:val="22"/>
                <w:szCs w:val="22"/>
              </w:rPr>
              <w:t>400</w:t>
            </w:r>
          </w:p>
          <w:p w14:paraId="7D4349B7" w14:textId="6D5B2FCA" w:rsidR="00892211" w:rsidRPr="00892211" w:rsidRDefault="00892211" w:rsidP="00D16380">
            <w:pPr>
              <w:jc w:val="center"/>
              <w:rPr>
                <w:rFonts w:ascii="Cambria" w:eastAsia="Calibri" w:hAnsi="Cambria"/>
                <w:sz w:val="22"/>
                <w:szCs w:val="22"/>
              </w:rPr>
            </w:pPr>
            <w:r w:rsidRPr="00892211">
              <w:rPr>
                <w:rFonts w:ascii="Cambria" w:eastAsia="Calibri" w:hAnsi="Cambria"/>
                <w:color w:val="FF0000"/>
                <w:sz w:val="22"/>
                <w:szCs w:val="22"/>
              </w:rPr>
              <w:t>1</w:t>
            </w:r>
            <w:r w:rsidR="00AB7AAD">
              <w:rPr>
                <w:rFonts w:ascii="Cambria" w:eastAsia="Calibri" w:hAnsi="Cambria"/>
                <w:color w:val="FF0000"/>
                <w:sz w:val="22"/>
                <w:szCs w:val="22"/>
              </w:rPr>
              <w:t xml:space="preserve"> </w:t>
            </w:r>
            <w:r w:rsidRPr="00892211">
              <w:rPr>
                <w:rFonts w:ascii="Cambria" w:eastAsia="Calibri" w:hAnsi="Cambria"/>
                <w:color w:val="FF0000"/>
                <w:sz w:val="22"/>
                <w:szCs w:val="22"/>
              </w:rPr>
              <w:t>200</w:t>
            </w:r>
          </w:p>
        </w:tc>
        <w:tc>
          <w:tcPr>
            <w:tcW w:w="1200" w:type="dxa"/>
            <w:gridSpan w:val="2"/>
            <w:tcBorders>
              <w:top w:val="single" w:sz="6" w:space="0" w:color="000000"/>
              <w:left w:val="single" w:sz="6" w:space="0" w:color="000000"/>
              <w:bottom w:val="single" w:sz="6" w:space="0" w:color="000000"/>
              <w:right w:val="single" w:sz="6" w:space="0" w:color="000000"/>
            </w:tcBorders>
          </w:tcPr>
          <w:p w14:paraId="63E08D79" w14:textId="77777777" w:rsidR="00F10B10" w:rsidRPr="00892211" w:rsidRDefault="00F10B10" w:rsidP="00D16380">
            <w:pPr>
              <w:jc w:val="center"/>
              <w:rPr>
                <w:rFonts w:ascii="Cambria" w:eastAsia="Calibri" w:hAnsi="Cambria"/>
                <w:strike/>
                <w:color w:val="FF0000"/>
                <w:sz w:val="22"/>
                <w:szCs w:val="22"/>
              </w:rPr>
            </w:pPr>
            <w:r w:rsidRPr="00892211">
              <w:rPr>
                <w:rFonts w:ascii="Cambria" w:eastAsia="Calibri" w:hAnsi="Cambria"/>
                <w:strike/>
                <w:color w:val="FF0000"/>
                <w:sz w:val="22"/>
                <w:szCs w:val="22"/>
              </w:rPr>
              <w:t>6107</w:t>
            </w:r>
          </w:p>
          <w:p w14:paraId="196FE326" w14:textId="4A549519" w:rsidR="00892211" w:rsidRPr="005E29A8" w:rsidRDefault="00892211" w:rsidP="00D16380">
            <w:pPr>
              <w:jc w:val="center"/>
              <w:rPr>
                <w:rFonts w:ascii="Cambria" w:eastAsia="Calibri" w:hAnsi="Cambria"/>
                <w:sz w:val="22"/>
                <w:szCs w:val="22"/>
              </w:rPr>
            </w:pPr>
            <w:r w:rsidRPr="00892211">
              <w:rPr>
                <w:rFonts w:ascii="Cambria" w:eastAsia="Calibri" w:hAnsi="Cambria"/>
                <w:color w:val="FF0000"/>
                <w:sz w:val="22"/>
                <w:szCs w:val="22"/>
              </w:rPr>
              <w:t>6108</w:t>
            </w:r>
          </w:p>
        </w:tc>
      </w:tr>
      <w:tr w:rsidR="00F10B10" w:rsidRPr="005E29A8" w14:paraId="1FDC4E93" w14:textId="77777777" w:rsidTr="00D16380">
        <w:trPr>
          <w:gridAfter w:val="1"/>
          <w:wAfter w:w="13" w:type="dxa"/>
        </w:trPr>
        <w:tc>
          <w:tcPr>
            <w:tcW w:w="9047" w:type="dxa"/>
            <w:gridSpan w:val="5"/>
          </w:tcPr>
          <w:p w14:paraId="1F5F235C"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Zmena rozhodnutia, ktorým bolo udelené povolenie na</w:t>
            </w:r>
          </w:p>
        </w:tc>
      </w:tr>
      <w:tr w:rsidR="00F10B10" w:rsidRPr="005E29A8" w14:paraId="6CDDF3A0"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61BF222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95" w:type="dxa"/>
            <w:tcBorders>
              <w:top w:val="single" w:sz="6" w:space="0" w:color="000000"/>
              <w:left w:val="single" w:sz="6" w:space="0" w:color="000000"/>
              <w:bottom w:val="single" w:sz="6" w:space="0" w:color="000000"/>
              <w:right w:val="single" w:sz="6" w:space="0" w:color="000000"/>
            </w:tcBorders>
          </w:tcPr>
          <w:p w14:paraId="7C8F5B8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spotrebiteľských úverov bez obmedzenia rozsahu poskytovania</w:t>
            </w:r>
            <w:r w:rsidR="00650AD3" w:rsidRPr="005E29A8">
              <w:rPr>
                <w:rStyle w:val="FootnoteReference"/>
                <w:rFonts w:ascii="Cambria" w:eastAsia="Calibri" w:hAnsi="Cambria"/>
                <w:sz w:val="22"/>
                <w:szCs w:val="22"/>
              </w:rPr>
              <w:footnoteReference w:id="230"/>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22B7774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00" w:type="dxa"/>
            <w:gridSpan w:val="2"/>
            <w:tcBorders>
              <w:top w:val="single" w:sz="6" w:space="0" w:color="000000"/>
              <w:left w:val="single" w:sz="6" w:space="0" w:color="000000"/>
              <w:bottom w:val="single" w:sz="6" w:space="0" w:color="000000"/>
              <w:right w:val="single" w:sz="6" w:space="0" w:color="000000"/>
            </w:tcBorders>
          </w:tcPr>
          <w:p w14:paraId="7367B6D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6201</w:t>
            </w:r>
          </w:p>
        </w:tc>
      </w:tr>
      <w:tr w:rsidR="00F10B10" w:rsidRPr="005E29A8" w14:paraId="41BDAB4D"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19D830D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95" w:type="dxa"/>
            <w:tcBorders>
              <w:top w:val="single" w:sz="6" w:space="0" w:color="000000"/>
              <w:left w:val="single" w:sz="6" w:space="0" w:color="000000"/>
              <w:bottom w:val="single" w:sz="6" w:space="0" w:color="000000"/>
              <w:right w:val="single" w:sz="6" w:space="0" w:color="000000"/>
            </w:tcBorders>
          </w:tcPr>
          <w:p w14:paraId="15D6A1B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spotrebiteľských úverov</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 poskytovania pre fyzickú osobu</w:t>
            </w:r>
            <w:r w:rsidRPr="005E29A8">
              <w:rPr>
                <w:rFonts w:ascii="Cambria" w:eastAsia="Calibri" w:hAnsi="Cambria"/>
                <w:sz w:val="22"/>
                <w:szCs w:val="22"/>
                <w:vertAlign w:val="superscript"/>
              </w:rPr>
              <w:t>203</w:t>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6606BBC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00" w:type="dxa"/>
            <w:gridSpan w:val="2"/>
            <w:tcBorders>
              <w:top w:val="single" w:sz="6" w:space="0" w:color="000000"/>
              <w:left w:val="single" w:sz="6" w:space="0" w:color="000000"/>
              <w:bottom w:val="single" w:sz="6" w:space="0" w:color="000000"/>
              <w:right w:val="single" w:sz="6" w:space="0" w:color="000000"/>
            </w:tcBorders>
          </w:tcPr>
          <w:p w14:paraId="2B5D9F86"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6202</w:t>
            </w:r>
          </w:p>
        </w:tc>
      </w:tr>
      <w:tr w:rsidR="00F10B10" w:rsidRPr="005E29A8" w14:paraId="7C9547E5"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246177B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95" w:type="dxa"/>
            <w:tcBorders>
              <w:top w:val="single" w:sz="6" w:space="0" w:color="000000"/>
              <w:left w:val="single" w:sz="6" w:space="0" w:color="000000"/>
              <w:bottom w:val="single" w:sz="6" w:space="0" w:color="000000"/>
              <w:right w:val="single" w:sz="6" w:space="0" w:color="000000"/>
            </w:tcBorders>
          </w:tcPr>
          <w:p w14:paraId="4A3ACA6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spotrebiteľských úverov</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 poskytovania pre právnickú osobu</w:t>
            </w:r>
            <w:r w:rsidRPr="005E29A8">
              <w:rPr>
                <w:rFonts w:ascii="Cambria" w:eastAsia="Calibri" w:hAnsi="Cambria"/>
                <w:sz w:val="22"/>
                <w:szCs w:val="22"/>
                <w:vertAlign w:val="superscript"/>
              </w:rPr>
              <w:t>203</w:t>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4C729A5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00" w:type="dxa"/>
            <w:gridSpan w:val="2"/>
            <w:tcBorders>
              <w:top w:val="single" w:sz="6" w:space="0" w:color="000000"/>
              <w:left w:val="single" w:sz="6" w:space="0" w:color="000000"/>
              <w:bottom w:val="single" w:sz="6" w:space="0" w:color="000000"/>
              <w:right w:val="single" w:sz="6" w:space="0" w:color="000000"/>
            </w:tcBorders>
          </w:tcPr>
          <w:p w14:paraId="6398EBA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6203</w:t>
            </w:r>
          </w:p>
        </w:tc>
      </w:tr>
      <w:tr w:rsidR="00F10B10" w:rsidRPr="005E29A8" w14:paraId="2DDD354A" w14:textId="77777777" w:rsidTr="00650AD3">
        <w:trPr>
          <w:gridAfter w:val="1"/>
          <w:wAfter w:w="13" w:type="dxa"/>
        </w:trPr>
        <w:tc>
          <w:tcPr>
            <w:tcW w:w="562" w:type="dxa"/>
            <w:tcBorders>
              <w:top w:val="single" w:sz="6" w:space="0" w:color="000000"/>
              <w:left w:val="single" w:sz="6" w:space="0" w:color="000000"/>
              <w:bottom w:val="single" w:sz="6" w:space="0" w:color="000000"/>
              <w:right w:val="single" w:sz="6" w:space="0" w:color="000000"/>
            </w:tcBorders>
          </w:tcPr>
          <w:p w14:paraId="05F4216B"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195" w:type="dxa"/>
            <w:tcBorders>
              <w:top w:val="single" w:sz="6" w:space="0" w:color="000000"/>
              <w:left w:val="single" w:sz="6" w:space="0" w:color="000000"/>
              <w:bottom w:val="single" w:sz="6" w:space="0" w:color="000000"/>
              <w:right w:val="single" w:sz="6" w:space="0" w:color="000000"/>
            </w:tcBorders>
          </w:tcPr>
          <w:p w14:paraId="01B2B7DA" w14:textId="535F528C" w:rsidR="00F10B10" w:rsidRPr="005E29A8" w:rsidRDefault="00F10B10" w:rsidP="00D16380">
            <w:pPr>
              <w:jc w:val="both"/>
              <w:rPr>
                <w:rFonts w:ascii="Cambria" w:eastAsia="Calibri" w:hAnsi="Cambria"/>
                <w:sz w:val="22"/>
                <w:szCs w:val="22"/>
              </w:rPr>
            </w:pPr>
            <w:r w:rsidRPr="00892211">
              <w:rPr>
                <w:rFonts w:ascii="Cambria" w:eastAsia="Calibri" w:hAnsi="Cambria"/>
                <w:strike/>
                <w:color w:val="FF0000"/>
                <w:sz w:val="22"/>
                <w:szCs w:val="22"/>
              </w:rPr>
              <w:t>poskytovanie iných úverov alebo pôžičiek spotrebiteľom</w:t>
            </w:r>
            <w:r w:rsidR="00892211" w:rsidRPr="00892211">
              <w:rPr>
                <w:rFonts w:ascii="Cambria" w:hAnsi="Cambria"/>
                <w:color w:val="FF0000"/>
                <w:sz w:val="22"/>
                <w:szCs w:val="22"/>
              </w:rPr>
              <w:t xml:space="preserve"> poskytovanie spotrebiteľských úverov v rámci doplnkovej činnosti veriteľa, bezúročne a bez akýchkoľvek iných poplatkov okrem poplatkov, ktoré musí spotrebiteľ zaplatiť v súvislosti s omeškaním platby</w:t>
            </w:r>
            <w:r w:rsidRPr="005E29A8">
              <w:rPr>
                <w:rFonts w:ascii="Cambria" w:eastAsia="Calibri" w:hAnsi="Cambria"/>
                <w:sz w:val="22"/>
                <w:szCs w:val="22"/>
                <w:vertAlign w:val="superscript"/>
              </w:rPr>
              <w:t>203</w:t>
            </w:r>
            <w:r w:rsidRPr="005E29A8">
              <w:rPr>
                <w:rFonts w:ascii="Cambria" w:eastAsia="Calibri" w:hAnsi="Cambria"/>
                <w:sz w:val="22"/>
                <w:szCs w:val="22"/>
              </w:rPr>
              <w:t>)</w:t>
            </w:r>
          </w:p>
        </w:tc>
        <w:tc>
          <w:tcPr>
            <w:tcW w:w="1090" w:type="dxa"/>
            <w:tcBorders>
              <w:top w:val="single" w:sz="6" w:space="0" w:color="000000"/>
              <w:left w:val="single" w:sz="6" w:space="0" w:color="000000"/>
              <w:bottom w:val="single" w:sz="6" w:space="0" w:color="000000"/>
              <w:right w:val="single" w:sz="6" w:space="0" w:color="000000"/>
            </w:tcBorders>
          </w:tcPr>
          <w:p w14:paraId="4043DF9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00" w:type="dxa"/>
            <w:gridSpan w:val="2"/>
            <w:tcBorders>
              <w:top w:val="single" w:sz="6" w:space="0" w:color="000000"/>
              <w:left w:val="single" w:sz="6" w:space="0" w:color="000000"/>
              <w:bottom w:val="single" w:sz="6" w:space="0" w:color="000000"/>
              <w:right w:val="single" w:sz="6" w:space="0" w:color="000000"/>
            </w:tcBorders>
          </w:tcPr>
          <w:p w14:paraId="574AD5CE" w14:textId="77777777" w:rsidR="00F10B10" w:rsidRPr="00892211" w:rsidRDefault="00F10B10" w:rsidP="00D16380">
            <w:pPr>
              <w:jc w:val="center"/>
              <w:rPr>
                <w:rFonts w:ascii="Cambria" w:eastAsia="Calibri" w:hAnsi="Cambria"/>
                <w:strike/>
                <w:color w:val="FF0000"/>
                <w:sz w:val="22"/>
                <w:szCs w:val="22"/>
              </w:rPr>
            </w:pPr>
            <w:r w:rsidRPr="00892211">
              <w:rPr>
                <w:rFonts w:ascii="Cambria" w:eastAsia="Calibri" w:hAnsi="Cambria"/>
                <w:strike/>
                <w:color w:val="FF0000"/>
                <w:sz w:val="22"/>
                <w:szCs w:val="22"/>
              </w:rPr>
              <w:t>6204</w:t>
            </w:r>
          </w:p>
          <w:p w14:paraId="06E582F2" w14:textId="287B80A0" w:rsidR="00892211" w:rsidRPr="005E29A8" w:rsidRDefault="00892211" w:rsidP="00D16380">
            <w:pPr>
              <w:jc w:val="center"/>
              <w:rPr>
                <w:rFonts w:ascii="Cambria" w:eastAsia="Calibri" w:hAnsi="Cambria"/>
                <w:sz w:val="22"/>
                <w:szCs w:val="22"/>
              </w:rPr>
            </w:pPr>
            <w:r w:rsidRPr="00892211">
              <w:rPr>
                <w:rFonts w:ascii="Cambria" w:eastAsia="Calibri" w:hAnsi="Cambria"/>
                <w:color w:val="FF0000"/>
                <w:sz w:val="22"/>
                <w:szCs w:val="22"/>
              </w:rPr>
              <w:t>6205</w:t>
            </w:r>
          </w:p>
        </w:tc>
      </w:tr>
      <w:tr w:rsidR="00F10B10" w:rsidRPr="005E29A8" w14:paraId="59E0AAB4" w14:textId="77777777" w:rsidTr="00D16380">
        <w:trPr>
          <w:gridAfter w:val="1"/>
          <w:wAfter w:w="13" w:type="dxa"/>
        </w:trPr>
        <w:tc>
          <w:tcPr>
            <w:tcW w:w="9047" w:type="dxa"/>
            <w:gridSpan w:val="5"/>
          </w:tcPr>
          <w:p w14:paraId="1A521447"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Udeľovanie predchádzajúceho súhlasu na</w:t>
            </w:r>
          </w:p>
        </w:tc>
      </w:tr>
      <w:tr w:rsidR="00F10B10" w:rsidRPr="005E29A8" w14:paraId="548236AF" w14:textId="77777777" w:rsidTr="00650AD3">
        <w:trPr>
          <w:gridAfter w:val="1"/>
          <w:wAfter w:w="13" w:type="dxa"/>
        </w:trPr>
        <w:tc>
          <w:tcPr>
            <w:tcW w:w="562" w:type="dxa"/>
          </w:tcPr>
          <w:p w14:paraId="1B019D1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95" w:type="dxa"/>
          </w:tcPr>
          <w:p w14:paraId="27F49C8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 u veriteľa, ktorý je akciovou spoločnosťou, jednoduchou spoločnosťou</w:t>
            </w:r>
            <w:r w:rsidR="000C2ACF" w:rsidRPr="005E29A8">
              <w:rPr>
                <w:rFonts w:ascii="Cambria" w:eastAsia="Calibri" w:hAnsi="Cambria"/>
                <w:sz w:val="22"/>
                <w:szCs w:val="22"/>
              </w:rPr>
              <w:t xml:space="preserve"> na </w:t>
            </w:r>
            <w:r w:rsidRPr="005E29A8">
              <w:rPr>
                <w:rFonts w:ascii="Cambria" w:eastAsia="Calibri" w:hAnsi="Cambria"/>
                <w:sz w:val="22"/>
                <w:szCs w:val="22"/>
              </w:rPr>
              <w:t>akcie,  spoločnosťou</w:t>
            </w:r>
            <w:r w:rsidR="00501F65" w:rsidRPr="005E29A8">
              <w:rPr>
                <w:rFonts w:ascii="Cambria" w:eastAsia="Calibri" w:hAnsi="Cambria"/>
                <w:sz w:val="22"/>
                <w:szCs w:val="22"/>
              </w:rPr>
              <w:t xml:space="preserve"> s </w:t>
            </w:r>
            <w:r w:rsidRPr="005E29A8">
              <w:rPr>
                <w:rFonts w:ascii="Cambria" w:eastAsia="Calibri" w:hAnsi="Cambria"/>
                <w:sz w:val="22"/>
                <w:szCs w:val="22"/>
              </w:rPr>
              <w:t>ručením obmedzeným alebo európskou spoločnosťou alebo</w:t>
            </w:r>
            <w:r w:rsidR="000C2ACF" w:rsidRPr="005E29A8">
              <w:rPr>
                <w:rFonts w:ascii="Cambria" w:eastAsia="Calibri" w:hAnsi="Cambria"/>
                <w:sz w:val="22"/>
                <w:szCs w:val="22"/>
              </w:rPr>
              <w:t xml:space="preserve"> na </w:t>
            </w:r>
            <w:r w:rsidRPr="005E29A8">
              <w:rPr>
                <w:rFonts w:ascii="Cambria" w:eastAsia="Calibri" w:hAnsi="Cambria"/>
                <w:sz w:val="22"/>
                <w:szCs w:val="22"/>
              </w:rPr>
              <w:t>také ďalšie zvýšenie kvalifikovanej účasti,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veriteľa, ktorý je akciovou spoločnosťou, jednoduchou spoločnosťou</w:t>
            </w:r>
            <w:r w:rsidR="000C2ACF" w:rsidRPr="005E29A8">
              <w:rPr>
                <w:rFonts w:ascii="Cambria" w:eastAsia="Calibri" w:hAnsi="Cambria"/>
                <w:sz w:val="22"/>
                <w:szCs w:val="22"/>
              </w:rPr>
              <w:t xml:space="preserve"> na </w:t>
            </w:r>
            <w:r w:rsidRPr="005E29A8">
              <w:rPr>
                <w:rFonts w:ascii="Cambria" w:eastAsia="Calibri" w:hAnsi="Cambria"/>
                <w:sz w:val="22"/>
                <w:szCs w:val="22"/>
              </w:rPr>
              <w:t>akcie, spoločnosťou</w:t>
            </w:r>
            <w:r w:rsidR="00501F65" w:rsidRPr="005E29A8">
              <w:rPr>
                <w:rFonts w:ascii="Cambria" w:eastAsia="Calibri" w:hAnsi="Cambria"/>
                <w:sz w:val="22"/>
                <w:szCs w:val="22"/>
              </w:rPr>
              <w:t xml:space="preserve"> s </w:t>
            </w:r>
            <w:r w:rsidRPr="005E29A8">
              <w:rPr>
                <w:rFonts w:ascii="Cambria" w:eastAsia="Calibri" w:hAnsi="Cambria"/>
                <w:sz w:val="22"/>
                <w:szCs w:val="22"/>
              </w:rPr>
              <w:t>ručením obmedzeným, alebo európskou spoločnosťou,</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 u veriteľa, ktorý je akciovou spoločnosťou, jednoduchou spoločnosťou</w:t>
            </w:r>
            <w:r w:rsidR="000C2ACF" w:rsidRPr="005E29A8">
              <w:rPr>
                <w:rFonts w:ascii="Cambria" w:eastAsia="Calibri" w:hAnsi="Cambria"/>
                <w:sz w:val="22"/>
                <w:szCs w:val="22"/>
              </w:rPr>
              <w:t xml:space="preserve"> na </w:t>
            </w:r>
            <w:r w:rsidRPr="005E29A8">
              <w:rPr>
                <w:rFonts w:ascii="Cambria" w:eastAsia="Calibri" w:hAnsi="Cambria"/>
                <w:sz w:val="22"/>
                <w:szCs w:val="22"/>
              </w:rPr>
              <w:t>akcie, spoločnosťou</w:t>
            </w:r>
            <w:r w:rsidR="00501F65" w:rsidRPr="005E29A8">
              <w:rPr>
                <w:rFonts w:ascii="Cambria" w:eastAsia="Calibri" w:hAnsi="Cambria"/>
                <w:sz w:val="22"/>
                <w:szCs w:val="22"/>
              </w:rPr>
              <w:t xml:space="preserve"> s </w:t>
            </w:r>
            <w:r w:rsidRPr="005E29A8">
              <w:rPr>
                <w:rFonts w:ascii="Cambria" w:eastAsia="Calibri" w:hAnsi="Cambria"/>
                <w:sz w:val="22"/>
                <w:szCs w:val="22"/>
              </w:rPr>
              <w:t>ručením obmedzeným alebo európskou spoločnosťou,  dosiahol  alebo prekročil 20</w:t>
            </w:r>
            <w:r w:rsidR="00771437" w:rsidRPr="005E29A8">
              <w:rPr>
                <w:rFonts w:ascii="Cambria" w:eastAsia="Calibri" w:hAnsi="Cambria"/>
                <w:sz w:val="22"/>
                <w:szCs w:val="22"/>
              </w:rPr>
              <w:t> </w:t>
            </w:r>
            <w:r w:rsidRPr="005E29A8">
              <w:rPr>
                <w:rFonts w:ascii="Cambria" w:eastAsia="Calibri" w:hAnsi="Cambria"/>
                <w:sz w:val="22"/>
                <w:szCs w:val="22"/>
              </w:rPr>
              <w:t>%, 30</w:t>
            </w:r>
            <w:r w:rsidR="00771437" w:rsidRPr="005E29A8">
              <w:rPr>
                <w:rFonts w:ascii="Cambria" w:eastAsia="Calibri" w:hAnsi="Cambria"/>
                <w:sz w:val="22"/>
                <w:szCs w:val="22"/>
              </w:rPr>
              <w:t> </w:t>
            </w:r>
            <w:r w:rsidRPr="005E29A8">
              <w:rPr>
                <w:rFonts w:ascii="Cambria" w:eastAsia="Calibri" w:hAnsi="Cambria"/>
                <w:sz w:val="22"/>
                <w:szCs w:val="22"/>
              </w:rPr>
              <w:t>% alebo 50</w:t>
            </w:r>
            <w:r w:rsidR="00771437" w:rsidRPr="005E29A8">
              <w:rPr>
                <w:rFonts w:ascii="Cambria" w:eastAsia="Calibri" w:hAnsi="Cambria"/>
                <w:sz w:val="22"/>
                <w:szCs w:val="22"/>
              </w:rPr>
              <w:t> </w:t>
            </w:r>
            <w:r w:rsidRPr="005E29A8">
              <w:rPr>
                <w:rFonts w:ascii="Cambria" w:eastAsia="Calibri" w:hAnsi="Cambria"/>
                <w:sz w:val="22"/>
                <w:szCs w:val="22"/>
              </w:rPr>
              <w:t>% alebo čím by sa tento veriteľ stal dcérskou spoločnosťou osoby, ktorá nadobúda takýto podiel</w:t>
            </w:r>
            <w:r w:rsidR="000C2ACF" w:rsidRPr="005E29A8">
              <w:rPr>
                <w:rFonts w:ascii="Cambria" w:eastAsia="Calibri" w:hAnsi="Cambria"/>
                <w:sz w:val="22"/>
                <w:szCs w:val="22"/>
              </w:rPr>
              <w:t xml:space="preserve"> v </w:t>
            </w:r>
            <w:r w:rsidRPr="005E29A8">
              <w:rPr>
                <w:rFonts w:ascii="Cambria" w:eastAsia="Calibri" w:hAnsi="Cambria"/>
                <w:sz w:val="22"/>
                <w:szCs w:val="22"/>
              </w:rPr>
              <w:t xml:space="preserve">jednej alebo </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650AD3" w:rsidRPr="005E29A8">
              <w:rPr>
                <w:rStyle w:val="FootnoteReference"/>
                <w:rFonts w:ascii="Cambria" w:eastAsia="Calibri" w:hAnsi="Cambria"/>
                <w:sz w:val="22"/>
                <w:szCs w:val="22"/>
              </w:rPr>
              <w:footnoteReference w:id="231"/>
            </w:r>
            <w:r w:rsidRPr="005E29A8">
              <w:rPr>
                <w:rFonts w:ascii="Cambria" w:eastAsia="Calibri" w:hAnsi="Cambria"/>
                <w:sz w:val="22"/>
                <w:szCs w:val="22"/>
              </w:rPr>
              <w:t>)</w:t>
            </w:r>
          </w:p>
        </w:tc>
        <w:tc>
          <w:tcPr>
            <w:tcW w:w="1090" w:type="dxa"/>
          </w:tcPr>
          <w:p w14:paraId="6E25B5B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00" w:type="dxa"/>
            <w:gridSpan w:val="2"/>
          </w:tcPr>
          <w:p w14:paraId="37B9230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6301</w:t>
            </w:r>
          </w:p>
        </w:tc>
      </w:tr>
      <w:tr w:rsidR="00F10B10" w:rsidRPr="005E29A8" w14:paraId="44D55B62" w14:textId="77777777" w:rsidTr="00650AD3">
        <w:trPr>
          <w:gridAfter w:val="1"/>
          <w:wAfter w:w="13" w:type="dxa"/>
        </w:trPr>
        <w:tc>
          <w:tcPr>
            <w:tcW w:w="562" w:type="dxa"/>
          </w:tcPr>
          <w:p w14:paraId="2278C1A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b)</w:t>
            </w:r>
          </w:p>
        </w:tc>
        <w:tc>
          <w:tcPr>
            <w:tcW w:w="6195" w:type="dxa"/>
          </w:tcPr>
          <w:p w14:paraId="0DAAC51F" w14:textId="34EE6CFA"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voľbu alebo vymenovanie osôb veriteľa, ktorý je právnickou  osobou, </w:t>
            </w:r>
            <w:r w:rsidRPr="00892211">
              <w:rPr>
                <w:rFonts w:ascii="Cambria" w:eastAsia="Calibri" w:hAnsi="Cambria"/>
                <w:strike/>
                <w:color w:val="FF0000"/>
                <w:sz w:val="22"/>
                <w:szCs w:val="22"/>
              </w:rPr>
              <w:t>alebo osôb iného veriteľa,</w:t>
            </w:r>
            <w:r w:rsidRPr="005E29A8">
              <w:rPr>
                <w:rFonts w:ascii="Cambria" w:eastAsia="Calibri" w:hAnsi="Cambria"/>
                <w:sz w:val="22"/>
                <w:szCs w:val="22"/>
              </w:rPr>
              <w:t xml:space="preserve"> navrhovaných</w:t>
            </w:r>
            <w:r w:rsidR="000C2ACF" w:rsidRPr="005E29A8">
              <w:rPr>
                <w:rFonts w:ascii="Cambria" w:eastAsia="Calibri" w:hAnsi="Cambria"/>
                <w:sz w:val="22"/>
                <w:szCs w:val="22"/>
              </w:rPr>
              <w:t xml:space="preserve"> za </w:t>
            </w:r>
            <w:r w:rsidRPr="005E29A8">
              <w:rPr>
                <w:rFonts w:ascii="Cambria" w:eastAsia="Calibri" w:hAnsi="Cambria"/>
                <w:sz w:val="22"/>
                <w:szCs w:val="22"/>
              </w:rPr>
              <w:t>členov štatutárneho  orgánu</w:t>
            </w:r>
            <w:r w:rsidR="00501F65" w:rsidRPr="005E29A8">
              <w:rPr>
                <w:rFonts w:ascii="Cambria" w:eastAsia="Calibri" w:hAnsi="Cambria"/>
                <w:sz w:val="22"/>
                <w:szCs w:val="22"/>
              </w:rPr>
              <w:t xml:space="preserve"> a </w:t>
            </w:r>
            <w:r w:rsidRPr="005E29A8">
              <w:rPr>
                <w:rFonts w:ascii="Cambria" w:eastAsia="Calibri" w:hAnsi="Cambria"/>
                <w:sz w:val="22"/>
                <w:szCs w:val="22"/>
              </w:rPr>
              <w:t>členov dozornej rady, prokuristu, vedúceho organizačnej zložky</w:t>
            </w:r>
            <w:r w:rsidR="00892211" w:rsidRPr="00892211">
              <w:rPr>
                <w:rFonts w:ascii="Cambria" w:eastAsia="Calibri" w:hAnsi="Cambria"/>
                <w:color w:val="FF0000"/>
                <w:sz w:val="22"/>
                <w:szCs w:val="22"/>
              </w:rPr>
              <w:t>,</w:t>
            </w:r>
            <w:r w:rsidR="00501F65" w:rsidRPr="00892211">
              <w:rPr>
                <w:rFonts w:ascii="Cambria" w:eastAsia="Calibri" w:hAnsi="Cambria"/>
                <w:color w:val="FF0000"/>
                <w:sz w:val="22"/>
                <w:szCs w:val="22"/>
              </w:rPr>
              <w:t xml:space="preserve"> </w:t>
            </w:r>
            <w:r w:rsidR="00501F65" w:rsidRPr="00892211">
              <w:rPr>
                <w:rFonts w:ascii="Cambria" w:eastAsia="Calibri" w:hAnsi="Cambria"/>
                <w:strike/>
                <w:color w:val="FF0000"/>
                <w:sz w:val="22"/>
                <w:szCs w:val="22"/>
              </w:rPr>
              <w:t>a</w:t>
            </w:r>
            <w:r w:rsidR="00501F65" w:rsidRPr="005E29A8">
              <w:rPr>
                <w:rFonts w:ascii="Cambria" w:eastAsia="Calibri" w:hAnsi="Cambria"/>
                <w:sz w:val="22"/>
                <w:szCs w:val="22"/>
              </w:rPr>
              <w:t> </w:t>
            </w:r>
            <w:r w:rsidRPr="005E29A8">
              <w:rPr>
                <w:rFonts w:ascii="Cambria" w:eastAsia="Calibri" w:hAnsi="Cambria"/>
                <w:sz w:val="22"/>
                <w:szCs w:val="22"/>
              </w:rPr>
              <w:t>vedúceho útvaru vnútornej kontroly</w:t>
            </w:r>
            <w:r w:rsidR="00892211">
              <w:rPr>
                <w:rFonts w:ascii="Cambria" w:eastAsia="Calibri" w:hAnsi="Cambria"/>
                <w:sz w:val="22"/>
                <w:szCs w:val="22"/>
              </w:rPr>
              <w:t xml:space="preserve"> </w:t>
            </w:r>
            <w:r w:rsidR="00892211" w:rsidRPr="00892211">
              <w:rPr>
                <w:rFonts w:ascii="Cambria" w:eastAsia="Calibri" w:hAnsi="Cambria"/>
                <w:color w:val="FF0000"/>
                <w:sz w:val="22"/>
                <w:szCs w:val="22"/>
              </w:rPr>
              <w:t>alebo vedúceho zamestnanca zodpovedného za výkon vnútornej kontroly, osobu, ktorá zabezpečuje plnenie úloh pri ochrane pred legalizáciou príjmov z trestnej činnosti a financovaním terorizmu, ohlasovanie neobvyklých obchodných operácií a prostredníctvom ktorej sa zabezpečuje priebežný styk s Finančnou spravodajskou jednotkou, a za osobu, ktorá je zodpovedná za poskytovanie spotrebiteľských úverov</w:t>
            </w:r>
            <w:r w:rsidR="00650AD3" w:rsidRPr="005E29A8">
              <w:rPr>
                <w:rStyle w:val="FootnoteReference"/>
                <w:rFonts w:ascii="Cambria" w:eastAsia="Calibri" w:hAnsi="Cambria"/>
                <w:sz w:val="22"/>
                <w:szCs w:val="22"/>
              </w:rPr>
              <w:footnoteReference w:id="232"/>
            </w:r>
            <w:r w:rsidRPr="005E29A8">
              <w:rPr>
                <w:rFonts w:ascii="Cambria" w:eastAsia="Calibri" w:hAnsi="Cambria"/>
                <w:sz w:val="22"/>
                <w:szCs w:val="22"/>
              </w:rPr>
              <w:t>)</w:t>
            </w:r>
          </w:p>
        </w:tc>
        <w:tc>
          <w:tcPr>
            <w:tcW w:w="1090" w:type="dxa"/>
          </w:tcPr>
          <w:p w14:paraId="6B58DD5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200" w:type="dxa"/>
            <w:gridSpan w:val="2"/>
          </w:tcPr>
          <w:p w14:paraId="4B317EA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6302</w:t>
            </w:r>
          </w:p>
        </w:tc>
      </w:tr>
      <w:tr w:rsidR="00F10B10" w:rsidRPr="005E29A8" w14:paraId="232886F8" w14:textId="77777777" w:rsidTr="00650AD3">
        <w:trPr>
          <w:gridAfter w:val="1"/>
          <w:wAfter w:w="13" w:type="dxa"/>
        </w:trPr>
        <w:tc>
          <w:tcPr>
            <w:tcW w:w="562" w:type="dxa"/>
          </w:tcPr>
          <w:p w14:paraId="481FA2B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95" w:type="dxa"/>
          </w:tcPr>
          <w:p w14:paraId="00B1C70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650AD3" w:rsidRPr="005E29A8">
              <w:rPr>
                <w:rStyle w:val="FootnoteReference"/>
                <w:rFonts w:ascii="Cambria" w:eastAsia="Calibri" w:hAnsi="Cambria"/>
                <w:sz w:val="22"/>
                <w:szCs w:val="22"/>
              </w:rPr>
              <w:footnoteReference w:id="233"/>
            </w:r>
            <w:r w:rsidRPr="005E29A8">
              <w:rPr>
                <w:rFonts w:ascii="Cambria" w:eastAsia="Calibri" w:hAnsi="Cambria"/>
                <w:sz w:val="22"/>
                <w:szCs w:val="22"/>
              </w:rPr>
              <w:t>)</w:t>
            </w:r>
          </w:p>
        </w:tc>
        <w:tc>
          <w:tcPr>
            <w:tcW w:w="1090" w:type="dxa"/>
          </w:tcPr>
          <w:p w14:paraId="3F2C559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00" w:type="dxa"/>
            <w:gridSpan w:val="2"/>
          </w:tcPr>
          <w:p w14:paraId="22DD699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6303</w:t>
            </w:r>
          </w:p>
        </w:tc>
      </w:tr>
      <w:tr w:rsidR="00F10B10" w:rsidRPr="005E29A8" w14:paraId="286845BF" w14:textId="77777777" w:rsidTr="00650AD3">
        <w:tc>
          <w:tcPr>
            <w:tcW w:w="562" w:type="dxa"/>
          </w:tcPr>
          <w:p w14:paraId="64CEAC0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195" w:type="dxa"/>
          </w:tcPr>
          <w:p w14:paraId="67A9D9B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zrušenie veriteľa, ktorý je právnickou osobou</w:t>
            </w:r>
            <w:r w:rsidR="00501F65" w:rsidRPr="005E29A8">
              <w:rPr>
                <w:rFonts w:ascii="Cambria" w:eastAsia="Calibri" w:hAnsi="Cambria"/>
                <w:sz w:val="22"/>
                <w:szCs w:val="22"/>
              </w:rPr>
              <w:t xml:space="preserve"> s </w:t>
            </w:r>
            <w:r w:rsidRPr="005E29A8">
              <w:rPr>
                <w:rFonts w:ascii="Cambria" w:eastAsia="Calibri" w:hAnsi="Cambria"/>
                <w:sz w:val="22"/>
                <w:szCs w:val="22"/>
              </w:rPr>
              <w:t>povolením</w:t>
            </w:r>
            <w:r w:rsidR="000C2ACF" w:rsidRPr="005E29A8">
              <w:rPr>
                <w:rFonts w:ascii="Cambria" w:eastAsia="Calibri" w:hAnsi="Cambria"/>
                <w:sz w:val="22"/>
                <w:szCs w:val="22"/>
              </w:rPr>
              <w:t xml:space="preserve"> na </w:t>
            </w:r>
            <w:r w:rsidRPr="005E29A8">
              <w:rPr>
                <w:rFonts w:ascii="Cambria" w:eastAsia="Calibri" w:hAnsi="Cambria"/>
                <w:sz w:val="22"/>
                <w:szCs w:val="22"/>
              </w:rPr>
              <w:t xml:space="preserve">poskytovanie spotrebiteľských úverov bez obmedzenia rozsahu poskytovania </w:t>
            </w:r>
            <w:r w:rsidRPr="00FA4C7B">
              <w:rPr>
                <w:rFonts w:ascii="Cambria" w:eastAsia="Calibri" w:hAnsi="Cambria"/>
                <w:strike/>
                <w:color w:val="FF0000"/>
                <w:sz w:val="22"/>
                <w:szCs w:val="22"/>
              </w:rPr>
              <w:t>alebo iného veriteľa</w:t>
            </w:r>
            <w:r w:rsidRPr="005E29A8">
              <w:rPr>
                <w:rFonts w:ascii="Cambria" w:eastAsia="Calibri" w:hAnsi="Cambria"/>
                <w:sz w:val="22"/>
                <w:szCs w:val="22"/>
              </w:rPr>
              <w:t>, z iného dôvodu ako pre odobratie povolenia</w:t>
            </w:r>
            <w:r w:rsidR="00650AD3" w:rsidRPr="005E29A8">
              <w:rPr>
                <w:rStyle w:val="FootnoteReference"/>
                <w:rFonts w:ascii="Cambria" w:eastAsia="Calibri" w:hAnsi="Cambria"/>
                <w:sz w:val="22"/>
                <w:szCs w:val="22"/>
              </w:rPr>
              <w:footnoteReference w:id="234"/>
            </w:r>
            <w:r w:rsidRPr="005E29A8">
              <w:rPr>
                <w:rFonts w:ascii="Cambria" w:eastAsia="Calibri" w:hAnsi="Cambria"/>
                <w:sz w:val="22"/>
                <w:szCs w:val="22"/>
              </w:rPr>
              <w:t>)</w:t>
            </w:r>
          </w:p>
        </w:tc>
        <w:tc>
          <w:tcPr>
            <w:tcW w:w="1133" w:type="dxa"/>
            <w:gridSpan w:val="2"/>
          </w:tcPr>
          <w:p w14:paraId="7A12072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170" w:type="dxa"/>
            <w:gridSpan w:val="2"/>
          </w:tcPr>
          <w:p w14:paraId="20A9AD4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6304</w:t>
            </w:r>
          </w:p>
        </w:tc>
      </w:tr>
      <w:tr w:rsidR="00F10B10" w:rsidRPr="005E29A8" w14:paraId="27C847CD" w14:textId="77777777" w:rsidTr="00650AD3">
        <w:tc>
          <w:tcPr>
            <w:tcW w:w="562" w:type="dxa"/>
          </w:tcPr>
          <w:p w14:paraId="43486D8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195" w:type="dxa"/>
          </w:tcPr>
          <w:p w14:paraId="4C9EB64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zrušenie veriteľa, ktorý je právnickou osobou</w:t>
            </w:r>
            <w:r w:rsidR="00501F65" w:rsidRPr="005E29A8">
              <w:rPr>
                <w:rFonts w:ascii="Cambria" w:eastAsia="Calibri" w:hAnsi="Cambria"/>
                <w:sz w:val="22"/>
                <w:szCs w:val="22"/>
              </w:rPr>
              <w:t xml:space="preserve"> s </w:t>
            </w:r>
            <w:r w:rsidRPr="005E29A8">
              <w:rPr>
                <w:rFonts w:ascii="Cambria" w:eastAsia="Calibri" w:hAnsi="Cambria"/>
                <w:sz w:val="22"/>
                <w:szCs w:val="22"/>
              </w:rPr>
              <w:t>povolením</w:t>
            </w:r>
            <w:r w:rsidR="000C2ACF" w:rsidRPr="005E29A8">
              <w:rPr>
                <w:rFonts w:ascii="Cambria" w:eastAsia="Calibri" w:hAnsi="Cambria"/>
                <w:sz w:val="22"/>
                <w:szCs w:val="22"/>
              </w:rPr>
              <w:t xml:space="preserve"> na </w:t>
            </w:r>
            <w:r w:rsidRPr="005E29A8">
              <w:rPr>
                <w:rFonts w:ascii="Cambria" w:eastAsia="Calibri" w:hAnsi="Cambria"/>
                <w:sz w:val="22"/>
                <w:szCs w:val="22"/>
              </w:rPr>
              <w:t>poskytovanie spotrebiteľských úverov</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 z iného dôvodu ako pre odobratie povolenia</w:t>
            </w:r>
            <w:r w:rsidR="00650AD3" w:rsidRPr="005E29A8">
              <w:rPr>
                <w:rStyle w:val="FootnoteReference"/>
                <w:rFonts w:ascii="Cambria" w:eastAsia="Calibri" w:hAnsi="Cambria"/>
                <w:sz w:val="22"/>
                <w:szCs w:val="22"/>
              </w:rPr>
              <w:footnoteReference w:id="235"/>
            </w:r>
            <w:r w:rsidRPr="005E29A8">
              <w:rPr>
                <w:rFonts w:ascii="Cambria" w:eastAsia="Calibri" w:hAnsi="Cambria"/>
                <w:sz w:val="22"/>
                <w:szCs w:val="22"/>
              </w:rPr>
              <w:t>)</w:t>
            </w:r>
          </w:p>
        </w:tc>
        <w:tc>
          <w:tcPr>
            <w:tcW w:w="1133" w:type="dxa"/>
            <w:gridSpan w:val="2"/>
          </w:tcPr>
          <w:p w14:paraId="7FC37A4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850</w:t>
            </w:r>
          </w:p>
        </w:tc>
        <w:tc>
          <w:tcPr>
            <w:tcW w:w="1170" w:type="dxa"/>
            <w:gridSpan w:val="2"/>
          </w:tcPr>
          <w:p w14:paraId="0937411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6305</w:t>
            </w:r>
          </w:p>
        </w:tc>
      </w:tr>
      <w:tr w:rsidR="00E21A64" w:rsidRPr="005E29A8" w14:paraId="0070751C" w14:textId="77777777" w:rsidTr="00650AD3">
        <w:tc>
          <w:tcPr>
            <w:tcW w:w="562" w:type="dxa"/>
          </w:tcPr>
          <w:p w14:paraId="74062027" w14:textId="1B640672" w:rsidR="00E21A64" w:rsidRPr="005E29A8" w:rsidRDefault="00E21A64" w:rsidP="00D16380">
            <w:pPr>
              <w:rPr>
                <w:rFonts w:ascii="Cambria" w:eastAsia="Calibri" w:hAnsi="Cambria"/>
                <w:sz w:val="22"/>
                <w:szCs w:val="22"/>
              </w:rPr>
            </w:pPr>
            <w:r w:rsidRPr="00E21A64">
              <w:rPr>
                <w:rFonts w:ascii="Cambria" w:eastAsia="Calibri" w:hAnsi="Cambria"/>
                <w:color w:val="FF0000"/>
                <w:sz w:val="22"/>
                <w:szCs w:val="22"/>
              </w:rPr>
              <w:t>f)</w:t>
            </w:r>
          </w:p>
        </w:tc>
        <w:tc>
          <w:tcPr>
            <w:tcW w:w="6195" w:type="dxa"/>
          </w:tcPr>
          <w:p w14:paraId="2A0C6976" w14:textId="6112A405" w:rsidR="00E21A64" w:rsidRPr="005E29A8" w:rsidRDefault="00E21A64" w:rsidP="00D16380">
            <w:pPr>
              <w:jc w:val="both"/>
              <w:rPr>
                <w:rFonts w:ascii="Cambria" w:eastAsia="Calibri" w:hAnsi="Cambria"/>
                <w:sz w:val="22"/>
                <w:szCs w:val="22"/>
              </w:rPr>
            </w:pPr>
            <w:r w:rsidRPr="00E21A64">
              <w:rPr>
                <w:rFonts w:ascii="Cambria" w:eastAsia="Calibri" w:hAnsi="Cambria"/>
                <w:color w:val="FF0000"/>
                <w:sz w:val="22"/>
                <w:szCs w:val="22"/>
              </w:rPr>
              <w:t>zrušenie veriteľa, ktorý poskytuje spotrebiteľské úvery v rámci doplnkovej činnosti veriteľa, bezúročne a bez akýchkoľvek iných poplatkov okrem poplatkov, ktoré musí spotrebiteľ zaplatiť v súvislosti s omeškaním platby, z iného dôvodu ako pre odobratie povolenia</w:t>
            </w:r>
            <w:r>
              <w:rPr>
                <w:rStyle w:val="FootnoteReference"/>
                <w:rFonts w:ascii="Cambria" w:eastAsia="Calibri" w:hAnsi="Cambria"/>
                <w:color w:val="FF0000"/>
                <w:sz w:val="22"/>
                <w:szCs w:val="22"/>
              </w:rPr>
              <w:footnoteReference w:customMarkFollows="1" w:id="236"/>
              <w:t>208a</w:t>
            </w:r>
            <w:r>
              <w:rPr>
                <w:rFonts w:ascii="Cambria" w:eastAsia="Calibri" w:hAnsi="Cambria"/>
                <w:color w:val="FF0000"/>
                <w:sz w:val="22"/>
                <w:szCs w:val="22"/>
              </w:rPr>
              <w:t>)</w:t>
            </w:r>
          </w:p>
        </w:tc>
        <w:tc>
          <w:tcPr>
            <w:tcW w:w="1133" w:type="dxa"/>
            <w:gridSpan w:val="2"/>
          </w:tcPr>
          <w:p w14:paraId="39369FEC" w14:textId="5BD583B5" w:rsidR="00E21A64" w:rsidRPr="00E21A64" w:rsidRDefault="00E21A64" w:rsidP="00D16380">
            <w:pPr>
              <w:jc w:val="center"/>
              <w:rPr>
                <w:rFonts w:ascii="Cambria" w:eastAsia="Calibri" w:hAnsi="Cambria"/>
                <w:color w:val="FF0000"/>
                <w:sz w:val="22"/>
                <w:szCs w:val="22"/>
              </w:rPr>
            </w:pPr>
            <w:r w:rsidRPr="00E21A64">
              <w:rPr>
                <w:rFonts w:ascii="Cambria" w:eastAsia="Calibri" w:hAnsi="Cambria"/>
                <w:color w:val="FF0000"/>
                <w:sz w:val="22"/>
                <w:szCs w:val="22"/>
              </w:rPr>
              <w:t>600</w:t>
            </w:r>
          </w:p>
        </w:tc>
        <w:tc>
          <w:tcPr>
            <w:tcW w:w="1170" w:type="dxa"/>
            <w:gridSpan w:val="2"/>
          </w:tcPr>
          <w:p w14:paraId="7FA1E238" w14:textId="7D2559FF" w:rsidR="00E21A64" w:rsidRPr="00E21A64" w:rsidRDefault="00E21A64" w:rsidP="00D16380">
            <w:pPr>
              <w:jc w:val="center"/>
              <w:rPr>
                <w:rFonts w:ascii="Cambria" w:eastAsia="Calibri" w:hAnsi="Cambria"/>
                <w:color w:val="FF0000"/>
                <w:sz w:val="22"/>
                <w:szCs w:val="22"/>
              </w:rPr>
            </w:pPr>
            <w:r w:rsidRPr="00E21A64">
              <w:rPr>
                <w:rFonts w:ascii="Cambria" w:eastAsia="Calibri" w:hAnsi="Cambria"/>
                <w:color w:val="FF0000"/>
                <w:sz w:val="22"/>
                <w:szCs w:val="22"/>
              </w:rPr>
              <w:t>6307</w:t>
            </w:r>
          </w:p>
        </w:tc>
      </w:tr>
      <w:tr w:rsidR="00F10B10" w:rsidRPr="005E29A8" w14:paraId="4329A749" w14:textId="77777777" w:rsidTr="00650AD3">
        <w:tc>
          <w:tcPr>
            <w:tcW w:w="562" w:type="dxa"/>
          </w:tcPr>
          <w:p w14:paraId="49774B67" w14:textId="4B46CEE9" w:rsidR="00F10B10" w:rsidRPr="00E21A64" w:rsidRDefault="00F10B10" w:rsidP="00D16380">
            <w:pPr>
              <w:rPr>
                <w:rFonts w:ascii="Cambria" w:eastAsia="Calibri" w:hAnsi="Cambria"/>
                <w:strike/>
                <w:sz w:val="22"/>
                <w:szCs w:val="22"/>
              </w:rPr>
            </w:pPr>
            <w:r w:rsidRPr="00E21A64">
              <w:rPr>
                <w:rFonts w:ascii="Cambria" w:eastAsia="Calibri" w:hAnsi="Cambria"/>
                <w:strike/>
                <w:color w:val="FF0000"/>
                <w:sz w:val="22"/>
                <w:szCs w:val="22"/>
              </w:rPr>
              <w:t>f)</w:t>
            </w:r>
            <w:r w:rsidR="00E21A64" w:rsidRPr="00E21A64">
              <w:rPr>
                <w:rFonts w:ascii="Cambria" w:eastAsia="Calibri" w:hAnsi="Cambria"/>
                <w:color w:val="FF0000"/>
                <w:sz w:val="22"/>
                <w:szCs w:val="22"/>
              </w:rPr>
              <w:t>g)</w:t>
            </w:r>
          </w:p>
        </w:tc>
        <w:tc>
          <w:tcPr>
            <w:tcW w:w="6195" w:type="dxa"/>
          </w:tcPr>
          <w:p w14:paraId="009496A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zvýšenie základného imania</w:t>
            </w:r>
            <w:r w:rsidR="00650AD3" w:rsidRPr="005E29A8">
              <w:rPr>
                <w:rStyle w:val="FootnoteReference"/>
                <w:rFonts w:ascii="Cambria" w:eastAsia="Calibri" w:hAnsi="Cambria"/>
                <w:sz w:val="22"/>
                <w:szCs w:val="22"/>
              </w:rPr>
              <w:footnoteReference w:id="237"/>
            </w:r>
            <w:r w:rsidRPr="005E29A8">
              <w:rPr>
                <w:rFonts w:ascii="Cambria" w:eastAsia="Calibri" w:hAnsi="Cambria"/>
                <w:sz w:val="22"/>
                <w:szCs w:val="22"/>
              </w:rPr>
              <w:t>)</w:t>
            </w:r>
          </w:p>
        </w:tc>
        <w:tc>
          <w:tcPr>
            <w:tcW w:w="1133" w:type="dxa"/>
            <w:gridSpan w:val="2"/>
          </w:tcPr>
          <w:p w14:paraId="5F6404D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300</w:t>
            </w:r>
          </w:p>
        </w:tc>
        <w:tc>
          <w:tcPr>
            <w:tcW w:w="1170" w:type="dxa"/>
            <w:gridSpan w:val="2"/>
          </w:tcPr>
          <w:p w14:paraId="1B19ADB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6306</w:t>
            </w:r>
          </w:p>
        </w:tc>
      </w:tr>
      <w:tr w:rsidR="00F10B10" w:rsidRPr="005E29A8" w14:paraId="0E92096B" w14:textId="77777777" w:rsidTr="00D16380">
        <w:tc>
          <w:tcPr>
            <w:tcW w:w="9060" w:type="dxa"/>
            <w:gridSpan w:val="6"/>
          </w:tcPr>
          <w:p w14:paraId="30036DA4"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724E8E06" w14:textId="77777777" w:rsidTr="00650AD3">
        <w:tc>
          <w:tcPr>
            <w:tcW w:w="562" w:type="dxa"/>
            <w:tcBorders>
              <w:top w:val="single" w:sz="6" w:space="0" w:color="000000"/>
              <w:left w:val="single" w:sz="6" w:space="0" w:color="000000"/>
              <w:bottom w:val="single" w:sz="6" w:space="0" w:color="000000"/>
              <w:right w:val="single" w:sz="6" w:space="0" w:color="000000"/>
            </w:tcBorders>
          </w:tcPr>
          <w:p w14:paraId="1380035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95" w:type="dxa"/>
            <w:tcBorders>
              <w:top w:val="single" w:sz="6" w:space="0" w:color="000000"/>
              <w:left w:val="single" w:sz="6" w:space="0" w:color="000000"/>
              <w:bottom w:val="single" w:sz="6" w:space="0" w:color="000000"/>
              <w:right w:val="single" w:sz="6" w:space="0" w:color="000000"/>
            </w:tcBorders>
          </w:tcPr>
          <w:p w14:paraId="310E218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25</w:t>
            </w:r>
            <w:r w:rsidRPr="005E29A8">
              <w:rPr>
                <w:rFonts w:ascii="Cambria" w:eastAsia="Calibri" w:hAnsi="Cambria"/>
                <w:sz w:val="22"/>
                <w:szCs w:val="22"/>
              </w:rPr>
              <w:t>) podanej</w:t>
            </w:r>
          </w:p>
          <w:p w14:paraId="06287BC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5A223FD0"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133" w:type="dxa"/>
            <w:gridSpan w:val="2"/>
            <w:tcBorders>
              <w:top w:val="single" w:sz="6" w:space="0" w:color="000000"/>
              <w:left w:val="single" w:sz="6" w:space="0" w:color="000000"/>
              <w:bottom w:val="single" w:sz="6" w:space="0" w:color="000000"/>
              <w:right w:val="single" w:sz="6" w:space="0" w:color="000000"/>
            </w:tcBorders>
          </w:tcPr>
          <w:p w14:paraId="6EF6EE51" w14:textId="77777777" w:rsidR="00F10B10" w:rsidRDefault="00F10B10" w:rsidP="00D16380">
            <w:pPr>
              <w:jc w:val="center"/>
              <w:rPr>
                <w:rFonts w:ascii="Cambria" w:eastAsia="Calibri" w:hAnsi="Cambria"/>
                <w:sz w:val="22"/>
                <w:szCs w:val="22"/>
              </w:rPr>
            </w:pPr>
          </w:p>
          <w:p w14:paraId="687556FE" w14:textId="77777777" w:rsidR="005E29A8" w:rsidRPr="005E29A8" w:rsidRDefault="005E29A8" w:rsidP="00D16380">
            <w:pPr>
              <w:jc w:val="center"/>
              <w:rPr>
                <w:rFonts w:ascii="Cambria" w:eastAsia="Calibri" w:hAnsi="Cambria"/>
                <w:sz w:val="22"/>
                <w:szCs w:val="22"/>
              </w:rPr>
            </w:pPr>
          </w:p>
          <w:p w14:paraId="12219EE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2ED8BE2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70" w:type="dxa"/>
            <w:gridSpan w:val="2"/>
            <w:tcBorders>
              <w:top w:val="single" w:sz="6" w:space="0" w:color="000000"/>
              <w:left w:val="single" w:sz="6" w:space="0" w:color="000000"/>
              <w:bottom w:val="single" w:sz="6" w:space="0" w:color="000000"/>
              <w:right w:val="single" w:sz="6" w:space="0" w:color="000000"/>
            </w:tcBorders>
          </w:tcPr>
          <w:p w14:paraId="4C04DD80" w14:textId="77777777" w:rsidR="00F10B10" w:rsidRDefault="00F10B10" w:rsidP="00D16380">
            <w:pPr>
              <w:jc w:val="center"/>
              <w:rPr>
                <w:rFonts w:ascii="Cambria" w:eastAsia="Calibri" w:hAnsi="Cambria"/>
                <w:sz w:val="22"/>
                <w:szCs w:val="22"/>
              </w:rPr>
            </w:pPr>
          </w:p>
          <w:p w14:paraId="5B52020A" w14:textId="77777777" w:rsidR="005E29A8" w:rsidRPr="005E29A8" w:rsidRDefault="005E29A8" w:rsidP="00D16380">
            <w:pPr>
              <w:jc w:val="center"/>
              <w:rPr>
                <w:rFonts w:ascii="Cambria" w:eastAsia="Calibri" w:hAnsi="Cambria"/>
                <w:sz w:val="22"/>
                <w:szCs w:val="22"/>
              </w:rPr>
            </w:pPr>
          </w:p>
          <w:p w14:paraId="71B25BD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6401</w:t>
            </w:r>
          </w:p>
          <w:p w14:paraId="6279B62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6402</w:t>
            </w:r>
          </w:p>
        </w:tc>
      </w:tr>
      <w:tr w:rsidR="00F10B10" w:rsidRPr="005E29A8" w14:paraId="732269FE" w14:textId="77777777" w:rsidTr="00650AD3">
        <w:tc>
          <w:tcPr>
            <w:tcW w:w="562" w:type="dxa"/>
            <w:tcBorders>
              <w:top w:val="single" w:sz="6" w:space="0" w:color="000000"/>
              <w:left w:val="single" w:sz="6" w:space="0" w:color="000000"/>
              <w:bottom w:val="single" w:sz="6" w:space="0" w:color="000000"/>
              <w:right w:val="single" w:sz="6" w:space="0" w:color="000000"/>
            </w:tcBorders>
          </w:tcPr>
          <w:p w14:paraId="4AAB666D"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95" w:type="dxa"/>
            <w:tcBorders>
              <w:top w:val="single" w:sz="6" w:space="0" w:color="000000"/>
              <w:left w:val="single" w:sz="6" w:space="0" w:color="000000"/>
              <w:bottom w:val="single" w:sz="6" w:space="0" w:color="000000"/>
              <w:right w:val="single" w:sz="6" w:space="0" w:color="000000"/>
            </w:tcBorders>
          </w:tcPr>
          <w:p w14:paraId="2C85535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tc>
        <w:tc>
          <w:tcPr>
            <w:tcW w:w="1133" w:type="dxa"/>
            <w:gridSpan w:val="2"/>
            <w:tcBorders>
              <w:top w:val="single" w:sz="6" w:space="0" w:color="000000"/>
              <w:left w:val="single" w:sz="6" w:space="0" w:color="000000"/>
              <w:bottom w:val="single" w:sz="6" w:space="0" w:color="000000"/>
              <w:right w:val="single" w:sz="6" w:space="0" w:color="000000"/>
            </w:tcBorders>
          </w:tcPr>
          <w:p w14:paraId="11DA1D9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70" w:type="dxa"/>
            <w:gridSpan w:val="2"/>
            <w:tcBorders>
              <w:top w:val="single" w:sz="6" w:space="0" w:color="000000"/>
              <w:left w:val="single" w:sz="6" w:space="0" w:color="000000"/>
              <w:bottom w:val="single" w:sz="6" w:space="0" w:color="000000"/>
              <w:right w:val="single" w:sz="6" w:space="0" w:color="000000"/>
            </w:tcBorders>
          </w:tcPr>
          <w:p w14:paraId="77AE41E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6403</w:t>
            </w:r>
          </w:p>
        </w:tc>
      </w:tr>
      <w:tr w:rsidR="00F10B10" w:rsidRPr="005E29A8" w14:paraId="34986673" w14:textId="77777777" w:rsidTr="00D16380">
        <w:tc>
          <w:tcPr>
            <w:tcW w:w="9060" w:type="dxa"/>
            <w:gridSpan w:val="6"/>
          </w:tcPr>
          <w:p w14:paraId="0A492EE3"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5 – Vydanie duplikátu</w:t>
            </w:r>
          </w:p>
        </w:tc>
      </w:tr>
      <w:tr w:rsidR="00F10B10" w:rsidRPr="005E29A8" w14:paraId="3E238556" w14:textId="77777777" w:rsidTr="00650AD3">
        <w:tc>
          <w:tcPr>
            <w:tcW w:w="6757" w:type="dxa"/>
            <w:gridSpan w:val="2"/>
          </w:tcPr>
          <w:p w14:paraId="559F152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povolenia, predchádzajúceho súhlasu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133" w:type="dxa"/>
            <w:gridSpan w:val="2"/>
            <w:tcBorders>
              <w:top w:val="single" w:sz="6" w:space="0" w:color="000000"/>
              <w:left w:val="single" w:sz="6" w:space="0" w:color="000000"/>
              <w:bottom w:val="single" w:sz="6" w:space="0" w:color="000000"/>
              <w:right w:val="single" w:sz="6" w:space="0" w:color="000000"/>
            </w:tcBorders>
          </w:tcPr>
          <w:p w14:paraId="52FB6F08" w14:textId="77777777" w:rsidR="00F10B10" w:rsidRPr="005E29A8" w:rsidRDefault="00F10B10" w:rsidP="00D16380">
            <w:pPr>
              <w:jc w:val="center"/>
              <w:rPr>
                <w:rFonts w:ascii="Cambria" w:eastAsia="Calibri" w:hAnsi="Cambria"/>
                <w:sz w:val="22"/>
                <w:szCs w:val="22"/>
              </w:rPr>
            </w:pPr>
          </w:p>
          <w:p w14:paraId="12DF550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170" w:type="dxa"/>
            <w:gridSpan w:val="2"/>
            <w:tcBorders>
              <w:top w:val="single" w:sz="6" w:space="0" w:color="000000"/>
              <w:left w:val="single" w:sz="6" w:space="0" w:color="000000"/>
              <w:bottom w:val="single" w:sz="6" w:space="0" w:color="000000"/>
              <w:right w:val="single" w:sz="6" w:space="0" w:color="000000"/>
            </w:tcBorders>
          </w:tcPr>
          <w:p w14:paraId="1CCDE68E" w14:textId="77777777" w:rsidR="00F10B10" w:rsidRPr="005E29A8" w:rsidRDefault="00F10B10" w:rsidP="00D16380">
            <w:pPr>
              <w:jc w:val="center"/>
              <w:rPr>
                <w:rFonts w:ascii="Cambria" w:eastAsia="Calibri" w:hAnsi="Cambria"/>
                <w:sz w:val="22"/>
                <w:szCs w:val="22"/>
              </w:rPr>
            </w:pPr>
          </w:p>
          <w:p w14:paraId="2212967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6501</w:t>
            </w:r>
          </w:p>
        </w:tc>
      </w:tr>
      <w:tr w:rsidR="00F10B10" w:rsidRPr="005E29A8" w14:paraId="022A7D36" w14:textId="77777777" w:rsidTr="00D16380">
        <w:tc>
          <w:tcPr>
            <w:tcW w:w="9060" w:type="dxa"/>
            <w:gridSpan w:val="6"/>
          </w:tcPr>
          <w:p w14:paraId="73BF04DD"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6 – Vyhotovenie kópie</w:t>
            </w:r>
          </w:p>
        </w:tc>
      </w:tr>
      <w:tr w:rsidR="00F10B10" w:rsidRPr="005E29A8" w14:paraId="6C19AC6F" w14:textId="77777777" w:rsidTr="00650AD3">
        <w:tc>
          <w:tcPr>
            <w:tcW w:w="562" w:type="dxa"/>
            <w:tcBorders>
              <w:right w:val="single" w:sz="4" w:space="0" w:color="auto"/>
            </w:tcBorders>
          </w:tcPr>
          <w:p w14:paraId="33123BE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95" w:type="dxa"/>
            <w:tcBorders>
              <w:left w:val="single" w:sz="4" w:space="0" w:color="auto"/>
            </w:tcBorders>
          </w:tcPr>
          <w:p w14:paraId="5D9040F1"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0218475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78760D7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33" w:type="dxa"/>
            <w:gridSpan w:val="2"/>
          </w:tcPr>
          <w:p w14:paraId="63EEF91A" w14:textId="77777777" w:rsidR="00F10B10" w:rsidRDefault="00F10B10" w:rsidP="00D16380">
            <w:pPr>
              <w:jc w:val="center"/>
              <w:rPr>
                <w:rFonts w:ascii="Cambria" w:eastAsia="Calibri" w:hAnsi="Cambria"/>
                <w:sz w:val="22"/>
                <w:szCs w:val="22"/>
              </w:rPr>
            </w:pPr>
          </w:p>
          <w:p w14:paraId="2BBF9FD3" w14:textId="77777777" w:rsidR="00DD31BA" w:rsidRPr="005E29A8" w:rsidRDefault="00DD31BA" w:rsidP="00D16380">
            <w:pPr>
              <w:jc w:val="center"/>
              <w:rPr>
                <w:rFonts w:ascii="Cambria" w:eastAsia="Calibri" w:hAnsi="Cambria"/>
                <w:sz w:val="22"/>
                <w:szCs w:val="22"/>
              </w:rPr>
            </w:pPr>
          </w:p>
          <w:p w14:paraId="61D742D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1A2B4D1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170" w:type="dxa"/>
            <w:gridSpan w:val="2"/>
          </w:tcPr>
          <w:p w14:paraId="0A39BDFC" w14:textId="77777777" w:rsidR="00F10B10" w:rsidRDefault="00F10B10" w:rsidP="00D16380">
            <w:pPr>
              <w:jc w:val="center"/>
              <w:rPr>
                <w:rFonts w:ascii="Cambria" w:eastAsia="Calibri" w:hAnsi="Cambria"/>
                <w:sz w:val="22"/>
                <w:szCs w:val="22"/>
              </w:rPr>
            </w:pPr>
          </w:p>
          <w:p w14:paraId="041F82C8" w14:textId="77777777" w:rsidR="00DD31BA" w:rsidRPr="005E29A8" w:rsidRDefault="00DD31BA" w:rsidP="00D16380">
            <w:pPr>
              <w:jc w:val="center"/>
              <w:rPr>
                <w:rFonts w:ascii="Cambria" w:eastAsia="Calibri" w:hAnsi="Cambria"/>
                <w:sz w:val="22"/>
                <w:szCs w:val="22"/>
              </w:rPr>
            </w:pPr>
          </w:p>
          <w:p w14:paraId="643A105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6601</w:t>
            </w:r>
          </w:p>
          <w:p w14:paraId="229292E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6602</w:t>
            </w:r>
          </w:p>
        </w:tc>
      </w:tr>
      <w:tr w:rsidR="00F10B10" w:rsidRPr="005E29A8" w14:paraId="3716D6AB" w14:textId="77777777" w:rsidTr="00650AD3">
        <w:tc>
          <w:tcPr>
            <w:tcW w:w="562" w:type="dxa"/>
            <w:tcBorders>
              <w:right w:val="single" w:sz="4" w:space="0" w:color="auto"/>
            </w:tcBorders>
          </w:tcPr>
          <w:p w14:paraId="2FF9115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95" w:type="dxa"/>
            <w:tcBorders>
              <w:left w:val="single" w:sz="4" w:space="0" w:color="auto"/>
            </w:tcBorders>
          </w:tcPr>
          <w:p w14:paraId="011B098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33" w:type="dxa"/>
            <w:gridSpan w:val="2"/>
          </w:tcPr>
          <w:p w14:paraId="054A42F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70" w:type="dxa"/>
            <w:gridSpan w:val="2"/>
          </w:tcPr>
          <w:p w14:paraId="0CF8927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6603</w:t>
            </w:r>
          </w:p>
        </w:tc>
      </w:tr>
      <w:tr w:rsidR="00F10B10" w:rsidRPr="005E29A8" w14:paraId="6B124ED2" w14:textId="77777777" w:rsidTr="00650AD3">
        <w:tc>
          <w:tcPr>
            <w:tcW w:w="562" w:type="dxa"/>
            <w:tcBorders>
              <w:right w:val="single" w:sz="4" w:space="0" w:color="auto"/>
            </w:tcBorders>
          </w:tcPr>
          <w:p w14:paraId="023641F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95" w:type="dxa"/>
            <w:tcBorders>
              <w:left w:val="single" w:sz="4" w:space="0" w:color="auto"/>
            </w:tcBorders>
          </w:tcPr>
          <w:p w14:paraId="768E20C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 xml:space="preserve">Národnej </w:t>
            </w:r>
            <w:r w:rsidRPr="005E29A8">
              <w:rPr>
                <w:rFonts w:ascii="Cambria" w:eastAsia="Calibri" w:hAnsi="Cambria"/>
                <w:sz w:val="22"/>
                <w:szCs w:val="22"/>
              </w:rPr>
              <w:lastRenderedPageBreak/>
              <w:t>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458BA5D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19671C1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23ACEA5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133" w:type="dxa"/>
            <w:gridSpan w:val="2"/>
          </w:tcPr>
          <w:p w14:paraId="3BA77CA6" w14:textId="77777777" w:rsidR="00F10B10" w:rsidRPr="005E29A8" w:rsidRDefault="00F10B10" w:rsidP="00D16380">
            <w:pPr>
              <w:jc w:val="center"/>
              <w:rPr>
                <w:rFonts w:ascii="Cambria" w:eastAsia="Calibri" w:hAnsi="Cambria"/>
                <w:sz w:val="22"/>
                <w:szCs w:val="22"/>
              </w:rPr>
            </w:pPr>
          </w:p>
          <w:p w14:paraId="2365D31C" w14:textId="77777777" w:rsidR="00F10B10" w:rsidRPr="005E29A8" w:rsidRDefault="00F10B10" w:rsidP="00D16380">
            <w:pPr>
              <w:jc w:val="center"/>
              <w:rPr>
                <w:rFonts w:ascii="Cambria" w:eastAsia="Calibri" w:hAnsi="Cambria"/>
                <w:sz w:val="22"/>
                <w:szCs w:val="22"/>
              </w:rPr>
            </w:pPr>
          </w:p>
          <w:p w14:paraId="146094BE" w14:textId="77777777" w:rsidR="00F10B10" w:rsidRPr="005E29A8" w:rsidRDefault="00F10B10" w:rsidP="00D16380">
            <w:pPr>
              <w:jc w:val="center"/>
              <w:rPr>
                <w:rFonts w:ascii="Cambria" w:eastAsia="Calibri" w:hAnsi="Cambria"/>
                <w:sz w:val="22"/>
                <w:szCs w:val="22"/>
              </w:rPr>
            </w:pPr>
          </w:p>
          <w:p w14:paraId="58370002" w14:textId="77777777" w:rsidR="00F10B10" w:rsidRPr="005E29A8" w:rsidRDefault="00F10B10" w:rsidP="00D16380">
            <w:pPr>
              <w:jc w:val="center"/>
              <w:rPr>
                <w:rFonts w:ascii="Cambria" w:eastAsia="Calibri" w:hAnsi="Cambria"/>
                <w:sz w:val="22"/>
                <w:szCs w:val="22"/>
              </w:rPr>
            </w:pPr>
          </w:p>
          <w:p w14:paraId="5108356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42F580B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5F58C81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70" w:type="dxa"/>
            <w:gridSpan w:val="2"/>
          </w:tcPr>
          <w:p w14:paraId="6C004C94" w14:textId="77777777" w:rsidR="00F10B10" w:rsidRPr="005E29A8" w:rsidRDefault="00F10B10" w:rsidP="00D16380">
            <w:pPr>
              <w:jc w:val="center"/>
              <w:rPr>
                <w:rFonts w:ascii="Cambria" w:eastAsia="Calibri" w:hAnsi="Cambria"/>
                <w:sz w:val="22"/>
                <w:szCs w:val="22"/>
              </w:rPr>
            </w:pPr>
          </w:p>
          <w:p w14:paraId="6286B523" w14:textId="77777777" w:rsidR="00F10B10" w:rsidRPr="005E29A8" w:rsidRDefault="00F10B10" w:rsidP="00D16380">
            <w:pPr>
              <w:jc w:val="center"/>
              <w:rPr>
                <w:rFonts w:ascii="Cambria" w:eastAsia="Calibri" w:hAnsi="Cambria"/>
                <w:sz w:val="22"/>
                <w:szCs w:val="22"/>
              </w:rPr>
            </w:pPr>
          </w:p>
          <w:p w14:paraId="64DFE4CB" w14:textId="77777777" w:rsidR="00F10B10" w:rsidRPr="005E29A8" w:rsidRDefault="00F10B10" w:rsidP="00D16380">
            <w:pPr>
              <w:jc w:val="center"/>
              <w:rPr>
                <w:rFonts w:ascii="Cambria" w:eastAsia="Calibri" w:hAnsi="Cambria"/>
                <w:sz w:val="22"/>
                <w:szCs w:val="22"/>
              </w:rPr>
            </w:pPr>
          </w:p>
          <w:p w14:paraId="7C591ADB" w14:textId="77777777" w:rsidR="00F10B10" w:rsidRPr="005E29A8" w:rsidRDefault="00F10B10" w:rsidP="00D16380">
            <w:pPr>
              <w:jc w:val="center"/>
              <w:rPr>
                <w:rFonts w:ascii="Cambria" w:eastAsia="Calibri" w:hAnsi="Cambria"/>
                <w:sz w:val="22"/>
                <w:szCs w:val="22"/>
              </w:rPr>
            </w:pPr>
          </w:p>
          <w:p w14:paraId="01683EF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6604</w:t>
            </w:r>
          </w:p>
          <w:p w14:paraId="174469D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6605</w:t>
            </w:r>
          </w:p>
          <w:p w14:paraId="369E1ED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6606</w:t>
            </w:r>
          </w:p>
        </w:tc>
      </w:tr>
      <w:tr w:rsidR="00F10B10" w:rsidRPr="005E29A8" w14:paraId="160CADC0" w14:textId="77777777" w:rsidTr="00650AD3">
        <w:tc>
          <w:tcPr>
            <w:tcW w:w="562" w:type="dxa"/>
            <w:tcBorders>
              <w:bottom w:val="single" w:sz="4" w:space="0" w:color="auto"/>
              <w:right w:val="single" w:sz="4" w:space="0" w:color="auto"/>
            </w:tcBorders>
          </w:tcPr>
          <w:p w14:paraId="3866CAA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lastRenderedPageBreak/>
              <w:t>d)</w:t>
            </w:r>
          </w:p>
        </w:tc>
        <w:tc>
          <w:tcPr>
            <w:tcW w:w="6195" w:type="dxa"/>
            <w:tcBorders>
              <w:left w:val="single" w:sz="4" w:space="0" w:color="auto"/>
              <w:bottom w:val="single" w:sz="4" w:space="0" w:color="auto"/>
            </w:tcBorders>
          </w:tcPr>
          <w:p w14:paraId="5A79F00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33" w:type="dxa"/>
            <w:gridSpan w:val="2"/>
            <w:tcBorders>
              <w:bottom w:val="single" w:sz="4" w:space="0" w:color="auto"/>
            </w:tcBorders>
          </w:tcPr>
          <w:p w14:paraId="12FA9B6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170" w:type="dxa"/>
            <w:gridSpan w:val="2"/>
            <w:tcBorders>
              <w:bottom w:val="single" w:sz="4" w:space="0" w:color="auto"/>
            </w:tcBorders>
          </w:tcPr>
          <w:p w14:paraId="3327B9B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6607</w:t>
            </w:r>
          </w:p>
        </w:tc>
      </w:tr>
    </w:tbl>
    <w:p w14:paraId="7F72536C" w14:textId="77777777" w:rsidR="00F10B10" w:rsidRPr="005E29A8" w:rsidRDefault="00F10B10" w:rsidP="00F10B10">
      <w:pPr>
        <w:rPr>
          <w:rFonts w:ascii="Cambria" w:eastAsia="Calibri" w:hAnsi="Cambria"/>
          <w:sz w:val="22"/>
          <w:szCs w:val="22"/>
        </w:rPr>
      </w:pPr>
    </w:p>
    <w:p w14:paraId="5FF74AAC" w14:textId="77777777" w:rsidR="00F10B10" w:rsidRPr="005E29A8" w:rsidRDefault="00F10B10" w:rsidP="00F10B10">
      <w:pPr>
        <w:rPr>
          <w:rFonts w:ascii="Cambria" w:eastAsia="Calibri" w:hAnsi="Cambria"/>
          <w:sz w:val="22"/>
          <w:szCs w:val="22"/>
        </w:rPr>
      </w:pPr>
    </w:p>
    <w:p w14:paraId="2CF88CD1" w14:textId="77777777" w:rsidR="00F10B10" w:rsidRPr="005E29A8" w:rsidRDefault="00F10B10" w:rsidP="00F10B10">
      <w:pPr>
        <w:rPr>
          <w:rFonts w:ascii="Cambria" w:eastAsia="Calibri" w:hAnsi="Cambria"/>
          <w:sz w:val="22"/>
          <w:szCs w:val="22"/>
        </w:rPr>
      </w:pPr>
    </w:p>
    <w:p w14:paraId="563EE9B8" w14:textId="77777777" w:rsidR="00F10B10" w:rsidRPr="005E29A8" w:rsidRDefault="00F10B10" w:rsidP="00F10B10">
      <w:pPr>
        <w:rPr>
          <w:rFonts w:ascii="Cambria" w:eastAsia="Calibri" w:hAnsi="Cambria"/>
          <w:sz w:val="22"/>
          <w:szCs w:val="22"/>
        </w:rPr>
      </w:pPr>
    </w:p>
    <w:p w14:paraId="46990FBC" w14:textId="77777777" w:rsidR="00623B30" w:rsidRPr="005E29A8" w:rsidRDefault="00623B30" w:rsidP="00F10B10">
      <w:pPr>
        <w:rPr>
          <w:rFonts w:ascii="Cambria" w:eastAsia="Calibri" w:hAnsi="Cambria"/>
          <w:sz w:val="22"/>
          <w:szCs w:val="22"/>
        </w:rPr>
      </w:pPr>
    </w:p>
    <w:p w14:paraId="78FD7B9B" w14:textId="77777777" w:rsidR="00623B30" w:rsidRPr="005E29A8" w:rsidRDefault="00623B30" w:rsidP="00F10B10">
      <w:pPr>
        <w:rPr>
          <w:rFonts w:ascii="Cambria" w:eastAsia="Calibri" w:hAnsi="Cambria"/>
          <w:sz w:val="22"/>
          <w:szCs w:val="22"/>
        </w:rPr>
      </w:pPr>
    </w:p>
    <w:p w14:paraId="2F7BE11F" w14:textId="77777777" w:rsidR="00623B30" w:rsidRPr="005E29A8" w:rsidRDefault="00623B30" w:rsidP="00F10B10">
      <w:pPr>
        <w:rPr>
          <w:rFonts w:ascii="Cambria" w:eastAsia="Calibri" w:hAnsi="Cambria"/>
          <w:sz w:val="22"/>
          <w:szCs w:val="22"/>
        </w:rPr>
      </w:pPr>
    </w:p>
    <w:p w14:paraId="3E7826D2" w14:textId="77777777" w:rsidR="00623B30" w:rsidRPr="005E29A8" w:rsidRDefault="00623B30" w:rsidP="00F10B10">
      <w:pPr>
        <w:rPr>
          <w:rFonts w:ascii="Cambria" w:eastAsia="Calibri" w:hAnsi="Cambria"/>
          <w:sz w:val="22"/>
          <w:szCs w:val="22"/>
        </w:rPr>
      </w:pPr>
    </w:p>
    <w:p w14:paraId="227627D9" w14:textId="77777777" w:rsidR="00623B30" w:rsidRPr="005E29A8" w:rsidRDefault="00623B30" w:rsidP="00F10B10">
      <w:pPr>
        <w:rPr>
          <w:rFonts w:ascii="Cambria" w:eastAsia="Calibri" w:hAnsi="Cambria"/>
          <w:sz w:val="22"/>
          <w:szCs w:val="22"/>
        </w:rPr>
      </w:pPr>
    </w:p>
    <w:p w14:paraId="29E37657" w14:textId="77777777" w:rsidR="00623B30" w:rsidRPr="005E29A8" w:rsidRDefault="00623B30" w:rsidP="00F10B10">
      <w:pPr>
        <w:rPr>
          <w:rFonts w:ascii="Cambria" w:eastAsia="Calibri" w:hAnsi="Cambria"/>
          <w:sz w:val="22"/>
          <w:szCs w:val="22"/>
        </w:rPr>
      </w:pPr>
    </w:p>
    <w:p w14:paraId="163FBE86" w14:textId="77777777" w:rsidR="00F10B10" w:rsidRPr="005E29A8" w:rsidRDefault="00F10B10" w:rsidP="00F10B10">
      <w:pPr>
        <w:ind w:left="709" w:hanging="709"/>
        <w:jc w:val="both"/>
        <w:rPr>
          <w:rFonts w:ascii="Cambria" w:eastAsia="Calibri" w:hAnsi="Cambria"/>
          <w:sz w:val="22"/>
          <w:szCs w:val="22"/>
        </w:rPr>
      </w:pPr>
    </w:p>
    <w:p w14:paraId="267CE922" w14:textId="77777777" w:rsidR="00F10B10" w:rsidRPr="005E29A8" w:rsidRDefault="00F10B10" w:rsidP="00F10B10">
      <w:pPr>
        <w:rPr>
          <w:rFonts w:ascii="Cambria" w:eastAsia="Calibri" w:hAnsi="Cambria"/>
          <w:sz w:val="22"/>
          <w:szCs w:val="22"/>
        </w:rPr>
      </w:pPr>
    </w:p>
    <w:p w14:paraId="210877A6" w14:textId="77777777" w:rsidR="00F10B10" w:rsidRPr="005E29A8" w:rsidRDefault="00F10B10" w:rsidP="00F10B10">
      <w:pPr>
        <w:rPr>
          <w:rFonts w:ascii="Cambria" w:eastAsia="Calibri" w:hAnsi="Cambria"/>
          <w:sz w:val="22"/>
          <w:szCs w:val="22"/>
        </w:rPr>
      </w:pPr>
    </w:p>
    <w:p w14:paraId="5CE2DAEB" w14:textId="77777777" w:rsidR="00650AD3" w:rsidRPr="005E29A8" w:rsidRDefault="00650AD3" w:rsidP="00F10B10">
      <w:pPr>
        <w:rPr>
          <w:rFonts w:ascii="Cambria" w:eastAsia="Calibri" w:hAnsi="Cambria"/>
          <w:sz w:val="22"/>
          <w:szCs w:val="22"/>
        </w:rPr>
        <w:sectPr w:rsidR="00650AD3" w:rsidRPr="005E29A8" w:rsidSect="008555DA">
          <w:pgSz w:w="11906" w:h="16838"/>
          <w:pgMar w:top="1814" w:right="1418" w:bottom="1418" w:left="1418" w:header="709" w:footer="709" w:gutter="0"/>
          <w:cols w:space="708"/>
          <w:docGrid w:linePitch="360"/>
        </w:sectPr>
      </w:pPr>
    </w:p>
    <w:p w14:paraId="05F54B62" w14:textId="77777777" w:rsidR="00F10B10" w:rsidRPr="005E29A8" w:rsidRDefault="00F10B10" w:rsidP="00F10B10">
      <w:pPr>
        <w:rPr>
          <w:rFonts w:ascii="Cambria" w:eastAsia="Calibri" w:hAnsi="Cambria"/>
          <w:sz w:val="22"/>
          <w:szCs w:val="22"/>
        </w:rPr>
      </w:pPr>
    </w:p>
    <w:tbl>
      <w:tblPr>
        <w:tblStyle w:val="TableGrid"/>
        <w:tblW w:w="0" w:type="auto"/>
        <w:tblLook w:val="04A0" w:firstRow="1" w:lastRow="0" w:firstColumn="1" w:lastColumn="0" w:noHBand="0" w:noVBand="1"/>
      </w:tblPr>
      <w:tblGrid>
        <w:gridCol w:w="561"/>
        <w:gridCol w:w="6124"/>
        <w:gridCol w:w="1162"/>
        <w:gridCol w:w="1164"/>
      </w:tblGrid>
      <w:tr w:rsidR="00F10B10" w:rsidRPr="005E29A8" w14:paraId="370552CD" w14:textId="77777777" w:rsidTr="00D16380">
        <w:tc>
          <w:tcPr>
            <w:tcW w:w="561" w:type="dxa"/>
            <w:vAlign w:val="center"/>
          </w:tcPr>
          <w:p w14:paraId="2E599232" w14:textId="77777777" w:rsidR="00F10B10" w:rsidRPr="005E29A8" w:rsidRDefault="00F10B10" w:rsidP="00D16380">
            <w:pPr>
              <w:jc w:val="center"/>
              <w:rPr>
                <w:rFonts w:ascii="Cambria" w:eastAsia="Calibri" w:hAnsi="Cambria"/>
                <w:sz w:val="22"/>
                <w:szCs w:val="22"/>
              </w:rPr>
            </w:pPr>
          </w:p>
        </w:tc>
        <w:tc>
          <w:tcPr>
            <w:tcW w:w="6124" w:type="dxa"/>
            <w:vAlign w:val="center"/>
          </w:tcPr>
          <w:p w14:paraId="3D4A465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162" w:type="dxa"/>
            <w:vAlign w:val="center"/>
          </w:tcPr>
          <w:p w14:paraId="6579E1C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164" w:type="dxa"/>
            <w:vAlign w:val="center"/>
          </w:tcPr>
          <w:p w14:paraId="0FD69B0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3D78FB74" w14:textId="77777777" w:rsidTr="00D16380">
        <w:tc>
          <w:tcPr>
            <w:tcW w:w="9011" w:type="dxa"/>
            <w:gridSpan w:val="4"/>
          </w:tcPr>
          <w:p w14:paraId="6246495A"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7 – Devízová oblasť</w:t>
            </w:r>
          </w:p>
        </w:tc>
      </w:tr>
      <w:tr w:rsidR="00F10B10" w:rsidRPr="005E29A8" w14:paraId="4D3045DD" w14:textId="77777777" w:rsidTr="00D16380">
        <w:tc>
          <w:tcPr>
            <w:tcW w:w="9011" w:type="dxa"/>
            <w:gridSpan w:val="4"/>
          </w:tcPr>
          <w:p w14:paraId="65537159"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devízovej licencie na</w:t>
            </w:r>
          </w:p>
        </w:tc>
      </w:tr>
      <w:tr w:rsidR="00F10B10" w:rsidRPr="005E29A8" w14:paraId="0C09A8A2" w14:textId="77777777" w:rsidTr="00D16380">
        <w:tc>
          <w:tcPr>
            <w:tcW w:w="561" w:type="dxa"/>
            <w:tcBorders>
              <w:top w:val="single" w:sz="5" w:space="0" w:color="000000"/>
              <w:left w:val="single" w:sz="5" w:space="0" w:color="000000"/>
              <w:bottom w:val="single" w:sz="5" w:space="0" w:color="000000"/>
              <w:right w:val="single" w:sz="5" w:space="0" w:color="000000"/>
            </w:tcBorders>
          </w:tcPr>
          <w:p w14:paraId="4FF503A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24" w:type="dxa"/>
            <w:tcBorders>
              <w:top w:val="single" w:sz="5" w:space="0" w:color="000000"/>
              <w:left w:val="single" w:sz="5" w:space="0" w:color="000000"/>
              <w:bottom w:val="single" w:sz="5" w:space="0" w:color="000000"/>
              <w:right w:val="single" w:sz="5" w:space="0" w:color="000000"/>
            </w:tcBorders>
          </w:tcPr>
          <w:p w14:paraId="059A0BB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obchodovanie</w:t>
            </w:r>
            <w:r w:rsidR="00501F65" w:rsidRPr="005E29A8">
              <w:rPr>
                <w:rFonts w:ascii="Cambria" w:eastAsia="Calibri" w:hAnsi="Cambria"/>
                <w:sz w:val="22"/>
                <w:szCs w:val="22"/>
              </w:rPr>
              <w:t xml:space="preserve"> s </w:t>
            </w:r>
            <w:r w:rsidRPr="005E29A8">
              <w:rPr>
                <w:rFonts w:ascii="Cambria" w:eastAsia="Calibri" w:hAnsi="Cambria"/>
                <w:sz w:val="22"/>
                <w:szCs w:val="22"/>
              </w:rPr>
              <w:t>devízovými hodnotami</w:t>
            </w:r>
            <w:r w:rsidR="000C2ACF" w:rsidRPr="005E29A8">
              <w:rPr>
                <w:rFonts w:ascii="Cambria" w:eastAsia="Calibri" w:hAnsi="Cambria"/>
                <w:sz w:val="22"/>
                <w:szCs w:val="22"/>
              </w:rPr>
              <w:t xml:space="preserve"> v </w:t>
            </w:r>
            <w:r w:rsidRPr="005E29A8">
              <w:rPr>
                <w:rFonts w:ascii="Cambria" w:eastAsia="Calibri" w:hAnsi="Cambria"/>
                <w:sz w:val="22"/>
                <w:szCs w:val="22"/>
              </w:rPr>
              <w:t>rozsahu zmenárenskej činnosti, ktorej predmetom je nákup peňažných prostriedkov</w:t>
            </w:r>
            <w:r w:rsidR="000C2ACF" w:rsidRPr="005E29A8">
              <w:rPr>
                <w:rFonts w:ascii="Cambria" w:eastAsia="Calibri" w:hAnsi="Cambria"/>
                <w:sz w:val="22"/>
                <w:szCs w:val="22"/>
              </w:rPr>
              <w:t xml:space="preserve"> v </w:t>
            </w:r>
            <w:r w:rsidRPr="005E29A8">
              <w:rPr>
                <w:rFonts w:ascii="Cambria" w:eastAsia="Calibri" w:hAnsi="Cambria"/>
                <w:sz w:val="22"/>
                <w:szCs w:val="22"/>
              </w:rPr>
              <w:t>cudzej mene</w:t>
            </w:r>
            <w:r w:rsidR="000C2ACF" w:rsidRPr="005E29A8">
              <w:rPr>
                <w:rFonts w:ascii="Cambria" w:eastAsia="Calibri" w:hAnsi="Cambria"/>
                <w:sz w:val="22"/>
                <w:szCs w:val="22"/>
              </w:rPr>
              <w:t xml:space="preserve"> za </w:t>
            </w:r>
            <w:r w:rsidRPr="005E29A8">
              <w:rPr>
                <w:rFonts w:ascii="Cambria" w:eastAsia="Calibri" w:hAnsi="Cambria"/>
                <w:sz w:val="22"/>
                <w:szCs w:val="22"/>
              </w:rPr>
              <w:t>eurá</w:t>
            </w:r>
            <w:r w:rsidR="000C2ACF" w:rsidRPr="005E29A8">
              <w:rPr>
                <w:rFonts w:ascii="Cambria" w:eastAsia="Calibri" w:hAnsi="Cambria"/>
                <w:sz w:val="22"/>
                <w:szCs w:val="22"/>
              </w:rPr>
              <w:t xml:space="preserve"> v </w:t>
            </w:r>
            <w:r w:rsidRPr="005E29A8">
              <w:rPr>
                <w:rFonts w:ascii="Cambria" w:eastAsia="Calibri" w:hAnsi="Cambria"/>
                <w:sz w:val="22"/>
                <w:szCs w:val="22"/>
              </w:rPr>
              <w:t>hotovosti</w:t>
            </w:r>
            <w:r w:rsidR="00650AD3" w:rsidRPr="005E29A8">
              <w:rPr>
                <w:rStyle w:val="FootnoteReference"/>
                <w:rFonts w:ascii="Cambria" w:eastAsia="Calibri" w:hAnsi="Cambria"/>
                <w:sz w:val="22"/>
                <w:szCs w:val="22"/>
              </w:rPr>
              <w:footnoteReference w:id="238"/>
            </w:r>
            <w:r w:rsidRPr="005E29A8">
              <w:rPr>
                <w:rFonts w:ascii="Cambria" w:eastAsia="Calibri" w:hAnsi="Cambria"/>
                <w:sz w:val="22"/>
                <w:szCs w:val="22"/>
              </w:rPr>
              <w:t>)</w:t>
            </w:r>
          </w:p>
          <w:p w14:paraId="01C124F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fyzickej osobe</w:t>
            </w:r>
          </w:p>
          <w:p w14:paraId="69B48A6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právnickej osobe</w:t>
            </w:r>
          </w:p>
        </w:tc>
        <w:tc>
          <w:tcPr>
            <w:tcW w:w="1162" w:type="dxa"/>
            <w:tcBorders>
              <w:top w:val="single" w:sz="5" w:space="0" w:color="000000"/>
              <w:left w:val="single" w:sz="5" w:space="0" w:color="000000"/>
              <w:bottom w:val="single" w:sz="5" w:space="0" w:color="000000"/>
              <w:right w:val="single" w:sz="5" w:space="0" w:color="000000"/>
            </w:tcBorders>
          </w:tcPr>
          <w:p w14:paraId="4E2F37E3" w14:textId="77777777" w:rsidR="00F10B10" w:rsidRPr="005E29A8" w:rsidRDefault="00F10B10" w:rsidP="00D16380">
            <w:pPr>
              <w:jc w:val="center"/>
              <w:rPr>
                <w:rFonts w:ascii="Cambria" w:eastAsia="Calibri" w:hAnsi="Cambria"/>
                <w:sz w:val="22"/>
                <w:szCs w:val="22"/>
              </w:rPr>
            </w:pPr>
          </w:p>
          <w:p w14:paraId="047FEA77" w14:textId="77777777" w:rsidR="00F10B10" w:rsidRPr="005E29A8" w:rsidRDefault="00F10B10" w:rsidP="00D16380">
            <w:pPr>
              <w:jc w:val="center"/>
              <w:rPr>
                <w:rFonts w:ascii="Cambria" w:eastAsia="Calibri" w:hAnsi="Cambria"/>
                <w:sz w:val="22"/>
                <w:szCs w:val="22"/>
              </w:rPr>
            </w:pPr>
          </w:p>
          <w:p w14:paraId="3A529965" w14:textId="77777777" w:rsidR="00F10B10" w:rsidRPr="005E29A8" w:rsidRDefault="00F10B10" w:rsidP="00D16380">
            <w:pPr>
              <w:rPr>
                <w:rFonts w:ascii="Cambria" w:eastAsia="Calibri" w:hAnsi="Cambria"/>
                <w:sz w:val="22"/>
                <w:szCs w:val="22"/>
              </w:rPr>
            </w:pPr>
          </w:p>
          <w:p w14:paraId="0DD37A1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w:t>
            </w:r>
          </w:p>
          <w:p w14:paraId="04FF289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300</w:t>
            </w:r>
          </w:p>
        </w:tc>
        <w:tc>
          <w:tcPr>
            <w:tcW w:w="1164" w:type="dxa"/>
            <w:tcBorders>
              <w:top w:val="single" w:sz="5" w:space="0" w:color="000000"/>
              <w:left w:val="single" w:sz="5" w:space="0" w:color="000000"/>
              <w:bottom w:val="single" w:sz="5" w:space="0" w:color="000000"/>
              <w:right w:val="single" w:sz="5" w:space="0" w:color="000000"/>
            </w:tcBorders>
          </w:tcPr>
          <w:p w14:paraId="4BC3C0E1" w14:textId="77777777" w:rsidR="00F10B10" w:rsidRPr="005E29A8" w:rsidRDefault="00F10B10" w:rsidP="00D16380">
            <w:pPr>
              <w:jc w:val="center"/>
              <w:rPr>
                <w:rFonts w:ascii="Cambria" w:eastAsia="Calibri" w:hAnsi="Cambria"/>
                <w:sz w:val="22"/>
                <w:szCs w:val="22"/>
              </w:rPr>
            </w:pPr>
          </w:p>
          <w:p w14:paraId="2FCB43CB" w14:textId="77777777" w:rsidR="00F10B10" w:rsidRPr="005E29A8" w:rsidRDefault="00F10B10" w:rsidP="00D16380">
            <w:pPr>
              <w:jc w:val="center"/>
              <w:rPr>
                <w:rFonts w:ascii="Cambria" w:eastAsia="Calibri" w:hAnsi="Cambria"/>
                <w:sz w:val="22"/>
                <w:szCs w:val="22"/>
              </w:rPr>
            </w:pPr>
          </w:p>
          <w:p w14:paraId="23F4843C" w14:textId="77777777" w:rsidR="00F10B10" w:rsidRPr="005E29A8" w:rsidRDefault="00F10B10" w:rsidP="00D16380">
            <w:pPr>
              <w:rPr>
                <w:rFonts w:ascii="Cambria" w:eastAsia="Calibri" w:hAnsi="Cambria"/>
                <w:sz w:val="22"/>
                <w:szCs w:val="22"/>
              </w:rPr>
            </w:pPr>
          </w:p>
          <w:p w14:paraId="7681C23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7101</w:t>
            </w:r>
          </w:p>
          <w:p w14:paraId="6B03CE2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7102</w:t>
            </w:r>
          </w:p>
        </w:tc>
      </w:tr>
      <w:tr w:rsidR="00F10B10" w:rsidRPr="005E29A8" w14:paraId="22C4F84D" w14:textId="77777777" w:rsidTr="00D16380">
        <w:tc>
          <w:tcPr>
            <w:tcW w:w="561" w:type="dxa"/>
            <w:tcBorders>
              <w:top w:val="single" w:sz="5" w:space="0" w:color="000000"/>
              <w:left w:val="single" w:sz="5" w:space="0" w:color="000000"/>
              <w:bottom w:val="single" w:sz="5" w:space="0" w:color="000000"/>
              <w:right w:val="single" w:sz="5" w:space="0" w:color="000000"/>
            </w:tcBorders>
          </w:tcPr>
          <w:p w14:paraId="6997144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24" w:type="dxa"/>
            <w:tcBorders>
              <w:top w:val="single" w:sz="5" w:space="0" w:color="000000"/>
              <w:left w:val="single" w:sz="5" w:space="0" w:color="000000"/>
              <w:bottom w:val="single" w:sz="5" w:space="0" w:color="000000"/>
              <w:right w:val="single" w:sz="5" w:space="0" w:color="000000"/>
            </w:tcBorders>
          </w:tcPr>
          <w:p w14:paraId="63F3032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obchodovanie</w:t>
            </w:r>
            <w:r w:rsidR="00501F65" w:rsidRPr="005E29A8">
              <w:rPr>
                <w:rFonts w:ascii="Cambria" w:eastAsia="Calibri" w:hAnsi="Cambria"/>
                <w:sz w:val="22"/>
                <w:szCs w:val="22"/>
              </w:rPr>
              <w:t xml:space="preserve"> s </w:t>
            </w:r>
            <w:r w:rsidRPr="005E29A8">
              <w:rPr>
                <w:rFonts w:ascii="Cambria" w:eastAsia="Calibri" w:hAnsi="Cambria"/>
                <w:sz w:val="22"/>
                <w:szCs w:val="22"/>
              </w:rPr>
              <w:t xml:space="preserve">devízovými hodnotami </w:t>
            </w:r>
            <w:r w:rsidR="000C2ACF" w:rsidRPr="005E29A8">
              <w:rPr>
                <w:rFonts w:ascii="Cambria" w:eastAsia="Calibri" w:hAnsi="Cambria"/>
                <w:sz w:val="22"/>
                <w:szCs w:val="22"/>
              </w:rPr>
              <w:t xml:space="preserve"> v </w:t>
            </w:r>
            <w:r w:rsidRPr="005E29A8">
              <w:rPr>
                <w:rFonts w:ascii="Cambria" w:eastAsia="Calibri" w:hAnsi="Cambria"/>
                <w:sz w:val="22"/>
                <w:szCs w:val="22"/>
              </w:rPr>
              <w:t>rozsahu zmenárenskej činnosti, ktorej predmetom je predaj peňažných prostriedkov</w:t>
            </w:r>
            <w:r w:rsidR="000C2ACF" w:rsidRPr="005E29A8">
              <w:rPr>
                <w:rFonts w:ascii="Cambria" w:eastAsia="Calibri" w:hAnsi="Cambria"/>
                <w:sz w:val="22"/>
                <w:szCs w:val="22"/>
              </w:rPr>
              <w:t xml:space="preserve"> v </w:t>
            </w:r>
            <w:r w:rsidRPr="005E29A8">
              <w:rPr>
                <w:rFonts w:ascii="Cambria" w:eastAsia="Calibri" w:hAnsi="Cambria"/>
                <w:sz w:val="22"/>
                <w:szCs w:val="22"/>
              </w:rPr>
              <w:t>cudzej mene</w:t>
            </w:r>
            <w:r w:rsidR="000C2ACF" w:rsidRPr="005E29A8">
              <w:rPr>
                <w:rFonts w:ascii="Cambria" w:eastAsia="Calibri" w:hAnsi="Cambria"/>
                <w:sz w:val="22"/>
                <w:szCs w:val="22"/>
              </w:rPr>
              <w:t xml:space="preserve"> za </w:t>
            </w:r>
            <w:r w:rsidRPr="005E29A8">
              <w:rPr>
                <w:rFonts w:ascii="Cambria" w:eastAsia="Calibri" w:hAnsi="Cambria"/>
                <w:sz w:val="22"/>
                <w:szCs w:val="22"/>
              </w:rPr>
              <w:t>eurá</w:t>
            </w:r>
            <w:r w:rsidR="000C2ACF" w:rsidRPr="005E29A8">
              <w:rPr>
                <w:rFonts w:ascii="Cambria" w:eastAsia="Calibri" w:hAnsi="Cambria"/>
                <w:sz w:val="22"/>
                <w:szCs w:val="22"/>
              </w:rPr>
              <w:t xml:space="preserve"> v </w:t>
            </w:r>
            <w:r w:rsidRPr="005E29A8">
              <w:rPr>
                <w:rFonts w:ascii="Cambria" w:eastAsia="Calibri" w:hAnsi="Cambria"/>
                <w:sz w:val="22"/>
                <w:szCs w:val="22"/>
              </w:rPr>
              <w:t>hotovosti</w:t>
            </w:r>
            <w:r w:rsidRPr="005E29A8">
              <w:rPr>
                <w:rFonts w:ascii="Cambria" w:eastAsia="Calibri" w:hAnsi="Cambria"/>
                <w:sz w:val="22"/>
                <w:szCs w:val="22"/>
                <w:vertAlign w:val="superscript"/>
              </w:rPr>
              <w:t>210</w:t>
            </w:r>
            <w:r w:rsidRPr="005E29A8">
              <w:rPr>
                <w:rFonts w:ascii="Cambria" w:eastAsia="Calibri" w:hAnsi="Cambria"/>
                <w:sz w:val="22"/>
                <w:szCs w:val="22"/>
              </w:rPr>
              <w:t>)</w:t>
            </w:r>
          </w:p>
          <w:p w14:paraId="7CCCAA9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fyzickej osobe</w:t>
            </w:r>
          </w:p>
          <w:p w14:paraId="52B917E7"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právnickej osobe</w:t>
            </w:r>
          </w:p>
        </w:tc>
        <w:tc>
          <w:tcPr>
            <w:tcW w:w="1162" w:type="dxa"/>
            <w:tcBorders>
              <w:top w:val="single" w:sz="5" w:space="0" w:color="000000"/>
              <w:left w:val="single" w:sz="5" w:space="0" w:color="000000"/>
              <w:bottom w:val="single" w:sz="5" w:space="0" w:color="000000"/>
              <w:right w:val="single" w:sz="5" w:space="0" w:color="000000"/>
            </w:tcBorders>
          </w:tcPr>
          <w:p w14:paraId="21D6E9D6" w14:textId="77777777" w:rsidR="00F10B10" w:rsidRPr="005E29A8" w:rsidRDefault="00F10B10" w:rsidP="00D16380">
            <w:pPr>
              <w:jc w:val="center"/>
              <w:rPr>
                <w:rFonts w:ascii="Cambria" w:eastAsia="Calibri" w:hAnsi="Cambria"/>
                <w:sz w:val="22"/>
                <w:szCs w:val="22"/>
              </w:rPr>
            </w:pPr>
          </w:p>
          <w:p w14:paraId="4CD58651" w14:textId="77777777" w:rsidR="00F10B10" w:rsidRPr="005E29A8" w:rsidRDefault="00F10B10" w:rsidP="00D16380">
            <w:pPr>
              <w:jc w:val="center"/>
              <w:rPr>
                <w:rFonts w:ascii="Cambria" w:eastAsia="Calibri" w:hAnsi="Cambria"/>
                <w:sz w:val="22"/>
                <w:szCs w:val="22"/>
              </w:rPr>
            </w:pPr>
          </w:p>
          <w:p w14:paraId="368EA785" w14:textId="77777777" w:rsidR="00F10B10" w:rsidRPr="005E29A8" w:rsidRDefault="00F10B10" w:rsidP="00D16380">
            <w:pPr>
              <w:rPr>
                <w:rFonts w:ascii="Cambria" w:eastAsia="Calibri" w:hAnsi="Cambria"/>
                <w:sz w:val="22"/>
                <w:szCs w:val="22"/>
              </w:rPr>
            </w:pPr>
          </w:p>
          <w:p w14:paraId="19BD67D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150</w:t>
            </w:r>
          </w:p>
          <w:p w14:paraId="12458AB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300</w:t>
            </w:r>
          </w:p>
        </w:tc>
        <w:tc>
          <w:tcPr>
            <w:tcW w:w="1164" w:type="dxa"/>
            <w:tcBorders>
              <w:top w:val="single" w:sz="5" w:space="0" w:color="000000"/>
              <w:left w:val="single" w:sz="5" w:space="0" w:color="000000"/>
              <w:bottom w:val="single" w:sz="5" w:space="0" w:color="000000"/>
              <w:right w:val="single" w:sz="5" w:space="0" w:color="000000"/>
            </w:tcBorders>
          </w:tcPr>
          <w:p w14:paraId="10E809CB" w14:textId="77777777" w:rsidR="00F10B10" w:rsidRPr="005E29A8" w:rsidRDefault="00F10B10" w:rsidP="00D16380">
            <w:pPr>
              <w:jc w:val="center"/>
              <w:rPr>
                <w:rFonts w:ascii="Cambria" w:eastAsia="Calibri" w:hAnsi="Cambria"/>
                <w:sz w:val="22"/>
                <w:szCs w:val="22"/>
              </w:rPr>
            </w:pPr>
          </w:p>
          <w:p w14:paraId="30CC6CC4" w14:textId="77777777" w:rsidR="00F10B10" w:rsidRPr="005E29A8" w:rsidRDefault="00F10B10" w:rsidP="00D16380">
            <w:pPr>
              <w:jc w:val="center"/>
              <w:rPr>
                <w:rFonts w:ascii="Cambria" w:eastAsia="Calibri" w:hAnsi="Cambria"/>
                <w:sz w:val="22"/>
                <w:szCs w:val="22"/>
              </w:rPr>
            </w:pPr>
          </w:p>
          <w:p w14:paraId="2D7561A3" w14:textId="77777777" w:rsidR="00F10B10" w:rsidRPr="005E29A8" w:rsidRDefault="00F10B10" w:rsidP="00D16380">
            <w:pPr>
              <w:rPr>
                <w:rFonts w:ascii="Cambria" w:eastAsia="Calibri" w:hAnsi="Cambria"/>
                <w:sz w:val="22"/>
                <w:szCs w:val="22"/>
              </w:rPr>
            </w:pPr>
          </w:p>
          <w:p w14:paraId="0B2F7A2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7103</w:t>
            </w:r>
          </w:p>
          <w:p w14:paraId="376E6FD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7104</w:t>
            </w:r>
          </w:p>
        </w:tc>
      </w:tr>
      <w:tr w:rsidR="00F10B10" w:rsidRPr="005E29A8" w14:paraId="4E11B36B" w14:textId="77777777" w:rsidTr="00D16380">
        <w:tc>
          <w:tcPr>
            <w:tcW w:w="9011" w:type="dxa"/>
            <w:gridSpan w:val="4"/>
          </w:tcPr>
          <w:p w14:paraId="7976651B"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53C2DE2E" w14:textId="77777777" w:rsidTr="00D16380">
        <w:tc>
          <w:tcPr>
            <w:tcW w:w="561" w:type="dxa"/>
            <w:tcBorders>
              <w:top w:val="single" w:sz="5" w:space="0" w:color="000000"/>
              <w:left w:val="single" w:sz="5" w:space="0" w:color="000000"/>
              <w:bottom w:val="single" w:sz="5" w:space="0" w:color="000000"/>
              <w:right w:val="single" w:sz="5" w:space="0" w:color="000000"/>
            </w:tcBorders>
          </w:tcPr>
          <w:p w14:paraId="181CFE6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24" w:type="dxa"/>
            <w:tcBorders>
              <w:top w:val="single" w:sz="5" w:space="0" w:color="000000"/>
              <w:left w:val="single" w:sz="5" w:space="0" w:color="000000"/>
              <w:bottom w:val="single" w:sz="5" w:space="0" w:color="000000"/>
              <w:right w:val="single" w:sz="5" w:space="0" w:color="000000"/>
            </w:tcBorders>
          </w:tcPr>
          <w:p w14:paraId="2B58191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25</w:t>
            </w:r>
            <w:r w:rsidRPr="005E29A8">
              <w:rPr>
                <w:rFonts w:ascii="Cambria" w:eastAsia="Calibri" w:hAnsi="Cambria"/>
                <w:sz w:val="22"/>
                <w:szCs w:val="22"/>
              </w:rPr>
              <w:t>) podanej</w:t>
            </w:r>
          </w:p>
          <w:p w14:paraId="6DC7949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1C9C741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162" w:type="dxa"/>
            <w:tcBorders>
              <w:top w:val="single" w:sz="5" w:space="0" w:color="000000"/>
              <w:left w:val="single" w:sz="5" w:space="0" w:color="000000"/>
              <w:bottom w:val="single" w:sz="5" w:space="0" w:color="000000"/>
              <w:right w:val="single" w:sz="5" w:space="0" w:color="000000"/>
            </w:tcBorders>
          </w:tcPr>
          <w:p w14:paraId="391F8821" w14:textId="77777777" w:rsidR="00F10B10" w:rsidRDefault="00F10B10" w:rsidP="00D16380">
            <w:pPr>
              <w:jc w:val="center"/>
              <w:rPr>
                <w:rFonts w:ascii="Cambria" w:eastAsia="Calibri" w:hAnsi="Cambria"/>
                <w:sz w:val="22"/>
                <w:szCs w:val="22"/>
              </w:rPr>
            </w:pPr>
          </w:p>
          <w:p w14:paraId="4BEB825E" w14:textId="77777777" w:rsidR="00DD31BA" w:rsidRPr="005E29A8" w:rsidRDefault="00DD31BA" w:rsidP="00D16380">
            <w:pPr>
              <w:jc w:val="center"/>
              <w:rPr>
                <w:rFonts w:ascii="Cambria" w:eastAsia="Calibri" w:hAnsi="Cambria"/>
                <w:sz w:val="22"/>
                <w:szCs w:val="22"/>
              </w:rPr>
            </w:pPr>
          </w:p>
          <w:p w14:paraId="09B61CA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2A76E5A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64" w:type="dxa"/>
            <w:tcBorders>
              <w:top w:val="single" w:sz="5" w:space="0" w:color="000000"/>
              <w:left w:val="single" w:sz="5" w:space="0" w:color="000000"/>
              <w:bottom w:val="single" w:sz="5" w:space="0" w:color="000000"/>
              <w:right w:val="single" w:sz="5" w:space="0" w:color="000000"/>
            </w:tcBorders>
          </w:tcPr>
          <w:p w14:paraId="2E54F21D" w14:textId="77777777" w:rsidR="00F10B10" w:rsidRDefault="00F10B10" w:rsidP="00D16380">
            <w:pPr>
              <w:jc w:val="center"/>
              <w:rPr>
                <w:rFonts w:ascii="Cambria" w:eastAsia="Calibri" w:hAnsi="Cambria"/>
                <w:sz w:val="22"/>
                <w:szCs w:val="22"/>
              </w:rPr>
            </w:pPr>
          </w:p>
          <w:p w14:paraId="6FB13A0A" w14:textId="77777777" w:rsidR="00DD31BA" w:rsidRPr="005E29A8" w:rsidRDefault="00DD31BA" w:rsidP="00D16380">
            <w:pPr>
              <w:jc w:val="center"/>
              <w:rPr>
                <w:rFonts w:ascii="Cambria" w:eastAsia="Calibri" w:hAnsi="Cambria"/>
                <w:sz w:val="22"/>
                <w:szCs w:val="22"/>
              </w:rPr>
            </w:pPr>
          </w:p>
          <w:p w14:paraId="0BD9101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7201</w:t>
            </w:r>
          </w:p>
          <w:p w14:paraId="214AF5C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7202</w:t>
            </w:r>
          </w:p>
        </w:tc>
      </w:tr>
      <w:tr w:rsidR="00F10B10" w:rsidRPr="005E29A8" w14:paraId="3ABCC3C8" w14:textId="77777777" w:rsidTr="00D16380">
        <w:tc>
          <w:tcPr>
            <w:tcW w:w="561" w:type="dxa"/>
            <w:tcBorders>
              <w:top w:val="single" w:sz="5" w:space="0" w:color="000000"/>
              <w:left w:val="single" w:sz="5" w:space="0" w:color="000000"/>
              <w:bottom w:val="single" w:sz="5" w:space="0" w:color="000000"/>
              <w:right w:val="single" w:sz="5" w:space="0" w:color="000000"/>
            </w:tcBorders>
          </w:tcPr>
          <w:p w14:paraId="75D2683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24" w:type="dxa"/>
            <w:tcBorders>
              <w:top w:val="single" w:sz="5" w:space="0" w:color="000000"/>
              <w:left w:val="single" w:sz="5" w:space="0" w:color="000000"/>
              <w:bottom w:val="single" w:sz="5" w:space="0" w:color="000000"/>
              <w:right w:val="single" w:sz="5" w:space="0" w:color="000000"/>
            </w:tcBorders>
          </w:tcPr>
          <w:p w14:paraId="23F5208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tc>
        <w:tc>
          <w:tcPr>
            <w:tcW w:w="1162" w:type="dxa"/>
            <w:tcBorders>
              <w:top w:val="single" w:sz="5" w:space="0" w:color="000000"/>
              <w:left w:val="single" w:sz="5" w:space="0" w:color="000000"/>
              <w:bottom w:val="single" w:sz="5" w:space="0" w:color="000000"/>
              <w:right w:val="single" w:sz="5" w:space="0" w:color="000000"/>
            </w:tcBorders>
          </w:tcPr>
          <w:p w14:paraId="0DEEDD4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164" w:type="dxa"/>
            <w:tcBorders>
              <w:top w:val="single" w:sz="5" w:space="0" w:color="000000"/>
              <w:left w:val="single" w:sz="5" w:space="0" w:color="000000"/>
              <w:bottom w:val="single" w:sz="5" w:space="0" w:color="000000"/>
              <w:right w:val="single" w:sz="5" w:space="0" w:color="000000"/>
            </w:tcBorders>
          </w:tcPr>
          <w:p w14:paraId="1FAC942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7203</w:t>
            </w:r>
          </w:p>
        </w:tc>
      </w:tr>
      <w:tr w:rsidR="00F10B10" w:rsidRPr="005E29A8" w14:paraId="4DEC08F4" w14:textId="77777777" w:rsidTr="00D16380">
        <w:tc>
          <w:tcPr>
            <w:tcW w:w="9011" w:type="dxa"/>
            <w:gridSpan w:val="4"/>
          </w:tcPr>
          <w:p w14:paraId="76AFB628"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Vydanie duplikátu</w:t>
            </w:r>
          </w:p>
        </w:tc>
      </w:tr>
      <w:tr w:rsidR="00F10B10" w:rsidRPr="005E29A8" w14:paraId="009B5EB7" w14:textId="77777777" w:rsidTr="00D16380">
        <w:tc>
          <w:tcPr>
            <w:tcW w:w="6685" w:type="dxa"/>
            <w:gridSpan w:val="2"/>
          </w:tcPr>
          <w:p w14:paraId="73204C2F"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devízovej licencie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162" w:type="dxa"/>
          </w:tcPr>
          <w:p w14:paraId="3917953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164" w:type="dxa"/>
          </w:tcPr>
          <w:p w14:paraId="58C45FC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7301</w:t>
            </w:r>
          </w:p>
        </w:tc>
      </w:tr>
      <w:tr w:rsidR="00F10B10" w:rsidRPr="005E29A8" w14:paraId="3E7F5124" w14:textId="77777777" w:rsidTr="00D16380">
        <w:tc>
          <w:tcPr>
            <w:tcW w:w="9011" w:type="dxa"/>
            <w:gridSpan w:val="4"/>
          </w:tcPr>
          <w:p w14:paraId="638D4AE6"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Vyhotovenie kópie</w:t>
            </w:r>
          </w:p>
        </w:tc>
      </w:tr>
      <w:tr w:rsidR="00F10B10" w:rsidRPr="005E29A8" w14:paraId="36EB22DF" w14:textId="77777777" w:rsidTr="00D16380">
        <w:tc>
          <w:tcPr>
            <w:tcW w:w="561" w:type="dxa"/>
            <w:tcBorders>
              <w:right w:val="single" w:sz="4" w:space="0" w:color="auto"/>
            </w:tcBorders>
          </w:tcPr>
          <w:p w14:paraId="3558B37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124" w:type="dxa"/>
            <w:tcBorders>
              <w:left w:val="single" w:sz="4" w:space="0" w:color="auto"/>
            </w:tcBorders>
          </w:tcPr>
          <w:p w14:paraId="26EA7AF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0C7CCE5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2B04D3A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62" w:type="dxa"/>
          </w:tcPr>
          <w:p w14:paraId="73392ED2" w14:textId="77777777" w:rsidR="00F10B10" w:rsidRPr="005E29A8" w:rsidRDefault="00F10B10" w:rsidP="00D16380">
            <w:pPr>
              <w:jc w:val="center"/>
              <w:rPr>
                <w:rFonts w:ascii="Cambria" w:eastAsia="Calibri" w:hAnsi="Cambria"/>
                <w:sz w:val="22"/>
                <w:szCs w:val="22"/>
              </w:rPr>
            </w:pPr>
          </w:p>
          <w:p w14:paraId="73C6171C" w14:textId="77777777" w:rsidR="00F10B10" w:rsidRPr="005E29A8" w:rsidRDefault="00F10B10" w:rsidP="00D16380">
            <w:pPr>
              <w:jc w:val="center"/>
              <w:rPr>
                <w:rFonts w:ascii="Cambria" w:eastAsia="Calibri" w:hAnsi="Cambria"/>
                <w:sz w:val="22"/>
                <w:szCs w:val="22"/>
              </w:rPr>
            </w:pPr>
          </w:p>
          <w:p w14:paraId="117191E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4CF5E5D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164" w:type="dxa"/>
          </w:tcPr>
          <w:p w14:paraId="10801E90" w14:textId="77777777" w:rsidR="00F10B10" w:rsidRPr="005E29A8" w:rsidRDefault="00F10B10" w:rsidP="00D16380">
            <w:pPr>
              <w:jc w:val="center"/>
              <w:rPr>
                <w:rFonts w:ascii="Cambria" w:eastAsia="Calibri" w:hAnsi="Cambria"/>
                <w:sz w:val="22"/>
                <w:szCs w:val="22"/>
              </w:rPr>
            </w:pPr>
          </w:p>
          <w:p w14:paraId="1E213489" w14:textId="77777777" w:rsidR="00F10B10" w:rsidRPr="005E29A8" w:rsidRDefault="00F10B10" w:rsidP="00D16380">
            <w:pPr>
              <w:jc w:val="center"/>
              <w:rPr>
                <w:rFonts w:ascii="Cambria" w:eastAsia="Calibri" w:hAnsi="Cambria"/>
                <w:sz w:val="22"/>
                <w:szCs w:val="22"/>
              </w:rPr>
            </w:pPr>
          </w:p>
          <w:p w14:paraId="7AE9246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7401</w:t>
            </w:r>
          </w:p>
          <w:p w14:paraId="5D26DCA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7402</w:t>
            </w:r>
          </w:p>
        </w:tc>
      </w:tr>
      <w:tr w:rsidR="00F10B10" w:rsidRPr="005E29A8" w14:paraId="081D56F0" w14:textId="77777777" w:rsidTr="00D16380">
        <w:tc>
          <w:tcPr>
            <w:tcW w:w="561" w:type="dxa"/>
            <w:tcBorders>
              <w:right w:val="single" w:sz="4" w:space="0" w:color="auto"/>
            </w:tcBorders>
          </w:tcPr>
          <w:p w14:paraId="75A58DB0"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124" w:type="dxa"/>
            <w:tcBorders>
              <w:left w:val="single" w:sz="4" w:space="0" w:color="auto"/>
            </w:tcBorders>
          </w:tcPr>
          <w:p w14:paraId="6B39A07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62" w:type="dxa"/>
          </w:tcPr>
          <w:p w14:paraId="1CCE7F2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64" w:type="dxa"/>
          </w:tcPr>
          <w:p w14:paraId="38F0C75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7403</w:t>
            </w:r>
          </w:p>
        </w:tc>
      </w:tr>
      <w:tr w:rsidR="00F10B10" w:rsidRPr="005E29A8" w14:paraId="48C5C6B6" w14:textId="77777777" w:rsidTr="00D16380">
        <w:tc>
          <w:tcPr>
            <w:tcW w:w="561" w:type="dxa"/>
            <w:tcBorders>
              <w:right w:val="single" w:sz="4" w:space="0" w:color="auto"/>
            </w:tcBorders>
          </w:tcPr>
          <w:p w14:paraId="689CFD5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124" w:type="dxa"/>
            <w:tcBorders>
              <w:left w:val="single" w:sz="4" w:space="0" w:color="auto"/>
            </w:tcBorders>
          </w:tcPr>
          <w:p w14:paraId="69AFEFB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Národnej 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1D8CE62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41670EE2"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29B2D955"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162" w:type="dxa"/>
          </w:tcPr>
          <w:p w14:paraId="4D485491" w14:textId="77777777" w:rsidR="00F10B10" w:rsidRPr="005E29A8" w:rsidRDefault="00F10B10" w:rsidP="00D16380">
            <w:pPr>
              <w:jc w:val="center"/>
              <w:rPr>
                <w:rFonts w:ascii="Cambria" w:eastAsia="Calibri" w:hAnsi="Cambria"/>
                <w:sz w:val="22"/>
                <w:szCs w:val="22"/>
              </w:rPr>
            </w:pPr>
          </w:p>
          <w:p w14:paraId="6AE10B7A" w14:textId="77777777" w:rsidR="00F10B10" w:rsidRPr="005E29A8" w:rsidRDefault="00F10B10" w:rsidP="00D16380">
            <w:pPr>
              <w:jc w:val="center"/>
              <w:rPr>
                <w:rFonts w:ascii="Cambria" w:eastAsia="Calibri" w:hAnsi="Cambria"/>
                <w:sz w:val="22"/>
                <w:szCs w:val="22"/>
              </w:rPr>
            </w:pPr>
          </w:p>
          <w:p w14:paraId="56822820" w14:textId="77777777" w:rsidR="00F10B10" w:rsidRPr="005E29A8" w:rsidRDefault="00F10B10" w:rsidP="00D16380">
            <w:pPr>
              <w:jc w:val="center"/>
              <w:rPr>
                <w:rFonts w:ascii="Cambria" w:eastAsia="Calibri" w:hAnsi="Cambria"/>
                <w:sz w:val="22"/>
                <w:szCs w:val="22"/>
              </w:rPr>
            </w:pPr>
          </w:p>
          <w:p w14:paraId="5A4A478A" w14:textId="77777777" w:rsidR="00F10B10" w:rsidRPr="005E29A8" w:rsidRDefault="00F10B10" w:rsidP="00D16380">
            <w:pPr>
              <w:jc w:val="center"/>
              <w:rPr>
                <w:rFonts w:ascii="Cambria" w:eastAsia="Calibri" w:hAnsi="Cambria"/>
                <w:sz w:val="22"/>
                <w:szCs w:val="22"/>
              </w:rPr>
            </w:pPr>
          </w:p>
          <w:p w14:paraId="6EA752E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24240C4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15F71D9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164" w:type="dxa"/>
          </w:tcPr>
          <w:p w14:paraId="4435F222" w14:textId="77777777" w:rsidR="00F10B10" w:rsidRPr="005E29A8" w:rsidRDefault="00F10B10" w:rsidP="00D16380">
            <w:pPr>
              <w:jc w:val="center"/>
              <w:rPr>
                <w:rFonts w:ascii="Cambria" w:eastAsia="Calibri" w:hAnsi="Cambria"/>
                <w:sz w:val="22"/>
                <w:szCs w:val="22"/>
              </w:rPr>
            </w:pPr>
          </w:p>
          <w:p w14:paraId="6496CD81" w14:textId="77777777" w:rsidR="00F10B10" w:rsidRPr="005E29A8" w:rsidRDefault="00F10B10" w:rsidP="00D16380">
            <w:pPr>
              <w:jc w:val="center"/>
              <w:rPr>
                <w:rFonts w:ascii="Cambria" w:eastAsia="Calibri" w:hAnsi="Cambria"/>
                <w:sz w:val="22"/>
                <w:szCs w:val="22"/>
              </w:rPr>
            </w:pPr>
          </w:p>
          <w:p w14:paraId="0856AED3" w14:textId="77777777" w:rsidR="00F10B10" w:rsidRPr="005E29A8" w:rsidRDefault="00F10B10" w:rsidP="00D16380">
            <w:pPr>
              <w:jc w:val="center"/>
              <w:rPr>
                <w:rFonts w:ascii="Cambria" w:eastAsia="Calibri" w:hAnsi="Cambria"/>
                <w:sz w:val="22"/>
                <w:szCs w:val="22"/>
              </w:rPr>
            </w:pPr>
          </w:p>
          <w:p w14:paraId="007D89C8" w14:textId="77777777" w:rsidR="00F10B10" w:rsidRPr="005E29A8" w:rsidRDefault="00F10B10" w:rsidP="00D16380">
            <w:pPr>
              <w:jc w:val="center"/>
              <w:rPr>
                <w:rFonts w:ascii="Cambria" w:eastAsia="Calibri" w:hAnsi="Cambria"/>
                <w:sz w:val="22"/>
                <w:szCs w:val="22"/>
              </w:rPr>
            </w:pPr>
          </w:p>
          <w:p w14:paraId="6B1B68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7404</w:t>
            </w:r>
          </w:p>
          <w:p w14:paraId="1590E56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7405</w:t>
            </w:r>
          </w:p>
          <w:p w14:paraId="72BC9C5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7406</w:t>
            </w:r>
          </w:p>
        </w:tc>
      </w:tr>
      <w:tr w:rsidR="00F10B10" w:rsidRPr="005E29A8" w14:paraId="59DC4F30" w14:textId="77777777" w:rsidTr="00D16380">
        <w:trPr>
          <w:trHeight w:val="949"/>
        </w:trPr>
        <w:tc>
          <w:tcPr>
            <w:tcW w:w="561" w:type="dxa"/>
            <w:tcBorders>
              <w:bottom w:val="single" w:sz="4" w:space="0" w:color="auto"/>
              <w:right w:val="single" w:sz="4" w:space="0" w:color="auto"/>
            </w:tcBorders>
          </w:tcPr>
          <w:p w14:paraId="6665148C"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124" w:type="dxa"/>
            <w:tcBorders>
              <w:left w:val="single" w:sz="4" w:space="0" w:color="auto"/>
              <w:bottom w:val="single" w:sz="4" w:space="0" w:color="auto"/>
            </w:tcBorders>
          </w:tcPr>
          <w:p w14:paraId="4ED2364B"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62" w:type="dxa"/>
            <w:tcBorders>
              <w:bottom w:val="single" w:sz="4" w:space="0" w:color="auto"/>
            </w:tcBorders>
          </w:tcPr>
          <w:p w14:paraId="7179C99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164" w:type="dxa"/>
            <w:tcBorders>
              <w:bottom w:val="single" w:sz="4" w:space="0" w:color="auto"/>
            </w:tcBorders>
          </w:tcPr>
          <w:p w14:paraId="68387B3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7407</w:t>
            </w:r>
          </w:p>
        </w:tc>
      </w:tr>
    </w:tbl>
    <w:p w14:paraId="73D6CC96" w14:textId="77777777" w:rsidR="00F10B10" w:rsidRPr="005E29A8" w:rsidRDefault="00F10B10" w:rsidP="00F10B10">
      <w:pPr>
        <w:rPr>
          <w:rFonts w:ascii="Cambria" w:eastAsia="Calibri" w:hAnsi="Cambria"/>
          <w:sz w:val="22"/>
          <w:szCs w:val="22"/>
        </w:rPr>
      </w:pPr>
    </w:p>
    <w:p w14:paraId="127382C4" w14:textId="77777777" w:rsidR="00F10B10" w:rsidRPr="005E29A8" w:rsidRDefault="00F10B10" w:rsidP="00F10B10">
      <w:pPr>
        <w:rPr>
          <w:rFonts w:ascii="Cambria" w:eastAsia="Calibri" w:hAnsi="Cambria"/>
          <w:sz w:val="22"/>
          <w:szCs w:val="22"/>
        </w:rPr>
      </w:pPr>
    </w:p>
    <w:p w14:paraId="746C5ECF" w14:textId="77777777" w:rsidR="00F10B10" w:rsidRPr="005E29A8" w:rsidRDefault="00F10B10" w:rsidP="00F10B10">
      <w:pPr>
        <w:jc w:val="both"/>
        <w:rPr>
          <w:rFonts w:ascii="Cambria" w:eastAsia="Calibri" w:hAnsi="Cambria"/>
          <w:sz w:val="22"/>
          <w:szCs w:val="22"/>
        </w:rPr>
      </w:pPr>
    </w:p>
    <w:p w14:paraId="7C7E2195" w14:textId="77777777" w:rsidR="00F10B10" w:rsidRPr="005E29A8" w:rsidRDefault="00F10B10" w:rsidP="00F10B10">
      <w:pPr>
        <w:ind w:left="709" w:hanging="709"/>
        <w:jc w:val="both"/>
        <w:rPr>
          <w:rFonts w:ascii="Cambria" w:eastAsia="Calibri" w:hAnsi="Cambria"/>
          <w:sz w:val="22"/>
          <w:szCs w:val="22"/>
        </w:rPr>
      </w:pPr>
    </w:p>
    <w:p w14:paraId="0DDB5109" w14:textId="77777777" w:rsidR="00F10B10" w:rsidRPr="005E29A8" w:rsidRDefault="00F10B10" w:rsidP="00F10B10">
      <w:pPr>
        <w:rPr>
          <w:rFonts w:ascii="Cambria" w:eastAsia="Calibri" w:hAnsi="Cambria"/>
          <w:sz w:val="22"/>
          <w:szCs w:val="22"/>
        </w:rPr>
      </w:pPr>
    </w:p>
    <w:p w14:paraId="31C07C25" w14:textId="77777777" w:rsidR="00F10B10" w:rsidRPr="005E29A8" w:rsidRDefault="00F10B10" w:rsidP="00F10B10">
      <w:pPr>
        <w:rPr>
          <w:rFonts w:ascii="Cambria" w:eastAsia="Calibri" w:hAnsi="Cambria"/>
          <w:sz w:val="22"/>
          <w:szCs w:val="22"/>
        </w:rPr>
      </w:pPr>
    </w:p>
    <w:p w14:paraId="406761EC" w14:textId="77777777" w:rsidR="00F10B10" w:rsidRPr="005E29A8" w:rsidRDefault="00F10B10" w:rsidP="00F10B10">
      <w:pPr>
        <w:rPr>
          <w:rFonts w:ascii="Cambria" w:eastAsia="Calibri" w:hAnsi="Cambria"/>
          <w:sz w:val="22"/>
          <w:szCs w:val="22"/>
        </w:rPr>
      </w:pPr>
    </w:p>
    <w:tbl>
      <w:tblPr>
        <w:tblStyle w:val="TableGrid"/>
        <w:tblW w:w="0" w:type="auto"/>
        <w:tblInd w:w="-1" w:type="dxa"/>
        <w:tblLook w:val="04A0" w:firstRow="1" w:lastRow="0" w:firstColumn="1" w:lastColumn="0" w:noHBand="0" w:noVBand="1"/>
      </w:tblPr>
      <w:tblGrid>
        <w:gridCol w:w="615"/>
        <w:gridCol w:w="6085"/>
        <w:gridCol w:w="1161"/>
        <w:gridCol w:w="1200"/>
      </w:tblGrid>
      <w:tr w:rsidR="00F10B10" w:rsidRPr="005E29A8" w14:paraId="415D20D8" w14:textId="77777777" w:rsidTr="002B2908">
        <w:tc>
          <w:tcPr>
            <w:tcW w:w="615" w:type="dxa"/>
            <w:vAlign w:val="center"/>
          </w:tcPr>
          <w:p w14:paraId="59246357" w14:textId="77777777" w:rsidR="00F10B10" w:rsidRPr="005E29A8" w:rsidRDefault="00F10B10" w:rsidP="00D16380">
            <w:pPr>
              <w:jc w:val="center"/>
              <w:rPr>
                <w:rFonts w:ascii="Cambria" w:eastAsia="Calibri" w:hAnsi="Cambria"/>
                <w:sz w:val="22"/>
                <w:szCs w:val="22"/>
              </w:rPr>
            </w:pPr>
          </w:p>
        </w:tc>
        <w:tc>
          <w:tcPr>
            <w:tcW w:w="6085" w:type="dxa"/>
            <w:vAlign w:val="center"/>
          </w:tcPr>
          <w:p w14:paraId="6403DAD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Druhy úkonov</w:t>
            </w:r>
          </w:p>
        </w:tc>
        <w:tc>
          <w:tcPr>
            <w:tcW w:w="1161" w:type="dxa"/>
            <w:vAlign w:val="center"/>
          </w:tcPr>
          <w:p w14:paraId="02EE787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Výška poplatku</w:t>
            </w:r>
            <w:r w:rsidR="000C2ACF" w:rsidRPr="005E29A8">
              <w:rPr>
                <w:rFonts w:ascii="Cambria" w:eastAsia="Calibri" w:hAnsi="Cambria"/>
                <w:sz w:val="22"/>
                <w:szCs w:val="22"/>
              </w:rPr>
              <w:t xml:space="preserve"> v </w:t>
            </w:r>
            <w:r w:rsidRPr="005E29A8">
              <w:rPr>
                <w:rFonts w:ascii="Cambria" w:eastAsia="Calibri" w:hAnsi="Cambria"/>
                <w:sz w:val="22"/>
                <w:szCs w:val="22"/>
              </w:rPr>
              <w:t>eurách</w:t>
            </w:r>
          </w:p>
        </w:tc>
        <w:tc>
          <w:tcPr>
            <w:tcW w:w="1200" w:type="dxa"/>
            <w:vAlign w:val="center"/>
          </w:tcPr>
          <w:p w14:paraId="118F4BD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Špecifický symbol</w:t>
            </w:r>
          </w:p>
        </w:tc>
      </w:tr>
      <w:tr w:rsidR="00F10B10" w:rsidRPr="005E29A8" w14:paraId="2246AF60" w14:textId="77777777" w:rsidTr="002B2908">
        <w:tc>
          <w:tcPr>
            <w:tcW w:w="9061" w:type="dxa"/>
            <w:gridSpan w:val="4"/>
          </w:tcPr>
          <w:p w14:paraId="2CC1CF9E"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Časť 8 – Platobné služby</w:t>
            </w:r>
          </w:p>
        </w:tc>
      </w:tr>
      <w:tr w:rsidR="00F10B10" w:rsidRPr="005E29A8" w14:paraId="257CD5A0" w14:textId="77777777" w:rsidTr="002B2908">
        <w:tc>
          <w:tcPr>
            <w:tcW w:w="9061" w:type="dxa"/>
            <w:gridSpan w:val="4"/>
          </w:tcPr>
          <w:p w14:paraId="0CC2BA96"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1 – Udeľovanie povolenia na</w:t>
            </w:r>
          </w:p>
        </w:tc>
      </w:tr>
      <w:tr w:rsidR="00F10B10" w:rsidRPr="005E29A8" w14:paraId="5CD8356E" w14:textId="77777777" w:rsidTr="002B2908">
        <w:tc>
          <w:tcPr>
            <w:tcW w:w="615" w:type="dxa"/>
            <w:tcBorders>
              <w:top w:val="single" w:sz="5" w:space="0" w:color="000000"/>
              <w:left w:val="single" w:sz="5" w:space="0" w:color="000000"/>
              <w:bottom w:val="single" w:sz="5" w:space="0" w:color="000000"/>
              <w:right w:val="single" w:sz="5" w:space="0" w:color="000000"/>
            </w:tcBorders>
          </w:tcPr>
          <w:p w14:paraId="411C1964"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85" w:type="dxa"/>
            <w:tcBorders>
              <w:top w:val="single" w:sz="5" w:space="0" w:color="000000"/>
              <w:left w:val="single" w:sz="5" w:space="0" w:color="000000"/>
              <w:bottom w:val="single" w:sz="5" w:space="0" w:color="000000"/>
              <w:right w:val="single" w:sz="5" w:space="0" w:color="000000"/>
            </w:tcBorders>
          </w:tcPr>
          <w:p w14:paraId="6E06E8FE" w14:textId="652D313C"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vydávanie</w:t>
            </w:r>
            <w:r w:rsidR="00501F65" w:rsidRPr="005E29A8">
              <w:rPr>
                <w:rFonts w:ascii="Cambria" w:eastAsia="Calibri" w:hAnsi="Cambria"/>
                <w:sz w:val="22"/>
                <w:szCs w:val="22"/>
              </w:rPr>
              <w:t xml:space="preserve"> </w:t>
            </w:r>
            <w:r w:rsidRPr="005E29A8">
              <w:rPr>
                <w:rFonts w:ascii="Cambria" w:eastAsia="Calibri" w:hAnsi="Cambria"/>
                <w:sz w:val="22"/>
                <w:szCs w:val="22"/>
              </w:rPr>
              <w:t>elektronických peňazí</w:t>
            </w:r>
            <w:r w:rsidR="00501F65" w:rsidRPr="005E29A8">
              <w:rPr>
                <w:rFonts w:ascii="Cambria" w:eastAsia="Calibri" w:hAnsi="Cambria"/>
                <w:sz w:val="22"/>
                <w:szCs w:val="22"/>
              </w:rPr>
              <w:t xml:space="preserve"> a </w:t>
            </w:r>
            <w:r w:rsidRPr="005E29A8">
              <w:rPr>
                <w:rFonts w:ascii="Cambria" w:eastAsia="Calibri" w:hAnsi="Cambria"/>
                <w:sz w:val="22"/>
                <w:szCs w:val="22"/>
              </w:rPr>
              <w:t>vykonávanie platobných operácií súvisiacich</w:t>
            </w:r>
            <w:r w:rsidR="00501F65" w:rsidRPr="005E29A8">
              <w:rPr>
                <w:rFonts w:ascii="Cambria" w:eastAsia="Calibri" w:hAnsi="Cambria"/>
                <w:sz w:val="22"/>
                <w:szCs w:val="22"/>
              </w:rPr>
              <w:t xml:space="preserve"> s </w:t>
            </w:r>
            <w:r w:rsidRPr="005E29A8">
              <w:rPr>
                <w:rFonts w:ascii="Cambria" w:eastAsia="Calibri" w:hAnsi="Cambria"/>
                <w:sz w:val="22"/>
                <w:szCs w:val="22"/>
              </w:rPr>
              <w:t>vydávaním elektronických peňazí bez obmedzenia rozsahu vydávaných elektronických peňazí</w:t>
            </w:r>
            <w:r w:rsidR="00650AD3" w:rsidRPr="005E29A8">
              <w:rPr>
                <w:rStyle w:val="FootnoteReference"/>
                <w:rFonts w:ascii="Cambria" w:eastAsia="Calibri" w:hAnsi="Cambria"/>
                <w:sz w:val="22"/>
                <w:szCs w:val="22"/>
              </w:rPr>
              <w:footnoteReference w:id="239"/>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1A25460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00" w:type="dxa"/>
            <w:tcBorders>
              <w:top w:val="single" w:sz="5" w:space="0" w:color="000000"/>
              <w:left w:val="single" w:sz="5" w:space="0" w:color="000000"/>
              <w:bottom w:val="single" w:sz="5" w:space="0" w:color="000000"/>
              <w:right w:val="single" w:sz="5" w:space="0" w:color="000000"/>
            </w:tcBorders>
          </w:tcPr>
          <w:p w14:paraId="22FCF1E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8101</w:t>
            </w:r>
          </w:p>
        </w:tc>
      </w:tr>
      <w:tr w:rsidR="00F10B10" w:rsidRPr="005E29A8" w14:paraId="02DF7E45" w14:textId="77777777" w:rsidTr="002B2908">
        <w:tc>
          <w:tcPr>
            <w:tcW w:w="615" w:type="dxa"/>
            <w:tcBorders>
              <w:top w:val="single" w:sz="5" w:space="0" w:color="000000"/>
              <w:left w:val="single" w:sz="5" w:space="0" w:color="000000"/>
              <w:bottom w:val="single" w:sz="5" w:space="0" w:color="000000"/>
              <w:right w:val="single" w:sz="5" w:space="0" w:color="000000"/>
            </w:tcBorders>
          </w:tcPr>
          <w:p w14:paraId="6D869DF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85" w:type="dxa"/>
            <w:tcBorders>
              <w:top w:val="single" w:sz="5" w:space="0" w:color="000000"/>
              <w:left w:val="single" w:sz="5" w:space="0" w:color="000000"/>
              <w:bottom w:val="single" w:sz="5" w:space="0" w:color="000000"/>
              <w:right w:val="single" w:sz="5" w:space="0" w:color="000000"/>
            </w:tcBorders>
          </w:tcPr>
          <w:p w14:paraId="6067FBBA" w14:textId="11C6ADA1"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vydávanie</w:t>
            </w:r>
            <w:r w:rsidR="00501F65" w:rsidRPr="005E29A8">
              <w:rPr>
                <w:rFonts w:ascii="Cambria" w:eastAsia="Calibri" w:hAnsi="Cambria"/>
                <w:sz w:val="22"/>
                <w:szCs w:val="22"/>
              </w:rPr>
              <w:t xml:space="preserve"> </w:t>
            </w:r>
            <w:r w:rsidRPr="005E29A8">
              <w:rPr>
                <w:rFonts w:ascii="Cambria" w:eastAsia="Calibri" w:hAnsi="Cambria"/>
                <w:sz w:val="22"/>
                <w:szCs w:val="22"/>
              </w:rPr>
              <w:t>elektronických peňazí</w:t>
            </w:r>
            <w:r w:rsidR="00501F65" w:rsidRPr="005E29A8">
              <w:rPr>
                <w:rFonts w:ascii="Cambria" w:eastAsia="Calibri" w:hAnsi="Cambria"/>
                <w:sz w:val="22"/>
                <w:szCs w:val="22"/>
              </w:rPr>
              <w:t xml:space="preserve"> a </w:t>
            </w:r>
            <w:r w:rsidRPr="005E29A8">
              <w:rPr>
                <w:rFonts w:ascii="Cambria" w:eastAsia="Calibri" w:hAnsi="Cambria"/>
                <w:sz w:val="22"/>
                <w:szCs w:val="22"/>
              </w:rPr>
              <w:t>vykonávanie platobných operácií súvisiacich</w:t>
            </w:r>
            <w:r w:rsidR="00501F65" w:rsidRPr="005E29A8">
              <w:rPr>
                <w:rFonts w:ascii="Cambria" w:eastAsia="Calibri" w:hAnsi="Cambria"/>
                <w:sz w:val="22"/>
                <w:szCs w:val="22"/>
              </w:rPr>
              <w:t xml:space="preserve"> s </w:t>
            </w:r>
            <w:r w:rsidRPr="005E29A8">
              <w:rPr>
                <w:rFonts w:ascii="Cambria" w:eastAsia="Calibri" w:hAnsi="Cambria"/>
                <w:sz w:val="22"/>
                <w:szCs w:val="22"/>
              </w:rPr>
              <w:t>vydávaním elektronických peňazí</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w:t>
            </w:r>
            <w:r w:rsidR="00650AD3" w:rsidRPr="005E29A8">
              <w:rPr>
                <w:rStyle w:val="FootnoteReference"/>
                <w:rFonts w:ascii="Cambria" w:eastAsia="Calibri" w:hAnsi="Cambria"/>
                <w:sz w:val="22"/>
                <w:szCs w:val="22"/>
              </w:rPr>
              <w:footnoteReference w:id="240"/>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1031027D" w14:textId="38E6F60D" w:rsidR="00A871C6" w:rsidRPr="005E29A8" w:rsidRDefault="00A871C6"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tcBorders>
              <w:top w:val="single" w:sz="5" w:space="0" w:color="000000"/>
              <w:left w:val="single" w:sz="5" w:space="0" w:color="000000"/>
              <w:bottom w:val="single" w:sz="5" w:space="0" w:color="000000"/>
              <w:right w:val="single" w:sz="5" w:space="0" w:color="000000"/>
            </w:tcBorders>
          </w:tcPr>
          <w:p w14:paraId="433928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8102</w:t>
            </w:r>
          </w:p>
        </w:tc>
      </w:tr>
      <w:tr w:rsidR="00F10B10" w:rsidRPr="005E29A8" w14:paraId="12EBB2B2" w14:textId="77777777" w:rsidTr="002B2908">
        <w:tc>
          <w:tcPr>
            <w:tcW w:w="615" w:type="dxa"/>
            <w:tcBorders>
              <w:top w:val="single" w:sz="5" w:space="0" w:color="000000"/>
              <w:left w:val="single" w:sz="5" w:space="0" w:color="000000"/>
              <w:bottom w:val="single" w:sz="5" w:space="0" w:color="000000"/>
              <w:right w:val="single" w:sz="5" w:space="0" w:color="000000"/>
            </w:tcBorders>
          </w:tcPr>
          <w:p w14:paraId="52FBD436"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85" w:type="dxa"/>
            <w:tcBorders>
              <w:top w:val="single" w:sz="5" w:space="0" w:color="000000"/>
              <w:left w:val="single" w:sz="5" w:space="0" w:color="000000"/>
              <w:bottom w:val="single" w:sz="5" w:space="0" w:color="000000"/>
              <w:right w:val="single" w:sz="5" w:space="0" w:color="000000"/>
            </w:tcBorders>
          </w:tcPr>
          <w:p w14:paraId="22090FD6" w14:textId="6C669EB2"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platobných služieb</w:t>
            </w:r>
            <w:r w:rsidR="002F74D7" w:rsidRPr="005E29A8">
              <w:rPr>
                <w:rStyle w:val="FootnoteReference"/>
                <w:rFonts w:ascii="Cambria" w:eastAsia="Calibri" w:hAnsi="Cambria"/>
                <w:sz w:val="22"/>
                <w:szCs w:val="22"/>
              </w:rPr>
              <w:footnoteReference w:id="241"/>
            </w:r>
            <w:r w:rsidR="002F74D7"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50B144A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3 400</w:t>
            </w:r>
          </w:p>
        </w:tc>
        <w:tc>
          <w:tcPr>
            <w:tcW w:w="1200" w:type="dxa"/>
            <w:tcBorders>
              <w:top w:val="single" w:sz="5" w:space="0" w:color="000000"/>
              <w:left w:val="single" w:sz="5" w:space="0" w:color="000000"/>
              <w:bottom w:val="single" w:sz="5" w:space="0" w:color="000000"/>
              <w:right w:val="single" w:sz="5" w:space="0" w:color="000000"/>
            </w:tcBorders>
          </w:tcPr>
          <w:p w14:paraId="3BA3B88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8103</w:t>
            </w:r>
          </w:p>
        </w:tc>
      </w:tr>
      <w:tr w:rsidR="002F74D7" w:rsidRPr="005E29A8" w14:paraId="1B6DB11A" w14:textId="77777777" w:rsidTr="002B2908">
        <w:tc>
          <w:tcPr>
            <w:tcW w:w="615" w:type="dxa"/>
            <w:tcBorders>
              <w:top w:val="single" w:sz="5" w:space="0" w:color="000000"/>
              <w:left w:val="single" w:sz="5" w:space="0" w:color="000000"/>
              <w:bottom w:val="single" w:sz="5" w:space="0" w:color="000000"/>
              <w:right w:val="single" w:sz="5" w:space="0" w:color="000000"/>
            </w:tcBorders>
          </w:tcPr>
          <w:p w14:paraId="73896DD1" w14:textId="7ACDDDD1" w:rsidR="002F74D7" w:rsidRPr="005E29A8" w:rsidRDefault="002F74D7" w:rsidP="00D16380">
            <w:pPr>
              <w:rPr>
                <w:rFonts w:ascii="Cambria" w:eastAsia="Calibri" w:hAnsi="Cambria"/>
                <w:sz w:val="22"/>
                <w:szCs w:val="22"/>
              </w:rPr>
            </w:pPr>
            <w:r w:rsidRPr="005E29A8">
              <w:rPr>
                <w:rFonts w:ascii="Cambria" w:eastAsia="Calibri" w:hAnsi="Cambria"/>
                <w:sz w:val="22"/>
                <w:szCs w:val="22"/>
              </w:rPr>
              <w:t>d)</w:t>
            </w:r>
          </w:p>
        </w:tc>
        <w:tc>
          <w:tcPr>
            <w:tcW w:w="6085" w:type="dxa"/>
            <w:tcBorders>
              <w:top w:val="single" w:sz="5" w:space="0" w:color="000000"/>
              <w:left w:val="single" w:sz="5" w:space="0" w:color="000000"/>
              <w:bottom w:val="single" w:sz="5" w:space="0" w:color="000000"/>
              <w:right w:val="single" w:sz="5" w:space="0" w:color="000000"/>
            </w:tcBorders>
          </w:tcPr>
          <w:p w14:paraId="7A46D7F1" w14:textId="0795ABC0" w:rsidR="002F74D7" w:rsidRPr="005E29A8" w:rsidRDefault="002F74D7" w:rsidP="00D16380">
            <w:pPr>
              <w:jc w:val="both"/>
              <w:rPr>
                <w:rFonts w:ascii="Cambria" w:eastAsia="Calibri" w:hAnsi="Cambria"/>
                <w:sz w:val="22"/>
                <w:szCs w:val="22"/>
              </w:rPr>
            </w:pPr>
            <w:r w:rsidRPr="005E29A8">
              <w:rPr>
                <w:rFonts w:ascii="Cambria" w:eastAsia="Calibri" w:hAnsi="Cambria"/>
                <w:sz w:val="22"/>
                <w:szCs w:val="22"/>
              </w:rPr>
              <w:t xml:space="preserve">poskytovanie </w:t>
            </w:r>
            <w:r w:rsidR="001C008A" w:rsidRPr="005E29A8">
              <w:rPr>
                <w:rFonts w:ascii="Cambria" w:eastAsia="Calibri" w:hAnsi="Cambria"/>
                <w:sz w:val="22"/>
                <w:szCs w:val="22"/>
              </w:rPr>
              <w:t xml:space="preserve">výlučne </w:t>
            </w:r>
            <w:r w:rsidRPr="005E29A8">
              <w:rPr>
                <w:rFonts w:ascii="Cambria" w:eastAsia="Calibri" w:hAnsi="Cambria"/>
                <w:sz w:val="22"/>
                <w:szCs w:val="22"/>
              </w:rPr>
              <w:t>platobnej iniciačnej služby</w:t>
            </w:r>
            <w:r w:rsidRPr="005E29A8">
              <w:rPr>
                <w:rStyle w:val="FootnoteReference"/>
                <w:rFonts w:ascii="Cambria" w:eastAsia="Calibri" w:hAnsi="Cambria"/>
                <w:sz w:val="22"/>
                <w:szCs w:val="22"/>
              </w:rPr>
              <w:footnoteReference w:customMarkFollows="1" w:id="242"/>
              <w:t>213a</w:t>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0AD743D9" w14:textId="42DDB4B6" w:rsidR="002F74D7" w:rsidRPr="005E29A8" w:rsidRDefault="002F74D7"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tcBorders>
              <w:top w:val="single" w:sz="5" w:space="0" w:color="000000"/>
              <w:left w:val="single" w:sz="5" w:space="0" w:color="000000"/>
              <w:bottom w:val="single" w:sz="5" w:space="0" w:color="000000"/>
              <w:right w:val="single" w:sz="5" w:space="0" w:color="000000"/>
            </w:tcBorders>
          </w:tcPr>
          <w:p w14:paraId="7F5282B7" w14:textId="571F8858" w:rsidR="002F74D7" w:rsidRPr="005E29A8" w:rsidRDefault="002F74D7" w:rsidP="00D16380">
            <w:pPr>
              <w:jc w:val="center"/>
              <w:rPr>
                <w:rFonts w:ascii="Cambria" w:eastAsia="Calibri" w:hAnsi="Cambria"/>
                <w:sz w:val="22"/>
                <w:szCs w:val="22"/>
              </w:rPr>
            </w:pPr>
            <w:r w:rsidRPr="005E29A8">
              <w:rPr>
                <w:rFonts w:ascii="Cambria" w:eastAsia="Calibri" w:hAnsi="Cambria"/>
                <w:sz w:val="22"/>
                <w:szCs w:val="22"/>
              </w:rPr>
              <w:t>8104</w:t>
            </w:r>
          </w:p>
        </w:tc>
      </w:tr>
      <w:tr w:rsidR="00F10B10" w:rsidRPr="005E29A8" w14:paraId="7DED63AB" w14:textId="77777777" w:rsidTr="002B2908">
        <w:tc>
          <w:tcPr>
            <w:tcW w:w="9061" w:type="dxa"/>
            <w:gridSpan w:val="4"/>
          </w:tcPr>
          <w:p w14:paraId="7733165A"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2 – Zmena povolenia na</w:t>
            </w:r>
          </w:p>
        </w:tc>
      </w:tr>
      <w:tr w:rsidR="00F10B10" w:rsidRPr="005E29A8" w14:paraId="24E3C683" w14:textId="77777777" w:rsidTr="002B2908">
        <w:tc>
          <w:tcPr>
            <w:tcW w:w="615" w:type="dxa"/>
            <w:tcBorders>
              <w:top w:val="single" w:sz="5" w:space="0" w:color="000000"/>
              <w:left w:val="single" w:sz="5" w:space="0" w:color="000000"/>
              <w:bottom w:val="single" w:sz="5" w:space="0" w:color="000000"/>
              <w:right w:val="single" w:sz="5" w:space="0" w:color="000000"/>
            </w:tcBorders>
          </w:tcPr>
          <w:p w14:paraId="1715836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85" w:type="dxa"/>
            <w:tcBorders>
              <w:top w:val="single" w:sz="5" w:space="0" w:color="000000"/>
              <w:left w:val="single" w:sz="5" w:space="0" w:color="000000"/>
              <w:bottom w:val="single" w:sz="5" w:space="0" w:color="000000"/>
              <w:right w:val="single" w:sz="5" w:space="0" w:color="000000"/>
            </w:tcBorders>
          </w:tcPr>
          <w:p w14:paraId="2F5E7F4D" w14:textId="37E30AA0"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vydávanie</w:t>
            </w:r>
            <w:r w:rsidR="00501F65" w:rsidRPr="005E29A8">
              <w:rPr>
                <w:rFonts w:ascii="Cambria" w:eastAsia="Calibri" w:hAnsi="Cambria"/>
                <w:sz w:val="22"/>
                <w:szCs w:val="22"/>
              </w:rPr>
              <w:t xml:space="preserve"> </w:t>
            </w:r>
            <w:r w:rsidRPr="005E29A8">
              <w:rPr>
                <w:rFonts w:ascii="Cambria" w:eastAsia="Calibri" w:hAnsi="Cambria"/>
                <w:sz w:val="22"/>
                <w:szCs w:val="22"/>
              </w:rPr>
              <w:t>elektronických peňazí</w:t>
            </w:r>
            <w:r w:rsidR="00501F65" w:rsidRPr="005E29A8">
              <w:rPr>
                <w:rFonts w:ascii="Cambria" w:eastAsia="Calibri" w:hAnsi="Cambria"/>
                <w:sz w:val="22"/>
                <w:szCs w:val="22"/>
              </w:rPr>
              <w:t xml:space="preserve"> a </w:t>
            </w:r>
            <w:r w:rsidRPr="005E29A8">
              <w:rPr>
                <w:rFonts w:ascii="Cambria" w:eastAsia="Calibri" w:hAnsi="Cambria"/>
                <w:sz w:val="22"/>
                <w:szCs w:val="22"/>
              </w:rPr>
              <w:t>vykonávanie platobných operácií súvisiacich</w:t>
            </w:r>
            <w:r w:rsidR="00501F65" w:rsidRPr="005E29A8">
              <w:rPr>
                <w:rFonts w:ascii="Cambria" w:eastAsia="Calibri" w:hAnsi="Cambria"/>
                <w:sz w:val="22"/>
                <w:szCs w:val="22"/>
              </w:rPr>
              <w:t xml:space="preserve"> s </w:t>
            </w:r>
            <w:r w:rsidRPr="005E29A8">
              <w:rPr>
                <w:rFonts w:ascii="Cambria" w:eastAsia="Calibri" w:hAnsi="Cambria"/>
                <w:sz w:val="22"/>
                <w:szCs w:val="22"/>
              </w:rPr>
              <w:t>vydávaním elektronických peňazí bez obmedzenia rozsahu vydávaných elektronických peňazí</w:t>
            </w:r>
            <w:r w:rsidRPr="005E29A8">
              <w:rPr>
                <w:rFonts w:ascii="Cambria" w:eastAsia="Calibri" w:hAnsi="Cambria"/>
                <w:sz w:val="22"/>
                <w:szCs w:val="22"/>
                <w:vertAlign w:val="superscript"/>
              </w:rPr>
              <w:t>211</w:t>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57467CF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00" w:type="dxa"/>
            <w:tcBorders>
              <w:top w:val="single" w:sz="5" w:space="0" w:color="000000"/>
              <w:left w:val="single" w:sz="5" w:space="0" w:color="000000"/>
              <w:bottom w:val="single" w:sz="5" w:space="0" w:color="000000"/>
              <w:right w:val="single" w:sz="5" w:space="0" w:color="000000"/>
            </w:tcBorders>
          </w:tcPr>
          <w:p w14:paraId="46361C2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8201</w:t>
            </w:r>
          </w:p>
        </w:tc>
      </w:tr>
      <w:tr w:rsidR="00F10B10" w:rsidRPr="005E29A8" w14:paraId="154DEF8B" w14:textId="77777777" w:rsidTr="002B2908">
        <w:tc>
          <w:tcPr>
            <w:tcW w:w="615" w:type="dxa"/>
            <w:tcBorders>
              <w:top w:val="single" w:sz="5" w:space="0" w:color="000000"/>
              <w:left w:val="single" w:sz="5" w:space="0" w:color="000000"/>
              <w:bottom w:val="single" w:sz="5" w:space="0" w:color="000000"/>
              <w:right w:val="single" w:sz="5" w:space="0" w:color="000000"/>
            </w:tcBorders>
          </w:tcPr>
          <w:p w14:paraId="5143531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85" w:type="dxa"/>
            <w:tcBorders>
              <w:top w:val="single" w:sz="5" w:space="0" w:color="000000"/>
              <w:left w:val="single" w:sz="5" w:space="0" w:color="000000"/>
              <w:bottom w:val="single" w:sz="5" w:space="0" w:color="000000"/>
              <w:right w:val="single" w:sz="5" w:space="0" w:color="000000"/>
            </w:tcBorders>
          </w:tcPr>
          <w:p w14:paraId="1ED7D92D" w14:textId="3B25F1D8"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vydávanie</w:t>
            </w:r>
            <w:r w:rsidR="00501F65" w:rsidRPr="005E29A8">
              <w:rPr>
                <w:rFonts w:ascii="Cambria" w:eastAsia="Calibri" w:hAnsi="Cambria"/>
                <w:sz w:val="22"/>
                <w:szCs w:val="22"/>
              </w:rPr>
              <w:t xml:space="preserve"> </w:t>
            </w:r>
            <w:r w:rsidRPr="005E29A8">
              <w:rPr>
                <w:rFonts w:ascii="Cambria" w:eastAsia="Calibri" w:hAnsi="Cambria"/>
                <w:sz w:val="22"/>
                <w:szCs w:val="22"/>
              </w:rPr>
              <w:t>elektronických peňazí</w:t>
            </w:r>
            <w:r w:rsidR="00501F65" w:rsidRPr="005E29A8">
              <w:rPr>
                <w:rFonts w:ascii="Cambria" w:eastAsia="Calibri" w:hAnsi="Cambria"/>
                <w:sz w:val="22"/>
                <w:szCs w:val="22"/>
              </w:rPr>
              <w:t xml:space="preserve"> a </w:t>
            </w:r>
            <w:r w:rsidRPr="005E29A8">
              <w:rPr>
                <w:rFonts w:ascii="Cambria" w:eastAsia="Calibri" w:hAnsi="Cambria"/>
                <w:sz w:val="22"/>
                <w:szCs w:val="22"/>
              </w:rPr>
              <w:t>vykonávanie platobných operácií súvisiacich</w:t>
            </w:r>
            <w:r w:rsidR="00501F65" w:rsidRPr="005E29A8">
              <w:rPr>
                <w:rFonts w:ascii="Cambria" w:eastAsia="Calibri" w:hAnsi="Cambria"/>
                <w:sz w:val="22"/>
                <w:szCs w:val="22"/>
              </w:rPr>
              <w:t xml:space="preserve"> s </w:t>
            </w:r>
            <w:r w:rsidRPr="005E29A8">
              <w:rPr>
                <w:rFonts w:ascii="Cambria" w:eastAsia="Calibri" w:hAnsi="Cambria"/>
                <w:sz w:val="22"/>
                <w:szCs w:val="22"/>
              </w:rPr>
              <w:t>vydávaním elektronických peňazí</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w:t>
            </w:r>
            <w:r w:rsidRPr="005E29A8">
              <w:rPr>
                <w:rFonts w:ascii="Cambria" w:eastAsia="Calibri" w:hAnsi="Cambria"/>
                <w:sz w:val="22"/>
                <w:szCs w:val="22"/>
                <w:vertAlign w:val="superscript"/>
              </w:rPr>
              <w:t>212</w:t>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59B346D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00" w:type="dxa"/>
            <w:tcBorders>
              <w:top w:val="single" w:sz="5" w:space="0" w:color="000000"/>
              <w:left w:val="single" w:sz="5" w:space="0" w:color="000000"/>
              <w:bottom w:val="single" w:sz="5" w:space="0" w:color="000000"/>
              <w:right w:val="single" w:sz="5" w:space="0" w:color="000000"/>
            </w:tcBorders>
          </w:tcPr>
          <w:p w14:paraId="4DB0DE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8202</w:t>
            </w:r>
          </w:p>
        </w:tc>
      </w:tr>
      <w:tr w:rsidR="00F10B10" w:rsidRPr="005E29A8" w14:paraId="3D0019B7" w14:textId="77777777" w:rsidTr="002B2908">
        <w:tc>
          <w:tcPr>
            <w:tcW w:w="615" w:type="dxa"/>
            <w:tcBorders>
              <w:top w:val="single" w:sz="5" w:space="0" w:color="000000"/>
              <w:left w:val="single" w:sz="5" w:space="0" w:color="000000"/>
              <w:bottom w:val="single" w:sz="5" w:space="0" w:color="000000"/>
              <w:right w:val="single" w:sz="5" w:space="0" w:color="000000"/>
            </w:tcBorders>
          </w:tcPr>
          <w:p w14:paraId="69EB75B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85" w:type="dxa"/>
            <w:tcBorders>
              <w:top w:val="single" w:sz="5" w:space="0" w:color="000000"/>
              <w:left w:val="single" w:sz="5" w:space="0" w:color="000000"/>
              <w:bottom w:val="single" w:sz="5" w:space="0" w:color="000000"/>
              <w:right w:val="single" w:sz="5" w:space="0" w:color="000000"/>
            </w:tcBorders>
          </w:tcPr>
          <w:p w14:paraId="091005F7" w14:textId="7017E133"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poskytovanie platobných služieb</w:t>
            </w:r>
            <w:r w:rsidR="002F74D7" w:rsidRPr="005E29A8">
              <w:rPr>
                <w:rFonts w:ascii="Cambria" w:eastAsia="Calibri" w:hAnsi="Cambria"/>
                <w:sz w:val="22"/>
                <w:szCs w:val="22"/>
                <w:vertAlign w:val="superscript"/>
              </w:rPr>
              <w:t>213</w:t>
            </w:r>
            <w:r w:rsidR="002F74D7"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46C17A5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00" w:type="dxa"/>
            <w:tcBorders>
              <w:top w:val="single" w:sz="5" w:space="0" w:color="000000"/>
              <w:left w:val="single" w:sz="5" w:space="0" w:color="000000"/>
              <w:bottom w:val="single" w:sz="5" w:space="0" w:color="000000"/>
              <w:right w:val="single" w:sz="5" w:space="0" w:color="000000"/>
            </w:tcBorders>
          </w:tcPr>
          <w:p w14:paraId="077F62D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8203</w:t>
            </w:r>
          </w:p>
        </w:tc>
      </w:tr>
      <w:tr w:rsidR="00F10B10" w:rsidRPr="005E29A8" w14:paraId="110631B5" w14:textId="77777777" w:rsidTr="002B2908">
        <w:tc>
          <w:tcPr>
            <w:tcW w:w="9061" w:type="dxa"/>
            <w:gridSpan w:val="4"/>
          </w:tcPr>
          <w:p w14:paraId="47E75720"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3 – Udeľovanie predchádzajúceho súhlasu na</w:t>
            </w:r>
          </w:p>
        </w:tc>
      </w:tr>
      <w:tr w:rsidR="00F10B10" w:rsidRPr="005E29A8" w14:paraId="08AD8A9C" w14:textId="77777777" w:rsidTr="002B2908">
        <w:tc>
          <w:tcPr>
            <w:tcW w:w="615" w:type="dxa"/>
            <w:tcBorders>
              <w:top w:val="single" w:sz="5" w:space="0" w:color="000000"/>
              <w:left w:val="single" w:sz="5" w:space="0" w:color="000000"/>
              <w:bottom w:val="single" w:sz="5" w:space="0" w:color="000000"/>
              <w:right w:val="single" w:sz="5" w:space="0" w:color="000000"/>
            </w:tcBorders>
          </w:tcPr>
          <w:p w14:paraId="35ADA06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85" w:type="dxa"/>
            <w:tcBorders>
              <w:top w:val="single" w:sz="5" w:space="0" w:color="000000"/>
              <w:left w:val="single" w:sz="5" w:space="0" w:color="000000"/>
              <w:bottom w:val="single" w:sz="5" w:space="0" w:color="000000"/>
              <w:right w:val="single" w:sz="5" w:space="0" w:color="000000"/>
            </w:tcBorders>
          </w:tcPr>
          <w:p w14:paraId="60EE88D8" w14:textId="16BC7A6F"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nadobudnutie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platobnej inštitúcii</w:t>
            </w:r>
            <w:r w:rsidR="00065BBC" w:rsidRPr="005E29A8">
              <w:rPr>
                <w:rFonts w:ascii="Cambria" w:eastAsia="Calibri" w:hAnsi="Cambria"/>
                <w:sz w:val="22"/>
                <w:szCs w:val="22"/>
              </w:rPr>
              <w:t>,</w:t>
            </w:r>
            <w:r w:rsidRPr="005E29A8">
              <w:rPr>
                <w:rFonts w:ascii="Cambria" w:eastAsia="Calibri" w:hAnsi="Cambria"/>
                <w:strike/>
                <w:color w:val="FF0000"/>
                <w:sz w:val="22"/>
                <w:szCs w:val="22"/>
              </w:rPr>
              <w:t xml:space="preserve"> </w:t>
            </w:r>
            <w:r w:rsidR="000C2ACF" w:rsidRPr="005E29A8">
              <w:rPr>
                <w:rFonts w:ascii="Cambria" w:eastAsia="Calibri" w:hAnsi="Cambria"/>
                <w:strike/>
                <w:color w:val="FF0000"/>
                <w:sz w:val="22"/>
                <w:szCs w:val="22"/>
              </w:rPr>
              <w:t xml:space="preserve"> </w:t>
            </w:r>
            <w:r w:rsidR="000C2ACF" w:rsidRPr="005E29A8">
              <w:rPr>
                <w:rFonts w:ascii="Cambria" w:eastAsia="Calibri" w:hAnsi="Cambria"/>
                <w:sz w:val="22"/>
                <w:szCs w:val="22"/>
              </w:rPr>
              <w:t>na </w:t>
            </w:r>
            <w:r w:rsidRPr="005E29A8">
              <w:rPr>
                <w:rFonts w:ascii="Cambria" w:eastAsia="Calibri" w:hAnsi="Cambria"/>
                <w:sz w:val="22"/>
                <w:szCs w:val="22"/>
              </w:rPr>
              <w:t xml:space="preserve">inštitúcii elektronických peňazí </w:t>
            </w:r>
            <w:r w:rsidR="00065BBC" w:rsidRPr="005E29A8">
              <w:rPr>
                <w:rFonts w:ascii="Cambria" w:eastAsia="Calibri" w:hAnsi="Cambria"/>
                <w:sz w:val="22"/>
                <w:szCs w:val="22"/>
              </w:rPr>
              <w:t xml:space="preserve">alebo na poskytovateľovi platobných služieb v obmedzenom rozsahu </w:t>
            </w:r>
            <w:r w:rsidRPr="005E29A8">
              <w:rPr>
                <w:rFonts w:ascii="Cambria" w:eastAsia="Calibri" w:hAnsi="Cambria"/>
                <w:sz w:val="22"/>
                <w:szCs w:val="22"/>
              </w:rPr>
              <w:t>alebo</w:t>
            </w:r>
            <w:r w:rsidR="000C2ACF" w:rsidRPr="005E29A8">
              <w:rPr>
                <w:rFonts w:ascii="Cambria" w:eastAsia="Calibri" w:hAnsi="Cambria"/>
                <w:sz w:val="22"/>
                <w:szCs w:val="22"/>
              </w:rPr>
              <w:t xml:space="preserve"> na </w:t>
            </w:r>
            <w:r w:rsidRPr="005E29A8">
              <w:rPr>
                <w:rFonts w:ascii="Cambria" w:eastAsia="Calibri" w:hAnsi="Cambria"/>
                <w:sz w:val="22"/>
                <w:szCs w:val="22"/>
              </w:rPr>
              <w:t>také ďalšie zvýšenie kvalifikovanej účasti</w:t>
            </w:r>
            <w:r w:rsidR="000C2ACF" w:rsidRPr="005E29A8">
              <w:rPr>
                <w:rFonts w:ascii="Cambria" w:eastAsia="Calibri" w:hAnsi="Cambria"/>
                <w:sz w:val="22"/>
                <w:szCs w:val="22"/>
              </w:rPr>
              <w:t xml:space="preserve"> na </w:t>
            </w:r>
            <w:r w:rsidRPr="005E29A8">
              <w:rPr>
                <w:rFonts w:ascii="Cambria" w:eastAsia="Calibri" w:hAnsi="Cambria"/>
                <w:sz w:val="22"/>
                <w:szCs w:val="22"/>
              </w:rPr>
              <w:t>platobnej inštitúcii</w:t>
            </w:r>
            <w:r w:rsidR="00065BBC" w:rsidRPr="005E29A8">
              <w:rPr>
                <w:rFonts w:ascii="Cambria" w:eastAsia="Calibri" w:hAnsi="Cambria"/>
                <w:sz w:val="22"/>
                <w:szCs w:val="22"/>
              </w:rPr>
              <w:t>,</w:t>
            </w:r>
            <w:r w:rsidR="000C2ACF" w:rsidRPr="005E29A8">
              <w:rPr>
                <w:rFonts w:ascii="Cambria" w:eastAsia="Calibri" w:hAnsi="Cambria"/>
                <w:sz w:val="22"/>
                <w:szCs w:val="22"/>
              </w:rPr>
              <w:t xml:space="preserve"> na </w:t>
            </w:r>
            <w:r w:rsidRPr="005E29A8">
              <w:rPr>
                <w:rFonts w:ascii="Cambria" w:eastAsia="Calibri" w:hAnsi="Cambria"/>
                <w:sz w:val="22"/>
                <w:szCs w:val="22"/>
              </w:rPr>
              <w:t>inštitúcii elektronických peňazí</w:t>
            </w:r>
            <w:r w:rsidR="00065BBC" w:rsidRPr="005E29A8">
              <w:rPr>
                <w:rFonts w:ascii="Cambria" w:eastAsia="Calibri" w:hAnsi="Cambria"/>
                <w:sz w:val="22"/>
                <w:szCs w:val="22"/>
              </w:rPr>
              <w:t xml:space="preserve"> alebo na poskytovateľovi platobných služieb v obmedzenom rozsahu</w:t>
            </w:r>
            <w:r w:rsidRPr="005E29A8">
              <w:rPr>
                <w:rFonts w:ascii="Cambria" w:eastAsia="Calibri" w:hAnsi="Cambria"/>
                <w:sz w:val="22"/>
                <w:szCs w:val="22"/>
              </w:rPr>
              <w:t>, ktorým by podiel</w:t>
            </w:r>
            <w:r w:rsidR="000C2ACF" w:rsidRPr="005E29A8">
              <w:rPr>
                <w:rFonts w:ascii="Cambria" w:eastAsia="Calibri" w:hAnsi="Cambria"/>
                <w:sz w:val="22"/>
                <w:szCs w:val="22"/>
              </w:rPr>
              <w:t xml:space="preserve"> na </w:t>
            </w:r>
            <w:r w:rsidRPr="005E29A8">
              <w:rPr>
                <w:rFonts w:ascii="Cambria" w:eastAsia="Calibri" w:hAnsi="Cambria"/>
                <w:sz w:val="22"/>
                <w:szCs w:val="22"/>
              </w:rPr>
              <w:t>základnom imaní platobnej inštitúcie</w:t>
            </w:r>
            <w:r w:rsidR="00065BBC" w:rsidRPr="005E29A8">
              <w:rPr>
                <w:rFonts w:ascii="Cambria" w:eastAsia="Calibri" w:hAnsi="Cambria"/>
                <w:sz w:val="22"/>
                <w:szCs w:val="22"/>
              </w:rPr>
              <w:t>,</w:t>
            </w:r>
            <w:r w:rsidR="000C2ACF" w:rsidRPr="005E29A8">
              <w:rPr>
                <w:rFonts w:ascii="Cambria" w:eastAsia="Calibri" w:hAnsi="Cambria"/>
                <w:sz w:val="22"/>
                <w:szCs w:val="22"/>
              </w:rPr>
              <w:t xml:space="preserve"> na </w:t>
            </w:r>
            <w:r w:rsidRPr="005E29A8">
              <w:rPr>
                <w:rFonts w:ascii="Cambria" w:eastAsia="Calibri" w:hAnsi="Cambria"/>
                <w:sz w:val="22"/>
                <w:szCs w:val="22"/>
              </w:rPr>
              <w:t xml:space="preserve">inštitúcii elektronických peňazí </w:t>
            </w:r>
            <w:r w:rsidR="00065BBC" w:rsidRPr="005E29A8">
              <w:rPr>
                <w:rFonts w:ascii="Cambria" w:eastAsia="Calibri" w:hAnsi="Cambria"/>
                <w:sz w:val="22"/>
                <w:szCs w:val="22"/>
              </w:rPr>
              <w:t xml:space="preserve">alebo na poskytovateľovi platobných služieb v obmedzenom rozsahu </w:t>
            </w:r>
            <w:r w:rsidRPr="005E29A8">
              <w:rPr>
                <w:rFonts w:ascii="Cambria" w:eastAsia="Calibri" w:hAnsi="Cambria"/>
                <w:sz w:val="22"/>
                <w:szCs w:val="22"/>
              </w:rPr>
              <w:t>alebo</w:t>
            </w:r>
            <w:r w:rsidR="000C2ACF" w:rsidRPr="005E29A8">
              <w:rPr>
                <w:rFonts w:ascii="Cambria" w:eastAsia="Calibri" w:hAnsi="Cambria"/>
                <w:sz w:val="22"/>
                <w:szCs w:val="22"/>
              </w:rPr>
              <w:t xml:space="preserve"> na </w:t>
            </w:r>
            <w:r w:rsidRPr="005E29A8">
              <w:rPr>
                <w:rFonts w:ascii="Cambria" w:eastAsia="Calibri" w:hAnsi="Cambria"/>
                <w:sz w:val="22"/>
                <w:szCs w:val="22"/>
              </w:rPr>
              <w:t>hlasovacích právach</w:t>
            </w:r>
            <w:r w:rsidR="000C2ACF" w:rsidRPr="005E29A8">
              <w:rPr>
                <w:rFonts w:ascii="Cambria" w:eastAsia="Calibri" w:hAnsi="Cambria"/>
                <w:sz w:val="22"/>
                <w:szCs w:val="22"/>
              </w:rPr>
              <w:t xml:space="preserve"> v </w:t>
            </w:r>
            <w:r w:rsidRPr="005E29A8">
              <w:rPr>
                <w:rFonts w:ascii="Cambria" w:eastAsia="Calibri" w:hAnsi="Cambria"/>
                <w:sz w:val="22"/>
                <w:szCs w:val="22"/>
              </w:rPr>
              <w:t>platobnej inštitúcii</w:t>
            </w:r>
            <w:r w:rsidR="00065BBC" w:rsidRPr="005E29A8">
              <w:rPr>
                <w:rFonts w:ascii="Cambria" w:eastAsia="Calibri" w:hAnsi="Cambria"/>
                <w:sz w:val="22"/>
                <w:szCs w:val="22"/>
              </w:rPr>
              <w:t>,</w:t>
            </w:r>
            <w:r w:rsidR="000C2ACF" w:rsidRPr="005E29A8">
              <w:rPr>
                <w:rFonts w:ascii="Cambria" w:eastAsia="Calibri" w:hAnsi="Cambria"/>
                <w:sz w:val="22"/>
                <w:szCs w:val="22"/>
              </w:rPr>
              <w:t xml:space="preserve"> v </w:t>
            </w:r>
            <w:r w:rsidRPr="005E29A8">
              <w:rPr>
                <w:rFonts w:ascii="Cambria" w:eastAsia="Calibri" w:hAnsi="Cambria"/>
                <w:sz w:val="22"/>
                <w:szCs w:val="22"/>
              </w:rPr>
              <w:t xml:space="preserve">inštitúcii elektronických peňazí </w:t>
            </w:r>
            <w:r w:rsidR="00065BBC" w:rsidRPr="005E29A8">
              <w:rPr>
                <w:rFonts w:ascii="Cambria" w:eastAsia="Calibri" w:hAnsi="Cambria"/>
                <w:sz w:val="22"/>
                <w:szCs w:val="22"/>
              </w:rPr>
              <w:t xml:space="preserve">alebo v poskytovateľovi platobných služieb v obmedzenom rozsahu </w:t>
            </w:r>
            <w:r w:rsidRPr="005E29A8">
              <w:rPr>
                <w:rFonts w:ascii="Cambria" w:eastAsia="Calibri" w:hAnsi="Cambria"/>
                <w:sz w:val="22"/>
                <w:szCs w:val="22"/>
              </w:rPr>
              <w:t>dosiahol alebo prekročil 20</w:t>
            </w:r>
            <w:r w:rsidR="00771437" w:rsidRPr="005E29A8">
              <w:rPr>
                <w:rFonts w:ascii="Cambria" w:eastAsia="Calibri" w:hAnsi="Cambria"/>
                <w:sz w:val="22"/>
                <w:szCs w:val="22"/>
              </w:rPr>
              <w:t> </w:t>
            </w:r>
            <w:r w:rsidRPr="005E29A8">
              <w:rPr>
                <w:rFonts w:ascii="Cambria" w:eastAsia="Calibri" w:hAnsi="Cambria"/>
                <w:sz w:val="22"/>
                <w:szCs w:val="22"/>
              </w:rPr>
              <w:t>%, 30</w:t>
            </w:r>
            <w:r w:rsidR="00771437" w:rsidRPr="005E29A8">
              <w:rPr>
                <w:rFonts w:ascii="Cambria" w:eastAsia="Calibri" w:hAnsi="Cambria"/>
                <w:sz w:val="22"/>
                <w:szCs w:val="22"/>
              </w:rPr>
              <w:t> </w:t>
            </w:r>
            <w:r w:rsidRPr="005E29A8">
              <w:rPr>
                <w:rFonts w:ascii="Cambria" w:eastAsia="Calibri" w:hAnsi="Cambria"/>
                <w:sz w:val="22"/>
                <w:szCs w:val="22"/>
              </w:rPr>
              <w:t>% alebo 50</w:t>
            </w:r>
            <w:r w:rsidR="00771437" w:rsidRPr="005E29A8">
              <w:rPr>
                <w:rFonts w:ascii="Cambria" w:eastAsia="Calibri" w:hAnsi="Cambria"/>
                <w:sz w:val="22"/>
                <w:szCs w:val="22"/>
              </w:rPr>
              <w:t> </w:t>
            </w:r>
            <w:r w:rsidRPr="005E29A8">
              <w:rPr>
                <w:rFonts w:ascii="Cambria" w:eastAsia="Calibri" w:hAnsi="Cambria"/>
                <w:sz w:val="22"/>
                <w:szCs w:val="22"/>
              </w:rPr>
              <w:t>%  alebo čím by sa táto  platobná inštitúcia alebo inštitúcia elektronických peňazí stala</w:t>
            </w:r>
            <w:r w:rsidR="00065BBC" w:rsidRPr="005E29A8">
              <w:rPr>
                <w:rFonts w:ascii="Cambria" w:hAnsi="Cambria"/>
                <w:sz w:val="22"/>
                <w:szCs w:val="22"/>
              </w:rPr>
              <w:t xml:space="preserve"> </w:t>
            </w:r>
            <w:r w:rsidR="00065BBC" w:rsidRPr="005E29A8">
              <w:rPr>
                <w:rFonts w:ascii="Cambria" w:eastAsia="Calibri" w:hAnsi="Cambria"/>
                <w:sz w:val="22"/>
                <w:szCs w:val="22"/>
              </w:rPr>
              <w:t>alebo poskytovateľ platobných služieb v obmedzenom rozsahu stal</w:t>
            </w:r>
            <w:r w:rsidRPr="005E29A8">
              <w:rPr>
                <w:rFonts w:ascii="Cambria" w:eastAsia="Calibri" w:hAnsi="Cambria"/>
                <w:sz w:val="22"/>
                <w:szCs w:val="22"/>
              </w:rPr>
              <w:t xml:space="preserve"> dcérskou spoločnosťou osoby, ktorá nadobúda takýto podiel</w:t>
            </w:r>
            <w:r w:rsidR="000C2ACF" w:rsidRPr="005E29A8">
              <w:rPr>
                <w:rFonts w:ascii="Cambria" w:eastAsia="Calibri" w:hAnsi="Cambria"/>
                <w:sz w:val="22"/>
                <w:szCs w:val="22"/>
              </w:rPr>
              <w:t xml:space="preserve"> v </w:t>
            </w:r>
            <w:r w:rsidRPr="005E29A8">
              <w:rPr>
                <w:rFonts w:ascii="Cambria" w:eastAsia="Calibri" w:hAnsi="Cambria"/>
                <w:sz w:val="22"/>
                <w:szCs w:val="22"/>
              </w:rPr>
              <w:t>jednej alebo</w:t>
            </w:r>
            <w:r w:rsidR="000C2ACF" w:rsidRPr="005E29A8">
              <w:rPr>
                <w:rFonts w:ascii="Cambria" w:eastAsia="Calibri" w:hAnsi="Cambria"/>
                <w:sz w:val="22"/>
                <w:szCs w:val="22"/>
              </w:rPr>
              <w:t xml:space="preserve"> v </w:t>
            </w:r>
            <w:r w:rsidRPr="005E29A8">
              <w:rPr>
                <w:rFonts w:ascii="Cambria" w:eastAsia="Calibri" w:hAnsi="Cambria"/>
                <w:sz w:val="22"/>
                <w:szCs w:val="22"/>
              </w:rPr>
              <w:t>niekoľkých operáciách priamo alebo konaním</w:t>
            </w:r>
            <w:r w:rsidR="000C2ACF" w:rsidRPr="005E29A8">
              <w:rPr>
                <w:rFonts w:ascii="Cambria" w:eastAsia="Calibri" w:hAnsi="Cambria"/>
                <w:sz w:val="22"/>
                <w:szCs w:val="22"/>
              </w:rPr>
              <w:t xml:space="preserve"> v </w:t>
            </w:r>
            <w:r w:rsidRPr="005E29A8">
              <w:rPr>
                <w:rFonts w:ascii="Cambria" w:eastAsia="Calibri" w:hAnsi="Cambria"/>
                <w:sz w:val="22"/>
                <w:szCs w:val="22"/>
              </w:rPr>
              <w:t>zhode</w:t>
            </w:r>
            <w:r w:rsidR="00650AD3" w:rsidRPr="005E29A8">
              <w:rPr>
                <w:rStyle w:val="FootnoteReference"/>
                <w:rFonts w:ascii="Cambria" w:eastAsia="Calibri" w:hAnsi="Cambria"/>
                <w:sz w:val="22"/>
                <w:szCs w:val="22"/>
              </w:rPr>
              <w:footnoteReference w:id="243"/>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3A04BDF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600</w:t>
            </w:r>
          </w:p>
        </w:tc>
        <w:tc>
          <w:tcPr>
            <w:tcW w:w="1200" w:type="dxa"/>
            <w:tcBorders>
              <w:top w:val="single" w:sz="5" w:space="0" w:color="000000"/>
              <w:left w:val="single" w:sz="5" w:space="0" w:color="000000"/>
              <w:bottom w:val="single" w:sz="5" w:space="0" w:color="000000"/>
              <w:right w:val="single" w:sz="5" w:space="0" w:color="000000"/>
            </w:tcBorders>
          </w:tcPr>
          <w:p w14:paraId="62F9152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8301</w:t>
            </w:r>
          </w:p>
        </w:tc>
      </w:tr>
      <w:tr w:rsidR="00F10B10" w:rsidRPr="005E29A8" w14:paraId="74893282" w14:textId="77777777" w:rsidTr="002B2908">
        <w:tc>
          <w:tcPr>
            <w:tcW w:w="615" w:type="dxa"/>
            <w:tcBorders>
              <w:top w:val="single" w:sz="5" w:space="0" w:color="000000"/>
              <w:left w:val="single" w:sz="5" w:space="0" w:color="000000"/>
              <w:bottom w:val="single" w:sz="5" w:space="0" w:color="000000"/>
              <w:right w:val="single" w:sz="5" w:space="0" w:color="000000"/>
            </w:tcBorders>
          </w:tcPr>
          <w:p w14:paraId="04AB2571"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85" w:type="dxa"/>
            <w:tcBorders>
              <w:top w:val="single" w:sz="5" w:space="0" w:color="000000"/>
              <w:left w:val="single" w:sz="5" w:space="0" w:color="000000"/>
              <w:bottom w:val="single" w:sz="5" w:space="0" w:color="000000"/>
              <w:right w:val="single" w:sz="5" w:space="0" w:color="000000"/>
            </w:tcBorders>
          </w:tcPr>
          <w:p w14:paraId="34C81E51" w14:textId="5024E39D"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voľbu alebo vymenovanie osoby navrhovanej </w:t>
            </w:r>
            <w:r w:rsidR="000C2ACF" w:rsidRPr="005E29A8">
              <w:rPr>
                <w:rFonts w:ascii="Cambria" w:eastAsia="Calibri" w:hAnsi="Cambria"/>
                <w:sz w:val="22"/>
                <w:szCs w:val="22"/>
              </w:rPr>
              <w:t xml:space="preserve"> za </w:t>
            </w:r>
            <w:r w:rsidRPr="005E29A8">
              <w:rPr>
                <w:rFonts w:ascii="Cambria" w:eastAsia="Calibri" w:hAnsi="Cambria"/>
                <w:sz w:val="22"/>
                <w:szCs w:val="22"/>
              </w:rPr>
              <w:t>člena štatutárneho orgánu platobnej inštitúcie</w:t>
            </w:r>
            <w:r w:rsidR="00065BBC" w:rsidRPr="005E29A8">
              <w:rPr>
                <w:rFonts w:ascii="Cambria" w:eastAsia="Calibri" w:hAnsi="Cambria"/>
                <w:sz w:val="22"/>
                <w:szCs w:val="22"/>
              </w:rPr>
              <w:t>,</w:t>
            </w:r>
            <w:r w:rsidRPr="005E29A8">
              <w:rPr>
                <w:rFonts w:ascii="Cambria" w:eastAsia="Calibri" w:hAnsi="Cambria"/>
                <w:sz w:val="22"/>
                <w:szCs w:val="22"/>
              </w:rPr>
              <w:t xml:space="preserve"> inštitúcie elektronických peňazí, </w:t>
            </w:r>
            <w:r w:rsidR="00065BBC" w:rsidRPr="005E29A8">
              <w:rPr>
                <w:rFonts w:ascii="Cambria" w:eastAsia="Calibri" w:hAnsi="Cambria"/>
                <w:sz w:val="22"/>
                <w:szCs w:val="22"/>
              </w:rPr>
              <w:t xml:space="preserve">poskytovateľa platobných služieb v obmedzenom rozsahu alebo poskytovateľa služieb informovania o platobnom účte, </w:t>
            </w:r>
            <w:r w:rsidRPr="005E29A8">
              <w:rPr>
                <w:rFonts w:ascii="Cambria" w:eastAsia="Calibri" w:hAnsi="Cambria"/>
                <w:sz w:val="22"/>
                <w:szCs w:val="22"/>
              </w:rPr>
              <w:t>menovanie</w:t>
            </w:r>
            <w:r w:rsidR="000C2ACF" w:rsidRPr="005E29A8">
              <w:rPr>
                <w:rFonts w:ascii="Cambria" w:eastAsia="Calibri" w:hAnsi="Cambria"/>
                <w:sz w:val="22"/>
                <w:szCs w:val="22"/>
              </w:rPr>
              <w:t xml:space="preserve"> za </w:t>
            </w:r>
            <w:r w:rsidRPr="005E29A8">
              <w:rPr>
                <w:rFonts w:ascii="Cambria" w:eastAsia="Calibri" w:hAnsi="Cambria"/>
                <w:sz w:val="22"/>
                <w:szCs w:val="22"/>
              </w:rPr>
              <w:t>prokuristu platobnej inštitúcie</w:t>
            </w:r>
            <w:r w:rsidR="00065BBC" w:rsidRPr="005E29A8">
              <w:rPr>
                <w:rFonts w:ascii="Cambria" w:eastAsia="Calibri" w:hAnsi="Cambria"/>
                <w:sz w:val="22"/>
                <w:szCs w:val="22"/>
              </w:rPr>
              <w:t>,</w:t>
            </w:r>
            <w:r w:rsidR="0044442C" w:rsidRPr="005E29A8">
              <w:rPr>
                <w:rFonts w:ascii="Cambria" w:eastAsia="Calibri" w:hAnsi="Cambria"/>
                <w:sz w:val="22"/>
                <w:szCs w:val="22"/>
              </w:rPr>
              <w:t xml:space="preserve"> </w:t>
            </w:r>
            <w:r w:rsidRPr="005E29A8">
              <w:rPr>
                <w:rFonts w:ascii="Cambria" w:eastAsia="Calibri" w:hAnsi="Cambria"/>
                <w:sz w:val="22"/>
                <w:szCs w:val="22"/>
              </w:rPr>
              <w:t>inštitúcie elektronických peňazí</w:t>
            </w:r>
            <w:r w:rsidR="00215D33" w:rsidRPr="005E29A8">
              <w:rPr>
                <w:rFonts w:ascii="Cambria" w:eastAsia="Calibri" w:hAnsi="Cambria"/>
                <w:sz w:val="22"/>
                <w:szCs w:val="22"/>
              </w:rPr>
              <w:t>,</w:t>
            </w:r>
            <w:r w:rsidR="00215D33" w:rsidRPr="005E29A8">
              <w:rPr>
                <w:rFonts w:ascii="Cambria" w:hAnsi="Cambria"/>
                <w:sz w:val="22"/>
                <w:szCs w:val="22"/>
              </w:rPr>
              <w:t xml:space="preserve"> </w:t>
            </w:r>
            <w:r w:rsidR="00215D33" w:rsidRPr="005E29A8">
              <w:rPr>
                <w:rFonts w:ascii="Cambria" w:eastAsia="Calibri" w:hAnsi="Cambria"/>
                <w:sz w:val="22"/>
                <w:szCs w:val="22"/>
              </w:rPr>
              <w:lastRenderedPageBreak/>
              <w:t>poskytovateľa platobných služieb v obmedzenom rozsahu alebo poskytovateľa služieb informovania o platobnom účte</w:t>
            </w:r>
            <w:r w:rsidR="00650AD3" w:rsidRPr="005E29A8">
              <w:rPr>
                <w:rStyle w:val="FootnoteReference"/>
                <w:rFonts w:ascii="Cambria" w:eastAsia="Calibri" w:hAnsi="Cambria"/>
                <w:sz w:val="22"/>
                <w:szCs w:val="22"/>
              </w:rPr>
              <w:footnoteReference w:id="244"/>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7C3FE11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lastRenderedPageBreak/>
              <w:t>40</w:t>
            </w:r>
          </w:p>
        </w:tc>
        <w:tc>
          <w:tcPr>
            <w:tcW w:w="1200" w:type="dxa"/>
            <w:tcBorders>
              <w:top w:val="single" w:sz="5" w:space="0" w:color="000000"/>
              <w:left w:val="single" w:sz="5" w:space="0" w:color="000000"/>
              <w:bottom w:val="single" w:sz="5" w:space="0" w:color="000000"/>
              <w:right w:val="single" w:sz="5" w:space="0" w:color="000000"/>
            </w:tcBorders>
          </w:tcPr>
          <w:p w14:paraId="39AB1D2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8302</w:t>
            </w:r>
          </w:p>
        </w:tc>
      </w:tr>
      <w:tr w:rsidR="00F10B10" w:rsidRPr="005E29A8" w14:paraId="0FEF7A20" w14:textId="77777777" w:rsidTr="002B2908">
        <w:tc>
          <w:tcPr>
            <w:tcW w:w="615" w:type="dxa"/>
            <w:tcBorders>
              <w:top w:val="single" w:sz="5" w:space="0" w:color="000000"/>
              <w:left w:val="single" w:sz="5" w:space="0" w:color="000000"/>
              <w:bottom w:val="single" w:sz="5" w:space="0" w:color="000000"/>
              <w:right w:val="single" w:sz="5" w:space="0" w:color="000000"/>
            </w:tcBorders>
          </w:tcPr>
          <w:p w14:paraId="4E6395EB" w14:textId="77777777" w:rsidR="00F10B10" w:rsidRPr="009A36EA" w:rsidRDefault="00F10B10" w:rsidP="00D16380">
            <w:pPr>
              <w:rPr>
                <w:rFonts w:ascii="Cambria" w:eastAsia="Calibri" w:hAnsi="Cambria"/>
                <w:strike/>
                <w:sz w:val="22"/>
                <w:szCs w:val="22"/>
              </w:rPr>
            </w:pPr>
            <w:r w:rsidRPr="009A36EA">
              <w:rPr>
                <w:rFonts w:ascii="Cambria" w:eastAsia="Calibri" w:hAnsi="Cambria"/>
                <w:strike/>
                <w:color w:val="FF0000"/>
                <w:sz w:val="22"/>
                <w:szCs w:val="22"/>
              </w:rPr>
              <w:t>c)</w:t>
            </w:r>
          </w:p>
        </w:tc>
        <w:tc>
          <w:tcPr>
            <w:tcW w:w="6085" w:type="dxa"/>
            <w:tcBorders>
              <w:top w:val="single" w:sz="5" w:space="0" w:color="000000"/>
              <w:left w:val="single" w:sz="5" w:space="0" w:color="000000"/>
              <w:bottom w:val="single" w:sz="5" w:space="0" w:color="000000"/>
              <w:right w:val="single" w:sz="5" w:space="0" w:color="000000"/>
            </w:tcBorders>
          </w:tcPr>
          <w:p w14:paraId="5D7B3967" w14:textId="61A4A08A" w:rsidR="00F10B10" w:rsidRPr="005E29A8" w:rsidRDefault="00F10B10" w:rsidP="00D16380">
            <w:pPr>
              <w:jc w:val="both"/>
              <w:rPr>
                <w:rFonts w:ascii="Cambria" w:eastAsia="Calibri" w:hAnsi="Cambria"/>
                <w:sz w:val="22"/>
                <w:szCs w:val="22"/>
              </w:rPr>
            </w:pPr>
            <w:r w:rsidRPr="009A36EA">
              <w:rPr>
                <w:rFonts w:ascii="Cambria" w:eastAsia="Calibri" w:hAnsi="Cambria"/>
                <w:strike/>
                <w:color w:val="FF0000"/>
                <w:sz w:val="22"/>
                <w:szCs w:val="22"/>
              </w:rPr>
              <w:t>voľbu alebo vymenovanie osoby navrhovanej</w:t>
            </w:r>
            <w:r w:rsidR="000C2ACF" w:rsidRPr="009A36EA">
              <w:rPr>
                <w:rFonts w:ascii="Cambria" w:eastAsia="Calibri" w:hAnsi="Cambria"/>
                <w:strike/>
                <w:color w:val="FF0000"/>
                <w:sz w:val="22"/>
                <w:szCs w:val="22"/>
              </w:rPr>
              <w:t xml:space="preserve"> za </w:t>
            </w:r>
            <w:r w:rsidRPr="009A36EA">
              <w:rPr>
                <w:rFonts w:ascii="Cambria" w:eastAsia="Calibri" w:hAnsi="Cambria"/>
                <w:strike/>
                <w:color w:val="FF0000"/>
                <w:sz w:val="22"/>
                <w:szCs w:val="22"/>
              </w:rPr>
              <w:t>člena dozornej rady platobnej inštitúcie alebo inštitúcie elektronických peňazí</w:t>
            </w:r>
            <w:r w:rsidR="00215D33" w:rsidRPr="009A36EA">
              <w:rPr>
                <w:rStyle w:val="FootnoteReference"/>
                <w:rFonts w:ascii="Cambria" w:eastAsia="Calibri" w:hAnsi="Cambria"/>
                <w:strike/>
                <w:color w:val="FF0000"/>
                <w:sz w:val="22"/>
                <w:szCs w:val="22"/>
              </w:rPr>
              <w:footnoteReference w:customMarkFollows="1" w:id="245"/>
              <w:t>215a</w:t>
            </w:r>
            <w:r w:rsidR="00215D33" w:rsidRPr="009A36EA">
              <w:rPr>
                <w:rFonts w:ascii="Cambria" w:eastAsia="Calibri" w:hAnsi="Cambria"/>
                <w:strike/>
                <w:color w:val="FF0000"/>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5B5606DF" w14:textId="77777777" w:rsidR="00F10B10" w:rsidRPr="009A36EA" w:rsidRDefault="00F10B10" w:rsidP="00D16380">
            <w:pPr>
              <w:jc w:val="center"/>
              <w:rPr>
                <w:rFonts w:ascii="Cambria" w:eastAsia="Calibri" w:hAnsi="Cambria"/>
                <w:strike/>
                <w:color w:val="FF0000"/>
                <w:sz w:val="22"/>
                <w:szCs w:val="22"/>
              </w:rPr>
            </w:pPr>
            <w:r w:rsidRPr="009A36EA">
              <w:rPr>
                <w:rFonts w:ascii="Cambria" w:eastAsia="Calibri" w:hAnsi="Cambria"/>
                <w:strike/>
                <w:color w:val="FF0000"/>
                <w:sz w:val="22"/>
                <w:szCs w:val="22"/>
              </w:rPr>
              <w:t>40</w:t>
            </w:r>
          </w:p>
        </w:tc>
        <w:tc>
          <w:tcPr>
            <w:tcW w:w="1200" w:type="dxa"/>
            <w:tcBorders>
              <w:top w:val="single" w:sz="5" w:space="0" w:color="000000"/>
              <w:left w:val="single" w:sz="5" w:space="0" w:color="000000"/>
              <w:bottom w:val="single" w:sz="5" w:space="0" w:color="000000"/>
              <w:right w:val="single" w:sz="5" w:space="0" w:color="000000"/>
            </w:tcBorders>
          </w:tcPr>
          <w:p w14:paraId="0E528CC7" w14:textId="77777777" w:rsidR="00F10B10" w:rsidRPr="009A36EA" w:rsidRDefault="00F10B10" w:rsidP="00D16380">
            <w:pPr>
              <w:jc w:val="center"/>
              <w:rPr>
                <w:rFonts w:ascii="Cambria" w:eastAsia="Calibri" w:hAnsi="Cambria"/>
                <w:strike/>
                <w:color w:val="FF0000"/>
                <w:sz w:val="22"/>
                <w:szCs w:val="22"/>
              </w:rPr>
            </w:pPr>
            <w:r w:rsidRPr="009A36EA">
              <w:rPr>
                <w:rFonts w:ascii="Cambria" w:eastAsia="Calibri" w:hAnsi="Cambria"/>
                <w:strike/>
                <w:color w:val="FF0000"/>
                <w:sz w:val="22"/>
                <w:szCs w:val="22"/>
              </w:rPr>
              <w:t>8303</w:t>
            </w:r>
          </w:p>
        </w:tc>
      </w:tr>
      <w:tr w:rsidR="00F10B10" w:rsidRPr="005E29A8" w14:paraId="290BE8C3" w14:textId="77777777" w:rsidTr="002B2908">
        <w:tc>
          <w:tcPr>
            <w:tcW w:w="615" w:type="dxa"/>
            <w:tcBorders>
              <w:top w:val="single" w:sz="5" w:space="0" w:color="000000"/>
              <w:left w:val="single" w:sz="5" w:space="0" w:color="000000"/>
              <w:bottom w:val="single" w:sz="5" w:space="0" w:color="000000"/>
              <w:right w:val="single" w:sz="5" w:space="0" w:color="000000"/>
            </w:tcBorders>
          </w:tcPr>
          <w:p w14:paraId="712CCA34" w14:textId="3C0357E4" w:rsidR="00F10B10" w:rsidRPr="002B2908" w:rsidRDefault="00F10B10" w:rsidP="00D16380">
            <w:pPr>
              <w:rPr>
                <w:rFonts w:ascii="Cambria" w:eastAsia="Calibri" w:hAnsi="Cambria"/>
                <w:color w:val="FF0000"/>
                <w:sz w:val="22"/>
                <w:szCs w:val="22"/>
              </w:rPr>
            </w:pPr>
            <w:r w:rsidRPr="002B2908">
              <w:rPr>
                <w:rFonts w:ascii="Cambria" w:eastAsia="Calibri" w:hAnsi="Cambria"/>
                <w:strike/>
                <w:color w:val="FF0000"/>
                <w:sz w:val="22"/>
                <w:szCs w:val="22"/>
              </w:rPr>
              <w:t>d</w:t>
            </w:r>
            <w:r w:rsidR="002B2908" w:rsidRPr="002B2908">
              <w:rPr>
                <w:rFonts w:ascii="Cambria" w:eastAsia="Calibri" w:hAnsi="Cambria"/>
                <w:strike/>
                <w:color w:val="FF0000"/>
                <w:sz w:val="22"/>
                <w:szCs w:val="22"/>
              </w:rPr>
              <w:t>)</w:t>
            </w:r>
            <w:r w:rsidR="002B2908" w:rsidRPr="002B2908">
              <w:rPr>
                <w:rFonts w:ascii="Cambria" w:eastAsia="Calibri" w:hAnsi="Cambria"/>
                <w:color w:val="FF0000"/>
                <w:sz w:val="22"/>
                <w:szCs w:val="22"/>
              </w:rPr>
              <w:t>c</w:t>
            </w:r>
            <w:r w:rsidRPr="002B2908">
              <w:rPr>
                <w:rFonts w:ascii="Cambria" w:eastAsia="Calibri" w:hAnsi="Cambria"/>
                <w:color w:val="FF0000"/>
                <w:sz w:val="22"/>
                <w:szCs w:val="22"/>
              </w:rPr>
              <w:t>)</w:t>
            </w:r>
          </w:p>
        </w:tc>
        <w:tc>
          <w:tcPr>
            <w:tcW w:w="6085" w:type="dxa"/>
            <w:tcBorders>
              <w:top w:val="single" w:sz="5" w:space="0" w:color="000000"/>
              <w:left w:val="single" w:sz="5" w:space="0" w:color="000000"/>
              <w:bottom w:val="single" w:sz="5" w:space="0" w:color="000000"/>
              <w:right w:val="single" w:sz="5" w:space="0" w:color="000000"/>
            </w:tcBorders>
          </w:tcPr>
          <w:p w14:paraId="5E56300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ustanovenie vedúceho zamestnanca</w:t>
            </w:r>
            <w:r w:rsidR="00501F65" w:rsidRPr="005E29A8">
              <w:rPr>
                <w:rFonts w:ascii="Cambria" w:eastAsia="Calibri" w:hAnsi="Cambria"/>
                <w:sz w:val="22"/>
                <w:szCs w:val="22"/>
              </w:rPr>
              <w:t xml:space="preserve"> a </w:t>
            </w:r>
            <w:r w:rsidRPr="005E29A8">
              <w:rPr>
                <w:rFonts w:ascii="Cambria" w:eastAsia="Calibri" w:hAnsi="Cambria"/>
                <w:sz w:val="22"/>
                <w:szCs w:val="22"/>
              </w:rPr>
              <w:t>vedúceho zamestnanca zodpovedného</w:t>
            </w:r>
            <w:r w:rsidR="000C2ACF" w:rsidRPr="005E29A8">
              <w:rPr>
                <w:rFonts w:ascii="Cambria" w:eastAsia="Calibri" w:hAnsi="Cambria"/>
                <w:sz w:val="22"/>
                <w:szCs w:val="22"/>
              </w:rPr>
              <w:t xml:space="preserve"> za </w:t>
            </w:r>
            <w:r w:rsidRPr="005E29A8">
              <w:rPr>
                <w:rFonts w:ascii="Cambria" w:eastAsia="Calibri" w:hAnsi="Cambria"/>
                <w:sz w:val="22"/>
                <w:szCs w:val="22"/>
              </w:rPr>
              <w:t>výkon vnútornej kontroly</w:t>
            </w:r>
            <w:r w:rsidRPr="005E29A8">
              <w:rPr>
                <w:rFonts w:ascii="Cambria" w:eastAsia="Calibri" w:hAnsi="Cambria"/>
                <w:sz w:val="22"/>
                <w:szCs w:val="22"/>
                <w:vertAlign w:val="superscript"/>
              </w:rPr>
              <w:t>215</w:t>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2B7CDE8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200" w:type="dxa"/>
            <w:tcBorders>
              <w:top w:val="single" w:sz="5" w:space="0" w:color="000000"/>
              <w:left w:val="single" w:sz="5" w:space="0" w:color="000000"/>
              <w:bottom w:val="single" w:sz="5" w:space="0" w:color="000000"/>
              <w:right w:val="single" w:sz="5" w:space="0" w:color="000000"/>
            </w:tcBorders>
          </w:tcPr>
          <w:p w14:paraId="70708E3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8304</w:t>
            </w:r>
          </w:p>
        </w:tc>
      </w:tr>
      <w:tr w:rsidR="00F10B10" w:rsidRPr="005E29A8" w14:paraId="608893D9" w14:textId="77777777" w:rsidTr="002B2908">
        <w:tc>
          <w:tcPr>
            <w:tcW w:w="615" w:type="dxa"/>
            <w:tcBorders>
              <w:top w:val="single" w:sz="5" w:space="0" w:color="000000"/>
              <w:left w:val="single" w:sz="5" w:space="0" w:color="000000"/>
              <w:bottom w:val="single" w:sz="5" w:space="0" w:color="000000"/>
              <w:right w:val="single" w:sz="5" w:space="0" w:color="000000"/>
            </w:tcBorders>
          </w:tcPr>
          <w:p w14:paraId="48ED372A" w14:textId="79BB08BA" w:rsidR="00F10B10" w:rsidRPr="002B2908" w:rsidRDefault="00F10B10" w:rsidP="00D16380">
            <w:pPr>
              <w:rPr>
                <w:rFonts w:ascii="Cambria" w:eastAsia="Calibri" w:hAnsi="Cambria"/>
                <w:strike/>
                <w:color w:val="FF0000"/>
                <w:sz w:val="22"/>
                <w:szCs w:val="22"/>
              </w:rPr>
            </w:pPr>
            <w:r w:rsidRPr="002B2908">
              <w:rPr>
                <w:rFonts w:ascii="Cambria" w:eastAsia="Calibri" w:hAnsi="Cambria"/>
                <w:strike/>
                <w:color w:val="FF0000"/>
                <w:sz w:val="22"/>
                <w:szCs w:val="22"/>
              </w:rPr>
              <w:t>e)</w:t>
            </w:r>
            <w:r w:rsidR="002B2908" w:rsidRPr="002B2908">
              <w:rPr>
                <w:rFonts w:ascii="Cambria" w:eastAsia="Calibri" w:hAnsi="Cambria"/>
                <w:color w:val="FF0000"/>
                <w:sz w:val="22"/>
                <w:szCs w:val="22"/>
              </w:rPr>
              <w:t>d)</w:t>
            </w:r>
          </w:p>
        </w:tc>
        <w:tc>
          <w:tcPr>
            <w:tcW w:w="6085" w:type="dxa"/>
            <w:tcBorders>
              <w:top w:val="single" w:sz="5" w:space="0" w:color="000000"/>
              <w:left w:val="single" w:sz="5" w:space="0" w:color="000000"/>
              <w:bottom w:val="single" w:sz="5" w:space="0" w:color="000000"/>
              <w:right w:val="single" w:sz="5" w:space="0" w:color="000000"/>
            </w:tcBorders>
          </w:tcPr>
          <w:p w14:paraId="4F6A142F" w14:textId="2D31A1C0"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stanov platobnej inštitúcie</w:t>
            </w:r>
            <w:r w:rsidR="00B034B9" w:rsidRPr="005E29A8">
              <w:rPr>
                <w:rFonts w:ascii="Cambria" w:eastAsia="Calibri" w:hAnsi="Cambria"/>
                <w:sz w:val="22"/>
                <w:szCs w:val="22"/>
              </w:rPr>
              <w:t>,</w:t>
            </w:r>
            <w:r w:rsidRPr="005E29A8">
              <w:rPr>
                <w:rFonts w:ascii="Cambria" w:eastAsia="Calibri" w:hAnsi="Cambria"/>
                <w:sz w:val="22"/>
                <w:szCs w:val="22"/>
              </w:rPr>
              <w:t xml:space="preserve"> inštitúcie elektronických peňazí</w:t>
            </w:r>
            <w:r w:rsidR="00B034B9" w:rsidRPr="005E29A8">
              <w:rPr>
                <w:rFonts w:ascii="Cambria" w:eastAsia="Calibri" w:hAnsi="Cambria"/>
                <w:sz w:val="22"/>
                <w:szCs w:val="22"/>
              </w:rPr>
              <w:t xml:space="preserve"> alebo poskytovateľa platobných služieb v obmedzenom rozsahu</w:t>
            </w:r>
            <w:r w:rsidR="00F306F6" w:rsidRPr="005E29A8">
              <w:rPr>
                <w:rStyle w:val="FootnoteReference"/>
                <w:rFonts w:ascii="Cambria" w:eastAsia="Calibri" w:hAnsi="Cambria"/>
                <w:sz w:val="22"/>
                <w:szCs w:val="22"/>
              </w:rPr>
              <w:footnoteReference w:id="246"/>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3395255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350</w:t>
            </w:r>
          </w:p>
        </w:tc>
        <w:tc>
          <w:tcPr>
            <w:tcW w:w="1200" w:type="dxa"/>
            <w:tcBorders>
              <w:top w:val="single" w:sz="5" w:space="0" w:color="000000"/>
              <w:left w:val="single" w:sz="5" w:space="0" w:color="000000"/>
              <w:bottom w:val="single" w:sz="5" w:space="0" w:color="000000"/>
              <w:right w:val="single" w:sz="5" w:space="0" w:color="000000"/>
            </w:tcBorders>
          </w:tcPr>
          <w:p w14:paraId="7BC570E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8305</w:t>
            </w:r>
          </w:p>
        </w:tc>
      </w:tr>
      <w:tr w:rsidR="00F10B10" w:rsidRPr="005E29A8" w14:paraId="7F7D29A8" w14:textId="77777777" w:rsidTr="002B2908">
        <w:tc>
          <w:tcPr>
            <w:tcW w:w="615" w:type="dxa"/>
            <w:tcBorders>
              <w:top w:val="single" w:sz="5" w:space="0" w:color="000000"/>
              <w:left w:val="single" w:sz="5" w:space="0" w:color="000000"/>
              <w:bottom w:val="single" w:sz="5" w:space="0" w:color="000000"/>
              <w:right w:val="single" w:sz="5" w:space="0" w:color="000000"/>
            </w:tcBorders>
          </w:tcPr>
          <w:p w14:paraId="729CCE83" w14:textId="28F33EB8" w:rsidR="00F10B10" w:rsidRPr="002B2908" w:rsidRDefault="00F10B10" w:rsidP="00D16380">
            <w:pPr>
              <w:rPr>
                <w:rFonts w:ascii="Cambria" w:eastAsia="Calibri" w:hAnsi="Cambria"/>
                <w:strike/>
                <w:color w:val="FF0000"/>
                <w:sz w:val="22"/>
                <w:szCs w:val="22"/>
              </w:rPr>
            </w:pPr>
            <w:r w:rsidRPr="002B2908">
              <w:rPr>
                <w:rFonts w:ascii="Cambria" w:eastAsia="Calibri" w:hAnsi="Cambria"/>
                <w:strike/>
                <w:color w:val="FF0000"/>
                <w:sz w:val="22"/>
                <w:szCs w:val="22"/>
              </w:rPr>
              <w:t>f)</w:t>
            </w:r>
            <w:r w:rsidR="002B2908" w:rsidRPr="002B2908">
              <w:rPr>
                <w:rFonts w:ascii="Cambria" w:eastAsia="Calibri" w:hAnsi="Cambria"/>
                <w:color w:val="FF0000"/>
                <w:sz w:val="22"/>
                <w:szCs w:val="22"/>
              </w:rPr>
              <w:t>e)</w:t>
            </w:r>
          </w:p>
        </w:tc>
        <w:tc>
          <w:tcPr>
            <w:tcW w:w="6085" w:type="dxa"/>
            <w:tcBorders>
              <w:top w:val="single" w:sz="5" w:space="0" w:color="000000"/>
              <w:left w:val="single" w:sz="5" w:space="0" w:color="000000"/>
              <w:bottom w:val="single" w:sz="5" w:space="0" w:color="000000"/>
              <w:right w:val="single" w:sz="5" w:space="0" w:color="000000"/>
            </w:tcBorders>
          </w:tcPr>
          <w:p w14:paraId="04AB59E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poskytovanie platobných služieb</w:t>
            </w:r>
            <w:r w:rsidR="00F306F6" w:rsidRPr="005E29A8">
              <w:rPr>
                <w:rStyle w:val="FootnoteReference"/>
                <w:rFonts w:ascii="Cambria" w:eastAsia="Calibri" w:hAnsi="Cambria"/>
                <w:sz w:val="22"/>
                <w:szCs w:val="22"/>
              </w:rPr>
              <w:footnoteReference w:id="247"/>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3CA48C0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00" w:type="dxa"/>
            <w:tcBorders>
              <w:top w:val="single" w:sz="5" w:space="0" w:color="000000"/>
              <w:left w:val="single" w:sz="5" w:space="0" w:color="000000"/>
              <w:bottom w:val="single" w:sz="5" w:space="0" w:color="000000"/>
              <w:right w:val="single" w:sz="5" w:space="0" w:color="000000"/>
            </w:tcBorders>
          </w:tcPr>
          <w:p w14:paraId="0F9C6FE4"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8306</w:t>
            </w:r>
          </w:p>
        </w:tc>
      </w:tr>
      <w:tr w:rsidR="00F10B10" w:rsidRPr="005E29A8" w14:paraId="3B03A3A6" w14:textId="77777777" w:rsidTr="002B2908">
        <w:tc>
          <w:tcPr>
            <w:tcW w:w="615" w:type="dxa"/>
            <w:tcBorders>
              <w:top w:val="single" w:sz="5" w:space="0" w:color="000000"/>
              <w:left w:val="single" w:sz="5" w:space="0" w:color="000000"/>
              <w:bottom w:val="single" w:sz="5" w:space="0" w:color="000000"/>
              <w:right w:val="single" w:sz="5" w:space="0" w:color="000000"/>
            </w:tcBorders>
          </w:tcPr>
          <w:p w14:paraId="7FB41C32" w14:textId="72EE3FCB" w:rsidR="00F10B10" w:rsidRPr="002B2908" w:rsidRDefault="00F10B10" w:rsidP="00D16380">
            <w:pPr>
              <w:rPr>
                <w:rFonts w:ascii="Cambria" w:eastAsia="Calibri" w:hAnsi="Cambria"/>
                <w:strike/>
                <w:color w:val="FF0000"/>
                <w:sz w:val="22"/>
                <w:szCs w:val="22"/>
              </w:rPr>
            </w:pPr>
            <w:r w:rsidRPr="002B2908">
              <w:rPr>
                <w:rFonts w:ascii="Cambria" w:eastAsia="Calibri" w:hAnsi="Cambria"/>
                <w:strike/>
                <w:color w:val="FF0000"/>
                <w:sz w:val="22"/>
                <w:szCs w:val="22"/>
              </w:rPr>
              <w:t>g)</w:t>
            </w:r>
            <w:r w:rsidR="002B2908" w:rsidRPr="002B2908">
              <w:rPr>
                <w:rFonts w:ascii="Cambria" w:eastAsia="Calibri" w:hAnsi="Cambria"/>
                <w:color w:val="FF0000"/>
                <w:sz w:val="22"/>
                <w:szCs w:val="22"/>
              </w:rPr>
              <w:t>f)</w:t>
            </w:r>
          </w:p>
        </w:tc>
        <w:tc>
          <w:tcPr>
            <w:tcW w:w="6085" w:type="dxa"/>
            <w:tcBorders>
              <w:top w:val="single" w:sz="5" w:space="0" w:color="000000"/>
              <w:left w:val="single" w:sz="5" w:space="0" w:color="000000"/>
              <w:bottom w:val="single" w:sz="5" w:space="0" w:color="000000"/>
              <w:right w:val="single" w:sz="5" w:space="0" w:color="000000"/>
            </w:tcBorders>
          </w:tcPr>
          <w:p w14:paraId="3BAAA845" w14:textId="0EC11FE3"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rozhodnutia</w:t>
            </w:r>
            <w:r w:rsidR="000C2ACF" w:rsidRPr="005E29A8">
              <w:rPr>
                <w:rFonts w:ascii="Cambria" w:eastAsia="Calibri" w:hAnsi="Cambria"/>
                <w:sz w:val="22"/>
                <w:szCs w:val="22"/>
              </w:rPr>
              <w:t xml:space="preserve"> o </w:t>
            </w:r>
            <w:r w:rsidRPr="005E29A8">
              <w:rPr>
                <w:rFonts w:ascii="Cambria" w:eastAsia="Calibri" w:hAnsi="Cambria"/>
                <w:sz w:val="22"/>
                <w:szCs w:val="22"/>
              </w:rPr>
              <w:t>registrácii</w:t>
            </w:r>
            <w:r w:rsidR="000C2ACF" w:rsidRPr="005E29A8">
              <w:rPr>
                <w:rFonts w:ascii="Cambria" w:eastAsia="Calibri" w:hAnsi="Cambria"/>
                <w:sz w:val="22"/>
                <w:szCs w:val="22"/>
              </w:rPr>
              <w:t xml:space="preserve"> na </w:t>
            </w:r>
            <w:r w:rsidRPr="005E29A8">
              <w:rPr>
                <w:rFonts w:ascii="Cambria" w:eastAsia="Calibri" w:hAnsi="Cambria"/>
                <w:sz w:val="22"/>
                <w:szCs w:val="22"/>
              </w:rPr>
              <w:t>poskytovanie platobných služieb</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w:t>
            </w:r>
            <w:r w:rsidR="00B034B9" w:rsidRPr="005E29A8">
              <w:rPr>
                <w:rFonts w:ascii="Cambria" w:hAnsi="Cambria"/>
                <w:sz w:val="22"/>
                <w:szCs w:val="22"/>
              </w:rPr>
              <w:t xml:space="preserve"> </w:t>
            </w:r>
            <w:r w:rsidR="00B034B9" w:rsidRPr="005E29A8">
              <w:rPr>
                <w:rFonts w:ascii="Cambria" w:eastAsia="Calibri" w:hAnsi="Cambria"/>
                <w:sz w:val="22"/>
                <w:szCs w:val="22"/>
              </w:rPr>
              <w:t>alebo na poskytovanie služieb informovania o platobnom účte</w:t>
            </w:r>
            <w:r w:rsidR="00F306F6" w:rsidRPr="005E29A8">
              <w:rPr>
                <w:rStyle w:val="FootnoteReference"/>
                <w:rFonts w:ascii="Cambria" w:eastAsia="Calibri" w:hAnsi="Cambria"/>
                <w:sz w:val="22"/>
                <w:szCs w:val="22"/>
              </w:rPr>
              <w:footnoteReference w:id="248"/>
            </w:r>
            <w:r w:rsidRPr="005E29A8">
              <w:rPr>
                <w:rFonts w:ascii="Cambria" w:eastAsia="Calibri" w:hAnsi="Cambria"/>
                <w:sz w:val="22"/>
                <w:szCs w:val="22"/>
              </w:rPr>
              <w:t xml:space="preserve">) </w:t>
            </w:r>
          </w:p>
        </w:tc>
        <w:tc>
          <w:tcPr>
            <w:tcW w:w="1161" w:type="dxa"/>
            <w:tcBorders>
              <w:top w:val="single" w:sz="5" w:space="0" w:color="000000"/>
              <w:left w:val="single" w:sz="5" w:space="0" w:color="000000"/>
              <w:bottom w:val="single" w:sz="5" w:space="0" w:color="000000"/>
              <w:right w:val="single" w:sz="5" w:space="0" w:color="000000"/>
            </w:tcBorders>
          </w:tcPr>
          <w:p w14:paraId="1D062D85"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00" w:type="dxa"/>
            <w:tcBorders>
              <w:top w:val="single" w:sz="5" w:space="0" w:color="000000"/>
              <w:left w:val="single" w:sz="5" w:space="0" w:color="000000"/>
              <w:bottom w:val="single" w:sz="5" w:space="0" w:color="000000"/>
              <w:right w:val="single" w:sz="5" w:space="0" w:color="000000"/>
            </w:tcBorders>
          </w:tcPr>
          <w:p w14:paraId="110D019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8310</w:t>
            </w:r>
          </w:p>
        </w:tc>
      </w:tr>
      <w:tr w:rsidR="00F10B10" w:rsidRPr="005E29A8" w14:paraId="31B3C420" w14:textId="77777777" w:rsidTr="002B2908">
        <w:tc>
          <w:tcPr>
            <w:tcW w:w="615" w:type="dxa"/>
            <w:tcBorders>
              <w:top w:val="single" w:sz="5" w:space="0" w:color="000000"/>
              <w:left w:val="single" w:sz="5" w:space="0" w:color="000000"/>
              <w:bottom w:val="single" w:sz="5" w:space="0" w:color="000000"/>
              <w:right w:val="single" w:sz="5" w:space="0" w:color="000000"/>
            </w:tcBorders>
          </w:tcPr>
          <w:p w14:paraId="15A9F950" w14:textId="0A919E50" w:rsidR="00F10B10" w:rsidRPr="002B2908" w:rsidRDefault="00F10B10" w:rsidP="00D16380">
            <w:pPr>
              <w:rPr>
                <w:rFonts w:ascii="Cambria" w:eastAsia="Calibri" w:hAnsi="Cambria"/>
                <w:strike/>
                <w:color w:val="FF0000"/>
                <w:sz w:val="22"/>
                <w:szCs w:val="22"/>
              </w:rPr>
            </w:pPr>
            <w:r w:rsidRPr="002B2908">
              <w:rPr>
                <w:rFonts w:ascii="Cambria" w:eastAsia="Calibri" w:hAnsi="Cambria"/>
                <w:strike/>
                <w:color w:val="FF0000"/>
                <w:sz w:val="22"/>
                <w:szCs w:val="22"/>
              </w:rPr>
              <w:t>h)</w:t>
            </w:r>
            <w:r w:rsidR="002B2908" w:rsidRPr="002B2908">
              <w:rPr>
                <w:rFonts w:ascii="Cambria" w:eastAsia="Calibri" w:hAnsi="Cambria"/>
                <w:color w:val="FF0000"/>
                <w:sz w:val="22"/>
                <w:szCs w:val="22"/>
              </w:rPr>
              <w:t>g)</w:t>
            </w:r>
          </w:p>
        </w:tc>
        <w:tc>
          <w:tcPr>
            <w:tcW w:w="6085" w:type="dxa"/>
            <w:tcBorders>
              <w:top w:val="single" w:sz="5" w:space="0" w:color="000000"/>
              <w:left w:val="single" w:sz="5" w:space="0" w:color="000000"/>
              <w:bottom w:val="single" w:sz="5" w:space="0" w:color="000000"/>
              <w:right w:val="single" w:sz="5" w:space="0" w:color="000000"/>
            </w:tcBorders>
          </w:tcPr>
          <w:p w14:paraId="34CE3C05" w14:textId="2AB54374"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zrušenie platobnej inštitúcie</w:t>
            </w:r>
            <w:r w:rsidR="00973CED" w:rsidRPr="005E29A8">
              <w:rPr>
                <w:rFonts w:ascii="Cambria" w:eastAsia="Calibri" w:hAnsi="Cambria"/>
                <w:sz w:val="22"/>
                <w:szCs w:val="22"/>
              </w:rPr>
              <w:t>,</w:t>
            </w:r>
            <w:r w:rsidR="00B128EE" w:rsidRPr="005E29A8">
              <w:rPr>
                <w:rFonts w:ascii="Cambria" w:eastAsia="Calibri" w:hAnsi="Cambria"/>
                <w:sz w:val="22"/>
                <w:szCs w:val="22"/>
              </w:rPr>
              <w:t xml:space="preserve"> </w:t>
            </w:r>
            <w:r w:rsidRPr="005E29A8">
              <w:rPr>
                <w:rFonts w:ascii="Cambria" w:eastAsia="Calibri" w:hAnsi="Cambria"/>
                <w:sz w:val="22"/>
                <w:szCs w:val="22"/>
              </w:rPr>
              <w:t>inštitúcie elektronických peňazí</w:t>
            </w:r>
            <w:r w:rsidR="00973CED" w:rsidRPr="005E29A8">
              <w:rPr>
                <w:rFonts w:ascii="Cambria" w:eastAsia="Calibri" w:hAnsi="Cambria"/>
                <w:sz w:val="22"/>
                <w:szCs w:val="22"/>
              </w:rPr>
              <w:t>, poskytovateľa platobných služieb v obmedzenom rozsahu alebo poskytovateľa služieb informovania o platobnom účte</w:t>
            </w:r>
            <w:r w:rsidR="00501F65" w:rsidRPr="005E29A8">
              <w:rPr>
                <w:rFonts w:ascii="Cambria" w:eastAsia="Calibri" w:hAnsi="Cambria"/>
                <w:sz w:val="22"/>
                <w:szCs w:val="22"/>
              </w:rPr>
              <w:t xml:space="preserve"> s </w:t>
            </w:r>
            <w:r w:rsidRPr="005E29A8">
              <w:rPr>
                <w:rFonts w:ascii="Cambria" w:eastAsia="Calibri" w:hAnsi="Cambria"/>
                <w:sz w:val="22"/>
                <w:szCs w:val="22"/>
              </w:rPr>
              <w:t>likvidáciou</w:t>
            </w:r>
            <w:r w:rsidR="00F306F6" w:rsidRPr="005E29A8">
              <w:rPr>
                <w:rStyle w:val="FootnoteReference"/>
                <w:rFonts w:ascii="Cambria" w:eastAsia="Calibri" w:hAnsi="Cambria"/>
                <w:sz w:val="22"/>
                <w:szCs w:val="22"/>
              </w:rPr>
              <w:footnoteReference w:id="249"/>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66E14A0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tcBorders>
              <w:top w:val="single" w:sz="5" w:space="0" w:color="000000"/>
              <w:left w:val="single" w:sz="5" w:space="0" w:color="000000"/>
              <w:bottom w:val="single" w:sz="5" w:space="0" w:color="000000"/>
              <w:right w:val="single" w:sz="5" w:space="0" w:color="000000"/>
            </w:tcBorders>
          </w:tcPr>
          <w:p w14:paraId="6BE0FF6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8307</w:t>
            </w:r>
          </w:p>
        </w:tc>
      </w:tr>
      <w:tr w:rsidR="00F10B10" w:rsidRPr="005E29A8" w14:paraId="63341B8F" w14:textId="77777777" w:rsidTr="002B2908">
        <w:tc>
          <w:tcPr>
            <w:tcW w:w="615" w:type="dxa"/>
            <w:tcBorders>
              <w:top w:val="single" w:sz="5" w:space="0" w:color="000000"/>
              <w:left w:val="single" w:sz="5" w:space="0" w:color="000000"/>
              <w:bottom w:val="single" w:sz="5" w:space="0" w:color="000000"/>
              <w:right w:val="single" w:sz="5" w:space="0" w:color="000000"/>
            </w:tcBorders>
          </w:tcPr>
          <w:p w14:paraId="5877DD0F" w14:textId="4C4028CC" w:rsidR="00F10B10" w:rsidRPr="002B2908" w:rsidRDefault="00F10B10" w:rsidP="00D16380">
            <w:pPr>
              <w:rPr>
                <w:rFonts w:ascii="Cambria" w:eastAsia="Calibri" w:hAnsi="Cambria"/>
                <w:strike/>
                <w:color w:val="FF0000"/>
                <w:sz w:val="22"/>
                <w:szCs w:val="22"/>
              </w:rPr>
            </w:pPr>
            <w:r w:rsidRPr="002B2908">
              <w:rPr>
                <w:rFonts w:ascii="Cambria" w:eastAsia="Calibri" w:hAnsi="Cambria"/>
                <w:strike/>
                <w:color w:val="FF0000"/>
                <w:sz w:val="22"/>
                <w:szCs w:val="22"/>
              </w:rPr>
              <w:t>i)</w:t>
            </w:r>
            <w:r w:rsidR="002B2908" w:rsidRPr="002B2908">
              <w:rPr>
                <w:rFonts w:ascii="Cambria" w:eastAsia="Calibri" w:hAnsi="Cambria"/>
                <w:color w:val="FF0000"/>
                <w:sz w:val="22"/>
                <w:szCs w:val="22"/>
              </w:rPr>
              <w:t>h)</w:t>
            </w:r>
          </w:p>
        </w:tc>
        <w:tc>
          <w:tcPr>
            <w:tcW w:w="6085" w:type="dxa"/>
            <w:tcBorders>
              <w:top w:val="single" w:sz="5" w:space="0" w:color="000000"/>
              <w:left w:val="single" w:sz="5" w:space="0" w:color="000000"/>
              <w:bottom w:val="single" w:sz="5" w:space="0" w:color="000000"/>
              <w:right w:val="single" w:sz="5" w:space="0" w:color="000000"/>
            </w:tcBorders>
          </w:tcPr>
          <w:p w14:paraId="096875B3" w14:textId="7613ED83"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zmenu  obchodného mena alebo sídla platobnej inštitúcie</w:t>
            </w:r>
            <w:r w:rsidR="00973CED" w:rsidRPr="005E29A8">
              <w:rPr>
                <w:rFonts w:ascii="Cambria" w:eastAsia="Calibri" w:hAnsi="Cambria"/>
                <w:sz w:val="22"/>
                <w:szCs w:val="22"/>
              </w:rPr>
              <w:t>,</w:t>
            </w:r>
            <w:r w:rsidRPr="005E29A8">
              <w:rPr>
                <w:rFonts w:ascii="Cambria" w:eastAsia="Calibri" w:hAnsi="Cambria"/>
                <w:sz w:val="22"/>
                <w:szCs w:val="22"/>
              </w:rPr>
              <w:t xml:space="preserve"> inštitúcie elektronických peňazí</w:t>
            </w:r>
            <w:r w:rsidR="00973CED" w:rsidRPr="005E29A8">
              <w:rPr>
                <w:rFonts w:ascii="Cambria" w:eastAsia="Calibri" w:hAnsi="Cambria"/>
                <w:sz w:val="22"/>
                <w:szCs w:val="22"/>
              </w:rPr>
              <w:t>, alebo poskytovateľa platobných služieb v obmedzenom rozsahu</w:t>
            </w:r>
            <w:r w:rsidR="00F306F6" w:rsidRPr="005E29A8">
              <w:rPr>
                <w:rStyle w:val="FootnoteReference"/>
                <w:rFonts w:ascii="Cambria" w:eastAsia="Calibri" w:hAnsi="Cambria"/>
                <w:sz w:val="22"/>
                <w:szCs w:val="22"/>
              </w:rPr>
              <w:footnoteReference w:id="250"/>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0778011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40</w:t>
            </w:r>
          </w:p>
        </w:tc>
        <w:tc>
          <w:tcPr>
            <w:tcW w:w="1200" w:type="dxa"/>
            <w:tcBorders>
              <w:top w:val="single" w:sz="5" w:space="0" w:color="000000"/>
              <w:left w:val="single" w:sz="5" w:space="0" w:color="000000"/>
              <w:bottom w:val="single" w:sz="5" w:space="0" w:color="000000"/>
              <w:right w:val="single" w:sz="5" w:space="0" w:color="000000"/>
            </w:tcBorders>
          </w:tcPr>
          <w:p w14:paraId="21CD7CA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8308</w:t>
            </w:r>
          </w:p>
        </w:tc>
      </w:tr>
      <w:tr w:rsidR="00F10B10" w:rsidRPr="005E29A8" w14:paraId="335582AD" w14:textId="77777777" w:rsidTr="002B2908">
        <w:tc>
          <w:tcPr>
            <w:tcW w:w="615" w:type="dxa"/>
            <w:tcBorders>
              <w:top w:val="single" w:sz="5" w:space="0" w:color="000000"/>
              <w:left w:val="single" w:sz="5" w:space="0" w:color="000000"/>
              <w:bottom w:val="single" w:sz="5" w:space="0" w:color="000000"/>
              <w:right w:val="single" w:sz="5" w:space="0" w:color="000000"/>
            </w:tcBorders>
          </w:tcPr>
          <w:p w14:paraId="611237AE" w14:textId="006FDB11" w:rsidR="00F10B10" w:rsidRPr="002B2908" w:rsidRDefault="00F10B10" w:rsidP="00D16380">
            <w:pPr>
              <w:rPr>
                <w:rFonts w:ascii="Cambria" w:eastAsia="Calibri" w:hAnsi="Cambria"/>
                <w:strike/>
                <w:color w:val="FF0000"/>
                <w:sz w:val="22"/>
                <w:szCs w:val="22"/>
              </w:rPr>
            </w:pPr>
            <w:r w:rsidRPr="002B2908">
              <w:rPr>
                <w:rFonts w:ascii="Cambria" w:eastAsia="Calibri" w:hAnsi="Cambria"/>
                <w:strike/>
                <w:color w:val="FF0000"/>
                <w:sz w:val="22"/>
                <w:szCs w:val="22"/>
              </w:rPr>
              <w:t>j)</w:t>
            </w:r>
            <w:r w:rsidR="002B2908" w:rsidRPr="002B2908">
              <w:rPr>
                <w:rFonts w:ascii="Cambria" w:eastAsia="Calibri" w:hAnsi="Cambria"/>
                <w:color w:val="FF0000"/>
                <w:sz w:val="22"/>
                <w:szCs w:val="22"/>
              </w:rPr>
              <w:t>i)</w:t>
            </w:r>
          </w:p>
        </w:tc>
        <w:tc>
          <w:tcPr>
            <w:tcW w:w="6085" w:type="dxa"/>
            <w:tcBorders>
              <w:top w:val="single" w:sz="5" w:space="0" w:color="000000"/>
              <w:left w:val="single" w:sz="5" w:space="0" w:color="000000"/>
              <w:bottom w:val="single" w:sz="5" w:space="0" w:color="000000"/>
              <w:right w:val="single" w:sz="5" w:space="0" w:color="000000"/>
            </w:tcBorders>
          </w:tcPr>
          <w:p w14:paraId="12EEFC49"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vrátenie povolenia</w:t>
            </w:r>
            <w:r w:rsidR="000C2ACF" w:rsidRPr="005E29A8">
              <w:rPr>
                <w:rFonts w:ascii="Cambria" w:eastAsia="Calibri" w:hAnsi="Cambria"/>
                <w:sz w:val="22"/>
                <w:szCs w:val="22"/>
              </w:rPr>
              <w:t xml:space="preserve"> na </w:t>
            </w:r>
            <w:r w:rsidRPr="005E29A8">
              <w:rPr>
                <w:rFonts w:ascii="Cambria" w:eastAsia="Calibri" w:hAnsi="Cambria"/>
                <w:sz w:val="22"/>
                <w:szCs w:val="22"/>
              </w:rPr>
              <w:t>vydávanie elektronických peňazí</w:t>
            </w:r>
            <w:r w:rsidR="00F306F6" w:rsidRPr="005E29A8">
              <w:rPr>
                <w:rStyle w:val="FootnoteReference"/>
                <w:rFonts w:ascii="Cambria" w:eastAsia="Calibri" w:hAnsi="Cambria"/>
                <w:sz w:val="22"/>
                <w:szCs w:val="22"/>
              </w:rPr>
              <w:footnoteReference w:id="251"/>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7551297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00" w:type="dxa"/>
            <w:tcBorders>
              <w:top w:val="single" w:sz="5" w:space="0" w:color="000000"/>
              <w:left w:val="single" w:sz="5" w:space="0" w:color="000000"/>
              <w:bottom w:val="single" w:sz="5" w:space="0" w:color="000000"/>
              <w:right w:val="single" w:sz="5" w:space="0" w:color="000000"/>
            </w:tcBorders>
          </w:tcPr>
          <w:p w14:paraId="45B1068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8309</w:t>
            </w:r>
          </w:p>
        </w:tc>
      </w:tr>
      <w:tr w:rsidR="00F10B10" w:rsidRPr="005E29A8" w14:paraId="26E94FAC" w14:textId="77777777" w:rsidTr="002B2908">
        <w:tc>
          <w:tcPr>
            <w:tcW w:w="9061" w:type="dxa"/>
            <w:gridSpan w:val="4"/>
          </w:tcPr>
          <w:p w14:paraId="728301CF"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4 – Iné úkony,</w:t>
            </w:r>
            <w:r w:rsidR="00501F65" w:rsidRPr="005E29A8">
              <w:rPr>
                <w:rFonts w:ascii="Cambria" w:eastAsia="Calibri" w:hAnsi="Cambria"/>
                <w:b/>
                <w:sz w:val="22"/>
                <w:szCs w:val="22"/>
              </w:rPr>
              <w:t xml:space="preserve"> a </w:t>
            </w:r>
            <w:r w:rsidRPr="005E29A8">
              <w:rPr>
                <w:rFonts w:ascii="Cambria" w:eastAsia="Calibri" w:hAnsi="Cambria"/>
                <w:b/>
                <w:sz w:val="22"/>
                <w:szCs w:val="22"/>
              </w:rPr>
              <w:t>to</w:t>
            </w:r>
          </w:p>
        </w:tc>
      </w:tr>
      <w:tr w:rsidR="00F10B10" w:rsidRPr="005E29A8" w14:paraId="237812FE" w14:textId="77777777" w:rsidTr="002B2908">
        <w:tc>
          <w:tcPr>
            <w:tcW w:w="615" w:type="dxa"/>
            <w:tcBorders>
              <w:top w:val="single" w:sz="5" w:space="0" w:color="000000"/>
              <w:left w:val="single" w:sz="5" w:space="0" w:color="000000"/>
              <w:bottom w:val="single" w:sz="5" w:space="0" w:color="000000"/>
              <w:right w:val="single" w:sz="5" w:space="0" w:color="000000"/>
            </w:tcBorders>
          </w:tcPr>
          <w:p w14:paraId="5FA23B7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85" w:type="dxa"/>
            <w:tcBorders>
              <w:top w:val="single" w:sz="5" w:space="0" w:color="000000"/>
              <w:left w:val="single" w:sz="5" w:space="0" w:color="000000"/>
              <w:bottom w:val="single" w:sz="5" w:space="0" w:color="000000"/>
              <w:right w:val="single" w:sz="5" w:space="0" w:color="000000"/>
            </w:tcBorders>
          </w:tcPr>
          <w:p w14:paraId="6DD151F3" w14:textId="0ACFDB4C"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 xml:space="preserve">zápis agenta platobných služieb </w:t>
            </w:r>
            <w:r w:rsidR="00616981" w:rsidRPr="005E29A8">
              <w:rPr>
                <w:rFonts w:ascii="Cambria" w:eastAsia="Calibri" w:hAnsi="Cambria"/>
                <w:sz w:val="22"/>
                <w:szCs w:val="22"/>
              </w:rPr>
              <w:t>alebo pobočky platobnej inštitúcie, pobočky inštitúcie elektronických peňazí alebo pobočky poskytovateľa služby informovania o platobnom účte v inom členskom štáte do zoznamu podľa osobitného predpisu</w:t>
            </w:r>
            <w:r w:rsidR="00F306F6" w:rsidRPr="005E29A8">
              <w:rPr>
                <w:rStyle w:val="FootnoteReference"/>
                <w:rFonts w:ascii="Cambria" w:eastAsia="Calibri" w:hAnsi="Cambria"/>
                <w:sz w:val="22"/>
                <w:szCs w:val="22"/>
              </w:rPr>
              <w:footnoteReference w:id="252"/>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1241B6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70</w:t>
            </w:r>
          </w:p>
        </w:tc>
        <w:tc>
          <w:tcPr>
            <w:tcW w:w="1200" w:type="dxa"/>
            <w:tcBorders>
              <w:top w:val="single" w:sz="5" w:space="0" w:color="000000"/>
              <w:left w:val="single" w:sz="5" w:space="0" w:color="000000"/>
              <w:bottom w:val="single" w:sz="5" w:space="0" w:color="000000"/>
              <w:right w:val="single" w:sz="5" w:space="0" w:color="000000"/>
            </w:tcBorders>
          </w:tcPr>
          <w:p w14:paraId="7E0F13D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8401</w:t>
            </w:r>
          </w:p>
        </w:tc>
      </w:tr>
      <w:tr w:rsidR="00F10B10" w:rsidRPr="005E29A8" w14:paraId="4CFC9BC9" w14:textId="77777777" w:rsidTr="002B2908">
        <w:tc>
          <w:tcPr>
            <w:tcW w:w="615" w:type="dxa"/>
            <w:tcBorders>
              <w:top w:val="single" w:sz="5" w:space="0" w:color="000000"/>
              <w:left w:val="single" w:sz="5" w:space="0" w:color="000000"/>
              <w:bottom w:val="single" w:sz="5" w:space="0" w:color="000000"/>
              <w:right w:val="single" w:sz="5" w:space="0" w:color="000000"/>
            </w:tcBorders>
          </w:tcPr>
          <w:p w14:paraId="507D5AA3"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85" w:type="dxa"/>
            <w:tcBorders>
              <w:top w:val="single" w:sz="5" w:space="0" w:color="000000"/>
              <w:left w:val="single" w:sz="5" w:space="0" w:color="000000"/>
              <w:bottom w:val="single" w:sz="5" w:space="0" w:color="000000"/>
              <w:right w:val="single" w:sz="5" w:space="0" w:color="000000"/>
            </w:tcBorders>
          </w:tcPr>
          <w:p w14:paraId="740AFA2D"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rozhodnutie</w:t>
            </w:r>
            <w:r w:rsidR="000C2ACF" w:rsidRPr="005E29A8">
              <w:rPr>
                <w:rFonts w:ascii="Cambria" w:eastAsia="Calibri" w:hAnsi="Cambria"/>
                <w:sz w:val="22"/>
                <w:szCs w:val="22"/>
              </w:rPr>
              <w:t xml:space="preserve"> o </w:t>
            </w:r>
            <w:r w:rsidRPr="005E29A8">
              <w:rPr>
                <w:rFonts w:ascii="Cambria" w:eastAsia="Calibri" w:hAnsi="Cambria"/>
                <w:sz w:val="22"/>
                <w:szCs w:val="22"/>
              </w:rPr>
              <w:t>registrácii</w:t>
            </w:r>
            <w:r w:rsidR="000C2ACF" w:rsidRPr="005E29A8">
              <w:rPr>
                <w:rFonts w:ascii="Cambria" w:eastAsia="Calibri" w:hAnsi="Cambria"/>
                <w:sz w:val="22"/>
                <w:szCs w:val="22"/>
              </w:rPr>
              <w:t xml:space="preserve"> na </w:t>
            </w:r>
            <w:r w:rsidRPr="005E29A8">
              <w:rPr>
                <w:rFonts w:ascii="Cambria" w:eastAsia="Calibri" w:hAnsi="Cambria"/>
                <w:sz w:val="22"/>
                <w:szCs w:val="22"/>
              </w:rPr>
              <w:t>poskytovanie platobných služieb</w:t>
            </w:r>
            <w:r w:rsidR="000C2ACF" w:rsidRPr="005E29A8">
              <w:rPr>
                <w:rFonts w:ascii="Cambria" w:eastAsia="Calibri" w:hAnsi="Cambria"/>
                <w:sz w:val="22"/>
                <w:szCs w:val="22"/>
              </w:rPr>
              <w:t xml:space="preserve"> v </w:t>
            </w:r>
            <w:r w:rsidRPr="005E29A8">
              <w:rPr>
                <w:rFonts w:ascii="Cambria" w:eastAsia="Calibri" w:hAnsi="Cambria"/>
                <w:sz w:val="22"/>
                <w:szCs w:val="22"/>
              </w:rPr>
              <w:t>obmedzenom rozsahu</w:t>
            </w:r>
            <w:r w:rsidR="00F306F6" w:rsidRPr="005E29A8">
              <w:rPr>
                <w:rStyle w:val="FootnoteReference"/>
                <w:rFonts w:ascii="Cambria" w:eastAsia="Calibri" w:hAnsi="Cambria"/>
                <w:sz w:val="22"/>
                <w:szCs w:val="22"/>
              </w:rPr>
              <w:footnoteReference w:id="253"/>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642C7DD1" w14:textId="45074E4D" w:rsidR="00616981" w:rsidRPr="005E29A8" w:rsidRDefault="00616981"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tcBorders>
              <w:top w:val="single" w:sz="5" w:space="0" w:color="000000"/>
              <w:left w:val="single" w:sz="5" w:space="0" w:color="000000"/>
              <w:bottom w:val="single" w:sz="5" w:space="0" w:color="000000"/>
              <w:right w:val="single" w:sz="5" w:space="0" w:color="000000"/>
            </w:tcBorders>
          </w:tcPr>
          <w:p w14:paraId="19E3A34E"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8412</w:t>
            </w:r>
          </w:p>
        </w:tc>
      </w:tr>
      <w:tr w:rsidR="00F10B10" w:rsidRPr="005E29A8" w14:paraId="5B7C4D38" w14:textId="77777777" w:rsidTr="002B2908">
        <w:tc>
          <w:tcPr>
            <w:tcW w:w="615" w:type="dxa"/>
            <w:tcBorders>
              <w:top w:val="single" w:sz="5" w:space="0" w:color="000000"/>
              <w:left w:val="single" w:sz="5" w:space="0" w:color="000000"/>
              <w:bottom w:val="single" w:sz="5" w:space="0" w:color="000000"/>
              <w:right w:val="single" w:sz="5" w:space="0" w:color="000000"/>
            </w:tcBorders>
          </w:tcPr>
          <w:p w14:paraId="11F14D8E"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85" w:type="dxa"/>
            <w:tcBorders>
              <w:top w:val="single" w:sz="5" w:space="0" w:color="000000"/>
              <w:left w:val="single" w:sz="5" w:space="0" w:color="000000"/>
              <w:bottom w:val="single" w:sz="5" w:space="0" w:color="000000"/>
              <w:right w:val="single" w:sz="5" w:space="0" w:color="000000"/>
            </w:tcBorders>
          </w:tcPr>
          <w:p w14:paraId="71390AC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rozhodnutie</w:t>
            </w:r>
            <w:r w:rsidR="000C2ACF" w:rsidRPr="005E29A8">
              <w:rPr>
                <w:rFonts w:ascii="Cambria" w:eastAsia="Calibri" w:hAnsi="Cambria"/>
                <w:sz w:val="22"/>
                <w:szCs w:val="22"/>
              </w:rPr>
              <w:t xml:space="preserve"> o </w:t>
            </w:r>
            <w:r w:rsidRPr="005E29A8">
              <w:rPr>
                <w:rFonts w:ascii="Cambria" w:eastAsia="Calibri" w:hAnsi="Cambria"/>
                <w:sz w:val="22"/>
                <w:szCs w:val="22"/>
              </w:rPr>
              <w:t>registrácii</w:t>
            </w:r>
            <w:r w:rsidR="000C2ACF" w:rsidRPr="005E29A8">
              <w:rPr>
                <w:rFonts w:ascii="Cambria" w:eastAsia="Calibri" w:hAnsi="Cambria"/>
                <w:sz w:val="22"/>
                <w:szCs w:val="22"/>
              </w:rPr>
              <w:t xml:space="preserve"> na </w:t>
            </w:r>
            <w:r w:rsidRPr="005E29A8">
              <w:rPr>
                <w:rFonts w:ascii="Cambria" w:eastAsia="Calibri" w:hAnsi="Cambria"/>
                <w:sz w:val="22"/>
                <w:szCs w:val="22"/>
              </w:rPr>
              <w:t>poskytovanie služieb informovania</w:t>
            </w:r>
            <w:r w:rsidR="000C2ACF" w:rsidRPr="005E29A8">
              <w:rPr>
                <w:rFonts w:ascii="Cambria" w:eastAsia="Calibri" w:hAnsi="Cambria"/>
                <w:sz w:val="22"/>
                <w:szCs w:val="22"/>
              </w:rPr>
              <w:t xml:space="preserve"> o </w:t>
            </w:r>
            <w:r w:rsidRPr="005E29A8">
              <w:rPr>
                <w:rFonts w:ascii="Cambria" w:eastAsia="Calibri" w:hAnsi="Cambria"/>
                <w:sz w:val="22"/>
                <w:szCs w:val="22"/>
              </w:rPr>
              <w:t>platobnom účte</w:t>
            </w:r>
            <w:r w:rsidR="00F306F6" w:rsidRPr="005E29A8">
              <w:rPr>
                <w:rStyle w:val="FootnoteReference"/>
                <w:rFonts w:ascii="Cambria" w:eastAsia="Calibri" w:hAnsi="Cambria"/>
                <w:sz w:val="22"/>
                <w:szCs w:val="22"/>
              </w:rPr>
              <w:footnoteReference w:id="254"/>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345ED44D" w14:textId="5F1C9000" w:rsidR="00616981" w:rsidRPr="005E29A8" w:rsidRDefault="00616981" w:rsidP="00D16380">
            <w:pPr>
              <w:jc w:val="center"/>
              <w:rPr>
                <w:rFonts w:ascii="Cambria" w:eastAsia="Calibri" w:hAnsi="Cambria"/>
                <w:sz w:val="22"/>
                <w:szCs w:val="22"/>
              </w:rPr>
            </w:pPr>
            <w:r w:rsidRPr="005E29A8">
              <w:rPr>
                <w:rFonts w:ascii="Cambria" w:eastAsia="Calibri" w:hAnsi="Cambria"/>
                <w:sz w:val="22"/>
                <w:szCs w:val="22"/>
              </w:rPr>
              <w:t>1 700</w:t>
            </w:r>
          </w:p>
        </w:tc>
        <w:tc>
          <w:tcPr>
            <w:tcW w:w="1200" w:type="dxa"/>
            <w:tcBorders>
              <w:top w:val="single" w:sz="5" w:space="0" w:color="000000"/>
              <w:left w:val="single" w:sz="5" w:space="0" w:color="000000"/>
              <w:bottom w:val="single" w:sz="5" w:space="0" w:color="000000"/>
              <w:right w:val="single" w:sz="5" w:space="0" w:color="000000"/>
            </w:tcBorders>
          </w:tcPr>
          <w:p w14:paraId="3503526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8413</w:t>
            </w:r>
          </w:p>
        </w:tc>
      </w:tr>
      <w:tr w:rsidR="00F10B10" w:rsidRPr="005E29A8" w14:paraId="4B627F62" w14:textId="77777777" w:rsidTr="002B2908">
        <w:tc>
          <w:tcPr>
            <w:tcW w:w="615" w:type="dxa"/>
            <w:tcBorders>
              <w:top w:val="single" w:sz="5" w:space="0" w:color="000000"/>
              <w:left w:val="single" w:sz="5" w:space="0" w:color="000000"/>
              <w:bottom w:val="single" w:sz="5" w:space="0" w:color="000000"/>
              <w:right w:val="single" w:sz="5" w:space="0" w:color="000000"/>
            </w:tcBorders>
          </w:tcPr>
          <w:p w14:paraId="4AAB527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85" w:type="dxa"/>
            <w:tcBorders>
              <w:top w:val="single" w:sz="5" w:space="0" w:color="000000"/>
              <w:left w:val="single" w:sz="5" w:space="0" w:color="000000"/>
              <w:bottom w:val="single" w:sz="5" w:space="0" w:color="000000"/>
              <w:right w:val="single" w:sz="5" w:space="0" w:color="000000"/>
            </w:tcBorders>
          </w:tcPr>
          <w:p w14:paraId="298728A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zmena rozhodnutia</w:t>
            </w:r>
            <w:r w:rsidR="000C2ACF" w:rsidRPr="005E29A8">
              <w:rPr>
                <w:rFonts w:ascii="Cambria" w:eastAsia="Calibri" w:hAnsi="Cambria"/>
                <w:sz w:val="22"/>
                <w:szCs w:val="22"/>
              </w:rPr>
              <w:t xml:space="preserve"> o </w:t>
            </w:r>
            <w:r w:rsidRPr="005E29A8">
              <w:rPr>
                <w:rFonts w:ascii="Cambria" w:eastAsia="Calibri" w:hAnsi="Cambria"/>
                <w:sz w:val="22"/>
                <w:szCs w:val="22"/>
              </w:rPr>
              <w:t>registrácii</w:t>
            </w:r>
            <w:r w:rsidR="000C2ACF" w:rsidRPr="005E29A8">
              <w:rPr>
                <w:rFonts w:ascii="Cambria" w:eastAsia="Calibri" w:hAnsi="Cambria"/>
                <w:sz w:val="22"/>
                <w:szCs w:val="22"/>
              </w:rPr>
              <w:t xml:space="preserve"> na </w:t>
            </w:r>
            <w:r w:rsidRPr="005E29A8">
              <w:rPr>
                <w:rFonts w:ascii="Cambria" w:eastAsia="Calibri" w:hAnsi="Cambria"/>
                <w:sz w:val="22"/>
                <w:szCs w:val="22"/>
              </w:rPr>
              <w:t>poskytovanie platobných služieb</w:t>
            </w:r>
            <w:r w:rsidR="000C2ACF" w:rsidRPr="005E29A8">
              <w:rPr>
                <w:rFonts w:ascii="Cambria" w:eastAsia="Calibri" w:hAnsi="Cambria"/>
                <w:sz w:val="22"/>
                <w:szCs w:val="22"/>
              </w:rPr>
              <w:t xml:space="preserve"> v</w:t>
            </w:r>
            <w:r w:rsidR="00F55651" w:rsidRPr="005E29A8">
              <w:rPr>
                <w:rFonts w:ascii="Cambria" w:eastAsia="Calibri" w:hAnsi="Cambria"/>
                <w:sz w:val="22"/>
                <w:szCs w:val="22"/>
              </w:rPr>
              <w:t> </w:t>
            </w:r>
            <w:r w:rsidRPr="005E29A8">
              <w:rPr>
                <w:rFonts w:ascii="Cambria" w:eastAsia="Calibri" w:hAnsi="Cambria"/>
                <w:sz w:val="22"/>
                <w:szCs w:val="22"/>
              </w:rPr>
              <w:t>obmedzenom rozsahu</w:t>
            </w:r>
            <w:r w:rsidR="001F0954" w:rsidRPr="005E29A8">
              <w:rPr>
                <w:rStyle w:val="FootnoteReference"/>
                <w:rFonts w:ascii="Cambria" w:eastAsia="Calibri" w:hAnsi="Cambria"/>
                <w:sz w:val="22"/>
                <w:szCs w:val="22"/>
              </w:rPr>
              <w:footnoteReference w:id="255"/>
            </w:r>
            <w:r w:rsidRPr="005E29A8">
              <w:rPr>
                <w:rFonts w:ascii="Cambria" w:eastAsia="Calibri" w:hAnsi="Cambria"/>
                <w:sz w:val="22"/>
                <w:szCs w:val="22"/>
              </w:rPr>
              <w:t>)</w:t>
            </w:r>
          </w:p>
        </w:tc>
        <w:tc>
          <w:tcPr>
            <w:tcW w:w="1161" w:type="dxa"/>
            <w:tcBorders>
              <w:top w:val="single" w:sz="5" w:space="0" w:color="000000"/>
              <w:left w:val="single" w:sz="5" w:space="0" w:color="000000"/>
              <w:bottom w:val="single" w:sz="5" w:space="0" w:color="000000"/>
              <w:right w:val="single" w:sz="5" w:space="0" w:color="000000"/>
            </w:tcBorders>
          </w:tcPr>
          <w:p w14:paraId="413023F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1 000</w:t>
            </w:r>
          </w:p>
        </w:tc>
        <w:tc>
          <w:tcPr>
            <w:tcW w:w="1200" w:type="dxa"/>
            <w:tcBorders>
              <w:top w:val="single" w:sz="5" w:space="0" w:color="000000"/>
              <w:left w:val="single" w:sz="5" w:space="0" w:color="000000"/>
              <w:bottom w:val="single" w:sz="5" w:space="0" w:color="000000"/>
              <w:right w:val="single" w:sz="5" w:space="0" w:color="000000"/>
            </w:tcBorders>
          </w:tcPr>
          <w:p w14:paraId="6EE1115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8414</w:t>
            </w:r>
          </w:p>
        </w:tc>
      </w:tr>
      <w:tr w:rsidR="00F10B10" w:rsidRPr="005E29A8" w14:paraId="44DCCC79" w14:textId="77777777" w:rsidTr="002B2908">
        <w:tc>
          <w:tcPr>
            <w:tcW w:w="615" w:type="dxa"/>
            <w:tcBorders>
              <w:top w:val="single" w:sz="5" w:space="0" w:color="000000"/>
              <w:left w:val="single" w:sz="5" w:space="0" w:color="000000"/>
              <w:bottom w:val="single" w:sz="5" w:space="0" w:color="000000"/>
              <w:right w:val="single" w:sz="5" w:space="0" w:color="000000"/>
            </w:tcBorders>
          </w:tcPr>
          <w:p w14:paraId="1CBDB18A"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e)</w:t>
            </w:r>
          </w:p>
        </w:tc>
        <w:tc>
          <w:tcPr>
            <w:tcW w:w="6085" w:type="dxa"/>
            <w:tcBorders>
              <w:top w:val="single" w:sz="5" w:space="0" w:color="000000"/>
              <w:left w:val="single" w:sz="5" w:space="0" w:color="000000"/>
              <w:bottom w:val="single" w:sz="5" w:space="0" w:color="000000"/>
              <w:right w:val="single" w:sz="5" w:space="0" w:color="000000"/>
            </w:tcBorders>
          </w:tcPr>
          <w:p w14:paraId="3450B3EE"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rozklad proti prvostupňovému rozhodnutiu</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25</w:t>
            </w:r>
            <w:r w:rsidRPr="005E29A8">
              <w:rPr>
                <w:rFonts w:ascii="Cambria" w:eastAsia="Calibri" w:hAnsi="Cambria"/>
                <w:sz w:val="22"/>
                <w:szCs w:val="22"/>
              </w:rPr>
              <w:t>) podanej</w:t>
            </w:r>
          </w:p>
          <w:p w14:paraId="17137F2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fyzickou osobou</w:t>
            </w:r>
          </w:p>
          <w:p w14:paraId="62022F9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právnickou osobou</w:t>
            </w:r>
          </w:p>
        </w:tc>
        <w:tc>
          <w:tcPr>
            <w:tcW w:w="1161" w:type="dxa"/>
            <w:tcBorders>
              <w:top w:val="single" w:sz="5" w:space="0" w:color="000000"/>
              <w:left w:val="single" w:sz="5" w:space="0" w:color="000000"/>
              <w:bottom w:val="single" w:sz="5" w:space="0" w:color="000000"/>
              <w:right w:val="single" w:sz="5" w:space="0" w:color="000000"/>
            </w:tcBorders>
          </w:tcPr>
          <w:p w14:paraId="08E8C30C" w14:textId="77777777" w:rsidR="00F10B10" w:rsidRDefault="00F10B10" w:rsidP="00D16380">
            <w:pPr>
              <w:jc w:val="center"/>
              <w:rPr>
                <w:rFonts w:ascii="Cambria" w:eastAsia="Calibri" w:hAnsi="Cambria"/>
                <w:sz w:val="22"/>
                <w:szCs w:val="22"/>
              </w:rPr>
            </w:pPr>
          </w:p>
          <w:p w14:paraId="6F20B679" w14:textId="77777777" w:rsidR="00D94F46" w:rsidRPr="005E29A8" w:rsidRDefault="00D94F46" w:rsidP="00D16380">
            <w:pPr>
              <w:jc w:val="center"/>
              <w:rPr>
                <w:rFonts w:ascii="Cambria" w:eastAsia="Calibri" w:hAnsi="Cambria"/>
                <w:sz w:val="22"/>
                <w:szCs w:val="22"/>
              </w:rPr>
            </w:pPr>
          </w:p>
          <w:p w14:paraId="648F5B4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p w14:paraId="6AACB9C8"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00" w:type="dxa"/>
            <w:tcBorders>
              <w:top w:val="single" w:sz="5" w:space="0" w:color="000000"/>
              <w:left w:val="single" w:sz="5" w:space="0" w:color="000000"/>
              <w:bottom w:val="single" w:sz="5" w:space="0" w:color="000000"/>
              <w:right w:val="single" w:sz="5" w:space="0" w:color="000000"/>
            </w:tcBorders>
          </w:tcPr>
          <w:p w14:paraId="7F602071" w14:textId="77777777" w:rsidR="00F10B10" w:rsidRDefault="00F10B10" w:rsidP="00D16380">
            <w:pPr>
              <w:jc w:val="center"/>
              <w:rPr>
                <w:rFonts w:ascii="Cambria" w:eastAsia="Calibri" w:hAnsi="Cambria"/>
                <w:sz w:val="22"/>
                <w:szCs w:val="22"/>
              </w:rPr>
            </w:pPr>
          </w:p>
          <w:p w14:paraId="4344F032" w14:textId="77777777" w:rsidR="00D94F46" w:rsidRPr="005E29A8" w:rsidRDefault="00D94F46" w:rsidP="00D16380">
            <w:pPr>
              <w:jc w:val="center"/>
              <w:rPr>
                <w:rFonts w:ascii="Cambria" w:eastAsia="Calibri" w:hAnsi="Cambria"/>
                <w:sz w:val="22"/>
                <w:szCs w:val="22"/>
              </w:rPr>
            </w:pPr>
          </w:p>
          <w:p w14:paraId="25C999B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8409</w:t>
            </w:r>
          </w:p>
          <w:p w14:paraId="421BF04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8410</w:t>
            </w:r>
          </w:p>
        </w:tc>
      </w:tr>
      <w:tr w:rsidR="00F10B10" w:rsidRPr="005E29A8" w14:paraId="37D54E21" w14:textId="77777777" w:rsidTr="002B2908">
        <w:tc>
          <w:tcPr>
            <w:tcW w:w="615" w:type="dxa"/>
            <w:tcBorders>
              <w:top w:val="single" w:sz="5" w:space="0" w:color="000000"/>
              <w:left w:val="single" w:sz="5" w:space="0" w:color="000000"/>
              <w:bottom w:val="single" w:sz="5" w:space="0" w:color="000000"/>
              <w:right w:val="single" w:sz="5" w:space="0" w:color="000000"/>
            </w:tcBorders>
          </w:tcPr>
          <w:p w14:paraId="659D162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f)</w:t>
            </w:r>
          </w:p>
        </w:tc>
        <w:tc>
          <w:tcPr>
            <w:tcW w:w="6085" w:type="dxa"/>
            <w:tcBorders>
              <w:top w:val="single" w:sz="5" w:space="0" w:color="000000"/>
              <w:left w:val="single" w:sz="5" w:space="0" w:color="000000"/>
              <w:bottom w:val="single" w:sz="5" w:space="0" w:color="000000"/>
              <w:right w:val="single" w:sz="5" w:space="0" w:color="000000"/>
            </w:tcBorders>
          </w:tcPr>
          <w:p w14:paraId="44F6BA51" w14:textId="77777777" w:rsidR="00F10B10" w:rsidRDefault="00F10B10" w:rsidP="00D16380">
            <w:pPr>
              <w:rPr>
                <w:rFonts w:ascii="Cambria" w:eastAsia="Calibri" w:hAnsi="Cambria"/>
                <w:sz w:val="22"/>
                <w:szCs w:val="22"/>
              </w:rPr>
            </w:pPr>
            <w:r w:rsidRPr="005E29A8">
              <w:rPr>
                <w:rFonts w:ascii="Cambria" w:eastAsia="Calibri" w:hAnsi="Cambria"/>
                <w:sz w:val="22"/>
                <w:szCs w:val="22"/>
              </w:rPr>
              <w:t>preskúmanie právoplatného rozhodnutia</w:t>
            </w:r>
            <w:r w:rsidR="000C2ACF" w:rsidRPr="005E29A8">
              <w:rPr>
                <w:rFonts w:ascii="Cambria" w:eastAsia="Calibri" w:hAnsi="Cambria"/>
                <w:sz w:val="22"/>
                <w:szCs w:val="22"/>
              </w:rPr>
              <w:t xml:space="preserve"> o </w:t>
            </w:r>
            <w:r w:rsidRPr="005E29A8">
              <w:rPr>
                <w:rFonts w:ascii="Cambria" w:eastAsia="Calibri" w:hAnsi="Cambria"/>
                <w:sz w:val="22"/>
                <w:szCs w:val="22"/>
              </w:rPr>
              <w:t>žiadosti</w:t>
            </w:r>
            <w:r w:rsidRPr="005E29A8">
              <w:rPr>
                <w:rFonts w:ascii="Cambria" w:eastAsia="Calibri" w:hAnsi="Cambria"/>
                <w:sz w:val="22"/>
                <w:szCs w:val="22"/>
                <w:vertAlign w:val="superscript"/>
              </w:rPr>
              <w:t>26</w:t>
            </w:r>
            <w:r w:rsidRPr="005E29A8">
              <w:rPr>
                <w:rFonts w:ascii="Cambria" w:eastAsia="Calibri" w:hAnsi="Cambria"/>
                <w:sz w:val="22"/>
                <w:szCs w:val="22"/>
              </w:rPr>
              <w:t>)</w:t>
            </w:r>
          </w:p>
          <w:p w14:paraId="566781A0" w14:textId="77777777" w:rsidR="00DD31BA" w:rsidRPr="005E29A8" w:rsidRDefault="00DD31BA" w:rsidP="00D16380">
            <w:pPr>
              <w:rPr>
                <w:rFonts w:ascii="Cambria" w:eastAsia="Calibri" w:hAnsi="Cambria"/>
                <w:sz w:val="22"/>
                <w:szCs w:val="22"/>
              </w:rPr>
            </w:pPr>
          </w:p>
        </w:tc>
        <w:tc>
          <w:tcPr>
            <w:tcW w:w="1161" w:type="dxa"/>
            <w:tcBorders>
              <w:top w:val="single" w:sz="5" w:space="0" w:color="000000"/>
              <w:left w:val="single" w:sz="5" w:space="0" w:color="000000"/>
              <w:bottom w:val="single" w:sz="5" w:space="0" w:color="000000"/>
              <w:right w:val="single" w:sz="5" w:space="0" w:color="000000"/>
            </w:tcBorders>
          </w:tcPr>
          <w:p w14:paraId="5BE4BE7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200</w:t>
            </w:r>
          </w:p>
        </w:tc>
        <w:tc>
          <w:tcPr>
            <w:tcW w:w="1200" w:type="dxa"/>
            <w:tcBorders>
              <w:top w:val="single" w:sz="5" w:space="0" w:color="000000"/>
              <w:left w:val="single" w:sz="5" w:space="0" w:color="000000"/>
              <w:bottom w:val="single" w:sz="5" w:space="0" w:color="000000"/>
              <w:right w:val="single" w:sz="5" w:space="0" w:color="000000"/>
            </w:tcBorders>
          </w:tcPr>
          <w:p w14:paraId="716B2E1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8411</w:t>
            </w:r>
          </w:p>
        </w:tc>
      </w:tr>
      <w:tr w:rsidR="00F10B10" w:rsidRPr="005E29A8" w14:paraId="14B677A5" w14:textId="77777777" w:rsidTr="002B2908">
        <w:tc>
          <w:tcPr>
            <w:tcW w:w="9061" w:type="dxa"/>
            <w:gridSpan w:val="4"/>
          </w:tcPr>
          <w:p w14:paraId="0D230D00"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lastRenderedPageBreak/>
              <w:t>Položka 5 – Vydanie duplikátu</w:t>
            </w:r>
          </w:p>
        </w:tc>
      </w:tr>
      <w:tr w:rsidR="00F10B10" w:rsidRPr="005E29A8" w14:paraId="06C54E49" w14:textId="77777777" w:rsidTr="002B2908">
        <w:tc>
          <w:tcPr>
            <w:tcW w:w="6700" w:type="dxa"/>
            <w:gridSpan w:val="2"/>
          </w:tcPr>
          <w:p w14:paraId="3718A2B9"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povolenia, schválenia, súhlasu, predchádzajúceho súhlasu alebo iného rozhodnutia Národnej banky Slovenska</w:t>
            </w:r>
            <w:r w:rsidRPr="005E29A8">
              <w:rPr>
                <w:rFonts w:ascii="Cambria" w:eastAsia="Calibri" w:hAnsi="Cambria"/>
                <w:sz w:val="22"/>
                <w:szCs w:val="22"/>
                <w:vertAlign w:val="superscript"/>
              </w:rPr>
              <w:t>32</w:t>
            </w:r>
            <w:r w:rsidRPr="005E29A8">
              <w:rPr>
                <w:rFonts w:ascii="Cambria" w:eastAsia="Calibri" w:hAnsi="Cambria"/>
                <w:sz w:val="22"/>
                <w:szCs w:val="22"/>
              </w:rPr>
              <w:t>)</w:t>
            </w:r>
          </w:p>
        </w:tc>
        <w:tc>
          <w:tcPr>
            <w:tcW w:w="1161" w:type="dxa"/>
          </w:tcPr>
          <w:p w14:paraId="47276C5F"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20</w:t>
            </w:r>
          </w:p>
        </w:tc>
        <w:tc>
          <w:tcPr>
            <w:tcW w:w="1200" w:type="dxa"/>
          </w:tcPr>
          <w:p w14:paraId="4E755832"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8500</w:t>
            </w:r>
          </w:p>
        </w:tc>
      </w:tr>
      <w:tr w:rsidR="00F10B10" w:rsidRPr="005E29A8" w14:paraId="203C972D" w14:textId="77777777" w:rsidTr="002B2908">
        <w:tc>
          <w:tcPr>
            <w:tcW w:w="9061" w:type="dxa"/>
            <w:gridSpan w:val="4"/>
          </w:tcPr>
          <w:p w14:paraId="5A58EB02" w14:textId="77777777" w:rsidR="00F10B10" w:rsidRPr="005E29A8" w:rsidRDefault="00F10B10" w:rsidP="00D16380">
            <w:pPr>
              <w:rPr>
                <w:rFonts w:ascii="Cambria" w:eastAsia="Calibri" w:hAnsi="Cambria"/>
                <w:b/>
                <w:sz w:val="22"/>
                <w:szCs w:val="22"/>
              </w:rPr>
            </w:pPr>
            <w:r w:rsidRPr="005E29A8">
              <w:rPr>
                <w:rFonts w:ascii="Cambria" w:eastAsia="Calibri" w:hAnsi="Cambria"/>
                <w:b/>
                <w:sz w:val="22"/>
                <w:szCs w:val="22"/>
              </w:rPr>
              <w:t>Položka 6 – Vyhotovenie kópie</w:t>
            </w:r>
          </w:p>
        </w:tc>
      </w:tr>
      <w:tr w:rsidR="00F10B10" w:rsidRPr="005E29A8" w14:paraId="4BA19133" w14:textId="77777777" w:rsidTr="002B2908">
        <w:tc>
          <w:tcPr>
            <w:tcW w:w="615" w:type="dxa"/>
            <w:tcBorders>
              <w:right w:val="single" w:sz="4" w:space="0" w:color="auto"/>
            </w:tcBorders>
          </w:tcPr>
          <w:p w14:paraId="4F805EF5"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a)</w:t>
            </w:r>
          </w:p>
        </w:tc>
        <w:tc>
          <w:tcPr>
            <w:tcW w:w="6085" w:type="dxa"/>
            <w:tcBorders>
              <w:left w:val="single" w:sz="4" w:space="0" w:color="auto"/>
            </w:tcBorders>
          </w:tcPr>
          <w:p w14:paraId="0AC7AD08"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zápisnice alebo inej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jednej strany  </w:t>
            </w:r>
          </w:p>
          <w:p w14:paraId="2945BF1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33</w:t>
            </w:r>
            <w:r w:rsidRPr="005E29A8">
              <w:rPr>
                <w:rFonts w:ascii="Cambria" w:eastAsia="Calibri" w:hAnsi="Cambria"/>
                <w:sz w:val="22"/>
                <w:szCs w:val="22"/>
              </w:rPr>
              <w:t>)</w:t>
            </w:r>
          </w:p>
          <w:p w14:paraId="73C064CA"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61" w:type="dxa"/>
          </w:tcPr>
          <w:p w14:paraId="36E78342" w14:textId="77777777" w:rsidR="00F10B10" w:rsidRPr="005E29A8" w:rsidRDefault="00F10B10" w:rsidP="00D16380">
            <w:pPr>
              <w:jc w:val="center"/>
              <w:rPr>
                <w:rFonts w:ascii="Cambria" w:eastAsia="Calibri" w:hAnsi="Cambria"/>
                <w:sz w:val="22"/>
                <w:szCs w:val="22"/>
              </w:rPr>
            </w:pPr>
          </w:p>
          <w:p w14:paraId="6AA347C7" w14:textId="77777777" w:rsidR="00F10B10" w:rsidRPr="005E29A8" w:rsidRDefault="00F10B10" w:rsidP="00D16380">
            <w:pPr>
              <w:jc w:val="center"/>
              <w:rPr>
                <w:rFonts w:ascii="Cambria" w:eastAsia="Calibri" w:hAnsi="Cambria"/>
                <w:sz w:val="22"/>
                <w:szCs w:val="22"/>
              </w:rPr>
            </w:pPr>
          </w:p>
          <w:p w14:paraId="15057E1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0EC3790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tc>
        <w:tc>
          <w:tcPr>
            <w:tcW w:w="1200" w:type="dxa"/>
          </w:tcPr>
          <w:p w14:paraId="7C05A866" w14:textId="77777777" w:rsidR="00F10B10" w:rsidRPr="005E29A8" w:rsidRDefault="00F10B10" w:rsidP="00D16380">
            <w:pPr>
              <w:jc w:val="center"/>
              <w:rPr>
                <w:rFonts w:ascii="Cambria" w:eastAsia="Calibri" w:hAnsi="Cambria"/>
                <w:sz w:val="22"/>
                <w:szCs w:val="22"/>
              </w:rPr>
            </w:pPr>
          </w:p>
          <w:p w14:paraId="001A4220" w14:textId="77777777" w:rsidR="00F10B10" w:rsidRPr="005E29A8" w:rsidRDefault="00F10B10" w:rsidP="00D16380">
            <w:pPr>
              <w:jc w:val="center"/>
              <w:rPr>
                <w:rFonts w:ascii="Cambria" w:eastAsia="Calibri" w:hAnsi="Cambria"/>
                <w:sz w:val="22"/>
                <w:szCs w:val="22"/>
              </w:rPr>
            </w:pPr>
          </w:p>
          <w:p w14:paraId="0A677CDA"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8601</w:t>
            </w:r>
          </w:p>
          <w:p w14:paraId="3F2D65A7"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8602</w:t>
            </w:r>
          </w:p>
        </w:tc>
      </w:tr>
      <w:tr w:rsidR="00F10B10" w:rsidRPr="005E29A8" w14:paraId="0404FD9C" w14:textId="77777777" w:rsidTr="002B2908">
        <w:tc>
          <w:tcPr>
            <w:tcW w:w="615" w:type="dxa"/>
            <w:tcBorders>
              <w:right w:val="single" w:sz="4" w:space="0" w:color="auto"/>
            </w:tcBorders>
          </w:tcPr>
          <w:p w14:paraId="104C1E68"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b)</w:t>
            </w:r>
          </w:p>
        </w:tc>
        <w:tc>
          <w:tcPr>
            <w:tcW w:w="6085" w:type="dxa"/>
            <w:tcBorders>
              <w:left w:val="single" w:sz="4" w:space="0" w:color="auto"/>
            </w:tcBorders>
          </w:tcPr>
          <w:p w14:paraId="53373D31" w14:textId="722227D3"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dôkazného prostriedku</w:t>
            </w:r>
            <w:r w:rsidR="000C2ACF" w:rsidRPr="005E29A8">
              <w:rPr>
                <w:rFonts w:ascii="Cambria" w:eastAsia="Calibri" w:hAnsi="Cambria"/>
                <w:sz w:val="22"/>
                <w:szCs w:val="22"/>
              </w:rPr>
              <w:t xml:space="preserve"> v</w:t>
            </w:r>
            <w:r w:rsidR="00AC4EC0" w:rsidRPr="005E29A8">
              <w:rPr>
                <w:rFonts w:ascii="Cambria" w:eastAsia="Calibri" w:hAnsi="Cambria"/>
                <w:sz w:val="22"/>
                <w:szCs w:val="22"/>
              </w:rPr>
              <w:t xml:space="preserve"> </w:t>
            </w:r>
            <w:r w:rsidRPr="005E29A8">
              <w:rPr>
                <w:rFonts w:ascii="Cambria" w:eastAsia="Calibri" w:hAnsi="Cambria"/>
                <w:sz w:val="22"/>
                <w:szCs w:val="22"/>
              </w:rPr>
              <w:t>elektronickej podobe</w:t>
            </w:r>
            <w:r w:rsidR="000C2ACF" w:rsidRPr="005E29A8">
              <w:rPr>
                <w:rFonts w:ascii="Cambria" w:eastAsia="Calibri" w:hAnsi="Cambria"/>
                <w:sz w:val="22"/>
                <w:szCs w:val="22"/>
              </w:rPr>
              <w:t xml:space="preserve"> na </w:t>
            </w:r>
            <w:r w:rsidRPr="005E29A8">
              <w:rPr>
                <w:rFonts w:ascii="Cambria" w:eastAsia="Calibri" w:hAnsi="Cambria"/>
                <w:sz w:val="22"/>
                <w:szCs w:val="22"/>
              </w:rPr>
              <w:t>trvanlivom médiu, ktorý tvorí súčasť spisu</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61" w:type="dxa"/>
          </w:tcPr>
          <w:p w14:paraId="09337099"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00" w:type="dxa"/>
          </w:tcPr>
          <w:p w14:paraId="1573515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8603</w:t>
            </w:r>
          </w:p>
        </w:tc>
      </w:tr>
      <w:tr w:rsidR="00F10B10" w:rsidRPr="005E29A8" w14:paraId="487086DD" w14:textId="77777777" w:rsidTr="002B2908">
        <w:tc>
          <w:tcPr>
            <w:tcW w:w="615" w:type="dxa"/>
            <w:tcBorders>
              <w:right w:val="single" w:sz="4" w:space="0" w:color="auto"/>
            </w:tcBorders>
          </w:tcPr>
          <w:p w14:paraId="4E81EC37"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c)</w:t>
            </w:r>
          </w:p>
        </w:tc>
        <w:tc>
          <w:tcPr>
            <w:tcW w:w="6085" w:type="dxa"/>
            <w:tcBorders>
              <w:left w:val="single" w:sz="4" w:space="0" w:color="auto"/>
            </w:tcBorders>
          </w:tcPr>
          <w:p w14:paraId="694FC9B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protokolu</w:t>
            </w:r>
            <w:r w:rsidR="000C2ACF" w:rsidRPr="005E29A8">
              <w:rPr>
                <w:rFonts w:ascii="Cambria" w:eastAsia="Calibri" w:hAnsi="Cambria"/>
                <w:sz w:val="22"/>
                <w:szCs w:val="22"/>
              </w:rPr>
              <w:t xml:space="preserve"> o </w:t>
            </w:r>
            <w:r w:rsidRPr="005E29A8">
              <w:rPr>
                <w:rFonts w:ascii="Cambria" w:eastAsia="Calibri" w:hAnsi="Cambria"/>
                <w:sz w:val="22"/>
                <w:szCs w:val="22"/>
              </w:rPr>
              <w:t>vykonanom dohľade</w:t>
            </w:r>
            <w:r w:rsidR="000C2ACF" w:rsidRPr="005E29A8">
              <w:rPr>
                <w:rFonts w:ascii="Cambria" w:eastAsia="Calibri" w:hAnsi="Cambria"/>
                <w:sz w:val="22"/>
                <w:szCs w:val="22"/>
              </w:rPr>
              <w:t xml:space="preserve"> na </w:t>
            </w:r>
            <w:r w:rsidRPr="005E29A8">
              <w:rPr>
                <w:rFonts w:ascii="Cambria" w:eastAsia="Calibri" w:hAnsi="Cambria"/>
                <w:sz w:val="22"/>
                <w:szCs w:val="22"/>
              </w:rPr>
              <w:t>mieste, priebežného protokolu, alebo čiastkového protokolu, uložených</w:t>
            </w:r>
            <w:r w:rsidR="000C2ACF" w:rsidRPr="005E29A8">
              <w:rPr>
                <w:rFonts w:ascii="Cambria" w:eastAsia="Calibri" w:hAnsi="Cambria"/>
                <w:sz w:val="22"/>
                <w:szCs w:val="22"/>
              </w:rPr>
              <w:t xml:space="preserve"> v </w:t>
            </w:r>
            <w:r w:rsidRPr="005E29A8">
              <w:rPr>
                <w:rFonts w:ascii="Cambria" w:eastAsia="Calibri" w:hAnsi="Cambria"/>
                <w:sz w:val="22"/>
                <w:szCs w:val="22"/>
              </w:rPr>
              <w:t>Národnej banke Slovenska, ako aj iných ako písomných podkladov, ktoré sú</w:t>
            </w:r>
            <w:r w:rsidR="000C2ACF" w:rsidRPr="005E29A8">
              <w:rPr>
                <w:rFonts w:ascii="Cambria" w:eastAsia="Calibri" w:hAnsi="Cambria"/>
                <w:sz w:val="22"/>
                <w:szCs w:val="22"/>
              </w:rPr>
              <w:t xml:space="preserve"> v </w:t>
            </w:r>
            <w:r w:rsidRPr="005E29A8">
              <w:rPr>
                <w:rFonts w:ascii="Cambria" w:eastAsia="Calibri" w:hAnsi="Cambria"/>
                <w:sz w:val="22"/>
                <w:szCs w:val="22"/>
              </w:rPr>
              <w:t>takom protokole uvedené,</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 xml:space="preserve">vyhotovenie </w:t>
            </w:r>
          </w:p>
          <w:p w14:paraId="34F9E26C"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1.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A4</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71700F84"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2. jednej strany</w:t>
            </w:r>
            <w:r w:rsidR="000C2ACF" w:rsidRPr="005E29A8">
              <w:rPr>
                <w:rFonts w:ascii="Cambria" w:eastAsia="Calibri" w:hAnsi="Cambria"/>
                <w:sz w:val="22"/>
                <w:szCs w:val="22"/>
              </w:rPr>
              <w:t xml:space="preserve"> v </w:t>
            </w:r>
            <w:r w:rsidRPr="005E29A8">
              <w:rPr>
                <w:rFonts w:ascii="Cambria" w:eastAsia="Calibri" w:hAnsi="Cambria"/>
                <w:sz w:val="22"/>
                <w:szCs w:val="22"/>
              </w:rPr>
              <w:t>listinnej podobe</w:t>
            </w:r>
            <w:r w:rsidR="000C2ACF" w:rsidRPr="005E29A8">
              <w:rPr>
                <w:rFonts w:ascii="Cambria" w:eastAsia="Calibri" w:hAnsi="Cambria"/>
                <w:sz w:val="22"/>
                <w:szCs w:val="22"/>
              </w:rPr>
              <w:t xml:space="preserve"> vo </w:t>
            </w:r>
            <w:r w:rsidRPr="005E29A8">
              <w:rPr>
                <w:rFonts w:ascii="Cambria" w:eastAsia="Calibri" w:hAnsi="Cambria"/>
                <w:sz w:val="22"/>
                <w:szCs w:val="22"/>
              </w:rPr>
              <w:t>formáte A3</w:t>
            </w:r>
            <w:r w:rsidRPr="005E29A8">
              <w:rPr>
                <w:rFonts w:ascii="Cambria" w:eastAsia="Calibri" w:hAnsi="Cambria"/>
                <w:sz w:val="22"/>
                <w:szCs w:val="22"/>
                <w:vertAlign w:val="superscript"/>
              </w:rPr>
              <w:t>34</w:t>
            </w:r>
            <w:r w:rsidRPr="005E29A8">
              <w:rPr>
                <w:rFonts w:ascii="Cambria" w:eastAsia="Calibri" w:hAnsi="Cambria"/>
                <w:sz w:val="22"/>
                <w:szCs w:val="22"/>
              </w:rPr>
              <w:t>)</w:t>
            </w:r>
          </w:p>
          <w:p w14:paraId="73102353"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3. elektronickej kópie</w:t>
            </w:r>
            <w:r w:rsidR="000C2ACF" w:rsidRPr="005E29A8">
              <w:rPr>
                <w:rFonts w:ascii="Cambria" w:eastAsia="Calibri" w:hAnsi="Cambria"/>
                <w:sz w:val="22"/>
                <w:szCs w:val="22"/>
              </w:rPr>
              <w:t xml:space="preserve"> na </w:t>
            </w:r>
            <w:r w:rsidRPr="005E29A8">
              <w:rPr>
                <w:rFonts w:ascii="Cambria" w:eastAsia="Calibri" w:hAnsi="Cambria"/>
                <w:sz w:val="22"/>
                <w:szCs w:val="22"/>
              </w:rPr>
              <w:t>jednom trvanlivom médiu</w:t>
            </w:r>
            <w:r w:rsidRPr="005E29A8">
              <w:rPr>
                <w:rFonts w:ascii="Cambria" w:eastAsia="Calibri" w:hAnsi="Cambria"/>
                <w:sz w:val="22"/>
                <w:szCs w:val="22"/>
                <w:vertAlign w:val="superscript"/>
              </w:rPr>
              <w:t>34</w:t>
            </w:r>
            <w:r w:rsidRPr="005E29A8">
              <w:rPr>
                <w:rFonts w:ascii="Cambria" w:eastAsia="Calibri" w:hAnsi="Cambria"/>
                <w:sz w:val="22"/>
                <w:szCs w:val="22"/>
              </w:rPr>
              <w:t xml:space="preserve">) </w:t>
            </w:r>
          </w:p>
        </w:tc>
        <w:tc>
          <w:tcPr>
            <w:tcW w:w="1161" w:type="dxa"/>
          </w:tcPr>
          <w:p w14:paraId="4D282867" w14:textId="77777777" w:rsidR="00F10B10" w:rsidRPr="005E29A8" w:rsidRDefault="00F10B10" w:rsidP="00D16380">
            <w:pPr>
              <w:jc w:val="center"/>
              <w:rPr>
                <w:rFonts w:ascii="Cambria" w:eastAsia="Calibri" w:hAnsi="Cambria"/>
                <w:sz w:val="22"/>
                <w:szCs w:val="22"/>
              </w:rPr>
            </w:pPr>
          </w:p>
          <w:p w14:paraId="18A2DDFF" w14:textId="77777777" w:rsidR="00F10B10" w:rsidRPr="005E29A8" w:rsidRDefault="00F10B10" w:rsidP="00D16380">
            <w:pPr>
              <w:jc w:val="center"/>
              <w:rPr>
                <w:rFonts w:ascii="Cambria" w:eastAsia="Calibri" w:hAnsi="Cambria"/>
                <w:sz w:val="22"/>
                <w:szCs w:val="22"/>
              </w:rPr>
            </w:pPr>
          </w:p>
          <w:p w14:paraId="3B2B4CAA" w14:textId="77777777" w:rsidR="00F10B10" w:rsidRPr="005E29A8" w:rsidRDefault="00F10B10" w:rsidP="00D16380">
            <w:pPr>
              <w:jc w:val="center"/>
              <w:rPr>
                <w:rFonts w:ascii="Cambria" w:eastAsia="Calibri" w:hAnsi="Cambria"/>
                <w:sz w:val="22"/>
                <w:szCs w:val="22"/>
              </w:rPr>
            </w:pPr>
          </w:p>
          <w:p w14:paraId="0728E51C" w14:textId="77777777" w:rsidR="00F10B10" w:rsidRPr="005E29A8" w:rsidRDefault="00F10B10" w:rsidP="00D16380">
            <w:pPr>
              <w:jc w:val="center"/>
              <w:rPr>
                <w:rFonts w:ascii="Cambria" w:eastAsia="Calibri" w:hAnsi="Cambria"/>
                <w:sz w:val="22"/>
                <w:szCs w:val="22"/>
              </w:rPr>
            </w:pPr>
          </w:p>
          <w:p w14:paraId="46EA245C"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0,21</w:t>
            </w:r>
          </w:p>
          <w:p w14:paraId="1F81B850"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0,42</w:t>
            </w:r>
          </w:p>
          <w:p w14:paraId="4E88953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2</w:t>
            </w:r>
          </w:p>
        </w:tc>
        <w:tc>
          <w:tcPr>
            <w:tcW w:w="1200" w:type="dxa"/>
          </w:tcPr>
          <w:p w14:paraId="68D0B1F2" w14:textId="77777777" w:rsidR="00F10B10" w:rsidRPr="005E29A8" w:rsidRDefault="00F10B10" w:rsidP="00D16380">
            <w:pPr>
              <w:jc w:val="center"/>
              <w:rPr>
                <w:rFonts w:ascii="Cambria" w:eastAsia="Calibri" w:hAnsi="Cambria"/>
                <w:sz w:val="22"/>
                <w:szCs w:val="22"/>
              </w:rPr>
            </w:pPr>
          </w:p>
          <w:p w14:paraId="29478AC0" w14:textId="77777777" w:rsidR="00F10B10" w:rsidRPr="005E29A8" w:rsidRDefault="00F10B10" w:rsidP="00D16380">
            <w:pPr>
              <w:jc w:val="center"/>
              <w:rPr>
                <w:rFonts w:ascii="Cambria" w:eastAsia="Calibri" w:hAnsi="Cambria"/>
                <w:sz w:val="22"/>
                <w:szCs w:val="22"/>
              </w:rPr>
            </w:pPr>
          </w:p>
          <w:p w14:paraId="38A2A890" w14:textId="77777777" w:rsidR="00F10B10" w:rsidRPr="005E29A8" w:rsidRDefault="00F10B10" w:rsidP="00D16380">
            <w:pPr>
              <w:jc w:val="center"/>
              <w:rPr>
                <w:rFonts w:ascii="Cambria" w:eastAsia="Calibri" w:hAnsi="Cambria"/>
                <w:sz w:val="22"/>
                <w:szCs w:val="22"/>
              </w:rPr>
            </w:pPr>
          </w:p>
          <w:p w14:paraId="53297AB9" w14:textId="77777777" w:rsidR="00F10B10" w:rsidRPr="005E29A8" w:rsidRDefault="00F10B10" w:rsidP="00D16380">
            <w:pPr>
              <w:jc w:val="center"/>
              <w:rPr>
                <w:rFonts w:ascii="Cambria" w:eastAsia="Calibri" w:hAnsi="Cambria"/>
                <w:sz w:val="22"/>
                <w:szCs w:val="22"/>
              </w:rPr>
            </w:pPr>
          </w:p>
          <w:p w14:paraId="7955DFF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8604</w:t>
            </w:r>
          </w:p>
          <w:p w14:paraId="6E7D57D3"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8605</w:t>
            </w:r>
          </w:p>
          <w:p w14:paraId="599F1EE1"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8606</w:t>
            </w:r>
          </w:p>
        </w:tc>
      </w:tr>
      <w:tr w:rsidR="00F10B10" w:rsidRPr="005E29A8" w14:paraId="1160A9F0" w14:textId="77777777" w:rsidTr="002B2908">
        <w:tc>
          <w:tcPr>
            <w:tcW w:w="615" w:type="dxa"/>
            <w:tcBorders>
              <w:bottom w:val="single" w:sz="4" w:space="0" w:color="auto"/>
              <w:right w:val="single" w:sz="4" w:space="0" w:color="auto"/>
            </w:tcBorders>
          </w:tcPr>
          <w:p w14:paraId="1FF2A00F" w14:textId="77777777" w:rsidR="00F10B10" w:rsidRPr="005E29A8" w:rsidRDefault="00F10B10" w:rsidP="00D16380">
            <w:pPr>
              <w:rPr>
                <w:rFonts w:ascii="Cambria" w:eastAsia="Calibri" w:hAnsi="Cambria"/>
                <w:sz w:val="22"/>
                <w:szCs w:val="22"/>
              </w:rPr>
            </w:pPr>
            <w:r w:rsidRPr="005E29A8">
              <w:rPr>
                <w:rFonts w:ascii="Cambria" w:eastAsia="Calibri" w:hAnsi="Cambria"/>
                <w:sz w:val="22"/>
                <w:szCs w:val="22"/>
              </w:rPr>
              <w:t>d)</w:t>
            </w:r>
          </w:p>
        </w:tc>
        <w:tc>
          <w:tcPr>
            <w:tcW w:w="6085" w:type="dxa"/>
            <w:tcBorders>
              <w:left w:val="single" w:sz="4" w:space="0" w:color="auto"/>
              <w:bottom w:val="single" w:sz="4" w:space="0" w:color="auto"/>
            </w:tcBorders>
          </w:tcPr>
          <w:p w14:paraId="39F315C6" w14:textId="77777777" w:rsidR="00F10B10" w:rsidRPr="005E29A8" w:rsidRDefault="00F10B10" w:rsidP="00D16380">
            <w:pPr>
              <w:jc w:val="both"/>
              <w:rPr>
                <w:rFonts w:ascii="Cambria" w:eastAsia="Calibri" w:hAnsi="Cambria"/>
                <w:sz w:val="22"/>
                <w:szCs w:val="22"/>
              </w:rPr>
            </w:pPr>
            <w:r w:rsidRPr="005E29A8">
              <w:rPr>
                <w:rFonts w:ascii="Cambria" w:eastAsia="Calibri" w:hAnsi="Cambria"/>
                <w:sz w:val="22"/>
                <w:szCs w:val="22"/>
              </w:rPr>
              <w:t>originálu listiny zo spisu</w:t>
            </w:r>
            <w:r w:rsidR="00501F65" w:rsidRPr="005E29A8">
              <w:rPr>
                <w:rFonts w:ascii="Cambria" w:eastAsia="Calibri" w:hAnsi="Cambria"/>
                <w:sz w:val="22"/>
                <w:szCs w:val="22"/>
              </w:rPr>
              <w:t xml:space="preserve"> a </w:t>
            </w:r>
            <w:r w:rsidRPr="005E29A8">
              <w:rPr>
                <w:rFonts w:ascii="Cambria" w:eastAsia="Calibri" w:hAnsi="Cambria"/>
                <w:sz w:val="22"/>
                <w:szCs w:val="22"/>
              </w:rPr>
              <w:t>zabezpečenie jej úradného osvedčenia</w:t>
            </w:r>
            <w:r w:rsidR="000C2ACF" w:rsidRPr="005E29A8">
              <w:rPr>
                <w:rFonts w:ascii="Cambria" w:eastAsia="Calibri" w:hAnsi="Cambria"/>
                <w:sz w:val="22"/>
                <w:szCs w:val="22"/>
              </w:rPr>
              <w:t xml:space="preserve"> za </w:t>
            </w:r>
            <w:r w:rsidRPr="005E29A8">
              <w:rPr>
                <w:rFonts w:ascii="Cambria" w:eastAsia="Calibri" w:hAnsi="Cambria"/>
                <w:sz w:val="22"/>
                <w:szCs w:val="22"/>
              </w:rPr>
              <w:t>účelom vrátenia originálu tejto listiny účastníkovi konania,</w:t>
            </w:r>
            <w:r w:rsidR="00501F65" w:rsidRPr="005E29A8">
              <w:rPr>
                <w:rFonts w:ascii="Cambria" w:eastAsia="Calibri" w:hAnsi="Cambria"/>
                <w:sz w:val="22"/>
                <w:szCs w:val="22"/>
              </w:rPr>
              <w:t xml:space="preserve"> a </w:t>
            </w:r>
            <w:r w:rsidRPr="005E29A8">
              <w:rPr>
                <w:rFonts w:ascii="Cambria" w:eastAsia="Calibri" w:hAnsi="Cambria"/>
                <w:sz w:val="22"/>
                <w:szCs w:val="22"/>
              </w:rPr>
              <w:t>to</w:t>
            </w:r>
            <w:r w:rsidR="000C2ACF" w:rsidRPr="005E29A8">
              <w:rPr>
                <w:rFonts w:ascii="Cambria" w:eastAsia="Calibri" w:hAnsi="Cambria"/>
                <w:sz w:val="22"/>
                <w:szCs w:val="22"/>
              </w:rPr>
              <w:t xml:space="preserve"> za </w:t>
            </w:r>
            <w:r w:rsidRPr="005E29A8">
              <w:rPr>
                <w:rFonts w:ascii="Cambria" w:eastAsia="Calibri" w:hAnsi="Cambria"/>
                <w:sz w:val="22"/>
                <w:szCs w:val="22"/>
              </w:rPr>
              <w:t>každú, aj začatú stranu originálu listiny</w:t>
            </w:r>
            <w:r w:rsidRPr="005E29A8">
              <w:rPr>
                <w:rFonts w:ascii="Cambria" w:eastAsia="Calibri" w:hAnsi="Cambria"/>
                <w:sz w:val="22"/>
                <w:szCs w:val="22"/>
                <w:vertAlign w:val="superscript"/>
              </w:rPr>
              <w:t>33</w:t>
            </w:r>
            <w:r w:rsidRPr="005E29A8">
              <w:rPr>
                <w:rFonts w:ascii="Cambria" w:eastAsia="Calibri" w:hAnsi="Cambria"/>
                <w:sz w:val="22"/>
                <w:szCs w:val="22"/>
              </w:rPr>
              <w:t>)</w:t>
            </w:r>
          </w:p>
        </w:tc>
        <w:tc>
          <w:tcPr>
            <w:tcW w:w="1161" w:type="dxa"/>
            <w:tcBorders>
              <w:bottom w:val="single" w:sz="4" w:space="0" w:color="auto"/>
            </w:tcBorders>
          </w:tcPr>
          <w:p w14:paraId="3D971ADB"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1,5</w:t>
            </w:r>
          </w:p>
        </w:tc>
        <w:tc>
          <w:tcPr>
            <w:tcW w:w="1200" w:type="dxa"/>
            <w:tcBorders>
              <w:bottom w:val="single" w:sz="4" w:space="0" w:color="auto"/>
            </w:tcBorders>
          </w:tcPr>
          <w:p w14:paraId="68EE19CD" w14:textId="77777777" w:rsidR="00F10B10" w:rsidRPr="005E29A8" w:rsidRDefault="00F10B10" w:rsidP="00D16380">
            <w:pPr>
              <w:jc w:val="center"/>
              <w:rPr>
                <w:rFonts w:ascii="Cambria" w:eastAsia="Calibri" w:hAnsi="Cambria"/>
                <w:sz w:val="22"/>
                <w:szCs w:val="22"/>
              </w:rPr>
            </w:pPr>
            <w:r w:rsidRPr="005E29A8">
              <w:rPr>
                <w:rFonts w:ascii="Cambria" w:eastAsia="Calibri" w:hAnsi="Cambria"/>
                <w:sz w:val="22"/>
                <w:szCs w:val="22"/>
              </w:rPr>
              <w:t>8607</w:t>
            </w:r>
          </w:p>
        </w:tc>
      </w:tr>
    </w:tbl>
    <w:p w14:paraId="44641535" w14:textId="77777777" w:rsidR="00F10B10" w:rsidRPr="005E29A8" w:rsidRDefault="00F10B10" w:rsidP="00F10B10">
      <w:pPr>
        <w:ind w:left="426" w:hanging="426"/>
        <w:jc w:val="both"/>
        <w:rPr>
          <w:rFonts w:ascii="Cambria" w:eastAsia="Calibri" w:hAnsi="Cambria"/>
          <w:sz w:val="22"/>
          <w:szCs w:val="22"/>
          <w:vertAlign w:val="superscript"/>
        </w:rPr>
      </w:pPr>
    </w:p>
    <w:p w14:paraId="4E8E74DC" w14:textId="77777777" w:rsidR="00F10B10" w:rsidRPr="005E29A8" w:rsidRDefault="00F10B10" w:rsidP="00F10B10">
      <w:pPr>
        <w:ind w:left="426" w:hanging="426"/>
        <w:jc w:val="both"/>
        <w:rPr>
          <w:rFonts w:ascii="Cambria" w:eastAsia="Calibri" w:hAnsi="Cambria"/>
          <w:sz w:val="22"/>
          <w:szCs w:val="22"/>
        </w:rPr>
      </w:pPr>
    </w:p>
    <w:p w14:paraId="4A25F742" w14:textId="77777777" w:rsidR="00F10B10" w:rsidRPr="005E29A8" w:rsidRDefault="00F10B10" w:rsidP="00F10B10">
      <w:pPr>
        <w:ind w:left="426" w:hanging="426"/>
        <w:jc w:val="both"/>
        <w:rPr>
          <w:rFonts w:ascii="Cambria" w:eastAsia="Calibri" w:hAnsi="Cambria"/>
          <w:sz w:val="22"/>
          <w:szCs w:val="22"/>
        </w:rPr>
      </w:pPr>
    </w:p>
    <w:bookmarkEnd w:id="0"/>
    <w:p w14:paraId="2D8B88ED" w14:textId="77777777" w:rsidR="00F10B10" w:rsidRPr="005E29A8" w:rsidRDefault="00F10B10" w:rsidP="00F10B10">
      <w:pPr>
        <w:ind w:left="426" w:hanging="426"/>
        <w:jc w:val="both"/>
        <w:rPr>
          <w:rFonts w:ascii="Cambria" w:eastAsia="Calibri" w:hAnsi="Cambria"/>
          <w:sz w:val="22"/>
          <w:szCs w:val="22"/>
        </w:rPr>
      </w:pPr>
    </w:p>
    <w:p w14:paraId="38E5C3F4" w14:textId="77777777" w:rsidR="00896246" w:rsidRPr="005E29A8" w:rsidRDefault="00896246" w:rsidP="00F10B10">
      <w:pPr>
        <w:ind w:left="426" w:hanging="426"/>
        <w:jc w:val="both"/>
        <w:rPr>
          <w:rFonts w:ascii="Cambria" w:eastAsia="Calibri" w:hAnsi="Cambria"/>
          <w:sz w:val="22"/>
          <w:szCs w:val="22"/>
        </w:rPr>
      </w:pPr>
    </w:p>
    <w:p w14:paraId="1B34A87B" w14:textId="77777777" w:rsidR="00896246" w:rsidRPr="005E29A8" w:rsidRDefault="00896246" w:rsidP="00F10B10">
      <w:pPr>
        <w:ind w:left="426" w:hanging="426"/>
        <w:jc w:val="both"/>
        <w:rPr>
          <w:rFonts w:ascii="Cambria" w:eastAsia="Calibri" w:hAnsi="Cambria"/>
          <w:sz w:val="22"/>
          <w:szCs w:val="22"/>
        </w:rPr>
      </w:pPr>
    </w:p>
    <w:p w14:paraId="2A1BA991" w14:textId="77777777" w:rsidR="00896246" w:rsidRPr="005E29A8" w:rsidRDefault="00896246" w:rsidP="00F10B10">
      <w:pPr>
        <w:ind w:left="426" w:hanging="426"/>
        <w:jc w:val="both"/>
        <w:rPr>
          <w:rFonts w:ascii="Cambria" w:eastAsia="Calibri" w:hAnsi="Cambria"/>
          <w:sz w:val="22"/>
          <w:szCs w:val="22"/>
        </w:rPr>
      </w:pPr>
    </w:p>
    <w:p w14:paraId="286D6DEC" w14:textId="77777777" w:rsidR="00896246" w:rsidRPr="005E29A8" w:rsidRDefault="00896246" w:rsidP="00F10B10">
      <w:pPr>
        <w:ind w:left="426" w:hanging="426"/>
        <w:jc w:val="both"/>
        <w:rPr>
          <w:rFonts w:ascii="Cambria" w:eastAsia="Calibri" w:hAnsi="Cambria"/>
          <w:sz w:val="22"/>
          <w:szCs w:val="22"/>
        </w:rPr>
      </w:pPr>
    </w:p>
    <w:p w14:paraId="7E1D811C" w14:textId="77777777" w:rsidR="00896246" w:rsidRPr="005E29A8" w:rsidRDefault="00896246" w:rsidP="00F10B10">
      <w:pPr>
        <w:ind w:left="426" w:hanging="426"/>
        <w:jc w:val="both"/>
        <w:rPr>
          <w:rFonts w:ascii="Cambria" w:eastAsia="Calibri" w:hAnsi="Cambria"/>
          <w:sz w:val="22"/>
          <w:szCs w:val="22"/>
        </w:rPr>
      </w:pPr>
    </w:p>
    <w:p w14:paraId="07F1A149" w14:textId="77777777" w:rsidR="00896246" w:rsidRPr="005E29A8" w:rsidRDefault="00896246" w:rsidP="00F10B10">
      <w:pPr>
        <w:ind w:left="426" w:hanging="426"/>
        <w:jc w:val="both"/>
        <w:rPr>
          <w:rFonts w:ascii="Cambria" w:eastAsia="Calibri" w:hAnsi="Cambria"/>
          <w:sz w:val="22"/>
          <w:szCs w:val="22"/>
        </w:rPr>
      </w:pPr>
    </w:p>
    <w:p w14:paraId="36A93020" w14:textId="77777777" w:rsidR="00896246" w:rsidRPr="005E29A8" w:rsidRDefault="00896246" w:rsidP="00F10B10">
      <w:pPr>
        <w:ind w:left="426" w:hanging="426"/>
        <w:jc w:val="both"/>
        <w:rPr>
          <w:rFonts w:ascii="Cambria" w:eastAsia="Calibri" w:hAnsi="Cambria"/>
          <w:sz w:val="22"/>
          <w:szCs w:val="22"/>
        </w:rPr>
      </w:pPr>
    </w:p>
    <w:p w14:paraId="31B9AE80" w14:textId="77777777" w:rsidR="00896246" w:rsidRPr="005E29A8" w:rsidRDefault="00896246" w:rsidP="00F10B10">
      <w:pPr>
        <w:ind w:left="426" w:hanging="426"/>
        <w:jc w:val="both"/>
        <w:rPr>
          <w:rFonts w:ascii="Cambria" w:eastAsia="Calibri" w:hAnsi="Cambria"/>
          <w:sz w:val="22"/>
          <w:szCs w:val="22"/>
        </w:rPr>
      </w:pPr>
    </w:p>
    <w:p w14:paraId="261BA496" w14:textId="77777777" w:rsidR="00896246" w:rsidRPr="005E29A8" w:rsidRDefault="00896246" w:rsidP="00F10B10">
      <w:pPr>
        <w:ind w:left="426" w:hanging="426"/>
        <w:jc w:val="both"/>
        <w:rPr>
          <w:rFonts w:ascii="Cambria" w:eastAsia="Calibri" w:hAnsi="Cambria"/>
          <w:sz w:val="22"/>
          <w:szCs w:val="22"/>
        </w:rPr>
      </w:pPr>
    </w:p>
    <w:p w14:paraId="613DE3F1" w14:textId="77777777" w:rsidR="00896246" w:rsidRPr="005E29A8" w:rsidRDefault="00896246" w:rsidP="00F10B10">
      <w:pPr>
        <w:ind w:left="426" w:hanging="426"/>
        <w:jc w:val="both"/>
        <w:rPr>
          <w:rFonts w:ascii="Cambria" w:eastAsia="Calibri" w:hAnsi="Cambria"/>
          <w:sz w:val="22"/>
          <w:szCs w:val="22"/>
        </w:rPr>
      </w:pPr>
    </w:p>
    <w:p w14:paraId="2BBA3617" w14:textId="77777777" w:rsidR="00896246" w:rsidRPr="005E29A8" w:rsidRDefault="00896246" w:rsidP="00F10B10">
      <w:pPr>
        <w:ind w:left="426" w:hanging="426"/>
        <w:jc w:val="both"/>
        <w:rPr>
          <w:rFonts w:ascii="Cambria" w:eastAsia="Calibri" w:hAnsi="Cambria"/>
          <w:sz w:val="22"/>
          <w:szCs w:val="22"/>
        </w:rPr>
      </w:pPr>
    </w:p>
    <w:p w14:paraId="7382BB88" w14:textId="77777777" w:rsidR="00896246" w:rsidRPr="005E29A8" w:rsidRDefault="00896246" w:rsidP="00F10B10">
      <w:pPr>
        <w:ind w:left="426" w:hanging="426"/>
        <w:jc w:val="both"/>
        <w:rPr>
          <w:rFonts w:ascii="Cambria" w:eastAsia="Calibri" w:hAnsi="Cambria"/>
          <w:sz w:val="22"/>
          <w:szCs w:val="22"/>
        </w:rPr>
      </w:pPr>
    </w:p>
    <w:p w14:paraId="25A05F85" w14:textId="77777777" w:rsidR="00896246" w:rsidRPr="005E29A8" w:rsidRDefault="00896246" w:rsidP="00F10B10">
      <w:pPr>
        <w:ind w:left="426" w:hanging="426"/>
        <w:jc w:val="both"/>
        <w:rPr>
          <w:rFonts w:ascii="Cambria" w:eastAsia="Calibri" w:hAnsi="Cambria"/>
          <w:sz w:val="22"/>
          <w:szCs w:val="22"/>
        </w:rPr>
      </w:pPr>
    </w:p>
    <w:p w14:paraId="250C96F7" w14:textId="77777777" w:rsidR="00896246" w:rsidRPr="005E29A8" w:rsidRDefault="00896246" w:rsidP="00F10B10">
      <w:pPr>
        <w:ind w:left="426" w:hanging="426"/>
        <w:jc w:val="both"/>
        <w:rPr>
          <w:rFonts w:ascii="Cambria" w:eastAsia="Calibri" w:hAnsi="Cambria"/>
          <w:sz w:val="22"/>
          <w:szCs w:val="22"/>
        </w:rPr>
      </w:pPr>
    </w:p>
    <w:p w14:paraId="2B6C2738" w14:textId="77777777" w:rsidR="00896246" w:rsidRPr="005E29A8" w:rsidRDefault="00896246" w:rsidP="00F10B10">
      <w:pPr>
        <w:ind w:left="426" w:hanging="426"/>
        <w:jc w:val="both"/>
        <w:rPr>
          <w:rFonts w:ascii="Cambria" w:eastAsia="Calibri" w:hAnsi="Cambria"/>
          <w:sz w:val="22"/>
          <w:szCs w:val="22"/>
        </w:rPr>
      </w:pPr>
    </w:p>
    <w:p w14:paraId="1DC43AA7" w14:textId="77777777" w:rsidR="00896246" w:rsidRPr="005E29A8" w:rsidRDefault="00896246" w:rsidP="00F10B10">
      <w:pPr>
        <w:ind w:left="426" w:hanging="426"/>
        <w:jc w:val="both"/>
        <w:rPr>
          <w:rFonts w:ascii="Cambria" w:eastAsia="Calibri" w:hAnsi="Cambria"/>
          <w:sz w:val="22"/>
          <w:szCs w:val="22"/>
        </w:rPr>
      </w:pPr>
    </w:p>
    <w:p w14:paraId="0E988579" w14:textId="77777777" w:rsidR="00B128EE" w:rsidRPr="005E29A8" w:rsidRDefault="00B128EE" w:rsidP="00F10B10">
      <w:pPr>
        <w:ind w:left="426" w:hanging="426"/>
        <w:jc w:val="both"/>
        <w:rPr>
          <w:rFonts w:ascii="Cambria" w:eastAsia="Calibri" w:hAnsi="Cambria"/>
          <w:sz w:val="22"/>
          <w:szCs w:val="22"/>
        </w:rPr>
      </w:pPr>
    </w:p>
    <w:p w14:paraId="54505CF4" w14:textId="77777777" w:rsidR="00B128EE" w:rsidRPr="005E29A8" w:rsidRDefault="00B128EE" w:rsidP="00F10B10">
      <w:pPr>
        <w:ind w:left="426" w:hanging="426"/>
        <w:jc w:val="both"/>
        <w:rPr>
          <w:rFonts w:ascii="Cambria" w:eastAsia="Calibri" w:hAnsi="Cambria"/>
          <w:sz w:val="22"/>
          <w:szCs w:val="22"/>
        </w:rPr>
      </w:pPr>
    </w:p>
    <w:p w14:paraId="7BAAEBAC" w14:textId="77777777" w:rsidR="00B128EE" w:rsidRPr="005E29A8" w:rsidRDefault="00B128EE" w:rsidP="00F10B10">
      <w:pPr>
        <w:ind w:left="426" w:hanging="426"/>
        <w:jc w:val="both"/>
        <w:rPr>
          <w:rFonts w:ascii="Cambria" w:eastAsia="Calibri" w:hAnsi="Cambria"/>
          <w:sz w:val="22"/>
          <w:szCs w:val="22"/>
        </w:rPr>
      </w:pPr>
    </w:p>
    <w:p w14:paraId="02ACBC39" w14:textId="77777777" w:rsidR="00DD31BA" w:rsidRDefault="00DD31BA" w:rsidP="00F10B10">
      <w:pPr>
        <w:ind w:left="426" w:hanging="426"/>
        <w:jc w:val="both"/>
        <w:rPr>
          <w:rFonts w:ascii="Cambria" w:eastAsia="Calibri" w:hAnsi="Cambria"/>
          <w:sz w:val="22"/>
          <w:szCs w:val="22"/>
        </w:rPr>
        <w:sectPr w:rsidR="00DD31BA" w:rsidSect="008555DA">
          <w:pgSz w:w="11906" w:h="16838"/>
          <w:pgMar w:top="1814" w:right="1418" w:bottom="1418" w:left="1418" w:header="709" w:footer="709" w:gutter="0"/>
          <w:cols w:space="708"/>
          <w:docGrid w:linePitch="360"/>
        </w:sectPr>
      </w:pPr>
    </w:p>
    <w:tbl>
      <w:tblPr>
        <w:tblStyle w:val="TableGrid"/>
        <w:tblW w:w="0" w:type="auto"/>
        <w:tblLook w:val="04A0" w:firstRow="1" w:lastRow="0" w:firstColumn="1" w:lastColumn="0" w:noHBand="0" w:noVBand="1"/>
      </w:tblPr>
      <w:tblGrid>
        <w:gridCol w:w="895"/>
        <w:gridCol w:w="5811"/>
        <w:gridCol w:w="1153"/>
        <w:gridCol w:w="1201"/>
      </w:tblGrid>
      <w:tr w:rsidR="00097F4B" w:rsidRPr="005E29A8" w14:paraId="5D2E44D8" w14:textId="77777777" w:rsidTr="00DD31BA">
        <w:tc>
          <w:tcPr>
            <w:tcW w:w="895" w:type="dxa"/>
            <w:vAlign w:val="center"/>
          </w:tcPr>
          <w:p w14:paraId="6A18F1CD" w14:textId="77777777" w:rsidR="00825E2D" w:rsidRPr="005E29A8" w:rsidRDefault="00825E2D" w:rsidP="00825E2D">
            <w:pPr>
              <w:jc w:val="both"/>
              <w:rPr>
                <w:rFonts w:ascii="Cambria" w:hAnsi="Cambria"/>
                <w:sz w:val="22"/>
                <w:szCs w:val="22"/>
                <w:lang w:eastAsia="en-US"/>
              </w:rPr>
            </w:pPr>
          </w:p>
        </w:tc>
        <w:tc>
          <w:tcPr>
            <w:tcW w:w="5811" w:type="dxa"/>
            <w:vAlign w:val="center"/>
          </w:tcPr>
          <w:p w14:paraId="5A012FCB"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Druhy úkonov</w:t>
            </w:r>
          </w:p>
        </w:tc>
        <w:tc>
          <w:tcPr>
            <w:tcW w:w="1153" w:type="dxa"/>
            <w:vAlign w:val="center"/>
          </w:tcPr>
          <w:p w14:paraId="7A937548"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Výška poplatku v eurách</w:t>
            </w:r>
          </w:p>
        </w:tc>
        <w:tc>
          <w:tcPr>
            <w:tcW w:w="1201" w:type="dxa"/>
            <w:vAlign w:val="center"/>
          </w:tcPr>
          <w:p w14:paraId="060732A3"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Špecifický symbol</w:t>
            </w:r>
          </w:p>
        </w:tc>
      </w:tr>
      <w:tr w:rsidR="00097F4B" w:rsidRPr="005E29A8" w14:paraId="41EC9B60" w14:textId="77777777" w:rsidTr="00DD31BA">
        <w:tc>
          <w:tcPr>
            <w:tcW w:w="9060" w:type="dxa"/>
            <w:gridSpan w:val="4"/>
          </w:tcPr>
          <w:p w14:paraId="5314040F"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Časť 9 – Kryptoaktíva</w:t>
            </w:r>
          </w:p>
        </w:tc>
      </w:tr>
      <w:tr w:rsidR="00097F4B" w:rsidRPr="005E29A8" w14:paraId="14CAE16C" w14:textId="77777777" w:rsidTr="00DD31BA">
        <w:tc>
          <w:tcPr>
            <w:tcW w:w="9060" w:type="dxa"/>
            <w:gridSpan w:val="4"/>
          </w:tcPr>
          <w:p w14:paraId="2D11893E"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 xml:space="preserve">Položka 1 – Udeľovanie povolenia </w:t>
            </w:r>
          </w:p>
        </w:tc>
      </w:tr>
      <w:tr w:rsidR="00097F4B" w:rsidRPr="005E29A8" w14:paraId="60749805" w14:textId="77777777" w:rsidTr="00DD31BA">
        <w:tc>
          <w:tcPr>
            <w:tcW w:w="895" w:type="dxa"/>
            <w:tcBorders>
              <w:top w:val="single" w:sz="5" w:space="0" w:color="000000"/>
              <w:left w:val="single" w:sz="5" w:space="0" w:color="000000"/>
              <w:bottom w:val="single" w:sz="5" w:space="0" w:color="000000"/>
              <w:right w:val="single" w:sz="5" w:space="0" w:color="000000"/>
            </w:tcBorders>
          </w:tcPr>
          <w:p w14:paraId="4636B42A"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a)</w:t>
            </w:r>
          </w:p>
        </w:tc>
        <w:tc>
          <w:tcPr>
            <w:tcW w:w="5811" w:type="dxa"/>
            <w:tcBorders>
              <w:top w:val="single" w:sz="5" w:space="0" w:color="000000"/>
              <w:left w:val="single" w:sz="5" w:space="0" w:color="000000"/>
              <w:bottom w:val="single" w:sz="5" w:space="0" w:color="000000"/>
              <w:right w:val="single" w:sz="5" w:space="0" w:color="000000"/>
            </w:tcBorders>
          </w:tcPr>
          <w:p w14:paraId="3BAA977C" w14:textId="483CFA39"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verejne ponúkať token naviazaný na aktíva alebo žiadať o prijatie na obchodovanie</w:t>
            </w:r>
            <w:r w:rsidR="00DF517A" w:rsidRPr="005E29A8">
              <w:rPr>
                <w:rStyle w:val="FootnoteReference"/>
                <w:rFonts w:ascii="Cambria" w:hAnsi="Cambria"/>
                <w:sz w:val="22"/>
                <w:szCs w:val="22"/>
                <w:lang w:eastAsia="en-US"/>
              </w:rPr>
              <w:footnoteReference w:id="256"/>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1A823CED"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3 400</w:t>
            </w:r>
          </w:p>
        </w:tc>
        <w:tc>
          <w:tcPr>
            <w:tcW w:w="1201" w:type="dxa"/>
            <w:tcBorders>
              <w:top w:val="single" w:sz="5" w:space="0" w:color="000000"/>
              <w:left w:val="single" w:sz="5" w:space="0" w:color="000000"/>
              <w:bottom w:val="single" w:sz="5" w:space="0" w:color="000000"/>
              <w:right w:val="single" w:sz="5" w:space="0" w:color="000000"/>
            </w:tcBorders>
          </w:tcPr>
          <w:p w14:paraId="11681183"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9151</w:t>
            </w:r>
          </w:p>
        </w:tc>
      </w:tr>
      <w:tr w:rsidR="00097F4B" w:rsidRPr="005E29A8" w14:paraId="2AE2421D" w14:textId="77777777" w:rsidTr="00DD31BA">
        <w:tc>
          <w:tcPr>
            <w:tcW w:w="895" w:type="dxa"/>
            <w:tcBorders>
              <w:top w:val="single" w:sz="5" w:space="0" w:color="000000"/>
              <w:left w:val="single" w:sz="5" w:space="0" w:color="000000"/>
              <w:bottom w:val="single" w:sz="5" w:space="0" w:color="000000"/>
              <w:right w:val="single" w:sz="5" w:space="0" w:color="000000"/>
            </w:tcBorders>
          </w:tcPr>
          <w:p w14:paraId="73F8D1F4"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b)</w:t>
            </w:r>
          </w:p>
        </w:tc>
        <w:tc>
          <w:tcPr>
            <w:tcW w:w="5811" w:type="dxa"/>
            <w:tcBorders>
              <w:top w:val="single" w:sz="5" w:space="0" w:color="000000"/>
              <w:left w:val="single" w:sz="5" w:space="0" w:color="000000"/>
              <w:bottom w:val="single" w:sz="5" w:space="0" w:color="000000"/>
              <w:right w:val="single" w:sz="5" w:space="0" w:color="000000"/>
            </w:tcBorders>
          </w:tcPr>
          <w:p w14:paraId="2B9B6B30" w14:textId="4BD7D9FC"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na činnosť poskytovateľa služieb kryptoaktív v</w:t>
            </w:r>
            <w:r w:rsidR="00252644" w:rsidRPr="005E29A8">
              <w:rPr>
                <w:rFonts w:ascii="Cambria" w:hAnsi="Cambria"/>
                <w:sz w:val="22"/>
                <w:szCs w:val="22"/>
                <w:lang w:eastAsia="en-US"/>
              </w:rPr>
              <w:t xml:space="preserve"> tomto </w:t>
            </w:r>
            <w:r w:rsidRPr="005E29A8">
              <w:rPr>
                <w:rFonts w:ascii="Cambria" w:hAnsi="Cambria"/>
                <w:sz w:val="22"/>
                <w:szCs w:val="22"/>
                <w:lang w:eastAsia="en-US"/>
              </w:rPr>
              <w:t>rozsahu: vykonávanie príkazov v mene klientov, umiestňovanie kryptoaktív, poskytovanie služieb prevodu kryptoaktív v mene klientov, prijímanie a postupovanie príkazov týkajúcich sa kryptoaktív v mene klientov, poskytovanie poradenstva v oblasti kryptoaktív, poskytovanie riadenia portfólia kryptoaktív podľa osobitného predpisu</w:t>
            </w:r>
            <w:r w:rsidR="00DF517A" w:rsidRPr="005E29A8">
              <w:rPr>
                <w:rStyle w:val="FootnoteReference"/>
                <w:rFonts w:ascii="Cambria" w:hAnsi="Cambria"/>
                <w:sz w:val="22"/>
                <w:szCs w:val="22"/>
                <w:lang w:eastAsia="en-US"/>
              </w:rPr>
              <w:footnoteReference w:id="257"/>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046BD97F"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1 700</w:t>
            </w:r>
          </w:p>
        </w:tc>
        <w:tc>
          <w:tcPr>
            <w:tcW w:w="1201" w:type="dxa"/>
            <w:tcBorders>
              <w:top w:val="single" w:sz="5" w:space="0" w:color="000000"/>
              <w:left w:val="single" w:sz="5" w:space="0" w:color="000000"/>
              <w:bottom w:val="single" w:sz="5" w:space="0" w:color="000000"/>
              <w:right w:val="single" w:sz="5" w:space="0" w:color="000000"/>
            </w:tcBorders>
          </w:tcPr>
          <w:p w14:paraId="3883946F"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9152</w:t>
            </w:r>
          </w:p>
        </w:tc>
      </w:tr>
      <w:tr w:rsidR="00097F4B" w:rsidRPr="005E29A8" w14:paraId="58E4BF32" w14:textId="77777777" w:rsidTr="00DD31BA">
        <w:tc>
          <w:tcPr>
            <w:tcW w:w="895" w:type="dxa"/>
            <w:tcBorders>
              <w:top w:val="single" w:sz="5" w:space="0" w:color="000000"/>
              <w:left w:val="single" w:sz="5" w:space="0" w:color="000000"/>
              <w:bottom w:val="single" w:sz="5" w:space="0" w:color="000000"/>
              <w:right w:val="single" w:sz="5" w:space="0" w:color="000000"/>
            </w:tcBorders>
          </w:tcPr>
          <w:p w14:paraId="450F1991"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c)</w:t>
            </w:r>
          </w:p>
        </w:tc>
        <w:tc>
          <w:tcPr>
            <w:tcW w:w="5811" w:type="dxa"/>
            <w:tcBorders>
              <w:top w:val="single" w:sz="5" w:space="0" w:color="000000"/>
              <w:left w:val="single" w:sz="5" w:space="0" w:color="000000"/>
              <w:bottom w:val="single" w:sz="5" w:space="0" w:color="000000"/>
              <w:right w:val="single" w:sz="5" w:space="0" w:color="000000"/>
            </w:tcBorders>
          </w:tcPr>
          <w:p w14:paraId="6F54B101"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na činnosť poskytovateľa služieb kryptoaktív v rozsahu podľa písmena b) a zároveň týchto služieb kryptoaktív: poskytovanie úschovy a správu kryptoaktív v mene klientov, výmena kryptoaktív za finančné prostriedky, výmena kryptoaktív za iné kryptoaktíva podľa osobitného predpisu</w:t>
            </w:r>
            <w:r w:rsidRPr="005E29A8">
              <w:rPr>
                <w:rFonts w:ascii="Cambria" w:hAnsi="Cambria"/>
                <w:sz w:val="22"/>
                <w:szCs w:val="22"/>
                <w:vertAlign w:val="superscript"/>
                <w:lang w:eastAsia="en-US"/>
              </w:rPr>
              <w:t>227</w:t>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1F1771B2"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2 500</w:t>
            </w:r>
          </w:p>
        </w:tc>
        <w:tc>
          <w:tcPr>
            <w:tcW w:w="1201" w:type="dxa"/>
            <w:tcBorders>
              <w:top w:val="single" w:sz="5" w:space="0" w:color="000000"/>
              <w:left w:val="single" w:sz="5" w:space="0" w:color="000000"/>
              <w:bottom w:val="single" w:sz="5" w:space="0" w:color="000000"/>
              <w:right w:val="single" w:sz="5" w:space="0" w:color="000000"/>
            </w:tcBorders>
          </w:tcPr>
          <w:p w14:paraId="617176BB"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9153</w:t>
            </w:r>
          </w:p>
        </w:tc>
      </w:tr>
      <w:tr w:rsidR="00097F4B" w:rsidRPr="005E29A8" w14:paraId="46A80488" w14:textId="77777777" w:rsidTr="00DD31BA">
        <w:tc>
          <w:tcPr>
            <w:tcW w:w="895" w:type="dxa"/>
            <w:tcBorders>
              <w:top w:val="single" w:sz="5" w:space="0" w:color="000000"/>
              <w:left w:val="single" w:sz="5" w:space="0" w:color="000000"/>
              <w:bottom w:val="single" w:sz="5" w:space="0" w:color="000000"/>
              <w:right w:val="single" w:sz="5" w:space="0" w:color="000000"/>
            </w:tcBorders>
          </w:tcPr>
          <w:p w14:paraId="5A87C425"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d)</w:t>
            </w:r>
          </w:p>
        </w:tc>
        <w:tc>
          <w:tcPr>
            <w:tcW w:w="5811" w:type="dxa"/>
            <w:tcBorders>
              <w:top w:val="single" w:sz="5" w:space="0" w:color="000000"/>
              <w:left w:val="single" w:sz="5" w:space="0" w:color="000000"/>
              <w:bottom w:val="single" w:sz="5" w:space="0" w:color="000000"/>
              <w:right w:val="single" w:sz="5" w:space="0" w:color="000000"/>
            </w:tcBorders>
          </w:tcPr>
          <w:p w14:paraId="257C9742" w14:textId="201AC34E"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na činnosť poskytovateľa služieb kryptoaktív v</w:t>
            </w:r>
            <w:r w:rsidR="00252644" w:rsidRPr="005E29A8">
              <w:rPr>
                <w:rFonts w:ascii="Cambria" w:hAnsi="Cambria"/>
                <w:sz w:val="22"/>
                <w:szCs w:val="22"/>
                <w:lang w:eastAsia="en-US"/>
              </w:rPr>
              <w:t xml:space="preserve"> tomto </w:t>
            </w:r>
            <w:r w:rsidRPr="005E29A8">
              <w:rPr>
                <w:rFonts w:ascii="Cambria" w:hAnsi="Cambria"/>
                <w:sz w:val="22"/>
                <w:szCs w:val="22"/>
                <w:lang w:eastAsia="en-US"/>
              </w:rPr>
              <w:t>rozsahu: poskytovanie úschovy a správu kryptoaktív v mene klientov, výmena kryptoaktív za finančné prostriedky, výmena kryptoaktív za iné kryptoaktíva podľa osobitného predpisu</w:t>
            </w:r>
            <w:r w:rsidRPr="005E29A8">
              <w:rPr>
                <w:rFonts w:ascii="Cambria" w:hAnsi="Cambria"/>
                <w:sz w:val="22"/>
                <w:szCs w:val="22"/>
                <w:vertAlign w:val="superscript"/>
                <w:lang w:eastAsia="en-US"/>
              </w:rPr>
              <w:t>227</w:t>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37C39452"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2 500</w:t>
            </w:r>
          </w:p>
        </w:tc>
        <w:tc>
          <w:tcPr>
            <w:tcW w:w="1201" w:type="dxa"/>
            <w:tcBorders>
              <w:top w:val="single" w:sz="5" w:space="0" w:color="000000"/>
              <w:left w:val="single" w:sz="5" w:space="0" w:color="000000"/>
              <w:bottom w:val="single" w:sz="5" w:space="0" w:color="000000"/>
              <w:right w:val="single" w:sz="5" w:space="0" w:color="000000"/>
            </w:tcBorders>
          </w:tcPr>
          <w:p w14:paraId="651DE35B"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9154</w:t>
            </w:r>
          </w:p>
        </w:tc>
      </w:tr>
      <w:tr w:rsidR="00097F4B" w:rsidRPr="005E29A8" w14:paraId="12F7AE2B" w14:textId="77777777" w:rsidTr="00DD31BA">
        <w:tc>
          <w:tcPr>
            <w:tcW w:w="895" w:type="dxa"/>
            <w:tcBorders>
              <w:top w:val="single" w:sz="5" w:space="0" w:color="000000"/>
              <w:left w:val="single" w:sz="5" w:space="0" w:color="000000"/>
              <w:bottom w:val="single" w:sz="5" w:space="0" w:color="000000"/>
              <w:right w:val="single" w:sz="5" w:space="0" w:color="000000"/>
            </w:tcBorders>
          </w:tcPr>
          <w:p w14:paraId="36C2B384"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e)</w:t>
            </w:r>
          </w:p>
        </w:tc>
        <w:tc>
          <w:tcPr>
            <w:tcW w:w="5811" w:type="dxa"/>
            <w:tcBorders>
              <w:top w:val="single" w:sz="5" w:space="0" w:color="000000"/>
              <w:left w:val="single" w:sz="5" w:space="0" w:color="000000"/>
              <w:bottom w:val="single" w:sz="5" w:space="0" w:color="000000"/>
              <w:right w:val="single" w:sz="5" w:space="0" w:color="000000"/>
            </w:tcBorders>
          </w:tcPr>
          <w:p w14:paraId="666DAE2F" w14:textId="6D109F0E"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 xml:space="preserve">na činnosť poskytovateľa služieb kryptoaktív v rozsahu podľa písmena c) a zároveň </w:t>
            </w:r>
            <w:r w:rsidR="00252644" w:rsidRPr="005E29A8">
              <w:rPr>
                <w:rFonts w:ascii="Cambria" w:hAnsi="Cambria"/>
                <w:sz w:val="22"/>
                <w:szCs w:val="22"/>
                <w:lang w:eastAsia="en-US"/>
              </w:rPr>
              <w:t>na</w:t>
            </w:r>
            <w:r w:rsidRPr="005E29A8">
              <w:rPr>
                <w:rFonts w:ascii="Cambria" w:hAnsi="Cambria"/>
                <w:sz w:val="22"/>
                <w:szCs w:val="22"/>
                <w:lang w:eastAsia="en-US"/>
              </w:rPr>
              <w:t xml:space="preserve"> prevádzkovanie obchodnej platformy pre kryptoaktíva podľa osobitného predpisu</w:t>
            </w:r>
            <w:r w:rsidRPr="005E29A8">
              <w:rPr>
                <w:rFonts w:ascii="Cambria" w:hAnsi="Cambria"/>
                <w:sz w:val="22"/>
                <w:szCs w:val="22"/>
                <w:vertAlign w:val="superscript"/>
                <w:lang w:eastAsia="en-US"/>
              </w:rPr>
              <w:t>227</w:t>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18C03C1C"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3 400</w:t>
            </w:r>
          </w:p>
        </w:tc>
        <w:tc>
          <w:tcPr>
            <w:tcW w:w="1201" w:type="dxa"/>
            <w:tcBorders>
              <w:top w:val="single" w:sz="5" w:space="0" w:color="000000"/>
              <w:left w:val="single" w:sz="5" w:space="0" w:color="000000"/>
              <w:bottom w:val="single" w:sz="5" w:space="0" w:color="000000"/>
              <w:right w:val="single" w:sz="5" w:space="0" w:color="000000"/>
            </w:tcBorders>
          </w:tcPr>
          <w:p w14:paraId="21CEBB64" w14:textId="3CB9FE25"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915</w:t>
            </w:r>
            <w:r w:rsidR="00B937FB" w:rsidRPr="005E29A8">
              <w:rPr>
                <w:rFonts w:ascii="Cambria" w:hAnsi="Cambria"/>
                <w:sz w:val="22"/>
                <w:szCs w:val="22"/>
                <w:lang w:eastAsia="en-US"/>
              </w:rPr>
              <w:t>6</w:t>
            </w:r>
          </w:p>
        </w:tc>
      </w:tr>
      <w:tr w:rsidR="00097F4B" w:rsidRPr="005E29A8" w14:paraId="7D20D588" w14:textId="77777777" w:rsidTr="00DD31BA">
        <w:tc>
          <w:tcPr>
            <w:tcW w:w="895" w:type="dxa"/>
            <w:tcBorders>
              <w:top w:val="single" w:sz="5" w:space="0" w:color="000000"/>
              <w:left w:val="single" w:sz="5" w:space="0" w:color="000000"/>
              <w:bottom w:val="single" w:sz="5" w:space="0" w:color="000000"/>
              <w:right w:val="single" w:sz="5" w:space="0" w:color="000000"/>
            </w:tcBorders>
          </w:tcPr>
          <w:p w14:paraId="42E15BFF"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f)</w:t>
            </w:r>
          </w:p>
        </w:tc>
        <w:tc>
          <w:tcPr>
            <w:tcW w:w="5811" w:type="dxa"/>
            <w:tcBorders>
              <w:top w:val="single" w:sz="5" w:space="0" w:color="000000"/>
              <w:left w:val="single" w:sz="5" w:space="0" w:color="000000"/>
              <w:bottom w:val="single" w:sz="5" w:space="0" w:color="000000"/>
              <w:right w:val="single" w:sz="5" w:space="0" w:color="000000"/>
            </w:tcBorders>
          </w:tcPr>
          <w:p w14:paraId="5A931E33" w14:textId="5D7A68BF"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na činnosť poskytovateľa služieb kryptoaktív</w:t>
            </w:r>
            <w:r w:rsidR="00252644" w:rsidRPr="005E29A8">
              <w:rPr>
                <w:rFonts w:ascii="Cambria" w:hAnsi="Cambria"/>
                <w:sz w:val="22"/>
                <w:szCs w:val="22"/>
                <w:lang w:eastAsia="en-US"/>
              </w:rPr>
              <w:t>,</w:t>
            </w:r>
            <w:r w:rsidRPr="005E29A8">
              <w:rPr>
                <w:rFonts w:ascii="Cambria" w:hAnsi="Cambria"/>
                <w:sz w:val="22"/>
                <w:szCs w:val="22"/>
                <w:lang w:eastAsia="en-US"/>
              </w:rPr>
              <w:t xml:space="preserve"> </w:t>
            </w:r>
            <w:r w:rsidR="00252644" w:rsidRPr="005E29A8">
              <w:rPr>
                <w:rFonts w:ascii="Cambria" w:hAnsi="Cambria"/>
                <w:sz w:val="22"/>
                <w:szCs w:val="22"/>
                <w:lang w:eastAsia="en-US"/>
              </w:rPr>
              <w:t>a to na</w:t>
            </w:r>
            <w:r w:rsidRPr="005E29A8">
              <w:rPr>
                <w:rFonts w:ascii="Cambria" w:hAnsi="Cambria"/>
                <w:sz w:val="22"/>
                <w:szCs w:val="22"/>
                <w:lang w:eastAsia="en-US"/>
              </w:rPr>
              <w:t xml:space="preserve"> prevádzkovanie obchodnej platformy pre kryptoaktíva podľa osobitného predpisu</w:t>
            </w:r>
            <w:r w:rsidRPr="005E29A8">
              <w:rPr>
                <w:rFonts w:ascii="Cambria" w:hAnsi="Cambria"/>
                <w:sz w:val="22"/>
                <w:szCs w:val="22"/>
                <w:vertAlign w:val="superscript"/>
                <w:lang w:eastAsia="en-US"/>
              </w:rPr>
              <w:t>227</w:t>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58FA7F31" w14:textId="77777777"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3 400</w:t>
            </w:r>
          </w:p>
        </w:tc>
        <w:tc>
          <w:tcPr>
            <w:tcW w:w="1201" w:type="dxa"/>
            <w:tcBorders>
              <w:top w:val="single" w:sz="5" w:space="0" w:color="000000"/>
              <w:left w:val="single" w:sz="5" w:space="0" w:color="000000"/>
              <w:bottom w:val="single" w:sz="5" w:space="0" w:color="000000"/>
              <w:right w:val="single" w:sz="5" w:space="0" w:color="000000"/>
            </w:tcBorders>
          </w:tcPr>
          <w:p w14:paraId="1CEE4D86" w14:textId="28AF64BB" w:rsidR="00825E2D" w:rsidRPr="005E29A8" w:rsidRDefault="00825E2D" w:rsidP="006610F1">
            <w:pPr>
              <w:jc w:val="center"/>
              <w:rPr>
                <w:rFonts w:ascii="Cambria" w:hAnsi="Cambria"/>
                <w:sz w:val="22"/>
                <w:szCs w:val="22"/>
                <w:lang w:eastAsia="en-US"/>
              </w:rPr>
            </w:pPr>
            <w:r w:rsidRPr="005E29A8">
              <w:rPr>
                <w:rFonts w:ascii="Cambria" w:hAnsi="Cambria"/>
                <w:sz w:val="22"/>
                <w:szCs w:val="22"/>
                <w:lang w:eastAsia="en-US"/>
              </w:rPr>
              <w:t>915</w:t>
            </w:r>
            <w:r w:rsidR="00B937FB" w:rsidRPr="005E29A8">
              <w:rPr>
                <w:rFonts w:ascii="Cambria" w:hAnsi="Cambria"/>
                <w:sz w:val="22"/>
                <w:szCs w:val="22"/>
                <w:lang w:eastAsia="en-US"/>
              </w:rPr>
              <w:t>7</w:t>
            </w:r>
          </w:p>
        </w:tc>
      </w:tr>
      <w:tr w:rsidR="00097F4B" w:rsidRPr="005E29A8" w14:paraId="73CB3859" w14:textId="77777777" w:rsidTr="00DD31BA">
        <w:tc>
          <w:tcPr>
            <w:tcW w:w="9060" w:type="dxa"/>
            <w:gridSpan w:val="4"/>
          </w:tcPr>
          <w:p w14:paraId="52CF3FB1"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Položka 2 – Zmena povolenia na</w:t>
            </w:r>
          </w:p>
        </w:tc>
      </w:tr>
      <w:tr w:rsidR="00097F4B" w:rsidRPr="005E29A8" w14:paraId="69628B35" w14:textId="77777777" w:rsidTr="00DD31BA">
        <w:tc>
          <w:tcPr>
            <w:tcW w:w="895" w:type="dxa"/>
            <w:tcBorders>
              <w:top w:val="single" w:sz="5" w:space="0" w:color="000000"/>
              <w:left w:val="single" w:sz="5" w:space="0" w:color="000000"/>
              <w:bottom w:val="single" w:sz="5" w:space="0" w:color="000000"/>
              <w:right w:val="single" w:sz="5" w:space="0" w:color="000000"/>
            </w:tcBorders>
          </w:tcPr>
          <w:p w14:paraId="563DA05F"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a)</w:t>
            </w:r>
          </w:p>
        </w:tc>
        <w:tc>
          <w:tcPr>
            <w:tcW w:w="5811" w:type="dxa"/>
            <w:tcBorders>
              <w:top w:val="single" w:sz="5" w:space="0" w:color="000000"/>
              <w:left w:val="single" w:sz="5" w:space="0" w:color="000000"/>
              <w:bottom w:val="single" w:sz="5" w:space="0" w:color="000000"/>
              <w:right w:val="single" w:sz="5" w:space="0" w:color="000000"/>
            </w:tcBorders>
          </w:tcPr>
          <w:p w14:paraId="153E4809" w14:textId="224647D9"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činnosť poskytovateľa služieb kryptoaktív</w:t>
            </w:r>
            <w:r w:rsidR="00DF517A" w:rsidRPr="005E29A8">
              <w:rPr>
                <w:rStyle w:val="FootnoteReference"/>
                <w:rFonts w:ascii="Cambria" w:hAnsi="Cambria"/>
                <w:sz w:val="22"/>
                <w:szCs w:val="22"/>
                <w:lang w:eastAsia="en-US"/>
              </w:rPr>
              <w:footnoteReference w:id="258"/>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115E4DD9"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350</w:t>
            </w:r>
          </w:p>
        </w:tc>
        <w:tc>
          <w:tcPr>
            <w:tcW w:w="1201" w:type="dxa"/>
            <w:tcBorders>
              <w:top w:val="single" w:sz="5" w:space="0" w:color="000000"/>
              <w:left w:val="single" w:sz="5" w:space="0" w:color="000000"/>
              <w:bottom w:val="single" w:sz="5" w:space="0" w:color="000000"/>
              <w:right w:val="single" w:sz="5" w:space="0" w:color="000000"/>
            </w:tcBorders>
          </w:tcPr>
          <w:p w14:paraId="69DD49BB"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9201</w:t>
            </w:r>
          </w:p>
        </w:tc>
      </w:tr>
      <w:tr w:rsidR="00097F4B" w:rsidRPr="005E29A8" w14:paraId="41500C3F" w14:textId="77777777" w:rsidTr="00DD31BA">
        <w:tc>
          <w:tcPr>
            <w:tcW w:w="9060" w:type="dxa"/>
            <w:gridSpan w:val="4"/>
          </w:tcPr>
          <w:p w14:paraId="04836F43"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Položka 3 – Udelenie súhlasu na</w:t>
            </w:r>
          </w:p>
        </w:tc>
      </w:tr>
      <w:tr w:rsidR="00097F4B" w:rsidRPr="005E29A8" w14:paraId="5F851133" w14:textId="77777777" w:rsidTr="00DD31BA">
        <w:tc>
          <w:tcPr>
            <w:tcW w:w="895" w:type="dxa"/>
            <w:tcBorders>
              <w:top w:val="single" w:sz="5" w:space="0" w:color="000000"/>
              <w:left w:val="single" w:sz="5" w:space="0" w:color="000000"/>
              <w:bottom w:val="single" w:sz="5" w:space="0" w:color="000000"/>
              <w:right w:val="single" w:sz="5" w:space="0" w:color="000000"/>
            </w:tcBorders>
          </w:tcPr>
          <w:p w14:paraId="36F29B7D"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a)</w:t>
            </w:r>
          </w:p>
        </w:tc>
        <w:tc>
          <w:tcPr>
            <w:tcW w:w="5811" w:type="dxa"/>
            <w:tcBorders>
              <w:top w:val="single" w:sz="5" w:space="0" w:color="000000"/>
              <w:left w:val="single" w:sz="5" w:space="0" w:color="000000"/>
              <w:bottom w:val="single" w:sz="5" w:space="0" w:color="000000"/>
              <w:right w:val="single" w:sz="5" w:space="0" w:color="000000"/>
            </w:tcBorders>
          </w:tcPr>
          <w:p w14:paraId="1443D2A5" w14:textId="7B397A17" w:rsidR="00825E2D" w:rsidRPr="005E29A8" w:rsidRDefault="00825E2D" w:rsidP="00825E2D">
            <w:pPr>
              <w:jc w:val="both"/>
              <w:rPr>
                <w:rFonts w:ascii="Cambria" w:hAnsi="Cambria"/>
                <w:sz w:val="22"/>
                <w:szCs w:val="22"/>
                <w:lang w:eastAsia="en-US"/>
              </w:rPr>
            </w:pPr>
            <w:bookmarkStart w:id="4" w:name="_Hlk166337657"/>
            <w:r w:rsidRPr="005E29A8">
              <w:rPr>
                <w:rFonts w:ascii="Cambria" w:hAnsi="Cambria"/>
                <w:sz w:val="22"/>
                <w:szCs w:val="22"/>
                <w:lang w:eastAsia="en-US"/>
              </w:rPr>
              <w:t>nadobudnutie kvalifikovanej účasti na emitentovi tokenu naviazaného na aktíva alebo na také ďalšie zvýšenie kvalifikovanej účasti  na emitentovi tokenu naviazaného na aktíva, ktorým by podiel na základnom imaní alebo hlasovacích právach v emitentovi tokenu naviazaného na aktíva dosiahol alebo prekročil 20 %, 30 % alebo 50 %, alebo takú úroveň, že emitent tokenu naviazaného na aktíva by sa stal dcérskym podnikom priamo, nepriamo alebo konaním v zhode</w:t>
            </w:r>
            <w:bookmarkEnd w:id="4"/>
            <w:r w:rsidR="00DF517A" w:rsidRPr="005E29A8">
              <w:rPr>
                <w:rStyle w:val="FootnoteReference"/>
                <w:rFonts w:ascii="Cambria" w:hAnsi="Cambria"/>
                <w:sz w:val="22"/>
                <w:szCs w:val="22"/>
                <w:lang w:eastAsia="en-US"/>
              </w:rPr>
              <w:footnoteReference w:id="259"/>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08F4BB51"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600</w:t>
            </w:r>
          </w:p>
        </w:tc>
        <w:tc>
          <w:tcPr>
            <w:tcW w:w="1201" w:type="dxa"/>
            <w:tcBorders>
              <w:top w:val="single" w:sz="5" w:space="0" w:color="000000"/>
              <w:left w:val="single" w:sz="5" w:space="0" w:color="000000"/>
              <w:bottom w:val="single" w:sz="5" w:space="0" w:color="000000"/>
              <w:right w:val="single" w:sz="5" w:space="0" w:color="000000"/>
            </w:tcBorders>
          </w:tcPr>
          <w:p w14:paraId="2FC2CED2"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9301</w:t>
            </w:r>
          </w:p>
        </w:tc>
      </w:tr>
      <w:tr w:rsidR="00097F4B" w:rsidRPr="005E29A8" w14:paraId="324C5E30" w14:textId="77777777" w:rsidTr="00DD31BA">
        <w:tc>
          <w:tcPr>
            <w:tcW w:w="895" w:type="dxa"/>
            <w:tcBorders>
              <w:top w:val="single" w:sz="5" w:space="0" w:color="000000"/>
              <w:left w:val="single" w:sz="5" w:space="0" w:color="000000"/>
              <w:bottom w:val="single" w:sz="5" w:space="0" w:color="000000"/>
              <w:right w:val="single" w:sz="5" w:space="0" w:color="000000"/>
            </w:tcBorders>
          </w:tcPr>
          <w:p w14:paraId="0EF1B33D"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b)</w:t>
            </w:r>
          </w:p>
        </w:tc>
        <w:tc>
          <w:tcPr>
            <w:tcW w:w="5811" w:type="dxa"/>
            <w:tcBorders>
              <w:top w:val="single" w:sz="5" w:space="0" w:color="000000"/>
              <w:left w:val="single" w:sz="5" w:space="0" w:color="000000"/>
              <w:bottom w:val="single" w:sz="5" w:space="0" w:color="000000"/>
              <w:right w:val="single" w:sz="5" w:space="0" w:color="000000"/>
            </w:tcBorders>
          </w:tcPr>
          <w:p w14:paraId="6975D93D" w14:textId="5BB38E3C"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 xml:space="preserve">nadobudnutie kvalifikovanej účasti na poskytovateľovi služieb kryptoaktív alebo na také ďalšie zvýšenie kvalifikovanej účasti na poskytovateľovi služieb </w:t>
            </w:r>
            <w:r w:rsidRPr="005E29A8">
              <w:rPr>
                <w:rFonts w:ascii="Cambria" w:hAnsi="Cambria"/>
                <w:sz w:val="22"/>
                <w:szCs w:val="22"/>
                <w:lang w:eastAsia="en-US"/>
              </w:rPr>
              <w:lastRenderedPageBreak/>
              <w:t>kryptoaktív, ktorým by podiel na základnom imaní alebo hlasovacích právach v poskytovateľovi služieb kryptoaktív dosiahol alebo prekročil 20 %, 30 % alebo 50 %, alebo takú úroveň, že poskytovateľ služieb kryptoaktív by sa stal dcérskym podnikom priamo, nepriamo alebo konaním v zhode</w:t>
            </w:r>
            <w:r w:rsidR="00DF517A" w:rsidRPr="005E29A8">
              <w:rPr>
                <w:rStyle w:val="FootnoteReference"/>
                <w:rFonts w:ascii="Cambria" w:hAnsi="Cambria"/>
                <w:sz w:val="22"/>
                <w:szCs w:val="22"/>
                <w:lang w:eastAsia="en-US"/>
              </w:rPr>
              <w:footnoteReference w:id="260"/>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691BEE32"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lastRenderedPageBreak/>
              <w:t>600</w:t>
            </w:r>
          </w:p>
        </w:tc>
        <w:tc>
          <w:tcPr>
            <w:tcW w:w="1201" w:type="dxa"/>
            <w:tcBorders>
              <w:top w:val="single" w:sz="5" w:space="0" w:color="000000"/>
              <w:left w:val="single" w:sz="5" w:space="0" w:color="000000"/>
              <w:bottom w:val="single" w:sz="5" w:space="0" w:color="000000"/>
              <w:right w:val="single" w:sz="5" w:space="0" w:color="000000"/>
            </w:tcBorders>
          </w:tcPr>
          <w:p w14:paraId="6F8DE9B9"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9302</w:t>
            </w:r>
          </w:p>
        </w:tc>
      </w:tr>
      <w:tr w:rsidR="00097F4B" w:rsidRPr="005E29A8" w14:paraId="6801F4A4" w14:textId="77777777" w:rsidTr="00DD31BA">
        <w:tc>
          <w:tcPr>
            <w:tcW w:w="9060" w:type="dxa"/>
            <w:gridSpan w:val="4"/>
          </w:tcPr>
          <w:p w14:paraId="36C61435"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Položka 4 – Schvaľovanie</w:t>
            </w:r>
          </w:p>
        </w:tc>
      </w:tr>
      <w:tr w:rsidR="00097F4B" w:rsidRPr="005E29A8" w14:paraId="2FA74C67" w14:textId="77777777" w:rsidTr="00DD31BA">
        <w:tc>
          <w:tcPr>
            <w:tcW w:w="895" w:type="dxa"/>
            <w:tcBorders>
              <w:top w:val="single" w:sz="5" w:space="0" w:color="000000"/>
              <w:left w:val="single" w:sz="5" w:space="0" w:color="000000"/>
              <w:bottom w:val="single" w:sz="5" w:space="0" w:color="000000"/>
              <w:right w:val="single" w:sz="5" w:space="0" w:color="000000"/>
            </w:tcBorders>
          </w:tcPr>
          <w:p w14:paraId="2E132B0B"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a)</w:t>
            </w:r>
          </w:p>
        </w:tc>
        <w:tc>
          <w:tcPr>
            <w:tcW w:w="5811" w:type="dxa"/>
            <w:tcBorders>
              <w:top w:val="single" w:sz="5" w:space="0" w:color="000000"/>
              <w:left w:val="single" w:sz="5" w:space="0" w:color="000000"/>
              <w:bottom w:val="single" w:sz="5" w:space="0" w:color="000000"/>
              <w:right w:val="single" w:sz="5" w:space="0" w:color="000000"/>
            </w:tcBorders>
          </w:tcPr>
          <w:p w14:paraId="30671B51" w14:textId="0C58CEED" w:rsidR="00825E2D" w:rsidRPr="005E29A8" w:rsidRDefault="00825E2D" w:rsidP="00825E2D">
            <w:pPr>
              <w:jc w:val="both"/>
              <w:rPr>
                <w:rFonts w:ascii="Cambria" w:hAnsi="Cambria"/>
                <w:sz w:val="22"/>
                <w:szCs w:val="22"/>
                <w:lang w:eastAsia="en-US"/>
              </w:rPr>
            </w:pPr>
            <w:bookmarkStart w:id="5" w:name="_Hlk166338877"/>
            <w:r w:rsidRPr="005E29A8">
              <w:rPr>
                <w:rFonts w:ascii="Cambria" w:hAnsi="Cambria"/>
                <w:sz w:val="22"/>
                <w:szCs w:val="22"/>
                <w:lang w:eastAsia="en-US"/>
              </w:rPr>
              <w:t>bieleho dokladu o kryptoaktívach pre tokeny naviazané na aktíva</w:t>
            </w:r>
            <w:r w:rsidR="00DF517A" w:rsidRPr="005E29A8">
              <w:rPr>
                <w:rStyle w:val="FootnoteReference"/>
                <w:rFonts w:ascii="Cambria" w:hAnsi="Cambria"/>
                <w:sz w:val="22"/>
                <w:szCs w:val="22"/>
                <w:lang w:eastAsia="en-US"/>
              </w:rPr>
              <w:footnoteReference w:id="261"/>
            </w:r>
            <w:r w:rsidRPr="005E29A8">
              <w:rPr>
                <w:rFonts w:ascii="Cambria" w:hAnsi="Cambria"/>
                <w:sz w:val="22"/>
                <w:szCs w:val="22"/>
                <w:lang w:eastAsia="en-US"/>
              </w:rPr>
              <w:t>)</w:t>
            </w:r>
            <w:bookmarkEnd w:id="5"/>
          </w:p>
        </w:tc>
        <w:tc>
          <w:tcPr>
            <w:tcW w:w="1153" w:type="dxa"/>
            <w:tcBorders>
              <w:top w:val="single" w:sz="5" w:space="0" w:color="000000"/>
              <w:left w:val="single" w:sz="5" w:space="0" w:color="000000"/>
              <w:bottom w:val="single" w:sz="5" w:space="0" w:color="000000"/>
              <w:right w:val="single" w:sz="5" w:space="0" w:color="000000"/>
            </w:tcBorders>
          </w:tcPr>
          <w:p w14:paraId="7E8FAF7D"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700</w:t>
            </w:r>
          </w:p>
        </w:tc>
        <w:tc>
          <w:tcPr>
            <w:tcW w:w="1201" w:type="dxa"/>
            <w:tcBorders>
              <w:top w:val="single" w:sz="5" w:space="0" w:color="000000"/>
              <w:left w:val="single" w:sz="5" w:space="0" w:color="000000"/>
              <w:bottom w:val="single" w:sz="5" w:space="0" w:color="000000"/>
              <w:right w:val="single" w:sz="5" w:space="0" w:color="000000"/>
            </w:tcBorders>
          </w:tcPr>
          <w:p w14:paraId="694C5009"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9401</w:t>
            </w:r>
          </w:p>
        </w:tc>
      </w:tr>
      <w:tr w:rsidR="00097F4B" w:rsidRPr="005E29A8" w14:paraId="1B0E0E54" w14:textId="77777777" w:rsidTr="00DD31BA">
        <w:tc>
          <w:tcPr>
            <w:tcW w:w="895" w:type="dxa"/>
            <w:tcBorders>
              <w:top w:val="single" w:sz="5" w:space="0" w:color="000000"/>
              <w:left w:val="single" w:sz="5" w:space="0" w:color="000000"/>
              <w:bottom w:val="single" w:sz="5" w:space="0" w:color="000000"/>
              <w:right w:val="single" w:sz="5" w:space="0" w:color="000000"/>
            </w:tcBorders>
          </w:tcPr>
          <w:p w14:paraId="402ACACF"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b)</w:t>
            </w:r>
          </w:p>
        </w:tc>
        <w:tc>
          <w:tcPr>
            <w:tcW w:w="5811" w:type="dxa"/>
            <w:tcBorders>
              <w:top w:val="single" w:sz="5" w:space="0" w:color="000000"/>
              <w:left w:val="single" w:sz="5" w:space="0" w:color="000000"/>
              <w:bottom w:val="single" w:sz="5" w:space="0" w:color="000000"/>
              <w:right w:val="single" w:sz="5" w:space="0" w:color="000000"/>
            </w:tcBorders>
          </w:tcPr>
          <w:p w14:paraId="44B3344D" w14:textId="098EBA2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upraveného bieleho dokladu o kryptoaktívach pre tokeny naviazané na aktíva</w:t>
            </w:r>
            <w:r w:rsidR="00DF517A" w:rsidRPr="005E29A8">
              <w:rPr>
                <w:rStyle w:val="FootnoteReference"/>
                <w:rFonts w:ascii="Cambria" w:hAnsi="Cambria"/>
                <w:sz w:val="22"/>
                <w:szCs w:val="22"/>
                <w:lang w:eastAsia="en-US"/>
              </w:rPr>
              <w:footnoteReference w:id="262"/>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29EA444B"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100</w:t>
            </w:r>
          </w:p>
        </w:tc>
        <w:tc>
          <w:tcPr>
            <w:tcW w:w="1201" w:type="dxa"/>
            <w:tcBorders>
              <w:top w:val="single" w:sz="5" w:space="0" w:color="000000"/>
              <w:left w:val="single" w:sz="5" w:space="0" w:color="000000"/>
              <w:bottom w:val="single" w:sz="5" w:space="0" w:color="000000"/>
              <w:right w:val="single" w:sz="5" w:space="0" w:color="000000"/>
            </w:tcBorders>
          </w:tcPr>
          <w:p w14:paraId="1B4AAE51"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9402</w:t>
            </w:r>
          </w:p>
        </w:tc>
      </w:tr>
      <w:tr w:rsidR="00097F4B" w:rsidRPr="005E29A8" w14:paraId="45F6152B" w14:textId="77777777" w:rsidTr="00DD31BA">
        <w:tc>
          <w:tcPr>
            <w:tcW w:w="9060" w:type="dxa"/>
            <w:gridSpan w:val="4"/>
          </w:tcPr>
          <w:p w14:paraId="05486923" w14:textId="77777777" w:rsidR="00825E2D" w:rsidRPr="005E29A8" w:rsidRDefault="00825E2D" w:rsidP="00825E2D">
            <w:pPr>
              <w:jc w:val="both"/>
              <w:rPr>
                <w:rFonts w:ascii="Cambria" w:hAnsi="Cambria"/>
                <w:b/>
                <w:sz w:val="22"/>
                <w:szCs w:val="22"/>
                <w:lang w:eastAsia="en-US"/>
              </w:rPr>
            </w:pPr>
            <w:bookmarkStart w:id="6" w:name="_Hlk166759775"/>
            <w:r w:rsidRPr="005E29A8">
              <w:rPr>
                <w:rFonts w:ascii="Cambria" w:hAnsi="Cambria"/>
                <w:b/>
                <w:sz w:val="22"/>
                <w:szCs w:val="22"/>
                <w:lang w:eastAsia="en-US"/>
              </w:rPr>
              <w:t xml:space="preserve">Položka 5 – </w:t>
            </w:r>
            <w:bookmarkEnd w:id="6"/>
            <w:r w:rsidRPr="005E29A8">
              <w:rPr>
                <w:rFonts w:ascii="Cambria" w:hAnsi="Cambria"/>
                <w:b/>
                <w:sz w:val="22"/>
                <w:szCs w:val="22"/>
                <w:lang w:eastAsia="en-US"/>
              </w:rPr>
              <w:t>Iné úkony, a to</w:t>
            </w:r>
          </w:p>
        </w:tc>
      </w:tr>
      <w:tr w:rsidR="00097F4B" w:rsidRPr="005E29A8" w14:paraId="6CBC5AE4" w14:textId="77777777" w:rsidTr="00DD31BA">
        <w:tc>
          <w:tcPr>
            <w:tcW w:w="895" w:type="dxa"/>
            <w:tcBorders>
              <w:top w:val="single" w:sz="5" w:space="0" w:color="000000"/>
              <w:left w:val="single" w:sz="5" w:space="0" w:color="000000"/>
              <w:bottom w:val="single" w:sz="5" w:space="0" w:color="000000"/>
              <w:right w:val="single" w:sz="5" w:space="0" w:color="000000"/>
            </w:tcBorders>
          </w:tcPr>
          <w:p w14:paraId="0C96E7F8"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a)</w:t>
            </w:r>
          </w:p>
        </w:tc>
        <w:tc>
          <w:tcPr>
            <w:tcW w:w="5811" w:type="dxa"/>
            <w:tcBorders>
              <w:top w:val="single" w:sz="5" w:space="0" w:color="000000"/>
              <w:left w:val="single" w:sz="5" w:space="0" w:color="000000"/>
              <w:bottom w:val="single" w:sz="5" w:space="0" w:color="000000"/>
              <w:right w:val="single" w:sz="5" w:space="0" w:color="000000"/>
            </w:tcBorders>
          </w:tcPr>
          <w:p w14:paraId="144DC44D" w14:textId="31E656A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odobratie povolenia verejne ponúkať token naviazaný na aktíva alebo žiadať o prijatie na obchodovanie, ktorého sa emitent tokenu naviazaného na aktíva výslovne vzdal alebo sa rozhodol zastaviť činnosť</w:t>
            </w:r>
            <w:r w:rsidR="00DF517A" w:rsidRPr="005E29A8">
              <w:rPr>
                <w:rStyle w:val="FootnoteReference"/>
                <w:rFonts w:ascii="Cambria" w:hAnsi="Cambria"/>
                <w:sz w:val="22"/>
                <w:szCs w:val="22"/>
                <w:lang w:eastAsia="en-US"/>
              </w:rPr>
              <w:footnoteReference w:id="263"/>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06708216"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350</w:t>
            </w:r>
          </w:p>
        </w:tc>
        <w:tc>
          <w:tcPr>
            <w:tcW w:w="1201" w:type="dxa"/>
            <w:tcBorders>
              <w:top w:val="single" w:sz="5" w:space="0" w:color="000000"/>
              <w:left w:val="single" w:sz="5" w:space="0" w:color="000000"/>
              <w:bottom w:val="single" w:sz="5" w:space="0" w:color="000000"/>
              <w:right w:val="single" w:sz="5" w:space="0" w:color="000000"/>
            </w:tcBorders>
          </w:tcPr>
          <w:p w14:paraId="253B3DBE"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9501</w:t>
            </w:r>
          </w:p>
        </w:tc>
      </w:tr>
      <w:tr w:rsidR="00097F4B" w:rsidRPr="005E29A8" w14:paraId="56DC8E3F" w14:textId="77777777" w:rsidTr="00DD31BA">
        <w:tc>
          <w:tcPr>
            <w:tcW w:w="895" w:type="dxa"/>
            <w:tcBorders>
              <w:top w:val="single" w:sz="5" w:space="0" w:color="000000"/>
              <w:left w:val="single" w:sz="5" w:space="0" w:color="000000"/>
              <w:bottom w:val="single" w:sz="5" w:space="0" w:color="000000"/>
              <w:right w:val="single" w:sz="5" w:space="0" w:color="000000"/>
            </w:tcBorders>
          </w:tcPr>
          <w:p w14:paraId="10F7D7DD"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b)</w:t>
            </w:r>
          </w:p>
        </w:tc>
        <w:tc>
          <w:tcPr>
            <w:tcW w:w="5811" w:type="dxa"/>
            <w:tcBorders>
              <w:top w:val="single" w:sz="5" w:space="0" w:color="000000"/>
              <w:left w:val="single" w:sz="5" w:space="0" w:color="000000"/>
              <w:bottom w:val="single" w:sz="5" w:space="0" w:color="000000"/>
              <w:right w:val="single" w:sz="5" w:space="0" w:color="000000"/>
            </w:tcBorders>
          </w:tcPr>
          <w:p w14:paraId="0F20F6A8" w14:textId="072F84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odobratie povolenia na činnosť poskytovateľa služieb kryptoaktív, ktorého sa poskytovateľ služieb kryptoaktív výslovne vzdal</w:t>
            </w:r>
            <w:r w:rsidR="00DF517A" w:rsidRPr="005E29A8">
              <w:rPr>
                <w:rStyle w:val="FootnoteReference"/>
                <w:rFonts w:ascii="Cambria" w:hAnsi="Cambria"/>
                <w:sz w:val="22"/>
                <w:szCs w:val="22"/>
                <w:lang w:eastAsia="en-US"/>
              </w:rPr>
              <w:footnoteReference w:id="264"/>
            </w:r>
            <w:r w:rsidRPr="005E29A8">
              <w:rPr>
                <w:rFonts w:ascii="Cambria" w:hAnsi="Cambria"/>
                <w:sz w:val="22"/>
                <w:szCs w:val="22"/>
                <w:lang w:eastAsia="en-US"/>
              </w:rPr>
              <w:t xml:space="preserve">) </w:t>
            </w:r>
          </w:p>
        </w:tc>
        <w:tc>
          <w:tcPr>
            <w:tcW w:w="1153" w:type="dxa"/>
            <w:tcBorders>
              <w:top w:val="single" w:sz="5" w:space="0" w:color="000000"/>
              <w:left w:val="single" w:sz="5" w:space="0" w:color="000000"/>
              <w:bottom w:val="single" w:sz="5" w:space="0" w:color="000000"/>
              <w:right w:val="single" w:sz="5" w:space="0" w:color="000000"/>
            </w:tcBorders>
          </w:tcPr>
          <w:p w14:paraId="7EA33570"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350</w:t>
            </w:r>
          </w:p>
        </w:tc>
        <w:tc>
          <w:tcPr>
            <w:tcW w:w="1201" w:type="dxa"/>
            <w:tcBorders>
              <w:top w:val="single" w:sz="5" w:space="0" w:color="000000"/>
              <w:left w:val="single" w:sz="5" w:space="0" w:color="000000"/>
              <w:bottom w:val="single" w:sz="5" w:space="0" w:color="000000"/>
              <w:right w:val="single" w:sz="5" w:space="0" w:color="000000"/>
            </w:tcBorders>
          </w:tcPr>
          <w:p w14:paraId="5646028C"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9502</w:t>
            </w:r>
          </w:p>
        </w:tc>
      </w:tr>
      <w:tr w:rsidR="00097F4B" w:rsidRPr="005E29A8" w14:paraId="7E9BF347" w14:textId="77777777" w:rsidTr="00DD31BA">
        <w:tc>
          <w:tcPr>
            <w:tcW w:w="895" w:type="dxa"/>
            <w:tcBorders>
              <w:top w:val="single" w:sz="5" w:space="0" w:color="000000"/>
              <w:left w:val="single" w:sz="5" w:space="0" w:color="000000"/>
              <w:bottom w:val="single" w:sz="5" w:space="0" w:color="000000"/>
              <w:right w:val="single" w:sz="5" w:space="0" w:color="000000"/>
            </w:tcBorders>
          </w:tcPr>
          <w:p w14:paraId="6649FB79"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c)</w:t>
            </w:r>
          </w:p>
        </w:tc>
        <w:tc>
          <w:tcPr>
            <w:tcW w:w="5811" w:type="dxa"/>
            <w:tcBorders>
              <w:top w:val="single" w:sz="5" w:space="0" w:color="000000"/>
              <w:left w:val="single" w:sz="5" w:space="0" w:color="000000"/>
              <w:bottom w:val="single" w:sz="5" w:space="0" w:color="000000"/>
              <w:right w:val="single" w:sz="5" w:space="0" w:color="000000"/>
            </w:tcBorders>
          </w:tcPr>
          <w:p w14:paraId="3F414313"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rozklad proti prvostupňovému rozhodnutiu o žiadosti</w:t>
            </w:r>
            <w:r w:rsidRPr="005E29A8">
              <w:rPr>
                <w:rFonts w:ascii="Cambria" w:hAnsi="Cambria"/>
                <w:sz w:val="22"/>
                <w:szCs w:val="22"/>
                <w:vertAlign w:val="superscript"/>
                <w:lang w:eastAsia="en-US"/>
              </w:rPr>
              <w:t>25</w:t>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45B6FBE1"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200</w:t>
            </w:r>
          </w:p>
        </w:tc>
        <w:tc>
          <w:tcPr>
            <w:tcW w:w="1201" w:type="dxa"/>
            <w:tcBorders>
              <w:top w:val="single" w:sz="5" w:space="0" w:color="000000"/>
              <w:left w:val="single" w:sz="5" w:space="0" w:color="000000"/>
              <w:bottom w:val="single" w:sz="5" w:space="0" w:color="000000"/>
              <w:right w:val="single" w:sz="5" w:space="0" w:color="000000"/>
            </w:tcBorders>
          </w:tcPr>
          <w:p w14:paraId="17E9C7A0"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9503</w:t>
            </w:r>
          </w:p>
        </w:tc>
      </w:tr>
      <w:tr w:rsidR="00097F4B" w:rsidRPr="005E29A8" w14:paraId="1FEDF56C" w14:textId="77777777" w:rsidTr="00DD31BA">
        <w:tc>
          <w:tcPr>
            <w:tcW w:w="895" w:type="dxa"/>
            <w:tcBorders>
              <w:top w:val="single" w:sz="5" w:space="0" w:color="000000"/>
              <w:left w:val="single" w:sz="5" w:space="0" w:color="000000"/>
              <w:bottom w:val="single" w:sz="5" w:space="0" w:color="000000"/>
              <w:right w:val="single" w:sz="5" w:space="0" w:color="000000"/>
            </w:tcBorders>
          </w:tcPr>
          <w:p w14:paraId="3FD0E6CD"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d)</w:t>
            </w:r>
          </w:p>
        </w:tc>
        <w:tc>
          <w:tcPr>
            <w:tcW w:w="5811" w:type="dxa"/>
            <w:tcBorders>
              <w:top w:val="single" w:sz="5" w:space="0" w:color="000000"/>
              <w:left w:val="single" w:sz="5" w:space="0" w:color="000000"/>
              <w:bottom w:val="single" w:sz="5" w:space="0" w:color="000000"/>
              <w:right w:val="single" w:sz="5" w:space="0" w:color="000000"/>
            </w:tcBorders>
          </w:tcPr>
          <w:p w14:paraId="4C3311A0"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preskúmanie právoplatného rozhodnutia o žiadosti</w:t>
            </w:r>
            <w:r w:rsidRPr="005E29A8">
              <w:rPr>
                <w:rFonts w:ascii="Cambria" w:hAnsi="Cambria"/>
                <w:sz w:val="22"/>
                <w:szCs w:val="22"/>
                <w:vertAlign w:val="superscript"/>
                <w:lang w:eastAsia="en-US"/>
              </w:rPr>
              <w:t>26</w:t>
            </w:r>
            <w:r w:rsidRPr="005E29A8">
              <w:rPr>
                <w:rFonts w:ascii="Cambria" w:hAnsi="Cambria"/>
                <w:sz w:val="22"/>
                <w:szCs w:val="22"/>
                <w:lang w:eastAsia="en-US"/>
              </w:rPr>
              <w:t>)</w:t>
            </w:r>
          </w:p>
        </w:tc>
        <w:tc>
          <w:tcPr>
            <w:tcW w:w="1153" w:type="dxa"/>
            <w:tcBorders>
              <w:top w:val="single" w:sz="5" w:space="0" w:color="000000"/>
              <w:left w:val="single" w:sz="5" w:space="0" w:color="000000"/>
              <w:bottom w:val="single" w:sz="5" w:space="0" w:color="000000"/>
              <w:right w:val="single" w:sz="5" w:space="0" w:color="000000"/>
            </w:tcBorders>
          </w:tcPr>
          <w:p w14:paraId="5E380815"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200</w:t>
            </w:r>
          </w:p>
        </w:tc>
        <w:tc>
          <w:tcPr>
            <w:tcW w:w="1201" w:type="dxa"/>
            <w:tcBorders>
              <w:top w:val="single" w:sz="5" w:space="0" w:color="000000"/>
              <w:left w:val="single" w:sz="5" w:space="0" w:color="000000"/>
              <w:bottom w:val="single" w:sz="5" w:space="0" w:color="000000"/>
              <w:right w:val="single" w:sz="5" w:space="0" w:color="000000"/>
            </w:tcBorders>
          </w:tcPr>
          <w:p w14:paraId="269AE91E"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9504</w:t>
            </w:r>
          </w:p>
        </w:tc>
      </w:tr>
      <w:tr w:rsidR="00097F4B" w:rsidRPr="005E29A8" w14:paraId="4C806568" w14:textId="77777777" w:rsidTr="00DD31BA">
        <w:tc>
          <w:tcPr>
            <w:tcW w:w="9060" w:type="dxa"/>
            <w:gridSpan w:val="4"/>
          </w:tcPr>
          <w:p w14:paraId="06ECFBB1"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Položka 6 – Vydanie duplikátu</w:t>
            </w:r>
          </w:p>
        </w:tc>
      </w:tr>
      <w:tr w:rsidR="00097F4B" w:rsidRPr="005E29A8" w14:paraId="396C0E8F" w14:textId="77777777" w:rsidTr="00DD31BA">
        <w:tc>
          <w:tcPr>
            <w:tcW w:w="6706" w:type="dxa"/>
            <w:gridSpan w:val="2"/>
          </w:tcPr>
          <w:p w14:paraId="74BF11C8"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povolenia, schválenia, súhlasu alebo iného rozhodnutia Národnej banky Slovenska</w:t>
            </w:r>
            <w:r w:rsidRPr="005E29A8">
              <w:rPr>
                <w:rFonts w:ascii="Cambria" w:hAnsi="Cambria"/>
                <w:sz w:val="22"/>
                <w:szCs w:val="22"/>
                <w:vertAlign w:val="superscript"/>
                <w:lang w:eastAsia="en-US"/>
              </w:rPr>
              <w:t>32</w:t>
            </w:r>
            <w:r w:rsidRPr="005E29A8">
              <w:rPr>
                <w:rFonts w:ascii="Cambria" w:hAnsi="Cambria"/>
                <w:sz w:val="22"/>
                <w:szCs w:val="22"/>
                <w:lang w:eastAsia="en-US"/>
              </w:rPr>
              <w:t>)</w:t>
            </w:r>
          </w:p>
        </w:tc>
        <w:tc>
          <w:tcPr>
            <w:tcW w:w="1153" w:type="dxa"/>
          </w:tcPr>
          <w:p w14:paraId="611A1F0A"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20</w:t>
            </w:r>
          </w:p>
        </w:tc>
        <w:tc>
          <w:tcPr>
            <w:tcW w:w="1201" w:type="dxa"/>
          </w:tcPr>
          <w:p w14:paraId="4225A65D"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9601</w:t>
            </w:r>
          </w:p>
        </w:tc>
      </w:tr>
      <w:tr w:rsidR="00097F4B" w:rsidRPr="005E29A8" w14:paraId="5A3C2CBA" w14:textId="77777777" w:rsidTr="00DD31BA">
        <w:tc>
          <w:tcPr>
            <w:tcW w:w="9060" w:type="dxa"/>
            <w:gridSpan w:val="4"/>
          </w:tcPr>
          <w:p w14:paraId="01775673" w14:textId="77777777" w:rsidR="00825E2D" w:rsidRPr="005E29A8" w:rsidRDefault="00825E2D" w:rsidP="00825E2D">
            <w:pPr>
              <w:jc w:val="both"/>
              <w:rPr>
                <w:rFonts w:ascii="Cambria" w:hAnsi="Cambria"/>
                <w:b/>
                <w:sz w:val="22"/>
                <w:szCs w:val="22"/>
                <w:lang w:eastAsia="en-US"/>
              </w:rPr>
            </w:pPr>
            <w:r w:rsidRPr="005E29A8">
              <w:rPr>
                <w:rFonts w:ascii="Cambria" w:hAnsi="Cambria"/>
                <w:b/>
                <w:sz w:val="22"/>
                <w:szCs w:val="22"/>
                <w:lang w:eastAsia="en-US"/>
              </w:rPr>
              <w:t>Položka 7 – Vyhotovenie kópie</w:t>
            </w:r>
          </w:p>
        </w:tc>
      </w:tr>
      <w:tr w:rsidR="00097F4B" w:rsidRPr="005E29A8" w14:paraId="0BA8FF67" w14:textId="77777777" w:rsidTr="00DD31BA">
        <w:tc>
          <w:tcPr>
            <w:tcW w:w="895" w:type="dxa"/>
            <w:tcBorders>
              <w:right w:val="single" w:sz="4" w:space="0" w:color="auto"/>
            </w:tcBorders>
          </w:tcPr>
          <w:p w14:paraId="518CC931"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a)</w:t>
            </w:r>
          </w:p>
        </w:tc>
        <w:tc>
          <w:tcPr>
            <w:tcW w:w="5811" w:type="dxa"/>
            <w:tcBorders>
              <w:left w:val="single" w:sz="4" w:space="0" w:color="auto"/>
            </w:tcBorders>
          </w:tcPr>
          <w:p w14:paraId="210F3824"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 xml:space="preserve">zápisnice alebo inej listiny zo spisu, a to za vyhotovenie jednej strany  </w:t>
            </w:r>
          </w:p>
          <w:p w14:paraId="5FE980A9"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1. vo formáte A4</w:t>
            </w:r>
            <w:r w:rsidRPr="005E29A8">
              <w:rPr>
                <w:rFonts w:ascii="Cambria" w:hAnsi="Cambria"/>
                <w:sz w:val="22"/>
                <w:szCs w:val="22"/>
                <w:vertAlign w:val="superscript"/>
                <w:lang w:eastAsia="en-US"/>
              </w:rPr>
              <w:t>33</w:t>
            </w:r>
            <w:r w:rsidRPr="005E29A8">
              <w:rPr>
                <w:rFonts w:ascii="Cambria" w:hAnsi="Cambria"/>
                <w:sz w:val="22"/>
                <w:szCs w:val="22"/>
                <w:lang w:eastAsia="en-US"/>
              </w:rPr>
              <w:t>)</w:t>
            </w:r>
          </w:p>
          <w:p w14:paraId="1BF9CD75"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2. vo formáte A3</w:t>
            </w:r>
            <w:r w:rsidRPr="005E29A8">
              <w:rPr>
                <w:rFonts w:ascii="Cambria" w:hAnsi="Cambria"/>
                <w:sz w:val="22"/>
                <w:szCs w:val="22"/>
                <w:vertAlign w:val="superscript"/>
                <w:lang w:eastAsia="en-US"/>
              </w:rPr>
              <w:t>33</w:t>
            </w:r>
            <w:r w:rsidRPr="005E29A8">
              <w:rPr>
                <w:rFonts w:ascii="Cambria" w:hAnsi="Cambria"/>
                <w:sz w:val="22"/>
                <w:szCs w:val="22"/>
                <w:lang w:eastAsia="en-US"/>
              </w:rPr>
              <w:t>)</w:t>
            </w:r>
          </w:p>
        </w:tc>
        <w:tc>
          <w:tcPr>
            <w:tcW w:w="1153" w:type="dxa"/>
          </w:tcPr>
          <w:p w14:paraId="594BB0DB" w14:textId="77777777" w:rsidR="00825E2D" w:rsidRPr="005E29A8" w:rsidRDefault="00825E2D" w:rsidP="00825E2D">
            <w:pPr>
              <w:jc w:val="center"/>
              <w:rPr>
                <w:rFonts w:ascii="Cambria" w:hAnsi="Cambria"/>
                <w:sz w:val="22"/>
                <w:szCs w:val="22"/>
                <w:lang w:eastAsia="en-US"/>
              </w:rPr>
            </w:pPr>
          </w:p>
          <w:p w14:paraId="47CCB9F8" w14:textId="77777777" w:rsidR="00825E2D" w:rsidRPr="005E29A8" w:rsidRDefault="00825E2D" w:rsidP="00825E2D">
            <w:pPr>
              <w:jc w:val="center"/>
              <w:rPr>
                <w:rFonts w:ascii="Cambria" w:hAnsi="Cambria"/>
                <w:sz w:val="22"/>
                <w:szCs w:val="22"/>
                <w:lang w:eastAsia="en-US"/>
              </w:rPr>
            </w:pPr>
          </w:p>
          <w:p w14:paraId="140734F7"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0,21</w:t>
            </w:r>
          </w:p>
          <w:p w14:paraId="7387A159"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0,42</w:t>
            </w:r>
          </w:p>
        </w:tc>
        <w:tc>
          <w:tcPr>
            <w:tcW w:w="1201" w:type="dxa"/>
          </w:tcPr>
          <w:p w14:paraId="3545C752" w14:textId="77777777" w:rsidR="00825E2D" w:rsidRPr="005E29A8" w:rsidRDefault="00825E2D" w:rsidP="00825E2D">
            <w:pPr>
              <w:jc w:val="center"/>
              <w:rPr>
                <w:rFonts w:ascii="Cambria" w:hAnsi="Cambria"/>
                <w:sz w:val="22"/>
                <w:szCs w:val="22"/>
                <w:lang w:eastAsia="en-US"/>
              </w:rPr>
            </w:pPr>
          </w:p>
          <w:p w14:paraId="50FC7585" w14:textId="77777777" w:rsidR="00825E2D" w:rsidRPr="005E29A8" w:rsidRDefault="00825E2D" w:rsidP="00825E2D">
            <w:pPr>
              <w:jc w:val="center"/>
              <w:rPr>
                <w:rFonts w:ascii="Cambria" w:hAnsi="Cambria"/>
                <w:sz w:val="22"/>
                <w:szCs w:val="22"/>
                <w:lang w:eastAsia="en-US"/>
              </w:rPr>
            </w:pPr>
          </w:p>
          <w:p w14:paraId="00355C44"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9701</w:t>
            </w:r>
          </w:p>
          <w:p w14:paraId="1A21543A"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9702</w:t>
            </w:r>
          </w:p>
        </w:tc>
      </w:tr>
      <w:tr w:rsidR="00097F4B" w:rsidRPr="005E29A8" w14:paraId="630AB08E" w14:textId="77777777" w:rsidTr="00DD31BA">
        <w:tc>
          <w:tcPr>
            <w:tcW w:w="895" w:type="dxa"/>
            <w:tcBorders>
              <w:right w:val="single" w:sz="4" w:space="0" w:color="auto"/>
            </w:tcBorders>
          </w:tcPr>
          <w:p w14:paraId="6D5ADB74"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b)</w:t>
            </w:r>
          </w:p>
        </w:tc>
        <w:tc>
          <w:tcPr>
            <w:tcW w:w="5811" w:type="dxa"/>
            <w:tcBorders>
              <w:left w:val="single" w:sz="4" w:space="0" w:color="auto"/>
            </w:tcBorders>
          </w:tcPr>
          <w:p w14:paraId="51A1D6A6"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dôkazného prostriedku v elektronickej podobe na trvanlivom médiu, ktorý tvorí súčasť spisu</w:t>
            </w:r>
            <w:r w:rsidRPr="005E29A8">
              <w:rPr>
                <w:rFonts w:ascii="Cambria" w:hAnsi="Cambria"/>
                <w:sz w:val="22"/>
                <w:szCs w:val="22"/>
                <w:vertAlign w:val="superscript"/>
                <w:lang w:eastAsia="en-US"/>
              </w:rPr>
              <w:t>33</w:t>
            </w:r>
            <w:r w:rsidRPr="005E29A8">
              <w:rPr>
                <w:rFonts w:ascii="Cambria" w:hAnsi="Cambria"/>
                <w:sz w:val="22"/>
                <w:szCs w:val="22"/>
                <w:lang w:eastAsia="en-US"/>
              </w:rPr>
              <w:t>)</w:t>
            </w:r>
          </w:p>
        </w:tc>
        <w:tc>
          <w:tcPr>
            <w:tcW w:w="1153" w:type="dxa"/>
          </w:tcPr>
          <w:p w14:paraId="48B484BB"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2</w:t>
            </w:r>
          </w:p>
        </w:tc>
        <w:tc>
          <w:tcPr>
            <w:tcW w:w="1201" w:type="dxa"/>
          </w:tcPr>
          <w:p w14:paraId="5054DF63"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9703</w:t>
            </w:r>
          </w:p>
        </w:tc>
      </w:tr>
      <w:tr w:rsidR="00097F4B" w:rsidRPr="005E29A8" w14:paraId="378C49D8" w14:textId="77777777" w:rsidTr="00DD31BA">
        <w:tc>
          <w:tcPr>
            <w:tcW w:w="895" w:type="dxa"/>
            <w:tcBorders>
              <w:right w:val="single" w:sz="4" w:space="0" w:color="auto"/>
            </w:tcBorders>
          </w:tcPr>
          <w:p w14:paraId="2C241E64"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c)</w:t>
            </w:r>
          </w:p>
        </w:tc>
        <w:tc>
          <w:tcPr>
            <w:tcW w:w="5811" w:type="dxa"/>
            <w:tcBorders>
              <w:left w:val="single" w:sz="4" w:space="0" w:color="auto"/>
            </w:tcBorders>
          </w:tcPr>
          <w:p w14:paraId="00AE9DE6"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 xml:space="preserve">protokolu o vykonanom dohľade na mieste, priebežného protokolu, alebo čiastkového protokolu, uložených v Národnej banke Slovenska, ako aj iných ako písomných podkladov, ktoré sú v takom protokole uvedené, a to za vyhotovenie </w:t>
            </w:r>
          </w:p>
          <w:p w14:paraId="45EC438A"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1. jednej strany v listinnej podobe vo formáte A4</w:t>
            </w:r>
            <w:r w:rsidRPr="005E29A8">
              <w:rPr>
                <w:rFonts w:ascii="Cambria" w:hAnsi="Cambria"/>
                <w:sz w:val="22"/>
                <w:szCs w:val="22"/>
                <w:vertAlign w:val="superscript"/>
                <w:lang w:eastAsia="en-US"/>
              </w:rPr>
              <w:t>34</w:t>
            </w:r>
            <w:r w:rsidRPr="005E29A8">
              <w:rPr>
                <w:rFonts w:ascii="Cambria" w:hAnsi="Cambria"/>
                <w:sz w:val="22"/>
                <w:szCs w:val="22"/>
                <w:lang w:eastAsia="en-US"/>
              </w:rPr>
              <w:t>)</w:t>
            </w:r>
          </w:p>
          <w:p w14:paraId="13E7EDD0"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2. jednej strany v listinnej podobe vo formáte A3</w:t>
            </w:r>
            <w:r w:rsidRPr="005E29A8">
              <w:rPr>
                <w:rFonts w:ascii="Cambria" w:hAnsi="Cambria"/>
                <w:sz w:val="22"/>
                <w:szCs w:val="22"/>
                <w:vertAlign w:val="superscript"/>
                <w:lang w:eastAsia="en-US"/>
              </w:rPr>
              <w:t>34</w:t>
            </w:r>
            <w:r w:rsidRPr="005E29A8">
              <w:rPr>
                <w:rFonts w:ascii="Cambria" w:hAnsi="Cambria"/>
                <w:sz w:val="22"/>
                <w:szCs w:val="22"/>
                <w:lang w:eastAsia="en-US"/>
              </w:rPr>
              <w:t>)</w:t>
            </w:r>
          </w:p>
          <w:p w14:paraId="439AF9FD"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3. elektronickej kópie na jednom trvanlivom médiu</w:t>
            </w:r>
            <w:r w:rsidRPr="005E29A8">
              <w:rPr>
                <w:rFonts w:ascii="Cambria" w:hAnsi="Cambria"/>
                <w:sz w:val="22"/>
                <w:szCs w:val="22"/>
                <w:vertAlign w:val="superscript"/>
                <w:lang w:eastAsia="en-US"/>
              </w:rPr>
              <w:t>34</w:t>
            </w:r>
            <w:r w:rsidRPr="005E29A8">
              <w:rPr>
                <w:rFonts w:ascii="Cambria" w:hAnsi="Cambria"/>
                <w:sz w:val="22"/>
                <w:szCs w:val="22"/>
                <w:lang w:eastAsia="en-US"/>
              </w:rPr>
              <w:t xml:space="preserve">) </w:t>
            </w:r>
          </w:p>
        </w:tc>
        <w:tc>
          <w:tcPr>
            <w:tcW w:w="1153" w:type="dxa"/>
          </w:tcPr>
          <w:p w14:paraId="2B7525F2" w14:textId="77777777" w:rsidR="00825E2D" w:rsidRPr="005E29A8" w:rsidRDefault="00825E2D" w:rsidP="00825E2D">
            <w:pPr>
              <w:jc w:val="center"/>
              <w:rPr>
                <w:rFonts w:ascii="Cambria" w:hAnsi="Cambria"/>
                <w:sz w:val="22"/>
                <w:szCs w:val="22"/>
                <w:lang w:eastAsia="en-US"/>
              </w:rPr>
            </w:pPr>
          </w:p>
          <w:p w14:paraId="483D6FE2" w14:textId="77777777" w:rsidR="00825E2D" w:rsidRPr="005E29A8" w:rsidRDefault="00825E2D" w:rsidP="00825E2D">
            <w:pPr>
              <w:jc w:val="center"/>
              <w:rPr>
                <w:rFonts w:ascii="Cambria" w:hAnsi="Cambria"/>
                <w:sz w:val="22"/>
                <w:szCs w:val="22"/>
                <w:lang w:eastAsia="en-US"/>
              </w:rPr>
            </w:pPr>
          </w:p>
          <w:p w14:paraId="77FA0910" w14:textId="77777777" w:rsidR="00825E2D" w:rsidRPr="005E29A8" w:rsidRDefault="00825E2D" w:rsidP="00825E2D">
            <w:pPr>
              <w:jc w:val="center"/>
              <w:rPr>
                <w:rFonts w:ascii="Cambria" w:hAnsi="Cambria"/>
                <w:sz w:val="22"/>
                <w:szCs w:val="22"/>
                <w:lang w:eastAsia="en-US"/>
              </w:rPr>
            </w:pPr>
          </w:p>
          <w:p w14:paraId="4E3AB475" w14:textId="77777777" w:rsidR="00825E2D" w:rsidRDefault="00825E2D" w:rsidP="00825E2D">
            <w:pPr>
              <w:jc w:val="center"/>
              <w:rPr>
                <w:rFonts w:ascii="Cambria" w:hAnsi="Cambria"/>
                <w:sz w:val="22"/>
                <w:szCs w:val="22"/>
                <w:lang w:eastAsia="en-US"/>
              </w:rPr>
            </w:pPr>
          </w:p>
          <w:p w14:paraId="08EE7450" w14:textId="77777777" w:rsidR="0014446A" w:rsidRPr="005E29A8" w:rsidRDefault="0014446A" w:rsidP="00825E2D">
            <w:pPr>
              <w:jc w:val="center"/>
              <w:rPr>
                <w:rFonts w:ascii="Cambria" w:hAnsi="Cambria"/>
                <w:sz w:val="22"/>
                <w:szCs w:val="22"/>
                <w:lang w:eastAsia="en-US"/>
              </w:rPr>
            </w:pPr>
          </w:p>
          <w:p w14:paraId="3D29B9E8"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0,21</w:t>
            </w:r>
          </w:p>
          <w:p w14:paraId="04CDC51D"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0,42</w:t>
            </w:r>
          </w:p>
          <w:p w14:paraId="650F961E"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2</w:t>
            </w:r>
          </w:p>
        </w:tc>
        <w:tc>
          <w:tcPr>
            <w:tcW w:w="1201" w:type="dxa"/>
          </w:tcPr>
          <w:p w14:paraId="21FED9A9" w14:textId="77777777" w:rsidR="00825E2D" w:rsidRPr="005E29A8" w:rsidRDefault="00825E2D" w:rsidP="00825E2D">
            <w:pPr>
              <w:jc w:val="center"/>
              <w:rPr>
                <w:rFonts w:ascii="Cambria" w:hAnsi="Cambria"/>
                <w:sz w:val="22"/>
                <w:szCs w:val="22"/>
                <w:lang w:eastAsia="en-US"/>
              </w:rPr>
            </w:pPr>
          </w:p>
          <w:p w14:paraId="48F0FD4A" w14:textId="77777777" w:rsidR="00825E2D" w:rsidRPr="005E29A8" w:rsidRDefault="00825E2D" w:rsidP="00825E2D">
            <w:pPr>
              <w:jc w:val="center"/>
              <w:rPr>
                <w:rFonts w:ascii="Cambria" w:hAnsi="Cambria"/>
                <w:sz w:val="22"/>
                <w:szCs w:val="22"/>
                <w:lang w:eastAsia="en-US"/>
              </w:rPr>
            </w:pPr>
          </w:p>
          <w:p w14:paraId="6031D201" w14:textId="77777777" w:rsidR="00825E2D" w:rsidRPr="005E29A8" w:rsidRDefault="00825E2D" w:rsidP="00825E2D">
            <w:pPr>
              <w:jc w:val="center"/>
              <w:rPr>
                <w:rFonts w:ascii="Cambria" w:hAnsi="Cambria"/>
                <w:sz w:val="22"/>
                <w:szCs w:val="22"/>
                <w:lang w:eastAsia="en-US"/>
              </w:rPr>
            </w:pPr>
          </w:p>
          <w:p w14:paraId="72524D32" w14:textId="77777777" w:rsidR="00825E2D" w:rsidRDefault="00825E2D" w:rsidP="00825E2D">
            <w:pPr>
              <w:jc w:val="center"/>
              <w:rPr>
                <w:rFonts w:ascii="Cambria" w:hAnsi="Cambria"/>
                <w:sz w:val="22"/>
                <w:szCs w:val="22"/>
                <w:lang w:eastAsia="en-US"/>
              </w:rPr>
            </w:pPr>
          </w:p>
          <w:p w14:paraId="36367967" w14:textId="77777777" w:rsidR="0014446A" w:rsidRPr="005E29A8" w:rsidRDefault="0014446A" w:rsidP="00825E2D">
            <w:pPr>
              <w:jc w:val="center"/>
              <w:rPr>
                <w:rFonts w:ascii="Cambria" w:hAnsi="Cambria"/>
                <w:sz w:val="22"/>
                <w:szCs w:val="22"/>
                <w:lang w:eastAsia="en-US"/>
              </w:rPr>
            </w:pPr>
          </w:p>
          <w:p w14:paraId="5A687963"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9704</w:t>
            </w:r>
          </w:p>
          <w:p w14:paraId="7505BF7A"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9705</w:t>
            </w:r>
          </w:p>
          <w:p w14:paraId="788F9677"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9706</w:t>
            </w:r>
          </w:p>
        </w:tc>
      </w:tr>
      <w:tr w:rsidR="00097F4B" w:rsidRPr="005E29A8" w14:paraId="0F7C1A1D" w14:textId="77777777" w:rsidTr="00DD31BA">
        <w:trPr>
          <w:trHeight w:val="949"/>
        </w:trPr>
        <w:tc>
          <w:tcPr>
            <w:tcW w:w="895" w:type="dxa"/>
            <w:tcBorders>
              <w:bottom w:val="single" w:sz="4" w:space="0" w:color="auto"/>
              <w:right w:val="single" w:sz="4" w:space="0" w:color="auto"/>
            </w:tcBorders>
          </w:tcPr>
          <w:p w14:paraId="1BF9ABA1"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d)</w:t>
            </w:r>
          </w:p>
        </w:tc>
        <w:tc>
          <w:tcPr>
            <w:tcW w:w="5811" w:type="dxa"/>
            <w:tcBorders>
              <w:left w:val="single" w:sz="4" w:space="0" w:color="auto"/>
              <w:bottom w:val="single" w:sz="4" w:space="0" w:color="auto"/>
            </w:tcBorders>
          </w:tcPr>
          <w:p w14:paraId="5439EFE4" w14:textId="77777777" w:rsidR="00825E2D" w:rsidRPr="005E29A8" w:rsidRDefault="00825E2D" w:rsidP="00825E2D">
            <w:pPr>
              <w:jc w:val="both"/>
              <w:rPr>
                <w:rFonts w:ascii="Cambria" w:hAnsi="Cambria"/>
                <w:sz w:val="22"/>
                <w:szCs w:val="22"/>
                <w:lang w:eastAsia="en-US"/>
              </w:rPr>
            </w:pPr>
            <w:r w:rsidRPr="005E29A8">
              <w:rPr>
                <w:rFonts w:ascii="Cambria" w:hAnsi="Cambria"/>
                <w:sz w:val="22"/>
                <w:szCs w:val="22"/>
                <w:lang w:eastAsia="en-US"/>
              </w:rPr>
              <w:t>originálu listiny zo spisu a zabezpečenie jej úradného osvedčenia za účelom vrátenia originálu tejto listiny účastníkovi konania, a to za každú, aj začatú stranu originálu listiny</w:t>
            </w:r>
            <w:r w:rsidRPr="005E29A8">
              <w:rPr>
                <w:rFonts w:ascii="Cambria" w:hAnsi="Cambria"/>
                <w:sz w:val="22"/>
                <w:szCs w:val="22"/>
                <w:vertAlign w:val="superscript"/>
                <w:lang w:eastAsia="en-US"/>
              </w:rPr>
              <w:t>33</w:t>
            </w:r>
            <w:r w:rsidRPr="005E29A8">
              <w:rPr>
                <w:rFonts w:ascii="Cambria" w:hAnsi="Cambria"/>
                <w:sz w:val="22"/>
                <w:szCs w:val="22"/>
                <w:lang w:eastAsia="en-US"/>
              </w:rPr>
              <w:t>)</w:t>
            </w:r>
          </w:p>
        </w:tc>
        <w:tc>
          <w:tcPr>
            <w:tcW w:w="1153" w:type="dxa"/>
            <w:tcBorders>
              <w:bottom w:val="single" w:sz="4" w:space="0" w:color="auto"/>
            </w:tcBorders>
          </w:tcPr>
          <w:p w14:paraId="4DB4E4B4"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1,5</w:t>
            </w:r>
          </w:p>
        </w:tc>
        <w:tc>
          <w:tcPr>
            <w:tcW w:w="1201" w:type="dxa"/>
            <w:tcBorders>
              <w:bottom w:val="single" w:sz="4" w:space="0" w:color="auto"/>
            </w:tcBorders>
          </w:tcPr>
          <w:p w14:paraId="2FB6B64B" w14:textId="77777777" w:rsidR="00825E2D" w:rsidRPr="005E29A8" w:rsidRDefault="00825E2D" w:rsidP="00825E2D">
            <w:pPr>
              <w:jc w:val="center"/>
              <w:rPr>
                <w:rFonts w:ascii="Cambria" w:hAnsi="Cambria"/>
                <w:sz w:val="22"/>
                <w:szCs w:val="22"/>
                <w:lang w:eastAsia="en-US"/>
              </w:rPr>
            </w:pPr>
            <w:r w:rsidRPr="005E29A8">
              <w:rPr>
                <w:rFonts w:ascii="Cambria" w:hAnsi="Cambria"/>
                <w:sz w:val="22"/>
                <w:szCs w:val="22"/>
                <w:lang w:eastAsia="en-US"/>
              </w:rPr>
              <w:t>9707</w:t>
            </w:r>
          </w:p>
        </w:tc>
      </w:tr>
    </w:tbl>
    <w:p w14:paraId="6C269EE8" w14:textId="77777777" w:rsidR="00896246" w:rsidRPr="005E29A8" w:rsidRDefault="00896246" w:rsidP="00F10B10">
      <w:pPr>
        <w:ind w:left="426" w:hanging="426"/>
        <w:jc w:val="both"/>
        <w:rPr>
          <w:rFonts w:ascii="Cambria" w:eastAsia="Calibri" w:hAnsi="Cambria"/>
          <w:sz w:val="22"/>
          <w:szCs w:val="22"/>
        </w:rPr>
      </w:pPr>
    </w:p>
    <w:p w14:paraId="5F67815D" w14:textId="77777777" w:rsidR="00896246" w:rsidRPr="005E29A8" w:rsidRDefault="00896246" w:rsidP="00F10B10">
      <w:pPr>
        <w:ind w:left="426" w:hanging="426"/>
        <w:jc w:val="both"/>
        <w:rPr>
          <w:rFonts w:ascii="Cambria" w:eastAsia="Calibri" w:hAnsi="Cambria"/>
          <w:sz w:val="22"/>
          <w:szCs w:val="22"/>
        </w:rPr>
      </w:pPr>
    </w:p>
    <w:p w14:paraId="028CD364" w14:textId="77777777" w:rsidR="00896246" w:rsidRPr="005E29A8" w:rsidRDefault="00896246" w:rsidP="00F10B10">
      <w:pPr>
        <w:ind w:left="426" w:hanging="426"/>
        <w:jc w:val="both"/>
        <w:rPr>
          <w:rFonts w:ascii="Cambria" w:eastAsia="Calibri" w:hAnsi="Cambria"/>
          <w:sz w:val="22"/>
          <w:szCs w:val="22"/>
        </w:rPr>
      </w:pPr>
    </w:p>
    <w:p w14:paraId="78429535" w14:textId="77777777" w:rsidR="00B73418" w:rsidRPr="005E29A8" w:rsidRDefault="00B73418" w:rsidP="00F10B10">
      <w:pPr>
        <w:ind w:left="426" w:hanging="426"/>
        <w:jc w:val="both"/>
        <w:rPr>
          <w:rFonts w:ascii="Cambria" w:eastAsia="Calibri" w:hAnsi="Cambria"/>
          <w:sz w:val="22"/>
          <w:szCs w:val="22"/>
        </w:rPr>
      </w:pPr>
    </w:p>
    <w:tbl>
      <w:tblPr>
        <w:tblStyle w:val="TableGrid"/>
        <w:tblW w:w="0" w:type="auto"/>
        <w:tblLook w:val="04A0" w:firstRow="1" w:lastRow="0" w:firstColumn="1" w:lastColumn="0" w:noHBand="0" w:noVBand="1"/>
      </w:tblPr>
      <w:tblGrid>
        <w:gridCol w:w="561"/>
        <w:gridCol w:w="6124"/>
        <w:gridCol w:w="1162"/>
        <w:gridCol w:w="1201"/>
      </w:tblGrid>
      <w:tr w:rsidR="00791E02" w:rsidRPr="005E29A8" w14:paraId="534001AC" w14:textId="77777777" w:rsidTr="003B0BA8">
        <w:tc>
          <w:tcPr>
            <w:tcW w:w="561" w:type="dxa"/>
            <w:vAlign w:val="center"/>
          </w:tcPr>
          <w:p w14:paraId="34C68E7A" w14:textId="77777777" w:rsidR="00B73418" w:rsidRPr="005E29A8" w:rsidRDefault="00B73418" w:rsidP="00B73418">
            <w:pPr>
              <w:jc w:val="both"/>
              <w:rPr>
                <w:rFonts w:ascii="Cambria" w:hAnsi="Cambria"/>
                <w:sz w:val="22"/>
                <w:szCs w:val="22"/>
                <w:lang w:eastAsia="en-US"/>
              </w:rPr>
            </w:pPr>
          </w:p>
        </w:tc>
        <w:tc>
          <w:tcPr>
            <w:tcW w:w="6124" w:type="dxa"/>
            <w:vAlign w:val="center"/>
          </w:tcPr>
          <w:p w14:paraId="4054BA1C"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Druhy úkonov</w:t>
            </w:r>
          </w:p>
        </w:tc>
        <w:tc>
          <w:tcPr>
            <w:tcW w:w="1162" w:type="dxa"/>
            <w:vAlign w:val="center"/>
          </w:tcPr>
          <w:p w14:paraId="0D748B35"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Výška poplatku v eurách</w:t>
            </w:r>
          </w:p>
        </w:tc>
        <w:tc>
          <w:tcPr>
            <w:tcW w:w="1201" w:type="dxa"/>
            <w:vAlign w:val="center"/>
          </w:tcPr>
          <w:p w14:paraId="4B0D2B39"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Špecifický symbol</w:t>
            </w:r>
          </w:p>
        </w:tc>
      </w:tr>
      <w:tr w:rsidR="00791E02" w:rsidRPr="005E29A8" w14:paraId="12495A88" w14:textId="77777777" w:rsidTr="003B0BA8">
        <w:tc>
          <w:tcPr>
            <w:tcW w:w="9048" w:type="dxa"/>
            <w:gridSpan w:val="4"/>
          </w:tcPr>
          <w:p w14:paraId="598D06C3"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Časť 10 – Správa úverov</w:t>
            </w:r>
          </w:p>
        </w:tc>
      </w:tr>
      <w:tr w:rsidR="00791E02" w:rsidRPr="005E29A8" w14:paraId="0ACF7FC6" w14:textId="77777777" w:rsidTr="003B0BA8">
        <w:tc>
          <w:tcPr>
            <w:tcW w:w="9048" w:type="dxa"/>
            <w:gridSpan w:val="4"/>
          </w:tcPr>
          <w:p w14:paraId="2322D844"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Položka 1 – Udeľovanie povolenia na</w:t>
            </w:r>
          </w:p>
        </w:tc>
      </w:tr>
      <w:tr w:rsidR="00791E02" w:rsidRPr="005E29A8" w14:paraId="52083826" w14:textId="77777777" w:rsidTr="007B1730">
        <w:tc>
          <w:tcPr>
            <w:tcW w:w="561" w:type="dxa"/>
            <w:tcBorders>
              <w:top w:val="single" w:sz="5" w:space="0" w:color="000000"/>
              <w:left w:val="single" w:sz="5" w:space="0" w:color="000000"/>
              <w:bottom w:val="single" w:sz="5" w:space="0" w:color="000000"/>
              <w:right w:val="single" w:sz="5" w:space="0" w:color="000000"/>
            </w:tcBorders>
          </w:tcPr>
          <w:p w14:paraId="556584F4"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a)</w:t>
            </w:r>
          </w:p>
        </w:tc>
        <w:tc>
          <w:tcPr>
            <w:tcW w:w="6124" w:type="dxa"/>
            <w:tcBorders>
              <w:top w:val="single" w:sz="5" w:space="0" w:color="000000"/>
              <w:left w:val="single" w:sz="5" w:space="0" w:color="000000"/>
              <w:bottom w:val="single" w:sz="5" w:space="0" w:color="000000"/>
              <w:right w:val="single" w:sz="5" w:space="0" w:color="000000"/>
            </w:tcBorders>
          </w:tcPr>
          <w:p w14:paraId="32AA5D0F" w14:textId="7639135B" w:rsidR="00B73418" w:rsidRPr="005E29A8" w:rsidRDefault="00B73418" w:rsidP="00B73418">
            <w:pPr>
              <w:jc w:val="both"/>
              <w:rPr>
                <w:rFonts w:ascii="Cambria" w:hAnsi="Cambria"/>
                <w:sz w:val="22"/>
                <w:szCs w:val="22"/>
                <w:lang w:eastAsia="en-US"/>
              </w:rPr>
            </w:pPr>
            <w:bookmarkStart w:id="7" w:name="_Hlk166340308"/>
            <w:r w:rsidRPr="005E29A8">
              <w:rPr>
                <w:rFonts w:ascii="Cambria" w:hAnsi="Cambria"/>
                <w:sz w:val="22"/>
                <w:szCs w:val="22"/>
                <w:lang w:eastAsia="en-US"/>
              </w:rPr>
              <w:t>vykonávanie činnosti správcu úverov, s oprávnením prijímať a držať finančné prostriedky od dlžníkov</w:t>
            </w:r>
            <w:r w:rsidR="00DF517A" w:rsidRPr="005E29A8">
              <w:rPr>
                <w:rStyle w:val="FootnoteReference"/>
                <w:rFonts w:ascii="Cambria" w:hAnsi="Cambria"/>
                <w:sz w:val="22"/>
                <w:szCs w:val="22"/>
                <w:lang w:eastAsia="en-US"/>
              </w:rPr>
              <w:footnoteReference w:id="265"/>
            </w:r>
            <w:bookmarkEnd w:id="7"/>
            <w:r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4CC0C8D0" w14:textId="77777777" w:rsidR="00B73418" w:rsidRPr="005E29A8" w:rsidRDefault="00B73418" w:rsidP="007B1730">
            <w:pPr>
              <w:jc w:val="center"/>
              <w:rPr>
                <w:rFonts w:ascii="Cambria" w:hAnsi="Cambria"/>
                <w:sz w:val="22"/>
                <w:szCs w:val="22"/>
                <w:lang w:eastAsia="en-US"/>
              </w:rPr>
            </w:pPr>
            <w:r w:rsidRPr="005E29A8">
              <w:rPr>
                <w:rFonts w:ascii="Cambria" w:hAnsi="Cambria"/>
                <w:sz w:val="22"/>
                <w:szCs w:val="22"/>
                <w:lang w:eastAsia="en-US"/>
              </w:rPr>
              <w:t>3 400</w:t>
            </w:r>
          </w:p>
        </w:tc>
        <w:tc>
          <w:tcPr>
            <w:tcW w:w="1201" w:type="dxa"/>
            <w:tcBorders>
              <w:top w:val="single" w:sz="5" w:space="0" w:color="000000"/>
              <w:left w:val="single" w:sz="5" w:space="0" w:color="000000"/>
              <w:bottom w:val="single" w:sz="5" w:space="0" w:color="000000"/>
              <w:right w:val="single" w:sz="5" w:space="0" w:color="000000"/>
            </w:tcBorders>
          </w:tcPr>
          <w:p w14:paraId="1AE4AE87"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10101</w:t>
            </w:r>
          </w:p>
        </w:tc>
      </w:tr>
      <w:tr w:rsidR="00791E02" w:rsidRPr="005E29A8" w14:paraId="79CBA95D" w14:textId="77777777" w:rsidTr="007B1730">
        <w:tc>
          <w:tcPr>
            <w:tcW w:w="561" w:type="dxa"/>
            <w:tcBorders>
              <w:top w:val="single" w:sz="5" w:space="0" w:color="000000"/>
              <w:left w:val="single" w:sz="5" w:space="0" w:color="000000"/>
              <w:bottom w:val="single" w:sz="5" w:space="0" w:color="000000"/>
              <w:right w:val="single" w:sz="5" w:space="0" w:color="000000"/>
            </w:tcBorders>
          </w:tcPr>
          <w:p w14:paraId="205EF21B"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b)</w:t>
            </w:r>
          </w:p>
        </w:tc>
        <w:tc>
          <w:tcPr>
            <w:tcW w:w="6124" w:type="dxa"/>
            <w:tcBorders>
              <w:top w:val="single" w:sz="5" w:space="0" w:color="000000"/>
              <w:left w:val="single" w:sz="5" w:space="0" w:color="000000"/>
              <w:bottom w:val="single" w:sz="5" w:space="0" w:color="000000"/>
              <w:right w:val="single" w:sz="5" w:space="0" w:color="000000"/>
            </w:tcBorders>
          </w:tcPr>
          <w:p w14:paraId="757AC9A7"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vykonávanie činnosti správcu úverov, bez oprávnenia prijímať a držať finančné prostriedky od dlžníkov</w:t>
            </w:r>
            <w:r w:rsidRPr="005E29A8">
              <w:rPr>
                <w:rFonts w:ascii="Cambria" w:hAnsi="Cambria"/>
                <w:sz w:val="22"/>
                <w:szCs w:val="22"/>
                <w:vertAlign w:val="superscript"/>
                <w:lang w:eastAsia="en-US"/>
              </w:rPr>
              <w:t>235</w:t>
            </w:r>
            <w:r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0296EF54" w14:textId="77777777" w:rsidR="00B73418" w:rsidRPr="005E29A8" w:rsidRDefault="00B73418" w:rsidP="007B1730">
            <w:pPr>
              <w:jc w:val="center"/>
              <w:rPr>
                <w:rFonts w:ascii="Cambria" w:hAnsi="Cambria"/>
                <w:sz w:val="22"/>
                <w:szCs w:val="22"/>
                <w:lang w:eastAsia="en-US"/>
              </w:rPr>
            </w:pPr>
            <w:r w:rsidRPr="005E29A8">
              <w:rPr>
                <w:rFonts w:ascii="Cambria" w:hAnsi="Cambria"/>
                <w:sz w:val="22"/>
                <w:szCs w:val="22"/>
                <w:lang w:eastAsia="en-US"/>
              </w:rPr>
              <w:t>3 200</w:t>
            </w:r>
          </w:p>
        </w:tc>
        <w:tc>
          <w:tcPr>
            <w:tcW w:w="1201" w:type="dxa"/>
            <w:tcBorders>
              <w:top w:val="single" w:sz="5" w:space="0" w:color="000000"/>
              <w:left w:val="single" w:sz="5" w:space="0" w:color="000000"/>
              <w:bottom w:val="single" w:sz="5" w:space="0" w:color="000000"/>
              <w:right w:val="single" w:sz="5" w:space="0" w:color="000000"/>
            </w:tcBorders>
          </w:tcPr>
          <w:p w14:paraId="73680D1B"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10102</w:t>
            </w:r>
          </w:p>
        </w:tc>
      </w:tr>
      <w:tr w:rsidR="00791E02" w:rsidRPr="005E29A8" w14:paraId="037929D2" w14:textId="77777777" w:rsidTr="003B0BA8">
        <w:tc>
          <w:tcPr>
            <w:tcW w:w="9048" w:type="dxa"/>
            <w:gridSpan w:val="4"/>
          </w:tcPr>
          <w:p w14:paraId="152D3C90"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 xml:space="preserve">Položka 2 – Zmena povolenia na </w:t>
            </w:r>
          </w:p>
        </w:tc>
      </w:tr>
      <w:tr w:rsidR="00791E02" w:rsidRPr="005E29A8" w14:paraId="61B87581" w14:textId="77777777" w:rsidTr="003B0BA8">
        <w:tc>
          <w:tcPr>
            <w:tcW w:w="561" w:type="dxa"/>
            <w:tcBorders>
              <w:top w:val="single" w:sz="5" w:space="0" w:color="000000"/>
              <w:left w:val="single" w:sz="5" w:space="0" w:color="000000"/>
              <w:bottom w:val="single" w:sz="5" w:space="0" w:color="000000"/>
              <w:right w:val="single" w:sz="5" w:space="0" w:color="000000"/>
            </w:tcBorders>
          </w:tcPr>
          <w:p w14:paraId="5A461808"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a)</w:t>
            </w:r>
          </w:p>
        </w:tc>
        <w:tc>
          <w:tcPr>
            <w:tcW w:w="6124" w:type="dxa"/>
            <w:tcBorders>
              <w:top w:val="single" w:sz="5" w:space="0" w:color="000000"/>
              <w:left w:val="single" w:sz="5" w:space="0" w:color="000000"/>
              <w:bottom w:val="single" w:sz="5" w:space="0" w:color="000000"/>
              <w:right w:val="single" w:sz="5" w:space="0" w:color="000000"/>
            </w:tcBorders>
          </w:tcPr>
          <w:p w14:paraId="4E14D454" w14:textId="3E64264D"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vykonávanie činnosti správcu úverov, s oprávnením prijímať a držať finančné prostriedky od dlžníkov</w:t>
            </w:r>
            <w:r w:rsidR="00DF517A" w:rsidRPr="005E29A8">
              <w:rPr>
                <w:rStyle w:val="FootnoteReference"/>
                <w:rFonts w:ascii="Cambria" w:hAnsi="Cambria"/>
                <w:sz w:val="22"/>
                <w:szCs w:val="22"/>
                <w:lang w:eastAsia="en-US"/>
              </w:rPr>
              <w:footnoteReference w:id="266"/>
            </w:r>
            <w:r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10228A29"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350</w:t>
            </w:r>
          </w:p>
        </w:tc>
        <w:tc>
          <w:tcPr>
            <w:tcW w:w="1201" w:type="dxa"/>
            <w:tcBorders>
              <w:top w:val="single" w:sz="5" w:space="0" w:color="000000"/>
              <w:left w:val="single" w:sz="5" w:space="0" w:color="000000"/>
              <w:bottom w:val="single" w:sz="5" w:space="0" w:color="000000"/>
              <w:right w:val="single" w:sz="5" w:space="0" w:color="000000"/>
            </w:tcBorders>
          </w:tcPr>
          <w:p w14:paraId="181B1319"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10201</w:t>
            </w:r>
          </w:p>
        </w:tc>
      </w:tr>
      <w:tr w:rsidR="00791E02" w:rsidRPr="005E29A8" w14:paraId="3E8D1225" w14:textId="77777777" w:rsidTr="003B0BA8">
        <w:tc>
          <w:tcPr>
            <w:tcW w:w="561" w:type="dxa"/>
            <w:tcBorders>
              <w:top w:val="single" w:sz="5" w:space="0" w:color="000000"/>
              <w:left w:val="single" w:sz="5" w:space="0" w:color="000000"/>
              <w:bottom w:val="single" w:sz="5" w:space="0" w:color="000000"/>
              <w:right w:val="single" w:sz="5" w:space="0" w:color="000000"/>
            </w:tcBorders>
          </w:tcPr>
          <w:p w14:paraId="7C80C461"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b)</w:t>
            </w:r>
          </w:p>
        </w:tc>
        <w:tc>
          <w:tcPr>
            <w:tcW w:w="6124" w:type="dxa"/>
            <w:tcBorders>
              <w:top w:val="single" w:sz="5" w:space="0" w:color="000000"/>
              <w:left w:val="single" w:sz="5" w:space="0" w:color="000000"/>
              <w:bottom w:val="single" w:sz="5" w:space="0" w:color="000000"/>
              <w:right w:val="single" w:sz="5" w:space="0" w:color="000000"/>
            </w:tcBorders>
          </w:tcPr>
          <w:p w14:paraId="72FABA5E" w14:textId="305A8F49"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vykonávanie činnosti správcu úverov, bez oprávnenia prijímať a držať finančné prostriedky od dlžníkov</w:t>
            </w:r>
            <w:r w:rsidR="00DF517A" w:rsidRPr="005E29A8">
              <w:rPr>
                <w:rStyle w:val="FootnoteReference"/>
                <w:rFonts w:ascii="Cambria" w:hAnsi="Cambria"/>
                <w:sz w:val="22"/>
                <w:szCs w:val="22"/>
                <w:lang w:eastAsia="en-US"/>
              </w:rPr>
              <w:footnoteReference w:id="267"/>
            </w:r>
            <w:r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17CC8F2D"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350</w:t>
            </w:r>
          </w:p>
        </w:tc>
        <w:tc>
          <w:tcPr>
            <w:tcW w:w="1201" w:type="dxa"/>
            <w:tcBorders>
              <w:top w:val="single" w:sz="5" w:space="0" w:color="000000"/>
              <w:left w:val="single" w:sz="5" w:space="0" w:color="000000"/>
              <w:bottom w:val="single" w:sz="5" w:space="0" w:color="000000"/>
              <w:right w:val="single" w:sz="5" w:space="0" w:color="000000"/>
            </w:tcBorders>
          </w:tcPr>
          <w:p w14:paraId="1D9D81E6"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10202</w:t>
            </w:r>
          </w:p>
        </w:tc>
      </w:tr>
      <w:tr w:rsidR="00791E02" w:rsidRPr="005E29A8" w14:paraId="5E979A65" w14:textId="77777777" w:rsidTr="003B0BA8">
        <w:tc>
          <w:tcPr>
            <w:tcW w:w="9048" w:type="dxa"/>
            <w:gridSpan w:val="4"/>
          </w:tcPr>
          <w:p w14:paraId="44FDFB1E"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Položka 3 – Udeľovanie predchádzajúceho súhlasu na</w:t>
            </w:r>
          </w:p>
        </w:tc>
      </w:tr>
      <w:tr w:rsidR="00791E02" w:rsidRPr="005E29A8" w14:paraId="3ECD5277" w14:textId="77777777" w:rsidTr="003B0BA8">
        <w:tc>
          <w:tcPr>
            <w:tcW w:w="561" w:type="dxa"/>
            <w:tcBorders>
              <w:top w:val="single" w:sz="5" w:space="0" w:color="000000"/>
              <w:left w:val="single" w:sz="5" w:space="0" w:color="000000"/>
              <w:bottom w:val="single" w:sz="5" w:space="0" w:color="000000"/>
              <w:right w:val="single" w:sz="5" w:space="0" w:color="000000"/>
            </w:tcBorders>
          </w:tcPr>
          <w:p w14:paraId="790AEF20"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a)</w:t>
            </w:r>
          </w:p>
        </w:tc>
        <w:tc>
          <w:tcPr>
            <w:tcW w:w="6124" w:type="dxa"/>
            <w:tcBorders>
              <w:top w:val="single" w:sz="5" w:space="0" w:color="000000"/>
              <w:left w:val="single" w:sz="5" w:space="0" w:color="000000"/>
              <w:bottom w:val="single" w:sz="5" w:space="0" w:color="000000"/>
              <w:right w:val="single" w:sz="5" w:space="0" w:color="000000"/>
            </w:tcBorders>
          </w:tcPr>
          <w:p w14:paraId="3384A80B" w14:textId="7DD6EF83" w:rsidR="00B73418" w:rsidRPr="005E29A8" w:rsidRDefault="00B73418" w:rsidP="00B73418">
            <w:pPr>
              <w:jc w:val="both"/>
              <w:rPr>
                <w:rFonts w:ascii="Cambria" w:hAnsi="Cambria"/>
                <w:sz w:val="22"/>
                <w:szCs w:val="22"/>
                <w:lang w:eastAsia="en-US"/>
              </w:rPr>
            </w:pPr>
            <w:bookmarkStart w:id="8" w:name="_Hlk166340761"/>
            <w:r w:rsidRPr="005E29A8">
              <w:rPr>
                <w:rFonts w:ascii="Cambria" w:hAnsi="Cambria"/>
                <w:sz w:val="22"/>
                <w:szCs w:val="22"/>
                <w:lang w:eastAsia="en-US"/>
              </w:rPr>
              <w:t>voľbu alebo vymenovanie osoby, ktorá riadi správcu úverov alebo vykonáva kľúčové funkcie</w:t>
            </w:r>
            <w:r w:rsidR="00DF517A" w:rsidRPr="005E29A8">
              <w:rPr>
                <w:rStyle w:val="FootnoteReference"/>
                <w:rFonts w:ascii="Cambria" w:hAnsi="Cambria"/>
                <w:sz w:val="22"/>
                <w:szCs w:val="22"/>
                <w:lang w:eastAsia="en-US"/>
              </w:rPr>
              <w:footnoteReference w:id="268"/>
            </w:r>
            <w:bookmarkEnd w:id="8"/>
            <w:r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032F8CEF"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40</w:t>
            </w:r>
          </w:p>
        </w:tc>
        <w:tc>
          <w:tcPr>
            <w:tcW w:w="1201" w:type="dxa"/>
            <w:tcBorders>
              <w:top w:val="single" w:sz="5" w:space="0" w:color="000000"/>
              <w:left w:val="single" w:sz="5" w:space="0" w:color="000000"/>
              <w:bottom w:val="single" w:sz="5" w:space="0" w:color="000000"/>
              <w:right w:val="single" w:sz="5" w:space="0" w:color="000000"/>
            </w:tcBorders>
          </w:tcPr>
          <w:p w14:paraId="523E659E"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10301</w:t>
            </w:r>
          </w:p>
        </w:tc>
      </w:tr>
      <w:tr w:rsidR="00791E02" w:rsidRPr="005E29A8" w14:paraId="5BCD9103" w14:textId="77777777" w:rsidTr="003B0BA8">
        <w:tc>
          <w:tcPr>
            <w:tcW w:w="561" w:type="dxa"/>
            <w:tcBorders>
              <w:top w:val="single" w:sz="5" w:space="0" w:color="000000"/>
              <w:left w:val="single" w:sz="5" w:space="0" w:color="000000"/>
              <w:bottom w:val="single" w:sz="5" w:space="0" w:color="000000"/>
              <w:right w:val="single" w:sz="5" w:space="0" w:color="000000"/>
            </w:tcBorders>
          </w:tcPr>
          <w:p w14:paraId="65E17792"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b)</w:t>
            </w:r>
          </w:p>
        </w:tc>
        <w:tc>
          <w:tcPr>
            <w:tcW w:w="6124" w:type="dxa"/>
            <w:tcBorders>
              <w:top w:val="single" w:sz="5" w:space="0" w:color="000000"/>
              <w:left w:val="single" w:sz="5" w:space="0" w:color="000000"/>
              <w:bottom w:val="single" w:sz="5" w:space="0" w:color="000000"/>
              <w:right w:val="single" w:sz="5" w:space="0" w:color="000000"/>
            </w:tcBorders>
          </w:tcPr>
          <w:p w14:paraId="15B4FBCD" w14:textId="22FAF131"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nadobudnutie kvalifikovanej účasti na správcovi úverov alebo na také ďalšie zvýšenie kvalifikovanej účasti, ktorým by podiel na základnom imaní správcu úverov alebo na hlasovacích právach u správcu úverov dosiahol alebo prekročil 20 %, 30 % alebo 50 % alebo čím by sa tento správca úverov stal dcérskou spoločnosťou osoby, ktorá nadobúda takýto podiel v jednej alebo v niekoľkých operáciách priamo alebo konaním v zhode</w:t>
            </w:r>
            <w:r w:rsidR="00DF517A" w:rsidRPr="005E29A8">
              <w:rPr>
                <w:rStyle w:val="FootnoteReference"/>
                <w:rFonts w:ascii="Cambria" w:hAnsi="Cambria"/>
                <w:sz w:val="22"/>
                <w:szCs w:val="22"/>
                <w:lang w:eastAsia="en-US"/>
              </w:rPr>
              <w:footnoteReference w:id="269"/>
            </w:r>
            <w:r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5B2CA031"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600</w:t>
            </w:r>
          </w:p>
        </w:tc>
        <w:tc>
          <w:tcPr>
            <w:tcW w:w="1201" w:type="dxa"/>
            <w:tcBorders>
              <w:top w:val="single" w:sz="5" w:space="0" w:color="000000"/>
              <w:left w:val="single" w:sz="5" w:space="0" w:color="000000"/>
              <w:bottom w:val="single" w:sz="5" w:space="0" w:color="000000"/>
              <w:right w:val="single" w:sz="5" w:space="0" w:color="000000"/>
            </w:tcBorders>
          </w:tcPr>
          <w:p w14:paraId="5A0A64E5"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10302</w:t>
            </w:r>
          </w:p>
        </w:tc>
      </w:tr>
      <w:tr w:rsidR="00791E02" w:rsidRPr="005E29A8" w14:paraId="71F177E9" w14:textId="77777777" w:rsidTr="003B0BA8">
        <w:tc>
          <w:tcPr>
            <w:tcW w:w="9048" w:type="dxa"/>
            <w:gridSpan w:val="4"/>
          </w:tcPr>
          <w:p w14:paraId="78410889"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Položka 4 – Iné úkony, a to</w:t>
            </w:r>
          </w:p>
        </w:tc>
      </w:tr>
      <w:tr w:rsidR="00791E02" w:rsidRPr="005E29A8" w14:paraId="009E5642" w14:textId="77777777" w:rsidTr="003B0BA8">
        <w:tc>
          <w:tcPr>
            <w:tcW w:w="561" w:type="dxa"/>
            <w:tcBorders>
              <w:top w:val="single" w:sz="5" w:space="0" w:color="000000"/>
              <w:left w:val="single" w:sz="5" w:space="0" w:color="000000"/>
              <w:bottom w:val="single" w:sz="5" w:space="0" w:color="000000"/>
              <w:right w:val="single" w:sz="5" w:space="0" w:color="000000"/>
            </w:tcBorders>
          </w:tcPr>
          <w:p w14:paraId="5792277F"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a)</w:t>
            </w:r>
          </w:p>
        </w:tc>
        <w:tc>
          <w:tcPr>
            <w:tcW w:w="6124" w:type="dxa"/>
            <w:tcBorders>
              <w:top w:val="single" w:sz="5" w:space="0" w:color="000000"/>
              <w:left w:val="single" w:sz="5" w:space="0" w:color="000000"/>
              <w:bottom w:val="single" w:sz="5" w:space="0" w:color="000000"/>
              <w:right w:val="single" w:sz="5" w:space="0" w:color="000000"/>
            </w:tcBorders>
          </w:tcPr>
          <w:p w14:paraId="1D0204BC" w14:textId="5B6CCDE2" w:rsidR="00B73418" w:rsidRPr="005E29A8" w:rsidRDefault="00D422D3" w:rsidP="00B73418">
            <w:pPr>
              <w:jc w:val="both"/>
              <w:rPr>
                <w:rFonts w:ascii="Cambria" w:hAnsi="Cambria"/>
                <w:sz w:val="22"/>
                <w:szCs w:val="22"/>
                <w:lang w:eastAsia="en-US"/>
              </w:rPr>
            </w:pPr>
            <w:r w:rsidRPr="005E29A8">
              <w:rPr>
                <w:rFonts w:ascii="Cambria" w:hAnsi="Cambria"/>
                <w:sz w:val="22"/>
                <w:szCs w:val="22"/>
                <w:lang w:eastAsia="en-US"/>
              </w:rPr>
              <w:t>rozhodnutie Národnej banky Slovenska o vrátení</w:t>
            </w:r>
            <w:r w:rsidR="00B73418" w:rsidRPr="005E29A8">
              <w:rPr>
                <w:rFonts w:ascii="Cambria" w:hAnsi="Cambria"/>
                <w:sz w:val="22"/>
                <w:szCs w:val="22"/>
                <w:lang w:eastAsia="en-US"/>
              </w:rPr>
              <w:t xml:space="preserve"> povolenia na základe žiadosti správcu úverov</w:t>
            </w:r>
            <w:r w:rsidR="00DF517A" w:rsidRPr="005E29A8">
              <w:rPr>
                <w:rStyle w:val="FootnoteReference"/>
                <w:rFonts w:ascii="Cambria" w:hAnsi="Cambria"/>
                <w:sz w:val="22"/>
                <w:szCs w:val="22"/>
                <w:lang w:eastAsia="en-US"/>
              </w:rPr>
              <w:footnoteReference w:id="270"/>
            </w:r>
            <w:r w:rsidR="00B73418" w:rsidRPr="005E29A8">
              <w:rPr>
                <w:rFonts w:ascii="Cambria" w:hAnsi="Cambria"/>
                <w:sz w:val="22"/>
                <w:szCs w:val="22"/>
                <w:lang w:eastAsia="en-US"/>
              </w:rPr>
              <w:t xml:space="preserve">) </w:t>
            </w:r>
          </w:p>
        </w:tc>
        <w:tc>
          <w:tcPr>
            <w:tcW w:w="1162" w:type="dxa"/>
            <w:tcBorders>
              <w:top w:val="single" w:sz="5" w:space="0" w:color="000000"/>
              <w:left w:val="single" w:sz="5" w:space="0" w:color="000000"/>
              <w:bottom w:val="single" w:sz="5" w:space="0" w:color="000000"/>
              <w:right w:val="single" w:sz="5" w:space="0" w:color="000000"/>
            </w:tcBorders>
          </w:tcPr>
          <w:p w14:paraId="717C72B7"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70</w:t>
            </w:r>
          </w:p>
        </w:tc>
        <w:tc>
          <w:tcPr>
            <w:tcW w:w="1201" w:type="dxa"/>
            <w:tcBorders>
              <w:top w:val="single" w:sz="5" w:space="0" w:color="000000"/>
              <w:left w:val="single" w:sz="5" w:space="0" w:color="000000"/>
              <w:bottom w:val="single" w:sz="5" w:space="0" w:color="000000"/>
              <w:right w:val="single" w:sz="5" w:space="0" w:color="000000"/>
            </w:tcBorders>
          </w:tcPr>
          <w:p w14:paraId="4E49CF30"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10401</w:t>
            </w:r>
          </w:p>
        </w:tc>
      </w:tr>
      <w:tr w:rsidR="00791E02" w:rsidRPr="005E29A8" w14:paraId="68C2AC11" w14:textId="77777777" w:rsidTr="003B0BA8">
        <w:tc>
          <w:tcPr>
            <w:tcW w:w="561" w:type="dxa"/>
            <w:tcBorders>
              <w:top w:val="single" w:sz="5" w:space="0" w:color="000000"/>
              <w:left w:val="single" w:sz="5" w:space="0" w:color="000000"/>
              <w:bottom w:val="single" w:sz="5" w:space="0" w:color="000000"/>
              <w:right w:val="single" w:sz="5" w:space="0" w:color="000000"/>
            </w:tcBorders>
          </w:tcPr>
          <w:p w14:paraId="555FD214"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b)</w:t>
            </w:r>
          </w:p>
        </w:tc>
        <w:tc>
          <w:tcPr>
            <w:tcW w:w="6124" w:type="dxa"/>
            <w:tcBorders>
              <w:top w:val="single" w:sz="5" w:space="0" w:color="000000"/>
              <w:left w:val="single" w:sz="5" w:space="0" w:color="000000"/>
              <w:bottom w:val="single" w:sz="5" w:space="0" w:color="000000"/>
              <w:right w:val="single" w:sz="5" w:space="0" w:color="000000"/>
            </w:tcBorders>
          </w:tcPr>
          <w:p w14:paraId="580B3AA2"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rozklad proti prvostupňovému rozhodnutiu o žiadosti</w:t>
            </w:r>
            <w:r w:rsidRPr="005E29A8">
              <w:rPr>
                <w:rFonts w:ascii="Cambria" w:hAnsi="Cambria"/>
                <w:sz w:val="22"/>
                <w:szCs w:val="22"/>
                <w:vertAlign w:val="superscript"/>
                <w:lang w:eastAsia="en-US"/>
              </w:rPr>
              <w:t>25</w:t>
            </w:r>
            <w:r w:rsidRPr="005E29A8">
              <w:rPr>
                <w:rFonts w:ascii="Cambria" w:hAnsi="Cambria"/>
                <w:sz w:val="22"/>
                <w:szCs w:val="22"/>
                <w:lang w:eastAsia="en-US"/>
              </w:rPr>
              <w:t>)</w:t>
            </w:r>
          </w:p>
        </w:tc>
        <w:tc>
          <w:tcPr>
            <w:tcW w:w="1162" w:type="dxa"/>
            <w:tcBorders>
              <w:top w:val="single" w:sz="5" w:space="0" w:color="000000"/>
              <w:left w:val="single" w:sz="5" w:space="0" w:color="000000"/>
              <w:bottom w:val="single" w:sz="5" w:space="0" w:color="000000"/>
              <w:right w:val="single" w:sz="5" w:space="0" w:color="000000"/>
            </w:tcBorders>
          </w:tcPr>
          <w:p w14:paraId="41D53756"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200</w:t>
            </w:r>
          </w:p>
        </w:tc>
        <w:tc>
          <w:tcPr>
            <w:tcW w:w="1201" w:type="dxa"/>
            <w:tcBorders>
              <w:top w:val="single" w:sz="5" w:space="0" w:color="000000"/>
              <w:left w:val="single" w:sz="5" w:space="0" w:color="000000"/>
              <w:bottom w:val="single" w:sz="5" w:space="0" w:color="000000"/>
              <w:right w:val="single" w:sz="5" w:space="0" w:color="000000"/>
            </w:tcBorders>
          </w:tcPr>
          <w:p w14:paraId="2BB8B9F5"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10402</w:t>
            </w:r>
          </w:p>
        </w:tc>
      </w:tr>
      <w:tr w:rsidR="00791E02" w:rsidRPr="005E29A8" w14:paraId="6A5DD628" w14:textId="77777777" w:rsidTr="003B0BA8">
        <w:tc>
          <w:tcPr>
            <w:tcW w:w="561" w:type="dxa"/>
            <w:tcBorders>
              <w:top w:val="single" w:sz="5" w:space="0" w:color="000000"/>
              <w:left w:val="single" w:sz="5" w:space="0" w:color="000000"/>
              <w:bottom w:val="single" w:sz="5" w:space="0" w:color="000000"/>
              <w:right w:val="single" w:sz="5" w:space="0" w:color="000000"/>
            </w:tcBorders>
          </w:tcPr>
          <w:p w14:paraId="0F4FEDA2"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c)</w:t>
            </w:r>
          </w:p>
        </w:tc>
        <w:tc>
          <w:tcPr>
            <w:tcW w:w="6124" w:type="dxa"/>
            <w:tcBorders>
              <w:top w:val="single" w:sz="5" w:space="0" w:color="000000"/>
              <w:left w:val="single" w:sz="5" w:space="0" w:color="000000"/>
              <w:bottom w:val="single" w:sz="5" w:space="0" w:color="000000"/>
              <w:right w:val="single" w:sz="5" w:space="0" w:color="000000"/>
            </w:tcBorders>
          </w:tcPr>
          <w:p w14:paraId="085C1115"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preskúmanie právoplatného rozhodnutia o žiadosti</w:t>
            </w:r>
            <w:r w:rsidRPr="005E29A8">
              <w:rPr>
                <w:rFonts w:ascii="Cambria" w:hAnsi="Cambria"/>
                <w:sz w:val="22"/>
                <w:szCs w:val="22"/>
                <w:vertAlign w:val="superscript"/>
                <w:lang w:eastAsia="en-US"/>
              </w:rPr>
              <w:t>26</w:t>
            </w:r>
            <w:r w:rsidRPr="005E29A8">
              <w:rPr>
                <w:rFonts w:ascii="Cambria" w:hAnsi="Cambria"/>
                <w:sz w:val="22"/>
                <w:szCs w:val="22"/>
                <w:lang w:eastAsia="en-US"/>
              </w:rPr>
              <w:t>)</w:t>
            </w:r>
          </w:p>
        </w:tc>
        <w:tc>
          <w:tcPr>
            <w:tcW w:w="1162" w:type="dxa"/>
            <w:tcBorders>
              <w:top w:val="single" w:sz="5" w:space="0" w:color="000000"/>
              <w:left w:val="single" w:sz="5" w:space="0" w:color="000000"/>
              <w:bottom w:val="single" w:sz="5" w:space="0" w:color="000000"/>
              <w:right w:val="single" w:sz="5" w:space="0" w:color="000000"/>
            </w:tcBorders>
          </w:tcPr>
          <w:p w14:paraId="4F081311"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200</w:t>
            </w:r>
          </w:p>
        </w:tc>
        <w:tc>
          <w:tcPr>
            <w:tcW w:w="1201" w:type="dxa"/>
            <w:tcBorders>
              <w:top w:val="single" w:sz="5" w:space="0" w:color="000000"/>
              <w:left w:val="single" w:sz="5" w:space="0" w:color="000000"/>
              <w:bottom w:val="single" w:sz="5" w:space="0" w:color="000000"/>
              <w:right w:val="single" w:sz="5" w:space="0" w:color="000000"/>
            </w:tcBorders>
          </w:tcPr>
          <w:p w14:paraId="03D0551C"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10403</w:t>
            </w:r>
          </w:p>
        </w:tc>
      </w:tr>
      <w:tr w:rsidR="00791E02" w:rsidRPr="005E29A8" w14:paraId="33E7B294" w14:textId="77777777" w:rsidTr="003B0BA8">
        <w:tc>
          <w:tcPr>
            <w:tcW w:w="9048" w:type="dxa"/>
            <w:gridSpan w:val="4"/>
          </w:tcPr>
          <w:p w14:paraId="2CEDA535"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Položka 5 – Vydanie duplikátu</w:t>
            </w:r>
          </w:p>
        </w:tc>
      </w:tr>
      <w:tr w:rsidR="00791E02" w:rsidRPr="005E29A8" w14:paraId="4267AE6E" w14:textId="77777777" w:rsidTr="003B0BA8">
        <w:tc>
          <w:tcPr>
            <w:tcW w:w="6685" w:type="dxa"/>
            <w:gridSpan w:val="2"/>
          </w:tcPr>
          <w:p w14:paraId="5ABAA6D0"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povolenia, predchádzajúceho súhlasu alebo iného rozhodnutia Národnej banky Slovenska</w:t>
            </w:r>
            <w:r w:rsidRPr="005E29A8">
              <w:rPr>
                <w:rFonts w:ascii="Cambria" w:hAnsi="Cambria"/>
                <w:sz w:val="22"/>
                <w:szCs w:val="22"/>
                <w:vertAlign w:val="superscript"/>
                <w:lang w:eastAsia="en-US"/>
              </w:rPr>
              <w:t>32</w:t>
            </w:r>
            <w:r w:rsidRPr="005E29A8">
              <w:rPr>
                <w:rFonts w:ascii="Cambria" w:hAnsi="Cambria"/>
                <w:sz w:val="22"/>
                <w:szCs w:val="22"/>
                <w:lang w:eastAsia="en-US"/>
              </w:rPr>
              <w:t>)</w:t>
            </w:r>
          </w:p>
        </w:tc>
        <w:tc>
          <w:tcPr>
            <w:tcW w:w="1162" w:type="dxa"/>
          </w:tcPr>
          <w:p w14:paraId="459E6B9A"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20</w:t>
            </w:r>
          </w:p>
        </w:tc>
        <w:tc>
          <w:tcPr>
            <w:tcW w:w="1201" w:type="dxa"/>
          </w:tcPr>
          <w:p w14:paraId="6992DE51"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10501</w:t>
            </w:r>
          </w:p>
        </w:tc>
      </w:tr>
      <w:tr w:rsidR="00791E02" w:rsidRPr="005E29A8" w14:paraId="4F7492F9" w14:textId="77777777" w:rsidTr="003B0BA8">
        <w:tc>
          <w:tcPr>
            <w:tcW w:w="9048" w:type="dxa"/>
            <w:gridSpan w:val="4"/>
          </w:tcPr>
          <w:p w14:paraId="1E9B861C" w14:textId="77777777" w:rsidR="00B73418" w:rsidRPr="005E29A8" w:rsidRDefault="00B73418" w:rsidP="00B73418">
            <w:pPr>
              <w:jc w:val="both"/>
              <w:rPr>
                <w:rFonts w:ascii="Cambria" w:hAnsi="Cambria"/>
                <w:b/>
                <w:sz w:val="22"/>
                <w:szCs w:val="22"/>
                <w:lang w:eastAsia="en-US"/>
              </w:rPr>
            </w:pPr>
            <w:r w:rsidRPr="005E29A8">
              <w:rPr>
                <w:rFonts w:ascii="Cambria" w:hAnsi="Cambria"/>
                <w:b/>
                <w:sz w:val="22"/>
                <w:szCs w:val="22"/>
                <w:lang w:eastAsia="en-US"/>
              </w:rPr>
              <w:t>Položka 6 – Vyhotovenie kópie</w:t>
            </w:r>
          </w:p>
        </w:tc>
      </w:tr>
      <w:tr w:rsidR="00791E02" w:rsidRPr="005E29A8" w14:paraId="63646797" w14:textId="77777777" w:rsidTr="003B0BA8">
        <w:tc>
          <w:tcPr>
            <w:tcW w:w="561" w:type="dxa"/>
            <w:tcBorders>
              <w:right w:val="single" w:sz="4" w:space="0" w:color="auto"/>
            </w:tcBorders>
          </w:tcPr>
          <w:p w14:paraId="46373A24"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a)</w:t>
            </w:r>
          </w:p>
        </w:tc>
        <w:tc>
          <w:tcPr>
            <w:tcW w:w="6124" w:type="dxa"/>
            <w:tcBorders>
              <w:left w:val="single" w:sz="4" w:space="0" w:color="auto"/>
            </w:tcBorders>
          </w:tcPr>
          <w:p w14:paraId="4FBE4F31"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 xml:space="preserve">zápisnice alebo inej listiny zo spisu, a to za vyhotovenie jednej strany  </w:t>
            </w:r>
          </w:p>
          <w:p w14:paraId="52F0FC04"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1. vo formáte A4</w:t>
            </w:r>
            <w:r w:rsidRPr="005E29A8">
              <w:rPr>
                <w:rFonts w:ascii="Cambria" w:hAnsi="Cambria"/>
                <w:sz w:val="22"/>
                <w:szCs w:val="22"/>
                <w:vertAlign w:val="superscript"/>
                <w:lang w:eastAsia="en-US"/>
              </w:rPr>
              <w:t>33</w:t>
            </w:r>
            <w:r w:rsidRPr="005E29A8">
              <w:rPr>
                <w:rFonts w:ascii="Cambria" w:hAnsi="Cambria"/>
                <w:sz w:val="22"/>
                <w:szCs w:val="22"/>
                <w:lang w:eastAsia="en-US"/>
              </w:rPr>
              <w:t>)</w:t>
            </w:r>
          </w:p>
          <w:p w14:paraId="020110E8"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2. vo formáte A3</w:t>
            </w:r>
            <w:r w:rsidRPr="005E29A8">
              <w:rPr>
                <w:rFonts w:ascii="Cambria" w:hAnsi="Cambria"/>
                <w:sz w:val="22"/>
                <w:szCs w:val="22"/>
                <w:vertAlign w:val="superscript"/>
                <w:lang w:eastAsia="en-US"/>
              </w:rPr>
              <w:t>33</w:t>
            </w:r>
            <w:r w:rsidRPr="005E29A8">
              <w:rPr>
                <w:rFonts w:ascii="Cambria" w:hAnsi="Cambria"/>
                <w:sz w:val="22"/>
                <w:szCs w:val="22"/>
                <w:lang w:eastAsia="en-US"/>
              </w:rPr>
              <w:t>)</w:t>
            </w:r>
          </w:p>
        </w:tc>
        <w:tc>
          <w:tcPr>
            <w:tcW w:w="1162" w:type="dxa"/>
          </w:tcPr>
          <w:p w14:paraId="7DF23386" w14:textId="77777777" w:rsidR="00B73418" w:rsidRPr="005E29A8" w:rsidRDefault="00B73418" w:rsidP="00B73418">
            <w:pPr>
              <w:jc w:val="center"/>
              <w:rPr>
                <w:rFonts w:ascii="Cambria" w:hAnsi="Cambria"/>
                <w:sz w:val="22"/>
                <w:szCs w:val="22"/>
                <w:lang w:eastAsia="en-US"/>
              </w:rPr>
            </w:pPr>
          </w:p>
          <w:p w14:paraId="4FAF9211" w14:textId="77777777" w:rsidR="00B73418" w:rsidRPr="005E29A8" w:rsidRDefault="00B73418" w:rsidP="00B73418">
            <w:pPr>
              <w:jc w:val="center"/>
              <w:rPr>
                <w:rFonts w:ascii="Cambria" w:hAnsi="Cambria"/>
                <w:sz w:val="22"/>
                <w:szCs w:val="22"/>
                <w:lang w:eastAsia="en-US"/>
              </w:rPr>
            </w:pPr>
          </w:p>
          <w:p w14:paraId="1D8386CC"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0,21</w:t>
            </w:r>
          </w:p>
          <w:p w14:paraId="59D6F3CF"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0,42</w:t>
            </w:r>
          </w:p>
        </w:tc>
        <w:tc>
          <w:tcPr>
            <w:tcW w:w="1201" w:type="dxa"/>
          </w:tcPr>
          <w:p w14:paraId="265432C7" w14:textId="77777777" w:rsidR="00B73418" w:rsidRPr="005E29A8" w:rsidRDefault="00B73418" w:rsidP="00B73418">
            <w:pPr>
              <w:jc w:val="center"/>
              <w:rPr>
                <w:rFonts w:ascii="Cambria" w:hAnsi="Cambria"/>
                <w:sz w:val="22"/>
                <w:szCs w:val="22"/>
                <w:lang w:eastAsia="en-US"/>
              </w:rPr>
            </w:pPr>
          </w:p>
          <w:p w14:paraId="072CC953" w14:textId="77777777" w:rsidR="00B73418" w:rsidRPr="005E29A8" w:rsidRDefault="00B73418" w:rsidP="00B73418">
            <w:pPr>
              <w:jc w:val="center"/>
              <w:rPr>
                <w:rFonts w:ascii="Cambria" w:hAnsi="Cambria"/>
                <w:sz w:val="22"/>
                <w:szCs w:val="22"/>
                <w:lang w:eastAsia="en-US"/>
              </w:rPr>
            </w:pPr>
          </w:p>
          <w:p w14:paraId="5C341E23"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10601</w:t>
            </w:r>
          </w:p>
          <w:p w14:paraId="56750C44"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10602</w:t>
            </w:r>
          </w:p>
        </w:tc>
      </w:tr>
      <w:tr w:rsidR="00791E02" w:rsidRPr="005E29A8" w14:paraId="0FAEA075" w14:textId="77777777" w:rsidTr="003B0BA8">
        <w:tc>
          <w:tcPr>
            <w:tcW w:w="561" w:type="dxa"/>
            <w:tcBorders>
              <w:right w:val="single" w:sz="4" w:space="0" w:color="auto"/>
            </w:tcBorders>
          </w:tcPr>
          <w:p w14:paraId="1DE6F25C"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b)</w:t>
            </w:r>
          </w:p>
        </w:tc>
        <w:tc>
          <w:tcPr>
            <w:tcW w:w="6124" w:type="dxa"/>
            <w:tcBorders>
              <w:left w:val="single" w:sz="4" w:space="0" w:color="auto"/>
            </w:tcBorders>
          </w:tcPr>
          <w:p w14:paraId="3FEC797B"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dôkazného prostriedku v elektronickej podobe na trvanlivom médiu, ktorý tvorí súčasť spisu</w:t>
            </w:r>
            <w:r w:rsidRPr="005E29A8">
              <w:rPr>
                <w:rFonts w:ascii="Cambria" w:hAnsi="Cambria"/>
                <w:sz w:val="22"/>
                <w:szCs w:val="22"/>
                <w:vertAlign w:val="superscript"/>
                <w:lang w:eastAsia="en-US"/>
              </w:rPr>
              <w:t>33</w:t>
            </w:r>
            <w:r w:rsidRPr="005E29A8">
              <w:rPr>
                <w:rFonts w:ascii="Cambria" w:hAnsi="Cambria"/>
                <w:sz w:val="22"/>
                <w:szCs w:val="22"/>
                <w:lang w:eastAsia="en-US"/>
              </w:rPr>
              <w:t>)</w:t>
            </w:r>
          </w:p>
        </w:tc>
        <w:tc>
          <w:tcPr>
            <w:tcW w:w="1162" w:type="dxa"/>
          </w:tcPr>
          <w:p w14:paraId="6DFD3727"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2</w:t>
            </w:r>
          </w:p>
        </w:tc>
        <w:tc>
          <w:tcPr>
            <w:tcW w:w="1201" w:type="dxa"/>
          </w:tcPr>
          <w:p w14:paraId="2639BA59"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10603</w:t>
            </w:r>
          </w:p>
        </w:tc>
      </w:tr>
      <w:tr w:rsidR="00791E02" w:rsidRPr="005E29A8" w14:paraId="535D8DF7" w14:textId="77777777" w:rsidTr="003B0BA8">
        <w:tc>
          <w:tcPr>
            <w:tcW w:w="561" w:type="dxa"/>
            <w:tcBorders>
              <w:right w:val="single" w:sz="4" w:space="0" w:color="auto"/>
            </w:tcBorders>
          </w:tcPr>
          <w:p w14:paraId="394E5DDB"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c)</w:t>
            </w:r>
          </w:p>
        </w:tc>
        <w:tc>
          <w:tcPr>
            <w:tcW w:w="6124" w:type="dxa"/>
            <w:tcBorders>
              <w:left w:val="single" w:sz="4" w:space="0" w:color="auto"/>
            </w:tcBorders>
          </w:tcPr>
          <w:p w14:paraId="0E735AA0"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 xml:space="preserve">protokolu o vykonanom dohľade na mieste, priebežného protokolu, alebo čiastkového protokolu, uložených v Národnej banke Slovenska, ako aj iných ako písomných podkladov, ktoré sú v takom protokole uvedené, a to za vyhotovenie </w:t>
            </w:r>
          </w:p>
          <w:p w14:paraId="7A686B36"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1. jednej strany v listinnej podobe vo formáte A4</w:t>
            </w:r>
            <w:r w:rsidRPr="005E29A8">
              <w:rPr>
                <w:rFonts w:ascii="Cambria" w:hAnsi="Cambria"/>
                <w:sz w:val="22"/>
                <w:szCs w:val="22"/>
                <w:vertAlign w:val="superscript"/>
                <w:lang w:eastAsia="en-US"/>
              </w:rPr>
              <w:t>34</w:t>
            </w:r>
            <w:r w:rsidRPr="005E29A8">
              <w:rPr>
                <w:rFonts w:ascii="Cambria" w:hAnsi="Cambria"/>
                <w:sz w:val="22"/>
                <w:szCs w:val="22"/>
                <w:lang w:eastAsia="en-US"/>
              </w:rPr>
              <w:t>)</w:t>
            </w:r>
          </w:p>
          <w:p w14:paraId="12E5F493"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2. jednej strany v listinnej podobe vo formáte A3</w:t>
            </w:r>
            <w:r w:rsidRPr="005E29A8">
              <w:rPr>
                <w:rFonts w:ascii="Cambria" w:hAnsi="Cambria"/>
                <w:sz w:val="22"/>
                <w:szCs w:val="22"/>
                <w:vertAlign w:val="superscript"/>
                <w:lang w:eastAsia="en-US"/>
              </w:rPr>
              <w:t>34</w:t>
            </w:r>
            <w:r w:rsidRPr="005E29A8">
              <w:rPr>
                <w:rFonts w:ascii="Cambria" w:hAnsi="Cambria"/>
                <w:sz w:val="22"/>
                <w:szCs w:val="22"/>
                <w:lang w:eastAsia="en-US"/>
              </w:rPr>
              <w:t>)</w:t>
            </w:r>
          </w:p>
          <w:p w14:paraId="1AE46BEB"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lastRenderedPageBreak/>
              <w:t>3. elektronickej kópie na jednom trvanlivom médiu</w:t>
            </w:r>
            <w:r w:rsidRPr="005E29A8">
              <w:rPr>
                <w:rFonts w:ascii="Cambria" w:hAnsi="Cambria"/>
                <w:sz w:val="22"/>
                <w:szCs w:val="22"/>
                <w:vertAlign w:val="superscript"/>
                <w:lang w:eastAsia="en-US"/>
              </w:rPr>
              <w:t>34</w:t>
            </w:r>
            <w:r w:rsidRPr="005E29A8">
              <w:rPr>
                <w:rFonts w:ascii="Cambria" w:hAnsi="Cambria"/>
                <w:sz w:val="22"/>
                <w:szCs w:val="22"/>
                <w:lang w:eastAsia="en-US"/>
              </w:rPr>
              <w:t xml:space="preserve">) </w:t>
            </w:r>
          </w:p>
        </w:tc>
        <w:tc>
          <w:tcPr>
            <w:tcW w:w="1162" w:type="dxa"/>
          </w:tcPr>
          <w:p w14:paraId="480CD8E8" w14:textId="77777777" w:rsidR="00B73418" w:rsidRPr="005E29A8" w:rsidRDefault="00B73418" w:rsidP="00B73418">
            <w:pPr>
              <w:jc w:val="center"/>
              <w:rPr>
                <w:rFonts w:ascii="Cambria" w:hAnsi="Cambria"/>
                <w:sz w:val="22"/>
                <w:szCs w:val="22"/>
                <w:lang w:eastAsia="en-US"/>
              </w:rPr>
            </w:pPr>
          </w:p>
          <w:p w14:paraId="2FEA2183" w14:textId="77777777" w:rsidR="00B73418" w:rsidRPr="005E29A8" w:rsidRDefault="00B73418" w:rsidP="00B73418">
            <w:pPr>
              <w:jc w:val="center"/>
              <w:rPr>
                <w:rFonts w:ascii="Cambria" w:hAnsi="Cambria"/>
                <w:sz w:val="22"/>
                <w:szCs w:val="22"/>
                <w:lang w:eastAsia="en-US"/>
              </w:rPr>
            </w:pPr>
          </w:p>
          <w:p w14:paraId="44146147" w14:textId="77777777" w:rsidR="00B73418" w:rsidRPr="005E29A8" w:rsidRDefault="00B73418" w:rsidP="00B73418">
            <w:pPr>
              <w:jc w:val="center"/>
              <w:rPr>
                <w:rFonts w:ascii="Cambria" w:hAnsi="Cambria"/>
                <w:sz w:val="22"/>
                <w:szCs w:val="22"/>
                <w:lang w:eastAsia="en-US"/>
              </w:rPr>
            </w:pPr>
          </w:p>
          <w:p w14:paraId="5CE4AD98" w14:textId="77777777" w:rsidR="00B73418" w:rsidRPr="005E29A8" w:rsidRDefault="00B73418" w:rsidP="00B73418">
            <w:pPr>
              <w:jc w:val="center"/>
              <w:rPr>
                <w:rFonts w:ascii="Cambria" w:hAnsi="Cambria"/>
                <w:sz w:val="22"/>
                <w:szCs w:val="22"/>
                <w:lang w:eastAsia="en-US"/>
              </w:rPr>
            </w:pPr>
          </w:p>
          <w:p w14:paraId="4BE48107" w14:textId="17C8C190"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0,21</w:t>
            </w:r>
          </w:p>
          <w:p w14:paraId="1836B719"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0,42</w:t>
            </w:r>
          </w:p>
          <w:p w14:paraId="061AED7D"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lastRenderedPageBreak/>
              <w:t>2</w:t>
            </w:r>
          </w:p>
        </w:tc>
        <w:tc>
          <w:tcPr>
            <w:tcW w:w="1201" w:type="dxa"/>
          </w:tcPr>
          <w:p w14:paraId="521578C0" w14:textId="77777777" w:rsidR="00B73418" w:rsidRPr="005E29A8" w:rsidRDefault="00B73418" w:rsidP="00B73418">
            <w:pPr>
              <w:jc w:val="center"/>
              <w:rPr>
                <w:rFonts w:ascii="Cambria" w:hAnsi="Cambria"/>
                <w:sz w:val="22"/>
                <w:szCs w:val="22"/>
                <w:lang w:eastAsia="en-US"/>
              </w:rPr>
            </w:pPr>
          </w:p>
          <w:p w14:paraId="1CC63B43" w14:textId="77777777" w:rsidR="00B73418" w:rsidRPr="005E29A8" w:rsidRDefault="00B73418" w:rsidP="00B73418">
            <w:pPr>
              <w:jc w:val="center"/>
              <w:rPr>
                <w:rFonts w:ascii="Cambria" w:hAnsi="Cambria"/>
                <w:sz w:val="22"/>
                <w:szCs w:val="22"/>
                <w:lang w:eastAsia="en-US"/>
              </w:rPr>
            </w:pPr>
          </w:p>
          <w:p w14:paraId="7BDC4730" w14:textId="77777777" w:rsidR="00B73418" w:rsidRPr="005E29A8" w:rsidRDefault="00B73418" w:rsidP="00B73418">
            <w:pPr>
              <w:jc w:val="center"/>
              <w:rPr>
                <w:rFonts w:ascii="Cambria" w:hAnsi="Cambria"/>
                <w:sz w:val="22"/>
                <w:szCs w:val="22"/>
                <w:lang w:eastAsia="en-US"/>
              </w:rPr>
            </w:pPr>
          </w:p>
          <w:p w14:paraId="4CA3F213" w14:textId="77777777" w:rsidR="00B73418" w:rsidRPr="005E29A8" w:rsidRDefault="00B73418" w:rsidP="00B73418">
            <w:pPr>
              <w:jc w:val="center"/>
              <w:rPr>
                <w:rFonts w:ascii="Cambria" w:hAnsi="Cambria"/>
                <w:sz w:val="22"/>
                <w:szCs w:val="22"/>
                <w:lang w:eastAsia="en-US"/>
              </w:rPr>
            </w:pPr>
          </w:p>
          <w:p w14:paraId="488AA3A2" w14:textId="701181DF"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10604</w:t>
            </w:r>
          </w:p>
          <w:p w14:paraId="09B46ACD"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10605</w:t>
            </w:r>
          </w:p>
          <w:p w14:paraId="6971F1FE"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lastRenderedPageBreak/>
              <w:t>10606</w:t>
            </w:r>
          </w:p>
        </w:tc>
      </w:tr>
      <w:tr w:rsidR="00791E02" w:rsidRPr="005E29A8" w14:paraId="42E83D51" w14:textId="77777777" w:rsidTr="003B0BA8">
        <w:trPr>
          <w:trHeight w:val="949"/>
        </w:trPr>
        <w:tc>
          <w:tcPr>
            <w:tcW w:w="561" w:type="dxa"/>
            <w:tcBorders>
              <w:bottom w:val="single" w:sz="4" w:space="0" w:color="auto"/>
              <w:right w:val="single" w:sz="4" w:space="0" w:color="auto"/>
            </w:tcBorders>
          </w:tcPr>
          <w:p w14:paraId="471C1DC3"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lastRenderedPageBreak/>
              <w:t>d)</w:t>
            </w:r>
          </w:p>
        </w:tc>
        <w:tc>
          <w:tcPr>
            <w:tcW w:w="6124" w:type="dxa"/>
            <w:tcBorders>
              <w:left w:val="single" w:sz="4" w:space="0" w:color="auto"/>
              <w:bottom w:val="single" w:sz="4" w:space="0" w:color="auto"/>
            </w:tcBorders>
          </w:tcPr>
          <w:p w14:paraId="1CAEA44C" w14:textId="77777777" w:rsidR="00B73418" w:rsidRPr="005E29A8" w:rsidRDefault="00B73418" w:rsidP="00B73418">
            <w:pPr>
              <w:jc w:val="both"/>
              <w:rPr>
                <w:rFonts w:ascii="Cambria" w:hAnsi="Cambria"/>
                <w:sz w:val="22"/>
                <w:szCs w:val="22"/>
                <w:lang w:eastAsia="en-US"/>
              </w:rPr>
            </w:pPr>
            <w:r w:rsidRPr="005E29A8">
              <w:rPr>
                <w:rFonts w:ascii="Cambria" w:hAnsi="Cambria"/>
                <w:sz w:val="22"/>
                <w:szCs w:val="22"/>
                <w:lang w:eastAsia="en-US"/>
              </w:rPr>
              <w:t>originálu listiny zo spisu a zabezpečenie jej úradného osvedčenia za účelom vrátenia originálu tejto listiny účastníkovi konania, a to za každú, aj začatú stranu originálu listiny</w:t>
            </w:r>
            <w:r w:rsidRPr="005E29A8">
              <w:rPr>
                <w:rFonts w:ascii="Cambria" w:hAnsi="Cambria"/>
                <w:sz w:val="22"/>
                <w:szCs w:val="22"/>
                <w:vertAlign w:val="superscript"/>
                <w:lang w:eastAsia="en-US"/>
              </w:rPr>
              <w:t>33</w:t>
            </w:r>
            <w:r w:rsidRPr="005E29A8">
              <w:rPr>
                <w:rFonts w:ascii="Cambria" w:hAnsi="Cambria"/>
                <w:sz w:val="22"/>
                <w:szCs w:val="22"/>
                <w:lang w:eastAsia="en-US"/>
              </w:rPr>
              <w:t>)</w:t>
            </w:r>
          </w:p>
        </w:tc>
        <w:tc>
          <w:tcPr>
            <w:tcW w:w="1162" w:type="dxa"/>
            <w:tcBorders>
              <w:bottom w:val="single" w:sz="4" w:space="0" w:color="auto"/>
            </w:tcBorders>
          </w:tcPr>
          <w:p w14:paraId="72E1C502"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1,5</w:t>
            </w:r>
          </w:p>
        </w:tc>
        <w:tc>
          <w:tcPr>
            <w:tcW w:w="1201" w:type="dxa"/>
            <w:tcBorders>
              <w:bottom w:val="single" w:sz="4" w:space="0" w:color="auto"/>
            </w:tcBorders>
          </w:tcPr>
          <w:p w14:paraId="5A4FCFEA" w14:textId="77777777" w:rsidR="00B73418" w:rsidRPr="005E29A8" w:rsidRDefault="00B73418" w:rsidP="00B73418">
            <w:pPr>
              <w:jc w:val="center"/>
              <w:rPr>
                <w:rFonts w:ascii="Cambria" w:hAnsi="Cambria"/>
                <w:sz w:val="22"/>
                <w:szCs w:val="22"/>
                <w:lang w:eastAsia="en-US"/>
              </w:rPr>
            </w:pPr>
            <w:r w:rsidRPr="005E29A8">
              <w:rPr>
                <w:rFonts w:ascii="Cambria" w:hAnsi="Cambria"/>
                <w:sz w:val="22"/>
                <w:szCs w:val="22"/>
                <w:lang w:eastAsia="en-US"/>
              </w:rPr>
              <w:t>10607</w:t>
            </w:r>
          </w:p>
        </w:tc>
      </w:tr>
    </w:tbl>
    <w:p w14:paraId="683A7EE5" w14:textId="77777777" w:rsidR="00B73418" w:rsidRPr="005E29A8" w:rsidRDefault="00B73418" w:rsidP="00F10B10">
      <w:pPr>
        <w:ind w:left="426" w:hanging="426"/>
        <w:jc w:val="both"/>
        <w:rPr>
          <w:rFonts w:ascii="Cambria" w:eastAsia="Calibri" w:hAnsi="Cambria"/>
          <w:sz w:val="22"/>
          <w:szCs w:val="22"/>
        </w:rPr>
      </w:pPr>
    </w:p>
    <w:sectPr w:rsidR="00B73418" w:rsidRPr="005E29A8" w:rsidSect="008555DA">
      <w:pgSz w:w="11906" w:h="16838"/>
      <w:pgMar w:top="181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BDF35" w14:textId="77777777" w:rsidR="00FB79FA" w:rsidRDefault="00FB79FA" w:rsidP="0009480D">
      <w:r>
        <w:separator/>
      </w:r>
    </w:p>
  </w:endnote>
  <w:endnote w:type="continuationSeparator" w:id="0">
    <w:p w14:paraId="085ECE5D" w14:textId="77777777" w:rsidR="00FB79FA" w:rsidRDefault="00FB79FA" w:rsidP="00094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EUAlbertina">
    <w:altName w:val="Calibri"/>
    <w:panose1 w:val="00000000000000000000"/>
    <w:charset w:val="00"/>
    <w:family w:val="roman"/>
    <w:notTrueType/>
    <w:pitch w:val="default"/>
    <w:sig w:usb0="00000001"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CA98" w14:textId="77777777" w:rsidR="00FB79FA" w:rsidRDefault="00FB79FA" w:rsidP="0009480D">
      <w:r>
        <w:separator/>
      </w:r>
    </w:p>
  </w:footnote>
  <w:footnote w:type="continuationSeparator" w:id="0">
    <w:p w14:paraId="4BD53EE2" w14:textId="77777777" w:rsidR="00FB79FA" w:rsidRDefault="00FB79FA" w:rsidP="0009480D">
      <w:r>
        <w:continuationSeparator/>
      </w:r>
    </w:p>
  </w:footnote>
  <w:footnote w:id="1">
    <w:p w14:paraId="6C785F60" w14:textId="77777777" w:rsidR="00C941EC" w:rsidRPr="005E29A8" w:rsidRDefault="00C941EC" w:rsidP="002A7602">
      <w:pPr>
        <w:pStyle w:val="FootnoteText"/>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hAnsi="Cambria"/>
          <w:sz w:val="16"/>
          <w:szCs w:val="16"/>
        </w:rPr>
        <w:t>)</w:t>
      </w:r>
      <w:r w:rsidRPr="005E29A8">
        <w:rPr>
          <w:rFonts w:ascii="Cambria" w:hAnsi="Cambria"/>
          <w:sz w:val="16"/>
          <w:szCs w:val="16"/>
        </w:rPr>
        <w:tab/>
      </w:r>
      <w:r w:rsidR="002A7602" w:rsidRPr="005E29A8">
        <w:rPr>
          <w:rFonts w:ascii="Cambria" w:eastAsia="Calibri" w:hAnsi="Cambria"/>
          <w:sz w:val="16"/>
          <w:szCs w:val="16"/>
        </w:rPr>
        <w:t>Nariadenie Európskeho parlamentu a Rady (EÚ) č. 260/2012 zo 14. marca 2012, ktorým sa ustanovujú technické a obchodné požiadavky na úhrady a inkasá v eurách a ktorým sa mení a dopĺňa nariadenie (ES) č. 924/2009 (Ú. v. EÚ L 94, 30.3.2012) v platnom znení.</w:t>
      </w:r>
    </w:p>
  </w:footnote>
  <w:footnote w:id="2">
    <w:p w14:paraId="60EFC99A" w14:textId="29ACCB8F" w:rsidR="00C941EC" w:rsidRPr="005E29A8" w:rsidRDefault="00C941EC" w:rsidP="009A2CE7">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w:t>
      </w:r>
      <w:r w:rsidRPr="005E29A8">
        <w:rPr>
          <w:rFonts w:ascii="Cambria" w:hAnsi="Cambria"/>
          <w:sz w:val="16"/>
          <w:szCs w:val="16"/>
        </w:rPr>
        <w:tab/>
      </w:r>
      <w:r w:rsidRPr="005E29A8">
        <w:rPr>
          <w:rFonts w:ascii="Cambria" w:eastAsia="Calibri" w:hAnsi="Cambria"/>
          <w:sz w:val="16"/>
          <w:szCs w:val="16"/>
        </w:rPr>
        <w:t>§ 2 ods. 2 písm. b)</w:t>
      </w:r>
      <w:r w:rsidR="00E233F4" w:rsidRPr="005E29A8">
        <w:rPr>
          <w:rFonts w:ascii="Cambria" w:eastAsia="Calibri" w:hAnsi="Cambria"/>
          <w:sz w:val="16"/>
          <w:szCs w:val="16"/>
        </w:rPr>
        <w:t>,</w:t>
      </w:r>
      <w:r w:rsidRPr="005E29A8">
        <w:rPr>
          <w:rFonts w:ascii="Cambria" w:eastAsia="Calibri" w:hAnsi="Cambria"/>
          <w:sz w:val="16"/>
          <w:szCs w:val="16"/>
        </w:rPr>
        <w:t xml:space="preserve"> § 7</w:t>
      </w:r>
      <w:r w:rsidR="007816A6" w:rsidRPr="005E29A8">
        <w:rPr>
          <w:rFonts w:ascii="Cambria" w:eastAsia="Calibri" w:hAnsi="Cambria"/>
          <w:sz w:val="16"/>
          <w:szCs w:val="16"/>
        </w:rPr>
        <w:t xml:space="preserve">, </w:t>
      </w:r>
      <w:r w:rsidR="005C6A52" w:rsidRPr="005E29A8">
        <w:rPr>
          <w:rFonts w:ascii="Cambria" w:eastAsia="Calibri" w:hAnsi="Cambria"/>
          <w:sz w:val="16"/>
          <w:szCs w:val="16"/>
        </w:rPr>
        <w:t xml:space="preserve">§ </w:t>
      </w:r>
      <w:r w:rsidR="006F799E" w:rsidRPr="005E29A8">
        <w:rPr>
          <w:rFonts w:ascii="Cambria" w:eastAsia="Calibri" w:hAnsi="Cambria"/>
          <w:sz w:val="16"/>
          <w:szCs w:val="16"/>
        </w:rPr>
        <w:t>7b</w:t>
      </w:r>
      <w:r w:rsidRPr="005E29A8">
        <w:rPr>
          <w:rFonts w:ascii="Cambria" w:eastAsia="Calibri" w:hAnsi="Cambria"/>
          <w:sz w:val="16"/>
          <w:szCs w:val="16"/>
        </w:rPr>
        <w:t xml:space="preserve"> a 8 zákona č. 483/2001 Z. z. o bankách a o zmene a doplnení niektorých zákonov v znení neskorších predpisov.</w:t>
      </w:r>
    </w:p>
  </w:footnote>
  <w:footnote w:id="3">
    <w:p w14:paraId="6A161027" w14:textId="77777777" w:rsidR="00C941EC" w:rsidRPr="005E29A8" w:rsidRDefault="00C941EC" w:rsidP="00DB1B77">
      <w:pPr>
        <w:tabs>
          <w:tab w:val="left" w:pos="426"/>
        </w:tabs>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26 ods. 2 nariadenia Európskeho parlamentu a Rady (EÚ) č. 575/2013 z 26. júna 2013 o  prudenciálnych požiadavkách na úverové inštitúcie a investičné spoločnosti a o zmene nariadenia (EÚ) č. 648/2012 (Ú. v. EÚ L 176, 27.6.2013) v platnom znení.</w:t>
      </w:r>
    </w:p>
  </w:footnote>
  <w:footnote w:id="4">
    <w:p w14:paraId="6B76A7FE" w14:textId="77777777" w:rsidR="00C941EC" w:rsidRPr="005E29A8" w:rsidRDefault="00C941EC" w:rsidP="00DB1B77">
      <w:pPr>
        <w:tabs>
          <w:tab w:val="left" w:pos="426"/>
        </w:tabs>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eastAsia="Calibri" w:hAnsi="Cambria"/>
          <w:sz w:val="16"/>
          <w:szCs w:val="16"/>
        </w:rPr>
        <w:t>)</w:t>
      </w:r>
      <w:r w:rsidRPr="005E29A8">
        <w:rPr>
          <w:rFonts w:ascii="Cambria" w:eastAsia="Calibri" w:hAnsi="Cambria"/>
          <w:sz w:val="16"/>
          <w:szCs w:val="16"/>
        </w:rPr>
        <w:tab/>
        <w:t>Čl. 77 nariadenia (EÚ) č. 575/2013 v platnom znení.</w:t>
      </w:r>
    </w:p>
  </w:footnote>
  <w:footnote w:id="5">
    <w:p w14:paraId="4217B6D5" w14:textId="77777777"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Čl. 143 nariadenia (EÚ) č. 575/2013 v platnom znení.   </w:t>
      </w:r>
    </w:p>
  </w:footnote>
  <w:footnote w:id="6">
    <w:p w14:paraId="22CDD116" w14:textId="5AB79392"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Čl. </w:t>
      </w:r>
      <w:r w:rsidRPr="00110B79">
        <w:rPr>
          <w:rFonts w:ascii="Cambria" w:eastAsia="Calibri" w:hAnsi="Cambria"/>
          <w:strike/>
          <w:color w:val="FF0000"/>
          <w:sz w:val="16"/>
          <w:szCs w:val="16"/>
        </w:rPr>
        <w:t>363</w:t>
      </w:r>
      <w:r w:rsidR="00110B79" w:rsidRPr="00110B79">
        <w:rPr>
          <w:rFonts w:ascii="Cambria" w:eastAsia="Calibri" w:hAnsi="Cambria"/>
          <w:color w:val="FF0000"/>
          <w:sz w:val="16"/>
          <w:szCs w:val="16"/>
        </w:rPr>
        <w:t>325az</w:t>
      </w:r>
      <w:r w:rsidRPr="005E29A8">
        <w:rPr>
          <w:rFonts w:ascii="Cambria" w:eastAsia="Calibri" w:hAnsi="Cambria"/>
          <w:sz w:val="16"/>
          <w:szCs w:val="16"/>
        </w:rPr>
        <w:t xml:space="preserve"> nariadenia (EÚ) č. 575/2013 v platnom znení.</w:t>
      </w:r>
    </w:p>
  </w:footnote>
  <w:footnote w:id="7">
    <w:p w14:paraId="4CDB0C50" w14:textId="77777777"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 ods. 2 písm. m) zákona č. 483/2001 Z. z. v znení neskorších predpisov.</w:t>
      </w:r>
    </w:p>
  </w:footnote>
  <w:footnote w:id="8">
    <w:p w14:paraId="0A74324E" w14:textId="77777777"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 ods. 2 zákona č. 483/2001 Z. z. v znení neskorších predpisov.</w:t>
      </w:r>
    </w:p>
  </w:footnote>
  <w:footnote w:id="9">
    <w:p w14:paraId="26BA9AA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13 ods. 1 zákona č. 483/2001 Z. z. v znení zákona č. 554/2004 Z. z.</w:t>
      </w:r>
    </w:p>
  </w:footnote>
  <w:footnote w:id="10">
    <w:p w14:paraId="5FCAC01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23 ods. 8 zákona č. 483/2001 Z. z. v znení zákona č. 644/2006 Z. z.</w:t>
      </w:r>
    </w:p>
  </w:footnote>
  <w:footnote w:id="11">
    <w:p w14:paraId="0039307E"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28 ods. 1 písm. a) zákona č. 483/2001 Z. z. v znení neskorších predpisov.</w:t>
      </w:r>
    </w:p>
  </w:footnote>
  <w:footnote w:id="12">
    <w:p w14:paraId="2D06135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2 ods. 10 zákona č. 483/2001 Z. z.</w:t>
      </w:r>
    </w:p>
  </w:footnote>
  <w:footnote w:id="13">
    <w:p w14:paraId="5D20A19C" w14:textId="4A174931"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28 ods. 1 písm. b) zákona č. 483/2001 Z. z. v znení </w:t>
      </w:r>
      <w:r w:rsidRPr="009016B0">
        <w:rPr>
          <w:rFonts w:ascii="Cambria" w:eastAsia="Calibri" w:hAnsi="Cambria"/>
          <w:sz w:val="16"/>
          <w:szCs w:val="16"/>
        </w:rPr>
        <w:t>zákona č. 46/2011 Z. z</w:t>
      </w:r>
      <w:r w:rsidR="00CF71A3" w:rsidRPr="009016B0">
        <w:rPr>
          <w:rFonts w:ascii="Cambria" w:eastAsia="Calibri" w:hAnsi="Cambria"/>
          <w:sz w:val="16"/>
          <w:szCs w:val="16"/>
        </w:rPr>
        <w:t>.</w:t>
      </w:r>
    </w:p>
  </w:footnote>
  <w:footnote w:id="14">
    <w:p w14:paraId="47E4BDF4" w14:textId="39F5B6A8"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28 ods. 1 písm. c) zákona č. 483/2001 Z. z.</w:t>
      </w:r>
      <w:r w:rsidR="00BF3EA5">
        <w:rPr>
          <w:rFonts w:ascii="Cambria" w:eastAsia="Calibri" w:hAnsi="Cambria"/>
          <w:sz w:val="16"/>
          <w:szCs w:val="16"/>
        </w:rPr>
        <w:t xml:space="preserve"> </w:t>
      </w:r>
    </w:p>
  </w:footnote>
  <w:footnote w:id="15">
    <w:p w14:paraId="2D582324" w14:textId="77777777"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28 ods. 1 písm. d) zákona č. 483/2001 Z. z. </w:t>
      </w:r>
    </w:p>
  </w:footnote>
  <w:footnote w:id="16">
    <w:p w14:paraId="2948EC54"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28 ods. 1 písm. e) zákona č. 483/2001 Z. z. v znení neskorších predpisov.</w:t>
      </w:r>
    </w:p>
  </w:footnote>
  <w:footnote w:id="17">
    <w:p w14:paraId="6D9F1A9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28 ods. 1 písm. f) a § 67 ods. 5 zákona č. 483/2001 Z. z. v znení neskorších predpisov.</w:t>
      </w:r>
    </w:p>
  </w:footnote>
  <w:footnote w:id="18">
    <w:p w14:paraId="0BCC2F6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28 ods. 1 písm. g) zákona č. 483/2001 Z. z. v znení neskorších predpisov.</w:t>
      </w:r>
    </w:p>
  </w:footnote>
  <w:footnote w:id="19">
    <w:p w14:paraId="3E4497C9" w14:textId="6D98724B" w:rsidR="001D56B6" w:rsidRPr="007B2D56" w:rsidRDefault="001D56B6" w:rsidP="007B2D56">
      <w:pPr>
        <w:pStyle w:val="FootnoteText"/>
        <w:ind w:left="426" w:hanging="426"/>
        <w:rPr>
          <w:rFonts w:ascii="Cambria" w:hAnsi="Cambria"/>
          <w:color w:val="FF0000"/>
          <w:sz w:val="16"/>
          <w:szCs w:val="16"/>
        </w:rPr>
      </w:pPr>
      <w:r w:rsidRPr="007B2D56">
        <w:rPr>
          <w:rStyle w:val="FootnoteReference"/>
          <w:rFonts w:ascii="Cambria" w:hAnsi="Cambria"/>
          <w:color w:val="FF0000"/>
          <w:sz w:val="16"/>
          <w:szCs w:val="16"/>
        </w:rPr>
        <w:t>18a</w:t>
      </w:r>
      <w:r w:rsidR="007B2D56" w:rsidRPr="007B2D56">
        <w:rPr>
          <w:rStyle w:val="FootnoteReference"/>
          <w:rFonts w:ascii="Cambria" w:hAnsi="Cambria"/>
          <w:color w:val="FF0000"/>
          <w:sz w:val="16"/>
          <w:szCs w:val="16"/>
          <w:vertAlign w:val="baseline"/>
        </w:rPr>
        <w:t>)</w:t>
      </w:r>
      <w:r w:rsidRPr="007B2D56">
        <w:rPr>
          <w:rFonts w:ascii="Cambria" w:hAnsi="Cambria"/>
          <w:color w:val="FF0000"/>
          <w:sz w:val="16"/>
          <w:szCs w:val="16"/>
        </w:rPr>
        <w:t xml:space="preserve"> </w:t>
      </w:r>
      <w:r w:rsidR="007B2D56" w:rsidRPr="007B2D56">
        <w:rPr>
          <w:rFonts w:ascii="Cambria" w:hAnsi="Cambria"/>
          <w:color w:val="FF0000"/>
          <w:sz w:val="16"/>
          <w:szCs w:val="16"/>
        </w:rPr>
        <w:tab/>
        <w:t>§ 28a ods. 1 zákona č. 483/2001 Z. z. v znení zákona č. 30/2026 Z. z.</w:t>
      </w:r>
    </w:p>
  </w:footnote>
  <w:footnote w:id="20">
    <w:p w14:paraId="45113129" w14:textId="3F3CDB00" w:rsidR="001D56B6" w:rsidRPr="007B2D56" w:rsidRDefault="001D56B6" w:rsidP="007B2D56">
      <w:pPr>
        <w:pStyle w:val="FootnoteText"/>
        <w:ind w:left="426" w:hanging="426"/>
        <w:rPr>
          <w:rFonts w:ascii="Cambria" w:hAnsi="Cambria"/>
          <w:color w:val="FF0000"/>
          <w:sz w:val="16"/>
          <w:szCs w:val="16"/>
        </w:rPr>
      </w:pPr>
      <w:r w:rsidRPr="007B2D56">
        <w:rPr>
          <w:rStyle w:val="FootnoteReference"/>
          <w:rFonts w:ascii="Cambria" w:hAnsi="Cambria"/>
          <w:color w:val="FF0000"/>
          <w:sz w:val="16"/>
          <w:szCs w:val="16"/>
        </w:rPr>
        <w:t>18b</w:t>
      </w:r>
      <w:r w:rsidR="007B2D56" w:rsidRPr="007B2D56">
        <w:rPr>
          <w:rStyle w:val="FootnoteReference"/>
          <w:rFonts w:ascii="Cambria" w:hAnsi="Cambria"/>
          <w:color w:val="FF0000"/>
          <w:sz w:val="16"/>
          <w:szCs w:val="16"/>
          <w:vertAlign w:val="baseline"/>
        </w:rPr>
        <w:t>)</w:t>
      </w:r>
      <w:r w:rsidR="007B2D56" w:rsidRPr="007B2D56">
        <w:rPr>
          <w:rFonts w:ascii="Cambria" w:hAnsi="Cambria"/>
          <w:color w:val="FF0000"/>
          <w:sz w:val="16"/>
          <w:szCs w:val="16"/>
        </w:rPr>
        <w:tab/>
        <w:t>§ 28g zákona č. 483/2001 Z. z. v znení zákona č. 30/2026 Z. z.</w:t>
      </w:r>
      <w:r w:rsidRPr="007B2D56">
        <w:rPr>
          <w:rFonts w:ascii="Cambria" w:hAnsi="Cambria"/>
          <w:color w:val="FF0000"/>
          <w:sz w:val="16"/>
          <w:szCs w:val="16"/>
        </w:rPr>
        <w:t xml:space="preserve"> </w:t>
      </w:r>
    </w:p>
  </w:footnote>
  <w:footnote w:id="21">
    <w:p w14:paraId="33428750" w14:textId="77777777"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9 ods. 4 zákona č. 483/2001 Z. z. v znení neskorších predpisov.</w:t>
      </w:r>
    </w:p>
  </w:footnote>
  <w:footnote w:id="22">
    <w:p w14:paraId="1A4DD132"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92 ods. 9 zákona č. 483/2001 Z. z. v znení neskorších predpisov.</w:t>
      </w:r>
    </w:p>
  </w:footnote>
  <w:footnote w:id="23">
    <w:p w14:paraId="365F296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9 ods. 4 a 5 zákona č. 483/2001 Z. z. v znení neskorších predpisov.</w:t>
      </w:r>
    </w:p>
  </w:footnote>
  <w:footnote w:id="24">
    <w:p w14:paraId="7BC538A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9 ods. 5 zákona č. 483/2001 Z. z. v znení neskorších predpisov.</w:t>
      </w:r>
    </w:p>
  </w:footnote>
  <w:footnote w:id="25">
    <w:p w14:paraId="581A3FE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32 ods. 1 zákona č. 483/2001 Z. z. v znení neskorších predpisov.</w:t>
      </w:r>
    </w:p>
  </w:footnote>
  <w:footnote w:id="26">
    <w:p w14:paraId="7F6B67F3" w14:textId="3848F664" w:rsidR="000E122F" w:rsidRPr="005E29A8" w:rsidRDefault="000E122F" w:rsidP="000E122F">
      <w:pPr>
        <w:pStyle w:val="FootnoteText"/>
        <w:ind w:left="426" w:hanging="426"/>
        <w:rPr>
          <w:rFonts w:ascii="Cambria" w:hAnsi="Cambria"/>
          <w:sz w:val="16"/>
          <w:szCs w:val="16"/>
        </w:rPr>
      </w:pPr>
      <w:r w:rsidRPr="005E29A8">
        <w:rPr>
          <w:rStyle w:val="FootnoteReference"/>
          <w:rFonts w:ascii="Cambria" w:hAnsi="Cambria"/>
          <w:sz w:val="16"/>
          <w:szCs w:val="16"/>
        </w:rPr>
        <w:t>23a</w:t>
      </w:r>
      <w:r w:rsidRPr="005E29A8">
        <w:rPr>
          <w:rStyle w:val="FootnoteReference"/>
          <w:rFonts w:ascii="Cambria" w:hAnsi="Cambria"/>
          <w:sz w:val="16"/>
          <w:szCs w:val="16"/>
          <w:vertAlign w:val="baseline"/>
        </w:rPr>
        <w:t>)</w:t>
      </w:r>
      <w:r w:rsidRPr="005E29A8">
        <w:rPr>
          <w:rFonts w:ascii="Cambria" w:hAnsi="Cambria"/>
          <w:sz w:val="16"/>
          <w:szCs w:val="16"/>
        </w:rPr>
        <w:t xml:space="preserve"> </w:t>
      </w:r>
      <w:r w:rsidRPr="005E29A8">
        <w:rPr>
          <w:rFonts w:ascii="Cambria" w:hAnsi="Cambria"/>
          <w:sz w:val="16"/>
          <w:szCs w:val="16"/>
        </w:rPr>
        <w:tab/>
        <w:t xml:space="preserve">§ 20a zákona č. 483/2001 Z. z. v znení zákona č. </w:t>
      </w:r>
      <w:r w:rsidR="00DA37FF" w:rsidRPr="005E29A8">
        <w:rPr>
          <w:rFonts w:ascii="Cambria" w:hAnsi="Cambria"/>
          <w:sz w:val="16"/>
          <w:szCs w:val="16"/>
        </w:rPr>
        <w:t>34</w:t>
      </w:r>
      <w:r w:rsidRPr="005E29A8">
        <w:rPr>
          <w:rFonts w:ascii="Cambria" w:hAnsi="Cambria"/>
          <w:sz w:val="16"/>
          <w:szCs w:val="16"/>
        </w:rPr>
        <w:t>0/2020 Z. z.</w:t>
      </w:r>
      <w:r w:rsidRPr="005E29A8">
        <w:rPr>
          <w:rFonts w:ascii="Cambria" w:hAnsi="Cambria"/>
          <w:color w:val="FF0000"/>
          <w:sz w:val="16"/>
          <w:szCs w:val="16"/>
        </w:rPr>
        <w:tab/>
      </w:r>
    </w:p>
  </w:footnote>
  <w:footnote w:id="27">
    <w:p w14:paraId="0212121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22 ods. 1 zákona č. 483/2001 Z. z.</w:t>
      </w:r>
    </w:p>
  </w:footnote>
  <w:footnote w:id="28">
    <w:p w14:paraId="0A4C5399"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41 ods. 1 písm. b) a § 29 ods. 4 zákona č. 747/2004 Z. z. o dohľade nad finančným trhom a o zmene a doplnení niektorých zákonov.</w:t>
      </w:r>
    </w:p>
  </w:footnote>
  <w:footnote w:id="29">
    <w:p w14:paraId="2D2FCF41" w14:textId="77777777"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32 ods. 5 zákona č. 747/2004 Z. z.</w:t>
      </w:r>
    </w:p>
  </w:footnote>
  <w:footnote w:id="30">
    <w:p w14:paraId="1E2EC3B4"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122ya ods. 10 zákona č. 483/2001 Z. z. v znení zákona č. 279/2017 Z. z.</w:t>
      </w:r>
    </w:p>
  </w:footnote>
  <w:footnote w:id="31">
    <w:p w14:paraId="0316857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a 2 zákona č. 483/2001 Z. z. v znení zákona č. 279/2017 Z. z.</w:t>
      </w:r>
    </w:p>
  </w:footnote>
  <w:footnote w:id="32">
    <w:p w14:paraId="120B7A8B" w14:textId="02C71BDF"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80 ods. </w:t>
      </w:r>
      <w:r w:rsidR="000601C0" w:rsidRPr="005E29A8">
        <w:rPr>
          <w:rFonts w:ascii="Cambria" w:eastAsia="Calibri" w:hAnsi="Cambria"/>
          <w:sz w:val="16"/>
          <w:szCs w:val="16"/>
        </w:rPr>
        <w:t>5</w:t>
      </w:r>
      <w:r w:rsidRPr="005E29A8">
        <w:rPr>
          <w:rFonts w:ascii="Cambria" w:eastAsia="Calibri" w:hAnsi="Cambria"/>
          <w:sz w:val="16"/>
          <w:szCs w:val="16"/>
        </w:rPr>
        <w:t xml:space="preserve"> zákona č. 483/2001 Z. z. v znení neskorších predpisov.</w:t>
      </w:r>
    </w:p>
  </w:footnote>
  <w:footnote w:id="33">
    <w:p w14:paraId="5D68E0D4" w14:textId="77777777" w:rsidR="00C941EC" w:rsidRPr="005E29A8" w:rsidRDefault="00C941EC" w:rsidP="00C460A8">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11 ods. 6 nariadenia Európskeho parlamentu a Rady (EÚ) č. 648/2012 zo 4. júla 2012 o  mimoburzových derivátoch, centrálnych protistranách a archívoch obchodných údajov (Ú. v. EÚ L 201, 27.7.2012) v platnom znení.</w:t>
      </w:r>
    </w:p>
  </w:footnote>
  <w:footnote w:id="34">
    <w:p w14:paraId="1B86124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4 ods. 2 nariadenia (EÚ) č. 648/2012 v platnom znení.</w:t>
      </w:r>
    </w:p>
  </w:footnote>
  <w:footnote w:id="35">
    <w:p w14:paraId="4C442336" w14:textId="36F92B9E" w:rsidR="000601C0" w:rsidRPr="005E29A8" w:rsidRDefault="000601C0" w:rsidP="000601C0">
      <w:pPr>
        <w:pStyle w:val="FootnoteText"/>
        <w:ind w:left="426" w:hanging="426"/>
        <w:rPr>
          <w:rFonts w:ascii="Cambria" w:hAnsi="Cambria"/>
          <w:sz w:val="16"/>
          <w:szCs w:val="16"/>
        </w:rPr>
      </w:pPr>
      <w:r w:rsidRPr="005E29A8">
        <w:rPr>
          <w:rStyle w:val="FootnoteReference"/>
          <w:rFonts w:ascii="Cambria" w:hAnsi="Cambria"/>
          <w:sz w:val="16"/>
          <w:szCs w:val="16"/>
        </w:rPr>
        <w:t>31a</w:t>
      </w:r>
      <w:r w:rsidRPr="005E29A8">
        <w:rPr>
          <w:rStyle w:val="FootnoteReference"/>
          <w:rFonts w:ascii="Cambria" w:hAnsi="Cambria"/>
          <w:sz w:val="16"/>
          <w:szCs w:val="16"/>
          <w:vertAlign w:val="baseline"/>
        </w:rPr>
        <w:t>)</w:t>
      </w:r>
      <w:r w:rsidRPr="005E29A8">
        <w:rPr>
          <w:rFonts w:ascii="Cambria" w:hAnsi="Cambria"/>
          <w:sz w:val="16"/>
          <w:szCs w:val="16"/>
        </w:rPr>
        <w:t xml:space="preserve"> </w:t>
      </w:r>
      <w:r w:rsidR="00DD7017" w:rsidRPr="005E29A8">
        <w:rPr>
          <w:rFonts w:ascii="Cambria" w:hAnsi="Cambria"/>
          <w:sz w:val="16"/>
          <w:szCs w:val="16"/>
        </w:rPr>
        <w:tab/>
        <w:t>§ 20aa zákona č. 483/2001 Z. z. v znení zákona č.</w:t>
      </w:r>
      <w:r w:rsidR="00F12110" w:rsidRPr="005E29A8">
        <w:rPr>
          <w:rFonts w:ascii="Cambria" w:hAnsi="Cambria"/>
          <w:sz w:val="16"/>
          <w:szCs w:val="16"/>
        </w:rPr>
        <w:t xml:space="preserve"> 248/2024</w:t>
      </w:r>
      <w:r w:rsidR="00DD7017" w:rsidRPr="005E29A8">
        <w:rPr>
          <w:rFonts w:ascii="Cambria" w:hAnsi="Cambria"/>
          <w:sz w:val="16"/>
          <w:szCs w:val="16"/>
        </w:rPr>
        <w:t xml:space="preserve"> Z. z.</w:t>
      </w:r>
    </w:p>
  </w:footnote>
  <w:footnote w:id="36">
    <w:p w14:paraId="16BE3FD3" w14:textId="5933C67B" w:rsidR="000601C0" w:rsidRPr="00E50EBB" w:rsidRDefault="000601C0" w:rsidP="00C460A8">
      <w:pPr>
        <w:pStyle w:val="FootnoteText"/>
        <w:ind w:left="426" w:hanging="426"/>
        <w:jc w:val="both"/>
        <w:rPr>
          <w:rFonts w:ascii="Cambria" w:hAnsi="Cambria"/>
          <w:sz w:val="16"/>
          <w:szCs w:val="16"/>
        </w:rPr>
      </w:pPr>
      <w:r w:rsidRPr="005E29A8">
        <w:rPr>
          <w:rStyle w:val="FootnoteReference"/>
          <w:rFonts w:ascii="Cambria" w:hAnsi="Cambria"/>
          <w:sz w:val="16"/>
          <w:szCs w:val="16"/>
        </w:rPr>
        <w:t>31b</w:t>
      </w:r>
      <w:r w:rsidRPr="005E29A8">
        <w:rPr>
          <w:rStyle w:val="FootnoteReference"/>
          <w:rFonts w:ascii="Cambria" w:hAnsi="Cambria"/>
          <w:sz w:val="16"/>
          <w:szCs w:val="16"/>
          <w:vertAlign w:val="baseline"/>
        </w:rPr>
        <w:t>)</w:t>
      </w:r>
      <w:r w:rsidRPr="005E29A8">
        <w:rPr>
          <w:rFonts w:ascii="Cambria" w:hAnsi="Cambria"/>
          <w:sz w:val="16"/>
          <w:szCs w:val="16"/>
        </w:rPr>
        <w:t xml:space="preserve"> </w:t>
      </w:r>
      <w:r w:rsidR="009E5F44" w:rsidRPr="005E29A8">
        <w:rPr>
          <w:rFonts w:ascii="Cambria" w:hAnsi="Cambria"/>
          <w:sz w:val="16"/>
          <w:szCs w:val="16"/>
        </w:rPr>
        <w:tab/>
        <w:t>Čl. 6 nariadenia Európskeho parlamentu a Rady (EÚ) 2019/1238 z 20. júna 2019 o celoeurópskom osobnom dôchodkovom produkte (PEPP) (Ú. v. EÚ L 198, 25.7.2019) v platnom znení.</w:t>
      </w:r>
    </w:p>
  </w:footnote>
  <w:footnote w:id="37">
    <w:p w14:paraId="2DDE125F" w14:textId="12598DE2" w:rsidR="000601C0" w:rsidRPr="005E29A8" w:rsidRDefault="000601C0" w:rsidP="000601C0">
      <w:pPr>
        <w:pStyle w:val="FootnoteText"/>
        <w:ind w:left="426" w:hanging="426"/>
        <w:rPr>
          <w:rFonts w:ascii="Cambria" w:hAnsi="Cambria"/>
          <w:sz w:val="16"/>
          <w:szCs w:val="16"/>
        </w:rPr>
      </w:pPr>
      <w:r w:rsidRPr="005E29A8">
        <w:rPr>
          <w:rStyle w:val="FootnoteReference"/>
          <w:rFonts w:ascii="Cambria" w:hAnsi="Cambria"/>
          <w:sz w:val="16"/>
          <w:szCs w:val="16"/>
        </w:rPr>
        <w:t>31c</w:t>
      </w:r>
      <w:r w:rsidRPr="005E29A8">
        <w:rPr>
          <w:rStyle w:val="FootnoteReference"/>
          <w:rFonts w:ascii="Cambria" w:hAnsi="Cambria"/>
          <w:sz w:val="16"/>
          <w:szCs w:val="16"/>
          <w:vertAlign w:val="baseline"/>
        </w:rPr>
        <w:t>)</w:t>
      </w:r>
      <w:r w:rsidRPr="005E29A8">
        <w:rPr>
          <w:rFonts w:ascii="Cambria" w:hAnsi="Cambria"/>
          <w:sz w:val="16"/>
          <w:szCs w:val="16"/>
        </w:rPr>
        <w:t xml:space="preserve"> </w:t>
      </w:r>
      <w:r w:rsidR="009E5F44" w:rsidRPr="005E29A8">
        <w:rPr>
          <w:rFonts w:ascii="Cambria" w:hAnsi="Cambria"/>
          <w:sz w:val="16"/>
          <w:szCs w:val="16"/>
        </w:rPr>
        <w:tab/>
        <w:t>Čl. 8 nariadenia (EÚ) 2019/1238 v platnom znení.</w:t>
      </w:r>
    </w:p>
  </w:footnote>
  <w:footnote w:id="38">
    <w:p w14:paraId="0178D7B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41 ods. 1 písm. c) zákona č. 747/2004 Z. z.</w:t>
      </w:r>
      <w:r w:rsidRPr="005E29A8">
        <w:rPr>
          <w:rFonts w:ascii="Cambria" w:eastAsia="Calibri" w:hAnsi="Cambria"/>
          <w:sz w:val="16"/>
          <w:szCs w:val="16"/>
          <w:vertAlign w:val="superscript"/>
        </w:rPr>
        <w:t xml:space="preserve"> </w:t>
      </w:r>
    </w:p>
  </w:footnote>
  <w:footnote w:id="39">
    <w:p w14:paraId="13F81C63" w14:textId="77777777"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17 ods. 7 zákona č. 747/2004 Z. z. v znení neskorších predpisov.</w:t>
      </w:r>
    </w:p>
  </w:footnote>
  <w:footnote w:id="40">
    <w:p w14:paraId="3065CF7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10 ods. 3 a 4 zákona č. 747/2004 Z. z. v znení neskorších predpisov.</w:t>
      </w:r>
    </w:p>
  </w:footnote>
  <w:footnote w:id="41">
    <w:p w14:paraId="4CD40059" w14:textId="77777777" w:rsidR="00C941EC" w:rsidRPr="005E29A8" w:rsidRDefault="00C941EC" w:rsidP="00DB1B77">
      <w:pPr>
        <w:tabs>
          <w:tab w:val="left" w:pos="426"/>
        </w:tabs>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hAnsi="Cambria"/>
          <w:sz w:val="16"/>
          <w:szCs w:val="16"/>
        </w:rPr>
        <w:t>)</w:t>
      </w:r>
      <w:r w:rsidRPr="005E29A8">
        <w:rPr>
          <w:rFonts w:ascii="Cambria" w:eastAsia="Calibri" w:hAnsi="Cambria"/>
          <w:sz w:val="16"/>
          <w:szCs w:val="16"/>
        </w:rPr>
        <w:t xml:space="preserve">  </w:t>
      </w:r>
      <w:r w:rsidRPr="005E29A8">
        <w:rPr>
          <w:rFonts w:ascii="Cambria" w:eastAsia="Calibri" w:hAnsi="Cambria"/>
          <w:sz w:val="16"/>
          <w:szCs w:val="16"/>
        </w:rPr>
        <w:tab/>
        <w:t>§ 26 ods. 7 zákona č. 203/2011 Z. z. o kolektívnom investovaní.</w:t>
      </w:r>
    </w:p>
  </w:footnote>
  <w:footnote w:id="42">
    <w:p w14:paraId="7C1E33C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28 ods. 1 zákona č. 203/2011 Z. z. v znení neskorších predpisov.</w:t>
      </w:r>
    </w:p>
  </w:footnote>
  <w:footnote w:id="43">
    <w:p w14:paraId="2DB64359"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28a ods. 1 zákona č. 203/2011 Z. z. v znení neskorších predpisov.</w:t>
      </w:r>
    </w:p>
  </w:footnote>
  <w:footnote w:id="44">
    <w:p w14:paraId="44427B2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66c ods. 1 zákona č. 203/2011 Z. z. v znení zákona č. 206/2013 Z. z.</w:t>
      </w:r>
    </w:p>
  </w:footnote>
  <w:footnote w:id="45">
    <w:p w14:paraId="457C8959" w14:textId="6258B814"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84 ods. 1</w:t>
      </w:r>
      <w:r w:rsidRPr="005E29A8">
        <w:rPr>
          <w:rFonts w:ascii="Cambria" w:eastAsia="Calibri" w:hAnsi="Cambria"/>
          <w:color w:val="FF0000"/>
          <w:sz w:val="16"/>
          <w:szCs w:val="16"/>
        </w:rPr>
        <w:t xml:space="preserve"> </w:t>
      </w:r>
      <w:r w:rsidR="009E5F44" w:rsidRPr="005E29A8">
        <w:rPr>
          <w:rFonts w:ascii="Cambria" w:eastAsia="Calibri" w:hAnsi="Cambria"/>
          <w:sz w:val="16"/>
          <w:szCs w:val="16"/>
        </w:rPr>
        <w:t xml:space="preserve">a </w:t>
      </w:r>
      <w:r w:rsidRPr="005E29A8">
        <w:rPr>
          <w:rFonts w:ascii="Cambria" w:eastAsia="Calibri" w:hAnsi="Cambria"/>
          <w:sz w:val="16"/>
          <w:szCs w:val="16"/>
        </w:rPr>
        <w:t>§ 121 ods. 1 zákona č. 203/2011 Z. z. v znení neskorších predpisov.</w:t>
      </w:r>
    </w:p>
    <w:p w14:paraId="55ADFBEA" w14:textId="607B080E" w:rsidR="00C941EC" w:rsidRPr="005E29A8" w:rsidRDefault="00C941EC" w:rsidP="00DB1B77">
      <w:pPr>
        <w:ind w:left="426" w:hanging="426"/>
        <w:jc w:val="both"/>
        <w:rPr>
          <w:rFonts w:ascii="Cambria" w:eastAsia="Calibri" w:hAnsi="Cambria"/>
          <w:sz w:val="16"/>
          <w:szCs w:val="16"/>
        </w:rPr>
      </w:pPr>
      <w:r w:rsidRPr="005E29A8">
        <w:rPr>
          <w:rFonts w:ascii="Cambria" w:eastAsia="Calibri" w:hAnsi="Cambria"/>
          <w:sz w:val="16"/>
          <w:szCs w:val="16"/>
        </w:rPr>
        <w:tab/>
        <w:t>Čl. 5 nariadenia Európskeho parlamentu a Rady (EÚ) 2015/760 z 29. apríla 2015 o európskych dlhodobých investičných fondoch (Ú. v. EÚ L 123, 19.5.2015)</w:t>
      </w:r>
      <w:r w:rsidR="009E5F44" w:rsidRPr="005E29A8">
        <w:rPr>
          <w:rFonts w:ascii="Cambria" w:eastAsia="Calibri" w:hAnsi="Cambria"/>
          <w:sz w:val="16"/>
          <w:szCs w:val="16"/>
        </w:rPr>
        <w:t xml:space="preserve"> v platnom znení</w:t>
      </w:r>
      <w:r w:rsidRPr="005E29A8">
        <w:rPr>
          <w:rFonts w:ascii="Cambria" w:eastAsia="Calibri" w:hAnsi="Cambria"/>
          <w:sz w:val="16"/>
          <w:szCs w:val="16"/>
        </w:rPr>
        <w:t>.</w:t>
      </w:r>
    </w:p>
  </w:footnote>
  <w:footnote w:id="46">
    <w:p w14:paraId="0EA61F0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10a ods. 1 zákona č. 203/2011 Z. z. v znení zákona č. 206/2013 Z. z.</w:t>
      </w:r>
    </w:p>
  </w:footnote>
  <w:footnote w:id="47">
    <w:p w14:paraId="1600C29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94 ods. 5 a § 130 ods. 1 zákona č. 203/2011 Z. z. v znení neskorších predpisov.</w:t>
      </w:r>
    </w:p>
  </w:footnote>
  <w:footnote w:id="48">
    <w:p w14:paraId="363597B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148 ods. 1 zákona č. 203/2011 Z. z. v znení neskorších predpisov.</w:t>
      </w:r>
    </w:p>
  </w:footnote>
  <w:footnote w:id="49">
    <w:p w14:paraId="4109E2D4" w14:textId="77777777"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4 zákona č. 429/2002 Z. z. o burze cenných papierov v znení neskorších predpisov.</w:t>
      </w:r>
    </w:p>
  </w:footnote>
  <w:footnote w:id="50">
    <w:p w14:paraId="334FC452" w14:textId="1152C060" w:rsidR="00C941EC" w:rsidRPr="00DD31BA" w:rsidRDefault="00C941EC" w:rsidP="00DB1B77">
      <w:pPr>
        <w:spacing w:line="259" w:lineRule="auto"/>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55 ods. 1 zákona č. 566/2001 Z. z. o cenných papieroch a investičných službách a o zmene a doplnení niektorých zákonov (zákon o cenných papieroch)</w:t>
      </w:r>
      <w:r w:rsidR="00AC4D08" w:rsidRPr="005E29A8">
        <w:rPr>
          <w:rFonts w:ascii="Cambria" w:eastAsia="Calibri" w:hAnsi="Cambria"/>
          <w:sz w:val="16"/>
          <w:szCs w:val="16"/>
        </w:rPr>
        <w:t xml:space="preserve"> v znení </w:t>
      </w:r>
      <w:r w:rsidRPr="005E29A8">
        <w:rPr>
          <w:rFonts w:ascii="Cambria" w:eastAsia="Calibri" w:hAnsi="Cambria"/>
          <w:sz w:val="16"/>
          <w:szCs w:val="16"/>
        </w:rPr>
        <w:t>zákona č. 747/2004 Z. z.</w:t>
      </w:r>
    </w:p>
  </w:footnote>
  <w:footnote w:id="51">
    <w:p w14:paraId="162B477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56 ods. 1 zákona č. 566/2001 Z. z. v znení zákona č. 747/2004 Z. z.</w:t>
      </w:r>
    </w:p>
  </w:footnote>
  <w:footnote w:id="52">
    <w:p w14:paraId="1560A919"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16 nariadenia Európskeho parlamentu a Rady (EÚ) č. 909/2014 z 23. júla 2014 o zlepšení vyrovnania transakcií s cennými papiermi v Európskej únii, centrálnych depozitároch cenných papierov a o zmene smerníc 98/26/ES a 2014/65/EÚ a nariadenia (EÚ) č. 236/2012 (Ú. v. EÚ L 257, 28.8.2014) v platnom znení.</w:t>
      </w:r>
    </w:p>
  </w:footnote>
  <w:footnote w:id="53">
    <w:p w14:paraId="3843DEE7"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19 nariadenia (EÚ) č. 909/2014 v platnom znení.</w:t>
      </w:r>
    </w:p>
  </w:footnote>
  <w:footnote w:id="54">
    <w:p w14:paraId="1ECB0DF3" w14:textId="77777777" w:rsidR="00C941EC" w:rsidRPr="005E29A8" w:rsidRDefault="00C941EC" w:rsidP="00DB1B77">
      <w:pPr>
        <w:pStyle w:val="FootnoteText"/>
        <w:tabs>
          <w:tab w:val="left" w:pos="426"/>
        </w:tabs>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54 nariadenia (EÚ) č. 909/2014 v platnom znení.</w:t>
      </w:r>
    </w:p>
  </w:footnote>
  <w:footnote w:id="55">
    <w:p w14:paraId="6EE2E86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hAnsi="Cambria"/>
          <w:sz w:val="16"/>
          <w:szCs w:val="16"/>
        </w:rPr>
        <w:t>)</w:t>
      </w:r>
      <w:r w:rsidRPr="005E29A8">
        <w:rPr>
          <w:rFonts w:ascii="Cambria" w:eastAsia="Calibri" w:hAnsi="Cambria"/>
          <w:sz w:val="16"/>
          <w:szCs w:val="16"/>
        </w:rPr>
        <w:t xml:space="preserve"> </w:t>
      </w:r>
      <w:r w:rsidRPr="005E29A8">
        <w:rPr>
          <w:rFonts w:ascii="Cambria" w:eastAsia="Calibri" w:hAnsi="Cambria"/>
          <w:sz w:val="16"/>
          <w:szCs w:val="16"/>
        </w:rPr>
        <w:tab/>
        <w:t>Čl. 18 ods. 1 nariadenia Európskeho parlamentu a Rady (EÚ) 2017/1129 zo 14. júna 2017 o prospekte, ktorý sa má uverejniť pri verejnej ponuke cenných papierov alebo ich prijatí na obchodovanie na regulovanom trhu, a o zrušení smernice 2003/71/ES (Ú. v. EÚ L 168, 30.6.2017) v platnom znení.</w:t>
      </w:r>
    </w:p>
  </w:footnote>
  <w:footnote w:id="56">
    <w:p w14:paraId="11FBDD44" w14:textId="43E30A61"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r>
      <w:r w:rsidR="00E73327" w:rsidRPr="005E29A8">
        <w:rPr>
          <w:rFonts w:ascii="Cambria" w:eastAsia="Calibri" w:hAnsi="Cambria"/>
          <w:sz w:val="16"/>
          <w:szCs w:val="16"/>
        </w:rPr>
        <w:t>Čl. 27b nariadenia Európskeho parlamentu a Rady (EÚ) č. 600/2014 z 15. mája 2014 o trhoch s finančnými nástrojmi, ktorým sa mení nariadenie (EÚ) č. 648/2012 (Ú. v. ES L 173, 12.6.2014) v platnom znení.</w:t>
      </w:r>
    </w:p>
  </w:footnote>
  <w:footnote w:id="57">
    <w:p w14:paraId="393B28B5" w14:textId="67061A2D" w:rsidR="001D5186" w:rsidRPr="005E29A8" w:rsidRDefault="001D5186" w:rsidP="001D5186">
      <w:pPr>
        <w:ind w:left="426" w:hanging="426"/>
        <w:jc w:val="both"/>
        <w:rPr>
          <w:rFonts w:ascii="Cambria" w:eastAsia="Calibri" w:hAnsi="Cambria"/>
          <w:color w:val="FFFFFF" w:themeColor="background1"/>
          <w:sz w:val="2"/>
          <w:szCs w:val="2"/>
        </w:rPr>
      </w:pPr>
      <w:r w:rsidRPr="005E29A8">
        <w:rPr>
          <w:rStyle w:val="FootnoteReference"/>
          <w:rFonts w:ascii="Cambria" w:hAnsi="Cambria"/>
          <w:color w:val="FFFFFF" w:themeColor="background1"/>
          <w:sz w:val="2"/>
          <w:szCs w:val="2"/>
        </w:rPr>
        <w:footnoteRef/>
      </w:r>
      <w:r w:rsidRPr="005E29A8">
        <w:rPr>
          <w:rFonts w:ascii="Cambria" w:eastAsia="Calibri" w:hAnsi="Cambria"/>
          <w:color w:val="FFFFFF" w:themeColor="background1"/>
          <w:sz w:val="2"/>
          <w:szCs w:val="2"/>
        </w:rPr>
        <w:t>)</w:t>
      </w:r>
      <w:r w:rsidRPr="005E29A8">
        <w:rPr>
          <w:rFonts w:ascii="Cambria" w:eastAsia="Calibri" w:hAnsi="Cambria"/>
          <w:color w:val="FFFFFF" w:themeColor="background1"/>
          <w:sz w:val="2"/>
          <w:szCs w:val="2"/>
        </w:rPr>
        <w:tab/>
      </w:r>
    </w:p>
  </w:footnote>
  <w:footnote w:id="58">
    <w:p w14:paraId="1002C6B6" w14:textId="7E2C3E72" w:rsidR="001D5186" w:rsidRPr="005E29A8" w:rsidRDefault="001D5186" w:rsidP="005E29A8">
      <w:pPr>
        <w:jc w:val="both"/>
        <w:rPr>
          <w:rFonts w:ascii="Cambria" w:eastAsia="Calibri" w:hAnsi="Cambria"/>
          <w:strike/>
          <w:color w:val="FF0000"/>
          <w:sz w:val="2"/>
          <w:szCs w:val="2"/>
        </w:rPr>
      </w:pPr>
    </w:p>
  </w:footnote>
  <w:footnote w:id="59">
    <w:p w14:paraId="3560A821" w14:textId="77777777" w:rsidR="00C941EC" w:rsidRPr="005E29A8" w:rsidRDefault="00C941EC" w:rsidP="000F3953">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34 ods. 1 písm. a) nariadenia Európskeho parlamentu a Rady (EÚ) 2016/1011 z 8. júna 2016 o indexoch používaných ako referenčné hodnoty vo finančných nástrojoch a finančných zmluvách alebo na meranie výkonnosti investičných fondov, ktorým sa menia smernice 2008/48/ES a 2014/17/EÚ a nariadenie (EÚ) č. 596/2014 (Ú. v. EÚ L 171, 29.6.2016) v platnom znení.</w:t>
      </w:r>
    </w:p>
  </w:footnote>
  <w:footnote w:id="60">
    <w:p w14:paraId="581ED001" w14:textId="77777777" w:rsidR="00C941EC" w:rsidRPr="005E29A8" w:rsidRDefault="00C941EC" w:rsidP="000F3953">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33 ods. 1 a 3 nariadenia (EÚ) 2016/1011 v platnom znení.</w:t>
      </w:r>
    </w:p>
  </w:footnote>
  <w:footnote w:id="61">
    <w:p w14:paraId="1FD22BDA" w14:textId="3753572C" w:rsidR="009F2E79" w:rsidRPr="000F3953" w:rsidRDefault="009F2E79" w:rsidP="000F3953">
      <w:pPr>
        <w:pStyle w:val="FootnoteText"/>
        <w:ind w:left="426" w:hanging="426"/>
        <w:jc w:val="both"/>
        <w:rPr>
          <w:rFonts w:ascii="Cambria" w:hAnsi="Cambria"/>
          <w:sz w:val="16"/>
          <w:szCs w:val="16"/>
        </w:rPr>
      </w:pPr>
      <w:r w:rsidRPr="005E29A8">
        <w:rPr>
          <w:rStyle w:val="FootnoteReference"/>
          <w:rFonts w:ascii="Cambria" w:hAnsi="Cambria"/>
          <w:sz w:val="16"/>
          <w:szCs w:val="16"/>
        </w:rPr>
        <w:t>54a</w:t>
      </w:r>
      <w:r w:rsidRPr="005E29A8">
        <w:rPr>
          <w:rFonts w:ascii="Cambria" w:hAnsi="Cambria"/>
          <w:sz w:val="16"/>
          <w:szCs w:val="16"/>
        </w:rPr>
        <w:t>)</w:t>
      </w:r>
      <w:r w:rsidRPr="005E29A8">
        <w:rPr>
          <w:rFonts w:ascii="Cambria" w:hAnsi="Cambria"/>
          <w:sz w:val="16"/>
          <w:szCs w:val="16"/>
        </w:rPr>
        <w:tab/>
      </w:r>
      <w:r w:rsidRPr="000F3953">
        <w:rPr>
          <w:rFonts w:ascii="Cambria" w:hAnsi="Cambria"/>
          <w:sz w:val="16"/>
          <w:szCs w:val="16"/>
        </w:rPr>
        <w:t>Čl. 12 nariadenia Európskeho parlamentu a Rady (EÚ) 2020/1503 zo 7. októbra 2020 o európskych poskytovateľoch služieb hromadného financovania pre podnikanie a o zmene nariadenia (EÚ) 2017/1129 a smernice (EÚ) 2019/1937 (Ú. v. EÚ L 347, 20.10.2020).</w:t>
      </w:r>
      <w:r w:rsidRPr="000F3953">
        <w:rPr>
          <w:rFonts w:ascii="Cambria" w:hAnsi="Cambria"/>
          <w:sz w:val="16"/>
          <w:szCs w:val="16"/>
        </w:rPr>
        <w:tab/>
        <w:t xml:space="preserve"> </w:t>
      </w:r>
    </w:p>
  </w:footnote>
  <w:footnote w:id="62">
    <w:p w14:paraId="46AAD6B7" w14:textId="2D8E24CD" w:rsidR="002D04E3" w:rsidRPr="004D0513" w:rsidRDefault="002D04E3" w:rsidP="000F3953">
      <w:pPr>
        <w:pStyle w:val="FootnoteText"/>
        <w:ind w:left="426" w:hanging="426"/>
        <w:jc w:val="both"/>
        <w:rPr>
          <w:rFonts w:ascii="Cambria" w:hAnsi="Cambria"/>
          <w:color w:val="FF0000"/>
          <w:sz w:val="16"/>
          <w:szCs w:val="16"/>
        </w:rPr>
      </w:pPr>
      <w:r w:rsidRPr="004D0513">
        <w:rPr>
          <w:rStyle w:val="FootnoteReference"/>
          <w:rFonts w:ascii="Cambria" w:hAnsi="Cambria"/>
          <w:color w:val="FF0000"/>
          <w:sz w:val="16"/>
          <w:szCs w:val="16"/>
        </w:rPr>
        <w:t>54b</w:t>
      </w:r>
      <w:r w:rsidRPr="004D0513">
        <w:rPr>
          <w:rFonts w:ascii="Cambria" w:hAnsi="Cambria"/>
          <w:color w:val="FF0000"/>
          <w:sz w:val="16"/>
          <w:szCs w:val="16"/>
        </w:rPr>
        <w:t xml:space="preserve">) </w:t>
      </w:r>
      <w:r w:rsidRPr="004D0513">
        <w:rPr>
          <w:rFonts w:ascii="Cambria" w:hAnsi="Cambria"/>
          <w:color w:val="FF0000"/>
          <w:sz w:val="16"/>
          <w:szCs w:val="16"/>
        </w:rPr>
        <w:tab/>
      </w:r>
      <w:r w:rsidR="000F3953" w:rsidRPr="004D0513">
        <w:rPr>
          <w:rFonts w:ascii="Cambria" w:hAnsi="Cambria"/>
          <w:color w:val="FF0000"/>
          <w:sz w:val="16"/>
          <w:szCs w:val="16"/>
        </w:rPr>
        <w:t xml:space="preserve">Čl. 325az nariadenia (EÚ) č. 575/2013 v platnom znení a </w:t>
      </w:r>
      <w:r w:rsidR="002C0DC0" w:rsidRPr="004D0513">
        <w:rPr>
          <w:rFonts w:ascii="Cambria" w:hAnsi="Cambria"/>
          <w:color w:val="FF0000"/>
          <w:sz w:val="16"/>
          <w:szCs w:val="16"/>
        </w:rPr>
        <w:t>č</w:t>
      </w:r>
      <w:r w:rsidR="000F3953" w:rsidRPr="004D0513">
        <w:rPr>
          <w:rFonts w:ascii="Cambria" w:hAnsi="Cambria"/>
          <w:color w:val="FF0000"/>
          <w:sz w:val="16"/>
          <w:szCs w:val="16"/>
        </w:rPr>
        <w:t>l. 22 nariadenia Európskeho parlamentu a Rady (EÚ) 2019/2033 z 27. novembra 2019 o prudenciálnych požiadavkách na investičné spoločnosti a o zmene nariadení (EÚ) č. 1093/2010, (EÚ)</w:t>
      </w:r>
      <w:r w:rsidR="002C0DC0" w:rsidRPr="004D0513">
        <w:rPr>
          <w:rFonts w:ascii="Cambria" w:hAnsi="Cambria"/>
          <w:color w:val="FF0000"/>
          <w:sz w:val="16"/>
          <w:szCs w:val="16"/>
        </w:rPr>
        <w:t> </w:t>
      </w:r>
      <w:r w:rsidR="000F3953" w:rsidRPr="004D0513">
        <w:rPr>
          <w:rFonts w:ascii="Cambria" w:hAnsi="Cambria"/>
          <w:color w:val="FF0000"/>
          <w:sz w:val="16"/>
          <w:szCs w:val="16"/>
        </w:rPr>
        <w:t xml:space="preserve">č. 575/2013, (EÚ) č. 600/2014 a (EÚ) č. 806/2014 </w:t>
      </w:r>
      <w:r w:rsidR="00F479A8" w:rsidRPr="00F479A8">
        <w:rPr>
          <w:rFonts w:ascii="Cambria" w:hAnsi="Cambria"/>
          <w:color w:val="FF0000"/>
          <w:sz w:val="16"/>
          <w:szCs w:val="16"/>
        </w:rPr>
        <w:t>(Ú. v. EÚ L 314, 5.12.2019)</w:t>
      </w:r>
      <w:r w:rsidR="00F479A8">
        <w:rPr>
          <w:rFonts w:ascii="Cambria" w:hAnsi="Cambria"/>
          <w:color w:val="FF0000"/>
          <w:sz w:val="16"/>
          <w:szCs w:val="16"/>
        </w:rPr>
        <w:t xml:space="preserve"> </w:t>
      </w:r>
      <w:r w:rsidR="000F3953" w:rsidRPr="004D0513">
        <w:rPr>
          <w:rFonts w:ascii="Cambria" w:hAnsi="Cambria"/>
          <w:color w:val="FF0000"/>
          <w:sz w:val="16"/>
          <w:szCs w:val="16"/>
        </w:rPr>
        <w:t>v platnom znení.</w:t>
      </w:r>
    </w:p>
  </w:footnote>
  <w:footnote w:id="63">
    <w:p w14:paraId="311EA449" w14:textId="77777777" w:rsidR="00C941EC" w:rsidRPr="005E29A8" w:rsidRDefault="00C941EC" w:rsidP="000F3953">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30 ods. 5 zákona č. 203/2011 Z. z. v znení zákona č. 206/2013 Z. z.</w:t>
      </w:r>
    </w:p>
  </w:footnote>
  <w:footnote w:id="64">
    <w:p w14:paraId="7F9149E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66c ods. 12 zákona č. 203/2011 Z. z. v znení zákona č. 206/2013 Z. z.</w:t>
      </w:r>
    </w:p>
  </w:footnote>
  <w:footnote w:id="65">
    <w:p w14:paraId="03CD0467" w14:textId="25F98E20" w:rsidR="00C941EC" w:rsidRPr="00E50EBB"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85 ods. 5 </w:t>
      </w:r>
      <w:r w:rsidR="00D007C2" w:rsidRPr="005E29A8">
        <w:rPr>
          <w:rFonts w:ascii="Cambria" w:eastAsia="Calibri" w:hAnsi="Cambria"/>
          <w:sz w:val="16"/>
          <w:szCs w:val="16"/>
        </w:rPr>
        <w:t xml:space="preserve">a </w:t>
      </w:r>
      <w:r w:rsidRPr="005E29A8">
        <w:rPr>
          <w:rFonts w:ascii="Cambria" w:eastAsia="Calibri" w:hAnsi="Cambria"/>
          <w:sz w:val="16"/>
          <w:szCs w:val="16"/>
        </w:rPr>
        <w:t>§ 121 ods. 15 zákona č. 203/2011 Z. z. v znení</w:t>
      </w:r>
      <w:r w:rsidR="00D007C2" w:rsidRPr="005E29A8">
        <w:rPr>
          <w:rFonts w:ascii="Cambria" w:eastAsia="Calibri" w:hAnsi="Cambria"/>
          <w:sz w:val="16"/>
          <w:szCs w:val="16"/>
        </w:rPr>
        <w:t xml:space="preserve"> zákona č. 206/2013 Z. z.</w:t>
      </w:r>
      <w:r w:rsidRPr="005E29A8">
        <w:rPr>
          <w:rFonts w:ascii="Cambria" w:eastAsia="Calibri" w:hAnsi="Cambria"/>
          <w:sz w:val="16"/>
          <w:szCs w:val="16"/>
        </w:rPr>
        <w:t xml:space="preserve"> </w:t>
      </w:r>
    </w:p>
  </w:footnote>
  <w:footnote w:id="66">
    <w:p w14:paraId="6B2EA308" w14:textId="77777777" w:rsidR="00C941EC" w:rsidRPr="005E29A8" w:rsidRDefault="00C941EC" w:rsidP="00DB1B77">
      <w:pPr>
        <w:ind w:left="426" w:hanging="426"/>
        <w:jc w:val="both"/>
        <w:rPr>
          <w:rFonts w:ascii="Cambria" w:eastAsia="Calibri" w:hAnsi="Cambria"/>
          <w:sz w:val="2"/>
          <w:szCs w:val="2"/>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59 ods. 4 zákona č. 566/2001 Z. z. v znení zákona č. 747/2004 Z. z.</w:t>
      </w:r>
    </w:p>
  </w:footnote>
  <w:footnote w:id="67">
    <w:p w14:paraId="77314BE9" w14:textId="49479D04" w:rsidR="00C941EC" w:rsidRPr="005E29A8" w:rsidRDefault="00C941EC" w:rsidP="00DB1B77">
      <w:pPr>
        <w:ind w:left="426" w:hanging="426"/>
        <w:jc w:val="both"/>
        <w:rPr>
          <w:rFonts w:ascii="Cambria" w:eastAsia="Calibri" w:hAnsi="Cambria"/>
          <w:sz w:val="2"/>
          <w:szCs w:val="2"/>
        </w:rPr>
      </w:pPr>
      <w:r w:rsidRPr="005E29A8">
        <w:rPr>
          <w:rStyle w:val="FootnoteReference"/>
          <w:rFonts w:ascii="Cambria" w:hAnsi="Cambria"/>
          <w:color w:val="FFFFFF" w:themeColor="background1"/>
          <w:sz w:val="2"/>
          <w:szCs w:val="2"/>
        </w:rPr>
        <w:footnoteRef/>
      </w:r>
      <w:r w:rsidRPr="005E29A8">
        <w:rPr>
          <w:rFonts w:ascii="Cambria" w:eastAsia="Calibri" w:hAnsi="Cambria"/>
          <w:color w:val="FFFFFF" w:themeColor="background1"/>
          <w:sz w:val="2"/>
          <w:szCs w:val="2"/>
        </w:rPr>
        <w:t xml:space="preserve">) </w:t>
      </w:r>
      <w:r w:rsidRPr="005E29A8">
        <w:rPr>
          <w:rFonts w:ascii="Cambria" w:eastAsia="Calibri" w:hAnsi="Cambria"/>
          <w:color w:val="FFFFFF" w:themeColor="background1"/>
          <w:sz w:val="2"/>
          <w:szCs w:val="2"/>
        </w:rPr>
        <w:tab/>
      </w:r>
    </w:p>
  </w:footnote>
  <w:footnote w:id="68">
    <w:p w14:paraId="4F47BA2E" w14:textId="397FDC94" w:rsidR="00D007C2" w:rsidRPr="005E29A8" w:rsidRDefault="00C941EC" w:rsidP="007F0839">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00D007C2" w:rsidRPr="005E29A8">
        <w:rPr>
          <w:rFonts w:ascii="Cambria" w:eastAsia="Calibri" w:hAnsi="Cambria"/>
          <w:sz w:val="16"/>
          <w:szCs w:val="16"/>
        </w:rPr>
        <w:t>Čl. 27b nariadenia (EÚ) č. 600/2014 v platnom znení.</w:t>
      </w:r>
    </w:p>
    <w:p w14:paraId="393A19F6" w14:textId="0DBE4BE8" w:rsidR="00C941EC" w:rsidRPr="005E29A8" w:rsidRDefault="00D007C2" w:rsidP="00D007C2">
      <w:pPr>
        <w:ind w:left="426" w:hanging="426"/>
        <w:rPr>
          <w:rFonts w:ascii="Cambria" w:eastAsia="Calibri" w:hAnsi="Cambria"/>
          <w:sz w:val="16"/>
          <w:szCs w:val="16"/>
        </w:rPr>
      </w:pPr>
      <w:r w:rsidRPr="005E29A8">
        <w:rPr>
          <w:rFonts w:ascii="Cambria" w:eastAsia="Calibri" w:hAnsi="Cambria"/>
          <w:sz w:val="16"/>
          <w:szCs w:val="16"/>
        </w:rPr>
        <w:tab/>
        <w:t>§ 59 ods. 4 zákona č. 566/2001 Z. z. v znení zákona č. 747/2004 Z. z.</w:t>
      </w:r>
    </w:p>
  </w:footnote>
  <w:footnote w:id="69">
    <w:p w14:paraId="0502D70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56 nariadenia (EÚ) č. 909/2014 v platnom znení.</w:t>
      </w:r>
    </w:p>
  </w:footnote>
  <w:footnote w:id="70">
    <w:p w14:paraId="2B6DDF9E" w14:textId="0575CA01" w:rsidR="009C5D3B"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009C5D3B" w:rsidRPr="005E29A8">
        <w:rPr>
          <w:rFonts w:ascii="Cambria" w:eastAsia="Calibri" w:hAnsi="Cambria"/>
          <w:sz w:val="16"/>
          <w:szCs w:val="16"/>
        </w:rPr>
        <w:t>Čl. 27b nariadenia (EÚ) č. 600/2014 v platnom znení.</w:t>
      </w:r>
    </w:p>
    <w:p w14:paraId="41F093BE" w14:textId="77777777" w:rsidR="00C941EC" w:rsidRPr="005E29A8" w:rsidRDefault="00C941EC" w:rsidP="00DB1B77">
      <w:pPr>
        <w:ind w:left="426"/>
        <w:jc w:val="both"/>
        <w:rPr>
          <w:rFonts w:ascii="Cambria" w:eastAsia="Calibri" w:hAnsi="Cambria"/>
          <w:sz w:val="16"/>
          <w:szCs w:val="16"/>
        </w:rPr>
      </w:pPr>
      <w:r w:rsidRPr="005E29A8">
        <w:rPr>
          <w:rFonts w:ascii="Cambria" w:eastAsia="Calibri" w:hAnsi="Cambria"/>
          <w:sz w:val="16"/>
          <w:szCs w:val="16"/>
        </w:rPr>
        <w:t>§ 5 ods. 2 zákona č. 429/2002 Z. z. v znení zákona č. 747/2004 Z. z.</w:t>
      </w:r>
    </w:p>
  </w:footnote>
  <w:footnote w:id="71">
    <w:p w14:paraId="4560BDD5" w14:textId="123BA2D2" w:rsidR="00C941EC" w:rsidRPr="005E29A8" w:rsidRDefault="00C941EC" w:rsidP="007F0839">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009C5D3B" w:rsidRPr="005E29A8">
        <w:rPr>
          <w:rFonts w:ascii="Cambria" w:eastAsia="Calibri" w:hAnsi="Cambria"/>
          <w:sz w:val="16"/>
          <w:szCs w:val="16"/>
        </w:rPr>
        <w:t>Čl. 27c ods. 2 nariadenia (EÚ) č. 600/2014 v platnom znení.</w:t>
      </w:r>
    </w:p>
  </w:footnote>
  <w:footnote w:id="72">
    <w:p w14:paraId="6C09AA57" w14:textId="547D9A83" w:rsidR="00493B99" w:rsidRPr="005E29A8" w:rsidRDefault="00493B99" w:rsidP="00493B99">
      <w:pPr>
        <w:pStyle w:val="FootnoteText"/>
        <w:ind w:left="426" w:hanging="426"/>
        <w:rPr>
          <w:rFonts w:ascii="Cambria" w:hAnsi="Cambria"/>
          <w:sz w:val="16"/>
          <w:szCs w:val="16"/>
        </w:rPr>
      </w:pPr>
      <w:r w:rsidRPr="005E29A8">
        <w:rPr>
          <w:rStyle w:val="FootnoteReference"/>
          <w:rFonts w:ascii="Cambria" w:hAnsi="Cambria"/>
          <w:sz w:val="16"/>
          <w:szCs w:val="16"/>
        </w:rPr>
        <w:t>63a</w:t>
      </w:r>
      <w:r w:rsidRPr="005E29A8">
        <w:rPr>
          <w:rStyle w:val="FootnoteReference"/>
          <w:rFonts w:ascii="Cambria" w:hAnsi="Cambria"/>
          <w:sz w:val="16"/>
          <w:szCs w:val="16"/>
          <w:vertAlign w:val="baseline"/>
        </w:rPr>
        <w:t>)</w:t>
      </w:r>
      <w:r w:rsidRPr="005E29A8">
        <w:rPr>
          <w:rFonts w:ascii="Cambria" w:hAnsi="Cambria"/>
          <w:sz w:val="16"/>
          <w:szCs w:val="16"/>
        </w:rPr>
        <w:t xml:space="preserve"> </w:t>
      </w:r>
      <w:r w:rsidR="00116EB9" w:rsidRPr="005E29A8">
        <w:rPr>
          <w:rFonts w:ascii="Cambria" w:hAnsi="Cambria"/>
          <w:sz w:val="16"/>
          <w:szCs w:val="16"/>
        </w:rPr>
        <w:tab/>
      </w:r>
      <w:r w:rsidR="002E6DC9" w:rsidRPr="005E29A8">
        <w:rPr>
          <w:rFonts w:ascii="Cambria" w:hAnsi="Cambria"/>
          <w:sz w:val="16"/>
          <w:szCs w:val="16"/>
        </w:rPr>
        <w:t>Čl. 13 ods. 2 nariadenia (EÚ) 2020/1503.</w:t>
      </w:r>
    </w:p>
  </w:footnote>
  <w:footnote w:id="73">
    <w:p w14:paraId="2B5F7E1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a) zákona č. 203/2011 Z. z.</w:t>
      </w:r>
    </w:p>
  </w:footnote>
  <w:footnote w:id="74">
    <w:p w14:paraId="0975909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b) zákona č. 203/2011 Z. z. </w:t>
      </w:r>
    </w:p>
  </w:footnote>
  <w:footnote w:id="75">
    <w:p w14:paraId="7E391FA9"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c) zákona č. 203/2011 Z. z. v znení zákona č. 237/2017 Z. z.</w:t>
      </w:r>
    </w:p>
  </w:footnote>
  <w:footnote w:id="76">
    <w:p w14:paraId="70808DA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d) zákona č. 203/2011 Z. z. v znení neskorších predpisov.</w:t>
      </w:r>
    </w:p>
  </w:footnote>
  <w:footnote w:id="77">
    <w:p w14:paraId="0EC82CA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e) zákona č. 203/2011 Z. z. v znení neskorších predpisov.</w:t>
      </w:r>
    </w:p>
  </w:footnote>
  <w:footnote w:id="78">
    <w:p w14:paraId="30658717" w14:textId="77777777" w:rsidR="00C941EC" w:rsidRPr="005E29A8" w:rsidRDefault="00C941EC" w:rsidP="00DB1B77">
      <w:pPr>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f) zákona č. 203/2011 Z. z.</w:t>
      </w:r>
    </w:p>
  </w:footnote>
  <w:footnote w:id="79">
    <w:p w14:paraId="41FC4C55"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g) zákona č. 203/2011 Z. z. </w:t>
      </w:r>
    </w:p>
  </w:footnote>
  <w:footnote w:id="80">
    <w:p w14:paraId="07091D9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h) zákona č. 203/2011 Z. z. v znení zákona č. 206/2013 Z. z.</w:t>
      </w:r>
    </w:p>
  </w:footnote>
  <w:footnote w:id="81">
    <w:p w14:paraId="03C0F2F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i) zákona č. 203/2011 Z. z. v znení neskorších predpisov.</w:t>
      </w:r>
    </w:p>
  </w:footnote>
  <w:footnote w:id="82">
    <w:p w14:paraId="1C36922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j) zákona č. 203/2011 Z. z. v znení zákona č. 361/2015 Z. z. </w:t>
      </w:r>
    </w:p>
  </w:footnote>
  <w:footnote w:id="83">
    <w:p w14:paraId="7492A00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k) zákona č. 203/2011 Z. z. v znení neskorších predpisov. </w:t>
      </w:r>
    </w:p>
  </w:footnote>
  <w:footnote w:id="84">
    <w:p w14:paraId="381180D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l) zákona č. 203/2011 Z. z. v znení neskorších predpisov.</w:t>
      </w:r>
    </w:p>
  </w:footnote>
  <w:footnote w:id="85">
    <w:p w14:paraId="128955C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m) a § 176 ods. 6 a 7 zákona č. 203/2011 Z. z. v znení neskorších predpisov.</w:t>
      </w:r>
    </w:p>
  </w:footnote>
  <w:footnote w:id="86">
    <w:p w14:paraId="39ADB087"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n) zákona č. 203/2011 Z. z. v znení zákona č. 361/2015 Z. z.</w:t>
      </w:r>
    </w:p>
  </w:footnote>
  <w:footnote w:id="87">
    <w:p w14:paraId="575A0C1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o) zákona č. 203/2011 Z. z. v znení zákona č. 361/2015 Z. z.</w:t>
      </w:r>
    </w:p>
  </w:footnote>
  <w:footnote w:id="88">
    <w:p w14:paraId="348E175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p) zákona č. 203/2011 Z. z. v znení zákona č. 361/2015 Z. z. </w:t>
      </w:r>
    </w:p>
  </w:footnote>
  <w:footnote w:id="89">
    <w:p w14:paraId="4A22F1D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q) zákona č. 203/2011 Z. z. v znení neskorších predpisov.</w:t>
      </w:r>
    </w:p>
  </w:footnote>
  <w:footnote w:id="90">
    <w:p w14:paraId="39A3F77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163 ods. 1 písm. r) zákona č. 203/2011 Z. z. v znení zákona č. 361/2015 Z. z.</w:t>
      </w:r>
    </w:p>
  </w:footnote>
  <w:footnote w:id="91">
    <w:p w14:paraId="6259FCA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s) zákona č. 203/2011 Z. z. v znení zákona č. 361/2015 Z. z. </w:t>
      </w:r>
    </w:p>
  </w:footnote>
  <w:footnote w:id="92">
    <w:p w14:paraId="313D894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t) zákona č. 203/2011 Z. z. </w:t>
      </w:r>
    </w:p>
  </w:footnote>
  <w:footnote w:id="93">
    <w:p w14:paraId="20C7312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u) zákona č. 203/2011 Z. z. v znení zákona č. 361/2015 Z. z. </w:t>
      </w:r>
    </w:p>
  </w:footnote>
  <w:footnote w:id="94">
    <w:p w14:paraId="14B52A9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163 ods. 1 písm. v) zákona č. 203/2011 Z. z. </w:t>
      </w:r>
    </w:p>
  </w:footnote>
  <w:footnote w:id="95">
    <w:p w14:paraId="052EB327"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hAnsi="Cambria"/>
          <w:sz w:val="16"/>
          <w:szCs w:val="16"/>
        </w:rPr>
        <w:t>)</w:t>
      </w:r>
      <w:r w:rsidRPr="005E29A8">
        <w:rPr>
          <w:rFonts w:ascii="Cambria" w:eastAsia="Calibri" w:hAnsi="Cambria"/>
          <w:sz w:val="16"/>
          <w:szCs w:val="16"/>
        </w:rPr>
        <w:t xml:space="preserve"> </w:t>
      </w:r>
      <w:r w:rsidRPr="005E29A8">
        <w:rPr>
          <w:rFonts w:ascii="Cambria" w:eastAsia="Calibri" w:hAnsi="Cambria"/>
          <w:sz w:val="16"/>
          <w:szCs w:val="16"/>
        </w:rPr>
        <w:tab/>
        <w:t>§ 163 ods. 1 písm. w) zákona č. 203/2011 Z. z.</w:t>
      </w:r>
    </w:p>
  </w:footnote>
  <w:footnote w:id="96">
    <w:p w14:paraId="13389FF1" w14:textId="577438CD" w:rsidR="00542114" w:rsidRPr="00542114" w:rsidRDefault="00542114" w:rsidP="00542114">
      <w:pPr>
        <w:pStyle w:val="FootnoteText"/>
        <w:ind w:left="426" w:hanging="426"/>
        <w:rPr>
          <w:rFonts w:ascii="Cambria" w:hAnsi="Cambria"/>
          <w:sz w:val="16"/>
          <w:szCs w:val="16"/>
        </w:rPr>
      </w:pPr>
      <w:r w:rsidRPr="00542114">
        <w:rPr>
          <w:rStyle w:val="FootnoteReference"/>
          <w:rFonts w:ascii="Cambria" w:hAnsi="Cambria"/>
          <w:color w:val="FF0000"/>
          <w:sz w:val="16"/>
          <w:szCs w:val="16"/>
        </w:rPr>
        <w:t>86a</w:t>
      </w:r>
      <w:r w:rsidRPr="00542114">
        <w:rPr>
          <w:rStyle w:val="FootnoteReference"/>
          <w:rFonts w:ascii="Cambria" w:hAnsi="Cambria"/>
          <w:color w:val="FF0000"/>
          <w:sz w:val="16"/>
          <w:szCs w:val="16"/>
          <w:vertAlign w:val="baseline"/>
        </w:rPr>
        <w:t>)</w:t>
      </w:r>
      <w:r w:rsidRPr="00542114">
        <w:rPr>
          <w:rFonts w:ascii="Cambria" w:hAnsi="Cambria"/>
          <w:color w:val="FF0000"/>
          <w:sz w:val="16"/>
          <w:szCs w:val="16"/>
        </w:rPr>
        <w:t xml:space="preserve"> </w:t>
      </w:r>
      <w:r w:rsidRPr="00542114">
        <w:rPr>
          <w:rFonts w:ascii="Cambria" w:hAnsi="Cambria"/>
          <w:color w:val="FF0000"/>
          <w:sz w:val="16"/>
          <w:szCs w:val="16"/>
        </w:rPr>
        <w:tab/>
        <w:t>§ 163 ods. 1 písm. x) zákona č. 203/2011 Z. z.</w:t>
      </w:r>
      <w:r>
        <w:rPr>
          <w:rFonts w:ascii="Cambria" w:hAnsi="Cambria"/>
          <w:color w:val="FF0000"/>
          <w:sz w:val="16"/>
          <w:szCs w:val="16"/>
        </w:rPr>
        <w:t xml:space="preserve"> v znení zákona č. 85/2026 Z. z.</w:t>
      </w:r>
    </w:p>
  </w:footnote>
  <w:footnote w:id="97">
    <w:p w14:paraId="6B9B94AA"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ods. 1 písm. a) zákona č. 429/2002 Z. z. v znení neskorších predpisov.</w:t>
      </w:r>
    </w:p>
  </w:footnote>
  <w:footnote w:id="98">
    <w:p w14:paraId="4AA3321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ods. 1 písm. c) zákona č. 429/2002 Z. z. v znení zákona č. 747/2004 Z. z.</w:t>
      </w:r>
    </w:p>
  </w:footnote>
  <w:footnote w:id="99">
    <w:p w14:paraId="71C6AC8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ods. 1 písm. d) zákona č. 429/2002 Z. z. v znení zákona č. 747/2004 Z. z.</w:t>
      </w:r>
    </w:p>
  </w:footnote>
  <w:footnote w:id="100">
    <w:p w14:paraId="6DD6562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ods. 1 písm. e) zákona č. 429/2002 Z. z. v znení zákona č. 747/2004 Z. z.</w:t>
      </w:r>
    </w:p>
  </w:footnote>
  <w:footnote w:id="101">
    <w:p w14:paraId="52B48B4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ods. 1 písm. b) zákona č. 429/2002 Z. z. v znení zákona č. 747/2004 Z. z.</w:t>
      </w:r>
    </w:p>
  </w:footnote>
  <w:footnote w:id="102">
    <w:p w14:paraId="734F428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70 ods. 1 písm. a) zákona č. 566/2001 Z. z. v znení neskorších predpisov.</w:t>
      </w:r>
    </w:p>
  </w:footnote>
  <w:footnote w:id="103">
    <w:p w14:paraId="42B765C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70 ods. 1 písm. b) zákona č. 566/2001 Z. z. v znení zákona č. 747/2004 Z. z.</w:t>
      </w:r>
    </w:p>
  </w:footnote>
  <w:footnote w:id="104">
    <w:p w14:paraId="10C809D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70 ods. 1 písm. c) zákona č. 566/2001 Z. z. v znení neskorších predpisov.</w:t>
      </w:r>
    </w:p>
  </w:footnote>
  <w:footnote w:id="105">
    <w:p w14:paraId="652D42D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70 ods. 1 písm. d) zákona č. 566/2001 Z. z. v znení zákona č. 747/2004 Z. z.</w:t>
      </w:r>
    </w:p>
  </w:footnote>
  <w:footnote w:id="106">
    <w:p w14:paraId="1469D02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70 ods. 1 písm. e) zákona č. 566/2001 Z. z. v znení zákona č. 747/2004 Z. z.</w:t>
      </w:r>
    </w:p>
  </w:footnote>
  <w:footnote w:id="107">
    <w:p w14:paraId="3A633BC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60 ods. 1 písm. d) a § 70 ods. 1 písm. e) zákona č. 566/2001 Z. z. v znení neskorších predpisov.</w:t>
      </w:r>
    </w:p>
  </w:footnote>
  <w:footnote w:id="108">
    <w:p w14:paraId="0BF9832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70 ods. 1 písm. f) zákona č. 566/2001 Z. z. v znení zákona č. 747/2004 Z. z.</w:t>
      </w:r>
    </w:p>
  </w:footnote>
  <w:footnote w:id="109">
    <w:p w14:paraId="7E288584"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118i ods. 4 zákona č. 566/2001 Z. z. v znení neskorších predpisov.</w:t>
      </w:r>
    </w:p>
  </w:footnote>
  <w:footnote w:id="110">
    <w:p w14:paraId="739714C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 ods. 5 zákona č. 429/2002 Z. z. v znení zákona č. 209/2007 Z. z.</w:t>
      </w:r>
    </w:p>
  </w:footnote>
  <w:footnote w:id="111">
    <w:p w14:paraId="06062CC8"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74 ods. 5 zákona č. 566/2001 Z. z. v znení neskorších predpisov.</w:t>
      </w:r>
    </w:p>
  </w:footnote>
  <w:footnote w:id="112">
    <w:p w14:paraId="599B0CA2" w14:textId="487C0F6E" w:rsidR="00B47976" w:rsidRPr="008D4355" w:rsidRDefault="00B47976" w:rsidP="00B47976">
      <w:pPr>
        <w:pStyle w:val="FootnoteText"/>
        <w:ind w:left="426" w:hanging="426"/>
        <w:rPr>
          <w:rFonts w:ascii="Cambria" w:hAnsi="Cambria"/>
          <w:color w:val="FF0000"/>
          <w:sz w:val="16"/>
          <w:szCs w:val="16"/>
        </w:rPr>
      </w:pPr>
      <w:r w:rsidRPr="008D4355">
        <w:rPr>
          <w:rStyle w:val="FootnoteReference"/>
          <w:rFonts w:ascii="Cambria" w:hAnsi="Cambria"/>
          <w:color w:val="FF0000"/>
          <w:sz w:val="16"/>
          <w:szCs w:val="16"/>
        </w:rPr>
        <w:t>101a</w:t>
      </w:r>
      <w:r w:rsidRPr="008D4355">
        <w:rPr>
          <w:rFonts w:ascii="Cambria" w:hAnsi="Cambria"/>
          <w:color w:val="FF0000"/>
          <w:sz w:val="16"/>
          <w:szCs w:val="16"/>
        </w:rPr>
        <w:t>)</w:t>
      </w:r>
      <w:r w:rsidRPr="008D4355">
        <w:rPr>
          <w:rFonts w:ascii="Cambria" w:hAnsi="Cambria"/>
          <w:color w:val="FF0000"/>
          <w:sz w:val="16"/>
          <w:szCs w:val="16"/>
        </w:rPr>
        <w:tab/>
        <w:t xml:space="preserve">§ 90 ods. 3 zákona č. 566/2001 Z. z. </w:t>
      </w:r>
      <w:r w:rsidR="0067441F" w:rsidRPr="0067441F">
        <w:rPr>
          <w:rFonts w:ascii="Cambria" w:hAnsi="Cambria"/>
          <w:color w:val="FF0000"/>
          <w:sz w:val="16"/>
          <w:szCs w:val="16"/>
        </w:rPr>
        <w:t>v znení zákona č. 635/2004 Z. z</w:t>
      </w:r>
      <w:r w:rsidRPr="008D4355">
        <w:rPr>
          <w:rFonts w:ascii="Cambria" w:hAnsi="Cambria"/>
          <w:color w:val="FF0000"/>
          <w:sz w:val="16"/>
          <w:szCs w:val="16"/>
        </w:rPr>
        <w:t>.</w:t>
      </w:r>
    </w:p>
  </w:footnote>
  <w:footnote w:id="113">
    <w:p w14:paraId="35F0B79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18 ods. 3 zákona č. 429/2002 Z. z. v znení neskorších predpisov.</w:t>
      </w:r>
    </w:p>
  </w:footnote>
  <w:footnote w:id="114">
    <w:p w14:paraId="6EBF1761" w14:textId="77777777"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114, 116 a 118e zákona č. 566/2001 Z. z. v znení neskorších predpisov.</w:t>
      </w:r>
    </w:p>
  </w:footnote>
  <w:footnote w:id="115">
    <w:p w14:paraId="33F0DF0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118g,  119 a § 170 ods. 3 zákona č. 566/2001 Z. z. v znení neskorších predpisov.</w:t>
      </w:r>
    </w:p>
  </w:footnote>
  <w:footnote w:id="116">
    <w:p w14:paraId="3AA99E1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118a a  118g zákona č. 566/2001 Z. z. v znení neskorších predpisov.</w:t>
      </w:r>
    </w:p>
  </w:footnote>
  <w:footnote w:id="117">
    <w:p w14:paraId="18236E58" w14:textId="2C61BCA4"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xml:space="preserve">Čl. </w:t>
      </w:r>
      <w:r w:rsidRPr="009D097D">
        <w:rPr>
          <w:rFonts w:ascii="Cambria" w:eastAsia="Calibri" w:hAnsi="Cambria"/>
          <w:strike/>
          <w:color w:val="FF0000"/>
          <w:sz w:val="16"/>
          <w:szCs w:val="16"/>
        </w:rPr>
        <w:t>8</w:t>
      </w:r>
      <w:r w:rsidR="009D097D" w:rsidRPr="009D097D">
        <w:rPr>
          <w:rFonts w:ascii="Cambria" w:eastAsia="Calibri" w:hAnsi="Cambria"/>
          <w:color w:val="FF0000"/>
          <w:sz w:val="16"/>
          <w:szCs w:val="16"/>
        </w:rPr>
        <w:t>6</w:t>
      </w:r>
      <w:r w:rsidRPr="005E29A8">
        <w:rPr>
          <w:rFonts w:ascii="Cambria" w:eastAsia="Calibri" w:hAnsi="Cambria"/>
          <w:sz w:val="16"/>
          <w:szCs w:val="16"/>
        </w:rPr>
        <w:t xml:space="preserve"> a 20 nariadenia (EÚ) 2017/1129 v platnom znení.</w:t>
      </w:r>
    </w:p>
  </w:footnote>
  <w:footnote w:id="118">
    <w:p w14:paraId="065B4A5E" w14:textId="6E4C7446" w:rsidR="001D2CC0" w:rsidRPr="005E29A8" w:rsidRDefault="001D2CC0" w:rsidP="001D2CC0">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6</w:t>
      </w:r>
      <w:r w:rsidR="009D097D" w:rsidRPr="009D097D">
        <w:rPr>
          <w:rFonts w:ascii="Cambria" w:eastAsia="Calibri" w:hAnsi="Cambria"/>
          <w:color w:val="FF0000"/>
          <w:sz w:val="16"/>
          <w:szCs w:val="16"/>
        </w:rPr>
        <w:t>, 10</w:t>
      </w:r>
      <w:r w:rsidRPr="005E29A8">
        <w:rPr>
          <w:rFonts w:ascii="Cambria" w:eastAsia="Calibri" w:hAnsi="Cambria"/>
          <w:sz w:val="16"/>
          <w:szCs w:val="16"/>
        </w:rPr>
        <w:t xml:space="preserve"> a 20 nariadenia (EÚ) 2017/1129 v platnom znení.</w:t>
      </w:r>
    </w:p>
  </w:footnote>
  <w:footnote w:id="119">
    <w:p w14:paraId="302026FC" w14:textId="06158AB5" w:rsidR="00736EAD" w:rsidRPr="005E29A8" w:rsidRDefault="00736EAD" w:rsidP="00736EAD">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Čl. </w:t>
      </w:r>
      <w:r w:rsidRPr="009D097D">
        <w:rPr>
          <w:rFonts w:ascii="Cambria" w:eastAsia="Calibri" w:hAnsi="Cambria"/>
          <w:strike/>
          <w:color w:val="FF0000"/>
          <w:sz w:val="16"/>
          <w:szCs w:val="16"/>
        </w:rPr>
        <w:t>10</w:t>
      </w:r>
      <w:r w:rsidR="009D097D" w:rsidRPr="009D097D">
        <w:rPr>
          <w:rFonts w:ascii="Cambria" w:eastAsia="Calibri" w:hAnsi="Cambria"/>
          <w:color w:val="FF0000"/>
          <w:sz w:val="16"/>
          <w:szCs w:val="16"/>
        </w:rPr>
        <w:t>8</w:t>
      </w:r>
      <w:r w:rsidRPr="005E29A8">
        <w:rPr>
          <w:rFonts w:ascii="Cambria" w:eastAsia="Calibri" w:hAnsi="Cambria"/>
          <w:sz w:val="16"/>
          <w:szCs w:val="16"/>
        </w:rPr>
        <w:t xml:space="preserve"> a 20 nariadenia (EÚ) 2017/1129 v platnom znení.</w:t>
      </w:r>
    </w:p>
  </w:footnote>
  <w:footnote w:id="120">
    <w:p w14:paraId="74DA13BF" w14:textId="77777777" w:rsidR="00341134" w:rsidRPr="005E29A8" w:rsidRDefault="00341134" w:rsidP="00341134">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9 a 20 nariadenia (EÚ) 2017/1129 v platnom znení.</w:t>
      </w:r>
    </w:p>
  </w:footnote>
  <w:footnote w:id="121">
    <w:p w14:paraId="3FB436C2" w14:textId="0376FD2D" w:rsidR="00B317B3" w:rsidRPr="005E29A8" w:rsidRDefault="00B317B3" w:rsidP="00B317B3">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14</w:t>
      </w:r>
      <w:r w:rsidR="009D097D" w:rsidRPr="009D097D">
        <w:rPr>
          <w:rFonts w:ascii="Cambria" w:eastAsia="Calibri" w:hAnsi="Cambria"/>
          <w:color w:val="FF0000"/>
          <w:sz w:val="16"/>
          <w:szCs w:val="16"/>
        </w:rPr>
        <w:t>a</w:t>
      </w:r>
      <w:r w:rsidRPr="005E29A8">
        <w:rPr>
          <w:rFonts w:ascii="Cambria" w:eastAsia="Calibri" w:hAnsi="Cambria"/>
          <w:sz w:val="16"/>
          <w:szCs w:val="16"/>
        </w:rPr>
        <w:t xml:space="preserve"> a 20 nariadenia (EÚ) 2017/1129 v platnom znení.</w:t>
      </w:r>
    </w:p>
  </w:footnote>
  <w:footnote w:id="122">
    <w:p w14:paraId="5DA16DA2" w14:textId="0BEF7B62" w:rsidR="002F07BF" w:rsidRPr="005E29A8" w:rsidRDefault="002F07BF" w:rsidP="002F07BF">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Čl. </w:t>
      </w:r>
      <w:r w:rsidRPr="009D097D">
        <w:rPr>
          <w:rFonts w:ascii="Cambria" w:eastAsia="Calibri" w:hAnsi="Cambria"/>
          <w:strike/>
          <w:color w:val="FF0000"/>
          <w:sz w:val="16"/>
          <w:szCs w:val="16"/>
        </w:rPr>
        <w:t>15</w:t>
      </w:r>
      <w:r w:rsidR="009D097D" w:rsidRPr="009D097D">
        <w:rPr>
          <w:rFonts w:ascii="Cambria" w:eastAsia="Calibri" w:hAnsi="Cambria"/>
          <w:color w:val="FF0000"/>
          <w:sz w:val="16"/>
          <w:szCs w:val="16"/>
        </w:rPr>
        <w:t>8, 14a</w:t>
      </w:r>
      <w:r w:rsidRPr="005E29A8">
        <w:rPr>
          <w:rFonts w:ascii="Cambria" w:eastAsia="Calibri" w:hAnsi="Cambria"/>
          <w:sz w:val="16"/>
          <w:szCs w:val="16"/>
        </w:rPr>
        <w:t xml:space="preserve"> a 20 nariadenia (EÚ) 2017/1129 v platnom znení.</w:t>
      </w:r>
    </w:p>
  </w:footnote>
  <w:footnote w:id="123">
    <w:p w14:paraId="1BAA15CC" w14:textId="7D594347" w:rsidR="003C6264" w:rsidRPr="005E29A8" w:rsidRDefault="003C6264" w:rsidP="003C6264">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Čl. </w:t>
      </w:r>
      <w:r w:rsidRPr="009D097D">
        <w:rPr>
          <w:rFonts w:ascii="Cambria" w:eastAsia="Calibri" w:hAnsi="Cambria"/>
          <w:strike/>
          <w:color w:val="FF0000"/>
          <w:sz w:val="16"/>
          <w:szCs w:val="16"/>
        </w:rPr>
        <w:t>23</w:t>
      </w:r>
      <w:r w:rsidR="009D097D" w:rsidRPr="009D097D">
        <w:rPr>
          <w:rFonts w:ascii="Cambria" w:eastAsia="Calibri" w:hAnsi="Cambria"/>
          <w:color w:val="FF0000"/>
          <w:sz w:val="16"/>
          <w:szCs w:val="16"/>
        </w:rPr>
        <w:t>8, 10, 14a a 20</w:t>
      </w:r>
      <w:r w:rsidRPr="005E29A8">
        <w:rPr>
          <w:rFonts w:ascii="Cambria" w:eastAsia="Calibri" w:hAnsi="Cambria"/>
          <w:sz w:val="16"/>
          <w:szCs w:val="16"/>
        </w:rPr>
        <w:t xml:space="preserve"> nariadenia (EÚ) 2017/1129 v platnom znení.</w:t>
      </w:r>
    </w:p>
  </w:footnote>
  <w:footnote w:id="124">
    <w:p w14:paraId="2ED44305" w14:textId="50320110" w:rsidR="00F93E87" w:rsidRPr="005E29A8" w:rsidRDefault="00F93E87" w:rsidP="00F93E8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Čl. </w:t>
      </w:r>
      <w:r w:rsidRPr="00060FB7">
        <w:rPr>
          <w:rFonts w:ascii="Cambria" w:eastAsia="Calibri" w:hAnsi="Cambria"/>
          <w:strike/>
          <w:color w:val="FF0000"/>
          <w:sz w:val="16"/>
          <w:szCs w:val="16"/>
        </w:rPr>
        <w:t>10 ods. 3</w:t>
      </w:r>
      <w:r w:rsidR="00060FB7" w:rsidRPr="00060FB7">
        <w:rPr>
          <w:rFonts w:ascii="Cambria" w:eastAsia="Calibri" w:hAnsi="Cambria"/>
          <w:color w:val="FF0000"/>
          <w:sz w:val="16"/>
          <w:szCs w:val="16"/>
        </w:rPr>
        <w:t>15a</w:t>
      </w:r>
      <w:r w:rsidRPr="005E29A8">
        <w:rPr>
          <w:rFonts w:ascii="Cambria" w:eastAsia="Calibri" w:hAnsi="Cambria"/>
          <w:sz w:val="16"/>
          <w:szCs w:val="16"/>
        </w:rPr>
        <w:t xml:space="preserve"> a </w:t>
      </w:r>
      <w:r w:rsidRPr="00060FB7">
        <w:rPr>
          <w:rFonts w:ascii="Cambria" w:eastAsia="Calibri" w:hAnsi="Cambria"/>
          <w:strike/>
          <w:color w:val="FF0000"/>
          <w:sz w:val="16"/>
          <w:szCs w:val="16"/>
        </w:rPr>
        <w:t>Čl.</w:t>
      </w:r>
      <w:r w:rsidRPr="005E29A8">
        <w:rPr>
          <w:rFonts w:ascii="Cambria" w:eastAsia="Calibri" w:hAnsi="Cambria"/>
          <w:sz w:val="16"/>
          <w:szCs w:val="16"/>
        </w:rPr>
        <w:t xml:space="preserve"> 20 nariadenia (EÚ) 2017/1129 v platnom znení.</w:t>
      </w:r>
    </w:p>
  </w:footnote>
  <w:footnote w:id="125">
    <w:p w14:paraId="4D62771E" w14:textId="6243B072" w:rsidR="00E035CE" w:rsidRPr="003338C8" w:rsidRDefault="00E035CE" w:rsidP="003338C8">
      <w:pPr>
        <w:pStyle w:val="FootnoteText"/>
        <w:ind w:left="426" w:hanging="426"/>
        <w:rPr>
          <w:rFonts w:ascii="Cambria" w:hAnsi="Cambria"/>
          <w:sz w:val="16"/>
          <w:szCs w:val="16"/>
        </w:rPr>
      </w:pPr>
      <w:r w:rsidRPr="00060FB7">
        <w:rPr>
          <w:rStyle w:val="FootnoteReference"/>
          <w:rFonts w:ascii="Cambria" w:hAnsi="Cambria"/>
          <w:color w:val="FF0000"/>
          <w:sz w:val="16"/>
          <w:szCs w:val="16"/>
        </w:rPr>
        <w:t>113a</w:t>
      </w:r>
      <w:r w:rsidR="003338C8" w:rsidRPr="00060FB7">
        <w:rPr>
          <w:rFonts w:ascii="Cambria" w:hAnsi="Cambria"/>
          <w:color w:val="FF0000"/>
          <w:sz w:val="16"/>
          <w:szCs w:val="16"/>
        </w:rPr>
        <w:t>)</w:t>
      </w:r>
      <w:r w:rsidR="003338C8" w:rsidRPr="00060FB7">
        <w:rPr>
          <w:rFonts w:ascii="Cambria" w:hAnsi="Cambria"/>
          <w:color w:val="FF0000"/>
          <w:sz w:val="16"/>
          <w:szCs w:val="16"/>
        </w:rPr>
        <w:tab/>
      </w:r>
      <w:r w:rsidR="00060FB7" w:rsidRPr="00060FB7">
        <w:rPr>
          <w:rFonts w:ascii="Cambria" w:hAnsi="Cambria"/>
          <w:color w:val="FF0000"/>
          <w:sz w:val="16"/>
          <w:szCs w:val="16"/>
        </w:rPr>
        <w:t>Čl. 8, 15a a 20 nariadenia (EÚ) 2017/1129 v platnom znení.</w:t>
      </w:r>
    </w:p>
  </w:footnote>
  <w:footnote w:id="126">
    <w:p w14:paraId="6BF11FCA" w14:textId="5B565AB7" w:rsidR="0003791B" w:rsidRPr="00060FB7" w:rsidRDefault="0003791B" w:rsidP="003338C8">
      <w:pPr>
        <w:pStyle w:val="FootnoteText"/>
        <w:ind w:left="426" w:hanging="426"/>
        <w:rPr>
          <w:rFonts w:ascii="Cambria" w:hAnsi="Cambria"/>
          <w:color w:val="FF0000"/>
          <w:sz w:val="16"/>
          <w:szCs w:val="16"/>
        </w:rPr>
      </w:pPr>
      <w:r w:rsidRPr="00060FB7">
        <w:rPr>
          <w:rStyle w:val="FootnoteReference"/>
          <w:rFonts w:ascii="Cambria" w:hAnsi="Cambria"/>
          <w:color w:val="FF0000"/>
          <w:sz w:val="16"/>
          <w:szCs w:val="16"/>
        </w:rPr>
        <w:t>113b</w:t>
      </w:r>
      <w:r w:rsidR="003338C8" w:rsidRPr="00060FB7">
        <w:rPr>
          <w:rFonts w:ascii="Cambria" w:hAnsi="Cambria"/>
          <w:color w:val="FF0000"/>
          <w:sz w:val="16"/>
          <w:szCs w:val="16"/>
        </w:rPr>
        <w:t>)</w:t>
      </w:r>
      <w:r w:rsidR="003338C8" w:rsidRPr="00060FB7">
        <w:rPr>
          <w:rFonts w:ascii="Cambria" w:hAnsi="Cambria"/>
          <w:color w:val="FF0000"/>
          <w:sz w:val="16"/>
          <w:szCs w:val="16"/>
        </w:rPr>
        <w:tab/>
      </w:r>
      <w:r w:rsidR="00060FB7" w:rsidRPr="00060FB7">
        <w:rPr>
          <w:rFonts w:ascii="Cambria" w:hAnsi="Cambria"/>
          <w:color w:val="FF0000"/>
          <w:sz w:val="16"/>
          <w:szCs w:val="16"/>
        </w:rPr>
        <w:t>Čl. 23 nariadenia (EÚ) 2017/1129 v platnom znení.</w:t>
      </w:r>
      <w:r w:rsidRPr="00060FB7">
        <w:rPr>
          <w:rFonts w:ascii="Cambria" w:hAnsi="Cambria"/>
          <w:color w:val="FF0000"/>
          <w:sz w:val="16"/>
          <w:szCs w:val="16"/>
        </w:rPr>
        <w:t xml:space="preserve"> </w:t>
      </w:r>
    </w:p>
  </w:footnote>
  <w:footnote w:id="127">
    <w:p w14:paraId="40F9C37B" w14:textId="16F97993" w:rsidR="004460F8" w:rsidRPr="00060FB7" w:rsidRDefault="004460F8" w:rsidP="003338C8">
      <w:pPr>
        <w:pStyle w:val="FootnoteText"/>
        <w:ind w:left="426" w:hanging="426"/>
        <w:rPr>
          <w:rFonts w:ascii="Cambria" w:hAnsi="Cambria"/>
          <w:color w:val="FF0000"/>
          <w:sz w:val="16"/>
          <w:szCs w:val="16"/>
        </w:rPr>
      </w:pPr>
      <w:r w:rsidRPr="00060FB7">
        <w:rPr>
          <w:rStyle w:val="FootnoteReference"/>
          <w:rFonts w:ascii="Cambria" w:hAnsi="Cambria"/>
          <w:color w:val="FF0000"/>
          <w:sz w:val="16"/>
          <w:szCs w:val="16"/>
        </w:rPr>
        <w:t>113c</w:t>
      </w:r>
      <w:r w:rsidR="003338C8" w:rsidRPr="00060FB7">
        <w:rPr>
          <w:rStyle w:val="FootnoteReference"/>
          <w:rFonts w:ascii="Cambria" w:hAnsi="Cambria"/>
          <w:color w:val="FF0000"/>
          <w:sz w:val="16"/>
          <w:szCs w:val="16"/>
          <w:vertAlign w:val="baseline"/>
        </w:rPr>
        <w:t>)</w:t>
      </w:r>
      <w:r w:rsidR="003338C8" w:rsidRPr="00060FB7">
        <w:rPr>
          <w:rFonts w:ascii="Cambria" w:hAnsi="Cambria"/>
          <w:color w:val="FF0000"/>
          <w:sz w:val="16"/>
          <w:szCs w:val="16"/>
        </w:rPr>
        <w:tab/>
      </w:r>
      <w:r w:rsidR="00060FB7" w:rsidRPr="00060FB7">
        <w:rPr>
          <w:rFonts w:ascii="Cambria" w:hAnsi="Cambria"/>
          <w:color w:val="FF0000"/>
          <w:sz w:val="16"/>
          <w:szCs w:val="16"/>
        </w:rPr>
        <w:t>Čl. 10 ods. 1 nariadenia (EÚ) 2017/1129 v platnom znení.</w:t>
      </w:r>
    </w:p>
  </w:footnote>
  <w:footnote w:id="128">
    <w:p w14:paraId="5CA4DB28" w14:textId="3F6AD41D" w:rsidR="00B32635" w:rsidRPr="00060FB7" w:rsidRDefault="00B32635" w:rsidP="003338C8">
      <w:pPr>
        <w:pStyle w:val="FootnoteText"/>
        <w:ind w:left="426" w:hanging="426"/>
        <w:rPr>
          <w:rFonts w:ascii="Cambria" w:hAnsi="Cambria"/>
          <w:color w:val="FF0000"/>
          <w:sz w:val="16"/>
          <w:szCs w:val="16"/>
        </w:rPr>
      </w:pPr>
      <w:r w:rsidRPr="00060FB7">
        <w:rPr>
          <w:rStyle w:val="FootnoteReference"/>
          <w:rFonts w:ascii="Cambria" w:hAnsi="Cambria"/>
          <w:color w:val="FF0000"/>
          <w:sz w:val="16"/>
          <w:szCs w:val="16"/>
        </w:rPr>
        <w:t>113d</w:t>
      </w:r>
      <w:r w:rsidR="003338C8" w:rsidRPr="00060FB7">
        <w:rPr>
          <w:rFonts w:ascii="Cambria" w:hAnsi="Cambria"/>
          <w:color w:val="FF0000"/>
          <w:sz w:val="16"/>
          <w:szCs w:val="16"/>
        </w:rPr>
        <w:t>)</w:t>
      </w:r>
      <w:r w:rsidR="003338C8" w:rsidRPr="00060FB7">
        <w:rPr>
          <w:rFonts w:ascii="Cambria" w:hAnsi="Cambria"/>
          <w:color w:val="FF0000"/>
          <w:sz w:val="16"/>
          <w:szCs w:val="16"/>
        </w:rPr>
        <w:tab/>
      </w:r>
      <w:r w:rsidR="00060FB7" w:rsidRPr="00060FB7">
        <w:rPr>
          <w:rFonts w:ascii="Cambria" w:hAnsi="Cambria"/>
          <w:color w:val="FF0000"/>
          <w:sz w:val="16"/>
          <w:szCs w:val="16"/>
        </w:rPr>
        <w:t>Čl. 9 ods. 9 a čl. 20 ods. 6 nariadenia (EÚ) 2017/1129 v platnom znení.</w:t>
      </w:r>
      <w:r w:rsidRPr="00060FB7">
        <w:rPr>
          <w:rFonts w:ascii="Cambria" w:hAnsi="Cambria"/>
          <w:color w:val="FF0000"/>
          <w:sz w:val="16"/>
          <w:szCs w:val="16"/>
        </w:rPr>
        <w:t xml:space="preserve"> </w:t>
      </w:r>
    </w:p>
  </w:footnote>
  <w:footnote w:id="129">
    <w:p w14:paraId="64B82BC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11 ods. 3 zákona č. 203/2011 Z. z. v znení neskorších predpisov.</w:t>
      </w:r>
    </w:p>
  </w:footnote>
  <w:footnote w:id="130">
    <w:p w14:paraId="0874BF2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Čl. 27 ods. 7 nariadenia (EÚ) č. 909/2014 v platnom znení.</w:t>
      </w:r>
    </w:p>
  </w:footnote>
  <w:footnote w:id="131">
    <w:p w14:paraId="01D4E0D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31b zákona č. 203/2011 Z. z. v znení neskorších predpisov.</w:t>
      </w:r>
    </w:p>
  </w:footnote>
  <w:footnote w:id="132">
    <w:p w14:paraId="5EC1F350" w14:textId="7C917524"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Nariadenie Európskeho parlamentu a Rady  (EÚ) č.  345/2013 zo 17. apríla 2013 o európskych fondoch rizikového kapitálu (Ú.</w:t>
      </w:r>
      <w:r w:rsidR="00C460A8">
        <w:rPr>
          <w:rFonts w:ascii="Cambria" w:eastAsia="Calibri" w:hAnsi="Cambria"/>
          <w:sz w:val="16"/>
          <w:szCs w:val="16"/>
        </w:rPr>
        <w:t> </w:t>
      </w:r>
      <w:r w:rsidRPr="005E29A8">
        <w:rPr>
          <w:rFonts w:ascii="Cambria" w:eastAsia="Calibri" w:hAnsi="Cambria"/>
          <w:sz w:val="16"/>
          <w:szCs w:val="16"/>
        </w:rPr>
        <w:t>v. EÚ L 115, 25.4.2013) v platnom znení.</w:t>
      </w:r>
    </w:p>
  </w:footnote>
  <w:footnote w:id="133">
    <w:p w14:paraId="51A03D2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Nariadenie Európskeho parlamentu a Rady  (EÚ) č.  346/2013 zo 17.  apríla 2013 o európskych fondoch sociálneho podnikania (Ú. v. EÚ L 115, 25.4.2013) v platnom znení.</w:t>
      </w:r>
    </w:p>
  </w:footnote>
  <w:footnote w:id="134">
    <w:p w14:paraId="0B56B9A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66b ods. 2 zákona č. 203/2011 Z. z. v znení zákona č. 206/2013 Z. z.</w:t>
      </w:r>
    </w:p>
  </w:footnote>
  <w:footnote w:id="135">
    <w:p w14:paraId="191D86F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66d ods. 6 zákona č. 203/2011 Z. z. v znení zákona č. 206/2013 Z. z.</w:t>
      </w:r>
    </w:p>
  </w:footnote>
  <w:footnote w:id="136">
    <w:p w14:paraId="1CCEEA1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34 ods. 1 písm. b) nariadenia (EÚ) 2016/1011 v platnom znení.</w:t>
      </w:r>
    </w:p>
  </w:footnote>
  <w:footnote w:id="137">
    <w:p w14:paraId="48F7A86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34 ods. 1 písm. c) nariadenia (EÚ) 2016/1011 v platnom znení.</w:t>
      </w:r>
    </w:p>
  </w:footnote>
  <w:footnote w:id="138">
    <w:p w14:paraId="60048A2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Čl. 32 ods. 1 a 5 nariadenia (EÚ) 2016/1011 v platnom znení.</w:t>
      </w:r>
    </w:p>
  </w:footnote>
  <w:footnote w:id="139">
    <w:p w14:paraId="003B3E96" w14:textId="797702A3" w:rsidR="00EA5A58" w:rsidRPr="005E29A8" w:rsidRDefault="00EA5A58" w:rsidP="00BB79E4">
      <w:pPr>
        <w:pStyle w:val="FootnoteText"/>
        <w:ind w:left="426" w:hanging="426"/>
        <w:rPr>
          <w:rFonts w:ascii="Cambria" w:hAnsi="Cambria"/>
          <w:sz w:val="16"/>
          <w:szCs w:val="16"/>
        </w:rPr>
      </w:pPr>
      <w:r w:rsidRPr="005E29A8">
        <w:rPr>
          <w:rStyle w:val="FootnoteReference"/>
          <w:rFonts w:ascii="Cambria" w:hAnsi="Cambria"/>
          <w:sz w:val="16"/>
          <w:szCs w:val="16"/>
        </w:rPr>
        <w:t>123a</w:t>
      </w:r>
      <w:r w:rsidR="00BB79E4" w:rsidRPr="005E29A8">
        <w:rPr>
          <w:rFonts w:ascii="Cambria" w:hAnsi="Cambria"/>
          <w:sz w:val="16"/>
          <w:szCs w:val="16"/>
        </w:rPr>
        <w:t>)</w:t>
      </w:r>
      <w:r w:rsidRPr="005E29A8">
        <w:rPr>
          <w:rFonts w:ascii="Cambria" w:hAnsi="Cambria"/>
          <w:sz w:val="16"/>
          <w:szCs w:val="16"/>
        </w:rPr>
        <w:t xml:space="preserve"> </w:t>
      </w:r>
      <w:r w:rsidR="00094C73" w:rsidRPr="005E29A8">
        <w:rPr>
          <w:rFonts w:ascii="Cambria" w:hAnsi="Cambria"/>
          <w:sz w:val="16"/>
          <w:szCs w:val="16"/>
        </w:rPr>
        <w:tab/>
        <w:t>§ 137 ods. 1 zákona č. 203/2011 Z. z. v znení neskorších predpisov.</w:t>
      </w:r>
    </w:p>
  </w:footnote>
  <w:footnote w:id="140">
    <w:p w14:paraId="0375C2D4" w14:textId="52576F0A" w:rsidR="00EA5A58" w:rsidRPr="005E29A8" w:rsidRDefault="00EA5A58" w:rsidP="00BB79E4">
      <w:pPr>
        <w:pStyle w:val="FootnoteText"/>
        <w:ind w:left="426" w:hanging="426"/>
        <w:rPr>
          <w:rFonts w:ascii="Cambria" w:hAnsi="Cambria"/>
          <w:sz w:val="16"/>
          <w:szCs w:val="16"/>
        </w:rPr>
      </w:pPr>
      <w:r w:rsidRPr="005E29A8">
        <w:rPr>
          <w:rStyle w:val="FootnoteReference"/>
          <w:rFonts w:ascii="Cambria" w:hAnsi="Cambria"/>
          <w:sz w:val="16"/>
          <w:szCs w:val="16"/>
        </w:rPr>
        <w:t>123b</w:t>
      </w:r>
      <w:r w:rsidR="00BB79E4" w:rsidRPr="005E29A8">
        <w:rPr>
          <w:rStyle w:val="FootnoteReference"/>
          <w:rFonts w:ascii="Cambria" w:hAnsi="Cambria"/>
          <w:sz w:val="16"/>
          <w:szCs w:val="16"/>
          <w:vertAlign w:val="baseline"/>
        </w:rPr>
        <w:t>)</w:t>
      </w:r>
      <w:r w:rsidRPr="005E29A8">
        <w:rPr>
          <w:rFonts w:ascii="Cambria" w:hAnsi="Cambria"/>
          <w:sz w:val="16"/>
          <w:szCs w:val="16"/>
        </w:rPr>
        <w:t xml:space="preserve"> </w:t>
      </w:r>
      <w:r w:rsidR="00094C73" w:rsidRPr="005E29A8">
        <w:rPr>
          <w:rFonts w:ascii="Cambria" w:hAnsi="Cambria"/>
          <w:sz w:val="16"/>
          <w:szCs w:val="16"/>
        </w:rPr>
        <w:tab/>
        <w:t>§ 137 ods. 15 zákona č. 203/2011 Z. z. v znení neskorších predpisov.</w:t>
      </w:r>
    </w:p>
  </w:footnote>
  <w:footnote w:id="141">
    <w:p w14:paraId="77199FF1" w14:textId="6BD8F1B7" w:rsidR="00EA5A58" w:rsidRPr="005E29A8" w:rsidRDefault="00EA5A58" w:rsidP="00BB79E4">
      <w:pPr>
        <w:pStyle w:val="FootnoteText"/>
        <w:ind w:left="426" w:hanging="426"/>
        <w:rPr>
          <w:rFonts w:ascii="Cambria" w:hAnsi="Cambria"/>
          <w:sz w:val="16"/>
          <w:szCs w:val="16"/>
        </w:rPr>
      </w:pPr>
      <w:r w:rsidRPr="005E29A8">
        <w:rPr>
          <w:rStyle w:val="FootnoteReference"/>
          <w:rFonts w:ascii="Cambria" w:hAnsi="Cambria"/>
          <w:sz w:val="16"/>
          <w:szCs w:val="16"/>
        </w:rPr>
        <w:t>123c</w:t>
      </w:r>
      <w:r w:rsidR="00BB79E4" w:rsidRPr="005E29A8">
        <w:rPr>
          <w:rStyle w:val="FootnoteReference"/>
          <w:rFonts w:ascii="Cambria" w:hAnsi="Cambria"/>
          <w:sz w:val="16"/>
          <w:szCs w:val="16"/>
          <w:vertAlign w:val="baseline"/>
        </w:rPr>
        <w:t>)</w:t>
      </w:r>
      <w:r w:rsidRPr="005E29A8">
        <w:rPr>
          <w:rFonts w:ascii="Cambria" w:hAnsi="Cambria"/>
          <w:sz w:val="16"/>
          <w:szCs w:val="16"/>
        </w:rPr>
        <w:t xml:space="preserve"> </w:t>
      </w:r>
      <w:r w:rsidR="00094C73" w:rsidRPr="005E29A8">
        <w:rPr>
          <w:rFonts w:ascii="Cambria" w:hAnsi="Cambria"/>
          <w:sz w:val="16"/>
          <w:szCs w:val="16"/>
        </w:rPr>
        <w:tab/>
        <w:t xml:space="preserve">Čl. 20 ods. 1 písm. a) nariadenia (EÚ) č. 909/2014 v platnom znení.  </w:t>
      </w:r>
    </w:p>
  </w:footnote>
  <w:footnote w:id="142">
    <w:p w14:paraId="6C0D79E9" w14:textId="6FCF8B32" w:rsidR="00EA5A58" w:rsidRPr="005E29A8" w:rsidRDefault="00EA5A58" w:rsidP="00BB79E4">
      <w:pPr>
        <w:pStyle w:val="FootnoteText"/>
        <w:ind w:left="426" w:hanging="426"/>
        <w:rPr>
          <w:rFonts w:ascii="Cambria" w:hAnsi="Cambria"/>
          <w:sz w:val="16"/>
          <w:szCs w:val="16"/>
        </w:rPr>
      </w:pPr>
      <w:r w:rsidRPr="005E29A8">
        <w:rPr>
          <w:rStyle w:val="FootnoteReference"/>
          <w:rFonts w:ascii="Cambria" w:hAnsi="Cambria"/>
          <w:sz w:val="16"/>
          <w:szCs w:val="16"/>
        </w:rPr>
        <w:t>123d</w:t>
      </w:r>
      <w:r w:rsidR="00BB79E4" w:rsidRPr="005E29A8">
        <w:rPr>
          <w:rStyle w:val="FootnoteReference"/>
          <w:rFonts w:ascii="Cambria" w:hAnsi="Cambria"/>
          <w:sz w:val="16"/>
          <w:szCs w:val="16"/>
          <w:vertAlign w:val="baseline"/>
        </w:rPr>
        <w:t>)</w:t>
      </w:r>
      <w:r w:rsidRPr="005E29A8">
        <w:rPr>
          <w:rFonts w:ascii="Cambria" w:hAnsi="Cambria"/>
          <w:sz w:val="16"/>
          <w:szCs w:val="16"/>
        </w:rPr>
        <w:t xml:space="preserve"> </w:t>
      </w:r>
      <w:r w:rsidR="00094C73" w:rsidRPr="005E29A8">
        <w:rPr>
          <w:rFonts w:ascii="Cambria" w:hAnsi="Cambria"/>
          <w:sz w:val="16"/>
          <w:szCs w:val="16"/>
        </w:rPr>
        <w:tab/>
        <w:t>Čl. 17 ods. 1 písm. b) nariadenia (EÚ) 2020/1503.</w:t>
      </w:r>
    </w:p>
  </w:footnote>
  <w:footnote w:id="143">
    <w:p w14:paraId="2933E07E" w14:textId="77777777" w:rsidR="00C941EC" w:rsidRPr="005E29A8" w:rsidRDefault="00C941EC" w:rsidP="00DB1B77">
      <w:pPr>
        <w:spacing w:line="259" w:lineRule="auto"/>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 ods. 1 a § 10 ods. 1 zákona č. 39/2015 Z. z. o poisťovníctve a o zmene a doplnení niektorých zákonov.</w:t>
      </w:r>
    </w:p>
  </w:footnote>
  <w:footnote w:id="144">
    <w:p w14:paraId="463806B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9 ods. 1 a § 11 ods. 1 zákona č. 39/2015 Z. z.</w:t>
      </w:r>
    </w:p>
  </w:footnote>
  <w:footnote w:id="145">
    <w:p w14:paraId="6E662BC9"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ods. 12 a § 8 ods. 7 zákona č. 39/2015 Z. z.</w:t>
      </w:r>
    </w:p>
  </w:footnote>
  <w:footnote w:id="146">
    <w:p w14:paraId="60AABCA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168 ods. 2 zákona č. 39/2015 Z. z.</w:t>
      </w:r>
    </w:p>
  </w:footnote>
  <w:footnote w:id="147">
    <w:p w14:paraId="1114053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168 ods. 8 zákona č. 39/2015 Z. z.</w:t>
      </w:r>
    </w:p>
  </w:footnote>
  <w:footnote w:id="148">
    <w:p w14:paraId="481A0CA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66 ods. 2 zákona č. 39/2015 Z. z.</w:t>
      </w:r>
    </w:p>
  </w:footnote>
  <w:footnote w:id="149">
    <w:p w14:paraId="04507FE4" w14:textId="247FA3F8" w:rsidR="00906D33" w:rsidRPr="005E29A8" w:rsidRDefault="00906D33" w:rsidP="00221220">
      <w:pPr>
        <w:pStyle w:val="FootnoteText"/>
        <w:ind w:left="426" w:hanging="426"/>
        <w:rPr>
          <w:rFonts w:ascii="Cambria" w:hAnsi="Cambria"/>
          <w:sz w:val="16"/>
          <w:szCs w:val="16"/>
        </w:rPr>
      </w:pPr>
      <w:r w:rsidRPr="005E29A8">
        <w:rPr>
          <w:rStyle w:val="FootnoteReference"/>
          <w:rFonts w:ascii="Cambria" w:hAnsi="Cambria"/>
          <w:sz w:val="16"/>
          <w:szCs w:val="16"/>
        </w:rPr>
        <w:t>129a</w:t>
      </w:r>
      <w:r w:rsidR="00221220" w:rsidRPr="005E29A8">
        <w:rPr>
          <w:rStyle w:val="FootnoteReference"/>
          <w:rFonts w:ascii="Cambria" w:hAnsi="Cambria"/>
          <w:sz w:val="16"/>
          <w:szCs w:val="16"/>
          <w:vertAlign w:val="baseline"/>
        </w:rPr>
        <w:t>)</w:t>
      </w:r>
      <w:r w:rsidRPr="005E29A8">
        <w:rPr>
          <w:rFonts w:ascii="Cambria" w:hAnsi="Cambria"/>
          <w:sz w:val="16"/>
          <w:szCs w:val="16"/>
        </w:rPr>
        <w:t xml:space="preserve"> </w:t>
      </w:r>
      <w:r w:rsidR="00221220" w:rsidRPr="005E29A8">
        <w:rPr>
          <w:rFonts w:ascii="Cambria" w:hAnsi="Cambria"/>
          <w:sz w:val="16"/>
          <w:szCs w:val="16"/>
        </w:rPr>
        <w:tab/>
        <w:t>§ 7 ods. 1 zákona č. 39/2015 Z. z. v znení zákona č. 309/2023 Z. z.</w:t>
      </w:r>
    </w:p>
  </w:footnote>
  <w:footnote w:id="150">
    <w:p w14:paraId="332FFC89" w14:textId="1BAEF413" w:rsidR="00906D33" w:rsidRPr="005E29A8" w:rsidRDefault="00906D33" w:rsidP="00221220">
      <w:pPr>
        <w:pStyle w:val="FootnoteText"/>
        <w:ind w:left="426" w:hanging="426"/>
        <w:rPr>
          <w:rFonts w:ascii="Cambria" w:hAnsi="Cambria"/>
          <w:sz w:val="16"/>
          <w:szCs w:val="16"/>
        </w:rPr>
      </w:pPr>
      <w:r w:rsidRPr="005E29A8">
        <w:rPr>
          <w:rStyle w:val="FootnoteReference"/>
          <w:rFonts w:ascii="Cambria" w:hAnsi="Cambria"/>
          <w:sz w:val="16"/>
          <w:szCs w:val="16"/>
        </w:rPr>
        <w:t>129b</w:t>
      </w:r>
      <w:r w:rsidR="00221220" w:rsidRPr="005E29A8">
        <w:rPr>
          <w:rStyle w:val="FootnoteReference"/>
          <w:rFonts w:ascii="Cambria" w:hAnsi="Cambria"/>
          <w:sz w:val="16"/>
          <w:szCs w:val="16"/>
          <w:vertAlign w:val="baseline"/>
        </w:rPr>
        <w:t>)</w:t>
      </w:r>
      <w:r w:rsidRPr="005E29A8">
        <w:rPr>
          <w:rFonts w:ascii="Cambria" w:hAnsi="Cambria"/>
          <w:sz w:val="16"/>
          <w:szCs w:val="16"/>
        </w:rPr>
        <w:t xml:space="preserve"> </w:t>
      </w:r>
      <w:r w:rsidR="00221220" w:rsidRPr="005E29A8">
        <w:rPr>
          <w:rFonts w:ascii="Cambria" w:hAnsi="Cambria"/>
          <w:sz w:val="16"/>
          <w:szCs w:val="16"/>
        </w:rPr>
        <w:tab/>
        <w:t>§ 9 ods. 1 zákona č. 39/2015 Z. z. v znení zákona č. 309/2023 Z. z.</w:t>
      </w:r>
    </w:p>
  </w:footnote>
  <w:footnote w:id="151">
    <w:p w14:paraId="5BD6EDCB" w14:textId="7F3F4162" w:rsidR="003E3C5B" w:rsidRPr="00240334" w:rsidRDefault="003E3C5B" w:rsidP="00240334">
      <w:pPr>
        <w:pStyle w:val="FootnoteText"/>
        <w:ind w:left="426" w:hanging="426"/>
        <w:rPr>
          <w:rFonts w:ascii="Cambria" w:hAnsi="Cambria"/>
          <w:sz w:val="16"/>
          <w:szCs w:val="16"/>
        </w:rPr>
      </w:pPr>
      <w:r w:rsidRPr="00240334">
        <w:rPr>
          <w:rStyle w:val="FootnoteReference"/>
          <w:rFonts w:ascii="Cambria" w:hAnsi="Cambria"/>
          <w:color w:val="FF0000"/>
          <w:sz w:val="16"/>
          <w:szCs w:val="16"/>
        </w:rPr>
        <w:t>129c</w:t>
      </w:r>
      <w:r w:rsidRPr="00240334">
        <w:rPr>
          <w:rFonts w:ascii="Cambria" w:hAnsi="Cambria"/>
          <w:color w:val="FF0000"/>
          <w:sz w:val="16"/>
          <w:szCs w:val="16"/>
        </w:rPr>
        <w:t>)</w:t>
      </w:r>
      <w:r w:rsidR="00240334" w:rsidRPr="00240334">
        <w:rPr>
          <w:rFonts w:ascii="Cambria" w:hAnsi="Cambria"/>
          <w:color w:val="FF0000"/>
          <w:sz w:val="16"/>
          <w:szCs w:val="16"/>
        </w:rPr>
        <w:tab/>
        <w:t>§ 79 ods. 13 zákona č. 39/2015 Z. z. v znení zákona č. .../2026 Z. z..</w:t>
      </w:r>
    </w:p>
  </w:footnote>
  <w:footnote w:id="152">
    <w:p w14:paraId="2A64BA3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13 zákona č. 39/2015 Z. z.</w:t>
      </w:r>
    </w:p>
  </w:footnote>
  <w:footnote w:id="153">
    <w:p w14:paraId="75497FE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170 zákona č. 39/2015 Z. z.</w:t>
      </w:r>
    </w:p>
  </w:footnote>
  <w:footnote w:id="154">
    <w:p w14:paraId="1FBC1D7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77 ods. 1 písm. a) zákona č. 39/2015 Z. z. </w:t>
      </w:r>
    </w:p>
  </w:footnote>
  <w:footnote w:id="155">
    <w:p w14:paraId="0EC3AE7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b) zákona č. 39/2015 Z. z.</w:t>
      </w:r>
    </w:p>
  </w:footnote>
  <w:footnote w:id="156">
    <w:p w14:paraId="04088FE1"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c) zákona č. 39/2015 Z. z.</w:t>
      </w:r>
    </w:p>
  </w:footnote>
  <w:footnote w:id="157">
    <w:p w14:paraId="5784684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77 ods. 1 písm. d) zákona č. 39/2015 Z. z</w:t>
      </w:r>
    </w:p>
  </w:footnote>
  <w:footnote w:id="158">
    <w:p w14:paraId="0DA0645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e) zákona č. 39/2015 Z. z.</w:t>
      </w:r>
    </w:p>
  </w:footnote>
  <w:footnote w:id="159">
    <w:p w14:paraId="5D358E6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f) zákona č. 39/2015 Z. z.</w:t>
      </w:r>
    </w:p>
  </w:footnote>
  <w:footnote w:id="160">
    <w:p w14:paraId="6AA505D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g) zákona č. 39/2015 Z. z.</w:t>
      </w:r>
    </w:p>
  </w:footnote>
  <w:footnote w:id="161">
    <w:p w14:paraId="57DE160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h) zákona č. 39/2015 Z. z.</w:t>
      </w:r>
    </w:p>
  </w:footnote>
  <w:footnote w:id="162">
    <w:p w14:paraId="7E00976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i) zákona č. 39/2015 Z. z.</w:t>
      </w:r>
    </w:p>
  </w:footnote>
  <w:footnote w:id="163">
    <w:p w14:paraId="77BC805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j) zákona č. 39/2015 Z. z.</w:t>
      </w:r>
    </w:p>
  </w:footnote>
  <w:footnote w:id="164">
    <w:p w14:paraId="159364B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k) zákona č. 39/2015 Z. z.</w:t>
      </w:r>
    </w:p>
  </w:footnote>
  <w:footnote w:id="165">
    <w:p w14:paraId="528A95D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l) zákona č. 39/2015 Z. z.</w:t>
      </w:r>
    </w:p>
  </w:footnote>
  <w:footnote w:id="166">
    <w:p w14:paraId="29A44F0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77 ods. 1 písm. m) zákona č. 39/2015 Z. z. </w:t>
      </w:r>
    </w:p>
  </w:footnote>
  <w:footnote w:id="167">
    <w:p w14:paraId="1F77755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n) zákona č. 39/2015 Z. z.</w:t>
      </w:r>
    </w:p>
  </w:footnote>
  <w:footnote w:id="168">
    <w:p w14:paraId="44DC4E63" w14:textId="0B9D6B93"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o) zákona č. 39/2015 Z. z</w:t>
      </w:r>
      <w:r w:rsidR="00534BD2" w:rsidRPr="005E29A8">
        <w:rPr>
          <w:rFonts w:ascii="Cambria" w:eastAsia="Calibri" w:hAnsi="Cambria"/>
          <w:sz w:val="16"/>
          <w:szCs w:val="16"/>
        </w:rPr>
        <w:t>.</w:t>
      </w:r>
    </w:p>
  </w:footnote>
  <w:footnote w:id="169">
    <w:p w14:paraId="52B7FB0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p) zákona č. 39/2015 Z. z.</w:t>
      </w:r>
    </w:p>
  </w:footnote>
  <w:footnote w:id="170">
    <w:p w14:paraId="7725942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q) zákona č. 39/2015 Z. z.</w:t>
      </w:r>
    </w:p>
  </w:footnote>
  <w:footnote w:id="171">
    <w:p w14:paraId="77B0A15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r) zákona č. 39/2015 Z. z.</w:t>
      </w:r>
    </w:p>
  </w:footnote>
  <w:footnote w:id="172">
    <w:p w14:paraId="4E2B2B8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77 ods. 1 písm. s) zákona č. 39/2015 Z. z.</w:t>
      </w:r>
    </w:p>
  </w:footnote>
  <w:footnote w:id="173">
    <w:p w14:paraId="0354F287" w14:textId="77777777" w:rsidR="00201169" w:rsidRPr="00552711" w:rsidRDefault="00201169" w:rsidP="00201169">
      <w:pPr>
        <w:ind w:left="426" w:hanging="426"/>
        <w:jc w:val="both"/>
        <w:rPr>
          <w:rFonts w:ascii="Cambria" w:eastAsia="Calibri" w:hAnsi="Cambria"/>
          <w:strike/>
          <w:sz w:val="16"/>
          <w:szCs w:val="16"/>
        </w:rPr>
      </w:pPr>
      <w:r w:rsidRPr="00552711">
        <w:rPr>
          <w:rStyle w:val="FootnoteReference"/>
          <w:rFonts w:ascii="Cambria" w:hAnsi="Cambria"/>
          <w:strike/>
          <w:color w:val="FF0000"/>
          <w:sz w:val="16"/>
          <w:szCs w:val="16"/>
        </w:rPr>
        <w:footnoteRef/>
      </w:r>
      <w:r w:rsidRPr="00552711">
        <w:rPr>
          <w:rFonts w:ascii="Cambria" w:eastAsia="Calibri" w:hAnsi="Cambria"/>
          <w:strike/>
          <w:color w:val="FF0000"/>
          <w:sz w:val="16"/>
          <w:szCs w:val="16"/>
        </w:rPr>
        <w:t xml:space="preserve">) </w:t>
      </w:r>
      <w:r w:rsidRPr="00552711">
        <w:rPr>
          <w:rFonts w:ascii="Cambria" w:eastAsia="Calibri" w:hAnsi="Cambria"/>
          <w:strike/>
          <w:color w:val="FF0000"/>
          <w:sz w:val="16"/>
          <w:szCs w:val="16"/>
        </w:rPr>
        <w:tab/>
        <w:t>§ 77 ods. 1 písm. t) zákona č. 39/2015 Z. z.</w:t>
      </w:r>
    </w:p>
  </w:footnote>
  <w:footnote w:id="174">
    <w:p w14:paraId="34F2B19E" w14:textId="77777777" w:rsidR="00201169" w:rsidRPr="003320E6" w:rsidRDefault="00201169" w:rsidP="00201169">
      <w:pPr>
        <w:ind w:left="426" w:hanging="426"/>
        <w:jc w:val="both"/>
        <w:rPr>
          <w:rFonts w:ascii="Cambria" w:eastAsia="Calibri" w:hAnsi="Cambria"/>
          <w:color w:val="FF0000"/>
          <w:sz w:val="16"/>
          <w:szCs w:val="16"/>
        </w:rPr>
      </w:pPr>
      <w:r w:rsidRPr="003320E6">
        <w:rPr>
          <w:rStyle w:val="FootnoteReference"/>
          <w:rFonts w:ascii="Cambria" w:hAnsi="Cambria"/>
          <w:sz w:val="16"/>
          <w:szCs w:val="16"/>
        </w:rPr>
        <w:footnoteRef/>
      </w:r>
      <w:r w:rsidRPr="003320E6">
        <w:rPr>
          <w:rFonts w:ascii="Cambria" w:hAnsi="Cambria"/>
          <w:sz w:val="16"/>
          <w:szCs w:val="16"/>
        </w:rPr>
        <w:t>)</w:t>
      </w:r>
      <w:r w:rsidRPr="003320E6">
        <w:rPr>
          <w:rFonts w:ascii="Cambria" w:eastAsia="Calibri" w:hAnsi="Cambria"/>
          <w:sz w:val="16"/>
          <w:szCs w:val="16"/>
        </w:rPr>
        <w:t xml:space="preserve"> </w:t>
      </w:r>
      <w:r w:rsidRPr="003320E6">
        <w:rPr>
          <w:rFonts w:ascii="Cambria" w:eastAsia="Calibri" w:hAnsi="Cambria"/>
          <w:sz w:val="16"/>
          <w:szCs w:val="16"/>
        </w:rPr>
        <w:tab/>
      </w:r>
      <w:r w:rsidRPr="003320E6">
        <w:rPr>
          <w:rFonts w:ascii="Cambria" w:hAnsi="Cambria"/>
          <w:sz w:val="16"/>
          <w:szCs w:val="16"/>
        </w:rPr>
        <w:t xml:space="preserve">§ 77 ods. 1 písm. </w:t>
      </w:r>
      <w:r w:rsidRPr="00552711">
        <w:rPr>
          <w:rFonts w:ascii="Cambria" w:hAnsi="Cambria"/>
          <w:strike/>
          <w:color w:val="FF0000"/>
          <w:sz w:val="16"/>
          <w:szCs w:val="16"/>
        </w:rPr>
        <w:t>u</w:t>
      </w:r>
      <w:r w:rsidRPr="00552711">
        <w:rPr>
          <w:rFonts w:ascii="Cambria" w:hAnsi="Cambria"/>
          <w:color w:val="FF0000"/>
          <w:sz w:val="16"/>
          <w:szCs w:val="16"/>
        </w:rPr>
        <w:t>t</w:t>
      </w:r>
      <w:r w:rsidRPr="003320E6">
        <w:rPr>
          <w:rFonts w:ascii="Cambria" w:hAnsi="Cambria"/>
          <w:sz w:val="16"/>
          <w:szCs w:val="16"/>
        </w:rPr>
        <w:t xml:space="preserve">) zákona č. 39/2015 Z. z. </w:t>
      </w:r>
      <w:r w:rsidRPr="003320E6">
        <w:rPr>
          <w:rFonts w:ascii="Cambria" w:hAnsi="Cambria"/>
          <w:color w:val="FF0000"/>
          <w:sz w:val="16"/>
          <w:szCs w:val="16"/>
        </w:rPr>
        <w:t>v znení neskorších predpisov.</w:t>
      </w:r>
    </w:p>
  </w:footnote>
  <w:footnote w:id="175">
    <w:p w14:paraId="51D00324" w14:textId="77777777" w:rsidR="00201169" w:rsidRPr="003320E6" w:rsidRDefault="00201169" w:rsidP="00201169">
      <w:pPr>
        <w:pStyle w:val="FootnoteText"/>
        <w:ind w:left="426" w:hanging="426"/>
        <w:rPr>
          <w:rFonts w:ascii="Cambria" w:hAnsi="Cambria"/>
          <w:sz w:val="16"/>
          <w:szCs w:val="16"/>
        </w:rPr>
      </w:pPr>
      <w:r w:rsidRPr="003320E6">
        <w:rPr>
          <w:rStyle w:val="FootnoteReference"/>
          <w:rFonts w:ascii="Cambria" w:hAnsi="Cambria"/>
          <w:sz w:val="16"/>
          <w:szCs w:val="16"/>
        </w:rPr>
        <w:t>152a</w:t>
      </w:r>
      <w:r w:rsidRPr="003320E6">
        <w:rPr>
          <w:rStyle w:val="FootnoteReference"/>
          <w:rFonts w:ascii="Cambria" w:hAnsi="Cambria"/>
          <w:sz w:val="16"/>
          <w:szCs w:val="16"/>
          <w:vertAlign w:val="baseline"/>
        </w:rPr>
        <w:t>)</w:t>
      </w:r>
      <w:r w:rsidRPr="003320E6">
        <w:rPr>
          <w:rFonts w:ascii="Cambria" w:hAnsi="Cambria"/>
          <w:sz w:val="16"/>
          <w:szCs w:val="16"/>
        </w:rPr>
        <w:t xml:space="preserve"> </w:t>
      </w:r>
      <w:r w:rsidRPr="003320E6">
        <w:rPr>
          <w:rFonts w:ascii="Cambria" w:hAnsi="Cambria"/>
          <w:sz w:val="16"/>
          <w:szCs w:val="16"/>
        </w:rPr>
        <w:tab/>
        <w:t xml:space="preserve">§ 77 ods. 1 písm. </w:t>
      </w:r>
      <w:r w:rsidRPr="00552711">
        <w:rPr>
          <w:rFonts w:ascii="Cambria" w:hAnsi="Cambria"/>
          <w:strike/>
          <w:color w:val="FF0000"/>
          <w:sz w:val="16"/>
          <w:szCs w:val="16"/>
        </w:rPr>
        <w:t>v</w:t>
      </w:r>
      <w:r w:rsidRPr="00552711">
        <w:rPr>
          <w:rFonts w:ascii="Cambria" w:hAnsi="Cambria"/>
          <w:color w:val="FF0000"/>
          <w:sz w:val="16"/>
          <w:szCs w:val="16"/>
        </w:rPr>
        <w:t>u</w:t>
      </w:r>
      <w:r w:rsidRPr="003320E6">
        <w:rPr>
          <w:rFonts w:ascii="Cambria" w:hAnsi="Cambria"/>
          <w:sz w:val="16"/>
          <w:szCs w:val="16"/>
        </w:rPr>
        <w:t>) zákona č. 39/2015 Z. z. v znení neskorších predpisov.</w:t>
      </w:r>
    </w:p>
  </w:footnote>
  <w:footnote w:id="176">
    <w:p w14:paraId="3F6D42A0" w14:textId="088C3BBE" w:rsidR="0013620A" w:rsidRPr="00552711" w:rsidRDefault="0013620A" w:rsidP="003775DA">
      <w:pPr>
        <w:pStyle w:val="FootnoteText"/>
        <w:ind w:left="426" w:hanging="426"/>
        <w:rPr>
          <w:rFonts w:ascii="Cambria" w:hAnsi="Cambria"/>
          <w:color w:val="FF0000"/>
          <w:sz w:val="16"/>
          <w:szCs w:val="16"/>
        </w:rPr>
      </w:pPr>
      <w:r w:rsidRPr="003320E6">
        <w:rPr>
          <w:rStyle w:val="FootnoteReference"/>
          <w:rFonts w:ascii="Cambria" w:hAnsi="Cambria"/>
          <w:sz w:val="16"/>
          <w:szCs w:val="16"/>
        </w:rPr>
        <w:t>152b</w:t>
      </w:r>
      <w:r w:rsidR="003775DA" w:rsidRPr="003320E6">
        <w:rPr>
          <w:rStyle w:val="FootnoteReference"/>
          <w:rFonts w:ascii="Cambria" w:hAnsi="Cambria"/>
          <w:sz w:val="16"/>
          <w:szCs w:val="16"/>
          <w:vertAlign w:val="baseline"/>
        </w:rPr>
        <w:t>)</w:t>
      </w:r>
      <w:r w:rsidRPr="003320E6">
        <w:rPr>
          <w:rFonts w:ascii="Cambria" w:hAnsi="Cambria"/>
          <w:sz w:val="16"/>
          <w:szCs w:val="16"/>
        </w:rPr>
        <w:t xml:space="preserve"> </w:t>
      </w:r>
      <w:r w:rsidR="003775DA" w:rsidRPr="003320E6">
        <w:rPr>
          <w:rFonts w:ascii="Cambria" w:hAnsi="Cambria"/>
          <w:sz w:val="16"/>
          <w:szCs w:val="16"/>
        </w:rPr>
        <w:tab/>
      </w:r>
      <w:r w:rsidR="003775DA" w:rsidRPr="00552711">
        <w:rPr>
          <w:rFonts w:ascii="Cambria" w:hAnsi="Cambria"/>
          <w:sz w:val="16"/>
          <w:szCs w:val="16"/>
        </w:rPr>
        <w:t xml:space="preserve">§ 77 ods. 1 písm. </w:t>
      </w:r>
      <w:r w:rsidR="003775DA" w:rsidRPr="00552711">
        <w:rPr>
          <w:rFonts w:ascii="Cambria" w:hAnsi="Cambria"/>
          <w:strike/>
          <w:color w:val="FF0000"/>
          <w:sz w:val="16"/>
          <w:szCs w:val="16"/>
        </w:rPr>
        <w:t>w</w:t>
      </w:r>
      <w:r w:rsidR="00552711" w:rsidRPr="00552711">
        <w:rPr>
          <w:rFonts w:ascii="Cambria" w:hAnsi="Cambria"/>
          <w:color w:val="FF0000"/>
          <w:sz w:val="16"/>
          <w:szCs w:val="16"/>
        </w:rPr>
        <w:t>v</w:t>
      </w:r>
      <w:r w:rsidR="003775DA" w:rsidRPr="00552711">
        <w:rPr>
          <w:rFonts w:ascii="Cambria" w:hAnsi="Cambria"/>
          <w:sz w:val="16"/>
          <w:szCs w:val="16"/>
        </w:rPr>
        <w:t xml:space="preserve">) zákona č. 39/2015 Z. z. v znení </w:t>
      </w:r>
      <w:r w:rsidR="003775DA" w:rsidRPr="00552711">
        <w:rPr>
          <w:rFonts w:ascii="Cambria" w:hAnsi="Cambria"/>
          <w:strike/>
          <w:color w:val="FF0000"/>
          <w:sz w:val="16"/>
          <w:szCs w:val="16"/>
        </w:rPr>
        <w:t>zákona č. 309/2023 Z. z</w:t>
      </w:r>
      <w:r w:rsidR="003775DA" w:rsidRPr="00552711">
        <w:rPr>
          <w:rFonts w:ascii="Cambria" w:hAnsi="Cambria"/>
          <w:color w:val="FF0000"/>
          <w:sz w:val="16"/>
          <w:szCs w:val="16"/>
        </w:rPr>
        <w:t>.</w:t>
      </w:r>
      <w:r w:rsidR="00552711" w:rsidRPr="00552711">
        <w:rPr>
          <w:rFonts w:ascii="Cambria" w:hAnsi="Cambria"/>
          <w:color w:val="FF0000"/>
          <w:sz w:val="16"/>
          <w:szCs w:val="16"/>
        </w:rPr>
        <w:t>neskorších predpisov.</w:t>
      </w:r>
      <w:r w:rsidR="003C76AB" w:rsidRPr="00552711">
        <w:rPr>
          <w:rFonts w:ascii="Cambria" w:hAnsi="Cambria"/>
          <w:color w:val="FF0000"/>
          <w:sz w:val="16"/>
          <w:szCs w:val="16"/>
        </w:rPr>
        <w:t xml:space="preserve"> </w:t>
      </w:r>
    </w:p>
  </w:footnote>
  <w:footnote w:id="177">
    <w:p w14:paraId="266F9D37" w14:textId="3740BDCC" w:rsidR="00C941EC" w:rsidRPr="00E30372" w:rsidRDefault="00C941EC" w:rsidP="00DB1B77">
      <w:pPr>
        <w:ind w:left="426" w:hanging="426"/>
        <w:jc w:val="both"/>
        <w:rPr>
          <w:rFonts w:ascii="Cambria" w:eastAsia="Calibri" w:hAnsi="Cambria"/>
          <w:color w:val="FF0000"/>
          <w:sz w:val="16"/>
          <w:szCs w:val="16"/>
        </w:rPr>
      </w:pPr>
      <w:r w:rsidRPr="00E7730D">
        <w:rPr>
          <w:rStyle w:val="FootnoteReference"/>
          <w:rFonts w:ascii="Cambria" w:hAnsi="Cambria"/>
          <w:sz w:val="16"/>
          <w:szCs w:val="16"/>
        </w:rPr>
        <w:footnoteRef/>
      </w:r>
      <w:r w:rsidRPr="00E7730D">
        <w:rPr>
          <w:rFonts w:ascii="Cambria" w:eastAsia="Calibri" w:hAnsi="Cambria"/>
          <w:sz w:val="16"/>
          <w:szCs w:val="16"/>
        </w:rPr>
        <w:t xml:space="preserve">) </w:t>
      </w:r>
      <w:r w:rsidRPr="00E7730D">
        <w:rPr>
          <w:rFonts w:ascii="Cambria" w:eastAsia="Calibri" w:hAnsi="Cambria"/>
          <w:sz w:val="16"/>
          <w:szCs w:val="16"/>
        </w:rPr>
        <w:tab/>
      </w:r>
      <w:r w:rsidRPr="00E7730D">
        <w:rPr>
          <w:rFonts w:ascii="Cambria" w:eastAsia="Calibri" w:hAnsi="Cambria"/>
          <w:strike/>
          <w:color w:val="FF0000"/>
          <w:sz w:val="16"/>
          <w:szCs w:val="16"/>
        </w:rPr>
        <w:t>§ 148 ods. 7 zákona č. 39/2015 Z. z.</w:t>
      </w:r>
      <w:r w:rsidR="00E30372" w:rsidRPr="00E30372">
        <w:rPr>
          <w:rFonts w:ascii="Cambria" w:eastAsia="Calibri" w:hAnsi="Cambria"/>
          <w:color w:val="FF0000"/>
          <w:sz w:val="16"/>
          <w:szCs w:val="16"/>
        </w:rPr>
        <w:t>§ 77 ods. 1 písm. w) zákona č. 39/2015 Z. z. v znení zákona č. .../2026 Z. z.</w:t>
      </w:r>
    </w:p>
  </w:footnote>
  <w:footnote w:id="178">
    <w:p w14:paraId="22EF1BF4" w14:textId="236A11FC" w:rsidR="00C941EC" w:rsidRPr="00E30372" w:rsidRDefault="00C941EC" w:rsidP="00DB1B77">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r>
      <w:r w:rsidRPr="00E7730D">
        <w:rPr>
          <w:rFonts w:ascii="Cambria" w:eastAsia="Calibri" w:hAnsi="Cambria"/>
          <w:strike/>
          <w:color w:val="FF0000"/>
          <w:sz w:val="16"/>
          <w:szCs w:val="16"/>
        </w:rPr>
        <w:t>§ 148 ods. 10 zákona č. 39/2015 Z. z.</w:t>
      </w:r>
      <w:r w:rsidR="00E30372" w:rsidRPr="00E30372">
        <w:rPr>
          <w:rFonts w:ascii="Cambria" w:eastAsia="Calibri" w:hAnsi="Cambria"/>
          <w:color w:val="FF0000"/>
          <w:sz w:val="16"/>
          <w:szCs w:val="16"/>
        </w:rPr>
        <w:t>§ 77 ods. 1 písm. x) zákona č. 39/2015 Z. z. v znení zákona č. .../2026 Z. z.</w:t>
      </w:r>
    </w:p>
  </w:footnote>
  <w:footnote w:id="179">
    <w:p w14:paraId="4A10125E" w14:textId="1E8D64FE" w:rsidR="00C941EC" w:rsidRPr="00E30372" w:rsidRDefault="00C941EC" w:rsidP="00DB1B77">
      <w:pPr>
        <w:ind w:left="426" w:hanging="426"/>
        <w:jc w:val="both"/>
        <w:rPr>
          <w:rFonts w:ascii="Cambria" w:eastAsia="Calibri" w:hAnsi="Cambria"/>
          <w:color w:val="FF0000"/>
          <w:sz w:val="16"/>
          <w:szCs w:val="16"/>
        </w:rPr>
      </w:pPr>
      <w:r w:rsidRPr="00E7730D">
        <w:rPr>
          <w:rStyle w:val="FootnoteReference"/>
          <w:rFonts w:ascii="Cambria" w:hAnsi="Cambria"/>
          <w:sz w:val="16"/>
          <w:szCs w:val="16"/>
        </w:rPr>
        <w:footnoteRef/>
      </w:r>
      <w:r w:rsidRPr="00E7730D">
        <w:rPr>
          <w:rFonts w:ascii="Cambria" w:eastAsia="Calibri" w:hAnsi="Cambria"/>
          <w:sz w:val="16"/>
          <w:szCs w:val="16"/>
        </w:rPr>
        <w:t xml:space="preserve">) </w:t>
      </w:r>
      <w:r w:rsidRPr="00E7730D">
        <w:rPr>
          <w:rFonts w:ascii="Cambria" w:eastAsia="Calibri" w:hAnsi="Cambria"/>
          <w:sz w:val="16"/>
          <w:szCs w:val="16"/>
        </w:rPr>
        <w:tab/>
      </w:r>
      <w:r w:rsidRPr="00E7730D">
        <w:rPr>
          <w:rFonts w:ascii="Cambria" w:eastAsia="Calibri" w:hAnsi="Cambria"/>
          <w:strike/>
          <w:color w:val="FF0000"/>
          <w:sz w:val="16"/>
          <w:szCs w:val="16"/>
        </w:rPr>
        <w:t>§ 149 ods. 5 zákona č. 39/2015 Z. z.</w:t>
      </w:r>
      <w:r w:rsidR="00E30372" w:rsidRPr="00E30372">
        <w:rPr>
          <w:rFonts w:ascii="Cambria" w:eastAsia="Calibri" w:hAnsi="Cambria"/>
          <w:color w:val="FF0000"/>
          <w:sz w:val="16"/>
          <w:szCs w:val="16"/>
        </w:rPr>
        <w:t>§ 77 ods. 1 písm. y) zákona č. 39/2015 Z. z. v znení zákona č. .../2026 Z. z.</w:t>
      </w:r>
    </w:p>
  </w:footnote>
  <w:footnote w:id="180">
    <w:p w14:paraId="659D78DD" w14:textId="1E4A4522" w:rsidR="00C941EC" w:rsidRPr="00E7730D" w:rsidRDefault="00C941EC" w:rsidP="00DB1B77">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E7730D">
        <w:rPr>
          <w:rFonts w:ascii="Cambria" w:eastAsia="Calibri" w:hAnsi="Cambria"/>
          <w:strike/>
          <w:color w:val="FF0000"/>
          <w:sz w:val="16"/>
          <w:szCs w:val="16"/>
        </w:rPr>
        <w:t>§ 149 ods. 6 zákona č. 39/2015 Z. z.</w:t>
      </w:r>
      <w:r w:rsidR="00E30372" w:rsidRPr="00E30372">
        <w:rPr>
          <w:rFonts w:ascii="Cambria" w:eastAsia="Calibri" w:hAnsi="Cambria"/>
          <w:color w:val="FF0000"/>
          <w:sz w:val="16"/>
          <w:szCs w:val="16"/>
        </w:rPr>
        <w:t>§ 79a ods. 2 písm. a) zákona č. 39/2015 Z. z. v znení zákona č. .../2026 Z. z.</w:t>
      </w:r>
      <w:r w:rsidR="00CC5C15" w:rsidRPr="00E30372">
        <w:rPr>
          <w:rFonts w:ascii="Cambria" w:eastAsia="Calibri" w:hAnsi="Cambria"/>
          <w:color w:val="FF0000"/>
          <w:sz w:val="16"/>
          <w:szCs w:val="16"/>
        </w:rPr>
        <w:t xml:space="preserve"> </w:t>
      </w:r>
    </w:p>
  </w:footnote>
  <w:footnote w:id="181">
    <w:p w14:paraId="6532928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108 ods. 6 zákona č. 39/2015 Z. z.</w:t>
      </w:r>
    </w:p>
  </w:footnote>
  <w:footnote w:id="182">
    <w:p w14:paraId="602BE92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116 ods. 2 zákona č. 39/2015 Z. z. </w:t>
      </w:r>
    </w:p>
  </w:footnote>
  <w:footnote w:id="183">
    <w:p w14:paraId="0F9C928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141 ods. 2, § 156 a 157 zákona č. 39/2015 Z. z.</w:t>
      </w:r>
    </w:p>
  </w:footnote>
  <w:footnote w:id="184">
    <w:p w14:paraId="04AD12B8" w14:textId="47F1A5D2" w:rsidR="00C941EC" w:rsidRPr="005E29A8" w:rsidRDefault="00C941EC" w:rsidP="00DB1B77">
      <w:pPr>
        <w:ind w:left="426" w:hanging="426"/>
        <w:jc w:val="both"/>
        <w:rPr>
          <w:rFonts w:ascii="Cambria" w:hAnsi="Cambria"/>
          <w:sz w:val="16"/>
          <w:szCs w:val="16"/>
        </w:rPr>
      </w:pPr>
      <w:r w:rsidRPr="005E29A8">
        <w:rPr>
          <w:rStyle w:val="FootnoteReference"/>
          <w:rFonts w:ascii="Cambria" w:hAnsi="Cambria"/>
          <w:sz w:val="16"/>
          <w:szCs w:val="16"/>
        </w:rPr>
        <w:footnoteRef/>
      </w:r>
      <w:r w:rsidRPr="00C45F51">
        <w:rPr>
          <w:rStyle w:val="FootnoteReference"/>
          <w:rFonts w:ascii="Cambria" w:hAnsi="Cambria"/>
          <w:sz w:val="16"/>
          <w:szCs w:val="16"/>
          <w:vertAlign w:val="baseline"/>
        </w:rPr>
        <w:t>)</w:t>
      </w:r>
      <w:r w:rsidRPr="005E29A8">
        <w:rPr>
          <w:rStyle w:val="FootnoteReference"/>
          <w:rFonts w:ascii="Cambria" w:hAnsi="Cambria"/>
          <w:sz w:val="16"/>
          <w:szCs w:val="16"/>
        </w:rPr>
        <w:tab/>
      </w:r>
      <w:r w:rsidRPr="005E29A8">
        <w:rPr>
          <w:rStyle w:val="FootnoteReference"/>
          <w:rFonts w:ascii="Cambria" w:hAnsi="Cambria"/>
          <w:sz w:val="16"/>
          <w:szCs w:val="16"/>
          <w:vertAlign w:val="baseline"/>
        </w:rPr>
        <w:t>§ 21 ods. 3 písm. f) zákona č. 381/2001 Z. z. o povinnom zmluvnom poistení zodpovednosti za škodu spôsobenú prevádzkou motorového vozidla a o zmene a doplnení niektorých zákonov v znení zákona č. 747/2004 Z. z.</w:t>
      </w:r>
    </w:p>
  </w:footnote>
  <w:footnote w:id="185">
    <w:p w14:paraId="3385EB5B" w14:textId="2942E324" w:rsidR="001D08D9" w:rsidRPr="000214E7" w:rsidRDefault="001D08D9" w:rsidP="001D08D9">
      <w:pPr>
        <w:pStyle w:val="FootnoteText"/>
        <w:ind w:left="426" w:hanging="426"/>
        <w:rPr>
          <w:rFonts w:ascii="Cambria" w:hAnsi="Cambria"/>
          <w:color w:val="FF0000"/>
          <w:sz w:val="16"/>
          <w:szCs w:val="16"/>
        </w:rPr>
      </w:pPr>
      <w:r w:rsidRPr="000214E7">
        <w:rPr>
          <w:rStyle w:val="FootnoteReference"/>
          <w:rFonts w:ascii="Cambria" w:hAnsi="Cambria"/>
          <w:color w:val="FF0000"/>
          <w:sz w:val="16"/>
          <w:szCs w:val="16"/>
        </w:rPr>
        <w:t>160a</w:t>
      </w:r>
      <w:r w:rsidRPr="000214E7">
        <w:rPr>
          <w:rFonts w:ascii="Cambria" w:hAnsi="Cambria"/>
          <w:color w:val="FF0000"/>
          <w:sz w:val="16"/>
          <w:szCs w:val="16"/>
        </w:rPr>
        <w:t>)</w:t>
      </w:r>
      <w:r w:rsidRPr="000214E7">
        <w:rPr>
          <w:rFonts w:ascii="Cambria" w:hAnsi="Cambria"/>
          <w:color w:val="FF0000"/>
          <w:sz w:val="16"/>
          <w:szCs w:val="16"/>
        </w:rPr>
        <w:tab/>
      </w:r>
      <w:r w:rsidR="000214E7" w:rsidRPr="000214E7">
        <w:rPr>
          <w:rFonts w:ascii="Cambria" w:hAnsi="Cambria"/>
          <w:color w:val="FF0000"/>
          <w:sz w:val="16"/>
          <w:szCs w:val="16"/>
        </w:rPr>
        <w:t>§ 70e ods. 3  zákona č. 39/2015 Z. z. v znení zákona č. .../2026 Z. z.</w:t>
      </w:r>
    </w:p>
  </w:footnote>
  <w:footnote w:id="186">
    <w:p w14:paraId="42731900" w14:textId="397A70B7" w:rsidR="001D08D9" w:rsidRPr="000214E7" w:rsidRDefault="001D08D9" w:rsidP="001D08D9">
      <w:pPr>
        <w:pStyle w:val="FootnoteText"/>
        <w:ind w:left="426" w:hanging="426"/>
        <w:rPr>
          <w:rFonts w:ascii="Cambria" w:hAnsi="Cambria"/>
          <w:color w:val="FF0000"/>
          <w:sz w:val="16"/>
          <w:szCs w:val="16"/>
        </w:rPr>
      </w:pPr>
      <w:r w:rsidRPr="000214E7">
        <w:rPr>
          <w:rStyle w:val="FootnoteReference"/>
          <w:rFonts w:ascii="Cambria" w:hAnsi="Cambria"/>
          <w:color w:val="FF0000"/>
          <w:sz w:val="16"/>
          <w:szCs w:val="16"/>
        </w:rPr>
        <w:t>160b</w:t>
      </w:r>
      <w:r w:rsidRPr="000214E7">
        <w:rPr>
          <w:rFonts w:ascii="Cambria" w:hAnsi="Cambria"/>
          <w:color w:val="FF0000"/>
          <w:sz w:val="16"/>
          <w:szCs w:val="16"/>
        </w:rPr>
        <w:t xml:space="preserve">) </w:t>
      </w:r>
      <w:r w:rsidRPr="000214E7">
        <w:rPr>
          <w:rFonts w:ascii="Cambria" w:hAnsi="Cambria"/>
          <w:color w:val="FF0000"/>
          <w:sz w:val="16"/>
          <w:szCs w:val="16"/>
        </w:rPr>
        <w:tab/>
      </w:r>
      <w:r w:rsidR="000214E7" w:rsidRPr="000214E7">
        <w:rPr>
          <w:rFonts w:ascii="Cambria" w:hAnsi="Cambria"/>
          <w:color w:val="FF0000"/>
          <w:sz w:val="16"/>
          <w:szCs w:val="16"/>
        </w:rPr>
        <w:t>§ 96 ods. 8  zákona č. 39/2015 Z. z. v znení zákona č. .../2026 Z. z.</w:t>
      </w:r>
    </w:p>
  </w:footnote>
  <w:footnote w:id="187">
    <w:p w14:paraId="46386C36" w14:textId="2ADE0A71" w:rsidR="001D08D9" w:rsidRPr="000214E7" w:rsidRDefault="001D08D9" w:rsidP="001D08D9">
      <w:pPr>
        <w:pStyle w:val="FootnoteText"/>
        <w:ind w:left="426" w:hanging="426"/>
        <w:rPr>
          <w:rFonts w:ascii="Cambria" w:hAnsi="Cambria"/>
          <w:color w:val="FF0000"/>
          <w:sz w:val="16"/>
          <w:szCs w:val="16"/>
        </w:rPr>
      </w:pPr>
      <w:r w:rsidRPr="000214E7">
        <w:rPr>
          <w:rStyle w:val="FootnoteReference"/>
          <w:rFonts w:ascii="Cambria" w:hAnsi="Cambria"/>
          <w:color w:val="FF0000"/>
          <w:sz w:val="16"/>
          <w:szCs w:val="16"/>
        </w:rPr>
        <w:t>160c</w:t>
      </w:r>
      <w:r w:rsidRPr="000214E7">
        <w:rPr>
          <w:rStyle w:val="FootnoteReference"/>
          <w:rFonts w:ascii="Cambria" w:hAnsi="Cambria"/>
          <w:color w:val="FF0000"/>
          <w:sz w:val="16"/>
          <w:szCs w:val="16"/>
          <w:vertAlign w:val="baseline"/>
        </w:rPr>
        <w:t>)</w:t>
      </w:r>
      <w:r w:rsidRPr="000214E7">
        <w:rPr>
          <w:rFonts w:ascii="Cambria" w:hAnsi="Cambria"/>
          <w:color w:val="FF0000"/>
          <w:sz w:val="16"/>
          <w:szCs w:val="16"/>
        </w:rPr>
        <w:t xml:space="preserve"> </w:t>
      </w:r>
      <w:r w:rsidRPr="000214E7">
        <w:rPr>
          <w:rFonts w:ascii="Cambria" w:hAnsi="Cambria"/>
          <w:color w:val="FF0000"/>
          <w:sz w:val="16"/>
          <w:szCs w:val="16"/>
        </w:rPr>
        <w:tab/>
      </w:r>
      <w:r w:rsidR="000214E7" w:rsidRPr="000214E7">
        <w:rPr>
          <w:rFonts w:ascii="Cambria" w:hAnsi="Cambria"/>
          <w:color w:val="FF0000"/>
          <w:sz w:val="16"/>
          <w:szCs w:val="16"/>
        </w:rPr>
        <w:t>§ 79 ods. 16 zákona č. 39/2015 Z. z. v znení zákona č. .../2026 Z. z.</w:t>
      </w:r>
    </w:p>
  </w:footnote>
  <w:footnote w:id="188">
    <w:p w14:paraId="7EB3C4A1"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48 ods. 1 zákona č. 43/2004 Z. z. o starobnom dôchodkovom sporení a o zmene a doplnení niektorých zákonov v znení zákona č. 747/2004 Z. z.</w:t>
      </w:r>
    </w:p>
  </w:footnote>
  <w:footnote w:id="189">
    <w:p w14:paraId="518B3FA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22 ods. 1 a § 23 ods. 2 zákona č. 650/2004 Z. z. o doplnkovom dôchodkovom sporení a o zmene a doplnení niektorých zákonov v znení zákona č. 747/2004 Z. z.</w:t>
      </w:r>
    </w:p>
  </w:footnote>
  <w:footnote w:id="190">
    <w:p w14:paraId="6615207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50 ods. 4 zákona č. 43/2004 Z. z. v znení neskorších predpisov.</w:t>
      </w:r>
    </w:p>
  </w:footnote>
  <w:footnote w:id="191">
    <w:p w14:paraId="538B3D5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24 ods. 3 zákona č. 650/2004 Z. z. v znení neskorších predpisov.</w:t>
      </w:r>
    </w:p>
  </w:footnote>
  <w:footnote w:id="192">
    <w:p w14:paraId="1FBBF5D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a) zákona č. 43/2004 Z. z. v znení neskorších predpisov.</w:t>
      </w:r>
    </w:p>
  </w:footnote>
  <w:footnote w:id="193">
    <w:p w14:paraId="08D3E3E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b) zákona č. 43/2004 Z. z. v znení zákona č. 747/2004 Z. z.</w:t>
      </w:r>
    </w:p>
  </w:footnote>
  <w:footnote w:id="194">
    <w:p w14:paraId="43DB96E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c) zákona č. 43/2004 Z. z. v znení neskorších predpisov.</w:t>
      </w:r>
    </w:p>
  </w:footnote>
  <w:footnote w:id="195">
    <w:p w14:paraId="5A38B7F1" w14:textId="77777777"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d) zákona č. 43/2004 Z. z. v znení neskorších predpisov.</w:t>
      </w:r>
    </w:p>
  </w:footnote>
  <w:footnote w:id="196">
    <w:p w14:paraId="4CF56FD7"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e) zákona č. 43/2004 Z. z. v znení neskorších predpisov.</w:t>
      </w:r>
    </w:p>
  </w:footnote>
  <w:footnote w:id="197">
    <w:p w14:paraId="7ED07C65" w14:textId="0377F639"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w:t>
      </w:r>
      <w:r w:rsidRPr="005E29A8">
        <w:rPr>
          <w:rFonts w:ascii="Cambria" w:eastAsia="Calibri" w:hAnsi="Cambria"/>
          <w:sz w:val="16"/>
          <w:szCs w:val="16"/>
        </w:rPr>
        <w:t xml:space="preserve">  </w:t>
      </w:r>
      <w:r w:rsidRPr="005E29A8">
        <w:rPr>
          <w:rFonts w:ascii="Cambria" w:eastAsia="Calibri" w:hAnsi="Cambria"/>
          <w:sz w:val="16"/>
          <w:szCs w:val="16"/>
        </w:rPr>
        <w:tab/>
        <w:t>§ 52 ods. 1 písm. f) zákona č. 43/2004 Z. z. v znení neskorších predpisov</w:t>
      </w:r>
      <w:r w:rsidR="008F3B31" w:rsidRPr="005E29A8">
        <w:rPr>
          <w:rFonts w:ascii="Cambria" w:eastAsia="Calibri" w:hAnsi="Cambria"/>
          <w:sz w:val="16"/>
          <w:szCs w:val="16"/>
        </w:rPr>
        <w:t>.</w:t>
      </w:r>
    </w:p>
  </w:footnote>
  <w:footnote w:id="198">
    <w:p w14:paraId="1F41211C" w14:textId="77777777" w:rsidR="00C941EC" w:rsidRPr="005E29A8" w:rsidRDefault="00C941EC" w:rsidP="00DB1B77">
      <w:pPr>
        <w:ind w:left="426" w:hanging="426"/>
        <w:jc w:val="both"/>
        <w:rPr>
          <w:rFonts w:ascii="Cambria" w:eastAsia="Calibri" w:hAnsi="Cambria"/>
          <w:sz w:val="16"/>
          <w:szCs w:val="16"/>
          <w:vertAlign w:val="superscript"/>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g) zákona č. 43/2004 Z. z. v znení neskorších predpisov.</w:t>
      </w:r>
    </w:p>
  </w:footnote>
  <w:footnote w:id="199">
    <w:p w14:paraId="209FF0B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h) zákona č. 43/2004 Z. z. v znení neskorších predpisov.</w:t>
      </w:r>
    </w:p>
  </w:footnote>
  <w:footnote w:id="200">
    <w:p w14:paraId="32E333A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i) zákona č. 43/2004 Z. z. v znení neskorších predpisov.</w:t>
      </w:r>
    </w:p>
  </w:footnote>
  <w:footnote w:id="201">
    <w:p w14:paraId="5141D2A7"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52 ods. 1 písm. j) zákona č. 43/2004 Z. z. v znení neskorších predpisov.</w:t>
      </w:r>
    </w:p>
  </w:footnote>
  <w:footnote w:id="202">
    <w:p w14:paraId="653B3EF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a) zákona č. 650/2004 Z. z. v znení neskorších predpisov.</w:t>
      </w:r>
    </w:p>
  </w:footnote>
  <w:footnote w:id="203">
    <w:p w14:paraId="2CEB4B9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b) zákona č. 650/2004 Z. z. v znení zákona č. 747/2004 Z. z.</w:t>
      </w:r>
    </w:p>
  </w:footnote>
  <w:footnote w:id="204">
    <w:p w14:paraId="59BFD31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c) zákona č. 650/2004 Z. z. v znení neskorších predpisov.</w:t>
      </w:r>
    </w:p>
  </w:footnote>
  <w:footnote w:id="205">
    <w:p w14:paraId="2F12277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d) zákona č. 650/2004 Z. z. v znení zákona č. 747/2004 Z. z.</w:t>
      </w:r>
    </w:p>
  </w:footnote>
  <w:footnote w:id="206">
    <w:p w14:paraId="6681FC9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e) zákona č. 650/2004 Z. z. v znení zákona č. 747/2004 Z. z.</w:t>
      </w:r>
    </w:p>
  </w:footnote>
  <w:footnote w:id="207">
    <w:p w14:paraId="23C320D1" w14:textId="77777777" w:rsidR="00C941EC" w:rsidRPr="005E29A8" w:rsidRDefault="00C941EC" w:rsidP="00DB1B77">
      <w:pPr>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f) zákona č. 650/2004 Z. z. v znení zákona č. 747/2004 Z. z.</w:t>
      </w:r>
    </w:p>
  </w:footnote>
  <w:footnote w:id="208">
    <w:p w14:paraId="0FCEB91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g) zákona č. 650/2004 Z. z. v znení neskorších predpisov.</w:t>
      </w:r>
    </w:p>
  </w:footnote>
  <w:footnote w:id="209">
    <w:p w14:paraId="08A03015" w14:textId="77777777" w:rsidR="00C941EC" w:rsidRPr="005E29A8" w:rsidRDefault="00C941EC" w:rsidP="00DB1B77">
      <w:pPr>
        <w:pStyle w:val="FootnoteText"/>
        <w:ind w:left="426" w:hanging="426"/>
        <w:rPr>
          <w:rFonts w:ascii="Cambria"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h) zákona č. 650/2004 Z. z. v znení neskorších predpisov.</w:t>
      </w:r>
    </w:p>
  </w:footnote>
  <w:footnote w:id="210">
    <w:p w14:paraId="04613EF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i) zákona č. 650/2004 Z. z. v znení neskorších predpisov.</w:t>
      </w:r>
    </w:p>
  </w:footnote>
  <w:footnote w:id="211">
    <w:p w14:paraId="21BA53F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j) zákona č. 650/2004 Z. z. v znení neskorších predpisov.</w:t>
      </w:r>
    </w:p>
  </w:footnote>
  <w:footnote w:id="212">
    <w:p w14:paraId="04330AD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k) zákona č. 650/2004 Z. z. v znení neskorších predpisov.</w:t>
      </w:r>
    </w:p>
  </w:footnote>
  <w:footnote w:id="213">
    <w:p w14:paraId="353375C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l) zákona č. 650/2004 Z. z. v znení neskorších predpisov.</w:t>
      </w:r>
    </w:p>
  </w:footnote>
  <w:footnote w:id="214">
    <w:p w14:paraId="123947E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26 ods. 1 písm. m) zákona č. 650/2004 Z. z. v znení zákona č. 109/2018 Z. z.</w:t>
      </w:r>
    </w:p>
  </w:footnote>
  <w:footnote w:id="215">
    <w:p w14:paraId="3A892EA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39 ods. 7 a 8 zákona č. 650/2004 Z. z. v znení neskorších predpisov.</w:t>
      </w:r>
    </w:p>
  </w:footnote>
  <w:footnote w:id="216">
    <w:p w14:paraId="3BCEC708"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89 ods. 4 zákona č. 43/2004 Z. z. v znení neskorších predpisov.</w:t>
      </w:r>
    </w:p>
  </w:footnote>
  <w:footnote w:id="217">
    <w:p w14:paraId="06B6510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54 ods. 4 zákona č. 650/2004 Z. z. v znení neskorších predpisov.</w:t>
      </w:r>
    </w:p>
  </w:footnote>
  <w:footnote w:id="218">
    <w:p w14:paraId="1B4E57B3"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90 ods. 10 zákona č. 43/2004 Z. z. v znení neskorších predpisov.</w:t>
      </w:r>
    </w:p>
  </w:footnote>
  <w:footnote w:id="219">
    <w:p w14:paraId="27873AA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79a ods. 9 zákona č. 43/2004 Z .z. v znení zákona č. 252/2012 Z. z.</w:t>
      </w:r>
    </w:p>
  </w:footnote>
  <w:footnote w:id="220">
    <w:p w14:paraId="09E2F816"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83 ods. 1 zákona č. 43/2004 Z. z. v znení zákona č. 449/2008 Z. z.</w:t>
      </w:r>
    </w:p>
  </w:footnote>
  <w:footnote w:id="221">
    <w:p w14:paraId="6354136C"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18 ods. 1 zákona č. 186/2009 Z. z. o finančnom sprostredkovaní a finančnom poradenstve a o zmene a doplnení niektorých zákonov.</w:t>
      </w:r>
    </w:p>
  </w:footnote>
  <w:footnote w:id="222">
    <w:p w14:paraId="2B79EF40"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18 ods. 15 zákona č. 186/2009 Z. z.</w:t>
      </w:r>
    </w:p>
  </w:footnote>
  <w:footnote w:id="223">
    <w:p w14:paraId="7FDC3BFE"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14 ods. 4 zákona č. 186/2009 Z. z.</w:t>
      </w:r>
    </w:p>
  </w:footnote>
  <w:footnote w:id="224">
    <w:p w14:paraId="3EF685FF"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15 ods. 3 zákona č. 186/2009 Z. z.</w:t>
      </w:r>
    </w:p>
  </w:footnote>
  <w:footnote w:id="225">
    <w:p w14:paraId="127F51E5" w14:textId="77777777" w:rsidR="00C941EC" w:rsidRPr="005E29A8" w:rsidRDefault="00C941EC" w:rsidP="00DB1B77">
      <w:pPr>
        <w:spacing w:after="160" w:line="259" w:lineRule="auto"/>
        <w:ind w:left="426" w:hanging="426"/>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22a ods. 8 zákona č. 186/2009 Z. z. v znení zákona č. 282/2017 Z. z.</w:t>
      </w:r>
    </w:p>
  </w:footnote>
  <w:footnote w:id="226">
    <w:p w14:paraId="397571E5" w14:textId="1A42649C" w:rsidR="00C941EC" w:rsidRPr="00D36905" w:rsidRDefault="00C941EC" w:rsidP="00DB1B77">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D36905">
        <w:rPr>
          <w:rFonts w:ascii="Cambria" w:eastAsia="Calibri" w:hAnsi="Cambria"/>
          <w:strike/>
          <w:color w:val="FF0000"/>
          <w:sz w:val="16"/>
          <w:szCs w:val="16"/>
        </w:rPr>
        <w:t>§ 20a zákona č. 129/2010 Z. z. o spotrebiteľských úveroch a o iných úveroch a pôžičkách pre spotrebiteľov a o zmene a doplnení niektorých zákonov v znení neskorších predpisov.</w:t>
      </w:r>
      <w:r w:rsidR="00D36905" w:rsidRPr="00D36905">
        <w:t xml:space="preserve"> </w:t>
      </w:r>
      <w:r w:rsidR="00D36905" w:rsidRPr="00D36905">
        <w:rPr>
          <w:rFonts w:ascii="Cambria" w:eastAsia="Calibri" w:hAnsi="Cambria"/>
          <w:color w:val="FF0000"/>
          <w:sz w:val="16"/>
          <w:szCs w:val="16"/>
        </w:rPr>
        <w:t>§ 26 zákona č. 312/2025 Z. z. o spotrebiteľských úveroch a o iných úveroch a pôžičkách pre spotrebiteľov a o zmene a doplnení niektorých zákonov.</w:t>
      </w:r>
    </w:p>
  </w:footnote>
  <w:footnote w:id="227">
    <w:p w14:paraId="699F1E67" w14:textId="773F19C3" w:rsidR="00C941EC" w:rsidRPr="00D36905" w:rsidRDefault="00C941EC" w:rsidP="00DB1B77">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D36905">
        <w:rPr>
          <w:rFonts w:ascii="Cambria" w:eastAsia="Calibri" w:hAnsi="Cambria"/>
          <w:strike/>
          <w:color w:val="FF0000"/>
          <w:sz w:val="16"/>
          <w:szCs w:val="16"/>
        </w:rPr>
        <w:t>§ 20b ods. 3 zákona č. 129/2010 Z. z. v znení zákona č. 35/2015 Z. z.</w:t>
      </w:r>
      <w:r w:rsidR="00D36905" w:rsidRPr="00D36905">
        <w:rPr>
          <w:rFonts w:ascii="Cambria" w:eastAsia="Calibri" w:hAnsi="Cambria"/>
          <w:color w:val="FF0000"/>
          <w:sz w:val="16"/>
          <w:szCs w:val="16"/>
        </w:rPr>
        <w:t xml:space="preserve"> § 27 ods. 3 zákona č. 312/2025 Z. z.</w:t>
      </w:r>
    </w:p>
  </w:footnote>
  <w:footnote w:id="228">
    <w:p w14:paraId="185E48CF" w14:textId="1EDD62D4"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D36905">
        <w:rPr>
          <w:rFonts w:ascii="Cambria" w:eastAsia="Calibri" w:hAnsi="Cambria"/>
          <w:strike/>
          <w:color w:val="FF0000"/>
          <w:sz w:val="16"/>
          <w:szCs w:val="16"/>
        </w:rPr>
        <w:t>§ 20b ods. 2 zákona č. 129/2010 Z. z. v znení neskorších predpisov.</w:t>
      </w:r>
      <w:r w:rsidR="00D36905" w:rsidRPr="00D36905">
        <w:rPr>
          <w:rFonts w:ascii="Cambria" w:eastAsia="Calibri" w:hAnsi="Cambria"/>
          <w:color w:val="FF0000"/>
          <w:sz w:val="16"/>
          <w:szCs w:val="16"/>
        </w:rPr>
        <w:t xml:space="preserve"> § 27 ods. 2 zákona č. 312/2025 Z. z.</w:t>
      </w:r>
    </w:p>
  </w:footnote>
  <w:footnote w:id="229">
    <w:p w14:paraId="741BFC8C" w14:textId="1E1474D8" w:rsidR="00C941EC" w:rsidRPr="00892211" w:rsidRDefault="00C941EC" w:rsidP="00DB1B77">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892211">
        <w:rPr>
          <w:rFonts w:ascii="Cambria" w:eastAsia="Calibri" w:hAnsi="Cambria"/>
          <w:strike/>
          <w:color w:val="FF0000"/>
          <w:sz w:val="16"/>
          <w:szCs w:val="16"/>
        </w:rPr>
        <w:t>§ 24 ods. 1 zákona č. 129/2010 Z. z. v znení neskorších predpisov.</w:t>
      </w:r>
      <w:r w:rsidR="00892211" w:rsidRPr="00892211">
        <w:rPr>
          <w:color w:val="FF0000"/>
        </w:rPr>
        <w:t xml:space="preserve"> </w:t>
      </w:r>
      <w:r w:rsidR="00892211" w:rsidRPr="00892211">
        <w:rPr>
          <w:rFonts w:ascii="Cambria" w:eastAsia="Calibri" w:hAnsi="Cambria"/>
          <w:color w:val="FF0000"/>
          <w:sz w:val="16"/>
          <w:szCs w:val="16"/>
        </w:rPr>
        <w:t>§ 28 zákona č. 312/2025 Z. z.</w:t>
      </w:r>
    </w:p>
  </w:footnote>
  <w:footnote w:id="230">
    <w:p w14:paraId="70B46E68" w14:textId="05136A34"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892211">
        <w:rPr>
          <w:rFonts w:ascii="Cambria" w:eastAsia="Calibri" w:hAnsi="Cambria"/>
          <w:strike/>
          <w:color w:val="FF0000"/>
          <w:sz w:val="16"/>
          <w:szCs w:val="16"/>
        </w:rPr>
        <w:t>§ 20 ods. 2 zákona č. 129/2010 Z. z. v znení neskorších predpisov.</w:t>
      </w:r>
      <w:r w:rsidR="00892211" w:rsidRPr="00892211">
        <w:rPr>
          <w:rFonts w:ascii="Cambria" w:eastAsia="Calibri" w:hAnsi="Cambria"/>
          <w:color w:val="FF0000"/>
          <w:sz w:val="16"/>
          <w:szCs w:val="16"/>
        </w:rPr>
        <w:t xml:space="preserve"> § 25 ods. 2 zákona č. 312/2025 Z. z.</w:t>
      </w:r>
    </w:p>
  </w:footnote>
  <w:footnote w:id="231">
    <w:p w14:paraId="54FC8D2E" w14:textId="457AE74C" w:rsidR="00C941EC" w:rsidRPr="00892211" w:rsidRDefault="00C941EC" w:rsidP="00DB1B77">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892211">
        <w:rPr>
          <w:rFonts w:ascii="Cambria" w:eastAsia="Calibri" w:hAnsi="Cambria"/>
          <w:strike/>
          <w:color w:val="FF0000"/>
          <w:sz w:val="16"/>
          <w:szCs w:val="16"/>
        </w:rPr>
        <w:t>§ 20d ods. 1 písm. d) zákona č. 129/2010 Z. z. v znení neskorších predpisov.</w:t>
      </w:r>
      <w:r w:rsidR="00892211" w:rsidRPr="00892211">
        <w:rPr>
          <w:rFonts w:ascii="Cambria" w:eastAsia="Calibri" w:hAnsi="Cambria"/>
          <w:color w:val="FF0000"/>
          <w:sz w:val="16"/>
          <w:szCs w:val="16"/>
        </w:rPr>
        <w:t xml:space="preserve"> § 30 ods. 1 písm. d) zákona č. 312/2025 Z. z.</w:t>
      </w:r>
    </w:p>
  </w:footnote>
  <w:footnote w:id="232">
    <w:p w14:paraId="77C11239" w14:textId="6BBF5756" w:rsidR="00C941EC" w:rsidRPr="0006573D" w:rsidRDefault="00C941EC" w:rsidP="00E21A64">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06573D">
        <w:rPr>
          <w:rFonts w:ascii="Cambria" w:eastAsia="Calibri" w:hAnsi="Cambria"/>
          <w:strike/>
          <w:color w:val="FF0000"/>
          <w:sz w:val="16"/>
          <w:szCs w:val="16"/>
        </w:rPr>
        <w:t>§ 20d ods. 1 písm. a) a § 24 ods. 4 zákona č. 129/2010 Z. z. v znení zákona č. 35/2015 Z. z.</w:t>
      </w:r>
      <w:r w:rsidR="0006573D" w:rsidRPr="0006573D">
        <w:rPr>
          <w:color w:val="FF0000"/>
        </w:rPr>
        <w:t xml:space="preserve"> </w:t>
      </w:r>
      <w:r w:rsidR="0006573D" w:rsidRPr="0006573D">
        <w:rPr>
          <w:rFonts w:ascii="Cambria" w:eastAsia="Calibri" w:hAnsi="Cambria"/>
          <w:color w:val="FF0000"/>
          <w:sz w:val="16"/>
          <w:szCs w:val="16"/>
        </w:rPr>
        <w:t>§ 30 ods. 1 písm. a) a ods. 2 písm. a) zákona č. 312/2025 Z. z.</w:t>
      </w:r>
    </w:p>
  </w:footnote>
  <w:footnote w:id="233">
    <w:p w14:paraId="44E4FFDB" w14:textId="281F055B" w:rsidR="00C941EC" w:rsidRPr="0006573D" w:rsidRDefault="00C941EC" w:rsidP="00E21A64">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r>
      <w:r w:rsidRPr="0006573D">
        <w:rPr>
          <w:rFonts w:ascii="Cambria" w:eastAsia="Calibri" w:hAnsi="Cambria"/>
          <w:strike/>
          <w:color w:val="FF0000"/>
          <w:sz w:val="16"/>
          <w:szCs w:val="16"/>
        </w:rPr>
        <w:t>§ 20d ods. 1 písm. b) zákona č. 129/2010 Z. z. v znení zákona č. 35/2015 Z. z.</w:t>
      </w:r>
      <w:r w:rsidR="0006573D" w:rsidRPr="0006573D">
        <w:rPr>
          <w:rFonts w:ascii="Cambria" w:eastAsia="Calibri" w:hAnsi="Cambria"/>
          <w:color w:val="FF0000"/>
          <w:sz w:val="16"/>
          <w:szCs w:val="16"/>
        </w:rPr>
        <w:t xml:space="preserve"> § 30 ods. 1 písm. b) a ods. 2 písm. b) zákona č. 312/2025 Z. z.</w:t>
      </w:r>
    </w:p>
  </w:footnote>
  <w:footnote w:id="234">
    <w:p w14:paraId="203844CF" w14:textId="65B534AC" w:rsidR="00C941EC" w:rsidRPr="0006573D" w:rsidRDefault="00C941EC" w:rsidP="00E21A64">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06573D">
        <w:rPr>
          <w:rFonts w:ascii="Cambria" w:eastAsia="Calibri" w:hAnsi="Cambria"/>
          <w:color w:val="FF0000"/>
          <w:sz w:val="16"/>
          <w:szCs w:val="16"/>
        </w:rPr>
        <w:tab/>
      </w:r>
      <w:r w:rsidRPr="0006573D">
        <w:rPr>
          <w:rFonts w:ascii="Cambria" w:eastAsia="Calibri" w:hAnsi="Cambria"/>
          <w:strike/>
          <w:color w:val="FF0000"/>
          <w:sz w:val="16"/>
          <w:szCs w:val="16"/>
        </w:rPr>
        <w:t>§ 20  ods.  1  písm.  a),  § 20d  ods.  1  písm.  c)  a  § 24  ods.  4  zákona  č. 129/2010  Z.  z.  v znení neskorších predpisov.</w:t>
      </w:r>
      <w:r w:rsidR="0006573D" w:rsidRPr="0006573D">
        <w:rPr>
          <w:rFonts w:ascii="Cambria" w:eastAsia="Calibri" w:hAnsi="Cambria"/>
          <w:color w:val="FF0000"/>
          <w:sz w:val="16"/>
          <w:szCs w:val="16"/>
        </w:rPr>
        <w:t xml:space="preserve"> § 25 ods. 1 písm. a) a § 30 ods. 1 písm. c) zákona č. 312/2025 Z. z.</w:t>
      </w:r>
    </w:p>
  </w:footnote>
  <w:footnote w:id="235">
    <w:p w14:paraId="29B48148" w14:textId="5F41D9F3" w:rsidR="00C941EC" w:rsidRPr="00E21A64" w:rsidRDefault="00C941EC" w:rsidP="00E21A64">
      <w:pPr>
        <w:ind w:left="426" w:hanging="426"/>
        <w:jc w:val="both"/>
        <w:rPr>
          <w:rFonts w:ascii="Cambria" w:eastAsia="Calibri" w:hAnsi="Cambria"/>
          <w:color w:val="FF0000"/>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r>
      <w:r w:rsidRPr="00E21A64">
        <w:rPr>
          <w:rFonts w:ascii="Cambria" w:eastAsia="Calibri" w:hAnsi="Cambria"/>
          <w:strike/>
          <w:color w:val="FF0000"/>
          <w:sz w:val="16"/>
          <w:szCs w:val="16"/>
        </w:rPr>
        <w:t>§ 20 ods. 1 písm. b) a § 20d ods. 1 písm. c) zákona č. 129/2010 Z. z. v znení neskorších predpisov.</w:t>
      </w:r>
      <w:r w:rsidR="00E21A64" w:rsidRPr="00E21A64">
        <w:rPr>
          <w:rFonts w:ascii="Cambria" w:eastAsia="Calibri" w:hAnsi="Cambria"/>
          <w:color w:val="FF0000"/>
          <w:sz w:val="16"/>
          <w:szCs w:val="16"/>
        </w:rPr>
        <w:t xml:space="preserve"> § 25 ods. 1 písm. b) a § 30 ods. 1 písm. c) zákona č. 312/2025 Z. z.</w:t>
      </w:r>
    </w:p>
  </w:footnote>
  <w:footnote w:id="236">
    <w:p w14:paraId="26FA69A9" w14:textId="37D84CDD" w:rsidR="00E21A64" w:rsidRPr="00E21A64" w:rsidRDefault="00E21A64" w:rsidP="00E21A64">
      <w:pPr>
        <w:pStyle w:val="FootnoteText"/>
        <w:ind w:left="426" w:hanging="426"/>
        <w:rPr>
          <w:rFonts w:ascii="Cambria" w:hAnsi="Cambria"/>
          <w:sz w:val="16"/>
          <w:szCs w:val="16"/>
        </w:rPr>
      </w:pPr>
      <w:r w:rsidRPr="00E21A64">
        <w:rPr>
          <w:rStyle w:val="FootnoteReference"/>
          <w:rFonts w:ascii="Cambria" w:hAnsi="Cambria"/>
          <w:color w:val="FF0000"/>
          <w:sz w:val="16"/>
          <w:szCs w:val="16"/>
        </w:rPr>
        <w:t>208a</w:t>
      </w:r>
      <w:r w:rsidRPr="00E21A64">
        <w:rPr>
          <w:color w:val="FF0000"/>
        </w:rPr>
        <w:t>)</w:t>
      </w:r>
      <w:r>
        <w:tab/>
      </w:r>
      <w:r w:rsidRPr="00E21A64">
        <w:rPr>
          <w:rFonts w:ascii="Cambria" w:hAnsi="Cambria"/>
          <w:color w:val="FF0000"/>
          <w:sz w:val="16"/>
          <w:szCs w:val="16"/>
        </w:rPr>
        <w:t>§ 25 ods. 1 písm. c) a § 30 ods. 2 písm. c) zákona č. 312/2025 Z. z.</w:t>
      </w:r>
    </w:p>
  </w:footnote>
  <w:footnote w:id="237">
    <w:p w14:paraId="0CD076F5" w14:textId="044DC8D7" w:rsidR="00C941EC" w:rsidRPr="00E21A64" w:rsidRDefault="00C941EC" w:rsidP="00E21A64">
      <w:pPr>
        <w:ind w:left="426" w:hanging="426"/>
        <w:jc w:val="both"/>
        <w:rPr>
          <w:rFonts w:ascii="Cambria" w:eastAsia="Calibri" w:hAnsi="Cambria"/>
          <w:sz w:val="16"/>
          <w:szCs w:val="16"/>
        </w:rPr>
      </w:pPr>
      <w:r w:rsidRPr="00E21A64">
        <w:rPr>
          <w:rStyle w:val="FootnoteReference"/>
          <w:rFonts w:ascii="Cambria" w:hAnsi="Cambria"/>
          <w:sz w:val="16"/>
          <w:szCs w:val="16"/>
        </w:rPr>
        <w:footnoteRef/>
      </w:r>
      <w:r w:rsidRPr="00E21A64">
        <w:rPr>
          <w:rFonts w:ascii="Cambria" w:eastAsia="Calibri" w:hAnsi="Cambria"/>
          <w:sz w:val="16"/>
          <w:szCs w:val="16"/>
        </w:rPr>
        <w:t>)</w:t>
      </w:r>
      <w:r w:rsidRPr="00E21A64">
        <w:rPr>
          <w:rFonts w:ascii="Cambria" w:eastAsia="Calibri" w:hAnsi="Cambria"/>
          <w:sz w:val="16"/>
          <w:szCs w:val="16"/>
        </w:rPr>
        <w:tab/>
      </w:r>
      <w:r w:rsidRPr="00E21A64">
        <w:rPr>
          <w:rFonts w:ascii="Cambria" w:eastAsia="Calibri" w:hAnsi="Cambria"/>
          <w:strike/>
          <w:color w:val="FF0000"/>
          <w:sz w:val="16"/>
          <w:szCs w:val="16"/>
        </w:rPr>
        <w:t>§ 20d ods. 1 písm. e) zákona č. 129/2010 Z. z. v znení zákona č. 90/2016 Z. z.</w:t>
      </w:r>
      <w:r w:rsidR="00E21A64" w:rsidRPr="00E21A64">
        <w:rPr>
          <w:strike/>
          <w:color w:val="FF0000"/>
        </w:rPr>
        <w:t xml:space="preserve"> </w:t>
      </w:r>
      <w:r w:rsidR="00E21A64" w:rsidRPr="00E21A64">
        <w:rPr>
          <w:rFonts w:ascii="Cambria" w:eastAsia="Calibri" w:hAnsi="Cambria"/>
          <w:color w:val="FF0000"/>
          <w:sz w:val="16"/>
          <w:szCs w:val="16"/>
        </w:rPr>
        <w:t>§ 30 ods. 1 písm. e) zákona č. 312/2025 Z. z.</w:t>
      </w:r>
    </w:p>
  </w:footnote>
  <w:footnote w:id="238">
    <w:p w14:paraId="347059A4"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 a § 13 ods. 1 zákona č. 202/1995 Z. z. Devízový zákon a zákon, ktorým sa mení a dopĺňa zákon Slovenskej národnej rady č. 372/1990 Zb. o priestupkoch v znení neskorších predpisov v znení neskorších predpisov.</w:t>
      </w:r>
    </w:p>
  </w:footnote>
  <w:footnote w:id="239">
    <w:p w14:paraId="552BAABD"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80 ods. 1, § 81 ods. 1 písm. a) a § 82 zákona č. 492/2009 Z. z. o platobných službách a o zmene a doplnení niektorých zákonov v znení neskorších predpisov.</w:t>
      </w:r>
    </w:p>
  </w:footnote>
  <w:footnote w:id="240">
    <w:p w14:paraId="0741FD6A"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80 ods. 1, § 81 ods. 1 písm. b), § 82 a § 87 ods. 10 zákona č. 492/2009 Z. z. v znení neskorších predpisov.</w:t>
      </w:r>
    </w:p>
  </w:footnote>
  <w:footnote w:id="241">
    <w:p w14:paraId="40952D63" w14:textId="57151D14" w:rsidR="002F74D7" w:rsidRPr="005E29A8" w:rsidRDefault="002F74D7" w:rsidP="002F74D7">
      <w:pPr>
        <w:ind w:left="426" w:hanging="426"/>
        <w:jc w:val="both"/>
        <w:rPr>
          <w:rFonts w:ascii="Cambria" w:eastAsia="Calibri" w:hAnsi="Cambria"/>
          <w:sz w:val="16"/>
          <w:szCs w:val="16"/>
        </w:rPr>
      </w:pPr>
      <w:r w:rsidRPr="0014446A">
        <w:rPr>
          <w:rStyle w:val="FootnoteReference"/>
          <w:rFonts w:ascii="Cambria" w:hAnsi="Cambria"/>
          <w:sz w:val="16"/>
          <w:szCs w:val="16"/>
        </w:rPr>
        <w:footnoteRef/>
      </w:r>
      <w:r w:rsidRPr="0014446A">
        <w:rPr>
          <w:rFonts w:ascii="Cambria" w:eastAsia="Calibri" w:hAnsi="Cambria"/>
          <w:sz w:val="16"/>
          <w:szCs w:val="16"/>
        </w:rPr>
        <w:t xml:space="preserve">) </w:t>
      </w:r>
      <w:r w:rsidRPr="0014446A">
        <w:rPr>
          <w:rFonts w:ascii="Cambria" w:eastAsia="Calibri" w:hAnsi="Cambria"/>
          <w:sz w:val="16"/>
          <w:szCs w:val="16"/>
        </w:rPr>
        <w:tab/>
      </w:r>
      <w:r w:rsidRPr="005E29A8">
        <w:rPr>
          <w:rFonts w:ascii="Cambria" w:eastAsia="Calibri" w:hAnsi="Cambria"/>
          <w:sz w:val="16"/>
          <w:szCs w:val="16"/>
        </w:rPr>
        <w:t xml:space="preserve">§ 2 ods. 1 písm. a) až </w:t>
      </w:r>
      <w:r w:rsidR="00DB6101" w:rsidRPr="005E29A8">
        <w:rPr>
          <w:rFonts w:ascii="Cambria" w:eastAsia="Calibri" w:hAnsi="Cambria"/>
          <w:sz w:val="16"/>
          <w:szCs w:val="16"/>
        </w:rPr>
        <w:t>h</w:t>
      </w:r>
      <w:r w:rsidRPr="005E29A8">
        <w:rPr>
          <w:rFonts w:ascii="Cambria" w:eastAsia="Calibri" w:hAnsi="Cambria"/>
          <w:sz w:val="16"/>
          <w:szCs w:val="16"/>
        </w:rPr>
        <w:t>) a § 64 ods. 1 zákona č. 492/2009 Z. z.</w:t>
      </w:r>
      <w:r w:rsidRPr="005E29A8">
        <w:rPr>
          <w:rFonts w:ascii="Cambria" w:hAnsi="Cambria"/>
          <w:sz w:val="16"/>
          <w:szCs w:val="16"/>
        </w:rPr>
        <w:t xml:space="preserve"> </w:t>
      </w:r>
      <w:r w:rsidRPr="005E29A8">
        <w:rPr>
          <w:rFonts w:ascii="Cambria" w:eastAsia="Calibri" w:hAnsi="Cambria"/>
          <w:sz w:val="16"/>
          <w:szCs w:val="16"/>
        </w:rPr>
        <w:t>v znení zákona č. 281/2017 Z. z.</w:t>
      </w:r>
    </w:p>
  </w:footnote>
  <w:footnote w:id="242">
    <w:p w14:paraId="10F37D83" w14:textId="39B7EA07" w:rsidR="002F74D7" w:rsidRPr="005E29A8" w:rsidRDefault="002F74D7" w:rsidP="002F74D7">
      <w:pPr>
        <w:pStyle w:val="FootnoteText"/>
        <w:ind w:left="426" w:hanging="426"/>
        <w:rPr>
          <w:rFonts w:ascii="Cambria" w:hAnsi="Cambria"/>
          <w:sz w:val="16"/>
          <w:szCs w:val="16"/>
        </w:rPr>
      </w:pPr>
      <w:r w:rsidRPr="005E29A8">
        <w:rPr>
          <w:rStyle w:val="FootnoteReference"/>
          <w:rFonts w:ascii="Cambria" w:hAnsi="Cambria"/>
          <w:sz w:val="16"/>
          <w:szCs w:val="16"/>
        </w:rPr>
        <w:t>213a</w:t>
      </w:r>
      <w:r w:rsidRPr="005E29A8">
        <w:rPr>
          <w:rStyle w:val="FootnoteReference"/>
          <w:rFonts w:ascii="Cambria" w:hAnsi="Cambria"/>
          <w:sz w:val="16"/>
          <w:szCs w:val="16"/>
          <w:vertAlign w:val="baseline"/>
        </w:rPr>
        <w:t>)</w:t>
      </w:r>
      <w:r w:rsidRPr="005E29A8">
        <w:rPr>
          <w:rFonts w:ascii="Cambria" w:hAnsi="Cambria"/>
          <w:sz w:val="16"/>
          <w:szCs w:val="16"/>
        </w:rPr>
        <w:t xml:space="preserve"> </w:t>
      </w:r>
      <w:r w:rsidRPr="005E29A8">
        <w:rPr>
          <w:rFonts w:ascii="Cambria" w:hAnsi="Cambria"/>
          <w:sz w:val="16"/>
          <w:szCs w:val="16"/>
        </w:rPr>
        <w:tab/>
        <w:t>§ 2 ods. 1 písm. g) a § 64 ods. 1</w:t>
      </w:r>
      <w:r w:rsidR="00085D85" w:rsidRPr="005E29A8">
        <w:rPr>
          <w:rFonts w:ascii="Cambria" w:hAnsi="Cambria"/>
          <w:sz w:val="16"/>
          <w:szCs w:val="16"/>
        </w:rPr>
        <w:t xml:space="preserve"> a ods. 2 písm. b) druhý bod</w:t>
      </w:r>
      <w:r w:rsidRPr="005E29A8">
        <w:rPr>
          <w:rFonts w:ascii="Cambria" w:hAnsi="Cambria"/>
          <w:sz w:val="16"/>
          <w:szCs w:val="16"/>
        </w:rPr>
        <w:t xml:space="preserve"> zákona č. 492/2009 Z. z. v znení zákona č. 281/2017 Z. z.</w:t>
      </w:r>
    </w:p>
  </w:footnote>
  <w:footnote w:id="243">
    <w:p w14:paraId="5FE99F9D" w14:textId="323CE331"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66 ods. 1 písm. a), </w:t>
      </w:r>
      <w:r w:rsidR="00973CED" w:rsidRPr="005E29A8">
        <w:rPr>
          <w:rFonts w:ascii="Cambria" w:eastAsia="Calibri" w:hAnsi="Cambria"/>
          <w:sz w:val="16"/>
          <w:szCs w:val="16"/>
        </w:rPr>
        <w:t xml:space="preserve">§ 79a ods. 9, </w:t>
      </w:r>
      <w:r w:rsidRPr="005E29A8">
        <w:rPr>
          <w:rFonts w:ascii="Cambria" w:eastAsia="Calibri" w:hAnsi="Cambria"/>
          <w:sz w:val="16"/>
          <w:szCs w:val="16"/>
        </w:rPr>
        <w:t xml:space="preserve">§ 81 ods. 1 a § 85 ods. 1 písm. a) zákona č. 492/2009 Z. z. v znení </w:t>
      </w:r>
      <w:r w:rsidR="00973CED" w:rsidRPr="005E29A8">
        <w:rPr>
          <w:rFonts w:ascii="Cambria" w:eastAsia="Calibri" w:hAnsi="Cambria"/>
          <w:sz w:val="16"/>
          <w:szCs w:val="16"/>
        </w:rPr>
        <w:t>neskorších predpisov.</w:t>
      </w:r>
    </w:p>
  </w:footnote>
  <w:footnote w:id="244">
    <w:p w14:paraId="209D3C74" w14:textId="6DD41732" w:rsidR="00C941EC" w:rsidRPr="00DD31BA" w:rsidRDefault="00C941EC" w:rsidP="00B128EE">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xml:space="preserve">§ 66 ods. 1 písm. b), </w:t>
      </w:r>
      <w:r w:rsidR="00973CED" w:rsidRPr="005E29A8">
        <w:rPr>
          <w:rFonts w:ascii="Cambria" w:eastAsia="Calibri" w:hAnsi="Cambria"/>
          <w:sz w:val="16"/>
          <w:szCs w:val="16"/>
        </w:rPr>
        <w:t xml:space="preserve">§ 79a ods. 10, § 79b ods. 9, </w:t>
      </w:r>
      <w:r w:rsidRPr="005E29A8">
        <w:rPr>
          <w:rFonts w:ascii="Cambria" w:eastAsia="Calibri" w:hAnsi="Cambria"/>
          <w:sz w:val="16"/>
          <w:szCs w:val="16"/>
        </w:rPr>
        <w:t xml:space="preserve">§ 81 ods. 1 a § 85 ods. 1 písm. b) zákona č. 492/2009 Z. z. v znení </w:t>
      </w:r>
      <w:r w:rsidR="00973CED" w:rsidRPr="005E29A8">
        <w:rPr>
          <w:rFonts w:ascii="Cambria" w:eastAsia="Calibri" w:hAnsi="Cambria"/>
          <w:sz w:val="16"/>
          <w:szCs w:val="16"/>
        </w:rPr>
        <w:t>neskorších predpisov.</w:t>
      </w:r>
    </w:p>
  </w:footnote>
  <w:footnote w:id="245">
    <w:p w14:paraId="3CEE4BA2" w14:textId="6162501D" w:rsidR="00215D33" w:rsidRPr="002B2908" w:rsidRDefault="00215D33" w:rsidP="00B128EE">
      <w:pPr>
        <w:pStyle w:val="FootnoteText"/>
        <w:ind w:left="426" w:hanging="426"/>
        <w:jc w:val="both"/>
        <w:rPr>
          <w:rFonts w:ascii="Cambria" w:hAnsi="Cambria"/>
          <w:strike/>
          <w:color w:val="FF0000"/>
          <w:sz w:val="16"/>
          <w:szCs w:val="16"/>
        </w:rPr>
      </w:pPr>
      <w:r w:rsidRPr="002B2908">
        <w:rPr>
          <w:rStyle w:val="FootnoteReference"/>
          <w:rFonts w:ascii="Cambria" w:hAnsi="Cambria"/>
          <w:strike/>
          <w:color w:val="FF0000"/>
          <w:sz w:val="16"/>
          <w:szCs w:val="16"/>
        </w:rPr>
        <w:t>215a</w:t>
      </w:r>
      <w:r w:rsidRPr="002B2908">
        <w:rPr>
          <w:rStyle w:val="FootnoteReference"/>
          <w:rFonts w:ascii="Cambria" w:hAnsi="Cambria"/>
          <w:strike/>
          <w:color w:val="FF0000"/>
          <w:sz w:val="16"/>
          <w:szCs w:val="16"/>
          <w:vertAlign w:val="baseline"/>
        </w:rPr>
        <w:t>)</w:t>
      </w:r>
      <w:r w:rsidRPr="002B2908">
        <w:rPr>
          <w:rFonts w:ascii="Cambria" w:hAnsi="Cambria"/>
          <w:strike/>
          <w:color w:val="FF0000"/>
          <w:sz w:val="16"/>
          <w:szCs w:val="16"/>
        </w:rPr>
        <w:t xml:space="preserve"> </w:t>
      </w:r>
      <w:r w:rsidRPr="002B2908">
        <w:rPr>
          <w:rFonts w:ascii="Cambria" w:hAnsi="Cambria"/>
          <w:strike/>
          <w:color w:val="FF0000"/>
          <w:sz w:val="16"/>
          <w:szCs w:val="16"/>
        </w:rPr>
        <w:tab/>
        <w:t>§ 66 ods. 1 písm. b), § 81 ods. 1 a § 85 ods. 1 písm. b) zákona č. 492/2009 Z. z. v znení zákona č. 394/2011 Z. z.</w:t>
      </w:r>
    </w:p>
  </w:footnote>
  <w:footnote w:id="246">
    <w:p w14:paraId="4B24EFA1" w14:textId="7C8AD5B1" w:rsidR="00C941EC" w:rsidRPr="005E29A8" w:rsidRDefault="00C941EC" w:rsidP="00DB1B77">
      <w:pPr>
        <w:ind w:left="426" w:hanging="426"/>
        <w:jc w:val="both"/>
        <w:rPr>
          <w:rFonts w:ascii="Cambria" w:eastAsia="Calibri" w:hAnsi="Cambria"/>
          <w:sz w:val="16"/>
          <w:szCs w:val="16"/>
        </w:rPr>
      </w:pPr>
      <w:r w:rsidRPr="00DD31BA">
        <w:rPr>
          <w:rStyle w:val="FootnoteReference"/>
          <w:rFonts w:ascii="Cambria" w:hAnsi="Cambria"/>
          <w:sz w:val="16"/>
          <w:szCs w:val="16"/>
        </w:rPr>
        <w:footnoteRef/>
      </w:r>
      <w:r w:rsidRPr="00DD31BA">
        <w:rPr>
          <w:rFonts w:ascii="Cambria" w:eastAsia="Calibri" w:hAnsi="Cambria"/>
          <w:sz w:val="16"/>
          <w:szCs w:val="16"/>
        </w:rPr>
        <w:t xml:space="preserve">) </w:t>
      </w:r>
      <w:r w:rsidRPr="00DD31BA">
        <w:rPr>
          <w:rFonts w:ascii="Cambria" w:eastAsia="Calibri" w:hAnsi="Cambria"/>
          <w:sz w:val="16"/>
          <w:szCs w:val="16"/>
        </w:rPr>
        <w:tab/>
        <w:t xml:space="preserve">§ 66 ods. 1 písm. c), </w:t>
      </w:r>
      <w:r w:rsidR="00973CED" w:rsidRPr="00DD31BA">
        <w:rPr>
          <w:rFonts w:ascii="Cambria" w:eastAsia="Calibri" w:hAnsi="Cambria"/>
          <w:sz w:val="16"/>
          <w:szCs w:val="16"/>
        </w:rPr>
        <w:t xml:space="preserve">§ 79a ods. 8, </w:t>
      </w:r>
      <w:r w:rsidRPr="00DD31BA">
        <w:rPr>
          <w:rFonts w:ascii="Cambria" w:eastAsia="Calibri" w:hAnsi="Cambria"/>
          <w:sz w:val="16"/>
          <w:szCs w:val="16"/>
        </w:rPr>
        <w:t xml:space="preserve">§ 81 ods. 1 a § 85 ods. 1 písm. c) zákona č. 492/2009 Z. z. v znení </w:t>
      </w:r>
      <w:r w:rsidR="00973CED" w:rsidRPr="00DD31BA">
        <w:rPr>
          <w:rFonts w:ascii="Cambria" w:eastAsia="Calibri" w:hAnsi="Cambria"/>
          <w:sz w:val="16"/>
          <w:szCs w:val="16"/>
        </w:rPr>
        <w:t>neskorších predpisov</w:t>
      </w:r>
      <w:r w:rsidR="00973CED" w:rsidRPr="005E29A8">
        <w:rPr>
          <w:rFonts w:ascii="Cambria" w:eastAsia="Calibri" w:hAnsi="Cambria"/>
          <w:sz w:val="16"/>
          <w:szCs w:val="16"/>
        </w:rPr>
        <w:t>.</w:t>
      </w:r>
    </w:p>
  </w:footnote>
  <w:footnote w:id="247">
    <w:p w14:paraId="6309C3E2"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66 ods. 1 písm. d) zákona č. 492/2009 Z. z.</w:t>
      </w:r>
    </w:p>
  </w:footnote>
  <w:footnote w:id="248">
    <w:p w14:paraId="08ACB17C" w14:textId="0A23443B"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66 ods. 1 písm. d)</w:t>
      </w:r>
      <w:r w:rsidR="00973CED" w:rsidRPr="005E29A8">
        <w:rPr>
          <w:rFonts w:ascii="Cambria" w:eastAsia="Calibri" w:hAnsi="Cambria"/>
          <w:sz w:val="16"/>
          <w:szCs w:val="16"/>
        </w:rPr>
        <w:t>,</w:t>
      </w:r>
      <w:r w:rsidRPr="005E29A8">
        <w:rPr>
          <w:rFonts w:ascii="Cambria" w:eastAsia="Calibri" w:hAnsi="Cambria"/>
          <w:sz w:val="16"/>
          <w:szCs w:val="16"/>
        </w:rPr>
        <w:t xml:space="preserve"> § 79a ods. 8 </w:t>
      </w:r>
      <w:r w:rsidR="00973CED" w:rsidRPr="005E29A8">
        <w:rPr>
          <w:rFonts w:ascii="Cambria" w:eastAsia="Calibri" w:hAnsi="Cambria"/>
          <w:sz w:val="16"/>
          <w:szCs w:val="16"/>
        </w:rPr>
        <w:t xml:space="preserve">a </w:t>
      </w:r>
      <w:r w:rsidR="00F20B35" w:rsidRPr="005E29A8">
        <w:rPr>
          <w:rFonts w:ascii="Cambria" w:eastAsia="Calibri" w:hAnsi="Cambria"/>
          <w:sz w:val="16"/>
          <w:szCs w:val="16"/>
        </w:rPr>
        <w:t xml:space="preserve">§ </w:t>
      </w:r>
      <w:r w:rsidR="00973CED" w:rsidRPr="005E29A8">
        <w:rPr>
          <w:rFonts w:ascii="Cambria" w:eastAsia="Calibri" w:hAnsi="Cambria"/>
          <w:sz w:val="16"/>
          <w:szCs w:val="16"/>
        </w:rPr>
        <w:t xml:space="preserve">79b ods. 7 </w:t>
      </w:r>
      <w:r w:rsidRPr="005E29A8">
        <w:rPr>
          <w:rFonts w:ascii="Cambria" w:eastAsia="Calibri" w:hAnsi="Cambria"/>
          <w:sz w:val="16"/>
          <w:szCs w:val="16"/>
        </w:rPr>
        <w:t xml:space="preserve">zákona č. 492/2009 Z. z. v znení </w:t>
      </w:r>
      <w:r w:rsidR="00973CED" w:rsidRPr="005E29A8">
        <w:rPr>
          <w:rFonts w:ascii="Cambria" w:eastAsia="Calibri" w:hAnsi="Cambria"/>
          <w:sz w:val="16"/>
          <w:szCs w:val="16"/>
        </w:rPr>
        <w:t>neskorších predpisov.</w:t>
      </w:r>
    </w:p>
  </w:footnote>
  <w:footnote w:id="249">
    <w:p w14:paraId="6421A99A" w14:textId="1E26E492"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xml:space="preserve">§ 66 ods. 1 písm. e), </w:t>
      </w:r>
      <w:r w:rsidR="00F35117" w:rsidRPr="005E29A8">
        <w:rPr>
          <w:rFonts w:ascii="Cambria" w:eastAsia="Calibri" w:hAnsi="Cambria"/>
          <w:sz w:val="16"/>
          <w:szCs w:val="16"/>
        </w:rPr>
        <w:t xml:space="preserve">§ 79a ods. 8, </w:t>
      </w:r>
      <w:r w:rsidR="00783C7B" w:rsidRPr="005E29A8">
        <w:rPr>
          <w:rFonts w:ascii="Cambria" w:eastAsia="Calibri" w:hAnsi="Cambria"/>
          <w:sz w:val="16"/>
          <w:szCs w:val="16"/>
        </w:rPr>
        <w:t xml:space="preserve">§ </w:t>
      </w:r>
      <w:r w:rsidR="00F35117" w:rsidRPr="005E29A8">
        <w:rPr>
          <w:rFonts w:ascii="Cambria" w:eastAsia="Calibri" w:hAnsi="Cambria"/>
          <w:sz w:val="16"/>
          <w:szCs w:val="16"/>
        </w:rPr>
        <w:t xml:space="preserve">79b ods. 7, </w:t>
      </w:r>
      <w:r w:rsidRPr="005E29A8">
        <w:rPr>
          <w:rFonts w:ascii="Cambria" w:eastAsia="Calibri" w:hAnsi="Cambria"/>
          <w:sz w:val="16"/>
          <w:szCs w:val="16"/>
        </w:rPr>
        <w:t>§ 81 ods. 1 a § 85 ods. 1 písm. e) zákona č. 492/2009</w:t>
      </w:r>
      <w:r w:rsidR="00DE507F" w:rsidRPr="005E29A8">
        <w:rPr>
          <w:rFonts w:ascii="Cambria" w:eastAsia="Calibri" w:hAnsi="Cambria"/>
          <w:sz w:val="16"/>
          <w:szCs w:val="16"/>
        </w:rPr>
        <w:t> </w:t>
      </w:r>
      <w:r w:rsidRPr="005E29A8">
        <w:rPr>
          <w:rFonts w:ascii="Cambria" w:eastAsia="Calibri" w:hAnsi="Cambria"/>
          <w:sz w:val="16"/>
          <w:szCs w:val="16"/>
        </w:rPr>
        <w:t xml:space="preserve">Z. z. v znení </w:t>
      </w:r>
      <w:r w:rsidR="00F35117" w:rsidRPr="005E29A8">
        <w:rPr>
          <w:rFonts w:ascii="Cambria" w:eastAsia="Calibri" w:hAnsi="Cambria"/>
          <w:sz w:val="16"/>
          <w:szCs w:val="16"/>
        </w:rPr>
        <w:t>neskorších predpisov.</w:t>
      </w:r>
    </w:p>
  </w:footnote>
  <w:footnote w:id="250">
    <w:p w14:paraId="7A7464B0" w14:textId="60ADD371" w:rsidR="00C941EC" w:rsidRPr="00DD31BA" w:rsidRDefault="00C941EC" w:rsidP="00DB1B77">
      <w:pPr>
        <w:ind w:left="426" w:hanging="426"/>
        <w:jc w:val="both"/>
        <w:rPr>
          <w:rFonts w:ascii="Cambria" w:eastAsia="Calibri" w:hAnsi="Cambria"/>
          <w:strike/>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xml:space="preserve">§ 66 ods. 1 písm. f), </w:t>
      </w:r>
      <w:r w:rsidR="00EC5888" w:rsidRPr="005E29A8">
        <w:rPr>
          <w:rFonts w:ascii="Cambria" w:eastAsia="Calibri" w:hAnsi="Cambria"/>
          <w:sz w:val="16"/>
          <w:szCs w:val="16"/>
        </w:rPr>
        <w:t xml:space="preserve">§ 79a ods. 8, </w:t>
      </w:r>
      <w:r w:rsidRPr="005E29A8">
        <w:rPr>
          <w:rFonts w:ascii="Cambria" w:eastAsia="Calibri" w:hAnsi="Cambria"/>
          <w:sz w:val="16"/>
          <w:szCs w:val="16"/>
        </w:rPr>
        <w:t xml:space="preserve">§ 81 ods. 1 a § 85 ods. 1 písm. f) zákona č. 492/2009 Z. z. v znení </w:t>
      </w:r>
      <w:r w:rsidR="00EC5888" w:rsidRPr="005E29A8">
        <w:rPr>
          <w:rFonts w:ascii="Cambria" w:eastAsia="Calibri" w:hAnsi="Cambria"/>
          <w:sz w:val="16"/>
          <w:szCs w:val="16"/>
        </w:rPr>
        <w:t>neskorších predpisov.</w:t>
      </w:r>
    </w:p>
  </w:footnote>
  <w:footnote w:id="251">
    <w:p w14:paraId="5E47BBC8" w14:textId="5BBD0FB5"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81 ods. 1 písm. a) a § 85 ods. 1 písm. d)  zákona č. 492/2009 Z. z. v znení zákona č. 394/2011 Z. z.</w:t>
      </w:r>
    </w:p>
  </w:footnote>
  <w:footnote w:id="252">
    <w:p w14:paraId="00FBCDA3" w14:textId="38C5FF7B" w:rsidR="00C941EC" w:rsidRPr="005E29A8" w:rsidRDefault="00C941EC" w:rsidP="00B128EE">
      <w:pPr>
        <w:spacing w:line="259" w:lineRule="auto"/>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75 ods. 4</w:t>
      </w:r>
      <w:r w:rsidR="00616981" w:rsidRPr="005E29A8">
        <w:rPr>
          <w:rFonts w:ascii="Cambria" w:eastAsia="Calibri" w:hAnsi="Cambria"/>
          <w:sz w:val="16"/>
          <w:szCs w:val="16"/>
        </w:rPr>
        <w:t>, § 79 ods. 9, § 79b ods. 8 a § 86 ods. 23</w:t>
      </w:r>
      <w:r w:rsidRPr="005E29A8">
        <w:rPr>
          <w:rFonts w:ascii="Cambria" w:eastAsia="Calibri" w:hAnsi="Cambria"/>
          <w:sz w:val="16"/>
          <w:szCs w:val="16"/>
        </w:rPr>
        <w:t xml:space="preserve"> zákona č. 492/2009 Z. z. v znení zákona č. 281/2017 Z.</w:t>
      </w:r>
      <w:r w:rsidR="00DB0CC7">
        <w:rPr>
          <w:rFonts w:ascii="Cambria" w:eastAsia="Calibri" w:hAnsi="Cambria"/>
          <w:sz w:val="16"/>
          <w:szCs w:val="16"/>
        </w:rPr>
        <w:t> </w:t>
      </w:r>
      <w:r w:rsidRPr="005E29A8">
        <w:rPr>
          <w:rFonts w:ascii="Cambria" w:eastAsia="Calibri" w:hAnsi="Cambria"/>
          <w:sz w:val="16"/>
          <w:szCs w:val="16"/>
        </w:rPr>
        <w:t>z.</w:t>
      </w:r>
    </w:p>
  </w:footnote>
  <w:footnote w:id="253">
    <w:p w14:paraId="570CA1DB"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w:t>
      </w:r>
      <w:r w:rsidRPr="005E29A8">
        <w:rPr>
          <w:rFonts w:ascii="Cambria" w:eastAsia="Calibri" w:hAnsi="Cambria"/>
          <w:sz w:val="16"/>
          <w:szCs w:val="16"/>
        </w:rPr>
        <w:tab/>
        <w:t>§ 79a zákona č. 492/2009 Z. z. v znení neskorších predpisov.</w:t>
      </w:r>
    </w:p>
  </w:footnote>
  <w:footnote w:id="254">
    <w:p w14:paraId="1AAA3EE1"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79b zákona č. 492/2009 Z. z. v znení neskorších predpisov.</w:t>
      </w:r>
    </w:p>
  </w:footnote>
  <w:footnote w:id="255">
    <w:p w14:paraId="103B0765" w14:textId="77777777" w:rsidR="00C941EC" w:rsidRPr="005E29A8" w:rsidRDefault="00C941EC" w:rsidP="00DB1B77">
      <w:pPr>
        <w:ind w:left="426" w:hanging="426"/>
        <w:jc w:val="both"/>
        <w:rPr>
          <w:rFonts w:ascii="Cambria" w:eastAsia="Calibri" w:hAnsi="Cambria"/>
          <w:sz w:val="16"/>
          <w:szCs w:val="16"/>
        </w:rPr>
      </w:pPr>
      <w:r w:rsidRPr="005E29A8">
        <w:rPr>
          <w:rStyle w:val="FootnoteReference"/>
          <w:rFonts w:ascii="Cambria" w:hAnsi="Cambria"/>
          <w:sz w:val="16"/>
          <w:szCs w:val="16"/>
        </w:rPr>
        <w:footnoteRef/>
      </w:r>
      <w:r w:rsidRPr="005E29A8">
        <w:rPr>
          <w:rFonts w:ascii="Cambria" w:eastAsia="Calibri" w:hAnsi="Cambria"/>
          <w:sz w:val="16"/>
          <w:szCs w:val="16"/>
        </w:rPr>
        <w:t xml:space="preserve">) </w:t>
      </w:r>
      <w:r w:rsidRPr="005E29A8">
        <w:rPr>
          <w:rFonts w:ascii="Cambria" w:eastAsia="Calibri" w:hAnsi="Cambria"/>
          <w:sz w:val="16"/>
          <w:szCs w:val="16"/>
        </w:rPr>
        <w:tab/>
        <w:t>§ 64 ods. 1 a § 79a ods. 8 zákona č. 492/2009 Z. z. v znení zákona č. 281/2017 Z. z.</w:t>
      </w:r>
    </w:p>
  </w:footnote>
  <w:footnote w:id="256">
    <w:p w14:paraId="6B7C6EC1" w14:textId="5379DCFD"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hAnsi="Cambria"/>
          <w:sz w:val="16"/>
          <w:szCs w:val="16"/>
        </w:rPr>
        <w:tab/>
        <w:t>Čl. 18 nariadenia Európskeho parlamentu a Rady (EÚ) 2023/1114 z 31. mája 2023 o trhoch s kryptoaktívami a o zmene nariadení (EÚ) č. 1093/2010 a (EÚ) č. 1095/2010 a smerníc 2013/36/EÚ a (EÚ) 2019/1937 v platnom znení.</w:t>
      </w:r>
    </w:p>
  </w:footnote>
  <w:footnote w:id="257">
    <w:p w14:paraId="1CB577DC" w14:textId="38AA7053"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hAnsi="Cambria"/>
          <w:sz w:val="16"/>
          <w:szCs w:val="16"/>
        </w:rPr>
        <w:tab/>
        <w:t>Nariadenie (EÚ) 2023/1114 v platnom znení.</w:t>
      </w:r>
    </w:p>
  </w:footnote>
  <w:footnote w:id="258">
    <w:p w14:paraId="32984F8A" w14:textId="0C4FB1F9"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hAnsi="Cambria"/>
          <w:sz w:val="16"/>
          <w:szCs w:val="16"/>
        </w:rPr>
        <w:tab/>
        <w:t xml:space="preserve">Čl. 59 ods. 8 a </w:t>
      </w:r>
      <w:r w:rsidR="00896118" w:rsidRPr="005E29A8">
        <w:rPr>
          <w:rFonts w:ascii="Cambria" w:hAnsi="Cambria"/>
          <w:sz w:val="16"/>
          <w:szCs w:val="16"/>
        </w:rPr>
        <w:t>č</w:t>
      </w:r>
      <w:r w:rsidRPr="005E29A8">
        <w:rPr>
          <w:rFonts w:ascii="Cambria" w:hAnsi="Cambria"/>
          <w:sz w:val="16"/>
          <w:szCs w:val="16"/>
        </w:rPr>
        <w:t>l. 64 ods. 4 nariadenia (EÚ) 2023/1114 v platnom znení.</w:t>
      </w:r>
    </w:p>
  </w:footnote>
  <w:footnote w:id="259">
    <w:p w14:paraId="0E91B012" w14:textId="67381AAD"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hAnsi="Cambria"/>
          <w:sz w:val="16"/>
          <w:szCs w:val="16"/>
        </w:rPr>
        <w:tab/>
        <w:t>Čl. 41 nariadenia (EÚ) 2023/1114 v platnom znení.</w:t>
      </w:r>
    </w:p>
  </w:footnote>
  <w:footnote w:id="260">
    <w:p w14:paraId="23F550FB" w14:textId="25517A35"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hAnsi="Cambria"/>
          <w:sz w:val="16"/>
          <w:szCs w:val="16"/>
        </w:rPr>
        <w:tab/>
        <w:t>Čl. 83 nariadenia (EÚ) 2023/1114 v platnom znení.</w:t>
      </w:r>
    </w:p>
  </w:footnote>
  <w:footnote w:id="261">
    <w:p w14:paraId="4D02C90A" w14:textId="266385AC"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Pr="005E29A8">
        <w:rPr>
          <w:rFonts w:ascii="Cambria" w:hAnsi="Cambria"/>
          <w:sz w:val="16"/>
          <w:szCs w:val="16"/>
        </w:rPr>
        <w:tab/>
        <w:t>Čl. 17 nariadenia (EÚ) 2023/1114 v platnom znení.</w:t>
      </w:r>
    </w:p>
  </w:footnote>
  <w:footnote w:id="262">
    <w:p w14:paraId="3672E4EC" w14:textId="7A413AB8"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Čl. 25 nariadenia (EÚ) 2023/1114 v platnom znení.</w:t>
      </w:r>
    </w:p>
  </w:footnote>
  <w:footnote w:id="263">
    <w:p w14:paraId="00F0B6CD" w14:textId="014484CF"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Čl. 24 ods. 1 písm. f) nariadenia (EÚ) 2023/1114 v platnom znení.</w:t>
      </w:r>
    </w:p>
  </w:footnote>
  <w:footnote w:id="264">
    <w:p w14:paraId="3BB6CC14" w14:textId="7102F227"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Čl. 64 ods. 1 písm. b) nariadenia (EÚ) 2023/1114 v platnom znení.</w:t>
      </w:r>
    </w:p>
  </w:footnote>
  <w:footnote w:id="265">
    <w:p w14:paraId="0992A847" w14:textId="1D5C0FDE"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 xml:space="preserve">§ 3 ods. 1 a § 4 ods. 3 zákona č. 106/2024 </w:t>
      </w:r>
      <w:r w:rsidR="00956AEE" w:rsidRPr="005E29A8">
        <w:rPr>
          <w:rFonts w:ascii="Cambria" w:hAnsi="Cambria"/>
          <w:sz w:val="16"/>
          <w:szCs w:val="16"/>
        </w:rPr>
        <w:t xml:space="preserve">Z. z. </w:t>
      </w:r>
      <w:r w:rsidR="00097F4B" w:rsidRPr="005E29A8">
        <w:rPr>
          <w:rFonts w:ascii="Cambria" w:hAnsi="Cambria"/>
          <w:sz w:val="16"/>
          <w:szCs w:val="16"/>
        </w:rPr>
        <w:t>o správcoch úverov a nákupcoch úverov a o zmene a doplnení niektorých zákonov.</w:t>
      </w:r>
    </w:p>
  </w:footnote>
  <w:footnote w:id="266">
    <w:p w14:paraId="64FE4C26" w14:textId="4DC9CE22"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 8 ods. 1 písm. b) zákona č. 106/2024</w:t>
      </w:r>
      <w:r w:rsidR="00956AEE" w:rsidRPr="005E29A8">
        <w:rPr>
          <w:rFonts w:ascii="Cambria" w:hAnsi="Cambria"/>
          <w:sz w:val="16"/>
          <w:szCs w:val="16"/>
        </w:rPr>
        <w:t xml:space="preserve"> Z</w:t>
      </w:r>
      <w:r w:rsidR="00097F4B" w:rsidRPr="005E29A8">
        <w:rPr>
          <w:rFonts w:ascii="Cambria" w:hAnsi="Cambria"/>
          <w:sz w:val="16"/>
          <w:szCs w:val="16"/>
        </w:rPr>
        <w:t>.</w:t>
      </w:r>
      <w:r w:rsidR="00956AEE" w:rsidRPr="005E29A8">
        <w:rPr>
          <w:rFonts w:ascii="Cambria" w:hAnsi="Cambria"/>
          <w:sz w:val="16"/>
          <w:szCs w:val="16"/>
        </w:rPr>
        <w:t xml:space="preserve"> z.</w:t>
      </w:r>
    </w:p>
  </w:footnote>
  <w:footnote w:id="267">
    <w:p w14:paraId="13362AC9" w14:textId="286C72B4"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 8 ods. 1 písm. a) zákona č. 106/2024</w:t>
      </w:r>
      <w:r w:rsidR="00956AEE" w:rsidRPr="005E29A8">
        <w:rPr>
          <w:rFonts w:ascii="Cambria" w:hAnsi="Cambria"/>
          <w:sz w:val="16"/>
          <w:szCs w:val="16"/>
        </w:rPr>
        <w:t xml:space="preserve"> Z</w:t>
      </w:r>
      <w:r w:rsidR="00097F4B" w:rsidRPr="005E29A8">
        <w:rPr>
          <w:rFonts w:ascii="Cambria" w:hAnsi="Cambria"/>
          <w:sz w:val="16"/>
          <w:szCs w:val="16"/>
        </w:rPr>
        <w:t>.</w:t>
      </w:r>
      <w:r w:rsidR="00956AEE" w:rsidRPr="005E29A8">
        <w:rPr>
          <w:rFonts w:ascii="Cambria" w:hAnsi="Cambria"/>
          <w:sz w:val="16"/>
          <w:szCs w:val="16"/>
        </w:rPr>
        <w:t xml:space="preserve"> z.</w:t>
      </w:r>
    </w:p>
  </w:footnote>
  <w:footnote w:id="268">
    <w:p w14:paraId="655457B3" w14:textId="3F86A170"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 9 ods. 1 písm. a) zákona č. 106/2024</w:t>
      </w:r>
      <w:r w:rsidR="00956AEE" w:rsidRPr="005E29A8">
        <w:rPr>
          <w:rFonts w:ascii="Cambria" w:hAnsi="Cambria"/>
          <w:sz w:val="16"/>
          <w:szCs w:val="16"/>
        </w:rPr>
        <w:t xml:space="preserve"> Z</w:t>
      </w:r>
      <w:r w:rsidR="00097F4B" w:rsidRPr="005E29A8">
        <w:rPr>
          <w:rFonts w:ascii="Cambria" w:hAnsi="Cambria"/>
          <w:sz w:val="16"/>
          <w:szCs w:val="16"/>
        </w:rPr>
        <w:t>.</w:t>
      </w:r>
      <w:r w:rsidR="00956AEE" w:rsidRPr="005E29A8">
        <w:rPr>
          <w:rFonts w:ascii="Cambria" w:hAnsi="Cambria"/>
          <w:sz w:val="16"/>
          <w:szCs w:val="16"/>
        </w:rPr>
        <w:t xml:space="preserve"> z.</w:t>
      </w:r>
    </w:p>
  </w:footnote>
  <w:footnote w:id="269">
    <w:p w14:paraId="3D32E865" w14:textId="17EBDB0B"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 9 ods. 1 písm. b) zákona č. 106/2024</w:t>
      </w:r>
      <w:r w:rsidR="00956AEE" w:rsidRPr="005E29A8">
        <w:rPr>
          <w:rFonts w:ascii="Cambria" w:hAnsi="Cambria"/>
          <w:sz w:val="16"/>
          <w:szCs w:val="16"/>
        </w:rPr>
        <w:t xml:space="preserve"> Z</w:t>
      </w:r>
      <w:r w:rsidR="00097F4B" w:rsidRPr="005E29A8">
        <w:rPr>
          <w:rFonts w:ascii="Cambria" w:hAnsi="Cambria"/>
          <w:sz w:val="16"/>
          <w:szCs w:val="16"/>
        </w:rPr>
        <w:t>.</w:t>
      </w:r>
      <w:r w:rsidR="00956AEE" w:rsidRPr="005E29A8">
        <w:rPr>
          <w:rFonts w:ascii="Cambria" w:hAnsi="Cambria"/>
          <w:sz w:val="16"/>
          <w:szCs w:val="16"/>
        </w:rPr>
        <w:t xml:space="preserve"> z.</w:t>
      </w:r>
    </w:p>
  </w:footnote>
  <w:footnote w:id="270">
    <w:p w14:paraId="20104200" w14:textId="2362A116" w:rsidR="00DF517A" w:rsidRPr="005E29A8" w:rsidRDefault="00DF517A" w:rsidP="00DF517A">
      <w:pPr>
        <w:pStyle w:val="FootnoteText"/>
        <w:ind w:left="426" w:hanging="426"/>
        <w:jc w:val="both"/>
        <w:rPr>
          <w:rFonts w:ascii="Cambria" w:hAnsi="Cambria"/>
          <w:sz w:val="16"/>
          <w:szCs w:val="16"/>
        </w:rPr>
      </w:pPr>
      <w:r w:rsidRPr="005E29A8">
        <w:rPr>
          <w:rStyle w:val="FootnoteReference"/>
          <w:rFonts w:ascii="Cambria" w:hAnsi="Cambria"/>
          <w:sz w:val="16"/>
          <w:szCs w:val="16"/>
        </w:rPr>
        <w:footnoteRef/>
      </w:r>
      <w:r w:rsidRPr="005E29A8">
        <w:rPr>
          <w:rFonts w:ascii="Cambria" w:hAnsi="Cambria"/>
          <w:sz w:val="16"/>
          <w:szCs w:val="16"/>
        </w:rPr>
        <w:t xml:space="preserve">) </w:t>
      </w:r>
      <w:r w:rsidR="00097F4B" w:rsidRPr="005E29A8">
        <w:rPr>
          <w:rFonts w:ascii="Cambria" w:hAnsi="Cambria"/>
          <w:sz w:val="16"/>
          <w:szCs w:val="16"/>
        </w:rPr>
        <w:tab/>
        <w:t>§ 10 ods. 3 zákona č. 106/2024</w:t>
      </w:r>
      <w:r w:rsidR="00956AEE" w:rsidRPr="005E29A8">
        <w:rPr>
          <w:rFonts w:ascii="Cambria" w:hAnsi="Cambria"/>
          <w:sz w:val="16"/>
          <w:szCs w:val="16"/>
        </w:rPr>
        <w:t xml:space="preserve"> Z</w:t>
      </w:r>
      <w:r w:rsidR="00097F4B" w:rsidRPr="005E29A8">
        <w:rPr>
          <w:rFonts w:ascii="Cambria" w:hAnsi="Cambria"/>
          <w:sz w:val="16"/>
          <w:szCs w:val="16"/>
        </w:rPr>
        <w:t>.</w:t>
      </w:r>
      <w:r w:rsidR="00956AEE" w:rsidRPr="005E29A8">
        <w:rPr>
          <w:rFonts w:ascii="Cambria" w:hAnsi="Cambria"/>
          <w:sz w:val="16"/>
          <w:szCs w:val="16"/>
        </w:rPr>
        <w:t xml:space="preserve"> 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93657" w14:textId="77777777" w:rsidR="00C941EC" w:rsidRDefault="00C941EC" w:rsidP="00F55E91">
    <w:pPr>
      <w:pStyle w:val="Header"/>
      <w:tabs>
        <w:tab w:val="clear" w:pos="4536"/>
        <w:tab w:val="center" w:pos="4111"/>
      </w:tabs>
    </w:pPr>
    <w:r>
      <w:rPr>
        <w:i/>
      </w:rPr>
      <w:fldChar w:fldCharType="begin"/>
    </w:r>
    <w:r>
      <w:rPr>
        <w:i/>
      </w:rPr>
      <w:instrText xml:space="preserve"> PAGE </w:instrText>
    </w:r>
    <w:r>
      <w:rPr>
        <w:i/>
      </w:rPr>
      <w:fldChar w:fldCharType="separate"/>
    </w:r>
    <w:r>
      <w:rPr>
        <w:i/>
      </w:rPr>
      <w:t>2</w:t>
    </w:r>
    <w:r>
      <w:rPr>
        <w:i/>
      </w:rPr>
      <w:fldChar w:fldCharType="end"/>
    </w:r>
    <w:r>
      <w:rPr>
        <w:i/>
      </w:rPr>
      <w:tab/>
      <w:t>Vestník NBS – opatrenie NBS č. 5/2021</w:t>
    </w:r>
    <w:r>
      <w:rPr>
        <w:i/>
      </w:rPr>
      <w:tab/>
      <w:t>čiastka 18/2021</w:t>
    </w:r>
  </w:p>
  <w:p w14:paraId="4BB670BC" w14:textId="77777777" w:rsidR="00C941EC" w:rsidRDefault="00C941EC" w:rsidP="00F55E91">
    <w:pPr>
      <w:pStyle w:val="Header"/>
    </w:pPr>
    <w:r>
      <w:rPr>
        <w:i/>
      </w:rPr>
      <w:t>___________________________________________________________________________</w:t>
    </w:r>
  </w:p>
  <w:p w14:paraId="310FC0ED" w14:textId="77777777" w:rsidR="00C941EC" w:rsidRDefault="00C94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F59D" w14:textId="047EE5A6" w:rsidR="00C941EC" w:rsidRPr="00E84FD7" w:rsidRDefault="00C941EC" w:rsidP="00245EAA">
    <w:pPr>
      <w:pStyle w:val="Header"/>
      <w:rPr>
        <w:rFonts w:ascii="Verdana" w:hAnsi="Verdana"/>
        <w:iCs/>
        <w:sz w:val="16"/>
        <w:szCs w:val="16"/>
      </w:rPr>
    </w:pPr>
    <w:r w:rsidRPr="00E84FD7">
      <w:rPr>
        <w:rFonts w:ascii="Verdana" w:hAnsi="Verdana"/>
        <w:i/>
        <w:sz w:val="16"/>
        <w:szCs w:val="16"/>
      </w:rPr>
      <w:tab/>
    </w:r>
    <w:r w:rsidR="006E0926" w:rsidRPr="00E84FD7">
      <w:rPr>
        <w:rFonts w:ascii="Verdana" w:hAnsi="Verdana"/>
        <w:iCs/>
        <w:sz w:val="16"/>
        <w:szCs w:val="16"/>
      </w:rPr>
      <w:t>Úplné znenie</w:t>
    </w:r>
    <w:r w:rsidRPr="00E84FD7">
      <w:rPr>
        <w:rFonts w:ascii="Verdana" w:hAnsi="Verdana"/>
        <w:iCs/>
        <w:sz w:val="16"/>
        <w:szCs w:val="16"/>
      </w:rPr>
      <w:t xml:space="preserve"> opatreni</w:t>
    </w:r>
    <w:r w:rsidR="00073552">
      <w:rPr>
        <w:rFonts w:ascii="Verdana" w:hAnsi="Verdana"/>
        <w:iCs/>
        <w:sz w:val="16"/>
        <w:szCs w:val="16"/>
      </w:rPr>
      <w:t>a</w:t>
    </w:r>
    <w:r w:rsidRPr="00E84FD7">
      <w:rPr>
        <w:rFonts w:ascii="Verdana" w:hAnsi="Verdana"/>
        <w:iCs/>
        <w:sz w:val="16"/>
        <w:szCs w:val="16"/>
      </w:rPr>
      <w:t xml:space="preserve"> NBS č. 5/2021</w:t>
    </w:r>
    <w:r w:rsidRPr="00E84FD7">
      <w:rPr>
        <w:rFonts w:ascii="Verdana" w:hAnsi="Verdana"/>
        <w:iCs/>
        <w:sz w:val="16"/>
        <w:szCs w:val="16"/>
      </w:rPr>
      <w:tab/>
    </w:r>
    <w:r w:rsidRPr="00E84FD7">
      <w:rPr>
        <w:rFonts w:ascii="Verdana" w:hAnsi="Verdana"/>
        <w:iCs/>
        <w:sz w:val="16"/>
        <w:szCs w:val="16"/>
      </w:rPr>
      <w:fldChar w:fldCharType="begin"/>
    </w:r>
    <w:r w:rsidRPr="00E84FD7">
      <w:rPr>
        <w:rFonts w:ascii="Verdana" w:hAnsi="Verdana"/>
        <w:iCs/>
        <w:sz w:val="16"/>
        <w:szCs w:val="16"/>
      </w:rPr>
      <w:instrText xml:space="preserve"> PAGE </w:instrText>
    </w:r>
    <w:r w:rsidRPr="00E84FD7">
      <w:rPr>
        <w:rFonts w:ascii="Verdana" w:hAnsi="Verdana"/>
        <w:iCs/>
        <w:sz w:val="16"/>
        <w:szCs w:val="16"/>
      </w:rPr>
      <w:fldChar w:fldCharType="separate"/>
    </w:r>
    <w:r w:rsidRPr="00E84FD7">
      <w:rPr>
        <w:rFonts w:ascii="Verdana" w:hAnsi="Verdana"/>
        <w:iCs/>
        <w:sz w:val="16"/>
        <w:szCs w:val="16"/>
      </w:rPr>
      <w:t>1</w:t>
    </w:r>
    <w:r w:rsidRPr="00E84FD7">
      <w:rPr>
        <w:rFonts w:ascii="Verdana" w:hAnsi="Verdana"/>
        <w:iCs/>
        <w:sz w:val="16"/>
        <w:szCs w:val="16"/>
      </w:rPr>
      <w:fldChar w:fldCharType="end"/>
    </w:r>
  </w:p>
  <w:p w14:paraId="2F8D3F7C" w14:textId="7E8E6293" w:rsidR="00C941EC" w:rsidRPr="00E84FD7" w:rsidRDefault="00C941EC" w:rsidP="00D6163A">
    <w:pPr>
      <w:pStyle w:val="Header"/>
      <w:rPr>
        <w:rFonts w:ascii="Verdana" w:hAnsi="Verdana"/>
        <w:iCs/>
        <w:sz w:val="16"/>
        <w:szCs w:val="16"/>
      </w:rPr>
    </w:pPr>
    <w:r w:rsidRPr="00E84FD7">
      <w:rPr>
        <w:rFonts w:ascii="Verdana" w:hAnsi="Verdana"/>
        <w:iCs/>
        <w:sz w:val="16"/>
        <w:szCs w:val="16"/>
      </w:rPr>
      <w:t>_____________________________________________________________________</w:t>
    </w:r>
    <w:r w:rsidR="00E84FD7" w:rsidRPr="00E84FD7">
      <w:rPr>
        <w:rFonts w:ascii="Verdana" w:hAnsi="Verdana"/>
        <w:iCs/>
        <w:sz w:val="16"/>
        <w:szCs w:val="16"/>
      </w:rPr>
      <w:t>_________________</w:t>
    </w:r>
    <w:r w:rsidRPr="00E84FD7">
      <w:rPr>
        <w:rFonts w:ascii="Verdana" w:hAnsi="Verdana"/>
        <w:iCs/>
        <w:sz w:val="16"/>
        <w:szCs w:val="16"/>
      </w:rPr>
      <w:t>___</w:t>
    </w:r>
  </w:p>
  <w:p w14:paraId="58C93B68" w14:textId="77777777" w:rsidR="00C941EC" w:rsidRPr="00E84FD7" w:rsidRDefault="00C941EC">
    <w:pPr>
      <w:pStyle w:val="Header"/>
      <w:rPr>
        <w:i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F22DF7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D1AD1"/>
    <w:multiLevelType w:val="hybridMultilevel"/>
    <w:tmpl w:val="0CC68D9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D3066AE"/>
    <w:multiLevelType w:val="hybridMultilevel"/>
    <w:tmpl w:val="91A8651A"/>
    <w:lvl w:ilvl="0" w:tplc="6C267568">
      <w:start w:val="1"/>
      <w:numFmt w:val="decimal"/>
      <w:lvlText w:val="%1."/>
      <w:lvlJc w:val="left"/>
      <w:pPr>
        <w:ind w:left="893" w:hanging="360"/>
      </w:pPr>
      <w:rPr>
        <w:rFonts w:hint="default"/>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3" w15:restartNumberingAfterBreak="0">
    <w:nsid w:val="1D3F2D1F"/>
    <w:multiLevelType w:val="hybridMultilevel"/>
    <w:tmpl w:val="2976140A"/>
    <w:lvl w:ilvl="0" w:tplc="CCCEB200">
      <w:start w:val="6"/>
      <w:numFmt w:val="bullet"/>
      <w:lvlText w:val="-"/>
      <w:lvlJc w:val="left"/>
      <w:pPr>
        <w:tabs>
          <w:tab w:val="num" w:pos="900"/>
        </w:tabs>
        <w:ind w:left="90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FE435B"/>
    <w:multiLevelType w:val="hybridMultilevel"/>
    <w:tmpl w:val="2A34744E"/>
    <w:lvl w:ilvl="0" w:tplc="FFA88E94">
      <w:numFmt w:val="bullet"/>
      <w:lvlText w:val="-"/>
      <w:lvlJc w:val="left"/>
      <w:pPr>
        <w:ind w:left="1068" w:hanging="360"/>
      </w:pPr>
      <w:rPr>
        <w:rFonts w:ascii="Times New Roman" w:eastAsia="Times New Roman" w:hAnsi="Times New Roman" w:cs="Times New Roman" w:hint="default"/>
      </w:rPr>
    </w:lvl>
    <w:lvl w:ilvl="1" w:tplc="041B0003">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5" w15:restartNumberingAfterBreak="0">
    <w:nsid w:val="24B4459A"/>
    <w:multiLevelType w:val="hybridMultilevel"/>
    <w:tmpl w:val="3E661A04"/>
    <w:lvl w:ilvl="0" w:tplc="652CA8B8">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B8929D5"/>
    <w:multiLevelType w:val="hybridMultilevel"/>
    <w:tmpl w:val="AA841EFA"/>
    <w:lvl w:ilvl="0" w:tplc="39B66D62">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7" w15:restartNumberingAfterBreak="0">
    <w:nsid w:val="3E27149F"/>
    <w:multiLevelType w:val="hybridMultilevel"/>
    <w:tmpl w:val="4F9697E0"/>
    <w:lvl w:ilvl="0" w:tplc="7F30BF10">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44510AD3"/>
    <w:multiLevelType w:val="hybridMultilevel"/>
    <w:tmpl w:val="23BEB8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494B7809"/>
    <w:multiLevelType w:val="hybridMultilevel"/>
    <w:tmpl w:val="716CCD86"/>
    <w:lvl w:ilvl="0" w:tplc="16B8FB16">
      <w:start w:val="1"/>
      <w:numFmt w:val="lowerLetter"/>
      <w:lvlText w:val="%1)"/>
      <w:lvlJc w:val="left"/>
      <w:pPr>
        <w:ind w:left="720" w:hanging="360"/>
      </w:pPr>
      <w:rPr>
        <w:rFonts w:ascii="Times New Roman" w:eastAsiaTheme="minorHAnsi" w:hAnsi="Times New Roman"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570D5D9D"/>
    <w:multiLevelType w:val="hybridMultilevel"/>
    <w:tmpl w:val="4C26CA80"/>
    <w:lvl w:ilvl="0" w:tplc="0B3AF77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4EF1E2">
      <w:start w:val="1"/>
      <w:numFmt w:val="low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203EDE">
      <w:start w:val="1"/>
      <w:numFmt w:val="lowerRoman"/>
      <w:lvlText w:val="%3"/>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D42D60">
      <w:start w:val="1"/>
      <w:numFmt w:val="decimal"/>
      <w:lvlText w:val="%4"/>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0C22C0">
      <w:start w:val="1"/>
      <w:numFmt w:val="lowerLetter"/>
      <w:lvlText w:val="%5"/>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A65132">
      <w:start w:val="1"/>
      <w:numFmt w:val="lowerRoman"/>
      <w:lvlText w:val="%6"/>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54A05C">
      <w:start w:val="1"/>
      <w:numFmt w:val="decimal"/>
      <w:lvlText w:val="%7"/>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A0C982">
      <w:start w:val="1"/>
      <w:numFmt w:val="lowerLetter"/>
      <w:lvlText w:val="%8"/>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D426D2">
      <w:start w:val="1"/>
      <w:numFmt w:val="lowerRoman"/>
      <w:lvlText w:val="%9"/>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C410587"/>
    <w:multiLevelType w:val="hybridMultilevel"/>
    <w:tmpl w:val="921A651C"/>
    <w:lvl w:ilvl="0" w:tplc="A34E5E92">
      <w:numFmt w:val="bullet"/>
      <w:lvlText w:val="-"/>
      <w:lvlJc w:val="left"/>
      <w:pPr>
        <w:ind w:left="720" w:hanging="360"/>
      </w:pPr>
      <w:rPr>
        <w:rFonts w:ascii="Arial Narrow" w:eastAsia="Times New Roman" w:hAnsi="Arial Narrow"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C9B77D4"/>
    <w:multiLevelType w:val="multilevel"/>
    <w:tmpl w:val="7B7E227C"/>
    <w:lvl w:ilvl="0">
      <w:start w:val="1"/>
      <w:numFmt w:val="decimal"/>
      <w:lvlText w:val="%1."/>
      <w:lvlJc w:val="left"/>
      <w:pPr>
        <w:ind w:left="425" w:hanging="425"/>
      </w:pPr>
      <w:rPr>
        <w:rFonts w:cs="Times New Roman" w:hint="default"/>
        <w:b/>
        <w:bCs/>
      </w:rPr>
    </w:lvl>
    <w:lvl w:ilvl="1">
      <w:start w:val="2"/>
      <w:numFmt w:val="lowerLetter"/>
      <w:lvlText w:val="%2)"/>
      <w:lvlJc w:val="left"/>
      <w:pPr>
        <w:ind w:left="850" w:hanging="425"/>
      </w:pPr>
      <w:rPr>
        <w:rFonts w:cs="Times New Roman" w:hint="default"/>
      </w:rPr>
    </w:lvl>
    <w:lvl w:ilvl="2">
      <w:start w:val="1"/>
      <w:numFmt w:val="decimal"/>
      <w:lvlText w:val="%3.)"/>
      <w:lvlJc w:val="left"/>
      <w:pPr>
        <w:ind w:left="1275" w:hanging="425"/>
      </w:pPr>
      <w:rPr>
        <w:rFonts w:cs="Times New Roman" w:hint="default"/>
      </w:rPr>
    </w:lvl>
    <w:lvl w:ilvl="3">
      <w:start w:val="1"/>
      <w:numFmt w:val="lowerLetter"/>
      <w:lvlText w:val="%4)"/>
      <w:lvlJc w:val="left"/>
      <w:pPr>
        <w:ind w:left="1983" w:hanging="708"/>
      </w:pPr>
      <w:rPr>
        <w:rFonts w:cs="Times New Roman" w:hint="default"/>
      </w:rPr>
    </w:lvl>
    <w:lvl w:ilvl="4">
      <w:start w:val="1"/>
      <w:numFmt w:val="decimal"/>
      <w:lvlText w:val="(%5)"/>
      <w:lvlJc w:val="left"/>
      <w:pPr>
        <w:ind w:left="2691" w:hanging="708"/>
      </w:pPr>
      <w:rPr>
        <w:rFonts w:cs="Times New Roman" w:hint="default"/>
      </w:rPr>
    </w:lvl>
    <w:lvl w:ilvl="5">
      <w:start w:val="1"/>
      <w:numFmt w:val="lowerLetter"/>
      <w:lvlText w:val="(%6)"/>
      <w:lvlJc w:val="left"/>
      <w:pPr>
        <w:ind w:left="3399" w:hanging="708"/>
      </w:pPr>
      <w:rPr>
        <w:rFonts w:cs="Times New Roman" w:hint="default"/>
      </w:rPr>
    </w:lvl>
    <w:lvl w:ilvl="6">
      <w:start w:val="1"/>
      <w:numFmt w:val="lowerRoman"/>
      <w:lvlText w:val="(%7)"/>
      <w:lvlJc w:val="left"/>
      <w:pPr>
        <w:ind w:left="4107" w:hanging="708"/>
      </w:pPr>
      <w:rPr>
        <w:rFonts w:cs="Times New Roman" w:hint="default"/>
      </w:rPr>
    </w:lvl>
    <w:lvl w:ilvl="7">
      <w:start w:val="1"/>
      <w:numFmt w:val="lowerLetter"/>
      <w:lvlText w:val="(%8)"/>
      <w:lvlJc w:val="left"/>
      <w:pPr>
        <w:ind w:left="4815" w:hanging="708"/>
      </w:pPr>
      <w:rPr>
        <w:rFonts w:cs="Times New Roman" w:hint="default"/>
      </w:rPr>
    </w:lvl>
    <w:lvl w:ilvl="8">
      <w:start w:val="1"/>
      <w:numFmt w:val="lowerRoman"/>
      <w:lvlText w:val="(%9)"/>
      <w:lvlJc w:val="left"/>
      <w:pPr>
        <w:ind w:left="5523" w:hanging="708"/>
      </w:pPr>
      <w:rPr>
        <w:rFonts w:cs="Times New Roman" w:hint="default"/>
      </w:rPr>
    </w:lvl>
  </w:abstractNum>
  <w:abstractNum w:abstractNumId="13" w15:restartNumberingAfterBreak="0">
    <w:nsid w:val="5D0B44FF"/>
    <w:multiLevelType w:val="hybridMultilevel"/>
    <w:tmpl w:val="763A0D0E"/>
    <w:lvl w:ilvl="0" w:tplc="21BC9B40">
      <w:start w:val="1"/>
      <w:numFmt w:val="lowerLetter"/>
      <w:lvlText w:val="%1)"/>
      <w:lvlJc w:val="left"/>
      <w:pPr>
        <w:tabs>
          <w:tab w:val="num" w:pos="720"/>
        </w:tabs>
        <w:ind w:left="720" w:hanging="360"/>
      </w:pPr>
      <w:rPr>
        <w:rFonts w:ascii="Arial Narrow" w:eastAsia="Times New Roman" w:hAnsi="Arial Narrow" w:cs="Arial Unicode MS" w:hint="default"/>
        <w:sz w:val="22"/>
        <w:szCs w:val="22"/>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ED67920"/>
    <w:multiLevelType w:val="hybridMultilevel"/>
    <w:tmpl w:val="0D689612"/>
    <w:lvl w:ilvl="0" w:tplc="30885F1C">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6BF03261"/>
    <w:multiLevelType w:val="hybridMultilevel"/>
    <w:tmpl w:val="D8A269E6"/>
    <w:lvl w:ilvl="0" w:tplc="54082824">
      <w:start w:val="1"/>
      <w:numFmt w:val="decimal"/>
      <w:lvlText w:val="%1."/>
      <w:lvlJc w:val="left"/>
      <w:pPr>
        <w:ind w:left="720" w:hanging="360"/>
      </w:pPr>
      <w:rPr>
        <w:rFonts w:cs="Arial Narrow"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6" w15:restartNumberingAfterBreak="0">
    <w:nsid w:val="6BF15A92"/>
    <w:multiLevelType w:val="hybridMultilevel"/>
    <w:tmpl w:val="F4DC2028"/>
    <w:lvl w:ilvl="0" w:tplc="E1FAC0E4">
      <w:start w:val="1"/>
      <w:numFmt w:val="lowerLetter"/>
      <w:lvlText w:val="%1)"/>
      <w:lvlJc w:val="left"/>
      <w:pPr>
        <w:ind w:left="1080" w:hanging="360"/>
      </w:pPr>
      <w:rPr>
        <w:rFonts w:ascii="Times New Roman" w:eastAsiaTheme="minorHAnsi" w:hAnsi="Times New Roman" w:cs="Times New Roman"/>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7" w15:restartNumberingAfterBreak="0">
    <w:nsid w:val="754B04DF"/>
    <w:multiLevelType w:val="hybridMultilevel"/>
    <w:tmpl w:val="2B4A3A36"/>
    <w:lvl w:ilvl="0" w:tplc="A5EE14DC">
      <w:start w:val="1"/>
      <w:numFmt w:val="lowerLetter"/>
      <w:lvlText w:val="%1)"/>
      <w:lvlJc w:val="left"/>
      <w:pPr>
        <w:ind w:left="1440" w:hanging="360"/>
      </w:p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18" w15:restartNumberingAfterBreak="0">
    <w:nsid w:val="7BDE54EF"/>
    <w:multiLevelType w:val="hybridMultilevel"/>
    <w:tmpl w:val="419C7968"/>
    <w:lvl w:ilvl="0" w:tplc="041B000F">
      <w:start w:val="1"/>
      <w:numFmt w:val="decimal"/>
      <w:lvlText w:val="%1."/>
      <w:lvlJc w:val="left"/>
      <w:pPr>
        <w:ind w:left="862" w:hanging="360"/>
      </w:pPr>
    </w:lvl>
    <w:lvl w:ilvl="1" w:tplc="041B0019">
      <w:start w:val="1"/>
      <w:numFmt w:val="lowerLetter"/>
      <w:lvlText w:val="%2."/>
      <w:lvlJc w:val="left"/>
      <w:pPr>
        <w:ind w:left="1582" w:hanging="360"/>
      </w:pPr>
    </w:lvl>
    <w:lvl w:ilvl="2" w:tplc="041B001B">
      <w:start w:val="1"/>
      <w:numFmt w:val="lowerRoman"/>
      <w:lvlText w:val="%3."/>
      <w:lvlJc w:val="right"/>
      <w:pPr>
        <w:ind w:left="2302" w:hanging="180"/>
      </w:pPr>
    </w:lvl>
    <w:lvl w:ilvl="3" w:tplc="041B000F">
      <w:start w:val="1"/>
      <w:numFmt w:val="decimal"/>
      <w:lvlText w:val="%4."/>
      <w:lvlJc w:val="left"/>
      <w:pPr>
        <w:ind w:left="3022" w:hanging="360"/>
      </w:pPr>
    </w:lvl>
    <w:lvl w:ilvl="4" w:tplc="041B0019">
      <w:start w:val="1"/>
      <w:numFmt w:val="lowerLetter"/>
      <w:lvlText w:val="%5."/>
      <w:lvlJc w:val="left"/>
      <w:pPr>
        <w:ind w:left="3742" w:hanging="360"/>
      </w:pPr>
    </w:lvl>
    <w:lvl w:ilvl="5" w:tplc="041B001B">
      <w:start w:val="1"/>
      <w:numFmt w:val="lowerRoman"/>
      <w:lvlText w:val="%6."/>
      <w:lvlJc w:val="right"/>
      <w:pPr>
        <w:ind w:left="4462" w:hanging="180"/>
      </w:pPr>
    </w:lvl>
    <w:lvl w:ilvl="6" w:tplc="041B000F">
      <w:start w:val="1"/>
      <w:numFmt w:val="decimal"/>
      <w:lvlText w:val="%7."/>
      <w:lvlJc w:val="left"/>
      <w:pPr>
        <w:ind w:left="5182" w:hanging="360"/>
      </w:pPr>
    </w:lvl>
    <w:lvl w:ilvl="7" w:tplc="041B0019">
      <w:start w:val="1"/>
      <w:numFmt w:val="lowerLetter"/>
      <w:lvlText w:val="%8."/>
      <w:lvlJc w:val="left"/>
      <w:pPr>
        <w:ind w:left="5902" w:hanging="360"/>
      </w:pPr>
    </w:lvl>
    <w:lvl w:ilvl="8" w:tplc="041B001B">
      <w:start w:val="1"/>
      <w:numFmt w:val="lowerRoman"/>
      <w:lvlText w:val="%9."/>
      <w:lvlJc w:val="right"/>
      <w:pPr>
        <w:ind w:left="6622" w:hanging="180"/>
      </w:pPr>
    </w:lvl>
  </w:abstractNum>
  <w:abstractNum w:abstractNumId="19" w15:restartNumberingAfterBreak="0">
    <w:nsid w:val="7E6A6D74"/>
    <w:multiLevelType w:val="hybridMultilevel"/>
    <w:tmpl w:val="D728D7F4"/>
    <w:lvl w:ilvl="0" w:tplc="414C628A">
      <w:start w:val="1"/>
      <w:numFmt w:val="lowerLetter"/>
      <w:lvlText w:val="%1)"/>
      <w:lvlJc w:val="left"/>
      <w:pPr>
        <w:ind w:left="360" w:hanging="360"/>
      </w:pPr>
      <w:rPr>
        <w:rFonts w:hint="default"/>
        <w:sz w:val="25"/>
        <w:szCs w:val="25"/>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16cid:durableId="1028722899">
    <w:abstractNumId w:val="14"/>
  </w:num>
  <w:num w:numId="2" w16cid:durableId="1268004108">
    <w:abstractNumId w:val="10"/>
  </w:num>
  <w:num w:numId="3" w16cid:durableId="1935934685">
    <w:abstractNumId w:val="9"/>
  </w:num>
  <w:num w:numId="4" w16cid:durableId="312562931">
    <w:abstractNumId w:val="16"/>
  </w:num>
  <w:num w:numId="5" w16cid:durableId="167646090">
    <w:abstractNumId w:val="7"/>
  </w:num>
  <w:num w:numId="6" w16cid:durableId="1360593819">
    <w:abstractNumId w:val="6"/>
  </w:num>
  <w:num w:numId="7" w16cid:durableId="283584391">
    <w:abstractNumId w:val="2"/>
  </w:num>
  <w:num w:numId="8" w16cid:durableId="1092555785">
    <w:abstractNumId w:val="0"/>
  </w:num>
  <w:num w:numId="9" w16cid:durableId="131601395">
    <w:abstractNumId w:val="8"/>
  </w:num>
  <w:num w:numId="10" w16cid:durableId="15717663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2320097">
    <w:abstractNumId w:val="4"/>
  </w:num>
  <w:num w:numId="12" w16cid:durableId="8406985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4425780">
    <w:abstractNumId w:val="12"/>
  </w:num>
  <w:num w:numId="14" w16cid:durableId="1641611972">
    <w:abstractNumId w:val="3"/>
  </w:num>
  <w:num w:numId="15" w16cid:durableId="492575728">
    <w:abstractNumId w:val="13"/>
  </w:num>
  <w:num w:numId="16" w16cid:durableId="10884715">
    <w:abstractNumId w:val="11"/>
  </w:num>
  <w:num w:numId="17" w16cid:durableId="318851915">
    <w:abstractNumId w:val="15"/>
  </w:num>
  <w:num w:numId="18" w16cid:durableId="2078748460">
    <w:abstractNumId w:val="5"/>
  </w:num>
  <w:num w:numId="19" w16cid:durableId="1823813672">
    <w:abstractNumId w:val="19"/>
  </w:num>
  <w:num w:numId="20" w16cid:durableId="2052488461">
    <w:abstractNumId w:val="18"/>
  </w:num>
  <w:num w:numId="21" w16cid:durableId="1634865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AA7"/>
    <w:rsid w:val="00001793"/>
    <w:rsid w:val="00004773"/>
    <w:rsid w:val="00010422"/>
    <w:rsid w:val="00011183"/>
    <w:rsid w:val="000130B8"/>
    <w:rsid w:val="00020BDB"/>
    <w:rsid w:val="000214E7"/>
    <w:rsid w:val="00021786"/>
    <w:rsid w:val="00024763"/>
    <w:rsid w:val="0002573A"/>
    <w:rsid w:val="00027BBD"/>
    <w:rsid w:val="00032974"/>
    <w:rsid w:val="0003791B"/>
    <w:rsid w:val="00050518"/>
    <w:rsid w:val="000547C7"/>
    <w:rsid w:val="00054A7B"/>
    <w:rsid w:val="000601C0"/>
    <w:rsid w:val="000606FA"/>
    <w:rsid w:val="00060FB7"/>
    <w:rsid w:val="0006573D"/>
    <w:rsid w:val="00065BBC"/>
    <w:rsid w:val="0007309D"/>
    <w:rsid w:val="00073552"/>
    <w:rsid w:val="0007360D"/>
    <w:rsid w:val="00083481"/>
    <w:rsid w:val="0008593C"/>
    <w:rsid w:val="00085D85"/>
    <w:rsid w:val="00091F13"/>
    <w:rsid w:val="000933A9"/>
    <w:rsid w:val="0009480D"/>
    <w:rsid w:val="00094C73"/>
    <w:rsid w:val="0009587D"/>
    <w:rsid w:val="00097F4B"/>
    <w:rsid w:val="000A3E1F"/>
    <w:rsid w:val="000B0605"/>
    <w:rsid w:val="000B7710"/>
    <w:rsid w:val="000C1025"/>
    <w:rsid w:val="000C2ACF"/>
    <w:rsid w:val="000D2287"/>
    <w:rsid w:val="000D69BB"/>
    <w:rsid w:val="000E122F"/>
    <w:rsid w:val="000F3953"/>
    <w:rsid w:val="001007BC"/>
    <w:rsid w:val="00104EAC"/>
    <w:rsid w:val="00107F97"/>
    <w:rsid w:val="00110B79"/>
    <w:rsid w:val="00116EB9"/>
    <w:rsid w:val="00127640"/>
    <w:rsid w:val="00130860"/>
    <w:rsid w:val="0013620A"/>
    <w:rsid w:val="0014446A"/>
    <w:rsid w:val="0015589D"/>
    <w:rsid w:val="00164B3E"/>
    <w:rsid w:val="001663B6"/>
    <w:rsid w:val="00181C0C"/>
    <w:rsid w:val="001A694C"/>
    <w:rsid w:val="001B691E"/>
    <w:rsid w:val="001C008A"/>
    <w:rsid w:val="001C7E84"/>
    <w:rsid w:val="001D01FE"/>
    <w:rsid w:val="001D08D9"/>
    <w:rsid w:val="001D2CC0"/>
    <w:rsid w:val="001D2EAF"/>
    <w:rsid w:val="001D5186"/>
    <w:rsid w:val="001D56B6"/>
    <w:rsid w:val="001D5F9F"/>
    <w:rsid w:val="001D6255"/>
    <w:rsid w:val="001E0A16"/>
    <w:rsid w:val="001F0954"/>
    <w:rsid w:val="001F3CD2"/>
    <w:rsid w:val="001F626D"/>
    <w:rsid w:val="00201169"/>
    <w:rsid w:val="00211A46"/>
    <w:rsid w:val="00215D33"/>
    <w:rsid w:val="00217DCC"/>
    <w:rsid w:val="00221220"/>
    <w:rsid w:val="002217F1"/>
    <w:rsid w:val="00225679"/>
    <w:rsid w:val="00227CAB"/>
    <w:rsid w:val="00230A15"/>
    <w:rsid w:val="00233590"/>
    <w:rsid w:val="00236C01"/>
    <w:rsid w:val="00240334"/>
    <w:rsid w:val="00243F45"/>
    <w:rsid w:val="00245EAA"/>
    <w:rsid w:val="002518E9"/>
    <w:rsid w:val="00251EF3"/>
    <w:rsid w:val="00252644"/>
    <w:rsid w:val="00252E7A"/>
    <w:rsid w:val="00273708"/>
    <w:rsid w:val="00295230"/>
    <w:rsid w:val="00296420"/>
    <w:rsid w:val="002A080B"/>
    <w:rsid w:val="002A0930"/>
    <w:rsid w:val="002A09A6"/>
    <w:rsid w:val="002A7602"/>
    <w:rsid w:val="002B17D5"/>
    <w:rsid w:val="002B2908"/>
    <w:rsid w:val="002B4CD0"/>
    <w:rsid w:val="002B65C0"/>
    <w:rsid w:val="002C0DC0"/>
    <w:rsid w:val="002C7F2F"/>
    <w:rsid w:val="002D04E3"/>
    <w:rsid w:val="002D3003"/>
    <w:rsid w:val="002D377C"/>
    <w:rsid w:val="002D6834"/>
    <w:rsid w:val="002E51D2"/>
    <w:rsid w:val="002E6DC9"/>
    <w:rsid w:val="002F07BF"/>
    <w:rsid w:val="002F21CB"/>
    <w:rsid w:val="002F61D8"/>
    <w:rsid w:val="002F74D7"/>
    <w:rsid w:val="00303133"/>
    <w:rsid w:val="00314148"/>
    <w:rsid w:val="0032781B"/>
    <w:rsid w:val="003320E6"/>
    <w:rsid w:val="00332989"/>
    <w:rsid w:val="003338C8"/>
    <w:rsid w:val="003409A8"/>
    <w:rsid w:val="00341134"/>
    <w:rsid w:val="00341B6B"/>
    <w:rsid w:val="00355A4D"/>
    <w:rsid w:val="0035777B"/>
    <w:rsid w:val="003636B5"/>
    <w:rsid w:val="00364228"/>
    <w:rsid w:val="003775DA"/>
    <w:rsid w:val="00384622"/>
    <w:rsid w:val="003855EE"/>
    <w:rsid w:val="0038572A"/>
    <w:rsid w:val="00385CDB"/>
    <w:rsid w:val="00392F01"/>
    <w:rsid w:val="003B42E8"/>
    <w:rsid w:val="003C6264"/>
    <w:rsid w:val="003C76AB"/>
    <w:rsid w:val="003D1491"/>
    <w:rsid w:val="003D3485"/>
    <w:rsid w:val="003D6603"/>
    <w:rsid w:val="003E3194"/>
    <w:rsid w:val="003E3C5B"/>
    <w:rsid w:val="003E6811"/>
    <w:rsid w:val="003F08D1"/>
    <w:rsid w:val="003F2436"/>
    <w:rsid w:val="00402587"/>
    <w:rsid w:val="004100B0"/>
    <w:rsid w:val="00410135"/>
    <w:rsid w:val="00412015"/>
    <w:rsid w:val="0041744E"/>
    <w:rsid w:val="00421DD7"/>
    <w:rsid w:val="00433A2E"/>
    <w:rsid w:val="004346E5"/>
    <w:rsid w:val="00437E34"/>
    <w:rsid w:val="0044442C"/>
    <w:rsid w:val="0044465B"/>
    <w:rsid w:val="00445B18"/>
    <w:rsid w:val="004460F8"/>
    <w:rsid w:val="00456665"/>
    <w:rsid w:val="004905CD"/>
    <w:rsid w:val="00493B99"/>
    <w:rsid w:val="004A025C"/>
    <w:rsid w:val="004A491F"/>
    <w:rsid w:val="004D0513"/>
    <w:rsid w:val="004D7E2D"/>
    <w:rsid w:val="004E4223"/>
    <w:rsid w:val="004E7250"/>
    <w:rsid w:val="004F1AC2"/>
    <w:rsid w:val="004F3EF4"/>
    <w:rsid w:val="00501F65"/>
    <w:rsid w:val="005060DA"/>
    <w:rsid w:val="005224EE"/>
    <w:rsid w:val="005316F2"/>
    <w:rsid w:val="00534BD2"/>
    <w:rsid w:val="00542114"/>
    <w:rsid w:val="00552711"/>
    <w:rsid w:val="00553263"/>
    <w:rsid w:val="00555635"/>
    <w:rsid w:val="00560E1C"/>
    <w:rsid w:val="00564381"/>
    <w:rsid w:val="00567045"/>
    <w:rsid w:val="005729A4"/>
    <w:rsid w:val="0059189B"/>
    <w:rsid w:val="00591D57"/>
    <w:rsid w:val="005939CC"/>
    <w:rsid w:val="00595BA8"/>
    <w:rsid w:val="005A01AD"/>
    <w:rsid w:val="005A1CD3"/>
    <w:rsid w:val="005A661D"/>
    <w:rsid w:val="005B4AAB"/>
    <w:rsid w:val="005B5EB8"/>
    <w:rsid w:val="005B6091"/>
    <w:rsid w:val="005C6A52"/>
    <w:rsid w:val="005D00D3"/>
    <w:rsid w:val="005D2F58"/>
    <w:rsid w:val="005E29A8"/>
    <w:rsid w:val="005E4F1D"/>
    <w:rsid w:val="005F3013"/>
    <w:rsid w:val="00603F3E"/>
    <w:rsid w:val="0060485F"/>
    <w:rsid w:val="006057F9"/>
    <w:rsid w:val="00616981"/>
    <w:rsid w:val="00623B30"/>
    <w:rsid w:val="0062518F"/>
    <w:rsid w:val="00631682"/>
    <w:rsid w:val="006470E3"/>
    <w:rsid w:val="00650AD3"/>
    <w:rsid w:val="006512E2"/>
    <w:rsid w:val="00651382"/>
    <w:rsid w:val="006610F1"/>
    <w:rsid w:val="00664B14"/>
    <w:rsid w:val="00665925"/>
    <w:rsid w:val="00673414"/>
    <w:rsid w:val="006739D4"/>
    <w:rsid w:val="0067441F"/>
    <w:rsid w:val="00675419"/>
    <w:rsid w:val="006A15A1"/>
    <w:rsid w:val="006A169C"/>
    <w:rsid w:val="006B228A"/>
    <w:rsid w:val="006B2F07"/>
    <w:rsid w:val="006C0836"/>
    <w:rsid w:val="006D5A37"/>
    <w:rsid w:val="006E0926"/>
    <w:rsid w:val="006E64CA"/>
    <w:rsid w:val="006E6B2B"/>
    <w:rsid w:val="006F481A"/>
    <w:rsid w:val="006F799E"/>
    <w:rsid w:val="0070399C"/>
    <w:rsid w:val="007124A8"/>
    <w:rsid w:val="007131DC"/>
    <w:rsid w:val="00716A5A"/>
    <w:rsid w:val="007202FB"/>
    <w:rsid w:val="007234EC"/>
    <w:rsid w:val="00736EAD"/>
    <w:rsid w:val="007531A9"/>
    <w:rsid w:val="00753D3E"/>
    <w:rsid w:val="00761097"/>
    <w:rsid w:val="00771437"/>
    <w:rsid w:val="00772FED"/>
    <w:rsid w:val="007816A6"/>
    <w:rsid w:val="00782367"/>
    <w:rsid w:val="00783038"/>
    <w:rsid w:val="00783C7B"/>
    <w:rsid w:val="00787300"/>
    <w:rsid w:val="00791E02"/>
    <w:rsid w:val="00792D6A"/>
    <w:rsid w:val="00795B3B"/>
    <w:rsid w:val="007A152A"/>
    <w:rsid w:val="007A398B"/>
    <w:rsid w:val="007A46C8"/>
    <w:rsid w:val="007B1730"/>
    <w:rsid w:val="007B2BEA"/>
    <w:rsid w:val="007B2D56"/>
    <w:rsid w:val="007D23C2"/>
    <w:rsid w:val="007E568B"/>
    <w:rsid w:val="007F0839"/>
    <w:rsid w:val="007F10E9"/>
    <w:rsid w:val="007F1B1B"/>
    <w:rsid w:val="007F3700"/>
    <w:rsid w:val="00801C7A"/>
    <w:rsid w:val="00803655"/>
    <w:rsid w:val="00817BBF"/>
    <w:rsid w:val="00820411"/>
    <w:rsid w:val="00820F6C"/>
    <w:rsid w:val="0082388A"/>
    <w:rsid w:val="00825E2D"/>
    <w:rsid w:val="00855578"/>
    <w:rsid w:val="008555DA"/>
    <w:rsid w:val="00865D25"/>
    <w:rsid w:val="00867768"/>
    <w:rsid w:val="0086787C"/>
    <w:rsid w:val="008700CB"/>
    <w:rsid w:val="008903AA"/>
    <w:rsid w:val="00892211"/>
    <w:rsid w:val="0089427D"/>
    <w:rsid w:val="00896118"/>
    <w:rsid w:val="00896246"/>
    <w:rsid w:val="008A469B"/>
    <w:rsid w:val="008A5037"/>
    <w:rsid w:val="008B7346"/>
    <w:rsid w:val="008C1ADC"/>
    <w:rsid w:val="008D4355"/>
    <w:rsid w:val="008E0F91"/>
    <w:rsid w:val="008F3B31"/>
    <w:rsid w:val="008F4C8B"/>
    <w:rsid w:val="009016B0"/>
    <w:rsid w:val="00906D33"/>
    <w:rsid w:val="00924AF0"/>
    <w:rsid w:val="00930942"/>
    <w:rsid w:val="00933505"/>
    <w:rsid w:val="00943C03"/>
    <w:rsid w:val="00947814"/>
    <w:rsid w:val="00947C7B"/>
    <w:rsid w:val="00956AEE"/>
    <w:rsid w:val="00973CED"/>
    <w:rsid w:val="00977BF1"/>
    <w:rsid w:val="0098085D"/>
    <w:rsid w:val="009832EC"/>
    <w:rsid w:val="009841D6"/>
    <w:rsid w:val="0099319F"/>
    <w:rsid w:val="009A0A04"/>
    <w:rsid w:val="009A2CE7"/>
    <w:rsid w:val="009A36EA"/>
    <w:rsid w:val="009A3727"/>
    <w:rsid w:val="009A6FA0"/>
    <w:rsid w:val="009B7012"/>
    <w:rsid w:val="009C2384"/>
    <w:rsid w:val="009C57EA"/>
    <w:rsid w:val="009C5C4A"/>
    <w:rsid w:val="009C5D3B"/>
    <w:rsid w:val="009D097D"/>
    <w:rsid w:val="009E3714"/>
    <w:rsid w:val="009E5F44"/>
    <w:rsid w:val="009E5F56"/>
    <w:rsid w:val="009F2E79"/>
    <w:rsid w:val="009F3C63"/>
    <w:rsid w:val="00A05080"/>
    <w:rsid w:val="00A179A9"/>
    <w:rsid w:val="00A2444E"/>
    <w:rsid w:val="00A31AB8"/>
    <w:rsid w:val="00A57ABA"/>
    <w:rsid w:val="00A62903"/>
    <w:rsid w:val="00A64F49"/>
    <w:rsid w:val="00A719D6"/>
    <w:rsid w:val="00A81B29"/>
    <w:rsid w:val="00A871C6"/>
    <w:rsid w:val="00A91D24"/>
    <w:rsid w:val="00A92432"/>
    <w:rsid w:val="00AA6A75"/>
    <w:rsid w:val="00AB2F9E"/>
    <w:rsid w:val="00AB7AAD"/>
    <w:rsid w:val="00AC4D08"/>
    <w:rsid w:val="00AC4EC0"/>
    <w:rsid w:val="00AC5444"/>
    <w:rsid w:val="00AD448B"/>
    <w:rsid w:val="00AF3DFE"/>
    <w:rsid w:val="00AF447F"/>
    <w:rsid w:val="00B034B9"/>
    <w:rsid w:val="00B0794F"/>
    <w:rsid w:val="00B128EE"/>
    <w:rsid w:val="00B16072"/>
    <w:rsid w:val="00B25FAE"/>
    <w:rsid w:val="00B27A74"/>
    <w:rsid w:val="00B317B3"/>
    <w:rsid w:val="00B31C02"/>
    <w:rsid w:val="00B32635"/>
    <w:rsid w:val="00B40915"/>
    <w:rsid w:val="00B41E11"/>
    <w:rsid w:val="00B42F36"/>
    <w:rsid w:val="00B47976"/>
    <w:rsid w:val="00B73418"/>
    <w:rsid w:val="00B77381"/>
    <w:rsid w:val="00B87AFC"/>
    <w:rsid w:val="00B937FB"/>
    <w:rsid w:val="00B9500D"/>
    <w:rsid w:val="00BA4BE5"/>
    <w:rsid w:val="00BB79E4"/>
    <w:rsid w:val="00BB7FA6"/>
    <w:rsid w:val="00BC3A92"/>
    <w:rsid w:val="00BC4765"/>
    <w:rsid w:val="00BF226F"/>
    <w:rsid w:val="00BF3EA5"/>
    <w:rsid w:val="00BF414D"/>
    <w:rsid w:val="00BF54B5"/>
    <w:rsid w:val="00C00BCC"/>
    <w:rsid w:val="00C03F4A"/>
    <w:rsid w:val="00C0530A"/>
    <w:rsid w:val="00C14CAE"/>
    <w:rsid w:val="00C17310"/>
    <w:rsid w:val="00C2291A"/>
    <w:rsid w:val="00C34D64"/>
    <w:rsid w:val="00C35E8A"/>
    <w:rsid w:val="00C45F51"/>
    <w:rsid w:val="00C460A8"/>
    <w:rsid w:val="00C51319"/>
    <w:rsid w:val="00C74DF5"/>
    <w:rsid w:val="00C82D69"/>
    <w:rsid w:val="00C941EC"/>
    <w:rsid w:val="00C97713"/>
    <w:rsid w:val="00CA7485"/>
    <w:rsid w:val="00CB6777"/>
    <w:rsid w:val="00CB7C08"/>
    <w:rsid w:val="00CC30AB"/>
    <w:rsid w:val="00CC5C15"/>
    <w:rsid w:val="00CC6D84"/>
    <w:rsid w:val="00CE2008"/>
    <w:rsid w:val="00CE3712"/>
    <w:rsid w:val="00CE6359"/>
    <w:rsid w:val="00CF1BBB"/>
    <w:rsid w:val="00CF71A3"/>
    <w:rsid w:val="00D007C2"/>
    <w:rsid w:val="00D00E4A"/>
    <w:rsid w:val="00D01AC4"/>
    <w:rsid w:val="00D02486"/>
    <w:rsid w:val="00D02F8B"/>
    <w:rsid w:val="00D05930"/>
    <w:rsid w:val="00D16380"/>
    <w:rsid w:val="00D20447"/>
    <w:rsid w:val="00D20ACF"/>
    <w:rsid w:val="00D2280E"/>
    <w:rsid w:val="00D2589B"/>
    <w:rsid w:val="00D30C3A"/>
    <w:rsid w:val="00D36905"/>
    <w:rsid w:val="00D40A05"/>
    <w:rsid w:val="00D4108A"/>
    <w:rsid w:val="00D422D3"/>
    <w:rsid w:val="00D4634D"/>
    <w:rsid w:val="00D6163A"/>
    <w:rsid w:val="00D6266C"/>
    <w:rsid w:val="00D629D6"/>
    <w:rsid w:val="00D7410F"/>
    <w:rsid w:val="00D8055A"/>
    <w:rsid w:val="00D93084"/>
    <w:rsid w:val="00D94F46"/>
    <w:rsid w:val="00DA127E"/>
    <w:rsid w:val="00DA1B7B"/>
    <w:rsid w:val="00DA33B9"/>
    <w:rsid w:val="00DA37FF"/>
    <w:rsid w:val="00DA5099"/>
    <w:rsid w:val="00DB0CC7"/>
    <w:rsid w:val="00DB1B77"/>
    <w:rsid w:val="00DB6101"/>
    <w:rsid w:val="00DC27EB"/>
    <w:rsid w:val="00DC5945"/>
    <w:rsid w:val="00DC72E5"/>
    <w:rsid w:val="00DD1EBC"/>
    <w:rsid w:val="00DD31BA"/>
    <w:rsid w:val="00DD4503"/>
    <w:rsid w:val="00DD6A71"/>
    <w:rsid w:val="00DD7017"/>
    <w:rsid w:val="00DE23D9"/>
    <w:rsid w:val="00DE507F"/>
    <w:rsid w:val="00DF4CFF"/>
    <w:rsid w:val="00DF517A"/>
    <w:rsid w:val="00E00A62"/>
    <w:rsid w:val="00E014E5"/>
    <w:rsid w:val="00E035CE"/>
    <w:rsid w:val="00E10250"/>
    <w:rsid w:val="00E12209"/>
    <w:rsid w:val="00E12328"/>
    <w:rsid w:val="00E21A64"/>
    <w:rsid w:val="00E233F4"/>
    <w:rsid w:val="00E23B50"/>
    <w:rsid w:val="00E25106"/>
    <w:rsid w:val="00E30372"/>
    <w:rsid w:val="00E30AA7"/>
    <w:rsid w:val="00E44AC6"/>
    <w:rsid w:val="00E50EBB"/>
    <w:rsid w:val="00E51A48"/>
    <w:rsid w:val="00E70A22"/>
    <w:rsid w:val="00E71890"/>
    <w:rsid w:val="00E71E50"/>
    <w:rsid w:val="00E72613"/>
    <w:rsid w:val="00E73327"/>
    <w:rsid w:val="00E7730D"/>
    <w:rsid w:val="00E84638"/>
    <w:rsid w:val="00E84FD7"/>
    <w:rsid w:val="00EA5A58"/>
    <w:rsid w:val="00EB7A0F"/>
    <w:rsid w:val="00EC0C4C"/>
    <w:rsid w:val="00EC205C"/>
    <w:rsid w:val="00EC5888"/>
    <w:rsid w:val="00EC7DA0"/>
    <w:rsid w:val="00ED1543"/>
    <w:rsid w:val="00EF4B16"/>
    <w:rsid w:val="00F003FB"/>
    <w:rsid w:val="00F00D92"/>
    <w:rsid w:val="00F00E2D"/>
    <w:rsid w:val="00F04823"/>
    <w:rsid w:val="00F05123"/>
    <w:rsid w:val="00F05875"/>
    <w:rsid w:val="00F10B10"/>
    <w:rsid w:val="00F10B1E"/>
    <w:rsid w:val="00F11AE2"/>
    <w:rsid w:val="00F12110"/>
    <w:rsid w:val="00F12CB5"/>
    <w:rsid w:val="00F157E1"/>
    <w:rsid w:val="00F20B35"/>
    <w:rsid w:val="00F25264"/>
    <w:rsid w:val="00F26FF4"/>
    <w:rsid w:val="00F306F6"/>
    <w:rsid w:val="00F33630"/>
    <w:rsid w:val="00F35117"/>
    <w:rsid w:val="00F36570"/>
    <w:rsid w:val="00F41087"/>
    <w:rsid w:val="00F4431E"/>
    <w:rsid w:val="00F479A8"/>
    <w:rsid w:val="00F553F1"/>
    <w:rsid w:val="00F55651"/>
    <w:rsid w:val="00F55E91"/>
    <w:rsid w:val="00F611E1"/>
    <w:rsid w:val="00F63ED2"/>
    <w:rsid w:val="00F64553"/>
    <w:rsid w:val="00F77402"/>
    <w:rsid w:val="00F81FBD"/>
    <w:rsid w:val="00F821ED"/>
    <w:rsid w:val="00F8563E"/>
    <w:rsid w:val="00F93E87"/>
    <w:rsid w:val="00F97CD1"/>
    <w:rsid w:val="00FA25D0"/>
    <w:rsid w:val="00FA4C7B"/>
    <w:rsid w:val="00FB3F30"/>
    <w:rsid w:val="00FB6B49"/>
    <w:rsid w:val="00FB79FA"/>
    <w:rsid w:val="00FC7262"/>
    <w:rsid w:val="00FE1A7D"/>
    <w:rsid w:val="00FE29B3"/>
    <w:rsid w:val="00FE5DDA"/>
    <w:rsid w:val="00FE6089"/>
    <w:rsid w:val="00FF04B5"/>
    <w:rsid w:val="00FF49EA"/>
    <w:rsid w:val="00FF4FB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8A5B1"/>
  <w15:chartTrackingRefBased/>
  <w15:docId w15:val="{70CFE7F0-FEEA-4DC4-8AE3-E46A5306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heme="minorHAnsi" w:hAnsi="Cambria" w:cstheme="minorBidi"/>
        <w:lang w:val="sk-SK"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A5A"/>
    <w:pPr>
      <w:spacing w:after="0" w:line="240" w:lineRule="auto"/>
    </w:pPr>
    <w:rPr>
      <w:rFonts w:ascii="Times New Roman" w:eastAsia="Times New Roman" w:hAnsi="Times New Roman" w:cs="Times New Roman"/>
      <w:sz w:val="24"/>
      <w:szCs w:val="24"/>
      <w:lang w:eastAsia="sk-SK"/>
    </w:rPr>
  </w:style>
  <w:style w:type="paragraph" w:styleId="Heading1">
    <w:name w:val="heading 1"/>
    <w:basedOn w:val="Normal"/>
    <w:next w:val="Normal"/>
    <w:link w:val="Heading1Char"/>
    <w:uiPriority w:val="9"/>
    <w:qFormat/>
    <w:rsid w:val="009841D6"/>
    <w:pPr>
      <w:keepNext/>
      <w:keepLines/>
      <w:spacing w:before="240"/>
      <w:outlineLvl w:val="0"/>
    </w:pPr>
    <w:rPr>
      <w:rFonts w:ascii="Verdana" w:eastAsiaTheme="majorEastAsia" w:hAnsi="Verdana" w:cstheme="majorBidi"/>
      <w:color w:val="0067AC"/>
      <w:sz w:val="32"/>
      <w:szCs w:val="32"/>
    </w:rPr>
  </w:style>
  <w:style w:type="paragraph" w:styleId="Heading2">
    <w:name w:val="heading 2"/>
    <w:basedOn w:val="Normal"/>
    <w:next w:val="Normal"/>
    <w:link w:val="Heading2Char"/>
    <w:uiPriority w:val="9"/>
    <w:unhideWhenUsed/>
    <w:qFormat/>
    <w:rsid w:val="009841D6"/>
    <w:pPr>
      <w:keepNext/>
      <w:keepLines/>
      <w:spacing w:before="120" w:after="240"/>
      <w:outlineLvl w:val="1"/>
    </w:pPr>
    <w:rPr>
      <w:rFonts w:ascii="Verdana" w:eastAsiaTheme="majorEastAsia" w:hAnsi="Verdana" w:cstheme="majorBidi"/>
      <w:color w:val="0067AC"/>
      <w:sz w:val="28"/>
      <w:szCs w:val="26"/>
    </w:rPr>
  </w:style>
  <w:style w:type="paragraph" w:styleId="Heading3">
    <w:name w:val="heading 3"/>
    <w:basedOn w:val="Normal"/>
    <w:next w:val="Normal"/>
    <w:link w:val="Heading3Char"/>
    <w:uiPriority w:val="9"/>
    <w:unhideWhenUsed/>
    <w:qFormat/>
    <w:rsid w:val="009841D6"/>
    <w:pPr>
      <w:keepNext/>
      <w:keepLines/>
      <w:spacing w:before="240"/>
      <w:outlineLvl w:val="2"/>
    </w:pPr>
    <w:rPr>
      <w:rFonts w:ascii="Verdana" w:eastAsiaTheme="majorEastAsia" w:hAnsi="Verdana" w:cstheme="majorBidi"/>
      <w:color w:val="0067A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1D6"/>
    <w:rPr>
      <w:rFonts w:ascii="Verdana" w:eastAsiaTheme="majorEastAsia" w:hAnsi="Verdana" w:cstheme="majorBidi"/>
      <w:color w:val="0067AC"/>
      <w:sz w:val="32"/>
      <w:szCs w:val="32"/>
    </w:rPr>
  </w:style>
  <w:style w:type="character" w:customStyle="1" w:styleId="Heading2Char">
    <w:name w:val="Heading 2 Char"/>
    <w:basedOn w:val="DefaultParagraphFont"/>
    <w:link w:val="Heading2"/>
    <w:uiPriority w:val="9"/>
    <w:rsid w:val="009841D6"/>
    <w:rPr>
      <w:rFonts w:ascii="Verdana" w:eastAsiaTheme="majorEastAsia" w:hAnsi="Verdana" w:cstheme="majorBidi"/>
      <w:color w:val="0067AC"/>
      <w:sz w:val="28"/>
      <w:szCs w:val="26"/>
    </w:rPr>
  </w:style>
  <w:style w:type="character" w:customStyle="1" w:styleId="Heading3Char">
    <w:name w:val="Heading 3 Char"/>
    <w:basedOn w:val="DefaultParagraphFont"/>
    <w:link w:val="Heading3"/>
    <w:uiPriority w:val="9"/>
    <w:rsid w:val="009841D6"/>
    <w:rPr>
      <w:rFonts w:ascii="Verdana" w:eastAsiaTheme="majorEastAsia" w:hAnsi="Verdana" w:cstheme="majorBidi"/>
      <w:color w:val="0067AC"/>
      <w:sz w:val="24"/>
      <w:szCs w:val="24"/>
    </w:rPr>
  </w:style>
  <w:style w:type="paragraph" w:styleId="NoSpacing">
    <w:name w:val="No Spacing"/>
    <w:uiPriority w:val="1"/>
    <w:rsid w:val="005316F2"/>
    <w:pPr>
      <w:spacing w:after="0" w:line="240" w:lineRule="auto"/>
    </w:pPr>
  </w:style>
  <w:style w:type="paragraph" w:styleId="Header">
    <w:name w:val="header"/>
    <w:basedOn w:val="Normal"/>
    <w:link w:val="HeaderChar"/>
    <w:uiPriority w:val="99"/>
    <w:unhideWhenUsed/>
    <w:rsid w:val="0009480D"/>
    <w:pPr>
      <w:tabs>
        <w:tab w:val="center" w:pos="4536"/>
        <w:tab w:val="right" w:pos="9072"/>
      </w:tabs>
    </w:pPr>
  </w:style>
  <w:style w:type="character" w:customStyle="1" w:styleId="HeaderChar">
    <w:name w:val="Header Char"/>
    <w:basedOn w:val="DefaultParagraphFont"/>
    <w:link w:val="Header"/>
    <w:uiPriority w:val="99"/>
    <w:rsid w:val="0009480D"/>
  </w:style>
  <w:style w:type="paragraph" w:styleId="Footer">
    <w:name w:val="footer"/>
    <w:basedOn w:val="Normal"/>
    <w:link w:val="FooterChar"/>
    <w:uiPriority w:val="99"/>
    <w:unhideWhenUsed/>
    <w:rsid w:val="0009480D"/>
    <w:pPr>
      <w:tabs>
        <w:tab w:val="center" w:pos="4536"/>
        <w:tab w:val="right" w:pos="9072"/>
      </w:tabs>
    </w:pPr>
  </w:style>
  <w:style w:type="character" w:customStyle="1" w:styleId="FooterChar">
    <w:name w:val="Footer Char"/>
    <w:basedOn w:val="DefaultParagraphFont"/>
    <w:link w:val="Footer"/>
    <w:uiPriority w:val="99"/>
    <w:rsid w:val="0009480D"/>
  </w:style>
  <w:style w:type="paragraph" w:customStyle="1" w:styleId="Paticka">
    <w:name w:val="Paticka"/>
    <w:basedOn w:val="Footer"/>
    <w:link w:val="PatickaChar"/>
    <w:qFormat/>
    <w:rsid w:val="0009480D"/>
    <w:rPr>
      <w:rFonts w:ascii="Verdana" w:hAnsi="Verdana"/>
      <w:sz w:val="14"/>
    </w:rPr>
  </w:style>
  <w:style w:type="paragraph" w:customStyle="1" w:styleId="Poznamka">
    <w:name w:val="Poznamka"/>
    <w:link w:val="PoznamkaChar"/>
    <w:qFormat/>
    <w:rsid w:val="0009480D"/>
    <w:rPr>
      <w:rFonts w:ascii="Verdana" w:hAnsi="Verdana"/>
      <w:sz w:val="14"/>
    </w:rPr>
  </w:style>
  <w:style w:type="character" w:customStyle="1" w:styleId="PatickaChar">
    <w:name w:val="Paticka Char"/>
    <w:basedOn w:val="FooterChar"/>
    <w:link w:val="Paticka"/>
    <w:rsid w:val="0009480D"/>
    <w:rPr>
      <w:rFonts w:ascii="Verdana" w:hAnsi="Verdana"/>
      <w:sz w:val="14"/>
    </w:rPr>
  </w:style>
  <w:style w:type="character" w:customStyle="1" w:styleId="PoznamkaChar">
    <w:name w:val="Poznamka Char"/>
    <w:basedOn w:val="DefaultParagraphFont"/>
    <w:link w:val="Poznamka"/>
    <w:rsid w:val="0009480D"/>
    <w:rPr>
      <w:rFonts w:ascii="Verdana" w:hAnsi="Verdana"/>
      <w:sz w:val="14"/>
    </w:rPr>
  </w:style>
  <w:style w:type="character" w:styleId="Hyperlink">
    <w:name w:val="Hyperlink"/>
    <w:unhideWhenUsed/>
    <w:rsid w:val="00E30AA7"/>
    <w:rPr>
      <w:color w:val="0000FF"/>
      <w:u w:val="single"/>
    </w:rPr>
  </w:style>
  <w:style w:type="paragraph" w:customStyle="1" w:styleId="Default">
    <w:name w:val="Default"/>
    <w:rsid w:val="00E30AA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body,Odsek zoznamu2"/>
    <w:basedOn w:val="Normal"/>
    <w:link w:val="ListParagraphChar"/>
    <w:uiPriority w:val="34"/>
    <w:qFormat/>
    <w:rsid w:val="00E30AA7"/>
    <w:pPr>
      <w:ind w:left="720"/>
      <w:contextualSpacing/>
    </w:pPr>
  </w:style>
  <w:style w:type="character" w:customStyle="1" w:styleId="ListParagraphChar">
    <w:name w:val="List Paragraph Char"/>
    <w:aliases w:val="body Char,Odsek zoznamu2 Char"/>
    <w:link w:val="ListParagraph"/>
    <w:uiPriority w:val="34"/>
    <w:locked/>
    <w:rsid w:val="00E30AA7"/>
    <w:rPr>
      <w:rFonts w:ascii="Times New Roman" w:eastAsia="Times New Roman" w:hAnsi="Times New Roman" w:cs="Times New Roman"/>
      <w:sz w:val="24"/>
      <w:szCs w:val="24"/>
      <w:lang w:eastAsia="sk-SK"/>
    </w:rPr>
  </w:style>
  <w:style w:type="paragraph" w:customStyle="1" w:styleId="LegislativaOdsek">
    <w:name w:val="Legislativa Odsek"/>
    <w:qFormat/>
    <w:rsid w:val="00803655"/>
    <w:pPr>
      <w:tabs>
        <w:tab w:val="left" w:pos="851"/>
      </w:tabs>
      <w:spacing w:before="120" w:after="0" w:line="240" w:lineRule="auto"/>
      <w:jc w:val="both"/>
    </w:pPr>
    <w:rPr>
      <w:rFonts w:ascii="Times New Roman" w:eastAsia="Times New Roman" w:hAnsi="Times New Roman" w:cs="Times New Roman"/>
      <w:sz w:val="24"/>
    </w:rPr>
  </w:style>
  <w:style w:type="table" w:styleId="TableGrid">
    <w:name w:val="Table Grid"/>
    <w:basedOn w:val="TableNormal"/>
    <w:uiPriority w:val="39"/>
    <w:rsid w:val="00803655"/>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
    <w:name w:val="Bez zoznamu1"/>
    <w:next w:val="NoList"/>
    <w:uiPriority w:val="99"/>
    <w:semiHidden/>
    <w:unhideWhenUsed/>
    <w:rsid w:val="00F10B10"/>
  </w:style>
  <w:style w:type="paragraph" w:styleId="FootnoteText">
    <w:name w:val="footnote text"/>
    <w:basedOn w:val="Normal"/>
    <w:link w:val="FootnoteTextChar"/>
    <w:uiPriority w:val="99"/>
    <w:semiHidden/>
    <w:unhideWhenUsed/>
    <w:rsid w:val="00F10B10"/>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00F10B10"/>
    <w:rPr>
      <w:rFonts w:ascii="Times New Roman" w:hAnsi="Times New Roman" w:cs="Times New Roman"/>
    </w:rPr>
  </w:style>
  <w:style w:type="character" w:styleId="FootnoteReference">
    <w:name w:val="footnote reference"/>
    <w:basedOn w:val="DefaultParagraphFont"/>
    <w:uiPriority w:val="99"/>
    <w:semiHidden/>
    <w:unhideWhenUsed/>
    <w:rsid w:val="00F10B10"/>
    <w:rPr>
      <w:vertAlign w:val="superscript"/>
    </w:rPr>
  </w:style>
  <w:style w:type="character" w:styleId="CommentReference">
    <w:name w:val="annotation reference"/>
    <w:basedOn w:val="DefaultParagraphFont"/>
    <w:uiPriority w:val="99"/>
    <w:unhideWhenUsed/>
    <w:rsid w:val="00F10B10"/>
    <w:rPr>
      <w:sz w:val="16"/>
      <w:szCs w:val="16"/>
    </w:rPr>
  </w:style>
  <w:style w:type="paragraph" w:styleId="CommentText">
    <w:name w:val="annotation text"/>
    <w:basedOn w:val="Normal"/>
    <w:link w:val="CommentTextChar"/>
    <w:uiPriority w:val="99"/>
    <w:unhideWhenUsed/>
    <w:rsid w:val="00F10B10"/>
    <w:pPr>
      <w:spacing w:after="160"/>
    </w:pPr>
    <w:rPr>
      <w:rFonts w:eastAsiaTheme="minorHAnsi"/>
      <w:sz w:val="20"/>
      <w:szCs w:val="20"/>
      <w:lang w:eastAsia="en-US"/>
    </w:rPr>
  </w:style>
  <w:style w:type="character" w:customStyle="1" w:styleId="CommentTextChar">
    <w:name w:val="Comment Text Char"/>
    <w:basedOn w:val="DefaultParagraphFont"/>
    <w:link w:val="CommentText"/>
    <w:uiPriority w:val="99"/>
    <w:rsid w:val="00F10B10"/>
    <w:rPr>
      <w:rFonts w:ascii="Times New Roman" w:hAnsi="Times New Roman" w:cs="Times New Roman"/>
    </w:rPr>
  </w:style>
  <w:style w:type="paragraph" w:styleId="CommentSubject">
    <w:name w:val="annotation subject"/>
    <w:basedOn w:val="CommentText"/>
    <w:next w:val="CommentText"/>
    <w:link w:val="CommentSubjectChar"/>
    <w:semiHidden/>
    <w:unhideWhenUsed/>
    <w:rsid w:val="00F10B10"/>
    <w:rPr>
      <w:b/>
      <w:bCs/>
    </w:rPr>
  </w:style>
  <w:style w:type="character" w:customStyle="1" w:styleId="CommentSubjectChar">
    <w:name w:val="Comment Subject Char"/>
    <w:basedOn w:val="CommentTextChar"/>
    <w:link w:val="CommentSubject"/>
    <w:semiHidden/>
    <w:rsid w:val="00F10B10"/>
    <w:rPr>
      <w:rFonts w:ascii="Times New Roman" w:hAnsi="Times New Roman" w:cs="Times New Roman"/>
      <w:b/>
      <w:bCs/>
    </w:rPr>
  </w:style>
  <w:style w:type="paragraph" w:styleId="BalloonText">
    <w:name w:val="Balloon Text"/>
    <w:basedOn w:val="Normal"/>
    <w:link w:val="BalloonTextChar"/>
    <w:semiHidden/>
    <w:unhideWhenUsed/>
    <w:rsid w:val="00F10B10"/>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semiHidden/>
    <w:rsid w:val="00F10B10"/>
    <w:rPr>
      <w:rFonts w:ascii="Segoe UI" w:hAnsi="Segoe UI" w:cs="Segoe UI"/>
      <w:sz w:val="18"/>
      <w:szCs w:val="18"/>
    </w:rPr>
  </w:style>
  <w:style w:type="paragraph" w:styleId="ListBullet">
    <w:name w:val="List Bullet"/>
    <w:basedOn w:val="Normal"/>
    <w:uiPriority w:val="99"/>
    <w:unhideWhenUsed/>
    <w:rsid w:val="00F10B10"/>
    <w:pPr>
      <w:numPr>
        <w:numId w:val="8"/>
      </w:numPr>
      <w:spacing w:after="160" w:line="259" w:lineRule="auto"/>
      <w:contextualSpacing/>
    </w:pPr>
    <w:rPr>
      <w:rFonts w:eastAsiaTheme="minorHAnsi"/>
      <w:lang w:eastAsia="en-US"/>
    </w:rPr>
  </w:style>
  <w:style w:type="numbering" w:customStyle="1" w:styleId="Bezzoznamu11">
    <w:name w:val="Bez zoznamu11"/>
    <w:next w:val="NoList"/>
    <w:semiHidden/>
    <w:unhideWhenUsed/>
    <w:rsid w:val="00F10B10"/>
  </w:style>
  <w:style w:type="paragraph" w:customStyle="1" w:styleId="CM1">
    <w:name w:val="CM1"/>
    <w:basedOn w:val="Default"/>
    <w:next w:val="Default"/>
    <w:rsid w:val="00F10B10"/>
    <w:rPr>
      <w:rFonts w:ascii="EUAlbertina" w:eastAsia="Times New Roman" w:hAnsi="EUAlbertina" w:cs="EUAlbertina"/>
      <w:color w:val="auto"/>
      <w:lang w:eastAsia="sk-SK"/>
    </w:rPr>
  </w:style>
  <w:style w:type="paragraph" w:styleId="BodyText">
    <w:name w:val="Body Text"/>
    <w:basedOn w:val="Normal"/>
    <w:link w:val="BodyTextChar"/>
    <w:uiPriority w:val="99"/>
    <w:rsid w:val="00F10B10"/>
    <w:pPr>
      <w:jc w:val="both"/>
    </w:pPr>
    <w:rPr>
      <w:lang w:eastAsia="en-US"/>
    </w:rPr>
  </w:style>
  <w:style w:type="character" w:customStyle="1" w:styleId="BodyTextChar">
    <w:name w:val="Body Text Char"/>
    <w:basedOn w:val="DefaultParagraphFont"/>
    <w:link w:val="BodyText"/>
    <w:uiPriority w:val="99"/>
    <w:rsid w:val="00F10B10"/>
    <w:rPr>
      <w:rFonts w:ascii="Times New Roman" w:eastAsia="Times New Roman" w:hAnsi="Times New Roman" w:cs="Times New Roman"/>
      <w:sz w:val="24"/>
      <w:szCs w:val="24"/>
    </w:rPr>
  </w:style>
  <w:style w:type="character" w:styleId="PageNumber">
    <w:name w:val="page number"/>
    <w:rsid w:val="00F10B10"/>
    <w:rPr>
      <w:rFonts w:cs="Times New Roman"/>
    </w:rPr>
  </w:style>
  <w:style w:type="paragraph" w:styleId="NormalWeb">
    <w:name w:val="Normal (Web)"/>
    <w:basedOn w:val="Normal"/>
    <w:uiPriority w:val="99"/>
    <w:rsid w:val="00F10B10"/>
    <w:pPr>
      <w:spacing w:before="100" w:beforeAutospacing="1" w:after="100" w:afterAutospacing="1"/>
    </w:pPr>
  </w:style>
  <w:style w:type="table" w:customStyle="1" w:styleId="Mriekatabuky1">
    <w:name w:val="Mriežka tabuľky1"/>
    <w:basedOn w:val="TableNormal"/>
    <w:next w:val="TableGrid"/>
    <w:uiPriority w:val="59"/>
    <w:rsid w:val="00F10B10"/>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F10B10"/>
    <w:rPr>
      <w:rFonts w:ascii="Times New Roman" w:hAnsi="Times New Roman" w:cs="Times New Roman"/>
      <w:color w:val="808080"/>
    </w:rPr>
  </w:style>
  <w:style w:type="paragraph" w:styleId="BodyTextIndent">
    <w:name w:val="Body Text Indent"/>
    <w:basedOn w:val="Normal"/>
    <w:link w:val="BodyTextIndentChar"/>
    <w:uiPriority w:val="99"/>
    <w:rsid w:val="00F10B10"/>
    <w:pPr>
      <w:spacing w:after="120"/>
      <w:ind w:left="283"/>
    </w:pPr>
  </w:style>
  <w:style w:type="character" w:customStyle="1" w:styleId="BodyTextIndentChar">
    <w:name w:val="Body Text Indent Char"/>
    <w:basedOn w:val="DefaultParagraphFont"/>
    <w:link w:val="BodyTextIndent"/>
    <w:uiPriority w:val="99"/>
    <w:rsid w:val="00F10B10"/>
    <w:rPr>
      <w:rFonts w:ascii="Times New Roman" w:eastAsia="Times New Roman" w:hAnsi="Times New Roman" w:cs="Times New Roman"/>
      <w:sz w:val="24"/>
      <w:szCs w:val="24"/>
      <w:lang w:eastAsia="sk-SK"/>
    </w:rPr>
  </w:style>
  <w:style w:type="table" w:customStyle="1" w:styleId="TableGrid1">
    <w:name w:val="Table Grid1"/>
    <w:basedOn w:val="TableNormal"/>
    <w:next w:val="TableGrid"/>
    <w:uiPriority w:val="99"/>
    <w:unhideWhenUsed/>
    <w:rsid w:val="00F10B10"/>
    <w:pPr>
      <w:spacing w:after="0" w:line="240" w:lineRule="auto"/>
    </w:pPr>
    <w:rPr>
      <w:rFonts w:ascii="Times New Roman" w:eastAsia="Times New Roman" w:hAnsi="Times New Roman" w:cs="Times New Roman"/>
      <w:sz w:val="22"/>
      <w:szCs w:val="22"/>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10B10"/>
    <w:pPr>
      <w:spacing w:after="0" w:line="240" w:lineRule="auto"/>
    </w:pPr>
    <w:rPr>
      <w:rFonts w:ascii="Times New Roman" w:eastAsia="Times New Roman" w:hAnsi="Times New Roman" w:cs="Times New Roman"/>
      <w:sz w:val="24"/>
      <w:szCs w:val="24"/>
      <w:lang w:eastAsia="sk-SK"/>
    </w:rPr>
  </w:style>
  <w:style w:type="character" w:styleId="Strong">
    <w:name w:val="Strong"/>
    <w:uiPriority w:val="22"/>
    <w:qFormat/>
    <w:rsid w:val="00F10B10"/>
    <w:rPr>
      <w:b/>
      <w:bCs/>
    </w:rPr>
  </w:style>
  <w:style w:type="character" w:styleId="UnresolvedMention">
    <w:name w:val="Unresolved Mention"/>
    <w:uiPriority w:val="99"/>
    <w:semiHidden/>
    <w:unhideWhenUsed/>
    <w:rsid w:val="00F10B10"/>
    <w:rPr>
      <w:color w:val="605E5C"/>
      <w:shd w:val="clear" w:color="auto" w:fill="E1DFDD"/>
    </w:rPr>
  </w:style>
  <w:style w:type="numbering" w:customStyle="1" w:styleId="Bezzoznamu2">
    <w:name w:val="Bez zoznamu2"/>
    <w:next w:val="NoList"/>
    <w:semiHidden/>
    <w:unhideWhenUsed/>
    <w:rsid w:val="00F10B10"/>
  </w:style>
  <w:style w:type="table" w:customStyle="1" w:styleId="Mriekatabuky2">
    <w:name w:val="Mriežka tabuľky2"/>
    <w:basedOn w:val="TableNormal"/>
    <w:next w:val="TableGrid"/>
    <w:uiPriority w:val="59"/>
    <w:rsid w:val="00F10B10"/>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141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NBS_Studio">
      <a:dk1>
        <a:sysClr val="windowText" lastClr="000000"/>
      </a:dk1>
      <a:lt1>
        <a:sysClr val="window" lastClr="FFFFFF"/>
      </a:lt1>
      <a:dk2>
        <a:srgbClr val="44546A"/>
      </a:dk2>
      <a:lt2>
        <a:srgbClr val="E7E6E6"/>
      </a:lt2>
      <a:accent1>
        <a:srgbClr val="0067AC"/>
      </a:accent1>
      <a:accent2>
        <a:srgbClr val="D15F27"/>
      </a:accent2>
      <a:accent3>
        <a:srgbClr val="A2A9AD"/>
      </a:accent3>
      <a:accent4>
        <a:srgbClr val="005A4E"/>
      </a:accent4>
      <a:accent5>
        <a:srgbClr val="73253E"/>
      </a:accent5>
      <a:accent6>
        <a:srgbClr val="A6835A"/>
      </a:accent6>
      <a:hlink>
        <a:srgbClr val="1C355E"/>
      </a:hlink>
      <a:folHlink>
        <a:srgbClr val="73253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04C94-FCEE-4B6B-AB08-D918C2D0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39</Pages>
  <Words>10628</Words>
  <Characters>60584</Characters>
  <Application>Microsoft Office Word</Application>
  <DocSecurity>0</DocSecurity>
  <Lines>504</Lines>
  <Paragraphs>142</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71070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Vašková Mariana</dc:creator>
  <cp:keywords/>
  <dc:description/>
  <cp:lastModifiedBy>Hladký Vladimír</cp:lastModifiedBy>
  <cp:revision>140</cp:revision>
  <cp:lastPrinted>2025-02-18T15:03:00Z</cp:lastPrinted>
  <dcterms:created xsi:type="dcterms:W3CDTF">2025-02-17T09:25:00Z</dcterms:created>
  <dcterms:modified xsi:type="dcterms:W3CDTF">2026-09-28T17:53:00Z</dcterms:modified>
</cp:coreProperties>
</file>