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2164D" w14:textId="77777777" w:rsidR="000451D3" w:rsidRPr="007B7470" w:rsidRDefault="000451D3" w:rsidP="000451D3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1ECE6E1A" w14:textId="77777777" w:rsidR="000451D3" w:rsidRPr="007B7470" w:rsidRDefault="000451D3" w:rsidP="000451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062A506" w14:textId="77777777" w:rsidR="000451D3" w:rsidRPr="007B7470" w:rsidRDefault="000451D3" w:rsidP="000451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61BF42" w14:textId="77777777" w:rsidR="000451D3" w:rsidRPr="007B7470" w:rsidRDefault="000451D3" w:rsidP="000451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7F305FE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139B1E6" w14:textId="77777777" w:rsidR="000451D3" w:rsidRPr="007B7470" w:rsidRDefault="000451D3" w:rsidP="000451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1/A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0451D3" w:rsidRPr="007B7470" w14:paraId="65B90239" w14:textId="77777777" w:rsidTr="00A75342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D6A891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B1AFF1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0451D3" w:rsidRPr="007B7470" w14:paraId="18CBAB5D" w14:textId="77777777" w:rsidTr="00A75342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059741F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6CB555D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1968B15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762643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4AC808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0451D3" w:rsidRPr="007B7470" w14:paraId="76CDA38E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879CD0D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3BC4363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8721AB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C787C1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53E0188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3E334517" w14:textId="77777777" w:rsidTr="00A75342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4A08870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44310EE7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159B52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F465BE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EFF268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7F102E52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FEE5DDE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693F7AD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5915C25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88EF66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45514E9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0451D3" w:rsidRPr="007B7470" w14:paraId="264481BA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ACDED69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919A518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DF5C4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E4632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BD2BC1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7C6B5F62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D3184A7" w14:textId="77777777" w:rsidR="000451D3" w:rsidRPr="007B7470" w:rsidRDefault="000451D3" w:rsidP="00A7534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FBACA77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F6223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8BF398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0CF6F8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0E4B4356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E3723E5" w14:textId="77777777" w:rsidR="000451D3" w:rsidRPr="007B7470" w:rsidRDefault="000451D3" w:rsidP="00A7534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6468D43E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A33660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69D146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8E4073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5D59EF30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862FF9F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8F57E9C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06E649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BD6087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2CE500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6D7D3849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E39FB7F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1722906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9CCEFB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BD3A23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6C5172" w14:textId="77777777" w:rsidR="000451D3" w:rsidRPr="007B7470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3B708F65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E5395C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FD66D8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352F5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66A94D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79B063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5EEFA19C" w14:textId="77777777" w:rsidTr="00A75342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839EFD4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1B28590" w14:textId="77777777" w:rsidR="000451D3" w:rsidRPr="00BD6B04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8BAAE39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CBA6A10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683F235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68C6EF4D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17CD04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SR, kód/prvok 0D60103</w:t>
            </w:r>
          </w:p>
        </w:tc>
        <w:tc>
          <w:tcPr>
            <w:tcW w:w="1267" w:type="dxa"/>
            <w:noWrap/>
            <w:vAlign w:val="center"/>
          </w:tcPr>
          <w:p w14:paraId="6E20E925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9D1059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4789135A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70B8489F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1F66FF15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D73A69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5E89508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AA00F0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2F2D766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93E2039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0451D3" w:rsidRPr="004428C1" w14:paraId="1707AAEC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5480F9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DE4C113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CFCFF8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3E6A1D4F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07F32CBB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4B2FD9BF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C34E0ED" w14:textId="77777777" w:rsidR="000451D3" w:rsidRPr="004428C1" w:rsidRDefault="000451D3" w:rsidP="00A7534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3A598A0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DCF243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2146E0C3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37296C63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3E958A24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C14EAE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63F417F7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4845C2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A8F3F3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A38E44" w14:textId="77777777" w:rsidR="000451D3" w:rsidRPr="00E7705E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705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45DB37A3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E14CD7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34D8BB4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549AF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18C1DA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D184A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5EA8351A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5F245CE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A6C9E4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016E65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F52002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D9EEBA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5C71F5BF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60A16FC" w14:textId="77777777" w:rsidR="000451D3" w:rsidRPr="004428C1" w:rsidRDefault="000451D3" w:rsidP="00A7534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7C20BB01" w14:textId="77777777" w:rsidR="000451D3" w:rsidRPr="004428C1" w:rsidRDefault="000451D3" w:rsidP="00A7534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EB30024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19126A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E41BDD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0DBF55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2F2BE2C5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AED805F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4628A24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5A4172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8D9F5C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276A76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5FB7E13D" w14:textId="77777777" w:rsidTr="00A75342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1A7785B" w14:textId="77777777" w:rsidR="000451D3" w:rsidRPr="004428C1" w:rsidRDefault="000451D3" w:rsidP="00A7534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0C11E43" w14:textId="77777777" w:rsidR="000451D3" w:rsidRPr="004428C1" w:rsidRDefault="000451D3" w:rsidP="00A75342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1BB2DD10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D777C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1B7D70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A81199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72BD7F40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48C604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EE14DA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6D2DCE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82F069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4DA4F1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1CB59C32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AC7A1F3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079CD01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25E853C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5CE2ED6E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08BB83A2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1BE65A25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E35E26F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14:paraId="743CA5F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5B81FCA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13A87C9A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41C0C8D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05DD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6DA9F6CF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1CF616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519901F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BABEEC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3B060E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6401E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6C762E2C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6E5D55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0FF62B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7AE259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4A17F9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86624F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26CDEE15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D634C4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0B2FF13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F03466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17053F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3113B5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15FB72D7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533619D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F349089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99C310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6BDD4135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</w:tcPr>
          <w:p w14:paraId="221B8CF6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</w:tr>
      <w:tr w:rsidR="000451D3" w:rsidRPr="004428C1" w14:paraId="3C8435B2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7161CB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AC191B9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002C0B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267" w:type="dxa"/>
            <w:noWrap/>
          </w:tcPr>
          <w:p w14:paraId="14A66090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267" w:type="dxa"/>
            <w:noWrap/>
          </w:tcPr>
          <w:p w14:paraId="4DD3417D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64 080</w:t>
            </w:r>
          </w:p>
        </w:tc>
      </w:tr>
      <w:tr w:rsidR="000451D3" w:rsidRPr="004428C1" w14:paraId="384243D1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0CCCF9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1204819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7AA02D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5FC7EC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858B6A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0FE8F565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306863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219866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E05340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E6A20F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E3CAD3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080B5C4C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1AD72A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BBD5E4B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D73CCA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43C72E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3D1997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0796A68C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6E08A0E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F1D08A3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7E12EFA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4D41DE4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8B6B0D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6E99C8CB" w14:textId="77777777" w:rsidTr="00A75342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97FEDA6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SR, kód/prvok: 0D60103</w:t>
            </w:r>
          </w:p>
        </w:tc>
        <w:tc>
          <w:tcPr>
            <w:tcW w:w="1267" w:type="dxa"/>
            <w:noWrap/>
            <w:vAlign w:val="center"/>
          </w:tcPr>
          <w:p w14:paraId="7BCCDA42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DE17D3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6F44F19C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267" w:type="dxa"/>
            <w:noWrap/>
            <w:vAlign w:val="center"/>
          </w:tcPr>
          <w:p w14:paraId="42F5E688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87 120</w:t>
            </w:r>
          </w:p>
        </w:tc>
      </w:tr>
      <w:tr w:rsidR="000451D3" w:rsidRPr="004428C1" w14:paraId="4D512AAF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CB90856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1819700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38A809D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374E7EB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6F2025B" w14:textId="77777777" w:rsidR="000451D3" w:rsidRPr="00716442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24A3EB88" w14:textId="77777777" w:rsidTr="00A75342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DDF5C4F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CE50948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9A1ED0B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40F8954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3141630" w14:textId="77777777" w:rsidR="000451D3" w:rsidRPr="004428C1" w:rsidRDefault="000451D3" w:rsidP="00A75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p w14:paraId="3F8F8DCF" w14:textId="77777777" w:rsidR="000451D3" w:rsidRDefault="000451D3" w:rsidP="000451D3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400A08" w14:textId="77777777" w:rsidR="000451D3" w:rsidRDefault="000451D3" w:rsidP="000451D3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CD817E" w14:textId="77777777" w:rsidR="000451D3" w:rsidRPr="004428C1" w:rsidRDefault="000451D3" w:rsidP="000451D3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4428C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0451D3" w:rsidRPr="004428C1" w14:paraId="414136D9" w14:textId="77777777" w:rsidTr="00A75342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ED752C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B4F961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CFDF0D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AC9CE9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0C7068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0451D3" w:rsidRPr="004428C1" w14:paraId="24EE0E9A" w14:textId="77777777" w:rsidTr="00A7534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E20057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3FDD1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D30A2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FC4C4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C6E3F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7D5CBCF7" w14:textId="77777777" w:rsidTr="00A7534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B2E7C3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1F80E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63796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F2AC4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880AA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7DD53368" w14:textId="77777777" w:rsidTr="00A7534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CA4D4F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4BA07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14859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18C2D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B47FA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4428C1" w14:paraId="07CE8E2E" w14:textId="77777777" w:rsidTr="00A7534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222B11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B28FA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FFE20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4DC7A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B1FC5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4428C1" w14:paraId="431ABAB3" w14:textId="77777777" w:rsidTr="00A7534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312460" w14:textId="77777777" w:rsidR="000451D3" w:rsidRPr="004428C1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D2A0C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310E3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B97F9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21E8C" w14:textId="77777777" w:rsidR="000451D3" w:rsidRPr="004428C1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451D3" w:rsidRPr="007B7470" w14:paraId="176C03EE" w14:textId="77777777" w:rsidTr="00A75342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37936B2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4428C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44A6C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7B92C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79FB5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6AA9C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25DF9276" w14:textId="77777777" w:rsidR="000451D3" w:rsidRPr="007B7470" w:rsidRDefault="000451D3" w:rsidP="000451D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0279E9" w14:textId="77777777" w:rsidR="000451D3" w:rsidRPr="007B7470" w:rsidRDefault="000451D3" w:rsidP="000451D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30B863C" w14:textId="77777777" w:rsidR="000451D3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Predkladaný materiál má  vplyv na rozpočet verejnej správy v kategórii  610 – Mzdy, platy, služobné príjmy a ostatné osobné vyrovnania (ďalej len „kat. 610“) a v kategórii 620 – Poistné a príspevok do poisťovní (ďalej len „kat. 620“).</w:t>
      </w:r>
    </w:p>
    <w:p w14:paraId="5C29742D" w14:textId="77777777" w:rsidR="000451D3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5ACE05" w14:textId="77777777" w:rsidR="000451D3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Financovanie návrhu v kat. 610 a v kat. 620 v kapitole Ministerstvo vnútra SR je  rozpočtovo zabezpečené a je v limite výdavkov  kapitoly Ministerstvo vnútra SR v roku 2027 a nasledujúcich. </w:t>
      </w:r>
    </w:p>
    <w:p w14:paraId="5F9E7054" w14:textId="77777777" w:rsidR="000451D3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48308A" w14:textId="77777777" w:rsidR="000451D3" w:rsidRPr="009C15D1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k" w:eastAsia="sk-SK"/>
        </w:rPr>
      </w:pPr>
      <w:r w:rsidRPr="009C15D1">
        <w:rPr>
          <w:rFonts w:ascii="Times New Roman" w:eastAsia="Times New Roman" w:hAnsi="Times New Roman" w:cs="Times New Roman"/>
          <w:sz w:val="24"/>
          <w:szCs w:val="24"/>
          <w:lang w:val="sk" w:eastAsia="sk-SK"/>
        </w:rPr>
        <w:t xml:space="preserve">Ostatné navrhované zmeny, ktoré zákon ustanovuje, nepredstavujú dodatočné finančné náklady, keďže ide o výkon štandardných a pravidelných činností, ktoré subjekty vykonávajú v súvislosti so svojou prácou v rámci svojej pôsobnosti. Na tieto činnosti sú už vyčlenené finančné prostriedky v rámci bežného rozpočtu a organizačného zabezpečenia. </w:t>
      </w:r>
    </w:p>
    <w:p w14:paraId="587AF8CB" w14:textId="77777777" w:rsidR="000451D3" w:rsidRPr="007B7470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A77BB6" w14:textId="77777777" w:rsidR="000451D3" w:rsidRPr="007B7470" w:rsidRDefault="000451D3" w:rsidP="000451D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41A12D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4D10DB2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3073C8A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7AA7E9A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C7DF8A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8D7AC3E" w14:textId="77777777" w:rsidR="000451D3" w:rsidRPr="00DD1B6A" w:rsidRDefault="000451D3" w:rsidP="000451D3">
      <w:pPr>
        <w:spacing w:before="240" w:after="240" w:line="240" w:lineRule="auto"/>
        <w:jc w:val="both"/>
        <w:rPr>
          <w:rFonts w:ascii="Times New Roman" w:eastAsia="Aptos" w:hAnsi="Times New Roman" w:cs="Times New Roman"/>
          <w:sz w:val="24"/>
          <w:szCs w:val="24"/>
          <w:lang w:val="sk" w:eastAsia="sk-SK"/>
        </w:rPr>
      </w:pPr>
      <w:r w:rsidRPr="008D005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Vládny </w:t>
      </w:r>
      <w:r w:rsidRPr="008D0055">
        <w:rPr>
          <w:rFonts w:ascii="Times New Roman" w:eastAsia="Aptos" w:hAnsi="Times New Roman" w:cs="Times New Roman"/>
          <w:sz w:val="24"/>
          <w:szCs w:val="24"/>
          <w:lang w:val="sk" w:eastAsia="sk-SK"/>
        </w:rPr>
        <w:t>n</w:t>
      </w:r>
      <w:r>
        <w:rPr>
          <w:rFonts w:ascii="Times New Roman" w:eastAsia="Aptos" w:hAnsi="Times New Roman" w:cs="Times New Roman"/>
          <w:sz w:val="24"/>
          <w:szCs w:val="24"/>
          <w:lang w:val="sk" w:eastAsia="sk-SK"/>
        </w:rPr>
        <w:t>ávrh</w:t>
      </w:r>
      <w:r w:rsidRPr="008D0055">
        <w:rPr>
          <w:rFonts w:ascii="Times New Roman" w:eastAsia="Aptos" w:hAnsi="Times New Roman" w:cs="Times New Roman"/>
          <w:sz w:val="24"/>
          <w:szCs w:val="24"/>
          <w:lang w:val="sk" w:eastAsia="sk-SK"/>
        </w:rPr>
        <w:t xml:space="preserve"> zákona rieši potrebu systémového nastavenia a skvalitnenia prevencie kriminality a inej protispoločenskej činnosti na Slovensku, pričom reaguje najmä na absenciu jednotného právneho</w:t>
      </w:r>
      <w:r w:rsidRPr="00DD1B6A">
        <w:rPr>
          <w:rFonts w:ascii="Times New Roman" w:eastAsia="Aptos" w:hAnsi="Times New Roman" w:cs="Times New Roman"/>
          <w:sz w:val="24"/>
          <w:szCs w:val="24"/>
          <w:lang w:val="sk" w:eastAsia="sk-SK"/>
        </w:rPr>
        <w:t xml:space="preserve"> rámca pre akreditáciu preventívnych programo</w:t>
      </w:r>
      <w:r>
        <w:rPr>
          <w:rFonts w:ascii="Times New Roman" w:eastAsia="Aptos" w:hAnsi="Times New Roman" w:cs="Times New Roman"/>
          <w:sz w:val="24"/>
          <w:szCs w:val="24"/>
          <w:lang w:val="sk" w:eastAsia="sk-SK"/>
        </w:rPr>
        <w:t>v</w:t>
      </w:r>
      <w:r w:rsidRPr="00DD1B6A">
        <w:rPr>
          <w:rFonts w:ascii="Times New Roman" w:eastAsia="Aptos" w:hAnsi="Times New Roman" w:cs="Times New Roman"/>
          <w:sz w:val="24"/>
          <w:szCs w:val="24"/>
          <w:lang w:val="sk" w:eastAsia="sk-SK"/>
        </w:rPr>
        <w:t>. Zámerom je zvýšiť odbornosť, transparentnosť a efektívnosť poskytovania preventívnych služieb, posilniť ochranu zraniteľných skupín a vytvoriť mechanizmy na dôkazmi podložené strategické riadenie v</w:t>
      </w:r>
      <w:r>
        <w:rPr>
          <w:rFonts w:ascii="Times New Roman" w:eastAsia="Aptos" w:hAnsi="Times New Roman" w:cs="Times New Roman"/>
          <w:sz w:val="24"/>
          <w:szCs w:val="24"/>
          <w:lang w:val="sk" w:eastAsia="sk-SK"/>
        </w:rPr>
        <w:t> </w:t>
      </w:r>
      <w:r w:rsidRPr="00DD1B6A">
        <w:rPr>
          <w:rFonts w:ascii="Times New Roman" w:eastAsia="Aptos" w:hAnsi="Times New Roman" w:cs="Times New Roman"/>
          <w:sz w:val="24"/>
          <w:szCs w:val="24"/>
          <w:lang w:val="sk" w:eastAsia="sk-SK"/>
        </w:rPr>
        <w:t xml:space="preserve">oblasti prevencie kriminality. </w:t>
      </w:r>
    </w:p>
    <w:p w14:paraId="74F78AB5" w14:textId="77777777" w:rsidR="000451D3" w:rsidRPr="00DD1B6A" w:rsidRDefault="000451D3" w:rsidP="000451D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1B6A">
        <w:rPr>
          <w:rFonts w:ascii="Times New Roman" w:eastAsia="Aptos" w:hAnsi="Times New Roman" w:cs="Times New Roman"/>
          <w:sz w:val="24"/>
          <w:szCs w:val="24"/>
          <w:lang w:val="sk" w:eastAsia="sk-SK"/>
        </w:rPr>
        <w:t xml:space="preserve">Hlavným gestorom návrhu a jeho implementácie je Ministerstvo vnútra </w:t>
      </w:r>
      <w:r>
        <w:rPr>
          <w:rFonts w:ascii="Times New Roman" w:eastAsia="Aptos" w:hAnsi="Times New Roman" w:cs="Times New Roman"/>
          <w:sz w:val="24"/>
          <w:szCs w:val="24"/>
          <w:lang w:val="sk" w:eastAsia="sk-SK"/>
        </w:rPr>
        <w:t>SR</w:t>
      </w:r>
      <w:r w:rsidRPr="00DD1B6A">
        <w:rPr>
          <w:rFonts w:ascii="Times New Roman" w:eastAsia="Aptos" w:hAnsi="Times New Roman" w:cs="Times New Roman"/>
          <w:sz w:val="24"/>
          <w:szCs w:val="24"/>
          <w:lang w:val="sk" w:eastAsia="sk-SK"/>
        </w:rPr>
        <w:t xml:space="preserve">, ktoré bude </w:t>
      </w:r>
      <w:r w:rsidRPr="00DD1B6A">
        <w:rPr>
          <w:rFonts w:ascii="Times New Roman" w:eastAsia="Times New Roman" w:hAnsi="Times New Roman" w:cs="Times New Roman"/>
          <w:sz w:val="24"/>
          <w:szCs w:val="24"/>
          <w:lang w:eastAsia="sk-SK"/>
        </w:rPr>
        <w:t>vykonávať akreditačnú agendu a kontrolu preventívnych programov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79126D5" w14:textId="77777777" w:rsidR="000451D3" w:rsidRPr="00DD1B6A" w:rsidRDefault="000451D3" w:rsidP="000451D3">
      <w:pPr>
        <w:spacing w:before="240" w:after="240" w:line="240" w:lineRule="auto"/>
        <w:jc w:val="both"/>
        <w:rPr>
          <w:rFonts w:ascii="Times New Roman" w:eastAsia="Aptos" w:hAnsi="Times New Roman" w:cs="Times New Roman"/>
          <w:sz w:val="24"/>
          <w:szCs w:val="24"/>
          <w:lang w:val="sk" w:eastAsia="sk-SK"/>
        </w:rPr>
      </w:pPr>
      <w:r w:rsidRPr="004C6E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regionálnej úrovni budú implementáciu zabezpečovať okresné úrady v sídle kraja, prostredníctvom funkcie krajských koordinátorov pre prevenciu kriminality a krajských komisií pre prevenciu kriminality. Koordinačnú úlohu zohráva Rada vlády Slovenskej republiky pre prevenciu kriminality. Služby prevencie kriminality sa budú poskytovať </w:t>
      </w:r>
      <w:r w:rsidRPr="004C6E51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na celonárodnej úrovni prostredníctvom </w:t>
      </w:r>
      <w:r w:rsidRPr="004C6E51">
        <w:rPr>
          <w:rFonts w:ascii="Times New Roman" w:eastAsia="Aptos" w:hAnsi="Times New Roman" w:cs="Times New Roman"/>
          <w:sz w:val="24"/>
          <w:szCs w:val="24"/>
          <w:lang w:val="sk" w:eastAsia="sk-SK"/>
        </w:rPr>
        <w:t>Ministerstva vnútra SR</w:t>
      </w:r>
      <w:r w:rsidRPr="004C6E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jeho odborných kapacít, na regionálnej úrovni prostredníctvom krajských koordinátorov pre prevenciu kriminality a krajských komisií pre prevenciu kriminality pri okresných úradoch v sídle kraja, ako aj prostredníctvom  akreditovaných preventívnych programov, ktoré budú realizovať subjekty oprávnené ministerstvom, s pôsobnosťou v závislosti od charakteru a rozsahu programu.</w:t>
      </w:r>
    </w:p>
    <w:p w14:paraId="768B9490" w14:textId="77777777" w:rsidR="000451D3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1B6A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 w:rsidRPr="00FF2D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avrhovaná právna úprava tak vytvára integrovaný a jednotný systém poskytovania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akreditovaných </w:t>
      </w:r>
      <w:r w:rsidRPr="00FF2D1E">
        <w:rPr>
          <w:rFonts w:ascii="Times New Roman" w:eastAsia="Times New Roman" w:hAnsi="Times New Roman" w:cs="Times New Roman"/>
          <w:sz w:val="24"/>
          <w:szCs w:val="24"/>
          <w:lang w:eastAsia="sk-SK"/>
        </w:rPr>
        <w:t>preventívnych služieb, dostupný v celom území Slovenskej republiky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3CF5AB0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D6EDE0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707F57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AD22C0F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F11429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A9F6B7E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0EBB1B2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D0CA2DF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18D14179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1B3C0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EC972BC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435D7C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660098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4317095" w14:textId="77777777" w:rsidR="000451D3" w:rsidRPr="007B7470" w:rsidRDefault="000451D3" w:rsidP="000451D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0451D3" w:rsidRPr="007B7470" w14:paraId="5DAFE3E2" w14:textId="77777777" w:rsidTr="00A75342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7B8CD4B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37A8B18B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0451D3" w:rsidRPr="007B7470" w14:paraId="6D87835F" w14:textId="77777777" w:rsidTr="00A75342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3FC62C65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0A1E99F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E8C44D0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638C769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B46FDE7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0451D3" w:rsidRPr="007B7470" w14:paraId="6663B900" w14:textId="77777777" w:rsidTr="00A75342">
        <w:trPr>
          <w:trHeight w:val="70"/>
        </w:trPr>
        <w:tc>
          <w:tcPr>
            <w:tcW w:w="4530" w:type="dxa"/>
          </w:tcPr>
          <w:p w14:paraId="02C7C87B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562B8A0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7751B6D4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14DFD8A8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6A875F66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</w:tr>
      <w:tr w:rsidR="000451D3" w:rsidRPr="007B7470" w14:paraId="680272BC" w14:textId="77777777" w:rsidTr="00A75342">
        <w:trPr>
          <w:trHeight w:val="70"/>
        </w:trPr>
        <w:tc>
          <w:tcPr>
            <w:tcW w:w="4530" w:type="dxa"/>
          </w:tcPr>
          <w:p w14:paraId="1ABD12E3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28A58CB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707D44C7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10C468C1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59F35B4D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</w:tr>
      <w:tr w:rsidR="000451D3" w:rsidRPr="007B7470" w14:paraId="3C547E67" w14:textId="77777777" w:rsidTr="00A75342">
        <w:trPr>
          <w:trHeight w:val="70"/>
        </w:trPr>
        <w:tc>
          <w:tcPr>
            <w:tcW w:w="4530" w:type="dxa"/>
          </w:tcPr>
          <w:p w14:paraId="40F8875D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196DD84C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260FA976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41E4E324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1134" w:type="dxa"/>
          </w:tcPr>
          <w:p w14:paraId="04EABCAA" w14:textId="77777777" w:rsidR="000451D3" w:rsidRPr="007B7470" w:rsidRDefault="000451D3" w:rsidP="00A753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-</w:t>
            </w:r>
          </w:p>
        </w:tc>
      </w:tr>
    </w:tbl>
    <w:p w14:paraId="10821B8C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679370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9017C4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428C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CEC7925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F04A18" w14:textId="77777777" w:rsidR="000451D3" w:rsidRPr="00706700" w:rsidRDefault="000451D3" w:rsidP="000451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sk-SK"/>
        </w:rPr>
      </w:pPr>
      <w:bookmarkStart w:id="0" w:name="_Hlk208781029"/>
      <w:r w:rsidRPr="00D577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Zabezpečenie 2 štátnozamestnaneckých miest </w:t>
      </w:r>
      <w:bookmarkEnd w:id="0"/>
      <w:r w:rsidRPr="00D577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sa predpokladá </w:t>
      </w:r>
      <w:proofErr w:type="spellStart"/>
      <w:r w:rsidRPr="00D57792">
        <w:rPr>
          <w:rFonts w:ascii="Times New Roman" w:eastAsia="Times New Roman" w:hAnsi="Times New Roman" w:cs="Times New Roman"/>
          <w:sz w:val="24"/>
          <w:szCs w:val="24"/>
          <w:lang w:eastAsia="sk-SK"/>
        </w:rPr>
        <w:t>presystemizovaním</w:t>
      </w:r>
      <w:proofErr w:type="spellEnd"/>
      <w:r w:rsidRPr="00D577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 neobsadených tabuľkových miest Ministerstva vnútra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SR k 1.1.2027</w:t>
      </w:r>
      <w:r w:rsidRPr="00D577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2B5769C4" w14:textId="77777777" w:rsidR="000451D3" w:rsidRPr="00D57792" w:rsidRDefault="000451D3" w:rsidP="000451D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813F05" w14:textId="77777777" w:rsidR="000451D3" w:rsidRPr="00D57792" w:rsidRDefault="000451D3" w:rsidP="000451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7792">
        <w:rPr>
          <w:rFonts w:ascii="Times New Roman" w:hAnsi="Times New Roman" w:cs="Times New Roman"/>
          <w:b/>
          <w:sz w:val="24"/>
          <w:szCs w:val="24"/>
        </w:rPr>
        <w:t>Priemerný</w:t>
      </w:r>
      <w:r w:rsidRPr="00D577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funkčný plat štátneho </w:t>
      </w:r>
      <w:r w:rsidRPr="00D57792">
        <w:rPr>
          <w:rFonts w:ascii="Times New Roman" w:hAnsi="Times New Roman" w:cs="Times New Roman"/>
          <w:sz w:val="24"/>
          <w:szCs w:val="24"/>
        </w:rPr>
        <w:t xml:space="preserve">zamestnanca je  2 670,- eur, a k tomu prislúchajúca sadzba poistného  960,- eur (35,95%). </w:t>
      </w:r>
    </w:p>
    <w:p w14:paraId="205B9336" w14:textId="77777777" w:rsidR="000451D3" w:rsidRPr="00D57792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2B43C6" w14:textId="77777777" w:rsidR="000451D3" w:rsidRPr="00D57792" w:rsidRDefault="000451D3" w:rsidP="00045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7792">
        <w:rPr>
          <w:rFonts w:ascii="Times New Roman" w:hAnsi="Times New Roman" w:cs="Times New Roman"/>
          <w:sz w:val="24"/>
          <w:szCs w:val="24"/>
        </w:rPr>
        <w:t xml:space="preserve">Vyčíslenie vplyvu na rozpočet Ministerstva vnútra SR predstavuje pre 2 tabuľkové štátnozamestnanecké miesta </w:t>
      </w:r>
      <w:r w:rsidRPr="00D57792">
        <w:rPr>
          <w:rFonts w:ascii="Times New Roman" w:hAnsi="Times New Roman" w:cs="Times New Roman"/>
          <w:b/>
          <w:sz w:val="24"/>
          <w:szCs w:val="24"/>
        </w:rPr>
        <w:t>mesačne</w:t>
      </w:r>
      <w:r w:rsidRPr="00D57792">
        <w:rPr>
          <w:rFonts w:ascii="Times New Roman" w:hAnsi="Times New Roman" w:cs="Times New Roman"/>
          <w:sz w:val="24"/>
          <w:szCs w:val="24"/>
        </w:rPr>
        <w:t xml:space="preserve"> sumu 7 260,- eur, z toho:</w:t>
      </w:r>
    </w:p>
    <w:p w14:paraId="3AD3F5DF" w14:textId="77777777" w:rsidR="000451D3" w:rsidRPr="00D57792" w:rsidRDefault="000451D3" w:rsidP="000451D3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792">
        <w:rPr>
          <w:rFonts w:ascii="Times New Roman" w:hAnsi="Times New Roman"/>
          <w:sz w:val="24"/>
          <w:szCs w:val="24"/>
        </w:rPr>
        <w:t>v kat. 610 - v sume  5 340,- eur,</w:t>
      </w:r>
    </w:p>
    <w:p w14:paraId="708C3810" w14:textId="77777777" w:rsidR="000451D3" w:rsidRDefault="000451D3" w:rsidP="000451D3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7792">
        <w:rPr>
          <w:rFonts w:ascii="Times New Roman" w:hAnsi="Times New Roman"/>
          <w:sz w:val="24"/>
          <w:szCs w:val="24"/>
        </w:rPr>
        <w:t>v kat. 620 – v sume  1 920,- eur.</w:t>
      </w:r>
    </w:p>
    <w:p w14:paraId="4E4FA5AA" w14:textId="77777777" w:rsidR="000451D3" w:rsidRDefault="000451D3" w:rsidP="000451D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933B4E" w14:textId="77777777" w:rsidR="000451D3" w:rsidRPr="00FE4710" w:rsidRDefault="000451D3" w:rsidP="000451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4710">
        <w:rPr>
          <w:rFonts w:ascii="Times New Roman" w:hAnsi="Times New Roman" w:cs="Times New Roman"/>
          <w:sz w:val="24"/>
          <w:szCs w:val="24"/>
        </w:rPr>
        <w:t xml:space="preserve">Vyčíslenie </w:t>
      </w:r>
      <w:r w:rsidRPr="00D356E3">
        <w:rPr>
          <w:rFonts w:ascii="Times New Roman" w:hAnsi="Times New Roman" w:cs="Times New Roman"/>
          <w:b/>
          <w:sz w:val="24"/>
          <w:szCs w:val="24"/>
        </w:rPr>
        <w:t>ročného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710">
        <w:rPr>
          <w:rFonts w:ascii="Times New Roman" w:hAnsi="Times New Roman" w:cs="Times New Roman"/>
          <w:sz w:val="24"/>
          <w:szCs w:val="24"/>
        </w:rPr>
        <w:t>vplyvu na rozpočet M</w:t>
      </w:r>
      <w:r>
        <w:rPr>
          <w:rFonts w:ascii="Times New Roman" w:hAnsi="Times New Roman" w:cs="Times New Roman"/>
          <w:sz w:val="24"/>
          <w:szCs w:val="24"/>
        </w:rPr>
        <w:t xml:space="preserve">inisterstva vnútra </w:t>
      </w:r>
      <w:r w:rsidRPr="00FE4710">
        <w:rPr>
          <w:rFonts w:ascii="Times New Roman" w:hAnsi="Times New Roman" w:cs="Times New Roman"/>
          <w:sz w:val="24"/>
          <w:szCs w:val="24"/>
        </w:rPr>
        <w:t xml:space="preserve">SR predstavuje </w:t>
      </w:r>
      <w:r>
        <w:rPr>
          <w:rFonts w:ascii="Times New Roman" w:hAnsi="Times New Roman" w:cs="Times New Roman"/>
          <w:sz w:val="24"/>
          <w:szCs w:val="24"/>
        </w:rPr>
        <w:t>pre 2</w:t>
      </w:r>
      <w:r w:rsidRPr="00FE4710">
        <w:rPr>
          <w:rFonts w:ascii="Times New Roman" w:hAnsi="Times New Roman" w:cs="Times New Roman"/>
          <w:sz w:val="24"/>
          <w:szCs w:val="24"/>
        </w:rPr>
        <w:t xml:space="preserve"> tabuľkov</w:t>
      </w:r>
      <w:r>
        <w:rPr>
          <w:rFonts w:ascii="Times New Roman" w:hAnsi="Times New Roman" w:cs="Times New Roman"/>
          <w:sz w:val="24"/>
          <w:szCs w:val="24"/>
        </w:rPr>
        <w:t>é štátnozamestnanecké  miesta sumu  87 120,- eur,</w:t>
      </w:r>
      <w:r w:rsidRPr="00FE4710">
        <w:rPr>
          <w:rFonts w:ascii="Times New Roman" w:hAnsi="Times New Roman" w:cs="Times New Roman"/>
          <w:sz w:val="24"/>
          <w:szCs w:val="24"/>
        </w:rPr>
        <w:t xml:space="preserve"> z toho:</w:t>
      </w:r>
    </w:p>
    <w:p w14:paraId="0B57034B" w14:textId="77777777" w:rsidR="000451D3" w:rsidRPr="00FE4710" w:rsidRDefault="000451D3" w:rsidP="000451D3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E4710">
        <w:rPr>
          <w:rFonts w:ascii="Times New Roman" w:hAnsi="Times New Roman"/>
          <w:sz w:val="24"/>
          <w:szCs w:val="24"/>
        </w:rPr>
        <w:t xml:space="preserve">v kat. 610 - v sume  </w:t>
      </w:r>
      <w:r>
        <w:rPr>
          <w:rFonts w:ascii="Times New Roman" w:hAnsi="Times New Roman"/>
          <w:sz w:val="24"/>
          <w:szCs w:val="24"/>
        </w:rPr>
        <w:t>64 080,- eur,</w:t>
      </w:r>
    </w:p>
    <w:p w14:paraId="24261390" w14:textId="77777777" w:rsidR="000451D3" w:rsidRPr="00DD190C" w:rsidRDefault="000451D3" w:rsidP="000451D3">
      <w:pPr>
        <w:pStyle w:val="Odsekzoznamu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190C">
        <w:rPr>
          <w:rFonts w:ascii="Times New Roman" w:hAnsi="Times New Roman"/>
          <w:sz w:val="24"/>
          <w:szCs w:val="24"/>
        </w:rPr>
        <w:t xml:space="preserve">v kat. 620 – v sume </w:t>
      </w:r>
      <w:r>
        <w:rPr>
          <w:rFonts w:ascii="Times New Roman" w:hAnsi="Times New Roman"/>
          <w:sz w:val="24"/>
          <w:szCs w:val="24"/>
        </w:rPr>
        <w:t>23 040,- eur</w:t>
      </w:r>
      <w:r w:rsidRPr="00DD190C">
        <w:rPr>
          <w:rFonts w:ascii="Times New Roman" w:hAnsi="Times New Roman"/>
          <w:sz w:val="24"/>
          <w:szCs w:val="24"/>
        </w:rPr>
        <w:t>.</w:t>
      </w:r>
    </w:p>
    <w:p w14:paraId="63C94172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0451D3" w:rsidRPr="007B7470" w:rsidSect="000451D3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1418" w:right="1418" w:bottom="1276" w:left="1418" w:header="709" w:footer="709" w:gutter="0"/>
          <w:pgNumType w:start="1"/>
          <w:cols w:space="708"/>
          <w:docGrid w:linePitch="360"/>
        </w:sectPr>
      </w:pPr>
    </w:p>
    <w:p w14:paraId="3AE08CDA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0451D3" w:rsidRPr="007B7470" w14:paraId="7FBBB1B6" w14:textId="77777777" w:rsidTr="00A75342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886A4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60F809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A18427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51D3" w:rsidRPr="007B7470" w14:paraId="067EEC1A" w14:textId="77777777" w:rsidTr="00A75342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A06E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208BFA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A6E4DD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A6D378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0B6CA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FB49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451D3" w:rsidRPr="007B7470" w14:paraId="15777691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46FC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40B76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88682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CFE7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C1CBC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746E4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70CE7A6F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5512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85674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95B7C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787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64874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632FA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1F71A069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D774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562F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2982A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45575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F26F2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5E9A7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429B1EA5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8F9E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9987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9B3B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041B4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58882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2AF4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1ECAAD19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7057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98FA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7B4A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B62F5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032A3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364B1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34669197" w14:textId="77777777" w:rsidTr="00A75342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5F66E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FBAF6B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856D3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BCC76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3A9921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511513D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DEC0E38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3EA554F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FD77ECF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288D2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BB4B90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4E909B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0E541D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BDB328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8EB81C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39D4F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BAB52C1" w14:textId="77777777" w:rsidR="000451D3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92A636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FF0EE7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EB90FA" w14:textId="77777777" w:rsidR="000451D3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125B796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F00DD7D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3E091B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F04505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94C674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38E30BA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F00838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3780C1C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451D3" w:rsidRPr="007B7470" w14:paraId="3EC06DAE" w14:textId="77777777" w:rsidTr="00A75342">
        <w:trPr>
          <w:cantSplit/>
          <w:trHeight w:val="280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7557C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B45453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13E83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51D3" w:rsidRPr="007B7470" w14:paraId="33DF7D25" w14:textId="77777777" w:rsidTr="00A75342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3C950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2E588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07205E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716A27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020FE4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0BC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451D3" w:rsidRPr="00716442" w14:paraId="12D7AC40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CDE8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8127A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999F4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3F1F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77AA3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87F47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25B00BC7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C47A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96320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C7E32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64 080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20726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64 080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9257B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64 080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FB002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17A858E5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9CF8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2C178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4D74F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23 040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4CCD0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23 040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21C9B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23 040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0465D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517817BF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0D74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BE0D2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CD5A5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CF06F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0B5D4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C683F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62AB5E83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D295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24996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DE6D2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CCC45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7565E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446C2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5FCB68BE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9FDB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16442">
              <w:t xml:space="preserve"> 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26D59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9D28A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EBE7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EB0C1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FB2CE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16442" w14:paraId="44885F5E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2E0C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940DA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9B168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79DD4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E8696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E07A6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2562AF87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80D9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EEDA8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0244A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D180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09D83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78EEB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05FA5D16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A5EF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1644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E9E23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57629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2EDB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76CC3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44D68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4376A4A9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C159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3618D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23F8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D028E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7BE81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B42831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16442" w14:paraId="71184B47" w14:textId="77777777" w:rsidTr="00A7534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97BE76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729142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3B4306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874A46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39141B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87 120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CC51DE2" w14:textId="77777777" w:rsidR="000451D3" w:rsidRPr="00716442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164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C0CDD60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16442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24958C0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829044B" w14:textId="77777777" w:rsidR="000451D3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</w:p>
    <w:p w14:paraId="7896635F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6F2135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59C519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EB1791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F3D417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A1C5BF5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D00AB88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C15EF7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650C69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99FA7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F29F39A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735560" w14:textId="77777777" w:rsidR="000451D3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9F3C6F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DE5221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0193BA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8D3B50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291F64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A60311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D05E7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451D3" w:rsidRPr="007B7470" w14:paraId="62FFBC69" w14:textId="77777777" w:rsidTr="00A75342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C408E4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5E5A0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96F9F3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0451D3" w:rsidRPr="007B7470" w14:paraId="26C2173A" w14:textId="77777777" w:rsidTr="00A75342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EBFFE2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C43E9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3121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A866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03DDA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831F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451D3" w:rsidRPr="007B7470" w14:paraId="099C0542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D32C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F4DA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2AD2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96E75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F6EA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5932E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4F71A31D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7BA2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DDAB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C17F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019C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99FD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6C072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7CED2F31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773C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A219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8AF0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F3FF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6995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F55C92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16160A3D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690E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31A79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B6C60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95F3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78220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17CCBB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22442CC1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73A4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83E3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084D9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5E38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7E440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C5C78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4B545DBC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B4B1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1B63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7C2C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9317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BEA9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37175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00176970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D307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8BCA9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A88D2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FA991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9123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DA3F3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7BC13C2B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9E1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1BF3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230F9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D8192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091F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C4EA2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2E9E428E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AFB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9753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39EFE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75D99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EA301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4030D5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3F54AF6A" w14:textId="77777777" w:rsidTr="00A7534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2013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72E41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633AE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9594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3B690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F9930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6635AEB2" w14:textId="77777777" w:rsidTr="00A7534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DA3B58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35D8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C81DF2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31AA32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5B45D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92FE62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47BCC3D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0C571761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428A834" w14:textId="77777777" w:rsidR="000451D3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</w:p>
    <w:p w14:paraId="26C97CB4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C1C682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E916C9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1BE148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39E4CD7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F6AB18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0EB380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09120A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05C99F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14B73F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C6C799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E41F03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86752E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4A3D4E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1E99C7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FE22DC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8C3B45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CAAEBE" w14:textId="77777777" w:rsidR="000451D3" w:rsidRPr="007B7470" w:rsidRDefault="000451D3" w:rsidP="000451D3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9E7F5A" w14:textId="77777777" w:rsidR="000451D3" w:rsidRPr="007B7470" w:rsidRDefault="000451D3" w:rsidP="000451D3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w:rsidR="000451D3" w:rsidRPr="007B7470" w14:paraId="512DDE00" w14:textId="77777777" w:rsidTr="00A75342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84861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4DA348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7DC652" w14:textId="77777777" w:rsidR="000451D3" w:rsidRPr="007B7470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51D3" w:rsidRPr="007B7470" w14:paraId="1395E348" w14:textId="77777777" w:rsidTr="00A75342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AA9844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A04E15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E04C41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DA1E2D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C45F8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921E01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451D3" w:rsidRPr="007B7470" w14:paraId="454C5994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0F9A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C8DF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F22DD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91B81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0E594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42C18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34AE3DAB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59D6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41CC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0639F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A8B20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82596" w14:textId="77777777" w:rsidR="000451D3" w:rsidRPr="001310FE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310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6D8F6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1B1CC5EA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9CF8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29363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D06C5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98A2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7060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E923B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6CC80F3A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6BBD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F0150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210C3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19D33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9D986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AC805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53A5AB9F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FD12BE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C4D85D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AD63B8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D74E1B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DC277F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87 120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E3E3C4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570A790C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CF4D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E7CF5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CC7DA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BD1FC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3779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F4A19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2A7F83E4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A4A4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2F4E7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A2D2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29539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368B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64 080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46F53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389BB59D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9944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BC4EF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EC8C8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99731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A1A4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3EE9C9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20D704F3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0999" w14:textId="77777777" w:rsidR="000451D3" w:rsidRPr="00A20198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201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409F3" w14:textId="77777777" w:rsidR="000451D3" w:rsidRPr="00716442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E812E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E6347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38304" w14:textId="77777777" w:rsidR="000451D3" w:rsidRPr="00E763C4" w:rsidRDefault="000451D3" w:rsidP="00A75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623C4" w14:textId="77777777" w:rsidR="000451D3" w:rsidRPr="00E763C4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763C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51D3" w:rsidRPr="007B7470" w14:paraId="763AB8DA" w14:textId="77777777" w:rsidTr="00A75342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E5A395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C18C01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24EC63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D6CA1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D2E15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2DD46A" w14:textId="77777777" w:rsidR="000451D3" w:rsidRPr="007B7470" w:rsidRDefault="000451D3" w:rsidP="00A753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5D274F0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5DCEAD6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29F0CD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07D93E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25E13D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73EA01A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890CF1A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65E11F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D7A69CF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39F44E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5E2076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103DB0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E1B554A" w14:textId="77777777" w:rsidR="000451D3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9A3D53F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3891CC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3E3CFE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B695BF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9B8014" w14:textId="77777777" w:rsidR="000451D3" w:rsidRPr="007B7470" w:rsidRDefault="000451D3" w:rsidP="000451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78D41E0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31251A93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7937F7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64F246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BAF1E81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0451D3" w:rsidRPr="007B7470" w14:paraId="52146AD3" w14:textId="77777777" w:rsidTr="00A75342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483201BF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4179DE2B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B4CF308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0451D3" w:rsidRPr="007B7470" w14:paraId="1D844404" w14:textId="77777777" w:rsidTr="00A75342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452F04C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CD99709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283FED3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CD3B43B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0B5EB2A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E0B78C8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9257849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222809B7" w14:textId="77777777" w:rsidTr="00A75342">
        <w:trPr>
          <w:trHeight w:val="284"/>
        </w:trPr>
        <w:tc>
          <w:tcPr>
            <w:tcW w:w="2943" w:type="dxa"/>
            <w:vAlign w:val="bottom"/>
          </w:tcPr>
          <w:p w14:paraId="76320978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78A22D63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0B42548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A06E771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5E99AF1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3DE9DA11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4F5F9D72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0D976A03" w14:textId="77777777" w:rsidTr="00A75342">
        <w:trPr>
          <w:trHeight w:val="284"/>
        </w:trPr>
        <w:tc>
          <w:tcPr>
            <w:tcW w:w="2943" w:type="dxa"/>
          </w:tcPr>
          <w:p w14:paraId="75096926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0513D570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4EFDC43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0E1E77B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57A3E29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4DAF9AFD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4D9AB8F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51D3" w:rsidRPr="007B7470" w14:paraId="6601FDDD" w14:textId="77777777" w:rsidTr="00A75342">
        <w:trPr>
          <w:trHeight w:val="284"/>
        </w:trPr>
        <w:tc>
          <w:tcPr>
            <w:tcW w:w="2943" w:type="dxa"/>
          </w:tcPr>
          <w:p w14:paraId="04CABF7F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71212CC5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0BF8644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E8EAC8D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27E92DB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7CD4E2A7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0E080DB1" w14:textId="77777777" w:rsidR="000451D3" w:rsidRPr="007B7470" w:rsidRDefault="000451D3" w:rsidP="00A7534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574FAD2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C74DF1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</w:p>
    <w:p w14:paraId="3005CF93" w14:textId="77777777" w:rsidR="000451D3" w:rsidRPr="007B7470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9F8F6A4" w14:textId="77777777" w:rsidR="000451D3" w:rsidRDefault="000451D3" w:rsidP="000451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</w:t>
      </w:r>
    </w:p>
    <w:p w14:paraId="0F1AF348" w14:textId="77777777" w:rsidR="000451D3" w:rsidRPr="00577ACD" w:rsidRDefault="000451D3" w:rsidP="000451D3">
      <w:pPr>
        <w:spacing w:line="259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 w:type="page"/>
      </w:r>
    </w:p>
    <w:p w14:paraId="3FD8E832" w14:textId="77777777" w:rsidR="00F926CE" w:rsidRDefault="00F926CE"/>
    <w:sectPr w:rsidR="00F92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5717" w14:textId="77777777" w:rsidR="00000000" w:rsidRDefault="0000000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4A3AC5C7" w14:textId="77777777" w:rsidR="00000000" w:rsidRDefault="00000000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9079648"/>
      <w:docPartObj>
        <w:docPartGallery w:val="Page Numbers (Bottom of Page)"/>
        <w:docPartUnique/>
      </w:docPartObj>
    </w:sdtPr>
    <w:sdtContent>
      <w:p w14:paraId="746581E5" w14:textId="77777777" w:rsidR="00000000" w:rsidRDefault="0000000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351524" w14:textId="77777777" w:rsidR="00000000" w:rsidRDefault="00000000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D5919" w14:textId="77777777" w:rsidR="00000000" w:rsidRDefault="00000000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D3FFFFA" w14:textId="77777777" w:rsidR="00000000" w:rsidRDefault="00000000">
    <w:pPr>
      <w:pStyle w:val="Pt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D4BF" w14:textId="77777777" w:rsidR="00000000" w:rsidRDefault="00000000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03550B9" w14:textId="77777777" w:rsidR="00000000" w:rsidRPr="00EB59C8" w:rsidRDefault="00000000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BFE5D" w14:textId="77777777" w:rsidR="00000000" w:rsidRPr="0024067A" w:rsidRDefault="00000000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5E5D7" w14:textId="77777777" w:rsidR="00000000" w:rsidRPr="000A15AE" w:rsidRDefault="00000000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F6D95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7F0215F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661200575">
    <w:abstractNumId w:val="0"/>
  </w:num>
  <w:num w:numId="2" w16cid:durableId="1386027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1D3"/>
    <w:rsid w:val="000451D3"/>
    <w:rsid w:val="008D30D9"/>
    <w:rsid w:val="00A7567F"/>
    <w:rsid w:val="00F92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07E4"/>
  <w15:chartTrackingRefBased/>
  <w15:docId w15:val="{48F6D5F7-F0B0-4A03-B4BA-88E2D080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451D3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451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451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451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451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451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451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451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451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451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451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451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451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451D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451D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451D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451D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451D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451D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451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0451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451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0451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451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0451D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451D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0451D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451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451D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451D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0451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451D3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0451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451D3"/>
    <w:rPr>
      <w:kern w:val="0"/>
      <w:sz w:val="22"/>
      <w:szCs w:val="22"/>
      <w14:ligatures w14:val="none"/>
    </w:rPr>
  </w:style>
  <w:style w:type="character" w:styleId="slostrany">
    <w:name w:val="page number"/>
    <w:basedOn w:val="Predvolenpsmoodseku"/>
    <w:uiPriority w:val="99"/>
    <w:rsid w:val="000451D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1420</Words>
  <Characters>8098</Characters>
  <Application>Microsoft Office Word</Application>
  <DocSecurity>0</DocSecurity>
  <Lines>67</Lines>
  <Paragraphs>18</Paragraphs>
  <ScaleCrop>false</ScaleCrop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Harmatová</dc:creator>
  <cp:keywords/>
  <dc:description/>
  <cp:lastModifiedBy>Lucia Harmatová</cp:lastModifiedBy>
  <cp:revision>1</cp:revision>
  <dcterms:created xsi:type="dcterms:W3CDTF">2026-07-20T07:59:00Z</dcterms:created>
  <dcterms:modified xsi:type="dcterms:W3CDTF">2026-07-20T08:00:00Z</dcterms:modified>
</cp:coreProperties>
</file>