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4AA172" w14:textId="77777777" w:rsidR="001A7A88" w:rsidRPr="00AF792E" w:rsidRDefault="001A7A88" w:rsidP="001A7A88">
      <w:r>
        <w:rPr>
          <w:rStyle w:val="Textzstupnhosymbolu1"/>
          <w:rFonts w:cs="Calibri"/>
          <w:b/>
          <w:caps/>
          <w:color w:val="000000"/>
        </w:rPr>
        <w:t xml:space="preserve">Ministerstvo dopravy </w:t>
      </w:r>
    </w:p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453"/>
        <w:gridCol w:w="426"/>
        <w:gridCol w:w="4274"/>
        <w:gridCol w:w="426"/>
      </w:tblGrid>
      <w:tr w:rsidR="001A7A88" w:rsidRPr="00AF792E" w14:paraId="5664AD0E" w14:textId="77777777" w:rsidTr="00BD794C">
        <w:tc>
          <w:tcPr>
            <w:tcW w:w="425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F2076AC" w14:textId="77777777" w:rsidR="001A7A88" w:rsidRPr="00AF792E" w:rsidRDefault="001A7A88" w:rsidP="00BD794C">
            <w:pPr>
              <w:rPr>
                <w:rFonts w:cs="Calibri"/>
                <w:b/>
                <w:caps/>
                <w:color w:val="000000"/>
              </w:rPr>
            </w:pPr>
            <w:r w:rsidRPr="00AF792E">
              <w:rPr>
                <w:b/>
              </w:rPr>
              <w:t xml:space="preserve">SLOVENSKEJ </w:t>
            </w:r>
            <w:r w:rsidRPr="00AF792E">
              <w:rPr>
                <w:rStyle w:val="Textzstupnhosymbolu1"/>
                <w:rFonts w:cs="Calibri"/>
                <w:b/>
                <w:caps/>
                <w:color w:val="000000"/>
              </w:rPr>
              <w:t>Republiky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75594F" w14:textId="77777777" w:rsidR="001A7A88" w:rsidRPr="00AF792E" w:rsidRDefault="001A7A88" w:rsidP="00BD794C">
            <w:pPr>
              <w:tabs>
                <w:tab w:val="left" w:pos="1230"/>
              </w:tabs>
              <w:rPr>
                <w:rFonts w:cs="Calibri"/>
                <w:caps/>
                <w:color w:val="000000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F007B7" w14:textId="77777777" w:rsidR="001A7A88" w:rsidRPr="00AF792E" w:rsidRDefault="001A7A88" w:rsidP="00BD794C">
            <w:pPr>
              <w:rPr>
                <w:rFonts w:cs="Calibri"/>
                <w:caps/>
                <w:color w:val="000000"/>
              </w:rPr>
            </w:pPr>
          </w:p>
        </w:tc>
      </w:tr>
      <w:tr w:rsidR="001A7A88" w:rsidRPr="00395666" w14:paraId="6BFBC023" w14:textId="77777777" w:rsidTr="00BD794C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4FC70D" w14:textId="6B8C838B" w:rsidR="001A7A88" w:rsidRPr="006D328C" w:rsidRDefault="001A7A88" w:rsidP="006D328C">
            <w:r w:rsidRPr="006D328C">
              <w:t xml:space="preserve">Číslo: </w:t>
            </w:r>
            <w:r w:rsidR="00B91B54" w:rsidRPr="00B91B54">
              <w:t>28583/2026/SCDPK/94062-M</w:t>
            </w:r>
            <w:bookmarkStart w:id="0" w:name="_GoBack"/>
            <w:bookmarkEnd w:id="0"/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943D2D" w14:textId="77777777" w:rsidR="001A7A88" w:rsidRPr="002854B2" w:rsidRDefault="001A7A88" w:rsidP="00BD794C">
            <w:pPr>
              <w:rPr>
                <w:rFonts w:cs="Calibri"/>
                <w:color w:val="000000"/>
                <w:highlight w:val="lightGray"/>
              </w:rPr>
            </w:pPr>
          </w:p>
        </w:tc>
      </w:tr>
      <w:tr w:rsidR="001A7A88" w:rsidRPr="00163A12" w14:paraId="6D691EB2" w14:textId="77777777" w:rsidTr="00BD794C">
        <w:trPr>
          <w:gridAfter w:val="1"/>
          <w:wAfter w:w="426" w:type="dxa"/>
          <w:trHeight w:hRule="exact" w:val="510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06E1EC" w14:textId="77777777" w:rsidR="001A7A88" w:rsidRPr="002854B2" w:rsidRDefault="001A7A88" w:rsidP="00BD794C">
            <w:pPr>
              <w:rPr>
                <w:rFonts w:cs="Calibri"/>
                <w:color w:val="000000"/>
                <w:highlight w:val="lightGray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15E119" w14:textId="77777777" w:rsidR="001A7A88" w:rsidRPr="002854B2" w:rsidRDefault="001A7A88" w:rsidP="00BD794C">
            <w:pPr>
              <w:rPr>
                <w:rFonts w:cs="Calibri"/>
                <w:color w:val="000000"/>
                <w:highlight w:val="lightGray"/>
              </w:rPr>
            </w:pPr>
          </w:p>
        </w:tc>
      </w:tr>
      <w:tr w:rsidR="001A7A88" w:rsidRPr="00386F99" w14:paraId="01A2AB2F" w14:textId="77777777" w:rsidTr="00BD794C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CB8FB7" w14:textId="77777777" w:rsidR="00FA53DC" w:rsidRDefault="001A7A88" w:rsidP="000454CA">
            <w:pPr>
              <w:pStyle w:val="Podtitul"/>
              <w:rPr>
                <w:sz w:val="25"/>
                <w:szCs w:val="25"/>
              </w:rPr>
            </w:pPr>
            <w:r w:rsidRPr="00386F99">
              <w:rPr>
                <w:sz w:val="25"/>
                <w:szCs w:val="25"/>
              </w:rPr>
              <w:t xml:space="preserve">Materiál na </w:t>
            </w:r>
            <w:r w:rsidR="0058759E">
              <w:rPr>
                <w:sz w:val="25"/>
                <w:szCs w:val="25"/>
              </w:rPr>
              <w:t xml:space="preserve"> </w:t>
            </w:r>
          </w:p>
          <w:p w14:paraId="405565D4" w14:textId="77777777" w:rsidR="001A7A88" w:rsidRPr="00386F99" w:rsidRDefault="009A6C6E" w:rsidP="00FA53DC">
            <w:pPr>
              <w:pStyle w:val="Podtitul"/>
              <w:rPr>
                <w:sz w:val="24"/>
                <w:szCs w:val="24"/>
              </w:rPr>
            </w:pPr>
            <w:r>
              <w:rPr>
                <w:sz w:val="25"/>
                <w:szCs w:val="25"/>
              </w:rPr>
              <w:t>pripomienkové konanie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3043B8" w14:textId="77777777" w:rsidR="001A7A88" w:rsidRPr="00386F99" w:rsidRDefault="001A7A88" w:rsidP="00BD794C">
            <w:pPr>
              <w:rPr>
                <w:rFonts w:cs="Calibri"/>
                <w:color w:val="000000"/>
              </w:rPr>
            </w:pPr>
          </w:p>
        </w:tc>
      </w:tr>
      <w:tr w:rsidR="001A7A88" w:rsidRPr="00163A12" w14:paraId="57B82208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88DEC89" w14:textId="77777777" w:rsidR="001A7A88" w:rsidRPr="002854B2" w:rsidRDefault="001A7A88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lightGray"/>
              </w:rPr>
            </w:pPr>
          </w:p>
        </w:tc>
      </w:tr>
      <w:tr w:rsidR="001A7A88" w:rsidRPr="00163A12" w14:paraId="32962C1F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DFE5F2D" w14:textId="77777777" w:rsidR="001A7A88" w:rsidRPr="002854B2" w:rsidRDefault="001A7A88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lightGray"/>
              </w:rPr>
            </w:pPr>
          </w:p>
        </w:tc>
      </w:tr>
      <w:tr w:rsidR="001A7A88" w:rsidRPr="00943547" w14:paraId="72BBD0D9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62774E2" w14:textId="77777777" w:rsidR="001A7A88" w:rsidRPr="00C235E2" w:rsidRDefault="001A7A88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color w:val="000000"/>
              </w:rPr>
            </w:pPr>
            <w:r w:rsidRPr="00C235E2">
              <w:rPr>
                <w:rFonts w:cs="Calibri"/>
                <w:color w:val="000000"/>
              </w:rPr>
              <w:t>Návrh</w:t>
            </w:r>
          </w:p>
        </w:tc>
      </w:tr>
      <w:tr w:rsidR="001A7A88" w:rsidRPr="00943547" w14:paraId="29CEF26E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A48115D" w14:textId="77777777" w:rsidR="001A7A88" w:rsidRPr="00943547" w:rsidRDefault="001A7A88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1A7A88" w:rsidRPr="00943547" w14:paraId="6513815F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337310B" w14:textId="77777777" w:rsidR="00BC3FFC" w:rsidRDefault="00BC3FFC" w:rsidP="00BC3FFC">
            <w:pPr>
              <w:tabs>
                <w:tab w:val="center" w:pos="4703"/>
                <w:tab w:val="left" w:pos="6510"/>
              </w:tabs>
              <w:jc w:val="center"/>
              <w:rPr>
                <w:rStyle w:val="Textzstupnhosymbolu1"/>
                <w:rFonts w:cs="Calibri"/>
                <w:b/>
                <w:color w:val="000000"/>
              </w:rPr>
            </w:pPr>
            <w:r>
              <w:rPr>
                <w:rStyle w:val="Textzstupnhosymbolu1"/>
                <w:rFonts w:cs="Calibri"/>
                <w:b/>
                <w:color w:val="000000"/>
              </w:rPr>
              <w:t>VYHLÁŠKA</w:t>
            </w:r>
          </w:p>
          <w:p w14:paraId="7761269E" w14:textId="77777777" w:rsidR="001A7A88" w:rsidRPr="00943547" w:rsidRDefault="00BC3FFC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  <w:r>
              <w:rPr>
                <w:b/>
              </w:rPr>
              <w:t>Ministerstva dopravy Slovenskej republiky</w:t>
            </w:r>
          </w:p>
        </w:tc>
      </w:tr>
      <w:tr w:rsidR="001A7A88" w:rsidRPr="00943547" w14:paraId="7CEA7C88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85701BD" w14:textId="77777777" w:rsidR="001A7A88" w:rsidRPr="00943547" w:rsidRDefault="001A7A88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1A7A88" w:rsidRPr="00943547" w14:paraId="2268735E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AB87B8B" w14:textId="77777777" w:rsidR="001A7A88" w:rsidRPr="00943547" w:rsidRDefault="001A7A88" w:rsidP="00801F4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  <w:r w:rsidRPr="00C235E2">
              <w:rPr>
                <w:rFonts w:cs="Calibri"/>
                <w:color w:val="000000"/>
              </w:rPr>
              <w:t>z ... 20</w:t>
            </w:r>
            <w:r w:rsidR="002767FF" w:rsidRPr="00C235E2">
              <w:rPr>
                <w:rFonts w:cs="Calibri"/>
                <w:color w:val="000000"/>
              </w:rPr>
              <w:t>2</w:t>
            </w:r>
            <w:r w:rsidR="00801F48">
              <w:rPr>
                <w:rFonts w:cs="Calibri"/>
                <w:color w:val="000000"/>
              </w:rPr>
              <w:t>6</w:t>
            </w:r>
            <w:r w:rsidR="00A5378A">
              <w:rPr>
                <w:rFonts w:cs="Calibri"/>
                <w:b/>
                <w:color w:val="000000"/>
              </w:rPr>
              <w:t>,</w:t>
            </w:r>
          </w:p>
        </w:tc>
      </w:tr>
      <w:tr w:rsidR="001A7A88" w:rsidRPr="00943547" w14:paraId="5CB5EF40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C1E97E5" w14:textId="77777777" w:rsidR="001A7A88" w:rsidRPr="002854B2" w:rsidRDefault="001A7A88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lightGray"/>
              </w:rPr>
            </w:pPr>
          </w:p>
        </w:tc>
      </w:tr>
    </w:tbl>
    <w:p w14:paraId="4AA859E5" w14:textId="77777777" w:rsidR="001A7A88" w:rsidRDefault="00BC3FFC" w:rsidP="009A6C6E">
      <w:pPr>
        <w:pBdr>
          <w:bottom w:val="single" w:sz="4" w:space="1" w:color="auto"/>
        </w:pBdr>
        <w:jc w:val="center"/>
      </w:pPr>
      <w:r w:rsidRPr="00BC3FFC">
        <w:rPr>
          <w:b/>
        </w:rPr>
        <w:t xml:space="preserve">ktorou sa ustanovujú podrobnosti o prevádzke plne automatizovaných vozidiel </w:t>
      </w:r>
    </w:p>
    <w:p w14:paraId="378D7265" w14:textId="77777777" w:rsidR="00D76026" w:rsidRDefault="00D76026" w:rsidP="001A7A88"/>
    <w:p w14:paraId="486A5C1D" w14:textId="77777777" w:rsidR="00D76026" w:rsidRDefault="00D76026" w:rsidP="001A7A88"/>
    <w:p w14:paraId="335CB30E" w14:textId="77777777" w:rsidR="00D76026" w:rsidRPr="006C3AA2" w:rsidRDefault="00D76026" w:rsidP="001A7A88"/>
    <w:p w14:paraId="064DF6DB" w14:textId="77777777" w:rsidR="001A7A88" w:rsidRPr="006C3AA2" w:rsidRDefault="001A7A88" w:rsidP="001A7A88"/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19"/>
        <w:gridCol w:w="4913"/>
      </w:tblGrid>
      <w:tr w:rsidR="001A7A88" w:rsidRPr="00AF792E" w14:paraId="01E93610" w14:textId="77777777" w:rsidTr="00BD794C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7803F012" w14:textId="77777777" w:rsidR="001A7A88" w:rsidRPr="0058759E" w:rsidRDefault="001A7A88" w:rsidP="00BD794C">
            <w:pPr>
              <w:tabs>
                <w:tab w:val="center" w:pos="4703"/>
                <w:tab w:val="left" w:pos="6510"/>
              </w:tabs>
              <w:rPr>
                <w:rFonts w:cs="Calibri"/>
                <w:color w:val="000000"/>
                <w:u w:val="single"/>
              </w:rPr>
            </w:pPr>
            <w:r w:rsidRPr="00547147">
              <w:rPr>
                <w:rFonts w:cs="Calibri"/>
                <w:b/>
                <w:color w:val="000000"/>
                <w:u w:val="single"/>
              </w:rPr>
              <w:t>Podnet: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4A1DCB70" w14:textId="77777777" w:rsidR="001A7A88" w:rsidRPr="00547147" w:rsidRDefault="001A7A88" w:rsidP="00BD794C">
            <w:pPr>
              <w:tabs>
                <w:tab w:val="center" w:pos="4703"/>
                <w:tab w:val="left" w:pos="6510"/>
              </w:tabs>
              <w:ind w:left="256"/>
              <w:rPr>
                <w:rFonts w:cs="Calibri"/>
                <w:b/>
                <w:color w:val="000000"/>
                <w:u w:val="single"/>
              </w:rPr>
            </w:pPr>
            <w:r w:rsidRPr="00547147">
              <w:rPr>
                <w:rFonts w:cs="Calibri"/>
                <w:b/>
                <w:color w:val="000000"/>
                <w:u w:val="single"/>
              </w:rPr>
              <w:t>Obsah materiálu:</w:t>
            </w:r>
          </w:p>
          <w:p w14:paraId="74126CEA" w14:textId="77777777" w:rsidR="00455AD6" w:rsidRPr="00C235E2" w:rsidRDefault="00455AD6" w:rsidP="00BD794C">
            <w:pPr>
              <w:tabs>
                <w:tab w:val="center" w:pos="4703"/>
                <w:tab w:val="left" w:pos="6510"/>
              </w:tabs>
              <w:ind w:left="256"/>
              <w:rPr>
                <w:rFonts w:cs="Calibri"/>
                <w:b/>
                <w:color w:val="000000"/>
                <w:u w:val="single"/>
              </w:rPr>
            </w:pPr>
          </w:p>
        </w:tc>
      </w:tr>
      <w:tr w:rsidR="001A7A88" w:rsidRPr="00163A12" w14:paraId="49A3119A" w14:textId="77777777" w:rsidTr="00BD794C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6ACBAA66" w14:textId="4872C285" w:rsidR="006A3401" w:rsidRPr="002854B2" w:rsidRDefault="00BC3FFC" w:rsidP="00724953">
            <w:pPr>
              <w:pStyle w:val="Normlnywebov"/>
              <w:spacing w:before="0" w:beforeAutospacing="0" w:after="0" w:afterAutospacing="0"/>
              <w:rPr>
                <w:rFonts w:cs="Calibri"/>
                <w:color w:val="000000"/>
                <w:highlight w:val="lightGray"/>
              </w:rPr>
            </w:pPr>
            <w:r w:rsidRPr="00BC3FFC">
              <w:t>§ 136 ods. 3 písm. l) zákona 106/2018 Z. z.</w:t>
            </w:r>
            <w:r w:rsidR="00E5062E">
              <w:t xml:space="preserve"> </w:t>
            </w:r>
            <w:r w:rsidR="00E5062E" w:rsidRPr="00E5062E">
              <w:t>o prevádzke vozidiel v cestnej premávke a o zmene a doplnení niektorých zákonov v znení zákona č.</w:t>
            </w:r>
            <w:r w:rsidR="00724953">
              <w:t> </w:t>
            </w:r>
            <w:r w:rsidR="00E5062E" w:rsidRPr="00E5062E">
              <w:t>... /2026 Z. z.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2254F9CE" w14:textId="1B3ECA42" w:rsidR="00455AD6" w:rsidRPr="00A922E4" w:rsidRDefault="00455AD6" w:rsidP="00455AD6">
            <w:pPr>
              <w:pStyle w:val="Normlnywebov"/>
              <w:spacing w:before="0" w:beforeAutospacing="0" w:after="0" w:afterAutospacing="0"/>
              <w:ind w:firstLine="42"/>
              <w:jc w:val="both"/>
            </w:pPr>
            <w:r w:rsidRPr="00A922E4">
              <w:t xml:space="preserve">1. </w:t>
            </w:r>
            <w:r w:rsidR="007951AC" w:rsidRPr="00A922E4">
              <w:t>Predkladacia správa</w:t>
            </w:r>
          </w:p>
          <w:p w14:paraId="310009DC" w14:textId="32266C57" w:rsidR="00455AD6" w:rsidRPr="00A922E4" w:rsidRDefault="00455AD6" w:rsidP="00455AD6">
            <w:pPr>
              <w:pStyle w:val="Normlnywebov"/>
              <w:spacing w:before="0" w:beforeAutospacing="0" w:after="0" w:afterAutospacing="0"/>
              <w:ind w:firstLine="42"/>
              <w:jc w:val="both"/>
            </w:pPr>
            <w:r w:rsidRPr="00A922E4">
              <w:t xml:space="preserve">2. </w:t>
            </w:r>
            <w:r w:rsidR="007951AC">
              <w:t>Vlastný materiál</w:t>
            </w:r>
          </w:p>
          <w:p w14:paraId="69871556" w14:textId="1E83AE0D" w:rsidR="00455AD6" w:rsidRPr="00A922E4" w:rsidRDefault="00455AD6" w:rsidP="00455AD6">
            <w:pPr>
              <w:pStyle w:val="Normlnywebov"/>
              <w:spacing w:before="0" w:beforeAutospacing="0" w:after="0" w:afterAutospacing="0"/>
              <w:ind w:firstLine="42"/>
              <w:jc w:val="both"/>
            </w:pPr>
            <w:r w:rsidRPr="00A922E4">
              <w:t xml:space="preserve">3. </w:t>
            </w:r>
            <w:r w:rsidR="007951AC" w:rsidRPr="00A922E4">
              <w:t>Dôvodová správa</w:t>
            </w:r>
          </w:p>
          <w:p w14:paraId="7E4A6AF7" w14:textId="5745F7C7" w:rsidR="00455AD6" w:rsidRPr="00A922E4" w:rsidRDefault="00455AD6" w:rsidP="00455AD6">
            <w:pPr>
              <w:pStyle w:val="Normlnywebov"/>
              <w:spacing w:before="0" w:beforeAutospacing="0" w:after="0" w:afterAutospacing="0"/>
              <w:ind w:firstLine="42"/>
            </w:pPr>
            <w:r w:rsidRPr="00A922E4">
              <w:t xml:space="preserve">4. </w:t>
            </w:r>
            <w:r w:rsidR="007951AC" w:rsidRPr="00A922E4">
              <w:t>Doložka zlučiteľnosti</w:t>
            </w:r>
          </w:p>
          <w:p w14:paraId="07F6870F" w14:textId="7C950FE9" w:rsidR="00FA53DC" w:rsidRDefault="00455AD6" w:rsidP="00455AD6">
            <w:pPr>
              <w:pStyle w:val="Normlnywebov"/>
              <w:spacing w:before="0" w:beforeAutospacing="0" w:after="0" w:afterAutospacing="0"/>
              <w:ind w:firstLine="42"/>
            </w:pPr>
            <w:r w:rsidRPr="00A922E4">
              <w:t xml:space="preserve">5. </w:t>
            </w:r>
            <w:r w:rsidR="007951AC" w:rsidRPr="00A922E4">
              <w:t>Doložka vybraných vplyvov</w:t>
            </w:r>
          </w:p>
          <w:p w14:paraId="7D906230" w14:textId="620FE126" w:rsidR="00E5062E" w:rsidRDefault="00E5062E" w:rsidP="00455AD6">
            <w:pPr>
              <w:pStyle w:val="Normlnywebov"/>
              <w:spacing w:before="0" w:beforeAutospacing="0" w:after="0" w:afterAutospacing="0"/>
              <w:ind w:firstLine="42"/>
            </w:pPr>
            <w:r>
              <w:t>6. Správa o účasti verejnosti</w:t>
            </w:r>
          </w:p>
          <w:p w14:paraId="17A811B5" w14:textId="1D23B263" w:rsidR="00455AD6" w:rsidRDefault="00455AD6" w:rsidP="00455AD6">
            <w:pPr>
              <w:pStyle w:val="Normlnywebov"/>
              <w:spacing w:before="0" w:beforeAutospacing="0" w:after="0" w:afterAutospacing="0"/>
              <w:ind w:firstLine="42"/>
            </w:pPr>
            <w:r>
              <w:t xml:space="preserve"> </w:t>
            </w:r>
          </w:p>
          <w:p w14:paraId="25BC1CA1" w14:textId="77777777" w:rsidR="009A6C6E" w:rsidRPr="00A922E4" w:rsidRDefault="009A6C6E" w:rsidP="00455AD6">
            <w:pPr>
              <w:pStyle w:val="Normlnywebov"/>
              <w:spacing w:before="0" w:beforeAutospacing="0" w:after="0" w:afterAutospacing="0"/>
              <w:ind w:firstLine="42"/>
            </w:pPr>
          </w:p>
          <w:p w14:paraId="3CA31817" w14:textId="77777777" w:rsidR="008A1263" w:rsidRDefault="008A1263" w:rsidP="00455AD6">
            <w:pPr>
              <w:pStyle w:val="Normlnywebov"/>
              <w:spacing w:before="0" w:beforeAutospacing="0" w:after="0" w:afterAutospacing="0"/>
              <w:ind w:firstLine="42"/>
            </w:pPr>
          </w:p>
          <w:p w14:paraId="57E00EC2" w14:textId="77777777" w:rsidR="001A7A88" w:rsidRPr="002854B2" w:rsidRDefault="001A7A88" w:rsidP="00455AD6">
            <w:pPr>
              <w:tabs>
                <w:tab w:val="center" w:pos="4703"/>
                <w:tab w:val="left" w:pos="6510"/>
              </w:tabs>
              <w:ind w:firstLine="42"/>
              <w:rPr>
                <w:rFonts w:cs="Calibri"/>
                <w:color w:val="000000"/>
                <w:highlight w:val="lightGray"/>
              </w:rPr>
            </w:pPr>
          </w:p>
        </w:tc>
      </w:tr>
      <w:tr w:rsidR="001A7A88" w:rsidRPr="006A512F" w14:paraId="75BE788B" w14:textId="77777777" w:rsidTr="00BD794C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0FE714B8" w14:textId="77777777" w:rsidR="00B92AF2" w:rsidRPr="00A922E4" w:rsidRDefault="00B92AF2" w:rsidP="000454CA">
            <w:pPr>
              <w:pStyle w:val="Zakladnystyl"/>
              <w:ind w:right="384"/>
              <w:jc w:val="both"/>
            </w:pP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2F128D2B" w14:textId="77777777" w:rsidR="000454CA" w:rsidRPr="006A512F" w:rsidRDefault="000454CA" w:rsidP="002767FF">
            <w:pPr>
              <w:pStyle w:val="Normlnywebov"/>
              <w:spacing w:before="0" w:beforeAutospacing="0" w:after="0" w:afterAutospacing="0"/>
              <w:ind w:firstLine="288"/>
            </w:pPr>
          </w:p>
        </w:tc>
      </w:tr>
    </w:tbl>
    <w:p w14:paraId="2723691B" w14:textId="77777777" w:rsidR="001A7A88" w:rsidRPr="006C3AA2" w:rsidRDefault="001A7A88" w:rsidP="00DF2076">
      <w:pPr>
        <w:pStyle w:val="paOdstavec"/>
        <w:tabs>
          <w:tab w:val="left" w:pos="4962"/>
        </w:tabs>
        <w:spacing w:before="0" w:after="0"/>
      </w:pPr>
    </w:p>
    <w:p w14:paraId="1483E6FC" w14:textId="77777777" w:rsidR="001A7A88" w:rsidRDefault="001A7A88" w:rsidP="00DF2076">
      <w:pPr>
        <w:jc w:val="both"/>
        <w:rPr>
          <w:u w:val="single"/>
        </w:rPr>
      </w:pPr>
    </w:p>
    <w:p w14:paraId="2341118A" w14:textId="77777777" w:rsidR="001A7A88" w:rsidRPr="00177DDF" w:rsidRDefault="001A7A88" w:rsidP="00DF2076">
      <w:pPr>
        <w:jc w:val="both"/>
        <w:rPr>
          <w:b/>
          <w:u w:val="single"/>
        </w:rPr>
      </w:pPr>
      <w:r w:rsidRPr="00177DDF">
        <w:rPr>
          <w:b/>
          <w:u w:val="single"/>
        </w:rPr>
        <w:t>Predkladá:</w:t>
      </w:r>
    </w:p>
    <w:p w14:paraId="124A9342" w14:textId="77777777" w:rsidR="00D76026" w:rsidRDefault="00D76026" w:rsidP="00DF2076">
      <w:pPr>
        <w:jc w:val="both"/>
        <w:rPr>
          <w:rStyle w:val="Vrazn"/>
          <w:b w:val="0"/>
          <w:bCs/>
        </w:rPr>
      </w:pPr>
    </w:p>
    <w:p w14:paraId="52000053" w14:textId="77777777" w:rsidR="001A7A88" w:rsidRPr="00D75049" w:rsidRDefault="008818D1" w:rsidP="00DF2076">
      <w:pPr>
        <w:jc w:val="both"/>
        <w:rPr>
          <w:b/>
        </w:rPr>
      </w:pPr>
      <w:r>
        <w:rPr>
          <w:rStyle w:val="Vrazn"/>
          <w:b w:val="0"/>
          <w:bCs/>
        </w:rPr>
        <w:t>Jozef Ráž</w:t>
      </w:r>
    </w:p>
    <w:p w14:paraId="65195694" w14:textId="77777777" w:rsidR="001A7A88" w:rsidRPr="00D75049" w:rsidRDefault="001A7A88" w:rsidP="00DF2076">
      <w:pPr>
        <w:jc w:val="both"/>
      </w:pPr>
      <w:r w:rsidRPr="00D75049">
        <w:t>minister dopravy</w:t>
      </w:r>
      <w:r>
        <w:t xml:space="preserve"> </w:t>
      </w:r>
    </w:p>
    <w:p w14:paraId="181B5139" w14:textId="77777777" w:rsidR="001A7A88" w:rsidRPr="00D75049" w:rsidRDefault="001A7A88" w:rsidP="00DF2076">
      <w:pPr>
        <w:jc w:val="both"/>
      </w:pPr>
      <w:r w:rsidRPr="00D75049">
        <w:t>Slovenskej republiky</w:t>
      </w:r>
    </w:p>
    <w:p w14:paraId="6B07A8EF" w14:textId="77777777" w:rsidR="001A7A88" w:rsidRPr="00AB75D5" w:rsidRDefault="001A7A88" w:rsidP="00DF2076">
      <w:pPr>
        <w:rPr>
          <w:highlight w:val="yellow"/>
        </w:rPr>
      </w:pPr>
    </w:p>
    <w:p w14:paraId="1FE8BFA1" w14:textId="77777777" w:rsidR="00DF2076" w:rsidRDefault="00DF2076" w:rsidP="00DF2076">
      <w:pPr>
        <w:rPr>
          <w:highlight w:val="yellow"/>
        </w:rPr>
      </w:pPr>
    </w:p>
    <w:p w14:paraId="3F0C3F0F" w14:textId="77777777" w:rsidR="00DF2076" w:rsidRPr="00AB75D5" w:rsidRDefault="00DF2076" w:rsidP="00DF2076">
      <w:pPr>
        <w:rPr>
          <w:highlight w:val="yellow"/>
        </w:rPr>
      </w:pPr>
    </w:p>
    <w:p w14:paraId="53DBE56F" w14:textId="2D81A385" w:rsidR="00446A9F" w:rsidRDefault="001A7A88" w:rsidP="00C73D7F">
      <w:pPr>
        <w:pStyle w:val="Nadpis3"/>
      </w:pPr>
      <w:r w:rsidRPr="00CA5011">
        <w:rPr>
          <w:sz w:val="24"/>
          <w:szCs w:val="24"/>
        </w:rPr>
        <w:t>Bratislava</w:t>
      </w:r>
      <w:r w:rsidR="009A6C6E">
        <w:rPr>
          <w:sz w:val="24"/>
          <w:szCs w:val="24"/>
        </w:rPr>
        <w:t>,</w:t>
      </w:r>
      <w:r w:rsidR="0058759E">
        <w:rPr>
          <w:sz w:val="24"/>
          <w:szCs w:val="24"/>
        </w:rPr>
        <w:t xml:space="preserve"> </w:t>
      </w:r>
      <w:r w:rsidR="00E5062E">
        <w:rPr>
          <w:sz w:val="24"/>
          <w:szCs w:val="24"/>
        </w:rPr>
        <w:t>september</w:t>
      </w:r>
      <w:r w:rsidR="00D76026" w:rsidRPr="002F33CC">
        <w:rPr>
          <w:sz w:val="24"/>
          <w:szCs w:val="24"/>
        </w:rPr>
        <w:t xml:space="preserve"> </w:t>
      </w:r>
      <w:r w:rsidR="002767FF" w:rsidRPr="002F33CC">
        <w:rPr>
          <w:sz w:val="24"/>
          <w:szCs w:val="24"/>
        </w:rPr>
        <w:t>202</w:t>
      </w:r>
      <w:r w:rsidR="00C73D7F">
        <w:rPr>
          <w:sz w:val="24"/>
          <w:szCs w:val="24"/>
        </w:rPr>
        <w:t>6</w:t>
      </w:r>
    </w:p>
    <w:sectPr w:rsidR="00446A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26A40"/>
    <w:multiLevelType w:val="hybridMultilevel"/>
    <w:tmpl w:val="E012CC6A"/>
    <w:lvl w:ilvl="0" w:tplc="8C2ACAC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A88"/>
    <w:rsid w:val="0002627F"/>
    <w:rsid w:val="0003346E"/>
    <w:rsid w:val="000454CA"/>
    <w:rsid w:val="0005245C"/>
    <w:rsid w:val="00077340"/>
    <w:rsid w:val="000B6B2F"/>
    <w:rsid w:val="000E6102"/>
    <w:rsid w:val="00160F99"/>
    <w:rsid w:val="00163A12"/>
    <w:rsid w:val="00172436"/>
    <w:rsid w:val="00174E8B"/>
    <w:rsid w:val="00176B62"/>
    <w:rsid w:val="00177DDF"/>
    <w:rsid w:val="001A7A88"/>
    <w:rsid w:val="001F29FF"/>
    <w:rsid w:val="001F2B07"/>
    <w:rsid w:val="00213D29"/>
    <w:rsid w:val="002371C3"/>
    <w:rsid w:val="002614BC"/>
    <w:rsid w:val="00262F7F"/>
    <w:rsid w:val="00271F54"/>
    <w:rsid w:val="002767FF"/>
    <w:rsid w:val="00280358"/>
    <w:rsid w:val="002854B2"/>
    <w:rsid w:val="002A46DB"/>
    <w:rsid w:val="002A5D52"/>
    <w:rsid w:val="002D037E"/>
    <w:rsid w:val="002F33CC"/>
    <w:rsid w:val="002F6B64"/>
    <w:rsid w:val="00332C6D"/>
    <w:rsid w:val="00386F99"/>
    <w:rsid w:val="00395666"/>
    <w:rsid w:val="00446A9F"/>
    <w:rsid w:val="0045415C"/>
    <w:rsid w:val="00455AD6"/>
    <w:rsid w:val="00530618"/>
    <w:rsid w:val="00547147"/>
    <w:rsid w:val="00551AB1"/>
    <w:rsid w:val="005818EE"/>
    <w:rsid w:val="0058759E"/>
    <w:rsid w:val="005F429E"/>
    <w:rsid w:val="0060743E"/>
    <w:rsid w:val="00664048"/>
    <w:rsid w:val="00691073"/>
    <w:rsid w:val="006A3401"/>
    <w:rsid w:val="006A512F"/>
    <w:rsid w:val="006A53AA"/>
    <w:rsid w:val="006C3AA2"/>
    <w:rsid w:val="006C66C2"/>
    <w:rsid w:val="006D328C"/>
    <w:rsid w:val="00724953"/>
    <w:rsid w:val="0073020A"/>
    <w:rsid w:val="00785E45"/>
    <w:rsid w:val="007951AC"/>
    <w:rsid w:val="007F75C3"/>
    <w:rsid w:val="0080165F"/>
    <w:rsid w:val="00801F48"/>
    <w:rsid w:val="008818D1"/>
    <w:rsid w:val="008A1263"/>
    <w:rsid w:val="008E06BD"/>
    <w:rsid w:val="008F6297"/>
    <w:rsid w:val="009066EF"/>
    <w:rsid w:val="00936D3A"/>
    <w:rsid w:val="00943547"/>
    <w:rsid w:val="009742BD"/>
    <w:rsid w:val="009A6C6E"/>
    <w:rsid w:val="00A5378A"/>
    <w:rsid w:val="00A922E4"/>
    <w:rsid w:val="00AB75D5"/>
    <w:rsid w:val="00AF792E"/>
    <w:rsid w:val="00B82873"/>
    <w:rsid w:val="00B91B54"/>
    <w:rsid w:val="00B923DA"/>
    <w:rsid w:val="00B92AF2"/>
    <w:rsid w:val="00BA79C2"/>
    <w:rsid w:val="00BC3FFC"/>
    <w:rsid w:val="00BC58FF"/>
    <w:rsid w:val="00BD1B3C"/>
    <w:rsid w:val="00BD794C"/>
    <w:rsid w:val="00C235E2"/>
    <w:rsid w:val="00C73D7F"/>
    <w:rsid w:val="00C82EF1"/>
    <w:rsid w:val="00CA5011"/>
    <w:rsid w:val="00D67716"/>
    <w:rsid w:val="00D75049"/>
    <w:rsid w:val="00D76026"/>
    <w:rsid w:val="00D804FB"/>
    <w:rsid w:val="00D85AA8"/>
    <w:rsid w:val="00DD02A5"/>
    <w:rsid w:val="00DF2076"/>
    <w:rsid w:val="00DF632F"/>
    <w:rsid w:val="00E5062E"/>
    <w:rsid w:val="00E676FB"/>
    <w:rsid w:val="00E90B55"/>
    <w:rsid w:val="00E923D4"/>
    <w:rsid w:val="00EC0026"/>
    <w:rsid w:val="00ED4DE5"/>
    <w:rsid w:val="00EE6991"/>
    <w:rsid w:val="00F02475"/>
    <w:rsid w:val="00F2270B"/>
    <w:rsid w:val="00F54B78"/>
    <w:rsid w:val="00FA53DC"/>
    <w:rsid w:val="00FD5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C1270D"/>
  <w14:defaultImageDpi w14:val="96"/>
  <w15:docId w15:val="{B437C8E7-B342-40D4-803D-18544CC5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A7A88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y"/>
    <w:next w:val="Normlny"/>
    <w:link w:val="Nadpis3Char"/>
    <w:uiPriority w:val="9"/>
    <w:qFormat/>
    <w:rsid w:val="001A7A88"/>
    <w:pPr>
      <w:keepNext/>
      <w:autoSpaceDE w:val="0"/>
      <w:autoSpaceDN w:val="0"/>
      <w:jc w:val="center"/>
      <w:outlineLvl w:val="2"/>
    </w:pPr>
    <w:rPr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locked/>
    <w:rsid w:val="001A7A88"/>
    <w:rPr>
      <w:rFonts w:ascii="Times New Roman" w:eastAsia="Times New Roman" w:hAnsi="Times New Roman" w:cs="Times New Roman"/>
      <w:sz w:val="20"/>
      <w:szCs w:val="20"/>
      <w:lang w:val="x-none" w:eastAsia="cs-CZ"/>
    </w:rPr>
  </w:style>
  <w:style w:type="paragraph" w:styleId="Podtitul">
    <w:name w:val="Subtitle"/>
    <w:basedOn w:val="Normlny"/>
    <w:link w:val="PodtitulChar"/>
    <w:uiPriority w:val="11"/>
    <w:qFormat/>
    <w:rsid w:val="001A7A88"/>
    <w:pPr>
      <w:autoSpaceDE w:val="0"/>
      <w:autoSpaceDN w:val="0"/>
      <w:jc w:val="both"/>
    </w:pPr>
    <w:rPr>
      <w:sz w:val="20"/>
      <w:szCs w:val="20"/>
    </w:rPr>
  </w:style>
  <w:style w:type="character" w:customStyle="1" w:styleId="PodtitulChar">
    <w:name w:val="Podtitul Char"/>
    <w:basedOn w:val="Predvolenpsmoodseku"/>
    <w:link w:val="Podtitul"/>
    <w:uiPriority w:val="11"/>
    <w:locked/>
    <w:rsid w:val="001A7A88"/>
    <w:rPr>
      <w:rFonts w:ascii="Times New Roman" w:hAnsi="Times New Roman" w:cs="Times New Roman"/>
      <w:sz w:val="20"/>
      <w:szCs w:val="20"/>
      <w:lang w:val="x-none" w:eastAsia="cs-CZ"/>
    </w:rPr>
  </w:style>
  <w:style w:type="paragraph" w:customStyle="1" w:styleId="paOdstavec">
    <w:name w:val="paOdstavec"/>
    <w:basedOn w:val="Normlny"/>
    <w:rsid w:val="001A7A88"/>
    <w:pPr>
      <w:spacing w:before="80" w:after="80"/>
      <w:jc w:val="both"/>
    </w:pPr>
    <w:rPr>
      <w:szCs w:val="20"/>
    </w:rPr>
  </w:style>
  <w:style w:type="paragraph" w:styleId="Normlnywebov">
    <w:name w:val="Normal (Web)"/>
    <w:basedOn w:val="Normlny"/>
    <w:uiPriority w:val="99"/>
    <w:rsid w:val="001A7A88"/>
    <w:pPr>
      <w:spacing w:before="100" w:beforeAutospacing="1" w:after="100" w:afterAutospacing="1"/>
    </w:pPr>
    <w:rPr>
      <w:lang w:eastAsia="sk-SK"/>
    </w:rPr>
  </w:style>
  <w:style w:type="paragraph" w:customStyle="1" w:styleId="Zakladnystyl">
    <w:name w:val="Zakladny styl"/>
    <w:link w:val="ZakladnystylChar"/>
    <w:rsid w:val="001A7A88"/>
    <w:pPr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  <w:style w:type="character" w:customStyle="1" w:styleId="Textzstupnhosymbolu1">
    <w:name w:val="Text zástupného symbolu1"/>
    <w:semiHidden/>
    <w:rsid w:val="001A7A88"/>
    <w:rPr>
      <w:rFonts w:ascii="Times New Roman" w:hAnsi="Times New Roman"/>
      <w:color w:val="808080"/>
    </w:rPr>
  </w:style>
  <w:style w:type="character" w:styleId="Zstupntext">
    <w:name w:val="Placeholder Text"/>
    <w:basedOn w:val="Predvolenpsmoodseku"/>
    <w:uiPriority w:val="99"/>
    <w:semiHidden/>
    <w:rsid w:val="001A7A88"/>
    <w:rPr>
      <w:rFonts w:ascii="Times New Roman" w:hAnsi="Times New Roman" w:cs="Times New Roman"/>
      <w:color w:val="808080"/>
    </w:rPr>
  </w:style>
  <w:style w:type="character" w:styleId="Vrazn">
    <w:name w:val="Strong"/>
    <w:basedOn w:val="Predvolenpsmoodseku"/>
    <w:uiPriority w:val="22"/>
    <w:qFormat/>
    <w:rsid w:val="001A7A88"/>
    <w:rPr>
      <w:rFonts w:cs="Times New Roman"/>
      <w:b/>
    </w:rPr>
  </w:style>
  <w:style w:type="character" w:styleId="Odkaznakomentr">
    <w:name w:val="annotation reference"/>
    <w:basedOn w:val="Predvolenpsmoodseku"/>
    <w:uiPriority w:val="99"/>
    <w:rsid w:val="001A7A88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rsid w:val="001A7A8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1A7A88"/>
    <w:rPr>
      <w:rFonts w:ascii="Times New Roman" w:hAnsi="Times New Roman" w:cs="Times New Roman"/>
      <w:sz w:val="20"/>
      <w:szCs w:val="20"/>
      <w:lang w:val="x-none"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A7A8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1A7A88"/>
    <w:rPr>
      <w:rFonts w:ascii="Tahoma" w:hAnsi="Tahoma" w:cs="Tahoma"/>
      <w:sz w:val="16"/>
      <w:szCs w:val="16"/>
      <w:lang w:val="x-none" w:eastAsia="cs-CZ"/>
    </w:rPr>
  </w:style>
  <w:style w:type="character" w:customStyle="1" w:styleId="ZakladnystylChar">
    <w:name w:val="Zakladny styl Char"/>
    <w:link w:val="Zakladnystyl"/>
    <w:locked/>
    <w:rsid w:val="00CA5011"/>
    <w:rPr>
      <w:rFonts w:ascii="Times New Roman" w:hAnsi="Times New Roman"/>
      <w:sz w:val="24"/>
      <w:lang w:val="x-none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7602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76026"/>
    <w:rPr>
      <w:rFonts w:ascii="Times New Roman" w:hAnsi="Times New Roman" w:cs="Times New Roman"/>
      <w:b/>
      <w:bCs/>
      <w:sz w:val="20"/>
      <w:szCs w:val="20"/>
      <w:lang w:val="x-none" w:eastAsia="cs-CZ"/>
    </w:rPr>
  </w:style>
  <w:style w:type="character" w:customStyle="1" w:styleId="ng-star-inserted">
    <w:name w:val="ng-star-inserted"/>
    <w:basedOn w:val="Predvolenpsmoodseku"/>
    <w:rsid w:val="006A34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6DE32-DA14-4552-8575-324587CED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Sabanoš, Slavomír</dc:creator>
  <cp:keywords/>
  <dc:description/>
  <cp:lastModifiedBy>Hrabovský, Vladimír</cp:lastModifiedBy>
  <cp:revision>5</cp:revision>
  <dcterms:created xsi:type="dcterms:W3CDTF">2026-09-16T12:08:00Z</dcterms:created>
  <dcterms:modified xsi:type="dcterms:W3CDTF">2026-09-16T12:33:00Z</dcterms:modified>
</cp:coreProperties>
</file>