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right" w:tblpY="1317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142"/>
        <w:gridCol w:w="567"/>
        <w:gridCol w:w="4111"/>
      </w:tblGrid>
      <w:tr w:rsidR="00ED6D30" w:rsidRPr="00422EEA" w14:paraId="5D1FCDDA" w14:textId="77777777" w:rsidTr="005A3638">
        <w:trPr>
          <w:trHeight w:val="1240"/>
        </w:trPr>
        <w:tc>
          <w:tcPr>
            <w:tcW w:w="4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F106C1" w14:textId="77777777" w:rsidR="00ED6D30" w:rsidRPr="00763BDD" w:rsidRDefault="00ED6D30" w:rsidP="00ED6D30">
            <w:pPr>
              <w:rPr>
                <w:sz w:val="24"/>
                <w:szCs w:val="24"/>
              </w:rPr>
            </w:pPr>
          </w:p>
          <w:p w14:paraId="579CE424" w14:textId="77777777" w:rsidR="00C63A3B" w:rsidRPr="00C63A3B" w:rsidRDefault="00C63A3B" w:rsidP="00C63A3B">
            <w:pPr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</w:pPr>
            <w:r w:rsidRPr="000C5FD3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MINISTERSTVO CESTOVNÉHO</w:t>
            </w:r>
            <w:r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0C5FD3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RUCHU A ŠPORTU SLOVENSKEJ REPUBLIKY</w:t>
            </w:r>
          </w:p>
          <w:p w14:paraId="38E93011" w14:textId="77777777" w:rsidR="00ED6D30" w:rsidRPr="00763BDD" w:rsidRDefault="00ED6D30" w:rsidP="009575FC">
            <w:pPr>
              <w:rPr>
                <w:sz w:val="24"/>
                <w:szCs w:val="24"/>
              </w:rPr>
            </w:pPr>
            <w:r w:rsidRPr="008223B5">
              <w:rPr>
                <w:sz w:val="24"/>
                <w:szCs w:val="24"/>
              </w:rPr>
              <w:t xml:space="preserve">Číslo: </w:t>
            </w:r>
            <w:r w:rsidR="003C62FD">
              <w:rPr>
                <w:sz w:val="24"/>
                <w:szCs w:val="24"/>
              </w:rPr>
              <w:t>01210</w:t>
            </w:r>
            <w:r w:rsidR="00405C07" w:rsidRPr="008223B5">
              <w:rPr>
                <w:sz w:val="24"/>
                <w:szCs w:val="24"/>
              </w:rPr>
              <w:t>/2026/471</w:t>
            </w:r>
            <w:r w:rsidR="003C62FD">
              <w:rPr>
                <w:sz w:val="24"/>
                <w:szCs w:val="24"/>
              </w:rPr>
              <w:t xml:space="preserve"> OL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E5C0BC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193702C6" w14:textId="77777777" w:rsidTr="005A3638">
        <w:trPr>
          <w:trHeight w:val="1220"/>
        </w:trPr>
        <w:tc>
          <w:tcPr>
            <w:tcW w:w="4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291111" w14:textId="77777777" w:rsidR="00ED6D30" w:rsidRPr="00763BDD" w:rsidRDefault="00ED6D30" w:rsidP="00ED6D30">
            <w:pPr>
              <w:tabs>
                <w:tab w:val="left" w:pos="3195"/>
              </w:tabs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ab/>
            </w:r>
          </w:p>
          <w:p w14:paraId="4A809018" w14:textId="77777777" w:rsidR="00ED6D30" w:rsidRDefault="00ED6D30" w:rsidP="00ED6D30">
            <w:pPr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 xml:space="preserve">Materiál na </w:t>
            </w:r>
            <w:r w:rsidR="00E4271A">
              <w:rPr>
                <w:sz w:val="24"/>
                <w:szCs w:val="24"/>
              </w:rPr>
              <w:t>medzirezortné</w:t>
            </w:r>
          </w:p>
          <w:p w14:paraId="4124B72B" w14:textId="77777777" w:rsidR="00ED6D30" w:rsidRPr="00763BDD" w:rsidRDefault="00ED6D30" w:rsidP="00ED6D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pripomienkové konanie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93CD48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264EA318" w14:textId="77777777" w:rsidTr="005A3638">
        <w:trPr>
          <w:trHeight w:val="3040"/>
        </w:trPr>
        <w:tc>
          <w:tcPr>
            <w:tcW w:w="9426" w:type="dxa"/>
            <w:gridSpan w:val="4"/>
            <w:tcBorders>
              <w:top w:val="nil"/>
              <w:left w:val="nil"/>
              <w:right w:val="nil"/>
            </w:tcBorders>
          </w:tcPr>
          <w:p w14:paraId="6E722192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  <w:p w14:paraId="2B7ECE5C" w14:textId="77777777" w:rsidR="00ED6D30" w:rsidRPr="00422EEA" w:rsidRDefault="00ED6D30" w:rsidP="00ED6D30">
            <w:pPr>
              <w:pStyle w:val="Nadpis1"/>
              <w:jc w:val="center"/>
              <w:rPr>
                <w:u w:val="none"/>
              </w:rPr>
            </w:pPr>
            <w:r w:rsidRPr="00422EEA">
              <w:rPr>
                <w:u w:val="none"/>
              </w:rPr>
              <w:t>Návrh</w:t>
            </w:r>
          </w:p>
          <w:p w14:paraId="3ABF5DB0" w14:textId="77777777" w:rsidR="00ED6D30" w:rsidRPr="00422EEA" w:rsidRDefault="00ED6D30" w:rsidP="00ED6D3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5A7A009A" w14:textId="4A9B015A" w:rsidR="008D1276" w:rsidRPr="008D1276" w:rsidRDefault="00163372" w:rsidP="008D12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poslanc</w:t>
            </w:r>
            <w:r w:rsidR="003C62FD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 xml:space="preserve"> Národnej rady Slovenskej republiky</w:t>
            </w:r>
            <w:r w:rsidR="002C64B4" w:rsidRPr="002C64B4">
              <w:rPr>
                <w:b/>
                <w:bCs/>
                <w:sz w:val="24"/>
                <w:szCs w:val="24"/>
              </w:rPr>
              <w:t xml:space="preserve"> </w:t>
            </w:r>
            <w:r w:rsidR="00001F98" w:rsidRPr="00001F98">
              <w:rPr>
                <w:b/>
                <w:bCs/>
                <w:sz w:val="24"/>
                <w:szCs w:val="24"/>
              </w:rPr>
              <w:t>Pavla Ľ</w:t>
            </w:r>
            <w:r w:rsidR="00CF1447">
              <w:rPr>
                <w:b/>
                <w:bCs/>
                <w:sz w:val="24"/>
                <w:szCs w:val="24"/>
              </w:rPr>
              <w:t>uptáka</w:t>
            </w:r>
          </w:p>
          <w:p w14:paraId="157601B8" w14:textId="77777777" w:rsidR="008D1276" w:rsidRPr="008D1276" w:rsidRDefault="008D1276" w:rsidP="008D12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B2CA74A" w14:textId="77777777" w:rsidR="008D1276" w:rsidRPr="00C63A3B" w:rsidRDefault="00584F81" w:rsidP="008D1276">
            <w:pPr>
              <w:jc w:val="center"/>
              <w:rPr>
                <w:sz w:val="24"/>
                <w:szCs w:val="24"/>
              </w:rPr>
            </w:pPr>
            <w:r w:rsidRPr="009575FC">
              <w:rPr>
                <w:rStyle w:val="Zstupntext"/>
                <w:b/>
                <w:color w:val="000000"/>
                <w:sz w:val="24"/>
                <w:szCs w:val="24"/>
              </w:rPr>
              <w:t>na vydanie</w:t>
            </w:r>
          </w:p>
          <w:p w14:paraId="2B1AAB9C" w14:textId="77777777" w:rsidR="00163372" w:rsidRPr="008D1276" w:rsidRDefault="00163372" w:rsidP="008D12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9363E8A" w14:textId="77777777" w:rsidR="003720D2" w:rsidRPr="00422EEA" w:rsidRDefault="003C62FD" w:rsidP="003720D2">
            <w:pPr>
              <w:jc w:val="center"/>
              <w:rPr>
                <w:sz w:val="24"/>
                <w:szCs w:val="24"/>
              </w:rPr>
            </w:pPr>
            <w:r w:rsidRPr="003C62FD">
              <w:rPr>
                <w:rStyle w:val="Zstupntext"/>
                <w:b/>
                <w:color w:val="000000"/>
                <w:sz w:val="24"/>
                <w:szCs w:val="24"/>
              </w:rPr>
              <w:t xml:space="preserve">zákona, ktorým sa mení a dopĺňa zákon č. 310/2019 Z. z. o Fonde na podporu športu a o zmene a doplnení niektorých zákonov v znení neskorších predpisov a ktorým sa mení a dopĺňa zákon č. 303/2024 Z. z. o Fonde na podporu cestovného ruchu </w:t>
            </w:r>
            <w:r w:rsidR="003720D2" w:rsidRPr="003720D2">
              <w:rPr>
                <w:rStyle w:val="Zstupntext"/>
                <w:b/>
                <w:color w:val="000000"/>
                <w:sz w:val="24"/>
                <w:szCs w:val="24"/>
              </w:rPr>
              <w:t>(tlač 14</w:t>
            </w:r>
            <w:r>
              <w:rPr>
                <w:rStyle w:val="Zstupntext"/>
                <w:b/>
                <w:color w:val="000000"/>
                <w:sz w:val="24"/>
                <w:szCs w:val="24"/>
              </w:rPr>
              <w:t>79</w:t>
            </w:r>
            <w:r w:rsidR="003720D2" w:rsidRPr="003720D2">
              <w:rPr>
                <w:rStyle w:val="Zstupntext"/>
                <w:b/>
                <w:color w:val="000000"/>
                <w:sz w:val="24"/>
                <w:szCs w:val="24"/>
              </w:rPr>
              <w:t>)</w:t>
            </w:r>
          </w:p>
          <w:p w14:paraId="7109F6D1" w14:textId="77777777" w:rsidR="00ED6D30" w:rsidRPr="00422EEA" w:rsidRDefault="00ED6D30" w:rsidP="009575FC">
            <w:pPr>
              <w:jc w:val="center"/>
              <w:rPr>
                <w:sz w:val="24"/>
                <w:szCs w:val="24"/>
              </w:rPr>
            </w:pPr>
          </w:p>
        </w:tc>
      </w:tr>
      <w:tr w:rsidR="00ED6D30" w:rsidRPr="00422EEA" w14:paraId="76EB5ADA" w14:textId="77777777" w:rsidTr="005A3638">
        <w:trPr>
          <w:trHeight w:val="889"/>
        </w:trPr>
        <w:tc>
          <w:tcPr>
            <w:tcW w:w="9426" w:type="dxa"/>
            <w:gridSpan w:val="4"/>
            <w:tcBorders>
              <w:left w:val="nil"/>
              <w:bottom w:val="nil"/>
              <w:right w:val="nil"/>
            </w:tcBorders>
          </w:tcPr>
          <w:p w14:paraId="31D38A3D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1B6B1AAF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4520972E" w14:textId="77777777" w:rsidTr="005A3638">
        <w:trPr>
          <w:trHeight w:val="3280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3E094EA3" w14:textId="77777777" w:rsidR="00ED6D30" w:rsidRPr="00D34852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D34852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061A9D5C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4613733E" w14:textId="77777777" w:rsidR="00ED6D30" w:rsidRPr="00D34852" w:rsidRDefault="008D1276" w:rsidP="00ED6D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sk-SK"/>
              </w:rPr>
              <w:t xml:space="preserve">Na základe </w:t>
            </w:r>
            <w:r w:rsidRPr="00264E75">
              <w:rPr>
                <w:sz w:val="24"/>
                <w:szCs w:val="24"/>
                <w:lang w:eastAsia="sk-SK"/>
              </w:rPr>
              <w:t>§ 70 ods. 2</w:t>
            </w:r>
            <w:r>
              <w:rPr>
                <w:sz w:val="24"/>
                <w:szCs w:val="24"/>
                <w:lang w:eastAsia="sk-SK"/>
              </w:rPr>
              <w:t xml:space="preserve"> zákona Národnej rady Slovenskej republiky č. 350/1996 Z. z. o rokovacom poriadku Národnej rady Slovenskej republiky v znení neskorších predpisov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38DA6D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67207DAF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482869A" w14:textId="77777777" w:rsidR="00ED6D30" w:rsidRPr="00C378BC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C378BC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14:paraId="7E72AE96" w14:textId="77777777" w:rsidR="00867FF6" w:rsidRPr="00C378BC" w:rsidRDefault="00867FF6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10A0BF3C" w14:textId="77777777" w:rsidR="00874577" w:rsidRPr="00C378BC" w:rsidRDefault="00874577" w:rsidP="0087457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 xml:space="preserve">Návrh uznesenia vlády </w:t>
            </w:r>
          </w:p>
          <w:p w14:paraId="01D51553" w14:textId="77777777" w:rsidR="00874577" w:rsidRPr="00C378BC" w:rsidRDefault="00874577" w:rsidP="0087457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 xml:space="preserve">Predkladacia správa </w:t>
            </w:r>
          </w:p>
          <w:p w14:paraId="669FD14A" w14:textId="77777777" w:rsidR="008D1276" w:rsidRPr="00C378BC" w:rsidRDefault="008D1276" w:rsidP="008D127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Vlastný materiál</w:t>
            </w:r>
          </w:p>
          <w:p w14:paraId="1C2CF04F" w14:textId="77777777" w:rsidR="008D1276" w:rsidRPr="00C378BC" w:rsidRDefault="008D1276" w:rsidP="008D127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Dôvodová správa</w:t>
            </w:r>
          </w:p>
          <w:p w14:paraId="030BCAD0" w14:textId="77777777" w:rsidR="008D1276" w:rsidRDefault="008D1276" w:rsidP="008D127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Doložka zlučiteľnosti</w:t>
            </w:r>
          </w:p>
          <w:p w14:paraId="7670454E" w14:textId="77777777" w:rsidR="00320935" w:rsidRPr="00C378BC" w:rsidRDefault="00320935" w:rsidP="008D127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Doložka vybraných vplyvov</w:t>
            </w:r>
          </w:p>
          <w:p w14:paraId="4C1FC6EF" w14:textId="77777777" w:rsidR="005A3638" w:rsidRPr="00C378BC" w:rsidRDefault="005A3638" w:rsidP="008D127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Stanovisko Ministerstva financií SR</w:t>
            </w:r>
          </w:p>
          <w:p w14:paraId="7A1FAA7E" w14:textId="77777777" w:rsidR="005A3638" w:rsidRPr="00C378BC" w:rsidRDefault="005A3638" w:rsidP="005A3638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Stanovisko Ministerstva hospodárstva SR</w:t>
            </w:r>
          </w:p>
          <w:p w14:paraId="2BDCA4A7" w14:textId="77777777" w:rsidR="00C63A3B" w:rsidRPr="00C378BC" w:rsidRDefault="00C63A3B" w:rsidP="008D127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 xml:space="preserve">Správa o účasti verejnosti </w:t>
            </w:r>
          </w:p>
          <w:p w14:paraId="4AA55E54" w14:textId="77777777" w:rsidR="00ED6D30" w:rsidRPr="00C378BC" w:rsidRDefault="00ED6D30" w:rsidP="005A3638">
            <w:pPr>
              <w:ind w:left="360"/>
              <w:rPr>
                <w:sz w:val="24"/>
                <w:szCs w:val="24"/>
              </w:rPr>
            </w:pPr>
          </w:p>
        </w:tc>
      </w:tr>
      <w:tr w:rsidR="00ED6D30" w:rsidRPr="00422EEA" w14:paraId="31E605BA" w14:textId="77777777" w:rsidTr="005A3638">
        <w:trPr>
          <w:trHeight w:val="340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E549150" w14:textId="77777777" w:rsidR="00ED6D30" w:rsidRPr="00422EEA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14:paraId="5D57561E" w14:textId="77777777" w:rsidR="00ED6D30" w:rsidRDefault="00ED6D30" w:rsidP="00ED6D30">
            <w:pPr>
              <w:rPr>
                <w:b/>
                <w:bCs/>
                <w:sz w:val="24"/>
                <w:szCs w:val="24"/>
              </w:rPr>
            </w:pPr>
          </w:p>
          <w:p w14:paraId="7A8FB59B" w14:textId="77777777" w:rsidR="0092672D" w:rsidRDefault="00C17D3D" w:rsidP="00ED6D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Rudolf Huliak</w:t>
            </w:r>
          </w:p>
          <w:p w14:paraId="7636ED0C" w14:textId="77777777" w:rsidR="005D5454" w:rsidRPr="000C5FD3" w:rsidRDefault="005D5454" w:rsidP="005D5454">
            <w:pPr>
              <w:rPr>
                <w:sz w:val="24"/>
                <w:szCs w:val="24"/>
              </w:rPr>
            </w:pPr>
            <w:r w:rsidRPr="000C5FD3">
              <w:rPr>
                <w:sz w:val="24"/>
                <w:szCs w:val="24"/>
              </w:rPr>
              <w:t>minister cestovného ruchu a</w:t>
            </w:r>
            <w:r>
              <w:rPr>
                <w:sz w:val="24"/>
                <w:szCs w:val="24"/>
              </w:rPr>
              <w:t> </w:t>
            </w:r>
            <w:r w:rsidRPr="000C5FD3">
              <w:rPr>
                <w:sz w:val="24"/>
                <w:szCs w:val="24"/>
              </w:rPr>
              <w:t>športu</w:t>
            </w:r>
            <w:r>
              <w:rPr>
                <w:sz w:val="24"/>
                <w:szCs w:val="24"/>
              </w:rPr>
              <w:t xml:space="preserve"> </w:t>
            </w:r>
            <w:r w:rsidRPr="000C5FD3">
              <w:rPr>
                <w:sz w:val="24"/>
                <w:szCs w:val="24"/>
              </w:rPr>
              <w:t>Slovenskej republiky</w:t>
            </w:r>
          </w:p>
          <w:p w14:paraId="3430DB5F" w14:textId="77777777" w:rsidR="00ED6D30" w:rsidRDefault="00ED6D30" w:rsidP="00ED6D30">
            <w:pPr>
              <w:rPr>
                <w:bCs/>
                <w:sz w:val="24"/>
                <w:szCs w:val="24"/>
              </w:rPr>
            </w:pPr>
          </w:p>
          <w:p w14:paraId="515CA8A6" w14:textId="77777777" w:rsidR="00E2361D" w:rsidRPr="00561FAE" w:rsidRDefault="00E2361D" w:rsidP="00ED6D30">
            <w:pPr>
              <w:rPr>
                <w:bCs/>
                <w:sz w:val="24"/>
                <w:szCs w:val="24"/>
              </w:rPr>
            </w:pP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BEB9AD" w14:textId="77777777" w:rsidR="00ED6D30" w:rsidRPr="00422EEA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ED6D30" w:rsidRPr="00422EEA" w14:paraId="3CADA68A" w14:textId="77777777" w:rsidTr="005A3638">
        <w:trPr>
          <w:cantSplit/>
          <w:trHeight w:val="1861"/>
        </w:trPr>
        <w:tc>
          <w:tcPr>
            <w:tcW w:w="9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768F47" w14:textId="77777777" w:rsidR="00E2361D" w:rsidRDefault="00E2361D" w:rsidP="00E2361D">
            <w:pPr>
              <w:pStyle w:val="Nadpis3"/>
            </w:pPr>
          </w:p>
          <w:p w14:paraId="3F638769" w14:textId="77777777" w:rsidR="00E2361D" w:rsidRDefault="00E2361D" w:rsidP="00E2361D">
            <w:pPr>
              <w:pStyle w:val="Nadpis3"/>
            </w:pPr>
          </w:p>
          <w:p w14:paraId="684EA135" w14:textId="77777777" w:rsidR="00E2361D" w:rsidRDefault="00E2361D" w:rsidP="00E2361D">
            <w:pPr>
              <w:pStyle w:val="Nadpis3"/>
            </w:pPr>
          </w:p>
          <w:p w14:paraId="2B8B54D5" w14:textId="77777777" w:rsidR="00E2361D" w:rsidRDefault="00E2361D" w:rsidP="00E2361D">
            <w:pPr>
              <w:pStyle w:val="Nadpis3"/>
            </w:pPr>
          </w:p>
          <w:p w14:paraId="1B423C68" w14:textId="77777777" w:rsidR="00E2361D" w:rsidRDefault="00E2361D" w:rsidP="00E2361D">
            <w:pPr>
              <w:pStyle w:val="Nadpis3"/>
            </w:pPr>
          </w:p>
          <w:p w14:paraId="57143121" w14:textId="77777777" w:rsidR="00ED6D30" w:rsidRPr="00422EEA" w:rsidRDefault="00E4271A" w:rsidP="00E2361D">
            <w:pPr>
              <w:pStyle w:val="Nadpis3"/>
            </w:pPr>
            <w:r>
              <w:t>Bratislava</w:t>
            </w:r>
            <w:r w:rsidR="003720D2">
              <w:t xml:space="preserve"> </w:t>
            </w:r>
            <w:r w:rsidR="005A3638">
              <w:t>október</w:t>
            </w:r>
            <w:r w:rsidR="00C17D3D">
              <w:t xml:space="preserve"> </w:t>
            </w:r>
            <w:r w:rsidR="00DA6B4D">
              <w:t>202</w:t>
            </w:r>
            <w:r w:rsidR="00C17D3D">
              <w:t>6</w:t>
            </w:r>
          </w:p>
        </w:tc>
      </w:tr>
    </w:tbl>
    <w:p w14:paraId="6CDAD705" w14:textId="77777777" w:rsidR="003F153C" w:rsidRDefault="003F153C"/>
    <w:sectPr w:rsidR="003F153C" w:rsidSect="003F153C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Times New Roman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2234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500540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D7"/>
    <w:rsid w:val="00001F98"/>
    <w:rsid w:val="00011E2F"/>
    <w:rsid w:val="00020550"/>
    <w:rsid w:val="00036DCB"/>
    <w:rsid w:val="00095BE3"/>
    <w:rsid w:val="000C2974"/>
    <w:rsid w:val="000C5FD3"/>
    <w:rsid w:val="000E283F"/>
    <w:rsid w:val="000F56A4"/>
    <w:rsid w:val="00123EB7"/>
    <w:rsid w:val="00163372"/>
    <w:rsid w:val="00170587"/>
    <w:rsid w:val="00192E64"/>
    <w:rsid w:val="001B166C"/>
    <w:rsid w:val="001B27B7"/>
    <w:rsid w:val="001D3060"/>
    <w:rsid w:val="00225C69"/>
    <w:rsid w:val="00264E75"/>
    <w:rsid w:val="002B1852"/>
    <w:rsid w:val="002C64B4"/>
    <w:rsid w:val="002E0612"/>
    <w:rsid w:val="002E7F0F"/>
    <w:rsid w:val="00320935"/>
    <w:rsid w:val="00322244"/>
    <w:rsid w:val="003337BA"/>
    <w:rsid w:val="0034398C"/>
    <w:rsid w:val="00356EDA"/>
    <w:rsid w:val="003577A0"/>
    <w:rsid w:val="0036506E"/>
    <w:rsid w:val="00370DFD"/>
    <w:rsid w:val="003720D2"/>
    <w:rsid w:val="003A201B"/>
    <w:rsid w:val="003C62FD"/>
    <w:rsid w:val="003C6CDF"/>
    <w:rsid w:val="003D431A"/>
    <w:rsid w:val="003F153C"/>
    <w:rsid w:val="003F5DBF"/>
    <w:rsid w:val="00405C07"/>
    <w:rsid w:val="00422EEA"/>
    <w:rsid w:val="0042620A"/>
    <w:rsid w:val="004433EA"/>
    <w:rsid w:val="004779F3"/>
    <w:rsid w:val="004A38E6"/>
    <w:rsid w:val="004A6787"/>
    <w:rsid w:val="004C6205"/>
    <w:rsid w:val="004E2BAB"/>
    <w:rsid w:val="005557C3"/>
    <w:rsid w:val="00561FAE"/>
    <w:rsid w:val="00584F81"/>
    <w:rsid w:val="00590647"/>
    <w:rsid w:val="005A3638"/>
    <w:rsid w:val="005B5E60"/>
    <w:rsid w:val="005D5454"/>
    <w:rsid w:val="005F7EFE"/>
    <w:rsid w:val="0061222E"/>
    <w:rsid w:val="0061718F"/>
    <w:rsid w:val="00617271"/>
    <w:rsid w:val="006179CE"/>
    <w:rsid w:val="006272C1"/>
    <w:rsid w:val="00655FCB"/>
    <w:rsid w:val="00667DBE"/>
    <w:rsid w:val="006771B2"/>
    <w:rsid w:val="00681490"/>
    <w:rsid w:val="00685ADF"/>
    <w:rsid w:val="00696533"/>
    <w:rsid w:val="006A6040"/>
    <w:rsid w:val="00763BDD"/>
    <w:rsid w:val="0079490E"/>
    <w:rsid w:val="007B2356"/>
    <w:rsid w:val="008022C6"/>
    <w:rsid w:val="008073DA"/>
    <w:rsid w:val="008223B5"/>
    <w:rsid w:val="008336ED"/>
    <w:rsid w:val="008526BC"/>
    <w:rsid w:val="00857913"/>
    <w:rsid w:val="00867FF6"/>
    <w:rsid w:val="0087027E"/>
    <w:rsid w:val="00874577"/>
    <w:rsid w:val="00881E5D"/>
    <w:rsid w:val="00891425"/>
    <w:rsid w:val="00895454"/>
    <w:rsid w:val="008D1276"/>
    <w:rsid w:val="00915FD6"/>
    <w:rsid w:val="0092672D"/>
    <w:rsid w:val="009575FC"/>
    <w:rsid w:val="009812BE"/>
    <w:rsid w:val="009813B1"/>
    <w:rsid w:val="009941F7"/>
    <w:rsid w:val="009B0039"/>
    <w:rsid w:val="009C7604"/>
    <w:rsid w:val="009F3BBE"/>
    <w:rsid w:val="009F6134"/>
    <w:rsid w:val="00A3688E"/>
    <w:rsid w:val="00A44D4A"/>
    <w:rsid w:val="00A86F08"/>
    <w:rsid w:val="00A979FE"/>
    <w:rsid w:val="00AA4F27"/>
    <w:rsid w:val="00AB63DE"/>
    <w:rsid w:val="00AD195A"/>
    <w:rsid w:val="00B712B3"/>
    <w:rsid w:val="00BD64A2"/>
    <w:rsid w:val="00BD7F07"/>
    <w:rsid w:val="00C17D3D"/>
    <w:rsid w:val="00C215E5"/>
    <w:rsid w:val="00C24E13"/>
    <w:rsid w:val="00C32216"/>
    <w:rsid w:val="00C378BC"/>
    <w:rsid w:val="00C41FDB"/>
    <w:rsid w:val="00C44E3E"/>
    <w:rsid w:val="00C479E3"/>
    <w:rsid w:val="00C63A3B"/>
    <w:rsid w:val="00CA688D"/>
    <w:rsid w:val="00CB2953"/>
    <w:rsid w:val="00CB3CFD"/>
    <w:rsid w:val="00CC22FD"/>
    <w:rsid w:val="00CC61D7"/>
    <w:rsid w:val="00CD736A"/>
    <w:rsid w:val="00CF08C7"/>
    <w:rsid w:val="00CF1447"/>
    <w:rsid w:val="00D31D10"/>
    <w:rsid w:val="00D34852"/>
    <w:rsid w:val="00D973FC"/>
    <w:rsid w:val="00DA6B4D"/>
    <w:rsid w:val="00DD44F9"/>
    <w:rsid w:val="00DD7C0C"/>
    <w:rsid w:val="00DF14EB"/>
    <w:rsid w:val="00DF5FC1"/>
    <w:rsid w:val="00E2361D"/>
    <w:rsid w:val="00E4271A"/>
    <w:rsid w:val="00E729D9"/>
    <w:rsid w:val="00E94B93"/>
    <w:rsid w:val="00ED4948"/>
    <w:rsid w:val="00ED6D30"/>
    <w:rsid w:val="00EE38D9"/>
    <w:rsid w:val="00EE470A"/>
    <w:rsid w:val="00F21BE2"/>
    <w:rsid w:val="00F93794"/>
    <w:rsid w:val="00F953D9"/>
    <w:rsid w:val="00FB4864"/>
    <w:rsid w:val="00FD4C73"/>
    <w:rsid w:val="00FE6888"/>
    <w:rsid w:val="00FF17AA"/>
    <w:rsid w:val="00FF2020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8BBFB9"/>
  <w14:defaultImageDpi w14:val="0"/>
  <w15:docId w15:val="{640FE520-D09F-475D-BD1B-14B910A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C61D7"/>
    <w:pPr>
      <w:spacing w:after="0" w:line="240" w:lineRule="auto"/>
    </w:pPr>
    <w:rPr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CC61D7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CC61D7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CC61D7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Pr>
      <w:rFonts w:ascii="Tahoma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character" w:styleId="Zstupntext">
    <w:name w:val="Placeholder Text"/>
    <w:basedOn w:val="Predvolenpsmoodseku"/>
    <w:uiPriority w:val="99"/>
    <w:semiHidden/>
    <w:rsid w:val="00CB2953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uiPriority w:val="99"/>
    <w:rsid w:val="00667DBE"/>
    <w:pPr>
      <w:jc w:val="both"/>
    </w:pPr>
    <w:rPr>
      <w:rFonts w:ascii="Verdana" w:hAnsi="Verdana" w:cs="Verdana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667DBE"/>
    <w:rPr>
      <w:rFonts w:ascii="Verdana" w:hAnsi="Verdana" w:cs="Verdana"/>
      <w:sz w:val="24"/>
      <w:szCs w:val="24"/>
      <w:lang w:val="sk-SK" w:eastAsia="sk-SK" w:bidi="ar-SA"/>
    </w:rPr>
  </w:style>
  <w:style w:type="paragraph" w:styleId="Revzia">
    <w:name w:val="Revision"/>
    <w:hidden/>
    <w:uiPriority w:val="99"/>
    <w:semiHidden/>
    <w:rsid w:val="00C17D3D"/>
    <w:pPr>
      <w:spacing w:after="0" w:line="240" w:lineRule="auto"/>
    </w:pPr>
    <w:rPr>
      <w:sz w:val="20"/>
      <w:szCs w:val="20"/>
      <w:lang w:eastAsia="cs-CZ"/>
    </w:rPr>
  </w:style>
  <w:style w:type="character" w:styleId="Odkaznakomentr">
    <w:name w:val="annotation reference"/>
    <w:basedOn w:val="Predvolenpsmoodseku"/>
    <w:uiPriority w:val="99"/>
    <w:rsid w:val="00895454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895454"/>
  </w:style>
  <w:style w:type="character" w:customStyle="1" w:styleId="TextkomentraChar">
    <w:name w:val="Text komentára Char"/>
    <w:basedOn w:val="Predvolenpsmoodseku"/>
    <w:link w:val="Textkomentra"/>
    <w:uiPriority w:val="99"/>
    <w:rsid w:val="00895454"/>
    <w:rPr>
      <w:rFonts w:cs="Times New Roman"/>
      <w:sz w:val="20"/>
      <w:szCs w:val="20"/>
      <w:lang w:val="x-none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9545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895454"/>
    <w:rPr>
      <w:rFonts w:cs="Times New Roman"/>
      <w:b/>
      <w:bCs/>
      <w:sz w:val="20"/>
      <w:szCs w:val="20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4604B-8D66-4881-831E-12E30877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Company>Ministerstvo spravodlivosti SR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SPRAVODLIVOSTI</dc:title>
  <dc:subject/>
  <dc:creator>juraj.palus</dc:creator>
  <cp:keywords/>
  <dc:description/>
  <cp:lastModifiedBy>Juraj Falťan</cp:lastModifiedBy>
  <cp:revision>4</cp:revision>
  <cp:lastPrinted>2026-09-30T14:01:00Z</cp:lastPrinted>
  <dcterms:created xsi:type="dcterms:W3CDTF">2026-10-22T09:30:00Z</dcterms:created>
  <dcterms:modified xsi:type="dcterms:W3CDTF">2026-10-22T13:04:00Z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2026-10-22T12:42:37Z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f321def7-2597-4378-a384-aac7d8c73a90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