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B27C8" w14:textId="0821B93D" w:rsidR="00EF452B" w:rsidRDefault="00EF452B" w:rsidP="00775D8A">
      <w:pPr>
        <w:spacing w:after="0"/>
        <w:jc w:val="center"/>
        <w:rPr>
          <w:rFonts w:ascii="Times New Roman" w:hAnsi="Times New Roman" w:cs="Times New Roman"/>
          <w:b/>
          <w:sz w:val="24"/>
          <w:szCs w:val="24"/>
        </w:rPr>
      </w:pPr>
      <w:r w:rsidRPr="00775D8A">
        <w:rPr>
          <w:rFonts w:ascii="Times New Roman" w:hAnsi="Times New Roman" w:cs="Times New Roman"/>
          <w:b/>
          <w:sz w:val="24"/>
          <w:szCs w:val="24"/>
        </w:rPr>
        <w:t>Dôvodová správa</w:t>
      </w:r>
    </w:p>
    <w:p w14:paraId="5DA35F33" w14:textId="77777777" w:rsidR="0001093D" w:rsidRPr="00775D8A" w:rsidRDefault="0001093D" w:rsidP="00775D8A">
      <w:pPr>
        <w:spacing w:after="0"/>
        <w:jc w:val="center"/>
        <w:rPr>
          <w:rFonts w:ascii="Times New Roman" w:hAnsi="Times New Roman" w:cs="Times New Roman"/>
          <w:sz w:val="24"/>
          <w:szCs w:val="24"/>
        </w:rPr>
      </w:pPr>
    </w:p>
    <w:p w14:paraId="5471CD77" w14:textId="2007A0DD" w:rsidR="00EF452B" w:rsidRPr="00775D8A" w:rsidRDefault="00EF452B" w:rsidP="00775D8A">
      <w:pPr>
        <w:pStyle w:val="Odsekzoznamu"/>
        <w:numPr>
          <w:ilvl w:val="0"/>
          <w:numId w:val="1"/>
        </w:numPr>
        <w:spacing w:after="0" w:line="276" w:lineRule="auto"/>
        <w:jc w:val="center"/>
        <w:rPr>
          <w:rFonts w:ascii="Times New Roman" w:hAnsi="Times New Roman" w:cs="Times New Roman"/>
          <w:b/>
          <w:sz w:val="24"/>
          <w:szCs w:val="24"/>
        </w:rPr>
      </w:pPr>
      <w:r w:rsidRPr="00775D8A">
        <w:rPr>
          <w:rFonts w:ascii="Times New Roman" w:hAnsi="Times New Roman" w:cs="Times New Roman"/>
          <w:b/>
          <w:sz w:val="24"/>
          <w:szCs w:val="24"/>
        </w:rPr>
        <w:t>Všeobecná časť</w:t>
      </w:r>
    </w:p>
    <w:p w14:paraId="5F8C2F83" w14:textId="77777777" w:rsidR="00FA2FE9" w:rsidRPr="00775D8A" w:rsidRDefault="00FA2FE9" w:rsidP="00775D8A">
      <w:pPr>
        <w:pStyle w:val="Odsekzoznamu"/>
        <w:spacing w:after="0" w:line="276" w:lineRule="auto"/>
        <w:rPr>
          <w:rFonts w:ascii="Times New Roman" w:hAnsi="Times New Roman" w:cs="Times New Roman"/>
          <w:sz w:val="24"/>
          <w:szCs w:val="24"/>
        </w:rPr>
      </w:pPr>
    </w:p>
    <w:p w14:paraId="49ED34AC" w14:textId="33596BF0" w:rsidR="00EF452B" w:rsidRDefault="5CCCBB86"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Ministerstvo cestovného ruchu a športu Slovenskej republiky predkladá n</w:t>
      </w:r>
      <w:r w:rsidR="6333B4EB" w:rsidRPr="00775D8A">
        <w:rPr>
          <w:rFonts w:ascii="Times New Roman" w:hAnsi="Times New Roman" w:cs="Times New Roman"/>
          <w:sz w:val="24"/>
          <w:szCs w:val="24"/>
        </w:rPr>
        <w:t>ávrh zákona, ktorým sa mení a dopĺňa zákon č. 440/2015 Z. z. o športe a o zmene a doplnení niektorých zákonov v znení neskorších predpisov (ďalej len „návrh zákona“)</w:t>
      </w:r>
      <w:r w:rsidR="68F3CD02" w:rsidRPr="00775D8A">
        <w:rPr>
          <w:rFonts w:ascii="Times New Roman" w:hAnsi="Times New Roman" w:cs="Times New Roman"/>
          <w:sz w:val="24"/>
          <w:szCs w:val="24"/>
        </w:rPr>
        <w:t xml:space="preserve"> </w:t>
      </w:r>
      <w:r w:rsidR="382DE351" w:rsidRPr="00775D8A">
        <w:rPr>
          <w:rFonts w:ascii="Times New Roman" w:hAnsi="Times New Roman" w:cs="Times New Roman"/>
          <w:sz w:val="24"/>
          <w:szCs w:val="24"/>
        </w:rPr>
        <w:t xml:space="preserve">na základe úlohy  </w:t>
      </w:r>
      <w:r w:rsidR="00E24A93">
        <w:rPr>
          <w:rFonts w:ascii="Times New Roman" w:hAnsi="Times New Roman" w:cs="Times New Roman"/>
          <w:sz w:val="24"/>
          <w:szCs w:val="24"/>
        </w:rPr>
        <w:t xml:space="preserve">                </w:t>
      </w:r>
      <w:r w:rsidR="382DE351" w:rsidRPr="00775D8A">
        <w:rPr>
          <w:rFonts w:ascii="Times New Roman" w:hAnsi="Times New Roman" w:cs="Times New Roman"/>
          <w:sz w:val="24"/>
          <w:szCs w:val="24"/>
        </w:rPr>
        <w:t>na mesiac december z Plánu legislatívnych úloh vlády Slovenskej republiky na rok 2025.</w:t>
      </w:r>
    </w:p>
    <w:p w14:paraId="6712800E" w14:textId="77777777" w:rsidR="009829BD" w:rsidRPr="00775D8A" w:rsidRDefault="009829BD" w:rsidP="00775D8A">
      <w:pPr>
        <w:spacing w:after="0"/>
        <w:jc w:val="both"/>
        <w:rPr>
          <w:rFonts w:ascii="Times New Roman" w:hAnsi="Times New Roman" w:cs="Times New Roman"/>
          <w:sz w:val="24"/>
          <w:szCs w:val="24"/>
        </w:rPr>
      </w:pPr>
    </w:p>
    <w:p w14:paraId="42B264AB" w14:textId="77777777" w:rsidR="009829BD" w:rsidRPr="00775D8A" w:rsidRDefault="009829BD" w:rsidP="00775D8A">
      <w:pPr>
        <w:spacing w:after="0"/>
        <w:jc w:val="both"/>
        <w:rPr>
          <w:rFonts w:ascii="Times New Roman" w:hAnsi="Times New Roman" w:cs="Times New Roman"/>
          <w:sz w:val="24"/>
          <w:szCs w:val="24"/>
        </w:rPr>
      </w:pPr>
    </w:p>
    <w:p w14:paraId="653A8980" w14:textId="66FC62F6" w:rsidR="00CB1C16" w:rsidRDefault="00CB1C16" w:rsidP="00775D8A">
      <w:pPr>
        <w:spacing w:after="0"/>
        <w:jc w:val="both"/>
        <w:rPr>
          <w:rFonts w:ascii="Times New Roman" w:hAnsi="Times New Roman" w:cs="Times New Roman"/>
          <w:bCs/>
          <w:sz w:val="24"/>
          <w:szCs w:val="24"/>
        </w:rPr>
      </w:pPr>
      <w:r w:rsidRPr="00775D8A">
        <w:rPr>
          <w:rFonts w:ascii="Times New Roman" w:hAnsi="Times New Roman" w:cs="Times New Roman"/>
          <w:bCs/>
          <w:sz w:val="24"/>
          <w:szCs w:val="24"/>
        </w:rPr>
        <w:t xml:space="preserve">Návrhom zákona sa spresňuje vymedzenie </w:t>
      </w:r>
      <w:r w:rsidR="001C4096" w:rsidRPr="001C4096">
        <w:rPr>
          <w:rFonts w:ascii="Times New Roman" w:eastAsia="Times New Roman" w:hAnsi="Times New Roman" w:cs="Times New Roman"/>
          <w:bCs/>
          <w:sz w:val="24"/>
          <w:szCs w:val="24"/>
          <w:lang w:eastAsia="sk-SK"/>
        </w:rPr>
        <w:t>významných</w:t>
      </w:r>
      <w:r w:rsidR="001C4096">
        <w:rPr>
          <w:rFonts w:ascii="Times New Roman" w:eastAsia="Times New Roman" w:hAnsi="Times New Roman" w:cs="Times New Roman"/>
          <w:bCs/>
          <w:sz w:val="20"/>
          <w:szCs w:val="20"/>
          <w:lang w:eastAsia="sk-SK"/>
        </w:rPr>
        <w:t xml:space="preserve"> </w:t>
      </w:r>
      <w:r w:rsidRPr="00775D8A">
        <w:rPr>
          <w:rFonts w:ascii="Times New Roman" w:hAnsi="Times New Roman" w:cs="Times New Roman"/>
          <w:bCs/>
          <w:sz w:val="24"/>
          <w:szCs w:val="24"/>
        </w:rPr>
        <w:t xml:space="preserve">súťaží a dopĺňa sa povinnosť národných športových zväzov poskytovať informácie o športovej infraštruktúre, ktorú nielen využívajú, ale aj vlastnia. </w:t>
      </w:r>
    </w:p>
    <w:p w14:paraId="0DCAED44" w14:textId="77777777" w:rsidR="00E24A93" w:rsidRPr="00775D8A" w:rsidRDefault="00E24A93" w:rsidP="00775D8A">
      <w:pPr>
        <w:spacing w:after="0"/>
        <w:jc w:val="both"/>
        <w:rPr>
          <w:rFonts w:ascii="Times New Roman" w:hAnsi="Times New Roman" w:cs="Times New Roman"/>
          <w:bCs/>
          <w:sz w:val="24"/>
          <w:szCs w:val="24"/>
        </w:rPr>
      </w:pPr>
    </w:p>
    <w:p w14:paraId="2220DC18" w14:textId="52C89944" w:rsidR="00CB1C16" w:rsidRDefault="00CB1C16" w:rsidP="00775D8A">
      <w:pPr>
        <w:spacing w:after="0"/>
        <w:jc w:val="both"/>
        <w:rPr>
          <w:rFonts w:ascii="Times New Roman" w:hAnsi="Times New Roman" w:cs="Times New Roman"/>
          <w:bCs/>
          <w:sz w:val="24"/>
          <w:szCs w:val="24"/>
        </w:rPr>
      </w:pPr>
      <w:r w:rsidRPr="00775D8A">
        <w:rPr>
          <w:rFonts w:ascii="Times New Roman" w:hAnsi="Times New Roman" w:cs="Times New Roman"/>
          <w:bCs/>
          <w:sz w:val="24"/>
          <w:szCs w:val="24"/>
        </w:rPr>
        <w:t>Významná časť návrhu zákona sa týka údajov zapisovaných do registra fyzických osôb v športe a registra právnických osôb v športe. Spresňuje sa rozsah zapisovaných údajov</w:t>
      </w:r>
      <w:r w:rsidR="005B063B" w:rsidRPr="00775D8A">
        <w:rPr>
          <w:rFonts w:ascii="Times New Roman" w:hAnsi="Times New Roman" w:cs="Times New Roman"/>
          <w:bCs/>
          <w:sz w:val="24"/>
          <w:szCs w:val="24"/>
        </w:rPr>
        <w:t xml:space="preserve">               </w:t>
      </w:r>
      <w:r w:rsidRPr="00775D8A">
        <w:rPr>
          <w:rFonts w:ascii="Times New Roman" w:hAnsi="Times New Roman" w:cs="Times New Roman"/>
          <w:bCs/>
          <w:sz w:val="24"/>
          <w:szCs w:val="24"/>
        </w:rPr>
        <w:t xml:space="preserve"> a podmienky ich zapisovania</w:t>
      </w:r>
      <w:r w:rsidR="00D206C3">
        <w:rPr>
          <w:rFonts w:ascii="Times New Roman" w:hAnsi="Times New Roman" w:cs="Times New Roman"/>
          <w:bCs/>
          <w:sz w:val="24"/>
          <w:szCs w:val="24"/>
        </w:rPr>
        <w:t xml:space="preserve"> </w:t>
      </w:r>
      <w:r w:rsidR="00D206C3" w:rsidRPr="00D206C3">
        <w:rPr>
          <w:rFonts w:ascii="Times New Roman" w:hAnsi="Times New Roman" w:cs="Times New Roman"/>
          <w:bCs/>
          <w:sz w:val="24"/>
          <w:szCs w:val="24"/>
        </w:rPr>
        <w:t>vrátane údajov potrebných na overenie</w:t>
      </w:r>
      <w:r w:rsidRPr="00775D8A">
        <w:rPr>
          <w:rFonts w:ascii="Times New Roman" w:hAnsi="Times New Roman" w:cs="Times New Roman"/>
          <w:bCs/>
          <w:sz w:val="24"/>
          <w:szCs w:val="24"/>
        </w:rPr>
        <w:t xml:space="preserve"> bezúhonnosti športových odborníkov vykonávajúcich činnosť v športe mládeže. Pri právnických osobách sa oddeľujú údaje zapisované o každej právnickej osobe v športe od ďalších údajov zapisovaných o právnickej osobe, ktorá je športovou organizáciou.</w:t>
      </w:r>
    </w:p>
    <w:p w14:paraId="060AD6A9" w14:textId="77777777" w:rsidR="009829BD" w:rsidRPr="00775D8A" w:rsidRDefault="009829BD" w:rsidP="00775D8A">
      <w:pPr>
        <w:spacing w:after="0"/>
        <w:jc w:val="both"/>
        <w:rPr>
          <w:rFonts w:ascii="Times New Roman" w:hAnsi="Times New Roman" w:cs="Times New Roman"/>
          <w:bCs/>
          <w:sz w:val="24"/>
          <w:szCs w:val="24"/>
        </w:rPr>
      </w:pPr>
    </w:p>
    <w:p w14:paraId="61A85ABC" w14:textId="4770B39E" w:rsidR="00CB1C16" w:rsidRDefault="00CB1C16" w:rsidP="00775D8A">
      <w:pPr>
        <w:spacing w:after="0"/>
        <w:jc w:val="both"/>
        <w:rPr>
          <w:rFonts w:ascii="Times New Roman" w:hAnsi="Times New Roman" w:cs="Times New Roman"/>
          <w:bCs/>
          <w:sz w:val="24"/>
          <w:szCs w:val="24"/>
        </w:rPr>
      </w:pPr>
      <w:r w:rsidRPr="00775D8A">
        <w:rPr>
          <w:rFonts w:ascii="Times New Roman" w:hAnsi="Times New Roman" w:cs="Times New Roman"/>
          <w:bCs/>
          <w:sz w:val="24"/>
          <w:szCs w:val="24"/>
        </w:rPr>
        <w:t xml:space="preserve">Podstatnou súčasťou návrhu zákona sú zmeny v oblasti dopingových ustanovení, ktoré reagujú na požiadavky nových medzinárodných pravidiel podľa Svetového antidopingového kódexu 2027. Rozširujú sa podmienky členstva v komisiách pre konanie vo veci dopingu a upravuje sa dôvod zániku výkonu funkcie člena a náhradníka komisie súvisiaci so splnením podmienok nezávislosti, upravujú sa podmienky </w:t>
      </w:r>
      <w:r w:rsidR="00CA2370" w:rsidRPr="00775D8A">
        <w:rPr>
          <w:rFonts w:ascii="Times New Roman" w:hAnsi="Times New Roman" w:cs="Times New Roman"/>
          <w:bCs/>
          <w:sz w:val="24"/>
          <w:szCs w:val="24"/>
        </w:rPr>
        <w:t xml:space="preserve">účasti </w:t>
      </w:r>
      <w:r w:rsidRPr="00775D8A">
        <w:rPr>
          <w:rFonts w:ascii="Times New Roman" w:hAnsi="Times New Roman" w:cs="Times New Roman"/>
          <w:bCs/>
          <w:sz w:val="24"/>
          <w:szCs w:val="24"/>
        </w:rPr>
        <w:t xml:space="preserve">verejnosti </w:t>
      </w:r>
      <w:r w:rsidR="00FF2922" w:rsidRPr="00775D8A">
        <w:rPr>
          <w:rFonts w:ascii="Times New Roman" w:hAnsi="Times New Roman" w:cs="Times New Roman"/>
          <w:bCs/>
          <w:sz w:val="24"/>
          <w:szCs w:val="24"/>
        </w:rPr>
        <w:t xml:space="preserve">na rokovaní </w:t>
      </w:r>
      <w:r w:rsidR="00420E33">
        <w:rPr>
          <w:rFonts w:ascii="Times New Roman" w:hAnsi="Times New Roman" w:cs="Times New Roman"/>
          <w:bCs/>
          <w:sz w:val="24"/>
          <w:szCs w:val="24"/>
        </w:rPr>
        <w:t>k</w:t>
      </w:r>
      <w:r w:rsidRPr="00775D8A">
        <w:rPr>
          <w:rFonts w:ascii="Times New Roman" w:hAnsi="Times New Roman" w:cs="Times New Roman"/>
          <w:bCs/>
          <w:sz w:val="24"/>
          <w:szCs w:val="24"/>
        </w:rPr>
        <w:t xml:space="preserve">omisie </w:t>
      </w:r>
      <w:r w:rsidR="006923A6" w:rsidRPr="00775D8A">
        <w:rPr>
          <w:rFonts w:ascii="Times New Roman" w:hAnsi="Times New Roman" w:cs="Times New Roman"/>
          <w:bCs/>
          <w:sz w:val="24"/>
          <w:szCs w:val="24"/>
        </w:rPr>
        <w:t xml:space="preserve">pre konanie vo veci dopingu </w:t>
      </w:r>
      <w:r w:rsidRPr="00775D8A">
        <w:rPr>
          <w:rFonts w:ascii="Times New Roman" w:hAnsi="Times New Roman" w:cs="Times New Roman"/>
          <w:bCs/>
          <w:sz w:val="24"/>
          <w:szCs w:val="24"/>
        </w:rPr>
        <w:t>a rozširuje sa okruh osôb oprávnených podať odvolanie. Spresňujú sa tiež postupy oznamovania rozhodnutí vo veciach dopingu.</w:t>
      </w:r>
    </w:p>
    <w:p w14:paraId="083F6FB6" w14:textId="77777777" w:rsidR="009829BD" w:rsidRPr="00775D8A" w:rsidRDefault="009829BD" w:rsidP="00775D8A">
      <w:pPr>
        <w:spacing w:after="0"/>
        <w:jc w:val="both"/>
        <w:rPr>
          <w:rFonts w:ascii="Times New Roman" w:hAnsi="Times New Roman" w:cs="Times New Roman"/>
          <w:bCs/>
          <w:sz w:val="24"/>
          <w:szCs w:val="24"/>
        </w:rPr>
      </w:pPr>
    </w:p>
    <w:p w14:paraId="5222136A" w14:textId="69DC991A" w:rsidR="00EF452B" w:rsidRPr="00775D8A" w:rsidRDefault="6333B4EB"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Návrhom zákona sa dopĺňajú správne delikty a priestupky o skutkové podstaty súvisiace s neplnením povinností na základe podnetov hlavného kontrolóra športu, čím sa zabezpeč</w:t>
      </w:r>
      <w:r w:rsidR="00970825" w:rsidRPr="00775D8A">
        <w:rPr>
          <w:rFonts w:ascii="Times New Roman" w:hAnsi="Times New Roman" w:cs="Times New Roman"/>
          <w:sz w:val="24"/>
          <w:szCs w:val="24"/>
        </w:rPr>
        <w:t>í</w:t>
      </w:r>
      <w:r w:rsidRPr="00775D8A">
        <w:rPr>
          <w:rFonts w:ascii="Times New Roman" w:hAnsi="Times New Roman" w:cs="Times New Roman"/>
          <w:sz w:val="24"/>
          <w:szCs w:val="24"/>
        </w:rPr>
        <w:t xml:space="preserve"> vyššia efektívnosť a vykonateľnosť kontrol. Spresňuje sa aj povinnosť preukazovania bezúhonnosti vo vzťahu k správnym deliktom a priestupkom.</w:t>
      </w:r>
    </w:p>
    <w:p w14:paraId="180C27E4" w14:textId="77777777" w:rsidR="00310B7F" w:rsidRDefault="00310B7F" w:rsidP="00310B7F">
      <w:pPr>
        <w:spacing w:after="0"/>
        <w:jc w:val="both"/>
        <w:rPr>
          <w:rFonts w:ascii="Times New Roman" w:hAnsi="Times New Roman" w:cs="Times New Roman"/>
          <w:sz w:val="24"/>
          <w:szCs w:val="24"/>
        </w:rPr>
      </w:pPr>
    </w:p>
    <w:p w14:paraId="2675736E" w14:textId="660F69E2" w:rsidR="00310B7F" w:rsidRPr="00310B7F" w:rsidRDefault="00310B7F" w:rsidP="00310B7F">
      <w:pPr>
        <w:spacing w:after="0"/>
        <w:jc w:val="both"/>
        <w:rPr>
          <w:rFonts w:ascii="Times New Roman" w:hAnsi="Times New Roman" w:cs="Times New Roman"/>
          <w:sz w:val="24"/>
          <w:szCs w:val="24"/>
        </w:rPr>
      </w:pPr>
      <w:r w:rsidRPr="00310B7F">
        <w:rPr>
          <w:rFonts w:ascii="Times New Roman" w:hAnsi="Times New Roman" w:cs="Times New Roman"/>
          <w:sz w:val="24"/>
          <w:szCs w:val="24"/>
        </w:rPr>
        <w:t xml:space="preserve">Cieľom návrhu </w:t>
      </w:r>
      <w:r>
        <w:rPr>
          <w:rFonts w:ascii="Times New Roman" w:hAnsi="Times New Roman" w:cs="Times New Roman"/>
          <w:sz w:val="24"/>
          <w:szCs w:val="24"/>
        </w:rPr>
        <w:t xml:space="preserve">zákona </w:t>
      </w:r>
      <w:r w:rsidRPr="00310B7F">
        <w:rPr>
          <w:rFonts w:ascii="Times New Roman" w:hAnsi="Times New Roman" w:cs="Times New Roman"/>
          <w:sz w:val="24"/>
          <w:szCs w:val="24"/>
        </w:rPr>
        <w:t>je aj úprava zákona o športe v nadväznosti na potreby aplikačnej praxe a skúsenosti národných športových zväzov tak, aby sa zákon celkovo zjednodušil a aby sa zlepšila jeho prehľadnosť a zrozumiteľnosť.</w:t>
      </w:r>
    </w:p>
    <w:p w14:paraId="41C25B36" w14:textId="77777777" w:rsidR="00B82B89" w:rsidRPr="00775D8A" w:rsidRDefault="00B82B89" w:rsidP="00775D8A">
      <w:pPr>
        <w:spacing w:after="0"/>
        <w:jc w:val="both"/>
        <w:rPr>
          <w:rFonts w:ascii="Times New Roman" w:hAnsi="Times New Roman" w:cs="Times New Roman"/>
          <w:sz w:val="24"/>
          <w:szCs w:val="24"/>
        </w:rPr>
      </w:pPr>
    </w:p>
    <w:p w14:paraId="0E48DCB6" w14:textId="7D27D15F" w:rsidR="00B82B89" w:rsidRDefault="00B82B89" w:rsidP="00775D8A">
      <w:pPr>
        <w:spacing w:after="0"/>
        <w:jc w:val="both"/>
        <w:rPr>
          <w:rFonts w:ascii="Times New Roman" w:hAnsi="Times New Roman" w:cs="Times New Roman"/>
          <w:sz w:val="24"/>
          <w:szCs w:val="24"/>
        </w:rPr>
      </w:pPr>
      <w:r w:rsidRPr="007C144D">
        <w:rPr>
          <w:rFonts w:ascii="Times New Roman" w:hAnsi="Times New Roman" w:cs="Times New Roman"/>
          <w:sz w:val="24"/>
          <w:szCs w:val="24"/>
        </w:rPr>
        <w:t xml:space="preserve">Návrh zákona </w:t>
      </w:r>
      <w:r w:rsidR="00C773E0">
        <w:rPr>
          <w:rFonts w:ascii="Times New Roman" w:hAnsi="Times New Roman" w:cs="Times New Roman"/>
          <w:sz w:val="24"/>
          <w:szCs w:val="24"/>
        </w:rPr>
        <w:t>ne</w:t>
      </w:r>
      <w:r w:rsidRPr="007C144D">
        <w:rPr>
          <w:rFonts w:ascii="Times New Roman" w:hAnsi="Times New Roman" w:cs="Times New Roman"/>
          <w:sz w:val="24"/>
          <w:szCs w:val="24"/>
        </w:rPr>
        <w:t>bude mať vplyv na rozpočet verejnej správy</w:t>
      </w:r>
      <w:r w:rsidR="00C773E0">
        <w:rPr>
          <w:rFonts w:ascii="Times New Roman" w:hAnsi="Times New Roman" w:cs="Times New Roman"/>
          <w:sz w:val="24"/>
          <w:szCs w:val="24"/>
        </w:rPr>
        <w:t>.</w:t>
      </w:r>
      <w:r w:rsidRPr="007C144D">
        <w:rPr>
          <w:rFonts w:ascii="Times New Roman" w:hAnsi="Times New Roman" w:cs="Times New Roman"/>
          <w:sz w:val="24"/>
          <w:szCs w:val="24"/>
        </w:rPr>
        <w:t xml:space="preserve"> </w:t>
      </w:r>
      <w:r w:rsidR="00026FCA" w:rsidRPr="00026FCA">
        <w:rPr>
          <w:rFonts w:ascii="Times New Roman" w:hAnsi="Times New Roman" w:cs="Times New Roman"/>
          <w:sz w:val="24"/>
          <w:szCs w:val="24"/>
        </w:rPr>
        <w:t xml:space="preserve">Návrh zákona </w:t>
      </w:r>
      <w:r w:rsidR="00CF7AC4">
        <w:rPr>
          <w:rFonts w:ascii="Times New Roman" w:hAnsi="Times New Roman" w:cs="Times New Roman"/>
          <w:sz w:val="24"/>
          <w:szCs w:val="24"/>
        </w:rPr>
        <w:t xml:space="preserve">bude </w:t>
      </w:r>
      <w:r w:rsidR="00D727FD" w:rsidRPr="007C144D">
        <w:rPr>
          <w:rFonts w:ascii="Times New Roman" w:hAnsi="Times New Roman" w:cs="Times New Roman"/>
          <w:sz w:val="24"/>
          <w:szCs w:val="24"/>
        </w:rPr>
        <w:t xml:space="preserve">mať </w:t>
      </w:r>
      <w:r w:rsidR="00CF7AC4">
        <w:rPr>
          <w:rFonts w:ascii="Times New Roman" w:hAnsi="Times New Roman" w:cs="Times New Roman"/>
          <w:sz w:val="24"/>
          <w:szCs w:val="24"/>
        </w:rPr>
        <w:t xml:space="preserve">pozitívny </w:t>
      </w:r>
      <w:r w:rsidR="00D727FD" w:rsidRPr="007C144D">
        <w:rPr>
          <w:rFonts w:ascii="Times New Roman" w:hAnsi="Times New Roman" w:cs="Times New Roman"/>
          <w:sz w:val="24"/>
          <w:szCs w:val="24"/>
        </w:rPr>
        <w:t xml:space="preserve">vplyv </w:t>
      </w:r>
      <w:r w:rsidR="00026FCA" w:rsidRPr="00026FCA">
        <w:rPr>
          <w:rFonts w:ascii="Times New Roman" w:hAnsi="Times New Roman" w:cs="Times New Roman"/>
          <w:sz w:val="24"/>
          <w:szCs w:val="24"/>
        </w:rPr>
        <w:t>na podnikateľské prostredie. Návrh zákona nebude mať vplyv na rozpočet verejnej správy, vplyvy na limit verejných výdavkov, na životné prostredie, na informatizáciu spoločnosti, na manželstvo, rodičovstvo a rodinu, na služby verejnej správy pre občana a ani sociálne vplyvy.</w:t>
      </w:r>
    </w:p>
    <w:p w14:paraId="67F9A098" w14:textId="77777777" w:rsidR="009829BD" w:rsidRPr="00775D8A" w:rsidRDefault="009829BD" w:rsidP="00775D8A">
      <w:pPr>
        <w:spacing w:after="0"/>
        <w:jc w:val="both"/>
        <w:rPr>
          <w:rFonts w:ascii="Times New Roman" w:hAnsi="Times New Roman" w:cs="Times New Roman"/>
          <w:sz w:val="24"/>
          <w:szCs w:val="24"/>
        </w:rPr>
      </w:pPr>
    </w:p>
    <w:p w14:paraId="536D92EE" w14:textId="2A4DF540" w:rsidR="001101B4" w:rsidRPr="00775D8A" w:rsidRDefault="6333B4EB" w:rsidP="00775D8A">
      <w:pPr>
        <w:widowControl w:val="0"/>
        <w:spacing w:after="0"/>
        <w:jc w:val="both"/>
        <w:rPr>
          <w:rFonts w:ascii="Times New Roman" w:eastAsia="Aptos" w:hAnsi="Times New Roman" w:cs="Times New Roman"/>
          <w:sz w:val="24"/>
          <w:szCs w:val="24"/>
        </w:rPr>
      </w:pPr>
      <w:r w:rsidRPr="00775D8A">
        <w:rPr>
          <w:rFonts w:ascii="Times New Roman" w:hAnsi="Times New Roman" w:cs="Times New Roman"/>
          <w:sz w:val="24"/>
          <w:szCs w:val="24"/>
        </w:rPr>
        <w:lastRenderedPageBreak/>
        <w:t xml:space="preserve">Návrh zákona je v súlade s Ústavou Slovenskej republiky, ústavnými zákonmi, nálezmi Ústavného súdu Slovenskej republiky, </w:t>
      </w:r>
      <w:r w:rsidR="5C260C55" w:rsidRPr="00775D8A">
        <w:rPr>
          <w:rFonts w:ascii="Times New Roman" w:hAnsi="Times New Roman" w:cs="Times New Roman"/>
          <w:sz w:val="24"/>
          <w:szCs w:val="24"/>
        </w:rPr>
        <w:t>so</w:t>
      </w:r>
      <w:r w:rsidR="6AC90D82" w:rsidRPr="00775D8A">
        <w:rPr>
          <w:rFonts w:ascii="Times New Roman" w:hAnsi="Times New Roman" w:cs="Times New Roman"/>
          <w:sz w:val="24"/>
          <w:szCs w:val="24"/>
        </w:rPr>
        <w:t xml:space="preserve"> </w:t>
      </w:r>
      <w:r w:rsidRPr="00775D8A">
        <w:rPr>
          <w:rFonts w:ascii="Times New Roman" w:hAnsi="Times New Roman" w:cs="Times New Roman"/>
          <w:sz w:val="24"/>
          <w:szCs w:val="24"/>
        </w:rPr>
        <w:t>zákonmi</w:t>
      </w:r>
      <w:r w:rsidR="28137794" w:rsidRPr="00775D8A">
        <w:rPr>
          <w:rFonts w:ascii="Times New Roman" w:hAnsi="Times New Roman" w:cs="Times New Roman"/>
          <w:sz w:val="24"/>
          <w:szCs w:val="24"/>
        </w:rPr>
        <w:t xml:space="preserve">, </w:t>
      </w:r>
      <w:r w:rsidR="770C9CB4" w:rsidRPr="00775D8A">
        <w:rPr>
          <w:rFonts w:ascii="Times New Roman" w:hAnsi="Times New Roman" w:cs="Times New Roman"/>
          <w:sz w:val="24"/>
          <w:szCs w:val="24"/>
        </w:rPr>
        <w:t xml:space="preserve">s </w:t>
      </w:r>
      <w:r w:rsidRPr="00775D8A">
        <w:rPr>
          <w:rFonts w:ascii="Times New Roman" w:hAnsi="Times New Roman" w:cs="Times New Roman"/>
          <w:sz w:val="24"/>
          <w:szCs w:val="24"/>
        </w:rPr>
        <w:t xml:space="preserve">medzinárodnými zmluvami a inými medzinárodnými dokumentmi, ktorými je Slovenská republika viazaná, ako </w:t>
      </w:r>
      <w:r w:rsidR="00EF452B" w:rsidRPr="00775D8A">
        <w:rPr>
          <w:rFonts w:ascii="Times New Roman" w:hAnsi="Times New Roman" w:cs="Times New Roman"/>
          <w:sz w:val="24"/>
          <w:szCs w:val="24"/>
        </w:rPr>
        <w:t xml:space="preserve">aj </w:t>
      </w:r>
      <w:r w:rsidR="28B77087" w:rsidRPr="00775D8A">
        <w:rPr>
          <w:rFonts w:ascii="Times New Roman" w:hAnsi="Times New Roman" w:cs="Times New Roman"/>
          <w:sz w:val="24"/>
          <w:szCs w:val="24"/>
        </w:rPr>
        <w:t>s právom Európskej únie</w:t>
      </w:r>
      <w:r w:rsidRPr="00775D8A">
        <w:rPr>
          <w:rFonts w:ascii="Times New Roman" w:hAnsi="Times New Roman" w:cs="Times New Roman"/>
          <w:sz w:val="24"/>
          <w:szCs w:val="24"/>
        </w:rPr>
        <w:t>.</w:t>
      </w:r>
      <w:r w:rsidR="07FDE98B" w:rsidRPr="00775D8A">
        <w:rPr>
          <w:rFonts w:ascii="Times New Roman" w:eastAsia="Aptos" w:hAnsi="Times New Roman" w:cs="Times New Roman"/>
          <w:sz w:val="24"/>
          <w:szCs w:val="24"/>
        </w:rPr>
        <w:t xml:space="preserve"> </w:t>
      </w:r>
    </w:p>
    <w:p w14:paraId="71E6682B" w14:textId="77777777" w:rsidR="001101B4" w:rsidRPr="00775D8A" w:rsidRDefault="001101B4" w:rsidP="00775D8A">
      <w:pPr>
        <w:widowControl w:val="0"/>
        <w:spacing w:after="0"/>
        <w:ind w:firstLine="708"/>
        <w:jc w:val="both"/>
        <w:rPr>
          <w:rFonts w:ascii="Times New Roman" w:eastAsia="Aptos" w:hAnsi="Times New Roman" w:cs="Times New Roman"/>
          <w:kern w:val="2"/>
          <w:sz w:val="24"/>
          <w:szCs w:val="24"/>
          <w14:ligatures w14:val="standardContextual"/>
        </w:rPr>
      </w:pPr>
    </w:p>
    <w:p w14:paraId="59F4B9F5" w14:textId="0AAB8A54" w:rsidR="001101B4" w:rsidRPr="00775D8A" w:rsidRDefault="001101B4" w:rsidP="00775D8A">
      <w:pPr>
        <w:widowControl w:val="0"/>
        <w:spacing w:after="0"/>
        <w:jc w:val="both"/>
        <w:rPr>
          <w:rFonts w:ascii="Times New Roman" w:eastAsia="Aptos" w:hAnsi="Times New Roman" w:cs="Times New Roman"/>
          <w:kern w:val="2"/>
          <w:sz w:val="24"/>
          <w:szCs w:val="24"/>
          <w14:ligatures w14:val="standardContextual"/>
        </w:rPr>
      </w:pPr>
      <w:r w:rsidRPr="00775D8A">
        <w:rPr>
          <w:rFonts w:ascii="Times New Roman" w:eastAsia="Aptos" w:hAnsi="Times New Roman" w:cs="Times New Roman"/>
          <w:kern w:val="2"/>
          <w:sz w:val="24"/>
          <w:szCs w:val="24"/>
          <w14:ligatures w14:val="standardContextual"/>
        </w:rPr>
        <w:t xml:space="preserve">Návrh zákona nie je predmetom </w:t>
      </w:r>
      <w:proofErr w:type="spellStart"/>
      <w:r w:rsidRPr="00775D8A">
        <w:rPr>
          <w:rFonts w:ascii="Times New Roman" w:eastAsia="Aptos" w:hAnsi="Times New Roman" w:cs="Times New Roman"/>
          <w:kern w:val="2"/>
          <w:sz w:val="24"/>
          <w:szCs w:val="24"/>
          <w14:ligatures w14:val="standardContextual"/>
        </w:rPr>
        <w:t>vnútrokomunitárneho</w:t>
      </w:r>
      <w:proofErr w:type="spellEnd"/>
      <w:r w:rsidRPr="00775D8A">
        <w:rPr>
          <w:rFonts w:ascii="Times New Roman" w:eastAsia="Aptos" w:hAnsi="Times New Roman" w:cs="Times New Roman"/>
          <w:kern w:val="2"/>
          <w:sz w:val="24"/>
          <w:szCs w:val="24"/>
          <w14:ligatures w14:val="standardContextual"/>
        </w:rPr>
        <w:t xml:space="preserve"> pripomienkového konania.</w:t>
      </w:r>
    </w:p>
    <w:p w14:paraId="41E5D89D" w14:textId="1C8EDC19" w:rsidR="00EF452B" w:rsidRPr="00775D8A" w:rsidRDefault="00EF452B" w:rsidP="00775D8A">
      <w:pPr>
        <w:spacing w:after="0"/>
        <w:jc w:val="both"/>
        <w:rPr>
          <w:rFonts w:ascii="Times New Roman" w:hAnsi="Times New Roman" w:cs="Times New Roman"/>
          <w:sz w:val="24"/>
          <w:szCs w:val="24"/>
        </w:rPr>
      </w:pPr>
    </w:p>
    <w:p w14:paraId="29B3E066" w14:textId="77777777" w:rsidR="00EF452B" w:rsidRPr="00775D8A" w:rsidRDefault="00EF452B" w:rsidP="00775D8A">
      <w:pPr>
        <w:spacing w:after="0"/>
        <w:rPr>
          <w:rFonts w:ascii="Times New Roman" w:hAnsi="Times New Roman" w:cs="Times New Roman"/>
          <w:bCs/>
          <w:sz w:val="24"/>
          <w:szCs w:val="24"/>
        </w:rPr>
      </w:pPr>
    </w:p>
    <w:p w14:paraId="326AF004" w14:textId="77777777" w:rsidR="003F4617" w:rsidRPr="00775D8A" w:rsidRDefault="003F4617" w:rsidP="00775D8A">
      <w:pPr>
        <w:spacing w:after="0"/>
        <w:rPr>
          <w:rFonts w:ascii="Times New Roman" w:hAnsi="Times New Roman" w:cs="Times New Roman"/>
          <w:b/>
          <w:sz w:val="24"/>
          <w:szCs w:val="24"/>
        </w:rPr>
      </w:pPr>
      <w:r w:rsidRPr="00775D8A">
        <w:rPr>
          <w:rFonts w:ascii="Times New Roman" w:hAnsi="Times New Roman" w:cs="Times New Roman"/>
          <w:b/>
          <w:sz w:val="24"/>
          <w:szCs w:val="24"/>
        </w:rPr>
        <w:br w:type="page"/>
      </w:r>
    </w:p>
    <w:p w14:paraId="74B47913" w14:textId="6F222BD5" w:rsidR="00EF452B" w:rsidRPr="00775D8A" w:rsidRDefault="00840DEE" w:rsidP="00775D8A">
      <w:pPr>
        <w:spacing w:after="0"/>
        <w:jc w:val="center"/>
        <w:rPr>
          <w:rFonts w:ascii="Times New Roman" w:hAnsi="Times New Roman" w:cs="Times New Roman"/>
          <w:sz w:val="24"/>
          <w:szCs w:val="24"/>
        </w:rPr>
      </w:pPr>
      <w:r w:rsidRPr="00775D8A">
        <w:rPr>
          <w:rFonts w:ascii="Times New Roman" w:hAnsi="Times New Roman" w:cs="Times New Roman"/>
          <w:sz w:val="24"/>
          <w:szCs w:val="24"/>
        </w:rPr>
        <w:lastRenderedPageBreak/>
        <w:t xml:space="preserve"> </w:t>
      </w:r>
      <w:r w:rsidR="00EF452B" w:rsidRPr="00775D8A">
        <w:rPr>
          <w:rFonts w:ascii="Times New Roman" w:hAnsi="Times New Roman" w:cs="Times New Roman"/>
          <w:b/>
          <w:sz w:val="24"/>
          <w:szCs w:val="24"/>
        </w:rPr>
        <w:t>B. Osobitná časť</w:t>
      </w:r>
      <w:r w:rsidR="001C4096">
        <w:rPr>
          <w:rFonts w:ascii="Times New Roman" w:hAnsi="Times New Roman" w:cs="Times New Roman"/>
          <w:b/>
          <w:sz w:val="24"/>
          <w:szCs w:val="24"/>
        </w:rPr>
        <w:t xml:space="preserve"> </w:t>
      </w:r>
    </w:p>
    <w:p w14:paraId="4A95CDCE" w14:textId="77777777" w:rsidR="00EF452B" w:rsidRPr="00775D8A" w:rsidRDefault="00EF452B" w:rsidP="00775D8A">
      <w:pPr>
        <w:spacing w:after="0"/>
        <w:rPr>
          <w:rFonts w:ascii="Times New Roman" w:hAnsi="Times New Roman" w:cs="Times New Roman"/>
          <w:sz w:val="24"/>
          <w:szCs w:val="24"/>
        </w:rPr>
      </w:pPr>
    </w:p>
    <w:p w14:paraId="70053412" w14:textId="16E82CBB" w:rsidR="00EF452B" w:rsidRPr="00775D8A" w:rsidRDefault="00EF452B" w:rsidP="00775D8A">
      <w:pPr>
        <w:spacing w:after="0"/>
        <w:rPr>
          <w:rFonts w:ascii="Times New Roman" w:hAnsi="Times New Roman" w:cs="Times New Roman"/>
          <w:sz w:val="24"/>
          <w:szCs w:val="24"/>
        </w:rPr>
      </w:pPr>
      <w:r w:rsidRPr="00775D8A">
        <w:rPr>
          <w:rFonts w:ascii="Times New Roman" w:hAnsi="Times New Roman" w:cs="Times New Roman"/>
          <w:b/>
          <w:sz w:val="24"/>
          <w:szCs w:val="24"/>
        </w:rPr>
        <w:t xml:space="preserve">K bodu 1 [§ 3 písm. h) </w:t>
      </w:r>
      <w:r w:rsidR="005A2894" w:rsidRPr="00775D8A">
        <w:rPr>
          <w:rFonts w:ascii="Times New Roman" w:hAnsi="Times New Roman" w:cs="Times New Roman"/>
          <w:b/>
          <w:sz w:val="24"/>
          <w:szCs w:val="24"/>
        </w:rPr>
        <w:t xml:space="preserve">tretí </w:t>
      </w:r>
      <w:r w:rsidRPr="00775D8A">
        <w:rPr>
          <w:rFonts w:ascii="Times New Roman" w:hAnsi="Times New Roman" w:cs="Times New Roman"/>
          <w:b/>
          <w:sz w:val="24"/>
          <w:szCs w:val="24"/>
        </w:rPr>
        <w:t>bod]</w:t>
      </w:r>
    </w:p>
    <w:p w14:paraId="12AB8762" w14:textId="37FC46B6" w:rsidR="00EF452B" w:rsidRPr="00775D8A" w:rsidRDefault="00083A7E"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N</w:t>
      </w:r>
      <w:r w:rsidR="00660365" w:rsidRPr="00775D8A">
        <w:rPr>
          <w:rFonts w:ascii="Times New Roman" w:hAnsi="Times New Roman" w:cs="Times New Roman"/>
          <w:sz w:val="24"/>
          <w:szCs w:val="24"/>
        </w:rPr>
        <w:t>avrhovanou úpravou sa</w:t>
      </w:r>
      <w:r w:rsidR="00EF452B" w:rsidRPr="00775D8A">
        <w:rPr>
          <w:rFonts w:ascii="Times New Roman" w:hAnsi="Times New Roman" w:cs="Times New Roman"/>
          <w:sz w:val="24"/>
          <w:szCs w:val="24"/>
        </w:rPr>
        <w:t xml:space="preserve"> dopĺňa a spresňuje vymedzenie </w:t>
      </w:r>
      <w:r w:rsidR="001C4096" w:rsidRPr="001C4096">
        <w:rPr>
          <w:rFonts w:ascii="Times New Roman" w:eastAsia="Times New Roman" w:hAnsi="Times New Roman" w:cs="Times New Roman"/>
          <w:bCs/>
          <w:sz w:val="24"/>
          <w:szCs w:val="24"/>
          <w:lang w:eastAsia="sk-SK"/>
        </w:rPr>
        <w:t>významných</w:t>
      </w:r>
      <w:r w:rsidR="001C4096">
        <w:rPr>
          <w:rFonts w:ascii="Times New Roman" w:eastAsia="Times New Roman" w:hAnsi="Times New Roman" w:cs="Times New Roman"/>
          <w:bCs/>
          <w:sz w:val="20"/>
          <w:szCs w:val="20"/>
          <w:lang w:eastAsia="sk-SK"/>
        </w:rPr>
        <w:t xml:space="preserve"> </w:t>
      </w:r>
      <w:r w:rsidR="00EF452B" w:rsidRPr="00775D8A">
        <w:rPr>
          <w:rFonts w:ascii="Times New Roman" w:hAnsi="Times New Roman" w:cs="Times New Roman"/>
          <w:sz w:val="24"/>
          <w:szCs w:val="24"/>
        </w:rPr>
        <w:t>súťaží</w:t>
      </w:r>
      <w:r w:rsidR="009D40C0" w:rsidRPr="00775D8A">
        <w:rPr>
          <w:rFonts w:ascii="Times New Roman" w:hAnsi="Times New Roman" w:cs="Times New Roman"/>
          <w:sz w:val="24"/>
          <w:szCs w:val="24"/>
        </w:rPr>
        <w:t xml:space="preserve">. </w:t>
      </w:r>
      <w:r w:rsidR="00EF452B" w:rsidRPr="00775D8A">
        <w:rPr>
          <w:rFonts w:ascii="Times New Roman" w:hAnsi="Times New Roman" w:cs="Times New Roman"/>
          <w:sz w:val="24"/>
          <w:szCs w:val="24"/>
        </w:rPr>
        <w:t xml:space="preserve">Doterajšia právna úprava bola neúplná, pretože nezahŕňala výslovne všetky relevantné formy </w:t>
      </w:r>
      <w:r w:rsidR="001C4096" w:rsidRPr="001C4096">
        <w:rPr>
          <w:rFonts w:ascii="Times New Roman" w:eastAsia="Times New Roman" w:hAnsi="Times New Roman" w:cs="Times New Roman"/>
          <w:bCs/>
          <w:sz w:val="24"/>
          <w:szCs w:val="24"/>
          <w:lang w:eastAsia="sk-SK"/>
        </w:rPr>
        <w:t>významných</w:t>
      </w:r>
      <w:r w:rsidR="001C4096">
        <w:rPr>
          <w:rFonts w:ascii="Times New Roman" w:eastAsia="Times New Roman" w:hAnsi="Times New Roman" w:cs="Times New Roman"/>
          <w:bCs/>
          <w:sz w:val="20"/>
          <w:szCs w:val="20"/>
          <w:lang w:eastAsia="sk-SK"/>
        </w:rPr>
        <w:t xml:space="preserve"> </w:t>
      </w:r>
      <w:r w:rsidR="00EF452B" w:rsidRPr="00775D8A">
        <w:rPr>
          <w:rFonts w:ascii="Times New Roman" w:hAnsi="Times New Roman" w:cs="Times New Roman"/>
          <w:sz w:val="24"/>
          <w:szCs w:val="24"/>
        </w:rPr>
        <w:t xml:space="preserve">súťaží, ktoré sú v praxi bežné. </w:t>
      </w:r>
      <w:r w:rsidR="003E4F5B" w:rsidRPr="00775D8A">
        <w:rPr>
          <w:rFonts w:ascii="Times New Roman" w:hAnsi="Times New Roman" w:cs="Times New Roman"/>
          <w:sz w:val="24"/>
          <w:szCs w:val="24"/>
        </w:rPr>
        <w:t xml:space="preserve">V predmetnom ustanovení sa tak </w:t>
      </w:r>
      <w:r w:rsidR="00D35032" w:rsidRPr="00775D8A">
        <w:rPr>
          <w:rFonts w:ascii="Times New Roman" w:hAnsi="Times New Roman" w:cs="Times New Roman"/>
          <w:sz w:val="24"/>
          <w:szCs w:val="24"/>
        </w:rPr>
        <w:t xml:space="preserve">okrem </w:t>
      </w:r>
      <w:r w:rsidR="00160187" w:rsidRPr="00775D8A">
        <w:rPr>
          <w:rFonts w:ascii="Times New Roman" w:hAnsi="Times New Roman" w:cs="Times New Roman"/>
          <w:sz w:val="24"/>
          <w:szCs w:val="24"/>
        </w:rPr>
        <w:t>do</w:t>
      </w:r>
      <w:r w:rsidR="00EC24C0" w:rsidRPr="00775D8A">
        <w:rPr>
          <w:rFonts w:ascii="Times New Roman" w:hAnsi="Times New Roman" w:cs="Times New Roman"/>
          <w:sz w:val="24"/>
          <w:szCs w:val="24"/>
        </w:rPr>
        <w:t>t</w:t>
      </w:r>
      <w:r w:rsidR="00160187" w:rsidRPr="00775D8A">
        <w:rPr>
          <w:rFonts w:ascii="Times New Roman" w:hAnsi="Times New Roman" w:cs="Times New Roman"/>
          <w:sz w:val="24"/>
          <w:szCs w:val="24"/>
        </w:rPr>
        <w:t>e</w:t>
      </w:r>
      <w:r w:rsidR="00EC24C0" w:rsidRPr="00775D8A">
        <w:rPr>
          <w:rFonts w:ascii="Times New Roman" w:hAnsi="Times New Roman" w:cs="Times New Roman"/>
          <w:sz w:val="24"/>
          <w:szCs w:val="24"/>
        </w:rPr>
        <w:t>r</w:t>
      </w:r>
      <w:r w:rsidR="00152F4B" w:rsidRPr="00775D8A">
        <w:rPr>
          <w:rFonts w:ascii="Times New Roman" w:hAnsi="Times New Roman" w:cs="Times New Roman"/>
          <w:sz w:val="24"/>
          <w:szCs w:val="24"/>
        </w:rPr>
        <w:t xml:space="preserve">az uvádzaných súťaží uvádza ako významná súťaž aj </w:t>
      </w:r>
      <w:r w:rsidR="00BC7F72" w:rsidRPr="00775D8A">
        <w:rPr>
          <w:rFonts w:ascii="Times New Roman" w:hAnsi="Times New Roman" w:cs="Times New Roman"/>
          <w:sz w:val="24"/>
          <w:szCs w:val="24"/>
        </w:rPr>
        <w:t>európsky pohár</w:t>
      </w:r>
      <w:r w:rsidR="00AF08EB" w:rsidRPr="00775D8A">
        <w:rPr>
          <w:rFonts w:ascii="Times New Roman" w:hAnsi="Times New Roman" w:cs="Times New Roman"/>
          <w:sz w:val="24"/>
          <w:szCs w:val="24"/>
        </w:rPr>
        <w:t xml:space="preserve">, čím dochádza k precizovaniu textu a </w:t>
      </w:r>
      <w:r w:rsidR="00EF452B" w:rsidRPr="00775D8A">
        <w:rPr>
          <w:rFonts w:ascii="Times New Roman" w:hAnsi="Times New Roman" w:cs="Times New Roman"/>
          <w:sz w:val="24"/>
          <w:szCs w:val="24"/>
        </w:rPr>
        <w:t>vytvára</w:t>
      </w:r>
      <w:r w:rsidR="00AF08EB" w:rsidRPr="00775D8A">
        <w:rPr>
          <w:rFonts w:ascii="Times New Roman" w:hAnsi="Times New Roman" w:cs="Times New Roman"/>
          <w:sz w:val="24"/>
          <w:szCs w:val="24"/>
        </w:rPr>
        <w:t xml:space="preserve"> sa tak</w:t>
      </w:r>
      <w:r w:rsidR="00EF452B" w:rsidRPr="00775D8A">
        <w:rPr>
          <w:rFonts w:ascii="Times New Roman" w:hAnsi="Times New Roman" w:cs="Times New Roman"/>
          <w:sz w:val="24"/>
          <w:szCs w:val="24"/>
        </w:rPr>
        <w:t xml:space="preserve"> komplexnejší zákonný rámec pre </w:t>
      </w:r>
      <w:r w:rsidR="001C4096" w:rsidRPr="001C4096">
        <w:rPr>
          <w:rFonts w:ascii="Times New Roman" w:eastAsia="Times New Roman" w:hAnsi="Times New Roman" w:cs="Times New Roman"/>
          <w:bCs/>
          <w:sz w:val="24"/>
          <w:szCs w:val="24"/>
          <w:lang w:eastAsia="sk-SK"/>
        </w:rPr>
        <w:t>významn</w:t>
      </w:r>
      <w:r w:rsidR="001C4096">
        <w:rPr>
          <w:rFonts w:ascii="Times New Roman" w:eastAsia="Times New Roman" w:hAnsi="Times New Roman" w:cs="Times New Roman"/>
          <w:bCs/>
          <w:sz w:val="24"/>
          <w:szCs w:val="24"/>
          <w:lang w:eastAsia="sk-SK"/>
        </w:rPr>
        <w:t>é</w:t>
      </w:r>
      <w:r w:rsidR="001C4096">
        <w:rPr>
          <w:rFonts w:ascii="Times New Roman" w:eastAsia="Times New Roman" w:hAnsi="Times New Roman" w:cs="Times New Roman"/>
          <w:bCs/>
          <w:sz w:val="20"/>
          <w:szCs w:val="20"/>
          <w:lang w:eastAsia="sk-SK"/>
        </w:rPr>
        <w:t xml:space="preserve"> </w:t>
      </w:r>
      <w:r w:rsidR="00EF452B" w:rsidRPr="00775D8A">
        <w:rPr>
          <w:rFonts w:ascii="Times New Roman" w:hAnsi="Times New Roman" w:cs="Times New Roman"/>
          <w:sz w:val="24"/>
          <w:szCs w:val="24"/>
        </w:rPr>
        <w:t>súťaženie slovenských športovcov.</w:t>
      </w:r>
      <w:r w:rsidR="001C4096">
        <w:rPr>
          <w:rFonts w:ascii="Times New Roman" w:hAnsi="Times New Roman" w:cs="Times New Roman"/>
          <w:sz w:val="24"/>
          <w:szCs w:val="24"/>
        </w:rPr>
        <w:t xml:space="preserve"> </w:t>
      </w:r>
    </w:p>
    <w:p w14:paraId="70F3F6F2" w14:textId="77777777" w:rsidR="00EF452B" w:rsidRPr="00775D8A" w:rsidRDefault="00EF452B" w:rsidP="00775D8A">
      <w:pPr>
        <w:spacing w:after="0"/>
        <w:rPr>
          <w:rFonts w:ascii="Times New Roman" w:hAnsi="Times New Roman" w:cs="Times New Roman"/>
          <w:sz w:val="24"/>
          <w:szCs w:val="24"/>
        </w:rPr>
      </w:pPr>
    </w:p>
    <w:p w14:paraId="5A55A184" w14:textId="5F74E255" w:rsidR="00EF452B" w:rsidRPr="00775D8A" w:rsidRDefault="00EF452B" w:rsidP="00775D8A">
      <w:pPr>
        <w:spacing w:after="0"/>
        <w:rPr>
          <w:rFonts w:ascii="Times New Roman" w:hAnsi="Times New Roman" w:cs="Times New Roman"/>
          <w:sz w:val="24"/>
          <w:szCs w:val="24"/>
        </w:rPr>
      </w:pPr>
      <w:r w:rsidRPr="00775D8A">
        <w:rPr>
          <w:rFonts w:ascii="Times New Roman" w:hAnsi="Times New Roman" w:cs="Times New Roman"/>
          <w:b/>
          <w:sz w:val="24"/>
          <w:szCs w:val="24"/>
        </w:rPr>
        <w:t xml:space="preserve">K bodu </w:t>
      </w:r>
      <w:r w:rsidR="00095C12" w:rsidRPr="00775D8A">
        <w:rPr>
          <w:rFonts w:ascii="Times New Roman" w:hAnsi="Times New Roman" w:cs="Times New Roman"/>
          <w:b/>
          <w:sz w:val="24"/>
          <w:szCs w:val="24"/>
        </w:rPr>
        <w:t>2</w:t>
      </w:r>
      <w:r w:rsidRPr="00775D8A">
        <w:rPr>
          <w:rFonts w:ascii="Times New Roman" w:hAnsi="Times New Roman" w:cs="Times New Roman"/>
          <w:b/>
          <w:sz w:val="24"/>
          <w:szCs w:val="24"/>
        </w:rPr>
        <w:t xml:space="preserve"> [§ 16 ods. 2 písm. n)]</w:t>
      </w:r>
    </w:p>
    <w:p w14:paraId="74FEC1CE" w14:textId="10CC1B8D" w:rsidR="000375BB" w:rsidRPr="00775D8A" w:rsidRDefault="00262D8A"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D</w:t>
      </w:r>
      <w:r w:rsidR="00EF452B" w:rsidRPr="00775D8A">
        <w:rPr>
          <w:rFonts w:ascii="Times New Roman" w:hAnsi="Times New Roman" w:cs="Times New Roman"/>
          <w:sz w:val="24"/>
          <w:szCs w:val="24"/>
        </w:rPr>
        <w:t xml:space="preserve">opĺňa </w:t>
      </w:r>
      <w:r w:rsidRPr="00775D8A">
        <w:rPr>
          <w:rFonts w:ascii="Times New Roman" w:hAnsi="Times New Roman" w:cs="Times New Roman"/>
          <w:sz w:val="24"/>
          <w:szCs w:val="24"/>
        </w:rPr>
        <w:t xml:space="preserve">sa </w:t>
      </w:r>
      <w:r w:rsidR="00EF452B" w:rsidRPr="00775D8A">
        <w:rPr>
          <w:rFonts w:ascii="Times New Roman" w:hAnsi="Times New Roman" w:cs="Times New Roman"/>
          <w:sz w:val="24"/>
          <w:szCs w:val="24"/>
        </w:rPr>
        <w:t xml:space="preserve">povinnosť pre národné športové zväzy poskytnúť </w:t>
      </w:r>
      <w:r w:rsidR="00205F35" w:rsidRPr="00775D8A">
        <w:rPr>
          <w:rFonts w:ascii="Times New Roman" w:hAnsi="Times New Roman" w:cs="Times New Roman"/>
          <w:sz w:val="24"/>
          <w:szCs w:val="24"/>
        </w:rPr>
        <w:t xml:space="preserve">ministerstvu športu na základe  žiadosti </w:t>
      </w:r>
      <w:r w:rsidR="00EF452B" w:rsidRPr="00775D8A">
        <w:rPr>
          <w:rFonts w:ascii="Times New Roman" w:hAnsi="Times New Roman" w:cs="Times New Roman"/>
          <w:sz w:val="24"/>
          <w:szCs w:val="24"/>
        </w:rPr>
        <w:t>informácie nielen o stave športovej infraštruktúry, ktorú národný športový zväz alebo jeho členovia využívajú, ale aj ktorú majú vo vlastníctve. Účelom je získať komplexné informácie o športovej infraštruktúre na území Slovenskej republiky, ktoré možno ďalej využiť na prípravu koncepcie rozvoja športovej infraštruktúry.</w:t>
      </w:r>
    </w:p>
    <w:p w14:paraId="00B8201A" w14:textId="77777777" w:rsidR="00FA2FE9" w:rsidRPr="00775D8A" w:rsidRDefault="00FA2FE9" w:rsidP="00775D8A">
      <w:pPr>
        <w:spacing w:after="0"/>
        <w:jc w:val="both"/>
        <w:rPr>
          <w:rFonts w:ascii="Times New Roman" w:hAnsi="Times New Roman" w:cs="Times New Roman"/>
          <w:sz w:val="24"/>
          <w:szCs w:val="24"/>
        </w:rPr>
      </w:pPr>
    </w:p>
    <w:p w14:paraId="3405A31A" w14:textId="6FA7EE79" w:rsidR="00EF452B" w:rsidRPr="00775D8A" w:rsidRDefault="00EF452B" w:rsidP="00775D8A">
      <w:pPr>
        <w:spacing w:after="0"/>
        <w:rPr>
          <w:rFonts w:ascii="Times New Roman" w:hAnsi="Times New Roman" w:cs="Times New Roman"/>
          <w:sz w:val="24"/>
          <w:szCs w:val="24"/>
        </w:rPr>
      </w:pPr>
      <w:r w:rsidRPr="00775D8A">
        <w:rPr>
          <w:rFonts w:ascii="Times New Roman" w:hAnsi="Times New Roman" w:cs="Times New Roman"/>
          <w:b/>
          <w:sz w:val="24"/>
          <w:szCs w:val="24"/>
        </w:rPr>
        <w:t xml:space="preserve">K bodu </w:t>
      </w:r>
      <w:r w:rsidR="00095C12" w:rsidRPr="00775D8A">
        <w:rPr>
          <w:rFonts w:ascii="Times New Roman" w:hAnsi="Times New Roman" w:cs="Times New Roman"/>
          <w:b/>
          <w:sz w:val="24"/>
          <w:szCs w:val="24"/>
        </w:rPr>
        <w:t>3</w:t>
      </w:r>
      <w:r w:rsidRPr="00775D8A">
        <w:rPr>
          <w:rFonts w:ascii="Times New Roman" w:hAnsi="Times New Roman" w:cs="Times New Roman"/>
          <w:b/>
          <w:sz w:val="24"/>
          <w:szCs w:val="24"/>
        </w:rPr>
        <w:t xml:space="preserve"> [§ 24 ods. 1 a § 59a ods. 1 písm. b)]</w:t>
      </w:r>
    </w:p>
    <w:p w14:paraId="574EE7F9" w14:textId="375C3F8D" w:rsidR="00EF452B" w:rsidRPr="00775D8A" w:rsidRDefault="0054551A"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Navrhovanou úpravou dochádza</w:t>
      </w:r>
      <w:r w:rsidR="00824CA8" w:rsidRPr="00775D8A">
        <w:rPr>
          <w:rFonts w:ascii="Times New Roman" w:hAnsi="Times New Roman" w:cs="Times New Roman"/>
          <w:sz w:val="24"/>
          <w:szCs w:val="24"/>
        </w:rPr>
        <w:t xml:space="preserve"> k spresneniu</w:t>
      </w:r>
      <w:r w:rsidR="00EF452B" w:rsidRPr="00775D8A">
        <w:rPr>
          <w:rFonts w:ascii="Times New Roman" w:hAnsi="Times New Roman" w:cs="Times New Roman"/>
          <w:sz w:val="24"/>
          <w:szCs w:val="24"/>
        </w:rPr>
        <w:t xml:space="preserve"> terminológi</w:t>
      </w:r>
      <w:r w:rsidR="00824CA8" w:rsidRPr="00775D8A">
        <w:rPr>
          <w:rFonts w:ascii="Times New Roman" w:hAnsi="Times New Roman" w:cs="Times New Roman"/>
          <w:sz w:val="24"/>
          <w:szCs w:val="24"/>
        </w:rPr>
        <w:t>e</w:t>
      </w:r>
      <w:r w:rsidR="00EF452B" w:rsidRPr="00775D8A">
        <w:rPr>
          <w:rFonts w:ascii="Times New Roman" w:hAnsi="Times New Roman" w:cs="Times New Roman"/>
          <w:sz w:val="24"/>
          <w:szCs w:val="24"/>
        </w:rPr>
        <w:t xml:space="preserve"> tak, aby zodpovedala aktuálnemu vymedzeniu oblastí športu v zákone. </w:t>
      </w:r>
      <w:r w:rsidR="00824CA8" w:rsidRPr="00775D8A">
        <w:rPr>
          <w:rFonts w:ascii="Times New Roman" w:hAnsi="Times New Roman" w:cs="Times New Roman"/>
          <w:sz w:val="24"/>
          <w:szCs w:val="24"/>
        </w:rPr>
        <w:t>Cieľom je jednoznačne</w:t>
      </w:r>
      <w:r w:rsidR="00B74C3B" w:rsidRPr="00775D8A">
        <w:rPr>
          <w:rFonts w:ascii="Times New Roman" w:hAnsi="Times New Roman" w:cs="Times New Roman"/>
          <w:sz w:val="24"/>
          <w:szCs w:val="24"/>
        </w:rPr>
        <w:t xml:space="preserve"> </w:t>
      </w:r>
      <w:r w:rsidR="00824CA8" w:rsidRPr="00775D8A">
        <w:rPr>
          <w:rFonts w:ascii="Times New Roman" w:hAnsi="Times New Roman" w:cs="Times New Roman"/>
          <w:sz w:val="24"/>
          <w:szCs w:val="24"/>
        </w:rPr>
        <w:t xml:space="preserve">zadefinovať </w:t>
      </w:r>
      <w:r w:rsidR="001115B6" w:rsidRPr="00775D8A">
        <w:rPr>
          <w:rFonts w:ascii="Times New Roman" w:hAnsi="Times New Roman" w:cs="Times New Roman"/>
          <w:sz w:val="24"/>
          <w:szCs w:val="24"/>
        </w:rPr>
        <w:t>oblasti</w:t>
      </w:r>
      <w:r w:rsidR="00E86C15" w:rsidRPr="00775D8A">
        <w:rPr>
          <w:rFonts w:ascii="Times New Roman" w:hAnsi="Times New Roman" w:cs="Times New Roman"/>
          <w:sz w:val="24"/>
          <w:szCs w:val="24"/>
        </w:rPr>
        <w:t xml:space="preserve">, o ktoré ide </w:t>
      </w:r>
      <w:r w:rsidR="008958D7" w:rsidRPr="00775D8A">
        <w:rPr>
          <w:rFonts w:ascii="Times New Roman" w:hAnsi="Times New Roman" w:cs="Times New Roman"/>
          <w:sz w:val="24"/>
          <w:szCs w:val="24"/>
        </w:rPr>
        <w:t xml:space="preserve">napríklad </w:t>
      </w:r>
      <w:r w:rsidR="001115B6" w:rsidRPr="00775D8A">
        <w:rPr>
          <w:rFonts w:ascii="Times New Roman" w:hAnsi="Times New Roman" w:cs="Times New Roman"/>
          <w:sz w:val="24"/>
          <w:szCs w:val="24"/>
        </w:rPr>
        <w:t xml:space="preserve">vo vzťahu k vymedzeniu </w:t>
      </w:r>
      <w:r w:rsidR="004876B3" w:rsidRPr="00775D8A">
        <w:rPr>
          <w:rFonts w:ascii="Times New Roman" w:hAnsi="Times New Roman" w:cs="Times New Roman"/>
          <w:sz w:val="24"/>
          <w:szCs w:val="24"/>
        </w:rPr>
        <w:t>pôsobnosti národných športových organizácií</w:t>
      </w:r>
      <w:r w:rsidR="008958D7" w:rsidRPr="00775D8A">
        <w:rPr>
          <w:rFonts w:ascii="Times New Roman" w:hAnsi="Times New Roman" w:cs="Times New Roman"/>
          <w:sz w:val="24"/>
          <w:szCs w:val="24"/>
        </w:rPr>
        <w:t xml:space="preserve">, </w:t>
      </w:r>
      <w:r w:rsidR="00824CA8" w:rsidRPr="00775D8A">
        <w:rPr>
          <w:rFonts w:ascii="Times New Roman" w:hAnsi="Times New Roman" w:cs="Times New Roman"/>
          <w:sz w:val="24"/>
          <w:szCs w:val="24"/>
        </w:rPr>
        <w:t xml:space="preserve"> čím sa </w:t>
      </w:r>
      <w:r w:rsidR="00EF452B" w:rsidRPr="00775D8A">
        <w:rPr>
          <w:rFonts w:ascii="Times New Roman" w:hAnsi="Times New Roman" w:cs="Times New Roman"/>
          <w:sz w:val="24"/>
          <w:szCs w:val="24"/>
        </w:rPr>
        <w:t>odstraňuje neurčitý odkaz na „inú oblasť športu“, ktorý mohol v praxi spôsobovať výkladové nejasnosti.</w:t>
      </w:r>
    </w:p>
    <w:p w14:paraId="092618E5" w14:textId="77777777" w:rsidR="00EF452B" w:rsidRPr="00775D8A" w:rsidRDefault="00EF452B" w:rsidP="00775D8A">
      <w:pPr>
        <w:spacing w:after="0"/>
        <w:rPr>
          <w:rFonts w:ascii="Times New Roman" w:hAnsi="Times New Roman" w:cs="Times New Roman"/>
          <w:sz w:val="24"/>
          <w:szCs w:val="24"/>
        </w:rPr>
      </w:pPr>
    </w:p>
    <w:p w14:paraId="1595D014" w14:textId="68FEE39B" w:rsidR="00EF452B" w:rsidRPr="00775D8A" w:rsidRDefault="00EF452B" w:rsidP="00775D8A">
      <w:pPr>
        <w:spacing w:after="0"/>
        <w:rPr>
          <w:rFonts w:ascii="Times New Roman" w:hAnsi="Times New Roman" w:cs="Times New Roman"/>
          <w:sz w:val="24"/>
          <w:szCs w:val="24"/>
        </w:rPr>
      </w:pPr>
      <w:r w:rsidRPr="00775D8A">
        <w:rPr>
          <w:rFonts w:ascii="Times New Roman" w:hAnsi="Times New Roman" w:cs="Times New Roman"/>
          <w:b/>
          <w:sz w:val="24"/>
          <w:szCs w:val="24"/>
        </w:rPr>
        <w:t xml:space="preserve">K bodu </w:t>
      </w:r>
      <w:r w:rsidR="00F25ABC" w:rsidRPr="00775D8A">
        <w:rPr>
          <w:rFonts w:ascii="Times New Roman" w:hAnsi="Times New Roman" w:cs="Times New Roman"/>
          <w:b/>
          <w:sz w:val="24"/>
          <w:szCs w:val="24"/>
        </w:rPr>
        <w:t>4</w:t>
      </w:r>
      <w:r w:rsidRPr="00775D8A">
        <w:rPr>
          <w:rFonts w:ascii="Times New Roman" w:hAnsi="Times New Roman" w:cs="Times New Roman"/>
          <w:b/>
          <w:sz w:val="24"/>
          <w:szCs w:val="24"/>
        </w:rPr>
        <w:t xml:space="preserve"> [§ 49a ods. 3]</w:t>
      </w:r>
    </w:p>
    <w:p w14:paraId="36DE18EF" w14:textId="0DDB3C8F" w:rsidR="00362427" w:rsidRDefault="1ECE9D93" w:rsidP="00775D8A">
      <w:pPr>
        <w:spacing w:after="0"/>
        <w:jc w:val="both"/>
        <w:rPr>
          <w:rFonts w:ascii="Times New Roman" w:eastAsia="Times New Roman" w:hAnsi="Times New Roman" w:cs="Times New Roman"/>
          <w:bCs/>
          <w:sz w:val="24"/>
          <w:szCs w:val="24"/>
        </w:rPr>
      </w:pPr>
      <w:r w:rsidRPr="00775D8A">
        <w:rPr>
          <w:rFonts w:ascii="Times New Roman" w:hAnsi="Times New Roman" w:cs="Times New Roman"/>
          <w:sz w:val="24"/>
          <w:szCs w:val="24"/>
        </w:rPr>
        <w:t>Mení sa časové obmedzenie trvania zmluvy o výkone činnosti športového odborníka na 24</w:t>
      </w:r>
      <w:r w:rsidR="411FA3D8" w:rsidRPr="00775D8A">
        <w:rPr>
          <w:rFonts w:ascii="Times New Roman" w:hAnsi="Times New Roman" w:cs="Times New Roman"/>
          <w:sz w:val="24"/>
          <w:szCs w:val="24"/>
        </w:rPr>
        <w:t xml:space="preserve"> </w:t>
      </w:r>
      <w:r w:rsidRPr="00775D8A">
        <w:rPr>
          <w:rFonts w:ascii="Times New Roman" w:hAnsi="Times New Roman" w:cs="Times New Roman"/>
          <w:sz w:val="24"/>
          <w:szCs w:val="24"/>
        </w:rPr>
        <w:t>mesiacov</w:t>
      </w:r>
      <w:r w:rsidRPr="00775D8A">
        <w:rPr>
          <w:rFonts w:ascii="Times New Roman" w:hAnsi="Times New Roman" w:cs="Times New Roman"/>
          <w:color w:val="000000" w:themeColor="text1"/>
          <w:sz w:val="24"/>
          <w:szCs w:val="24"/>
        </w:rPr>
        <w:t>.</w:t>
      </w:r>
      <w:r w:rsidR="411FA3D8" w:rsidRPr="00775D8A">
        <w:rPr>
          <w:rFonts w:ascii="Times New Roman" w:hAnsi="Times New Roman" w:cs="Times New Roman"/>
          <w:color w:val="000000" w:themeColor="text1"/>
          <w:sz w:val="24"/>
          <w:szCs w:val="24"/>
        </w:rPr>
        <w:t xml:space="preserve"> Uvedená zmena vyplynula z požiadavky športového hnutia</w:t>
      </w:r>
      <w:r w:rsidR="277D511E" w:rsidRPr="00775D8A">
        <w:rPr>
          <w:rFonts w:ascii="Times New Roman" w:hAnsi="Times New Roman" w:cs="Times New Roman"/>
          <w:color w:val="000000" w:themeColor="text1"/>
          <w:sz w:val="24"/>
          <w:szCs w:val="24"/>
        </w:rPr>
        <w:t xml:space="preserve"> a  aplikačnej </w:t>
      </w:r>
      <w:r w:rsidR="009E24A8" w:rsidRPr="00775D8A">
        <w:rPr>
          <w:rFonts w:ascii="Times New Roman" w:eastAsia="Times New Roman" w:hAnsi="Times New Roman" w:cs="Times New Roman"/>
          <w:sz w:val="24"/>
          <w:szCs w:val="24"/>
        </w:rPr>
        <w:t>praxe</w:t>
      </w:r>
      <w:r w:rsidR="0019620A" w:rsidRPr="00775D8A">
        <w:rPr>
          <w:rFonts w:ascii="Times New Roman" w:eastAsia="Times New Roman" w:hAnsi="Times New Roman" w:cs="Times New Roman"/>
          <w:sz w:val="24"/>
          <w:szCs w:val="24"/>
        </w:rPr>
        <w:t>.</w:t>
      </w:r>
      <w:r w:rsidR="009E24A8" w:rsidRPr="00775D8A">
        <w:rPr>
          <w:rFonts w:ascii="Times New Roman" w:eastAsia="Times New Roman" w:hAnsi="Times New Roman" w:cs="Times New Roman"/>
          <w:b/>
          <w:sz w:val="24"/>
          <w:szCs w:val="24"/>
        </w:rPr>
        <w:t xml:space="preserve"> </w:t>
      </w:r>
      <w:r w:rsidR="0019620A" w:rsidRPr="00775D8A">
        <w:rPr>
          <w:rFonts w:ascii="Times New Roman" w:eastAsia="Times New Roman" w:hAnsi="Times New Roman" w:cs="Times New Roman"/>
          <w:bCs/>
          <w:sz w:val="24"/>
          <w:szCs w:val="24"/>
        </w:rPr>
        <w:t>U</w:t>
      </w:r>
      <w:r w:rsidR="009E24A8" w:rsidRPr="00775D8A">
        <w:rPr>
          <w:rFonts w:ascii="Times New Roman" w:eastAsia="Times New Roman" w:hAnsi="Times New Roman" w:cs="Times New Roman"/>
          <w:bCs/>
          <w:sz w:val="24"/>
          <w:szCs w:val="24"/>
        </w:rPr>
        <w:t>možní stabilnejšie a kontinuálnejšie zabezpečenie činnosti športových odborníkov počas dlhšieho obdobia, pričom zároveň zníži administratívnu záťaž spojenú s opakovaným uzatváraním zmlúv v krátkych časových intervaloch.</w:t>
      </w:r>
    </w:p>
    <w:p w14:paraId="6B15AE60" w14:textId="77777777" w:rsidR="006A090C" w:rsidRPr="00775D8A" w:rsidRDefault="006A090C" w:rsidP="00775D8A">
      <w:pPr>
        <w:spacing w:after="0"/>
        <w:jc w:val="both"/>
        <w:rPr>
          <w:rFonts w:ascii="Times New Roman" w:hAnsi="Times New Roman" w:cs="Times New Roman"/>
          <w:sz w:val="24"/>
          <w:szCs w:val="24"/>
          <w:lang w:val="en-US"/>
        </w:rPr>
      </w:pPr>
    </w:p>
    <w:p w14:paraId="0929E533" w14:textId="5BA47566" w:rsidR="00C2644C" w:rsidRPr="00775D8A" w:rsidRDefault="00C2644C" w:rsidP="00775D8A">
      <w:pPr>
        <w:spacing w:after="0"/>
        <w:rPr>
          <w:rFonts w:ascii="Times New Roman" w:hAnsi="Times New Roman" w:cs="Times New Roman"/>
          <w:sz w:val="24"/>
          <w:szCs w:val="24"/>
        </w:rPr>
      </w:pPr>
      <w:r w:rsidRPr="00775D8A">
        <w:rPr>
          <w:rFonts w:ascii="Times New Roman" w:hAnsi="Times New Roman" w:cs="Times New Roman"/>
          <w:b/>
          <w:sz w:val="24"/>
          <w:szCs w:val="24"/>
        </w:rPr>
        <w:t>K bod</w:t>
      </w:r>
      <w:r w:rsidR="00A17B68" w:rsidRPr="00775D8A">
        <w:rPr>
          <w:rFonts w:ascii="Times New Roman" w:hAnsi="Times New Roman" w:cs="Times New Roman"/>
          <w:b/>
          <w:sz w:val="24"/>
          <w:szCs w:val="24"/>
        </w:rPr>
        <w:t>u</w:t>
      </w:r>
      <w:r w:rsidRPr="00775D8A">
        <w:rPr>
          <w:rFonts w:ascii="Times New Roman" w:hAnsi="Times New Roman" w:cs="Times New Roman"/>
          <w:b/>
          <w:sz w:val="24"/>
          <w:szCs w:val="24"/>
        </w:rPr>
        <w:t xml:space="preserve"> </w:t>
      </w:r>
      <w:r w:rsidR="001137E1" w:rsidRPr="00775D8A">
        <w:rPr>
          <w:rFonts w:ascii="Times New Roman" w:hAnsi="Times New Roman" w:cs="Times New Roman"/>
          <w:b/>
          <w:sz w:val="24"/>
          <w:szCs w:val="24"/>
        </w:rPr>
        <w:t>5</w:t>
      </w:r>
      <w:r w:rsidRPr="00775D8A">
        <w:rPr>
          <w:rFonts w:ascii="Times New Roman" w:hAnsi="Times New Roman" w:cs="Times New Roman"/>
          <w:b/>
          <w:sz w:val="24"/>
          <w:szCs w:val="24"/>
        </w:rPr>
        <w:t xml:space="preserve"> [§ 58]</w:t>
      </w:r>
    </w:p>
    <w:p w14:paraId="274A7A3E" w14:textId="13A8633D" w:rsidR="00C2644C" w:rsidRPr="00775D8A" w:rsidRDefault="0441C75D"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 xml:space="preserve">Do ustanovenia upravujúceho </w:t>
      </w:r>
      <w:r w:rsidR="4A3DEA46" w:rsidRPr="00775D8A">
        <w:rPr>
          <w:rFonts w:ascii="Times New Roman" w:hAnsi="Times New Roman" w:cs="Times New Roman"/>
          <w:sz w:val="24"/>
          <w:szCs w:val="24"/>
        </w:rPr>
        <w:t>kompetencie ministerstva športu sa dopĺňa</w:t>
      </w:r>
      <w:r w:rsidR="5511E83A" w:rsidRPr="00775D8A">
        <w:rPr>
          <w:rFonts w:ascii="Times New Roman" w:hAnsi="Times New Roman" w:cs="Times New Roman"/>
          <w:sz w:val="24"/>
          <w:szCs w:val="24"/>
        </w:rPr>
        <w:t xml:space="preserve"> </w:t>
      </w:r>
      <w:r w:rsidR="4A3DEA46" w:rsidRPr="00775D8A">
        <w:rPr>
          <w:rFonts w:ascii="Times New Roman" w:hAnsi="Times New Roman" w:cs="Times New Roman"/>
          <w:sz w:val="24"/>
          <w:szCs w:val="24"/>
        </w:rPr>
        <w:t>nová kompetencia</w:t>
      </w:r>
      <w:r w:rsidR="6B9FFB40" w:rsidRPr="00775D8A">
        <w:rPr>
          <w:rFonts w:ascii="Times New Roman" w:hAnsi="Times New Roman" w:cs="Times New Roman"/>
          <w:sz w:val="24"/>
          <w:szCs w:val="24"/>
        </w:rPr>
        <w:t xml:space="preserve">, ktorou je </w:t>
      </w:r>
      <w:r w:rsidR="5511E83A" w:rsidRPr="00775D8A">
        <w:rPr>
          <w:rFonts w:ascii="Times New Roman" w:hAnsi="Times New Roman" w:cs="Times New Roman"/>
          <w:sz w:val="24"/>
          <w:szCs w:val="24"/>
        </w:rPr>
        <w:t>uznáva</w:t>
      </w:r>
      <w:r w:rsidR="5BE38DD8" w:rsidRPr="00775D8A">
        <w:rPr>
          <w:rFonts w:ascii="Times New Roman" w:hAnsi="Times New Roman" w:cs="Times New Roman"/>
          <w:sz w:val="24"/>
          <w:szCs w:val="24"/>
        </w:rPr>
        <w:t>n</w:t>
      </w:r>
      <w:r w:rsidR="6B9FFB40" w:rsidRPr="00775D8A">
        <w:rPr>
          <w:rFonts w:ascii="Times New Roman" w:hAnsi="Times New Roman" w:cs="Times New Roman"/>
          <w:sz w:val="24"/>
          <w:szCs w:val="24"/>
        </w:rPr>
        <w:t>ie</w:t>
      </w:r>
      <w:r w:rsidR="5511E83A" w:rsidRPr="00775D8A">
        <w:rPr>
          <w:rFonts w:ascii="Times New Roman" w:hAnsi="Times New Roman" w:cs="Times New Roman"/>
          <w:sz w:val="24"/>
          <w:szCs w:val="24"/>
        </w:rPr>
        <w:t xml:space="preserve"> odborn</w:t>
      </w:r>
      <w:r w:rsidR="6B9FFB40" w:rsidRPr="00775D8A">
        <w:rPr>
          <w:rFonts w:ascii="Times New Roman" w:hAnsi="Times New Roman" w:cs="Times New Roman"/>
          <w:sz w:val="24"/>
          <w:szCs w:val="24"/>
        </w:rPr>
        <w:t>ej</w:t>
      </w:r>
      <w:r w:rsidR="5511E83A" w:rsidRPr="00775D8A">
        <w:rPr>
          <w:rFonts w:ascii="Times New Roman" w:hAnsi="Times New Roman" w:cs="Times New Roman"/>
          <w:sz w:val="24"/>
          <w:szCs w:val="24"/>
        </w:rPr>
        <w:t xml:space="preserve"> kvalifikáci</w:t>
      </w:r>
      <w:r w:rsidR="021FE5CA" w:rsidRPr="00775D8A">
        <w:rPr>
          <w:rFonts w:ascii="Times New Roman" w:hAnsi="Times New Roman" w:cs="Times New Roman"/>
          <w:sz w:val="24"/>
          <w:szCs w:val="24"/>
        </w:rPr>
        <w:t>e</w:t>
      </w:r>
      <w:r w:rsidR="5511E83A" w:rsidRPr="00775D8A">
        <w:rPr>
          <w:rFonts w:ascii="Times New Roman" w:hAnsi="Times New Roman" w:cs="Times New Roman"/>
          <w:sz w:val="24"/>
          <w:szCs w:val="24"/>
        </w:rPr>
        <w:t xml:space="preserve"> vo vzťahu k športovým odborníkom, ktorí nie sú príslušní </w:t>
      </w:r>
      <w:r w:rsidR="24ADF6A2" w:rsidRPr="00775D8A">
        <w:rPr>
          <w:rFonts w:ascii="Times New Roman" w:hAnsi="Times New Roman" w:cs="Times New Roman"/>
          <w:sz w:val="24"/>
          <w:szCs w:val="24"/>
        </w:rPr>
        <w:t xml:space="preserve">k </w:t>
      </w:r>
      <w:r w:rsidR="5511E83A" w:rsidRPr="00775D8A">
        <w:rPr>
          <w:rFonts w:ascii="Times New Roman" w:hAnsi="Times New Roman" w:cs="Times New Roman"/>
          <w:sz w:val="24"/>
          <w:szCs w:val="24"/>
        </w:rPr>
        <w:t xml:space="preserve">žiadnemu národnému športovému zväzu. Cieľom navrhovanej úpravy je odstrániť nedostatok aplikačnej praxe a vytvoriť </w:t>
      </w:r>
      <w:r w:rsidR="724D0F8E" w:rsidRPr="00775D8A">
        <w:rPr>
          <w:rFonts w:ascii="Times New Roman" w:hAnsi="Times New Roman" w:cs="Times New Roman"/>
          <w:sz w:val="24"/>
          <w:szCs w:val="24"/>
        </w:rPr>
        <w:t xml:space="preserve">týmto </w:t>
      </w:r>
      <w:r w:rsidR="5511E83A" w:rsidRPr="00775D8A">
        <w:rPr>
          <w:rFonts w:ascii="Times New Roman" w:hAnsi="Times New Roman" w:cs="Times New Roman"/>
          <w:sz w:val="24"/>
          <w:szCs w:val="24"/>
        </w:rPr>
        <w:t>športovým odborníkom cestu na uznanie ich odbornej kvalifikácie, a tým aj na výkon činnosti športového odborníka na území Slovenskej republiky.</w:t>
      </w:r>
    </w:p>
    <w:p w14:paraId="4C3AD786" w14:textId="77777777" w:rsidR="00DF297C" w:rsidRPr="00775D8A" w:rsidRDefault="00DF297C" w:rsidP="00775D8A">
      <w:pPr>
        <w:spacing w:after="0"/>
        <w:rPr>
          <w:rFonts w:ascii="Times New Roman" w:hAnsi="Times New Roman" w:cs="Times New Roman"/>
          <w:sz w:val="24"/>
          <w:szCs w:val="24"/>
        </w:rPr>
      </w:pPr>
    </w:p>
    <w:p w14:paraId="0918119D" w14:textId="4C4B1B1E" w:rsidR="49E1F9E4" w:rsidRPr="00775D8A" w:rsidRDefault="49E1F9E4" w:rsidP="00775D8A">
      <w:pPr>
        <w:spacing w:after="0"/>
        <w:rPr>
          <w:rFonts w:ascii="Times New Roman" w:hAnsi="Times New Roman" w:cs="Times New Roman"/>
          <w:sz w:val="24"/>
          <w:szCs w:val="24"/>
        </w:rPr>
      </w:pPr>
      <w:r w:rsidRPr="00775D8A">
        <w:rPr>
          <w:rFonts w:ascii="Times New Roman" w:hAnsi="Times New Roman" w:cs="Times New Roman"/>
          <w:b/>
          <w:bCs/>
          <w:sz w:val="24"/>
          <w:szCs w:val="24"/>
        </w:rPr>
        <w:t>K bodu 6</w:t>
      </w:r>
      <w:r w:rsidR="005F5866" w:rsidRPr="00775D8A">
        <w:rPr>
          <w:rFonts w:ascii="Times New Roman" w:hAnsi="Times New Roman" w:cs="Times New Roman"/>
          <w:b/>
          <w:bCs/>
          <w:sz w:val="24"/>
          <w:szCs w:val="24"/>
        </w:rPr>
        <w:t xml:space="preserve"> </w:t>
      </w:r>
      <w:r w:rsidR="005F5866" w:rsidRPr="003A40C5">
        <w:rPr>
          <w:rFonts w:ascii="Times New Roman" w:hAnsi="Times New Roman" w:cs="Times New Roman"/>
          <w:b/>
          <w:sz w:val="24"/>
          <w:szCs w:val="24"/>
        </w:rPr>
        <w:t>[§ 61</w:t>
      </w:r>
      <w:r w:rsidR="00717934">
        <w:rPr>
          <w:rFonts w:ascii="Times New Roman" w:hAnsi="Times New Roman" w:cs="Times New Roman"/>
          <w:b/>
          <w:sz w:val="24"/>
          <w:szCs w:val="24"/>
        </w:rPr>
        <w:t xml:space="preserve"> ods. 3</w:t>
      </w:r>
      <w:r w:rsidR="005F5866" w:rsidRPr="003A40C5">
        <w:rPr>
          <w:rFonts w:ascii="Times New Roman" w:hAnsi="Times New Roman" w:cs="Times New Roman"/>
          <w:b/>
          <w:bCs/>
          <w:sz w:val="24"/>
          <w:szCs w:val="24"/>
        </w:rPr>
        <w:t>]</w:t>
      </w:r>
    </w:p>
    <w:p w14:paraId="5B73BF7A" w14:textId="3FF608DD" w:rsidR="00973FA4" w:rsidRPr="00775D8A" w:rsidRDefault="00973FA4" w:rsidP="00775D8A">
      <w:pPr>
        <w:spacing w:after="0"/>
        <w:rPr>
          <w:rFonts w:ascii="Times New Roman" w:hAnsi="Times New Roman" w:cs="Times New Roman"/>
          <w:sz w:val="24"/>
          <w:szCs w:val="24"/>
        </w:rPr>
      </w:pPr>
      <w:r w:rsidRPr="00775D8A">
        <w:rPr>
          <w:rFonts w:ascii="Times New Roman" w:hAnsi="Times New Roman" w:cs="Times New Roman"/>
          <w:sz w:val="24"/>
          <w:szCs w:val="24"/>
        </w:rPr>
        <w:t>Ide o legislatívno-technickú úpravu textu ustanovenia bez vecnej zmeny jeho obsahu.</w:t>
      </w:r>
    </w:p>
    <w:p w14:paraId="6BBB0EF0" w14:textId="77777777" w:rsidR="00EF452B" w:rsidRPr="00775D8A" w:rsidRDefault="00EF452B" w:rsidP="00775D8A">
      <w:pPr>
        <w:spacing w:after="0"/>
        <w:rPr>
          <w:rFonts w:ascii="Times New Roman" w:hAnsi="Times New Roman" w:cs="Times New Roman"/>
          <w:sz w:val="24"/>
          <w:szCs w:val="24"/>
        </w:rPr>
      </w:pPr>
    </w:p>
    <w:p w14:paraId="2C9AFD0E" w14:textId="77777777" w:rsidR="005A35C9" w:rsidRDefault="005A35C9" w:rsidP="00775D8A">
      <w:pPr>
        <w:spacing w:after="0"/>
        <w:jc w:val="both"/>
        <w:rPr>
          <w:rFonts w:ascii="Times New Roman" w:hAnsi="Times New Roman" w:cs="Times New Roman"/>
          <w:b/>
          <w:bCs/>
          <w:sz w:val="24"/>
          <w:szCs w:val="24"/>
        </w:rPr>
      </w:pPr>
    </w:p>
    <w:p w14:paraId="5A0A270A" w14:textId="77777777" w:rsidR="005A35C9" w:rsidRDefault="005A35C9" w:rsidP="00775D8A">
      <w:pPr>
        <w:spacing w:after="0"/>
        <w:jc w:val="both"/>
        <w:rPr>
          <w:rFonts w:ascii="Times New Roman" w:hAnsi="Times New Roman" w:cs="Times New Roman"/>
          <w:b/>
          <w:bCs/>
          <w:sz w:val="24"/>
          <w:szCs w:val="24"/>
        </w:rPr>
      </w:pPr>
    </w:p>
    <w:p w14:paraId="4183EFB6" w14:textId="50EAC811" w:rsidR="003C7B25" w:rsidRPr="00775D8A" w:rsidRDefault="003C7B25" w:rsidP="00775D8A">
      <w:pPr>
        <w:spacing w:after="0"/>
        <w:jc w:val="both"/>
        <w:rPr>
          <w:rFonts w:ascii="Times New Roman" w:hAnsi="Times New Roman" w:cs="Times New Roman"/>
          <w:b/>
          <w:bCs/>
          <w:sz w:val="24"/>
          <w:szCs w:val="24"/>
        </w:rPr>
      </w:pPr>
      <w:r w:rsidRPr="00775D8A">
        <w:rPr>
          <w:rFonts w:ascii="Times New Roman" w:hAnsi="Times New Roman" w:cs="Times New Roman"/>
          <w:b/>
          <w:bCs/>
          <w:sz w:val="24"/>
          <w:szCs w:val="24"/>
        </w:rPr>
        <w:lastRenderedPageBreak/>
        <w:t xml:space="preserve">K bodu </w:t>
      </w:r>
      <w:r w:rsidR="004562AA">
        <w:rPr>
          <w:rFonts w:ascii="Times New Roman" w:hAnsi="Times New Roman" w:cs="Times New Roman"/>
          <w:b/>
          <w:bCs/>
          <w:sz w:val="24"/>
          <w:szCs w:val="24"/>
        </w:rPr>
        <w:t>7</w:t>
      </w:r>
      <w:r w:rsidRPr="00775D8A">
        <w:rPr>
          <w:rFonts w:ascii="Times New Roman" w:hAnsi="Times New Roman" w:cs="Times New Roman"/>
          <w:b/>
          <w:bCs/>
          <w:sz w:val="24"/>
          <w:szCs w:val="24"/>
        </w:rPr>
        <w:t xml:space="preserve"> [§ 66 ods. 7]</w:t>
      </w:r>
    </w:p>
    <w:p w14:paraId="428FBFAD" w14:textId="7D8FF606" w:rsidR="003C7B25" w:rsidRPr="00775D8A" w:rsidRDefault="003C7B25"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Ide o legislatívno-technické zosúladenie vnútorného odkazu v nadväznosti na nové členenie údajov zapisovaných do registra právnických osôb v športe podľa § 81 ods. 1 a 2.</w:t>
      </w:r>
    </w:p>
    <w:p w14:paraId="089D8CA8" w14:textId="77777777" w:rsidR="003C7B25" w:rsidRPr="00775D8A" w:rsidRDefault="003C7B25" w:rsidP="00775D8A">
      <w:pPr>
        <w:spacing w:after="0"/>
        <w:jc w:val="both"/>
        <w:rPr>
          <w:rFonts w:ascii="Times New Roman" w:hAnsi="Times New Roman" w:cs="Times New Roman"/>
          <w:sz w:val="24"/>
          <w:szCs w:val="24"/>
        </w:rPr>
      </w:pPr>
    </w:p>
    <w:p w14:paraId="68CD2D8A" w14:textId="68825848" w:rsidR="002F3647" w:rsidRPr="00775D8A" w:rsidRDefault="002F3647" w:rsidP="00775D8A">
      <w:pPr>
        <w:spacing w:after="0"/>
        <w:jc w:val="both"/>
        <w:rPr>
          <w:rFonts w:ascii="Times New Roman" w:hAnsi="Times New Roman" w:cs="Times New Roman"/>
          <w:b/>
          <w:bCs/>
          <w:sz w:val="24"/>
          <w:szCs w:val="24"/>
        </w:rPr>
      </w:pPr>
      <w:r w:rsidRPr="00775D8A">
        <w:rPr>
          <w:rFonts w:ascii="Times New Roman" w:hAnsi="Times New Roman" w:cs="Times New Roman"/>
          <w:b/>
          <w:bCs/>
          <w:sz w:val="24"/>
          <w:szCs w:val="24"/>
        </w:rPr>
        <w:t xml:space="preserve">K bodu </w:t>
      </w:r>
      <w:r w:rsidR="004562AA">
        <w:rPr>
          <w:rFonts w:ascii="Times New Roman" w:hAnsi="Times New Roman" w:cs="Times New Roman"/>
          <w:b/>
          <w:bCs/>
          <w:sz w:val="24"/>
          <w:szCs w:val="24"/>
        </w:rPr>
        <w:t>8</w:t>
      </w:r>
      <w:r w:rsidRPr="00775D8A">
        <w:rPr>
          <w:rFonts w:ascii="Times New Roman" w:hAnsi="Times New Roman" w:cs="Times New Roman"/>
          <w:b/>
          <w:bCs/>
          <w:sz w:val="24"/>
          <w:szCs w:val="24"/>
        </w:rPr>
        <w:t xml:space="preserve"> [§ 80 ods. 2 písm. c)]</w:t>
      </w:r>
    </w:p>
    <w:p w14:paraId="6A63370B" w14:textId="2903F4F4" w:rsidR="003C7B25" w:rsidRPr="00775D8A" w:rsidRDefault="002F3647"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Spresňuje sa údaj o identifikačnom čísle organizácie zapisovaný pri fyzickej osobe tak, aby bolo zrejmé, že tento údaj sa zapisuje len v prípade, ak bol fyzickej osobe pridelený.</w:t>
      </w:r>
    </w:p>
    <w:p w14:paraId="74A7AAEF" w14:textId="77777777" w:rsidR="00F04603" w:rsidRPr="00775D8A" w:rsidRDefault="00F04603" w:rsidP="00775D8A">
      <w:pPr>
        <w:spacing w:after="0"/>
        <w:jc w:val="both"/>
        <w:rPr>
          <w:rFonts w:ascii="Times New Roman" w:hAnsi="Times New Roman" w:cs="Times New Roman"/>
          <w:sz w:val="24"/>
          <w:szCs w:val="24"/>
        </w:rPr>
      </w:pPr>
    </w:p>
    <w:p w14:paraId="17B06B39" w14:textId="1AEAA253" w:rsidR="00A128D5" w:rsidRPr="00775D8A" w:rsidRDefault="00A128D5" w:rsidP="00775D8A">
      <w:pPr>
        <w:spacing w:after="0"/>
        <w:rPr>
          <w:rFonts w:ascii="Times New Roman" w:hAnsi="Times New Roman" w:cs="Times New Roman"/>
          <w:b/>
          <w:bCs/>
          <w:sz w:val="24"/>
          <w:szCs w:val="24"/>
          <w:lang w:val="en-US"/>
        </w:rPr>
      </w:pPr>
      <w:r w:rsidRPr="00775D8A">
        <w:rPr>
          <w:rFonts w:ascii="Times New Roman" w:hAnsi="Times New Roman" w:cs="Times New Roman"/>
          <w:b/>
          <w:bCs/>
          <w:sz w:val="24"/>
          <w:szCs w:val="24"/>
        </w:rPr>
        <w:t xml:space="preserve">K bodu </w:t>
      </w:r>
      <w:r w:rsidR="004562AA">
        <w:rPr>
          <w:rFonts w:ascii="Times New Roman" w:hAnsi="Times New Roman" w:cs="Times New Roman"/>
          <w:b/>
          <w:bCs/>
          <w:sz w:val="24"/>
          <w:szCs w:val="24"/>
        </w:rPr>
        <w:t>9</w:t>
      </w:r>
      <w:r w:rsidRPr="00775D8A">
        <w:rPr>
          <w:rFonts w:ascii="Times New Roman" w:hAnsi="Times New Roman" w:cs="Times New Roman"/>
          <w:b/>
          <w:bCs/>
          <w:sz w:val="24"/>
          <w:szCs w:val="24"/>
        </w:rPr>
        <w:t xml:space="preserve"> </w:t>
      </w:r>
      <w:r w:rsidR="008A6375" w:rsidRPr="00775D8A">
        <w:rPr>
          <w:rFonts w:ascii="Times New Roman" w:eastAsia="Times New Roman" w:hAnsi="Times New Roman" w:cs="Times New Roman"/>
          <w:b/>
          <w:bCs/>
          <w:sz w:val="24"/>
          <w:szCs w:val="24"/>
        </w:rPr>
        <w:t>[§ 80 ods. 2 písm. q)]</w:t>
      </w:r>
    </w:p>
    <w:p w14:paraId="2516DAED" w14:textId="339477C3" w:rsidR="00F04603" w:rsidRPr="00775D8A" w:rsidRDefault="00A128D5"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Spresňuje sa rozsah údajov zapisovaných do registra fyzických osôb v športe tak, aby sa údaj podľa predmetného ustanovenia zapisoval len v prípade aktívneho športovca. Cieľom je viazať evidenciu tohto údaja iba na osoby, pri ktorých je vzhľadom na ich aktuálnu športovú činnosť relevantný.</w:t>
      </w:r>
    </w:p>
    <w:p w14:paraId="7E4A5933" w14:textId="77777777" w:rsidR="005F5866" w:rsidRPr="00775D8A" w:rsidRDefault="005F5866" w:rsidP="00775D8A">
      <w:pPr>
        <w:spacing w:after="0"/>
        <w:jc w:val="both"/>
        <w:rPr>
          <w:rFonts w:ascii="Times New Roman" w:hAnsi="Times New Roman" w:cs="Times New Roman"/>
          <w:sz w:val="24"/>
          <w:szCs w:val="24"/>
        </w:rPr>
      </w:pPr>
    </w:p>
    <w:p w14:paraId="1F6CDCF5" w14:textId="6AB8BF39" w:rsidR="000E4CDE" w:rsidRPr="00775D8A" w:rsidRDefault="000E4CDE" w:rsidP="00775D8A">
      <w:pPr>
        <w:spacing w:after="0"/>
        <w:jc w:val="both"/>
        <w:rPr>
          <w:rFonts w:ascii="Times New Roman" w:hAnsi="Times New Roman" w:cs="Times New Roman"/>
          <w:b/>
          <w:bCs/>
          <w:sz w:val="24"/>
          <w:szCs w:val="24"/>
        </w:rPr>
      </w:pPr>
      <w:r w:rsidRPr="00775D8A">
        <w:rPr>
          <w:rFonts w:ascii="Times New Roman" w:hAnsi="Times New Roman" w:cs="Times New Roman"/>
          <w:b/>
          <w:bCs/>
          <w:sz w:val="24"/>
          <w:szCs w:val="24"/>
        </w:rPr>
        <w:t xml:space="preserve">K bodu </w:t>
      </w:r>
      <w:r w:rsidR="00A86677" w:rsidRPr="00775D8A">
        <w:rPr>
          <w:rFonts w:ascii="Times New Roman" w:hAnsi="Times New Roman" w:cs="Times New Roman"/>
          <w:b/>
          <w:bCs/>
          <w:sz w:val="24"/>
          <w:szCs w:val="24"/>
        </w:rPr>
        <w:t>1</w:t>
      </w:r>
      <w:r w:rsidR="004562AA">
        <w:rPr>
          <w:rFonts w:ascii="Times New Roman" w:hAnsi="Times New Roman" w:cs="Times New Roman"/>
          <w:b/>
          <w:bCs/>
          <w:sz w:val="24"/>
          <w:szCs w:val="24"/>
        </w:rPr>
        <w:t>0</w:t>
      </w:r>
      <w:r w:rsidR="00B42473" w:rsidRPr="00775D8A">
        <w:rPr>
          <w:rFonts w:ascii="Times New Roman" w:hAnsi="Times New Roman" w:cs="Times New Roman"/>
          <w:b/>
          <w:bCs/>
          <w:sz w:val="24"/>
          <w:szCs w:val="24"/>
        </w:rPr>
        <w:t xml:space="preserve"> </w:t>
      </w:r>
      <w:r w:rsidR="00B42473" w:rsidRPr="00775D8A">
        <w:rPr>
          <w:rFonts w:ascii="Times New Roman" w:eastAsia="Times New Roman" w:hAnsi="Times New Roman" w:cs="Times New Roman"/>
          <w:b/>
          <w:bCs/>
          <w:sz w:val="24"/>
          <w:szCs w:val="24"/>
        </w:rPr>
        <w:t>[§ 80 ods. 2 písm. r)]</w:t>
      </w:r>
    </w:p>
    <w:p w14:paraId="450FED0A" w14:textId="25DB9C15" w:rsidR="00C77809" w:rsidRPr="00775D8A" w:rsidRDefault="000E4CDE"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Spresňuje sa údaj o označení fyzickej osoby v zdrojovej evidencii športovej organizácie. Nové znenie jednoznačne ustanovuje, že do registra sa zapisuje označenie, pod ktorým je fyzická osoba vedená v príslušnej zdrojovej evidencii.</w:t>
      </w:r>
    </w:p>
    <w:p w14:paraId="6A12AABD" w14:textId="77777777" w:rsidR="005F5866" w:rsidRPr="00775D8A" w:rsidRDefault="005F5866" w:rsidP="00775D8A">
      <w:pPr>
        <w:spacing w:after="0"/>
        <w:jc w:val="both"/>
        <w:rPr>
          <w:rFonts w:ascii="Times New Roman" w:hAnsi="Times New Roman" w:cs="Times New Roman"/>
          <w:sz w:val="24"/>
          <w:szCs w:val="24"/>
        </w:rPr>
      </w:pPr>
    </w:p>
    <w:p w14:paraId="2B54BA0B" w14:textId="77777777" w:rsidR="005F5866" w:rsidRPr="00775D8A" w:rsidRDefault="005F5866" w:rsidP="00775D8A">
      <w:pPr>
        <w:spacing w:after="0"/>
        <w:jc w:val="both"/>
        <w:rPr>
          <w:rFonts w:ascii="Times New Roman" w:hAnsi="Times New Roman" w:cs="Times New Roman"/>
          <w:sz w:val="24"/>
          <w:szCs w:val="24"/>
        </w:rPr>
      </w:pPr>
    </w:p>
    <w:p w14:paraId="5A972046" w14:textId="7DBE1C19" w:rsidR="00CD1EAD" w:rsidRPr="00775D8A" w:rsidRDefault="00CD1EAD" w:rsidP="00775D8A">
      <w:pPr>
        <w:spacing w:after="0"/>
        <w:jc w:val="both"/>
        <w:rPr>
          <w:rFonts w:ascii="Times New Roman" w:eastAsia="Times New Roman" w:hAnsi="Times New Roman" w:cs="Times New Roman"/>
          <w:b/>
          <w:sz w:val="24"/>
          <w:szCs w:val="24"/>
        </w:rPr>
      </w:pPr>
      <w:r w:rsidRPr="00775D8A">
        <w:rPr>
          <w:rFonts w:ascii="Times New Roman" w:hAnsi="Times New Roman" w:cs="Times New Roman"/>
          <w:b/>
          <w:bCs/>
          <w:sz w:val="24"/>
          <w:szCs w:val="24"/>
        </w:rPr>
        <w:t>K bodu 1</w:t>
      </w:r>
      <w:r w:rsidR="003953F3">
        <w:rPr>
          <w:rFonts w:ascii="Times New Roman" w:hAnsi="Times New Roman" w:cs="Times New Roman"/>
          <w:b/>
          <w:bCs/>
          <w:sz w:val="24"/>
          <w:szCs w:val="24"/>
        </w:rPr>
        <w:t>1</w:t>
      </w:r>
      <w:r w:rsidRPr="00775D8A">
        <w:rPr>
          <w:rFonts w:ascii="Times New Roman" w:hAnsi="Times New Roman" w:cs="Times New Roman"/>
          <w:sz w:val="24"/>
          <w:szCs w:val="24"/>
        </w:rPr>
        <w:t xml:space="preserve"> </w:t>
      </w:r>
      <w:r w:rsidR="00F305ED" w:rsidRPr="00775D8A">
        <w:rPr>
          <w:rFonts w:ascii="Times New Roman" w:eastAsia="Times New Roman" w:hAnsi="Times New Roman" w:cs="Times New Roman"/>
          <w:b/>
          <w:sz w:val="24"/>
          <w:szCs w:val="24"/>
        </w:rPr>
        <w:t>[§ 80 ods. 6 písm. f)]</w:t>
      </w:r>
    </w:p>
    <w:p w14:paraId="5158553C" w14:textId="133A2DA9" w:rsidR="008F694C" w:rsidRPr="00775D8A" w:rsidRDefault="008E0E90" w:rsidP="00775D8A">
      <w:pPr>
        <w:spacing w:after="0"/>
        <w:jc w:val="both"/>
        <w:rPr>
          <w:rFonts w:ascii="Times New Roman" w:hAnsi="Times New Roman" w:cs="Times New Roman"/>
          <w:bCs/>
          <w:sz w:val="24"/>
          <w:szCs w:val="24"/>
        </w:rPr>
      </w:pPr>
      <w:r w:rsidRPr="00775D8A">
        <w:rPr>
          <w:rFonts w:ascii="Times New Roman" w:hAnsi="Times New Roman" w:cs="Times New Roman"/>
          <w:bCs/>
          <w:sz w:val="24"/>
          <w:szCs w:val="24"/>
        </w:rPr>
        <w:t xml:space="preserve">Spresňuje sa rozsah údajov </w:t>
      </w:r>
      <w:r w:rsidR="00091F42" w:rsidRPr="00775D8A">
        <w:rPr>
          <w:rFonts w:ascii="Times New Roman" w:hAnsi="Times New Roman" w:cs="Times New Roman"/>
          <w:bCs/>
          <w:sz w:val="24"/>
          <w:szCs w:val="24"/>
        </w:rPr>
        <w:t xml:space="preserve">zapisovaných do </w:t>
      </w:r>
      <w:r w:rsidR="000455FE" w:rsidRPr="00775D8A">
        <w:rPr>
          <w:rFonts w:ascii="Times New Roman" w:hAnsi="Times New Roman" w:cs="Times New Roman"/>
          <w:bCs/>
          <w:sz w:val="24"/>
          <w:szCs w:val="24"/>
        </w:rPr>
        <w:t xml:space="preserve">registra fyzických osôb v športe </w:t>
      </w:r>
      <w:r w:rsidRPr="00775D8A">
        <w:rPr>
          <w:rFonts w:ascii="Times New Roman" w:hAnsi="Times New Roman" w:cs="Times New Roman"/>
          <w:bCs/>
          <w:sz w:val="24"/>
          <w:szCs w:val="24"/>
        </w:rPr>
        <w:t xml:space="preserve">súvisiacich s overením bezúhonnosti športového odborníka. </w:t>
      </w:r>
      <w:r w:rsidR="00C11516" w:rsidRPr="00775D8A">
        <w:rPr>
          <w:rFonts w:ascii="Times New Roman" w:hAnsi="Times New Roman" w:cs="Times New Roman"/>
          <w:bCs/>
          <w:sz w:val="24"/>
          <w:szCs w:val="24"/>
        </w:rPr>
        <w:t>Okrem doteraz zapisované</w:t>
      </w:r>
      <w:r w:rsidR="00EC7E39" w:rsidRPr="00775D8A">
        <w:rPr>
          <w:rFonts w:ascii="Times New Roman" w:hAnsi="Times New Roman" w:cs="Times New Roman"/>
          <w:bCs/>
          <w:sz w:val="24"/>
          <w:szCs w:val="24"/>
        </w:rPr>
        <w:t xml:space="preserve">ho údaju o overení bezúhonnosti sa </w:t>
      </w:r>
      <w:r w:rsidR="000972C1" w:rsidRPr="00775D8A">
        <w:rPr>
          <w:rFonts w:ascii="Times New Roman" w:hAnsi="Times New Roman" w:cs="Times New Roman"/>
          <w:bCs/>
          <w:sz w:val="24"/>
          <w:szCs w:val="24"/>
        </w:rPr>
        <w:t xml:space="preserve">navrhuje </w:t>
      </w:r>
      <w:r w:rsidR="00EC7E39" w:rsidRPr="00775D8A">
        <w:rPr>
          <w:rFonts w:ascii="Times New Roman" w:hAnsi="Times New Roman" w:cs="Times New Roman"/>
          <w:bCs/>
          <w:sz w:val="24"/>
          <w:szCs w:val="24"/>
        </w:rPr>
        <w:t>rozš</w:t>
      </w:r>
      <w:r w:rsidR="00830F1D" w:rsidRPr="00775D8A">
        <w:rPr>
          <w:rFonts w:ascii="Times New Roman" w:hAnsi="Times New Roman" w:cs="Times New Roman"/>
          <w:bCs/>
          <w:sz w:val="24"/>
          <w:szCs w:val="24"/>
        </w:rPr>
        <w:t xml:space="preserve">írenie o </w:t>
      </w:r>
      <w:r w:rsidR="00154C18" w:rsidRPr="00775D8A">
        <w:rPr>
          <w:rFonts w:ascii="Times New Roman" w:hAnsi="Times New Roman" w:cs="Times New Roman"/>
          <w:bCs/>
          <w:sz w:val="24"/>
          <w:szCs w:val="24"/>
        </w:rPr>
        <w:t xml:space="preserve">zapisovanie údajov </w:t>
      </w:r>
      <w:r w:rsidRPr="00775D8A">
        <w:rPr>
          <w:rFonts w:ascii="Times New Roman" w:hAnsi="Times New Roman" w:cs="Times New Roman"/>
          <w:bCs/>
          <w:sz w:val="24"/>
          <w:szCs w:val="24"/>
        </w:rPr>
        <w:t>potrebn</w:t>
      </w:r>
      <w:r w:rsidR="00830F1D" w:rsidRPr="00775D8A">
        <w:rPr>
          <w:rFonts w:ascii="Times New Roman" w:hAnsi="Times New Roman" w:cs="Times New Roman"/>
          <w:bCs/>
          <w:sz w:val="24"/>
          <w:szCs w:val="24"/>
        </w:rPr>
        <w:t>ých</w:t>
      </w:r>
      <w:r w:rsidRPr="00775D8A">
        <w:rPr>
          <w:rFonts w:ascii="Times New Roman" w:hAnsi="Times New Roman" w:cs="Times New Roman"/>
          <w:bCs/>
          <w:sz w:val="24"/>
          <w:szCs w:val="24"/>
        </w:rPr>
        <w:t xml:space="preserve"> na jej overenie</w:t>
      </w:r>
      <w:r w:rsidR="000972C1" w:rsidRPr="00775D8A">
        <w:rPr>
          <w:rFonts w:ascii="Times New Roman" w:hAnsi="Times New Roman" w:cs="Times New Roman"/>
          <w:bCs/>
          <w:sz w:val="24"/>
          <w:szCs w:val="24"/>
        </w:rPr>
        <w:t>, ak ide o</w:t>
      </w:r>
      <w:r w:rsidRPr="00775D8A">
        <w:rPr>
          <w:rFonts w:ascii="Times New Roman" w:hAnsi="Times New Roman" w:cs="Times New Roman"/>
          <w:bCs/>
          <w:sz w:val="24"/>
          <w:szCs w:val="24"/>
        </w:rPr>
        <w:t xml:space="preserve"> športového odborníka vykonávajúceho činnosť v športe mládeže, čím sa právna úprava zosúlaďuje s rozsahom povinnosti podľa § 7 ods. 4.</w:t>
      </w:r>
    </w:p>
    <w:p w14:paraId="310B1863" w14:textId="77777777" w:rsidR="008F694C" w:rsidRPr="00775D8A" w:rsidRDefault="008F694C" w:rsidP="00775D8A">
      <w:pPr>
        <w:spacing w:after="0"/>
        <w:jc w:val="both"/>
        <w:rPr>
          <w:rFonts w:ascii="Times New Roman" w:hAnsi="Times New Roman" w:cs="Times New Roman"/>
          <w:bCs/>
          <w:sz w:val="24"/>
          <w:szCs w:val="24"/>
        </w:rPr>
      </w:pPr>
    </w:p>
    <w:p w14:paraId="1FF5F44A" w14:textId="0148D5EF" w:rsidR="00606CA9" w:rsidRPr="00775D8A" w:rsidRDefault="00606CA9" w:rsidP="00775D8A">
      <w:pPr>
        <w:spacing w:after="0"/>
        <w:rPr>
          <w:rFonts w:ascii="Times New Roman" w:hAnsi="Times New Roman" w:cs="Times New Roman"/>
          <w:sz w:val="24"/>
          <w:szCs w:val="24"/>
        </w:rPr>
      </w:pPr>
      <w:r w:rsidRPr="00775D8A">
        <w:rPr>
          <w:rFonts w:ascii="Times New Roman" w:hAnsi="Times New Roman" w:cs="Times New Roman"/>
          <w:b/>
          <w:bCs/>
          <w:sz w:val="24"/>
          <w:szCs w:val="24"/>
        </w:rPr>
        <w:t>K bodu 1</w:t>
      </w:r>
      <w:r w:rsidR="003953F3">
        <w:rPr>
          <w:rFonts w:ascii="Times New Roman" w:hAnsi="Times New Roman" w:cs="Times New Roman"/>
          <w:b/>
          <w:bCs/>
          <w:sz w:val="24"/>
          <w:szCs w:val="24"/>
        </w:rPr>
        <w:t>2</w:t>
      </w:r>
      <w:r w:rsidRPr="00775D8A">
        <w:rPr>
          <w:rFonts w:ascii="Times New Roman" w:hAnsi="Times New Roman" w:cs="Times New Roman"/>
          <w:b/>
          <w:bCs/>
          <w:sz w:val="24"/>
          <w:szCs w:val="24"/>
        </w:rPr>
        <w:t xml:space="preserve"> </w:t>
      </w:r>
      <w:r w:rsidR="00CB2E9E" w:rsidRPr="00775D8A">
        <w:rPr>
          <w:rFonts w:ascii="Times New Roman" w:eastAsia="Times New Roman" w:hAnsi="Times New Roman" w:cs="Times New Roman"/>
          <w:b/>
          <w:sz w:val="24"/>
          <w:szCs w:val="24"/>
        </w:rPr>
        <w:t>[§ 80 ods. 9]</w:t>
      </w:r>
    </w:p>
    <w:p w14:paraId="191F034B" w14:textId="3EDC5C40" w:rsidR="00CB2E9E" w:rsidRPr="00775D8A" w:rsidRDefault="00B90AF4"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 xml:space="preserve">Navrhovanou úpravou </w:t>
      </w:r>
      <w:r w:rsidR="00080E59" w:rsidRPr="00775D8A">
        <w:rPr>
          <w:rFonts w:ascii="Times New Roman" w:hAnsi="Times New Roman" w:cs="Times New Roman"/>
          <w:sz w:val="24"/>
          <w:szCs w:val="24"/>
        </w:rPr>
        <w:t xml:space="preserve">dochádza k zmene </w:t>
      </w:r>
      <w:r w:rsidR="002C29BC" w:rsidRPr="00775D8A">
        <w:rPr>
          <w:rFonts w:ascii="Times New Roman" w:hAnsi="Times New Roman" w:cs="Times New Roman"/>
          <w:sz w:val="24"/>
          <w:szCs w:val="24"/>
        </w:rPr>
        <w:t>subjekt</w:t>
      </w:r>
      <w:r w:rsidR="00080E59" w:rsidRPr="00775D8A">
        <w:rPr>
          <w:rFonts w:ascii="Times New Roman" w:hAnsi="Times New Roman" w:cs="Times New Roman"/>
          <w:sz w:val="24"/>
          <w:szCs w:val="24"/>
        </w:rPr>
        <w:t>u</w:t>
      </w:r>
      <w:r w:rsidR="002C29BC" w:rsidRPr="00775D8A">
        <w:rPr>
          <w:rFonts w:ascii="Times New Roman" w:hAnsi="Times New Roman" w:cs="Times New Roman"/>
          <w:sz w:val="24"/>
          <w:szCs w:val="24"/>
        </w:rPr>
        <w:t xml:space="preserve"> zabezpečujúc</w:t>
      </w:r>
      <w:r w:rsidR="00080E59" w:rsidRPr="00775D8A">
        <w:rPr>
          <w:rFonts w:ascii="Times New Roman" w:hAnsi="Times New Roman" w:cs="Times New Roman"/>
          <w:sz w:val="24"/>
          <w:szCs w:val="24"/>
        </w:rPr>
        <w:t>eho</w:t>
      </w:r>
      <w:r w:rsidR="002C29BC" w:rsidRPr="00775D8A">
        <w:rPr>
          <w:rFonts w:ascii="Times New Roman" w:hAnsi="Times New Roman" w:cs="Times New Roman"/>
          <w:sz w:val="24"/>
          <w:szCs w:val="24"/>
        </w:rPr>
        <w:t xml:space="preserve"> zápis vybraných údajov do registra fyzických osôb v športe. Údaje podľa § 80 ods. 2 a ods. 6 písm. a) až f) bude na základe žiadosti fyzickej osoby zapisovať športová organizácia, ktorá jej poskytla vzdelanie podľa § 83 až 85. Cieľom je, aby zápis zabezpečoval subjekt, ktorý príslušnými údajmi disponuje z titulu poskytnutého vzdelávania, a aby sa zefektívnila aktualizácia údajov v registri.</w:t>
      </w:r>
    </w:p>
    <w:p w14:paraId="784CA58A" w14:textId="77777777" w:rsidR="008F694C" w:rsidRPr="00775D8A" w:rsidRDefault="008F694C" w:rsidP="00775D8A">
      <w:pPr>
        <w:spacing w:after="0"/>
        <w:jc w:val="both"/>
        <w:rPr>
          <w:rFonts w:ascii="Times New Roman" w:hAnsi="Times New Roman" w:cs="Times New Roman"/>
          <w:sz w:val="24"/>
          <w:szCs w:val="24"/>
        </w:rPr>
      </w:pPr>
    </w:p>
    <w:p w14:paraId="78704A7C" w14:textId="61E30B18" w:rsidR="00656184" w:rsidRPr="00775D8A" w:rsidRDefault="00656184" w:rsidP="00775D8A">
      <w:pPr>
        <w:spacing w:after="0"/>
        <w:jc w:val="both"/>
        <w:rPr>
          <w:rFonts w:ascii="Times New Roman" w:eastAsia="Times New Roman" w:hAnsi="Times New Roman" w:cs="Times New Roman"/>
          <w:b/>
          <w:sz w:val="24"/>
          <w:szCs w:val="24"/>
        </w:rPr>
      </w:pPr>
      <w:r w:rsidRPr="00775D8A">
        <w:rPr>
          <w:rFonts w:ascii="Times New Roman" w:hAnsi="Times New Roman" w:cs="Times New Roman"/>
          <w:b/>
          <w:bCs/>
          <w:sz w:val="24"/>
          <w:szCs w:val="24"/>
        </w:rPr>
        <w:t>K bodom 1</w:t>
      </w:r>
      <w:r w:rsidR="003953F3">
        <w:rPr>
          <w:rFonts w:ascii="Times New Roman" w:hAnsi="Times New Roman" w:cs="Times New Roman"/>
          <w:b/>
          <w:bCs/>
          <w:sz w:val="24"/>
          <w:szCs w:val="24"/>
        </w:rPr>
        <w:t>3</w:t>
      </w:r>
      <w:r w:rsidRPr="00775D8A">
        <w:rPr>
          <w:rFonts w:ascii="Times New Roman" w:hAnsi="Times New Roman" w:cs="Times New Roman"/>
          <w:b/>
          <w:bCs/>
          <w:sz w:val="24"/>
          <w:szCs w:val="24"/>
        </w:rPr>
        <w:t xml:space="preserve"> až </w:t>
      </w:r>
      <w:r w:rsidR="00620CE7">
        <w:rPr>
          <w:rFonts w:ascii="Times New Roman" w:hAnsi="Times New Roman" w:cs="Times New Roman"/>
          <w:b/>
          <w:bCs/>
          <w:sz w:val="24"/>
          <w:szCs w:val="24"/>
        </w:rPr>
        <w:t>1</w:t>
      </w:r>
      <w:r w:rsidR="009B1950">
        <w:rPr>
          <w:rFonts w:ascii="Times New Roman" w:hAnsi="Times New Roman" w:cs="Times New Roman"/>
          <w:b/>
          <w:bCs/>
          <w:sz w:val="24"/>
          <w:szCs w:val="24"/>
        </w:rPr>
        <w:t>7</w:t>
      </w:r>
      <w:r w:rsidRPr="00775D8A">
        <w:rPr>
          <w:rFonts w:ascii="Times New Roman" w:hAnsi="Times New Roman" w:cs="Times New Roman"/>
          <w:sz w:val="24"/>
          <w:szCs w:val="24"/>
        </w:rPr>
        <w:t xml:space="preserve"> </w:t>
      </w:r>
      <w:r w:rsidR="005D757F" w:rsidRPr="00775D8A">
        <w:rPr>
          <w:rFonts w:ascii="Times New Roman" w:eastAsia="Times New Roman" w:hAnsi="Times New Roman" w:cs="Times New Roman"/>
          <w:b/>
          <w:sz w:val="24"/>
          <w:szCs w:val="24"/>
        </w:rPr>
        <w:t>[§ 81]</w:t>
      </w:r>
    </w:p>
    <w:p w14:paraId="1777F2EC" w14:textId="6F94B83D" w:rsidR="005D757F" w:rsidRPr="00775D8A" w:rsidRDefault="003872EE"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 xml:space="preserve">Navrhovanou úpravou sa systematicky </w:t>
      </w:r>
      <w:r w:rsidR="000D5B0E" w:rsidRPr="00775D8A">
        <w:rPr>
          <w:rFonts w:ascii="Times New Roman" w:hAnsi="Times New Roman" w:cs="Times New Roman"/>
          <w:sz w:val="24"/>
          <w:szCs w:val="24"/>
        </w:rPr>
        <w:t>utrieďuje</w:t>
      </w:r>
      <w:r w:rsidRPr="00775D8A">
        <w:rPr>
          <w:rFonts w:ascii="Times New Roman" w:hAnsi="Times New Roman" w:cs="Times New Roman"/>
          <w:sz w:val="24"/>
          <w:szCs w:val="24"/>
        </w:rPr>
        <w:t xml:space="preserve"> rozsah údajov zapisovaných do registra právnických osôb v športe. V § 81 ods. 1 sa ustanovujú údaje zapisované o každej právnickej osobe v športe. Ide najmä o základné identifikačné a kontaktné údaje, údaj o jedinečnom identifikátore osoby, ak právnická osoba nemá pridelené identifikačné číslo organizácie, údaje o bankovom účte pri použití prostriedkov zo štátneho rozpočtu, údaje o štatutárnom orgáne a kontrolórovi a údaj o spôsobilosti prijímateľa verejných prostriedkov. Nový odsek 2 následne ustanovuje ďalšie údaje zapisované osobitne o právnickej osobe, ktorá je športovou organizáciou, vrátane druhu športovej organizácie, vykonávanej športovej </w:t>
      </w:r>
      <w:r w:rsidRPr="00775D8A">
        <w:rPr>
          <w:rFonts w:ascii="Times New Roman" w:hAnsi="Times New Roman" w:cs="Times New Roman"/>
          <w:sz w:val="24"/>
          <w:szCs w:val="24"/>
        </w:rPr>
        <w:lastRenderedPageBreak/>
        <w:t xml:space="preserve">činnosti alebo športu, údajov o osobitnom bankovom účte na príjem a použitie sponzorského, zoznamu osôb s príslušnosťou k športovej organizácii a údajov o príslušnosti k iným športovým organizáciám. Ostatné zmeny v týchto novelizačných bodoch súvisia s prečíslovaním odsekov a zosúladením vnútorných odkazov s novou systematikou </w:t>
      </w:r>
      <w:r w:rsidR="00A80C73" w:rsidRPr="00775D8A">
        <w:rPr>
          <w:rFonts w:ascii="Times New Roman" w:hAnsi="Times New Roman" w:cs="Times New Roman"/>
          <w:sz w:val="24"/>
          <w:szCs w:val="24"/>
        </w:rPr>
        <w:t xml:space="preserve">členenia </w:t>
      </w:r>
      <w:r w:rsidRPr="00775D8A">
        <w:rPr>
          <w:rFonts w:ascii="Times New Roman" w:hAnsi="Times New Roman" w:cs="Times New Roman"/>
          <w:sz w:val="24"/>
          <w:szCs w:val="24"/>
        </w:rPr>
        <w:t>§ 81.</w:t>
      </w:r>
    </w:p>
    <w:p w14:paraId="5BE87826" w14:textId="77777777" w:rsidR="003872EE" w:rsidRPr="00775D8A" w:rsidRDefault="003872EE" w:rsidP="00775D8A">
      <w:pPr>
        <w:spacing w:after="0"/>
        <w:jc w:val="both"/>
        <w:rPr>
          <w:rFonts w:ascii="Times New Roman" w:hAnsi="Times New Roman" w:cs="Times New Roman"/>
          <w:sz w:val="24"/>
          <w:szCs w:val="24"/>
        </w:rPr>
      </w:pPr>
    </w:p>
    <w:p w14:paraId="4B3602FB" w14:textId="5E2D717B" w:rsidR="003872EE" w:rsidRPr="00775D8A" w:rsidRDefault="00C930E6" w:rsidP="00775D8A">
      <w:pPr>
        <w:spacing w:after="0"/>
        <w:jc w:val="both"/>
        <w:rPr>
          <w:rFonts w:ascii="Times New Roman" w:eastAsia="Times New Roman" w:hAnsi="Times New Roman" w:cs="Times New Roman"/>
          <w:b/>
          <w:sz w:val="24"/>
          <w:szCs w:val="24"/>
        </w:rPr>
      </w:pPr>
      <w:r w:rsidRPr="00775D8A">
        <w:rPr>
          <w:rFonts w:ascii="Times New Roman" w:hAnsi="Times New Roman" w:cs="Times New Roman"/>
          <w:b/>
          <w:bCs/>
          <w:sz w:val="24"/>
          <w:szCs w:val="24"/>
        </w:rPr>
        <w:t xml:space="preserve">K bodu </w:t>
      </w:r>
      <w:r w:rsidR="00620CE7">
        <w:rPr>
          <w:rFonts w:ascii="Times New Roman" w:hAnsi="Times New Roman" w:cs="Times New Roman"/>
          <w:b/>
          <w:bCs/>
          <w:sz w:val="24"/>
          <w:szCs w:val="24"/>
        </w:rPr>
        <w:t>1</w:t>
      </w:r>
      <w:r w:rsidR="009B1950">
        <w:rPr>
          <w:rFonts w:ascii="Times New Roman" w:hAnsi="Times New Roman" w:cs="Times New Roman"/>
          <w:b/>
          <w:bCs/>
          <w:sz w:val="24"/>
          <w:szCs w:val="24"/>
        </w:rPr>
        <w:t>8</w:t>
      </w:r>
      <w:r w:rsidRPr="00775D8A">
        <w:rPr>
          <w:rFonts w:ascii="Times New Roman" w:hAnsi="Times New Roman" w:cs="Times New Roman"/>
          <w:sz w:val="24"/>
          <w:szCs w:val="24"/>
        </w:rPr>
        <w:t xml:space="preserve"> </w:t>
      </w:r>
      <w:r w:rsidR="007411B3" w:rsidRPr="00775D8A">
        <w:rPr>
          <w:rFonts w:ascii="Times New Roman" w:eastAsia="Times New Roman" w:hAnsi="Times New Roman" w:cs="Times New Roman"/>
          <w:b/>
          <w:sz w:val="24"/>
          <w:szCs w:val="24"/>
        </w:rPr>
        <w:t>[§ 82 ods. 1]</w:t>
      </w:r>
    </w:p>
    <w:p w14:paraId="5CEE8814" w14:textId="2DFF3259" w:rsidR="007411B3" w:rsidRPr="00775D8A" w:rsidRDefault="00216D7D"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Navrhovanou úpravou sa</w:t>
      </w:r>
      <w:r w:rsidR="00844FCA" w:rsidRPr="00775D8A">
        <w:rPr>
          <w:rFonts w:ascii="Times New Roman" w:hAnsi="Times New Roman" w:cs="Times New Roman"/>
          <w:sz w:val="24"/>
          <w:szCs w:val="24"/>
        </w:rPr>
        <w:t xml:space="preserve"> zosúlaďuje </w:t>
      </w:r>
      <w:r w:rsidRPr="00775D8A">
        <w:rPr>
          <w:rFonts w:ascii="Times New Roman" w:hAnsi="Times New Roman" w:cs="Times New Roman"/>
          <w:sz w:val="24"/>
          <w:szCs w:val="24"/>
        </w:rPr>
        <w:t xml:space="preserve">vnútorný </w:t>
      </w:r>
      <w:r w:rsidR="00844FCA" w:rsidRPr="00775D8A">
        <w:rPr>
          <w:rFonts w:ascii="Times New Roman" w:hAnsi="Times New Roman" w:cs="Times New Roman"/>
          <w:sz w:val="24"/>
          <w:szCs w:val="24"/>
        </w:rPr>
        <w:t xml:space="preserve">odkaz na údaje vedené v informačnom systéme športu </w:t>
      </w:r>
      <w:r w:rsidR="005357FF" w:rsidRPr="00775D8A">
        <w:rPr>
          <w:rFonts w:ascii="Times New Roman" w:hAnsi="Times New Roman" w:cs="Times New Roman"/>
          <w:sz w:val="24"/>
          <w:szCs w:val="24"/>
        </w:rPr>
        <w:t xml:space="preserve">v súvislosti </w:t>
      </w:r>
      <w:r w:rsidR="00A341AA" w:rsidRPr="00775D8A">
        <w:rPr>
          <w:rFonts w:ascii="Times New Roman" w:hAnsi="Times New Roman" w:cs="Times New Roman"/>
          <w:sz w:val="24"/>
          <w:szCs w:val="24"/>
        </w:rPr>
        <w:t xml:space="preserve">s úpravami v § 80 a </w:t>
      </w:r>
      <w:r w:rsidR="005357FF" w:rsidRPr="00775D8A">
        <w:rPr>
          <w:rFonts w:ascii="Times New Roman" w:hAnsi="Times New Roman" w:cs="Times New Roman"/>
          <w:sz w:val="24"/>
          <w:szCs w:val="24"/>
        </w:rPr>
        <w:t>s novým členením § 81</w:t>
      </w:r>
      <w:r w:rsidR="002C507B" w:rsidRPr="00775D8A">
        <w:rPr>
          <w:rFonts w:ascii="Times New Roman" w:hAnsi="Times New Roman" w:cs="Times New Roman"/>
          <w:sz w:val="24"/>
          <w:szCs w:val="24"/>
        </w:rPr>
        <w:t xml:space="preserve"> a</w:t>
      </w:r>
      <w:r w:rsidR="00490A29" w:rsidRPr="00775D8A">
        <w:rPr>
          <w:rFonts w:ascii="Times New Roman" w:hAnsi="Times New Roman" w:cs="Times New Roman"/>
          <w:sz w:val="24"/>
          <w:szCs w:val="24"/>
        </w:rPr>
        <w:t xml:space="preserve"> </w:t>
      </w:r>
      <w:r w:rsidR="00EC7711" w:rsidRPr="00775D8A">
        <w:rPr>
          <w:rFonts w:ascii="Times New Roman" w:hAnsi="Times New Roman" w:cs="Times New Roman"/>
          <w:sz w:val="24"/>
          <w:szCs w:val="24"/>
        </w:rPr>
        <w:t xml:space="preserve">s tým súvisiacim </w:t>
      </w:r>
      <w:r w:rsidR="002C507B" w:rsidRPr="00775D8A">
        <w:rPr>
          <w:rFonts w:ascii="Times New Roman" w:hAnsi="Times New Roman" w:cs="Times New Roman"/>
          <w:sz w:val="24"/>
          <w:szCs w:val="24"/>
        </w:rPr>
        <w:t>vymed</w:t>
      </w:r>
      <w:r w:rsidR="00EC7711" w:rsidRPr="00775D8A">
        <w:rPr>
          <w:rFonts w:ascii="Times New Roman" w:hAnsi="Times New Roman" w:cs="Times New Roman"/>
          <w:sz w:val="24"/>
          <w:szCs w:val="24"/>
        </w:rPr>
        <w:t>zením ú</w:t>
      </w:r>
      <w:r w:rsidR="002C507B" w:rsidRPr="00775D8A">
        <w:rPr>
          <w:rFonts w:ascii="Times New Roman" w:hAnsi="Times New Roman" w:cs="Times New Roman"/>
          <w:sz w:val="24"/>
          <w:szCs w:val="24"/>
        </w:rPr>
        <w:t xml:space="preserve">dajov, ktoré nebudú podliehať zverejňovaniu v rámci </w:t>
      </w:r>
      <w:r w:rsidR="00252FFC" w:rsidRPr="00775D8A">
        <w:rPr>
          <w:rFonts w:ascii="Times New Roman" w:hAnsi="Times New Roman" w:cs="Times New Roman"/>
          <w:sz w:val="24"/>
          <w:szCs w:val="24"/>
        </w:rPr>
        <w:t>informačného systému športu.</w:t>
      </w:r>
      <w:r w:rsidR="003630BB">
        <w:rPr>
          <w:rFonts w:ascii="Times New Roman" w:hAnsi="Times New Roman" w:cs="Times New Roman"/>
          <w:sz w:val="24"/>
          <w:szCs w:val="24"/>
        </w:rPr>
        <w:t xml:space="preserve"> </w:t>
      </w:r>
      <w:r w:rsidR="00252FFC" w:rsidRPr="00775D8A">
        <w:rPr>
          <w:rFonts w:ascii="Times New Roman" w:hAnsi="Times New Roman" w:cs="Times New Roman"/>
          <w:sz w:val="24"/>
          <w:szCs w:val="24"/>
        </w:rPr>
        <w:t>V</w:t>
      </w:r>
      <w:r w:rsidR="00844FCA" w:rsidRPr="00775D8A">
        <w:rPr>
          <w:rFonts w:ascii="Times New Roman" w:hAnsi="Times New Roman" w:cs="Times New Roman"/>
          <w:sz w:val="24"/>
          <w:szCs w:val="24"/>
        </w:rPr>
        <w:t xml:space="preserve">ýslovne </w:t>
      </w:r>
      <w:r w:rsidR="00252FFC" w:rsidRPr="00775D8A">
        <w:rPr>
          <w:rFonts w:ascii="Times New Roman" w:hAnsi="Times New Roman" w:cs="Times New Roman"/>
          <w:sz w:val="24"/>
          <w:szCs w:val="24"/>
        </w:rPr>
        <w:t xml:space="preserve">sa </w:t>
      </w:r>
      <w:r w:rsidR="00844FCA" w:rsidRPr="00775D8A">
        <w:rPr>
          <w:rFonts w:ascii="Times New Roman" w:hAnsi="Times New Roman" w:cs="Times New Roman"/>
          <w:sz w:val="24"/>
          <w:szCs w:val="24"/>
        </w:rPr>
        <w:t>zohľadňuj</w:t>
      </w:r>
      <w:r w:rsidR="00252FFC" w:rsidRPr="00775D8A">
        <w:rPr>
          <w:rFonts w:ascii="Times New Roman" w:hAnsi="Times New Roman" w:cs="Times New Roman"/>
          <w:sz w:val="24"/>
          <w:szCs w:val="24"/>
        </w:rPr>
        <w:t>ú</w:t>
      </w:r>
      <w:r w:rsidR="00844FCA" w:rsidRPr="00775D8A">
        <w:rPr>
          <w:rFonts w:ascii="Times New Roman" w:hAnsi="Times New Roman" w:cs="Times New Roman"/>
          <w:sz w:val="24"/>
          <w:szCs w:val="24"/>
        </w:rPr>
        <w:t xml:space="preserve"> údaje potrebné na overenie bezúhonnosti športového odborníka</w:t>
      </w:r>
      <w:r w:rsidR="00252FFC" w:rsidRPr="00775D8A">
        <w:rPr>
          <w:rFonts w:ascii="Times New Roman" w:hAnsi="Times New Roman" w:cs="Times New Roman"/>
          <w:sz w:val="24"/>
          <w:szCs w:val="24"/>
        </w:rPr>
        <w:t xml:space="preserve"> vykonávajúceho </w:t>
      </w:r>
      <w:r w:rsidR="00AE43E4" w:rsidRPr="00775D8A">
        <w:rPr>
          <w:rFonts w:ascii="Times New Roman" w:hAnsi="Times New Roman" w:cs="Times New Roman"/>
          <w:sz w:val="24"/>
          <w:szCs w:val="24"/>
        </w:rPr>
        <w:t>činnosť</w:t>
      </w:r>
      <w:r w:rsidR="00820A35" w:rsidRPr="00775D8A">
        <w:rPr>
          <w:rFonts w:ascii="Times New Roman" w:hAnsi="Times New Roman" w:cs="Times New Roman"/>
          <w:sz w:val="24"/>
          <w:szCs w:val="24"/>
        </w:rPr>
        <w:t xml:space="preserve"> športového odborníka v športe mládeže, ktoré nebudú podliehať zverejňovaniu. </w:t>
      </w:r>
    </w:p>
    <w:p w14:paraId="447BFBE6" w14:textId="77777777" w:rsidR="005F5866" w:rsidRPr="00775D8A" w:rsidRDefault="005F5866" w:rsidP="00775D8A">
      <w:pPr>
        <w:spacing w:after="0"/>
        <w:jc w:val="both"/>
        <w:rPr>
          <w:rFonts w:ascii="Times New Roman" w:hAnsi="Times New Roman" w:cs="Times New Roman"/>
          <w:sz w:val="24"/>
          <w:szCs w:val="24"/>
        </w:rPr>
      </w:pPr>
    </w:p>
    <w:p w14:paraId="02390E38" w14:textId="6AC3DF42" w:rsidR="00EF452B" w:rsidRPr="00775D8A" w:rsidRDefault="6333B4EB" w:rsidP="00775D8A">
      <w:pPr>
        <w:spacing w:after="0"/>
        <w:rPr>
          <w:rFonts w:ascii="Times New Roman" w:hAnsi="Times New Roman" w:cs="Times New Roman"/>
          <w:sz w:val="24"/>
          <w:szCs w:val="24"/>
        </w:rPr>
      </w:pPr>
      <w:r w:rsidRPr="00775D8A">
        <w:rPr>
          <w:rFonts w:ascii="Times New Roman" w:hAnsi="Times New Roman" w:cs="Times New Roman"/>
          <w:b/>
          <w:bCs/>
          <w:sz w:val="24"/>
          <w:szCs w:val="24"/>
        </w:rPr>
        <w:t xml:space="preserve">K bodu </w:t>
      </w:r>
      <w:r w:rsidR="009B1950">
        <w:rPr>
          <w:rFonts w:ascii="Times New Roman" w:hAnsi="Times New Roman" w:cs="Times New Roman"/>
          <w:b/>
          <w:bCs/>
          <w:sz w:val="24"/>
          <w:szCs w:val="24"/>
        </w:rPr>
        <w:t>19</w:t>
      </w:r>
      <w:r w:rsidR="00D30D82" w:rsidRPr="00775D8A">
        <w:rPr>
          <w:rFonts w:ascii="Times New Roman" w:hAnsi="Times New Roman" w:cs="Times New Roman"/>
          <w:b/>
          <w:bCs/>
          <w:sz w:val="24"/>
          <w:szCs w:val="24"/>
        </w:rPr>
        <w:t xml:space="preserve"> </w:t>
      </w:r>
      <w:r w:rsidRPr="00775D8A">
        <w:rPr>
          <w:rFonts w:ascii="Times New Roman" w:hAnsi="Times New Roman" w:cs="Times New Roman"/>
          <w:b/>
          <w:bCs/>
          <w:sz w:val="24"/>
          <w:szCs w:val="24"/>
        </w:rPr>
        <w:t>[§ 86 ods. 4 písm. h)]</w:t>
      </w:r>
    </w:p>
    <w:p w14:paraId="61E325BA" w14:textId="77777777" w:rsidR="00EF452B" w:rsidRPr="00775D8A" w:rsidRDefault="00EF452B"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Návrhom zákona sa spresňuje ustanovenie o oznamovaní rozhodnutí vo veciach dopingu. Nové znenie jednoznačne ustanovuje, že rozhodnutie vo veci dopingu sa oznamuje nielen priamym účastníkom konania, ale aj osobám oprávneným podať odvolanie proti tomuto rozhodnutiu. Cieľom zmeny je zabezpečiť, aby všetky dotknuté osoby boli včas informované o výsledku dopingového konania a mohli efektívne uplatniť svoje procesné práva.</w:t>
      </w:r>
    </w:p>
    <w:p w14:paraId="622B30EE" w14:textId="77777777" w:rsidR="00EF452B" w:rsidRPr="00775D8A" w:rsidRDefault="00EF452B" w:rsidP="00775D8A">
      <w:pPr>
        <w:spacing w:after="0"/>
        <w:rPr>
          <w:rFonts w:ascii="Times New Roman" w:hAnsi="Times New Roman" w:cs="Times New Roman"/>
          <w:sz w:val="24"/>
          <w:szCs w:val="24"/>
        </w:rPr>
      </w:pPr>
    </w:p>
    <w:p w14:paraId="2E00FB92" w14:textId="26DDB614" w:rsidR="00EF452B" w:rsidRPr="00775D8A" w:rsidRDefault="6333B4EB" w:rsidP="00775D8A">
      <w:pPr>
        <w:spacing w:after="0"/>
        <w:rPr>
          <w:rFonts w:ascii="Times New Roman" w:hAnsi="Times New Roman" w:cs="Times New Roman"/>
          <w:sz w:val="24"/>
          <w:szCs w:val="24"/>
        </w:rPr>
      </w:pPr>
      <w:r w:rsidRPr="00775D8A">
        <w:rPr>
          <w:rFonts w:ascii="Times New Roman" w:hAnsi="Times New Roman" w:cs="Times New Roman"/>
          <w:b/>
          <w:bCs/>
          <w:sz w:val="24"/>
          <w:szCs w:val="24"/>
        </w:rPr>
        <w:t xml:space="preserve">K bodom </w:t>
      </w:r>
      <w:r w:rsidR="00CD3B85" w:rsidRPr="00775D8A">
        <w:rPr>
          <w:rFonts w:ascii="Times New Roman" w:hAnsi="Times New Roman" w:cs="Times New Roman"/>
          <w:b/>
          <w:bCs/>
          <w:sz w:val="24"/>
          <w:szCs w:val="24"/>
        </w:rPr>
        <w:t>2</w:t>
      </w:r>
      <w:r w:rsidR="009B1950">
        <w:rPr>
          <w:rFonts w:ascii="Times New Roman" w:hAnsi="Times New Roman" w:cs="Times New Roman"/>
          <w:b/>
          <w:bCs/>
          <w:sz w:val="24"/>
          <w:szCs w:val="24"/>
        </w:rPr>
        <w:t>0</w:t>
      </w:r>
      <w:r w:rsidR="00CD3B85" w:rsidRPr="00775D8A">
        <w:rPr>
          <w:rFonts w:ascii="Times New Roman" w:hAnsi="Times New Roman" w:cs="Times New Roman"/>
          <w:b/>
          <w:bCs/>
          <w:sz w:val="24"/>
          <w:szCs w:val="24"/>
        </w:rPr>
        <w:t xml:space="preserve"> a </w:t>
      </w:r>
      <w:r w:rsidR="00620CE7">
        <w:rPr>
          <w:rFonts w:ascii="Times New Roman" w:hAnsi="Times New Roman" w:cs="Times New Roman"/>
          <w:b/>
          <w:bCs/>
          <w:sz w:val="24"/>
          <w:szCs w:val="24"/>
        </w:rPr>
        <w:t>2</w:t>
      </w:r>
      <w:r w:rsidR="009B1950">
        <w:rPr>
          <w:rFonts w:ascii="Times New Roman" w:hAnsi="Times New Roman" w:cs="Times New Roman"/>
          <w:b/>
          <w:bCs/>
          <w:sz w:val="24"/>
          <w:szCs w:val="24"/>
        </w:rPr>
        <w:t>1</w:t>
      </w:r>
      <w:r w:rsidRPr="00775D8A">
        <w:rPr>
          <w:rFonts w:ascii="Times New Roman" w:hAnsi="Times New Roman" w:cs="Times New Roman"/>
          <w:b/>
          <w:bCs/>
          <w:sz w:val="24"/>
          <w:szCs w:val="24"/>
        </w:rPr>
        <w:t xml:space="preserve"> [§ 92 ods. 3</w:t>
      </w:r>
      <w:r w:rsidR="00B27663">
        <w:rPr>
          <w:rFonts w:ascii="Times New Roman" w:hAnsi="Times New Roman" w:cs="Times New Roman"/>
          <w:b/>
          <w:bCs/>
          <w:sz w:val="24"/>
          <w:szCs w:val="24"/>
        </w:rPr>
        <w:t xml:space="preserve"> a</w:t>
      </w:r>
      <w:r w:rsidRPr="00775D8A">
        <w:rPr>
          <w:rFonts w:ascii="Times New Roman" w:hAnsi="Times New Roman" w:cs="Times New Roman"/>
          <w:b/>
          <w:bCs/>
          <w:sz w:val="24"/>
          <w:szCs w:val="24"/>
        </w:rPr>
        <w:t xml:space="preserve"> 5 ]</w:t>
      </w:r>
    </w:p>
    <w:p w14:paraId="2D2AF621" w14:textId="69A961C5" w:rsidR="00CD1FF9" w:rsidRPr="00775D8A" w:rsidRDefault="00CD1FF9" w:rsidP="00775D8A">
      <w:pPr>
        <w:spacing w:after="0"/>
        <w:jc w:val="both"/>
        <w:rPr>
          <w:rFonts w:ascii="Times New Roman" w:hAnsi="Times New Roman" w:cs="Times New Roman"/>
          <w:bCs/>
          <w:sz w:val="24"/>
          <w:szCs w:val="24"/>
        </w:rPr>
      </w:pPr>
      <w:r w:rsidRPr="00775D8A">
        <w:rPr>
          <w:rFonts w:ascii="Times New Roman" w:eastAsia="Times New Roman" w:hAnsi="Times New Roman" w:cs="Times New Roman"/>
          <w:bCs/>
          <w:sz w:val="24"/>
          <w:szCs w:val="24"/>
        </w:rPr>
        <w:t>Návrhom zákona sa upravuje sa podmienka nezávislosti člena komisie pre konanie vo veci dopingu tak, že sa viaže na pravidlá agentúry prijaté podľa § 87 ods. 1. Na túto podmienku sa nadväzne viaže aj zánik výkonu funkcie člena komisie, ak ju prestane spĺňať. Úprava zabezpečuje vecné prepojenie zákonnej úpravy s pravidlami agentúry upravujúcimi požiadavky na nezávislosť rozhodovacieho orgánu.</w:t>
      </w:r>
      <w:r w:rsidR="00C35BED" w:rsidRPr="00775D8A">
        <w:rPr>
          <w:rFonts w:ascii="Times New Roman" w:eastAsia="Times New Roman" w:hAnsi="Times New Roman" w:cs="Times New Roman"/>
          <w:bCs/>
          <w:sz w:val="24"/>
          <w:szCs w:val="24"/>
        </w:rPr>
        <w:t xml:space="preserve"> </w:t>
      </w:r>
    </w:p>
    <w:p w14:paraId="326F8CEC" w14:textId="77777777" w:rsidR="00EF452B" w:rsidRPr="00775D8A" w:rsidRDefault="00EF452B" w:rsidP="00775D8A">
      <w:pPr>
        <w:spacing w:after="0"/>
        <w:rPr>
          <w:rFonts w:ascii="Times New Roman" w:hAnsi="Times New Roman" w:cs="Times New Roman"/>
          <w:sz w:val="24"/>
          <w:szCs w:val="24"/>
        </w:rPr>
      </w:pPr>
    </w:p>
    <w:p w14:paraId="7C7E1717" w14:textId="42C34ECC" w:rsidR="00EF452B" w:rsidRPr="00775D8A" w:rsidRDefault="6333B4EB" w:rsidP="00775D8A">
      <w:pPr>
        <w:spacing w:after="0"/>
        <w:rPr>
          <w:rFonts w:ascii="Times New Roman" w:hAnsi="Times New Roman" w:cs="Times New Roman"/>
          <w:sz w:val="24"/>
          <w:szCs w:val="24"/>
        </w:rPr>
      </w:pPr>
      <w:r w:rsidRPr="00775D8A">
        <w:rPr>
          <w:rFonts w:ascii="Times New Roman" w:hAnsi="Times New Roman" w:cs="Times New Roman"/>
          <w:b/>
          <w:bCs/>
          <w:sz w:val="24"/>
          <w:szCs w:val="24"/>
        </w:rPr>
        <w:t>K bod</w:t>
      </w:r>
      <w:r w:rsidR="46389677" w:rsidRPr="00775D8A">
        <w:rPr>
          <w:rFonts w:ascii="Times New Roman" w:hAnsi="Times New Roman" w:cs="Times New Roman"/>
          <w:b/>
          <w:bCs/>
          <w:sz w:val="24"/>
          <w:szCs w:val="24"/>
        </w:rPr>
        <w:t>om</w:t>
      </w:r>
      <w:r w:rsidRPr="00775D8A">
        <w:rPr>
          <w:rFonts w:ascii="Times New Roman" w:hAnsi="Times New Roman" w:cs="Times New Roman"/>
          <w:b/>
          <w:bCs/>
          <w:sz w:val="24"/>
          <w:szCs w:val="24"/>
        </w:rPr>
        <w:t xml:space="preserve"> </w:t>
      </w:r>
      <w:r w:rsidR="003B1414" w:rsidRPr="00775D8A">
        <w:rPr>
          <w:rFonts w:ascii="Times New Roman" w:hAnsi="Times New Roman" w:cs="Times New Roman"/>
          <w:b/>
          <w:bCs/>
          <w:sz w:val="24"/>
          <w:szCs w:val="24"/>
        </w:rPr>
        <w:t>2</w:t>
      </w:r>
      <w:r w:rsidR="009B1950">
        <w:rPr>
          <w:rFonts w:ascii="Times New Roman" w:hAnsi="Times New Roman" w:cs="Times New Roman"/>
          <w:b/>
          <w:bCs/>
          <w:sz w:val="24"/>
          <w:szCs w:val="24"/>
        </w:rPr>
        <w:t>2</w:t>
      </w:r>
      <w:r w:rsidR="003B1414" w:rsidRPr="00775D8A">
        <w:rPr>
          <w:rFonts w:ascii="Times New Roman" w:hAnsi="Times New Roman" w:cs="Times New Roman"/>
          <w:b/>
          <w:bCs/>
          <w:sz w:val="24"/>
          <w:szCs w:val="24"/>
        </w:rPr>
        <w:t xml:space="preserve"> a 2</w:t>
      </w:r>
      <w:r w:rsidR="009B1950">
        <w:rPr>
          <w:rFonts w:ascii="Times New Roman" w:hAnsi="Times New Roman" w:cs="Times New Roman"/>
          <w:b/>
          <w:bCs/>
          <w:sz w:val="24"/>
          <w:szCs w:val="24"/>
        </w:rPr>
        <w:t>3</w:t>
      </w:r>
      <w:r w:rsidR="003B1414" w:rsidRPr="00775D8A">
        <w:rPr>
          <w:rFonts w:ascii="Times New Roman" w:hAnsi="Times New Roman" w:cs="Times New Roman"/>
          <w:b/>
          <w:bCs/>
          <w:sz w:val="24"/>
          <w:szCs w:val="24"/>
        </w:rPr>
        <w:t xml:space="preserve"> </w:t>
      </w:r>
      <w:r w:rsidRPr="00775D8A">
        <w:rPr>
          <w:rFonts w:ascii="Times New Roman" w:hAnsi="Times New Roman" w:cs="Times New Roman"/>
          <w:b/>
          <w:bCs/>
          <w:sz w:val="24"/>
          <w:szCs w:val="24"/>
        </w:rPr>
        <w:t>[§ 93 ods. 7</w:t>
      </w:r>
      <w:r w:rsidR="46389677" w:rsidRPr="00775D8A">
        <w:rPr>
          <w:rFonts w:ascii="Times New Roman" w:hAnsi="Times New Roman" w:cs="Times New Roman"/>
          <w:b/>
          <w:bCs/>
          <w:sz w:val="24"/>
          <w:szCs w:val="24"/>
        </w:rPr>
        <w:t xml:space="preserve"> </w:t>
      </w:r>
      <w:r w:rsidR="0D5AB208" w:rsidRPr="00775D8A">
        <w:rPr>
          <w:rFonts w:ascii="Times New Roman" w:hAnsi="Times New Roman" w:cs="Times New Roman"/>
          <w:b/>
          <w:bCs/>
          <w:sz w:val="24"/>
          <w:szCs w:val="24"/>
        </w:rPr>
        <w:t>až 10</w:t>
      </w:r>
      <w:r w:rsidRPr="00775D8A">
        <w:rPr>
          <w:rFonts w:ascii="Times New Roman" w:hAnsi="Times New Roman" w:cs="Times New Roman"/>
          <w:b/>
          <w:bCs/>
          <w:sz w:val="24"/>
          <w:szCs w:val="24"/>
        </w:rPr>
        <w:t>]</w:t>
      </w:r>
    </w:p>
    <w:p w14:paraId="0C48DA00" w14:textId="4F1A6F82" w:rsidR="00EF452B" w:rsidRPr="00775D8A" w:rsidRDefault="6333B4EB"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 xml:space="preserve">Návrhom zákona sa komplexne upravuje otázka </w:t>
      </w:r>
      <w:r w:rsidR="00C35BED" w:rsidRPr="00775D8A">
        <w:rPr>
          <w:rFonts w:ascii="Times New Roman" w:hAnsi="Times New Roman" w:cs="Times New Roman"/>
          <w:sz w:val="24"/>
          <w:szCs w:val="24"/>
        </w:rPr>
        <w:t xml:space="preserve">podmienky účasti verejnosti na rokovaní Komisie pre konanie vo veci dopingu </w:t>
      </w:r>
      <w:r w:rsidR="59830C2D" w:rsidRPr="00775D8A">
        <w:rPr>
          <w:rFonts w:ascii="Times New Roman" w:hAnsi="Times New Roman" w:cs="Times New Roman"/>
          <w:sz w:val="24"/>
          <w:szCs w:val="24"/>
        </w:rPr>
        <w:t xml:space="preserve"> v súlade s požiadavkami Svetového antidopingového k</w:t>
      </w:r>
      <w:r w:rsidR="1246A2AE" w:rsidRPr="00775D8A">
        <w:rPr>
          <w:rFonts w:ascii="Times New Roman" w:hAnsi="Times New Roman" w:cs="Times New Roman"/>
          <w:sz w:val="24"/>
          <w:szCs w:val="24"/>
        </w:rPr>
        <w:t>ódexu 2027</w:t>
      </w:r>
      <w:r w:rsidRPr="00775D8A">
        <w:rPr>
          <w:rFonts w:ascii="Times New Roman" w:hAnsi="Times New Roman" w:cs="Times New Roman"/>
          <w:sz w:val="24"/>
          <w:szCs w:val="24"/>
        </w:rPr>
        <w:t>. Základným pravidlom je neverejnosť rokovania, avšak zavádza sa možnosť konania verejného rokovania na žiadosť účastníka konania alebo agentúry, podanú najneskôr päť pracovných dní pred termínom rokovania.</w:t>
      </w:r>
    </w:p>
    <w:p w14:paraId="61DFE33A" w14:textId="4434B7F3" w:rsidR="00EF452B" w:rsidRPr="00775D8A" w:rsidRDefault="6333B4EB"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 xml:space="preserve">Nová úprava podrobne stanovuje podmienky, za ktorých komisia môže žiadosť o verejné rokovanie zamietnuť alebo verejnosť z rokovania vylúčiť – napríklad ak by verejné rokovanie mohlo ohroziť mravnosť, verejný poriadok, bezpečnosť účastníkov konania, záujmy maloletých, ochranu súkromia, záujem spravodlivosti, alebo ak sa rokovanie týka výlučne právneho posúdenia veci. </w:t>
      </w:r>
      <w:r w:rsidR="629E458D" w:rsidRPr="00775D8A">
        <w:rPr>
          <w:rFonts w:ascii="Times New Roman" w:hAnsi="Times New Roman" w:cs="Times New Roman"/>
          <w:sz w:val="24"/>
          <w:szCs w:val="24"/>
        </w:rPr>
        <w:t>Zamietnutie</w:t>
      </w:r>
      <w:r w:rsidRPr="00775D8A">
        <w:rPr>
          <w:rFonts w:ascii="Times New Roman" w:hAnsi="Times New Roman" w:cs="Times New Roman"/>
          <w:sz w:val="24"/>
          <w:szCs w:val="24"/>
        </w:rPr>
        <w:t xml:space="preserve"> žiadosti o verejné rokovanie musí byť náležite odôvodnené v zápisnici. </w:t>
      </w:r>
    </w:p>
    <w:p w14:paraId="651D0EDF" w14:textId="77777777" w:rsidR="00EF452B" w:rsidRPr="00775D8A" w:rsidRDefault="00EF452B" w:rsidP="00775D8A">
      <w:pPr>
        <w:spacing w:after="0"/>
        <w:rPr>
          <w:rFonts w:ascii="Times New Roman" w:hAnsi="Times New Roman" w:cs="Times New Roman"/>
          <w:sz w:val="24"/>
          <w:szCs w:val="24"/>
        </w:rPr>
      </w:pPr>
    </w:p>
    <w:p w14:paraId="26D062F2" w14:textId="3A6291F7" w:rsidR="00EF452B" w:rsidRPr="00775D8A" w:rsidRDefault="6333B4EB" w:rsidP="00775D8A">
      <w:pPr>
        <w:spacing w:after="0"/>
        <w:rPr>
          <w:rFonts w:ascii="Times New Roman" w:hAnsi="Times New Roman" w:cs="Times New Roman"/>
          <w:sz w:val="24"/>
          <w:szCs w:val="24"/>
        </w:rPr>
      </w:pPr>
      <w:r w:rsidRPr="00775D8A">
        <w:rPr>
          <w:rFonts w:ascii="Times New Roman" w:hAnsi="Times New Roman" w:cs="Times New Roman"/>
          <w:b/>
          <w:bCs/>
          <w:sz w:val="24"/>
          <w:szCs w:val="24"/>
        </w:rPr>
        <w:t xml:space="preserve">K bodu </w:t>
      </w:r>
      <w:r w:rsidR="00D60026" w:rsidRPr="00775D8A">
        <w:rPr>
          <w:rFonts w:ascii="Times New Roman" w:hAnsi="Times New Roman" w:cs="Times New Roman"/>
          <w:b/>
          <w:bCs/>
          <w:sz w:val="24"/>
          <w:szCs w:val="24"/>
        </w:rPr>
        <w:t>2</w:t>
      </w:r>
      <w:r w:rsidR="009B1950">
        <w:rPr>
          <w:rFonts w:ascii="Times New Roman" w:hAnsi="Times New Roman" w:cs="Times New Roman"/>
          <w:b/>
          <w:bCs/>
          <w:sz w:val="24"/>
          <w:szCs w:val="24"/>
        </w:rPr>
        <w:t>4</w:t>
      </w:r>
      <w:r w:rsidR="00D60026" w:rsidRPr="00775D8A">
        <w:rPr>
          <w:rFonts w:ascii="Times New Roman" w:hAnsi="Times New Roman" w:cs="Times New Roman"/>
          <w:b/>
          <w:bCs/>
          <w:sz w:val="24"/>
          <w:szCs w:val="24"/>
        </w:rPr>
        <w:t xml:space="preserve"> a 2</w:t>
      </w:r>
      <w:r w:rsidR="009B1950">
        <w:rPr>
          <w:rFonts w:ascii="Times New Roman" w:hAnsi="Times New Roman" w:cs="Times New Roman"/>
          <w:b/>
          <w:bCs/>
          <w:sz w:val="24"/>
          <w:szCs w:val="24"/>
        </w:rPr>
        <w:t>5</w:t>
      </w:r>
      <w:r w:rsidRPr="00775D8A">
        <w:rPr>
          <w:rFonts w:ascii="Times New Roman" w:hAnsi="Times New Roman" w:cs="Times New Roman"/>
          <w:b/>
          <w:bCs/>
          <w:sz w:val="24"/>
          <w:szCs w:val="24"/>
        </w:rPr>
        <w:t xml:space="preserve"> [§ 93 ods. </w:t>
      </w:r>
      <w:r w:rsidR="4400418E" w:rsidRPr="00775D8A">
        <w:rPr>
          <w:rFonts w:ascii="Times New Roman" w:hAnsi="Times New Roman" w:cs="Times New Roman"/>
          <w:b/>
          <w:bCs/>
          <w:sz w:val="24"/>
          <w:szCs w:val="24"/>
        </w:rPr>
        <w:t xml:space="preserve">13 a </w:t>
      </w:r>
      <w:r w:rsidRPr="00775D8A">
        <w:rPr>
          <w:rFonts w:ascii="Times New Roman" w:hAnsi="Times New Roman" w:cs="Times New Roman"/>
          <w:b/>
          <w:bCs/>
          <w:sz w:val="24"/>
          <w:szCs w:val="24"/>
        </w:rPr>
        <w:t>1</w:t>
      </w:r>
      <w:r w:rsidR="6EF64387" w:rsidRPr="00775D8A">
        <w:rPr>
          <w:rFonts w:ascii="Times New Roman" w:hAnsi="Times New Roman" w:cs="Times New Roman"/>
          <w:b/>
          <w:bCs/>
          <w:sz w:val="24"/>
          <w:szCs w:val="24"/>
        </w:rPr>
        <w:t>5</w:t>
      </w:r>
      <w:r w:rsidRPr="00775D8A">
        <w:rPr>
          <w:rFonts w:ascii="Times New Roman" w:hAnsi="Times New Roman" w:cs="Times New Roman"/>
          <w:b/>
          <w:bCs/>
          <w:sz w:val="24"/>
          <w:szCs w:val="24"/>
        </w:rPr>
        <w:t>]</w:t>
      </w:r>
    </w:p>
    <w:p w14:paraId="2370A0E7" w14:textId="1EC2B5CE" w:rsidR="00EF452B" w:rsidRPr="00775D8A" w:rsidRDefault="6333B4EB"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Navrhovaná úprava spresňuje a legislatívno-technicky precizuje doterajšie znenie ustanovenia</w:t>
      </w:r>
      <w:r w:rsidR="4FEF4541" w:rsidRPr="00775D8A">
        <w:rPr>
          <w:rFonts w:ascii="Times New Roman" w:hAnsi="Times New Roman" w:cs="Times New Roman"/>
          <w:sz w:val="24"/>
          <w:szCs w:val="24"/>
        </w:rPr>
        <w:t xml:space="preserve"> § 93 ods. 15</w:t>
      </w:r>
      <w:r w:rsidRPr="00775D8A">
        <w:rPr>
          <w:rFonts w:ascii="Times New Roman" w:hAnsi="Times New Roman" w:cs="Times New Roman"/>
          <w:sz w:val="24"/>
          <w:szCs w:val="24"/>
        </w:rPr>
        <w:t xml:space="preserve">. Cieľom zmeny je jednoznačné definovanie okruhu subjektov </w:t>
      </w:r>
      <w:r w:rsidRPr="00775D8A">
        <w:rPr>
          <w:rFonts w:ascii="Times New Roman" w:hAnsi="Times New Roman" w:cs="Times New Roman"/>
          <w:sz w:val="24"/>
          <w:szCs w:val="24"/>
        </w:rPr>
        <w:lastRenderedPageBreak/>
        <w:t>oprávnených podať opravný prostriedok, ktorými sú po novom explicitne účastník konania a ďalšie oprávnené osoby podľa pravidiel agentúry. Zároveň sa všeobecný pojem „opravný prostriedok“ nahrádza presnejším termínom „odvolanie“, čím sa text zosúlaďuje s terminológiou pravidiel agentúry a zvyšuje sa právna istota pri aplikácii tohto ustanovenia v praxi.</w:t>
      </w:r>
      <w:r w:rsidR="60169F7A" w:rsidRPr="00775D8A">
        <w:rPr>
          <w:rFonts w:ascii="Times New Roman" w:hAnsi="Times New Roman" w:cs="Times New Roman"/>
          <w:sz w:val="24"/>
          <w:szCs w:val="24"/>
        </w:rPr>
        <w:t xml:space="preserve"> S touto úpravou súvisí aj navrhovaná zmena v § 93 ods. 13.</w:t>
      </w:r>
    </w:p>
    <w:p w14:paraId="32D9803B" w14:textId="438C6723" w:rsidR="00EF452B" w:rsidRPr="00775D8A" w:rsidRDefault="00EF452B" w:rsidP="00775D8A">
      <w:pPr>
        <w:spacing w:after="0"/>
        <w:rPr>
          <w:rFonts w:ascii="Times New Roman" w:hAnsi="Times New Roman" w:cs="Times New Roman"/>
          <w:sz w:val="24"/>
          <w:szCs w:val="24"/>
        </w:rPr>
      </w:pPr>
    </w:p>
    <w:p w14:paraId="5D1927C1" w14:textId="2F92C84C" w:rsidR="00EF452B" w:rsidRPr="00775D8A" w:rsidRDefault="6333B4EB" w:rsidP="00775D8A">
      <w:pPr>
        <w:spacing w:after="0"/>
        <w:jc w:val="both"/>
        <w:rPr>
          <w:rFonts w:ascii="Times New Roman" w:hAnsi="Times New Roman" w:cs="Times New Roman"/>
          <w:sz w:val="24"/>
          <w:szCs w:val="24"/>
        </w:rPr>
      </w:pPr>
      <w:r w:rsidRPr="00775D8A">
        <w:rPr>
          <w:rFonts w:ascii="Times New Roman" w:hAnsi="Times New Roman" w:cs="Times New Roman"/>
          <w:b/>
          <w:bCs/>
          <w:sz w:val="24"/>
          <w:szCs w:val="24"/>
        </w:rPr>
        <w:t xml:space="preserve">K bodom </w:t>
      </w:r>
      <w:r w:rsidR="00CA0692">
        <w:rPr>
          <w:rFonts w:ascii="Times New Roman" w:hAnsi="Times New Roman" w:cs="Times New Roman"/>
          <w:b/>
          <w:bCs/>
          <w:sz w:val="24"/>
          <w:szCs w:val="24"/>
        </w:rPr>
        <w:t>2</w:t>
      </w:r>
      <w:r w:rsidR="00325EDD">
        <w:rPr>
          <w:rFonts w:ascii="Times New Roman" w:hAnsi="Times New Roman" w:cs="Times New Roman"/>
          <w:b/>
          <w:bCs/>
          <w:sz w:val="24"/>
          <w:szCs w:val="24"/>
        </w:rPr>
        <w:t>6</w:t>
      </w:r>
      <w:r w:rsidRPr="00775D8A">
        <w:rPr>
          <w:rFonts w:ascii="Times New Roman" w:hAnsi="Times New Roman" w:cs="Times New Roman"/>
          <w:b/>
          <w:bCs/>
          <w:sz w:val="24"/>
          <w:szCs w:val="24"/>
        </w:rPr>
        <w:t xml:space="preserve"> </w:t>
      </w:r>
      <w:r w:rsidR="005D6766" w:rsidRPr="00775D8A">
        <w:rPr>
          <w:rFonts w:ascii="Times New Roman" w:hAnsi="Times New Roman" w:cs="Times New Roman"/>
          <w:b/>
          <w:bCs/>
          <w:sz w:val="24"/>
          <w:szCs w:val="24"/>
        </w:rPr>
        <w:t>až 3</w:t>
      </w:r>
      <w:r w:rsidR="00325EDD">
        <w:rPr>
          <w:rFonts w:ascii="Times New Roman" w:hAnsi="Times New Roman" w:cs="Times New Roman"/>
          <w:b/>
          <w:bCs/>
          <w:sz w:val="24"/>
          <w:szCs w:val="24"/>
        </w:rPr>
        <w:t>3</w:t>
      </w:r>
      <w:r w:rsidR="00CE674F">
        <w:rPr>
          <w:rFonts w:ascii="Times New Roman" w:hAnsi="Times New Roman" w:cs="Times New Roman"/>
          <w:b/>
          <w:bCs/>
          <w:sz w:val="24"/>
          <w:szCs w:val="24"/>
        </w:rPr>
        <w:t xml:space="preserve"> </w:t>
      </w:r>
      <w:r w:rsidRPr="00775D8A">
        <w:rPr>
          <w:rFonts w:ascii="Times New Roman" w:hAnsi="Times New Roman" w:cs="Times New Roman"/>
          <w:b/>
          <w:bCs/>
          <w:sz w:val="24"/>
          <w:szCs w:val="24"/>
        </w:rPr>
        <w:t>[§ 95 a 96]</w:t>
      </w:r>
    </w:p>
    <w:p w14:paraId="29170C87" w14:textId="43B82184" w:rsidR="00EF452B" w:rsidRPr="00775D8A" w:rsidRDefault="00D10FE3"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 xml:space="preserve">S cieľom zabezpečiť vyššiu efektívnosť a vykonateľnosť kontrol vykonávaných hlavným kontrolórom športu sa do ustanovení </w:t>
      </w:r>
      <w:r w:rsidR="00B3704A" w:rsidRPr="00775D8A">
        <w:rPr>
          <w:rFonts w:ascii="Times New Roman" w:hAnsi="Times New Roman" w:cs="Times New Roman"/>
          <w:sz w:val="24"/>
          <w:szCs w:val="24"/>
        </w:rPr>
        <w:t>upravujúcich správne delikty a</w:t>
      </w:r>
      <w:r w:rsidR="00A368BD" w:rsidRPr="00775D8A">
        <w:rPr>
          <w:rFonts w:ascii="Times New Roman" w:hAnsi="Times New Roman" w:cs="Times New Roman"/>
          <w:sz w:val="24"/>
          <w:szCs w:val="24"/>
        </w:rPr>
        <w:t> </w:t>
      </w:r>
      <w:r w:rsidR="00B3704A" w:rsidRPr="00775D8A">
        <w:rPr>
          <w:rFonts w:ascii="Times New Roman" w:hAnsi="Times New Roman" w:cs="Times New Roman"/>
          <w:sz w:val="24"/>
          <w:szCs w:val="24"/>
        </w:rPr>
        <w:t>prie</w:t>
      </w:r>
      <w:r w:rsidR="00A368BD" w:rsidRPr="00775D8A">
        <w:rPr>
          <w:rFonts w:ascii="Times New Roman" w:hAnsi="Times New Roman" w:cs="Times New Roman"/>
          <w:sz w:val="24"/>
          <w:szCs w:val="24"/>
        </w:rPr>
        <w:t>s</w:t>
      </w:r>
      <w:r w:rsidR="00B3704A" w:rsidRPr="00775D8A">
        <w:rPr>
          <w:rFonts w:ascii="Times New Roman" w:hAnsi="Times New Roman" w:cs="Times New Roman"/>
          <w:sz w:val="24"/>
          <w:szCs w:val="24"/>
        </w:rPr>
        <w:t>tupky</w:t>
      </w:r>
      <w:r w:rsidR="00A368BD" w:rsidRPr="00775D8A">
        <w:rPr>
          <w:rFonts w:ascii="Times New Roman" w:hAnsi="Times New Roman" w:cs="Times New Roman"/>
          <w:sz w:val="24"/>
          <w:szCs w:val="24"/>
        </w:rPr>
        <w:t xml:space="preserve"> dopĺňajú  </w:t>
      </w:r>
      <w:r w:rsidR="00EF452B" w:rsidRPr="00775D8A">
        <w:rPr>
          <w:rFonts w:ascii="Times New Roman" w:hAnsi="Times New Roman" w:cs="Times New Roman"/>
          <w:sz w:val="24"/>
          <w:szCs w:val="24"/>
        </w:rPr>
        <w:t xml:space="preserve">skutkové podstaty správnych deliktov a priestupkov o prípady, keď športové organizácie, osoby s príslušnosťou k športovej organizácii alebo iné právnické osoby, fyzické osoby – podnikatelia a fyzické osoby, na základe vykonanej kontroly hlavným kontrolórom športu podľa § 61 ods. 1 v spojení s § 61 ods. 3 nezabezpečia </w:t>
      </w:r>
      <w:r w:rsidR="00791963" w:rsidRPr="00775D8A">
        <w:rPr>
          <w:rFonts w:ascii="Times New Roman" w:hAnsi="Times New Roman" w:cs="Times New Roman"/>
          <w:sz w:val="24"/>
          <w:szCs w:val="24"/>
        </w:rPr>
        <w:t xml:space="preserve">na základe podnetu </w:t>
      </w:r>
      <w:r w:rsidR="00BF3C88" w:rsidRPr="00775D8A">
        <w:rPr>
          <w:rFonts w:ascii="Times New Roman" w:hAnsi="Times New Roman" w:cs="Times New Roman"/>
          <w:sz w:val="24"/>
          <w:szCs w:val="24"/>
        </w:rPr>
        <w:t>hlavného kontr</w:t>
      </w:r>
      <w:r w:rsidR="0002247A" w:rsidRPr="00775D8A">
        <w:rPr>
          <w:rFonts w:ascii="Times New Roman" w:hAnsi="Times New Roman" w:cs="Times New Roman"/>
          <w:sz w:val="24"/>
          <w:szCs w:val="24"/>
        </w:rPr>
        <w:t xml:space="preserve">olóra športu </w:t>
      </w:r>
      <w:r w:rsidR="00791963" w:rsidRPr="00775D8A">
        <w:rPr>
          <w:rFonts w:ascii="Times New Roman" w:hAnsi="Times New Roman" w:cs="Times New Roman"/>
          <w:sz w:val="24"/>
          <w:szCs w:val="24"/>
        </w:rPr>
        <w:t xml:space="preserve">odstránenie zisteného nedostatku </w:t>
      </w:r>
      <w:r w:rsidR="0002247A" w:rsidRPr="00775D8A">
        <w:rPr>
          <w:rFonts w:ascii="Times New Roman" w:hAnsi="Times New Roman" w:cs="Times New Roman"/>
          <w:sz w:val="24"/>
          <w:szCs w:val="24"/>
        </w:rPr>
        <w:t>spôsobom podľa § 61 ods. 3,</w:t>
      </w:r>
      <w:r w:rsidR="00416EC8">
        <w:rPr>
          <w:rFonts w:ascii="Times New Roman" w:hAnsi="Times New Roman" w:cs="Times New Roman"/>
          <w:sz w:val="24"/>
          <w:szCs w:val="24"/>
        </w:rPr>
        <w:t xml:space="preserve">                         </w:t>
      </w:r>
      <w:r w:rsidR="0002247A" w:rsidRPr="00775D8A">
        <w:rPr>
          <w:rFonts w:ascii="Times New Roman" w:hAnsi="Times New Roman" w:cs="Times New Roman"/>
          <w:sz w:val="24"/>
          <w:szCs w:val="24"/>
        </w:rPr>
        <w:t xml:space="preserve"> </w:t>
      </w:r>
      <w:r w:rsidR="00C82013" w:rsidRPr="00775D8A">
        <w:rPr>
          <w:rFonts w:ascii="Times New Roman" w:hAnsi="Times New Roman" w:cs="Times New Roman"/>
          <w:sz w:val="24"/>
          <w:szCs w:val="24"/>
        </w:rPr>
        <w:t>a to</w:t>
      </w:r>
      <w:r w:rsidR="0002247A" w:rsidRPr="00775D8A">
        <w:rPr>
          <w:rFonts w:ascii="Times New Roman" w:hAnsi="Times New Roman" w:cs="Times New Roman"/>
          <w:sz w:val="24"/>
          <w:szCs w:val="24"/>
        </w:rPr>
        <w:t xml:space="preserve"> </w:t>
      </w:r>
      <w:r w:rsidR="00EF452B" w:rsidRPr="00775D8A">
        <w:rPr>
          <w:rFonts w:ascii="Times New Roman" w:hAnsi="Times New Roman" w:cs="Times New Roman"/>
          <w:sz w:val="24"/>
          <w:szCs w:val="24"/>
        </w:rPr>
        <w:t>splnen</w:t>
      </w:r>
      <w:r w:rsidR="00C82013" w:rsidRPr="00775D8A">
        <w:rPr>
          <w:rFonts w:ascii="Times New Roman" w:hAnsi="Times New Roman" w:cs="Times New Roman"/>
          <w:sz w:val="24"/>
          <w:szCs w:val="24"/>
        </w:rPr>
        <w:t>ím</w:t>
      </w:r>
      <w:r w:rsidR="00EF452B" w:rsidRPr="00775D8A">
        <w:rPr>
          <w:rFonts w:ascii="Times New Roman" w:hAnsi="Times New Roman" w:cs="Times New Roman"/>
          <w:sz w:val="24"/>
          <w:szCs w:val="24"/>
        </w:rPr>
        <w:t xml:space="preserve"> porušenej povinnosti, </w:t>
      </w:r>
      <w:r w:rsidR="000D534E" w:rsidRPr="00775D8A">
        <w:rPr>
          <w:rFonts w:ascii="Times New Roman" w:hAnsi="Times New Roman" w:cs="Times New Roman"/>
          <w:sz w:val="24"/>
          <w:szCs w:val="24"/>
        </w:rPr>
        <w:t xml:space="preserve">odstránením </w:t>
      </w:r>
      <w:r w:rsidR="00EF452B" w:rsidRPr="00775D8A">
        <w:rPr>
          <w:rFonts w:ascii="Times New Roman" w:hAnsi="Times New Roman" w:cs="Times New Roman"/>
          <w:sz w:val="24"/>
          <w:szCs w:val="24"/>
        </w:rPr>
        <w:t xml:space="preserve"> násled</w:t>
      </w:r>
      <w:r w:rsidR="00646975" w:rsidRPr="00775D8A">
        <w:rPr>
          <w:rFonts w:ascii="Times New Roman" w:hAnsi="Times New Roman" w:cs="Times New Roman"/>
          <w:sz w:val="24"/>
          <w:szCs w:val="24"/>
        </w:rPr>
        <w:t xml:space="preserve">ku alebo vykonaním </w:t>
      </w:r>
      <w:r w:rsidR="00EF452B" w:rsidRPr="00775D8A">
        <w:rPr>
          <w:rFonts w:ascii="Times New Roman" w:hAnsi="Times New Roman" w:cs="Times New Roman"/>
          <w:sz w:val="24"/>
          <w:szCs w:val="24"/>
        </w:rPr>
        <w:t>iné</w:t>
      </w:r>
      <w:r w:rsidR="00714F08" w:rsidRPr="00775D8A">
        <w:rPr>
          <w:rFonts w:ascii="Times New Roman" w:hAnsi="Times New Roman" w:cs="Times New Roman"/>
          <w:sz w:val="24"/>
          <w:szCs w:val="24"/>
        </w:rPr>
        <w:t>ho</w:t>
      </w:r>
      <w:r w:rsidR="00EF452B" w:rsidRPr="00775D8A">
        <w:rPr>
          <w:rFonts w:ascii="Times New Roman" w:hAnsi="Times New Roman" w:cs="Times New Roman"/>
          <w:sz w:val="24"/>
          <w:szCs w:val="24"/>
        </w:rPr>
        <w:t xml:space="preserve"> nápravné</w:t>
      </w:r>
      <w:r w:rsidR="00714F08" w:rsidRPr="00775D8A">
        <w:rPr>
          <w:rFonts w:ascii="Times New Roman" w:hAnsi="Times New Roman" w:cs="Times New Roman"/>
          <w:sz w:val="24"/>
          <w:szCs w:val="24"/>
        </w:rPr>
        <w:t>ho</w:t>
      </w:r>
      <w:r w:rsidR="00EF452B" w:rsidRPr="00775D8A">
        <w:rPr>
          <w:rFonts w:ascii="Times New Roman" w:hAnsi="Times New Roman" w:cs="Times New Roman"/>
          <w:sz w:val="24"/>
          <w:szCs w:val="24"/>
        </w:rPr>
        <w:t xml:space="preserve"> opatreni</w:t>
      </w:r>
      <w:r w:rsidR="00714F08" w:rsidRPr="00775D8A">
        <w:rPr>
          <w:rFonts w:ascii="Times New Roman" w:hAnsi="Times New Roman" w:cs="Times New Roman"/>
          <w:sz w:val="24"/>
          <w:szCs w:val="24"/>
        </w:rPr>
        <w:t>a.</w:t>
      </w:r>
    </w:p>
    <w:p w14:paraId="54388242" w14:textId="4A8FBEA2" w:rsidR="00E4692E" w:rsidRPr="00775D8A" w:rsidRDefault="6333B4EB"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Zároveň sa spresňujú skutkové podstaty súvisiace s preukazovaním bezúhonnosti</w:t>
      </w:r>
      <w:r w:rsidR="7BD27237" w:rsidRPr="00775D8A">
        <w:rPr>
          <w:rFonts w:ascii="Times New Roman" w:hAnsi="Times New Roman" w:cs="Times New Roman"/>
          <w:sz w:val="24"/>
          <w:szCs w:val="24"/>
        </w:rPr>
        <w:t xml:space="preserve">, pričom </w:t>
      </w:r>
      <w:r w:rsidR="0825A959" w:rsidRPr="00775D8A">
        <w:rPr>
          <w:rFonts w:ascii="Times New Roman" w:hAnsi="Times New Roman" w:cs="Times New Roman"/>
          <w:sz w:val="24"/>
          <w:szCs w:val="24"/>
        </w:rPr>
        <w:t xml:space="preserve">správnym deliktom a priestupkom </w:t>
      </w:r>
      <w:r w:rsidR="17505900" w:rsidRPr="00775D8A">
        <w:rPr>
          <w:rFonts w:ascii="Times New Roman" w:hAnsi="Times New Roman" w:cs="Times New Roman"/>
          <w:sz w:val="24"/>
          <w:szCs w:val="24"/>
        </w:rPr>
        <w:t xml:space="preserve">zo strany </w:t>
      </w:r>
      <w:r w:rsidR="4A55BDA4" w:rsidRPr="00775D8A">
        <w:rPr>
          <w:rFonts w:ascii="Times New Roman" w:hAnsi="Times New Roman" w:cs="Times New Roman"/>
          <w:sz w:val="24"/>
          <w:szCs w:val="24"/>
        </w:rPr>
        <w:t>športových odborníkov bud</w:t>
      </w:r>
      <w:r w:rsidR="3C354434" w:rsidRPr="00775D8A">
        <w:rPr>
          <w:rFonts w:ascii="Times New Roman" w:hAnsi="Times New Roman" w:cs="Times New Roman"/>
          <w:sz w:val="24"/>
          <w:szCs w:val="24"/>
        </w:rPr>
        <w:t>e</w:t>
      </w:r>
      <w:r w:rsidR="4A55BDA4" w:rsidRPr="00775D8A">
        <w:rPr>
          <w:rFonts w:ascii="Times New Roman" w:hAnsi="Times New Roman" w:cs="Times New Roman"/>
          <w:sz w:val="24"/>
          <w:szCs w:val="24"/>
        </w:rPr>
        <w:t xml:space="preserve"> aj </w:t>
      </w:r>
      <w:r w:rsidR="4515F773" w:rsidRPr="00775D8A">
        <w:rPr>
          <w:rFonts w:ascii="Times New Roman" w:hAnsi="Times New Roman" w:cs="Times New Roman"/>
          <w:sz w:val="24"/>
          <w:szCs w:val="24"/>
        </w:rPr>
        <w:t xml:space="preserve"> </w:t>
      </w:r>
      <w:r w:rsidRPr="00775D8A">
        <w:rPr>
          <w:rFonts w:ascii="Times New Roman" w:hAnsi="Times New Roman" w:cs="Times New Roman"/>
          <w:sz w:val="24"/>
          <w:szCs w:val="24"/>
        </w:rPr>
        <w:t>neposkytnuti</w:t>
      </w:r>
      <w:r w:rsidR="4515F773" w:rsidRPr="00775D8A">
        <w:rPr>
          <w:rFonts w:ascii="Times New Roman" w:hAnsi="Times New Roman" w:cs="Times New Roman"/>
          <w:sz w:val="24"/>
          <w:szCs w:val="24"/>
        </w:rPr>
        <w:t>e</w:t>
      </w:r>
      <w:r w:rsidRPr="00775D8A">
        <w:rPr>
          <w:rFonts w:ascii="Times New Roman" w:hAnsi="Times New Roman" w:cs="Times New Roman"/>
          <w:sz w:val="24"/>
          <w:szCs w:val="24"/>
        </w:rPr>
        <w:t xml:space="preserve"> údajov ministerstvu športu potrebných na vyžiadanie výpisu z registra trestov</w:t>
      </w:r>
      <w:r w:rsidR="14611DDC" w:rsidRPr="00775D8A">
        <w:rPr>
          <w:rFonts w:ascii="Times New Roman" w:hAnsi="Times New Roman" w:cs="Times New Roman"/>
          <w:sz w:val="24"/>
          <w:szCs w:val="24"/>
        </w:rPr>
        <w:t xml:space="preserve">, ak ide </w:t>
      </w:r>
      <w:r w:rsidR="2B4FC1AB" w:rsidRPr="00775D8A">
        <w:rPr>
          <w:rFonts w:ascii="Times New Roman" w:eastAsia="Times New Roman" w:hAnsi="Times New Roman" w:cs="Times New Roman"/>
          <w:sz w:val="24"/>
          <w:szCs w:val="24"/>
        </w:rPr>
        <w:t>o športového odborníka vykonávajúceho činnosť športového odborníka v športe mládeže.</w:t>
      </w:r>
      <w:r w:rsidR="14611DDC" w:rsidRPr="00775D8A">
        <w:rPr>
          <w:rFonts w:ascii="Times New Roman" w:hAnsi="Times New Roman" w:cs="Times New Roman"/>
          <w:sz w:val="24"/>
          <w:szCs w:val="24"/>
        </w:rPr>
        <w:t xml:space="preserve"> </w:t>
      </w:r>
      <w:r w:rsidR="4515F773" w:rsidRPr="00775D8A">
        <w:rPr>
          <w:rFonts w:ascii="Times New Roman" w:hAnsi="Times New Roman" w:cs="Times New Roman"/>
          <w:sz w:val="24"/>
          <w:szCs w:val="24"/>
        </w:rPr>
        <w:t xml:space="preserve"> </w:t>
      </w:r>
    </w:p>
    <w:p w14:paraId="744862B8" w14:textId="5D0C1E04" w:rsidR="00EF452B" w:rsidRPr="00775D8A" w:rsidRDefault="3AC02253"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 xml:space="preserve">V súvislosti </w:t>
      </w:r>
      <w:r w:rsidR="62207F3C" w:rsidRPr="00775D8A">
        <w:rPr>
          <w:rFonts w:ascii="Times New Roman" w:hAnsi="Times New Roman" w:cs="Times New Roman"/>
          <w:sz w:val="24"/>
          <w:szCs w:val="24"/>
        </w:rPr>
        <w:t>s</w:t>
      </w:r>
      <w:r w:rsidR="27435C10" w:rsidRPr="00775D8A">
        <w:rPr>
          <w:rFonts w:ascii="Times New Roman" w:hAnsi="Times New Roman" w:cs="Times New Roman"/>
          <w:sz w:val="24"/>
          <w:szCs w:val="24"/>
        </w:rPr>
        <w:t xml:space="preserve"> doplnením </w:t>
      </w:r>
      <w:r w:rsidR="0CBE50F2" w:rsidRPr="00775D8A">
        <w:rPr>
          <w:rFonts w:ascii="Times New Roman" w:hAnsi="Times New Roman" w:cs="Times New Roman"/>
          <w:sz w:val="24"/>
          <w:szCs w:val="24"/>
        </w:rPr>
        <w:t xml:space="preserve">niektorých </w:t>
      </w:r>
      <w:r w:rsidR="7501CD53" w:rsidRPr="00775D8A">
        <w:rPr>
          <w:rFonts w:ascii="Times New Roman" w:hAnsi="Times New Roman" w:cs="Times New Roman"/>
          <w:sz w:val="24"/>
          <w:szCs w:val="24"/>
        </w:rPr>
        <w:t xml:space="preserve">nových </w:t>
      </w:r>
      <w:r w:rsidR="62207F3C" w:rsidRPr="00775D8A">
        <w:rPr>
          <w:rFonts w:ascii="Times New Roman" w:hAnsi="Times New Roman" w:cs="Times New Roman"/>
          <w:sz w:val="24"/>
          <w:szCs w:val="24"/>
        </w:rPr>
        <w:t xml:space="preserve">skutkových podstát </w:t>
      </w:r>
      <w:r w:rsidR="00113E71" w:rsidRPr="00775D8A">
        <w:rPr>
          <w:rFonts w:ascii="Times New Roman" w:hAnsi="Times New Roman" w:cs="Times New Roman"/>
          <w:sz w:val="24"/>
          <w:szCs w:val="24"/>
        </w:rPr>
        <w:t>správnych deliktov</w:t>
      </w:r>
      <w:r w:rsidR="00416EC8">
        <w:rPr>
          <w:rFonts w:ascii="Times New Roman" w:hAnsi="Times New Roman" w:cs="Times New Roman"/>
          <w:sz w:val="24"/>
          <w:szCs w:val="24"/>
        </w:rPr>
        <w:t xml:space="preserve">                </w:t>
      </w:r>
      <w:r w:rsidR="00113E71" w:rsidRPr="00775D8A">
        <w:rPr>
          <w:rFonts w:ascii="Times New Roman" w:hAnsi="Times New Roman" w:cs="Times New Roman"/>
          <w:sz w:val="24"/>
          <w:szCs w:val="24"/>
        </w:rPr>
        <w:t xml:space="preserve"> a </w:t>
      </w:r>
      <w:r w:rsidR="0A1CE795" w:rsidRPr="00775D8A">
        <w:rPr>
          <w:rFonts w:ascii="Times New Roman" w:hAnsi="Times New Roman" w:cs="Times New Roman"/>
          <w:sz w:val="24"/>
          <w:szCs w:val="24"/>
        </w:rPr>
        <w:t>priestupko</w:t>
      </w:r>
      <w:r w:rsidR="5F63C378" w:rsidRPr="00775D8A">
        <w:rPr>
          <w:rFonts w:ascii="Times New Roman" w:hAnsi="Times New Roman" w:cs="Times New Roman"/>
          <w:sz w:val="24"/>
          <w:szCs w:val="24"/>
        </w:rPr>
        <w:t>v</w:t>
      </w:r>
      <w:r w:rsidR="0A1CE795" w:rsidRPr="00775D8A">
        <w:rPr>
          <w:rFonts w:ascii="Times New Roman" w:hAnsi="Times New Roman" w:cs="Times New Roman"/>
          <w:sz w:val="24"/>
          <w:szCs w:val="24"/>
        </w:rPr>
        <w:t xml:space="preserve"> </w:t>
      </w:r>
      <w:r w:rsidR="64AB4D34" w:rsidRPr="00775D8A">
        <w:rPr>
          <w:rFonts w:ascii="Times New Roman" w:hAnsi="Times New Roman" w:cs="Times New Roman"/>
          <w:sz w:val="24"/>
          <w:szCs w:val="24"/>
        </w:rPr>
        <w:t xml:space="preserve">aj </w:t>
      </w:r>
      <w:r w:rsidR="2D51D718" w:rsidRPr="00775D8A">
        <w:rPr>
          <w:rFonts w:ascii="Times New Roman" w:hAnsi="Times New Roman" w:cs="Times New Roman"/>
          <w:sz w:val="24"/>
          <w:szCs w:val="24"/>
        </w:rPr>
        <w:t xml:space="preserve">formou doplnenia </w:t>
      </w:r>
      <w:r w:rsidR="6DA32355" w:rsidRPr="00775D8A">
        <w:rPr>
          <w:rFonts w:ascii="Times New Roman" w:hAnsi="Times New Roman" w:cs="Times New Roman"/>
          <w:sz w:val="24"/>
          <w:szCs w:val="24"/>
        </w:rPr>
        <w:t xml:space="preserve">nových </w:t>
      </w:r>
      <w:r w:rsidR="27975004" w:rsidRPr="00775D8A">
        <w:rPr>
          <w:rFonts w:ascii="Times New Roman" w:hAnsi="Times New Roman" w:cs="Times New Roman"/>
          <w:sz w:val="24"/>
          <w:szCs w:val="24"/>
        </w:rPr>
        <w:t>ustanovení v</w:t>
      </w:r>
      <w:r w:rsidR="00440155" w:rsidRPr="00775D8A">
        <w:rPr>
          <w:rFonts w:ascii="Times New Roman" w:hAnsi="Times New Roman" w:cs="Times New Roman"/>
          <w:sz w:val="24"/>
          <w:szCs w:val="24"/>
        </w:rPr>
        <w:t> </w:t>
      </w:r>
      <w:r w:rsidR="27975004" w:rsidRPr="00775D8A">
        <w:rPr>
          <w:rFonts w:ascii="Times New Roman" w:hAnsi="Times New Roman" w:cs="Times New Roman"/>
          <w:sz w:val="24"/>
          <w:szCs w:val="24"/>
        </w:rPr>
        <w:t>rámci</w:t>
      </w:r>
      <w:r w:rsidR="00440155" w:rsidRPr="00775D8A">
        <w:rPr>
          <w:rFonts w:ascii="Times New Roman" w:hAnsi="Times New Roman" w:cs="Times New Roman"/>
          <w:sz w:val="24"/>
          <w:szCs w:val="24"/>
        </w:rPr>
        <w:t xml:space="preserve"> § 95 ods. </w:t>
      </w:r>
      <w:r w:rsidR="0049787D" w:rsidRPr="00775D8A">
        <w:rPr>
          <w:rFonts w:ascii="Times New Roman" w:hAnsi="Times New Roman" w:cs="Times New Roman"/>
          <w:sz w:val="24"/>
          <w:szCs w:val="24"/>
        </w:rPr>
        <w:t>1,</w:t>
      </w:r>
      <w:r w:rsidR="27975004" w:rsidRPr="00775D8A">
        <w:rPr>
          <w:rFonts w:ascii="Times New Roman" w:hAnsi="Times New Roman" w:cs="Times New Roman"/>
          <w:sz w:val="24"/>
          <w:szCs w:val="24"/>
        </w:rPr>
        <w:t xml:space="preserve"> § </w:t>
      </w:r>
      <w:r w:rsidR="31C98D97" w:rsidRPr="00775D8A">
        <w:rPr>
          <w:rFonts w:ascii="Times New Roman" w:hAnsi="Times New Roman" w:cs="Times New Roman"/>
          <w:sz w:val="24"/>
          <w:szCs w:val="24"/>
        </w:rPr>
        <w:t>96 ods. 1 a </w:t>
      </w:r>
      <w:r w:rsidR="0056547D" w:rsidRPr="00775D8A">
        <w:rPr>
          <w:rFonts w:ascii="Times New Roman" w:hAnsi="Times New Roman" w:cs="Times New Roman"/>
          <w:sz w:val="24"/>
          <w:szCs w:val="24"/>
        </w:rPr>
        <w:t xml:space="preserve">§ </w:t>
      </w:r>
      <w:r w:rsidR="31C98D97" w:rsidRPr="00775D8A">
        <w:rPr>
          <w:rFonts w:ascii="Times New Roman" w:hAnsi="Times New Roman" w:cs="Times New Roman"/>
          <w:sz w:val="24"/>
          <w:szCs w:val="24"/>
        </w:rPr>
        <w:t xml:space="preserve">96 ods. 3, </w:t>
      </w:r>
      <w:r w:rsidR="6FB56AFD" w:rsidRPr="00775D8A">
        <w:rPr>
          <w:rFonts w:ascii="Times New Roman" w:hAnsi="Times New Roman" w:cs="Times New Roman"/>
          <w:sz w:val="24"/>
          <w:szCs w:val="24"/>
        </w:rPr>
        <w:t xml:space="preserve">určuje sa súčasne </w:t>
      </w:r>
      <w:r w:rsidR="0056547D" w:rsidRPr="00775D8A">
        <w:rPr>
          <w:rFonts w:ascii="Times New Roman" w:hAnsi="Times New Roman" w:cs="Times New Roman"/>
          <w:sz w:val="24"/>
          <w:szCs w:val="24"/>
        </w:rPr>
        <w:t xml:space="preserve">aj </w:t>
      </w:r>
      <w:r w:rsidR="6FB56AFD" w:rsidRPr="00775D8A">
        <w:rPr>
          <w:rFonts w:ascii="Times New Roman" w:hAnsi="Times New Roman" w:cs="Times New Roman"/>
          <w:sz w:val="24"/>
          <w:szCs w:val="24"/>
        </w:rPr>
        <w:t xml:space="preserve">výška pokuty </w:t>
      </w:r>
      <w:r w:rsidR="7AD764F7" w:rsidRPr="00775D8A">
        <w:rPr>
          <w:rFonts w:ascii="Times New Roman" w:hAnsi="Times New Roman" w:cs="Times New Roman"/>
          <w:sz w:val="24"/>
          <w:szCs w:val="24"/>
        </w:rPr>
        <w:t xml:space="preserve">za tieto  </w:t>
      </w:r>
      <w:r w:rsidR="00080448" w:rsidRPr="00775D8A">
        <w:rPr>
          <w:rFonts w:ascii="Times New Roman" w:hAnsi="Times New Roman" w:cs="Times New Roman"/>
          <w:sz w:val="24"/>
          <w:szCs w:val="24"/>
        </w:rPr>
        <w:t xml:space="preserve">správne delikty podľa </w:t>
      </w:r>
      <w:r w:rsidR="00777B94" w:rsidRPr="00775D8A">
        <w:rPr>
          <w:rFonts w:ascii="Times New Roman" w:hAnsi="Times New Roman" w:cs="Times New Roman"/>
          <w:sz w:val="24"/>
          <w:szCs w:val="24"/>
        </w:rPr>
        <w:t xml:space="preserve">§ 95 ods. 5 a za priestupky </w:t>
      </w:r>
      <w:r w:rsidR="7AD764F7" w:rsidRPr="00775D8A">
        <w:rPr>
          <w:rFonts w:ascii="Times New Roman" w:hAnsi="Times New Roman" w:cs="Times New Roman"/>
          <w:sz w:val="24"/>
          <w:szCs w:val="24"/>
        </w:rPr>
        <w:t xml:space="preserve">podľa </w:t>
      </w:r>
      <w:r w:rsidR="6F56F78D" w:rsidRPr="00775D8A">
        <w:rPr>
          <w:rFonts w:ascii="Times New Roman" w:hAnsi="Times New Roman" w:cs="Times New Roman"/>
          <w:sz w:val="24"/>
          <w:szCs w:val="24"/>
        </w:rPr>
        <w:t>§ 96 ods. 7</w:t>
      </w:r>
      <w:r w:rsidR="29C4F475" w:rsidRPr="00775D8A">
        <w:rPr>
          <w:rFonts w:ascii="Times New Roman" w:hAnsi="Times New Roman" w:cs="Times New Roman"/>
          <w:sz w:val="24"/>
          <w:szCs w:val="24"/>
        </w:rPr>
        <w:t xml:space="preserve"> zákona o športe.</w:t>
      </w:r>
    </w:p>
    <w:p w14:paraId="18001838" w14:textId="77777777" w:rsidR="00EF452B" w:rsidRPr="00775D8A" w:rsidRDefault="00EF452B" w:rsidP="00775D8A">
      <w:pPr>
        <w:spacing w:after="0"/>
        <w:rPr>
          <w:rFonts w:ascii="Times New Roman" w:hAnsi="Times New Roman" w:cs="Times New Roman"/>
          <w:sz w:val="24"/>
          <w:szCs w:val="24"/>
        </w:rPr>
      </w:pPr>
    </w:p>
    <w:p w14:paraId="7C1449C0" w14:textId="2D1AD929" w:rsidR="00465943" w:rsidRPr="00775D8A" w:rsidRDefault="00465943" w:rsidP="00775D8A">
      <w:pPr>
        <w:spacing w:after="0"/>
        <w:rPr>
          <w:rFonts w:ascii="Times New Roman" w:eastAsia="Times New Roman" w:hAnsi="Times New Roman" w:cs="Times New Roman"/>
          <w:b/>
          <w:sz w:val="24"/>
          <w:szCs w:val="24"/>
        </w:rPr>
      </w:pPr>
      <w:r w:rsidRPr="00775D8A">
        <w:rPr>
          <w:rFonts w:ascii="Times New Roman" w:hAnsi="Times New Roman" w:cs="Times New Roman"/>
          <w:b/>
          <w:bCs/>
          <w:sz w:val="24"/>
          <w:szCs w:val="24"/>
        </w:rPr>
        <w:t xml:space="preserve">K bodu </w:t>
      </w:r>
      <w:r w:rsidR="0056547D" w:rsidRPr="00775D8A">
        <w:rPr>
          <w:rFonts w:ascii="Times New Roman" w:hAnsi="Times New Roman" w:cs="Times New Roman"/>
          <w:b/>
          <w:bCs/>
          <w:sz w:val="24"/>
          <w:szCs w:val="24"/>
        </w:rPr>
        <w:t>3</w:t>
      </w:r>
      <w:r w:rsidR="00325EDD">
        <w:rPr>
          <w:rFonts w:ascii="Times New Roman" w:hAnsi="Times New Roman" w:cs="Times New Roman"/>
          <w:b/>
          <w:bCs/>
          <w:sz w:val="24"/>
          <w:szCs w:val="24"/>
        </w:rPr>
        <w:t>4</w:t>
      </w:r>
      <w:r w:rsidRPr="00775D8A">
        <w:rPr>
          <w:rFonts w:ascii="Times New Roman" w:hAnsi="Times New Roman" w:cs="Times New Roman"/>
          <w:sz w:val="24"/>
          <w:szCs w:val="24"/>
        </w:rPr>
        <w:t xml:space="preserve"> </w:t>
      </w:r>
      <w:r w:rsidR="005E6956" w:rsidRPr="00775D8A">
        <w:rPr>
          <w:rFonts w:ascii="Times New Roman" w:eastAsia="Times New Roman" w:hAnsi="Times New Roman" w:cs="Times New Roman"/>
          <w:b/>
          <w:sz w:val="24"/>
          <w:szCs w:val="24"/>
        </w:rPr>
        <w:t>[§ 99 ods. 7]</w:t>
      </w:r>
    </w:p>
    <w:p w14:paraId="7B83144B" w14:textId="6DDC4B19" w:rsidR="005E6956" w:rsidRPr="00775D8A" w:rsidRDefault="001F16D2"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Zavádza sa povinnosť právnickej osoby doručovať písomnosti podľa zákona o športe ministerstvu výlučne elektronicky podľa zákona č. 305/2013 Z. z. v znení neskorších predpisov, ak zákon o športe neustanovuje inak. Cieľom je zjednotiť spôsob doručovania</w:t>
      </w:r>
      <w:r w:rsidR="0056547D" w:rsidRPr="00775D8A">
        <w:rPr>
          <w:rFonts w:ascii="Times New Roman" w:hAnsi="Times New Roman" w:cs="Times New Roman"/>
          <w:sz w:val="24"/>
          <w:szCs w:val="24"/>
        </w:rPr>
        <w:t xml:space="preserve"> písomností </w:t>
      </w:r>
      <w:r w:rsidR="00416EC8" w:rsidRPr="00775D8A">
        <w:rPr>
          <w:rFonts w:ascii="Times New Roman" w:hAnsi="Times New Roman" w:cs="Times New Roman"/>
          <w:sz w:val="24"/>
          <w:szCs w:val="24"/>
        </w:rPr>
        <w:t>právnickými</w:t>
      </w:r>
      <w:r w:rsidR="00416EC8">
        <w:rPr>
          <w:rFonts w:ascii="Times New Roman" w:hAnsi="Times New Roman" w:cs="Times New Roman"/>
          <w:sz w:val="24"/>
          <w:szCs w:val="24"/>
        </w:rPr>
        <w:t xml:space="preserve"> </w:t>
      </w:r>
      <w:r w:rsidRPr="00775D8A">
        <w:rPr>
          <w:rFonts w:ascii="Times New Roman" w:hAnsi="Times New Roman" w:cs="Times New Roman"/>
          <w:sz w:val="24"/>
          <w:szCs w:val="24"/>
        </w:rPr>
        <w:t>os</w:t>
      </w:r>
      <w:r w:rsidR="00B22DB4" w:rsidRPr="00775D8A">
        <w:rPr>
          <w:rFonts w:ascii="Times New Roman" w:hAnsi="Times New Roman" w:cs="Times New Roman"/>
          <w:sz w:val="24"/>
          <w:szCs w:val="24"/>
        </w:rPr>
        <w:t>obami</w:t>
      </w:r>
      <w:r w:rsidRPr="00775D8A">
        <w:rPr>
          <w:rFonts w:ascii="Times New Roman" w:hAnsi="Times New Roman" w:cs="Times New Roman"/>
          <w:sz w:val="24"/>
          <w:szCs w:val="24"/>
        </w:rPr>
        <w:t xml:space="preserve"> ministerstvu a podporiť </w:t>
      </w:r>
      <w:r w:rsidR="00B22DB4" w:rsidRPr="00775D8A">
        <w:rPr>
          <w:rFonts w:ascii="Times New Roman" w:hAnsi="Times New Roman" w:cs="Times New Roman"/>
          <w:sz w:val="24"/>
          <w:szCs w:val="24"/>
        </w:rPr>
        <w:t xml:space="preserve">tým </w:t>
      </w:r>
      <w:r w:rsidRPr="00775D8A">
        <w:rPr>
          <w:rFonts w:ascii="Times New Roman" w:hAnsi="Times New Roman" w:cs="Times New Roman"/>
          <w:sz w:val="24"/>
          <w:szCs w:val="24"/>
        </w:rPr>
        <w:t>elektronizáciu administratívnych postupov.</w:t>
      </w:r>
    </w:p>
    <w:p w14:paraId="4BD5C513" w14:textId="77777777" w:rsidR="005F5866" w:rsidRPr="00775D8A" w:rsidRDefault="005F5866" w:rsidP="00775D8A">
      <w:pPr>
        <w:spacing w:after="0"/>
        <w:jc w:val="both"/>
        <w:rPr>
          <w:rFonts w:ascii="Times New Roman" w:hAnsi="Times New Roman" w:cs="Times New Roman"/>
          <w:sz w:val="24"/>
          <w:szCs w:val="24"/>
        </w:rPr>
      </w:pPr>
    </w:p>
    <w:p w14:paraId="56ADDB0F" w14:textId="7A09D3A8" w:rsidR="00EF452B" w:rsidRPr="00775D8A" w:rsidRDefault="6333B4EB" w:rsidP="00775D8A">
      <w:pPr>
        <w:spacing w:after="0"/>
        <w:rPr>
          <w:rFonts w:ascii="Times New Roman" w:hAnsi="Times New Roman" w:cs="Times New Roman"/>
          <w:sz w:val="24"/>
          <w:szCs w:val="24"/>
        </w:rPr>
      </w:pPr>
      <w:r w:rsidRPr="00775D8A">
        <w:rPr>
          <w:rFonts w:ascii="Times New Roman" w:hAnsi="Times New Roman" w:cs="Times New Roman"/>
          <w:b/>
          <w:bCs/>
          <w:sz w:val="24"/>
          <w:szCs w:val="24"/>
        </w:rPr>
        <w:t xml:space="preserve">K bodu  </w:t>
      </w:r>
      <w:r w:rsidR="00B22DB4" w:rsidRPr="00775D8A">
        <w:rPr>
          <w:rFonts w:ascii="Times New Roman" w:hAnsi="Times New Roman" w:cs="Times New Roman"/>
          <w:b/>
          <w:bCs/>
          <w:sz w:val="24"/>
          <w:szCs w:val="24"/>
        </w:rPr>
        <w:t>3</w:t>
      </w:r>
      <w:r w:rsidR="00325EDD">
        <w:rPr>
          <w:rFonts w:ascii="Times New Roman" w:hAnsi="Times New Roman" w:cs="Times New Roman"/>
          <w:b/>
          <w:bCs/>
          <w:sz w:val="24"/>
          <w:szCs w:val="24"/>
        </w:rPr>
        <w:t>5</w:t>
      </w:r>
      <w:r w:rsidR="001F16D2" w:rsidRPr="00775D8A">
        <w:rPr>
          <w:rFonts w:ascii="Times New Roman" w:hAnsi="Times New Roman" w:cs="Times New Roman"/>
          <w:b/>
          <w:bCs/>
          <w:sz w:val="24"/>
          <w:szCs w:val="24"/>
        </w:rPr>
        <w:t xml:space="preserve"> </w:t>
      </w:r>
      <w:r w:rsidRPr="00775D8A">
        <w:rPr>
          <w:rFonts w:ascii="Times New Roman" w:hAnsi="Times New Roman" w:cs="Times New Roman"/>
          <w:b/>
          <w:bCs/>
          <w:sz w:val="24"/>
          <w:szCs w:val="24"/>
        </w:rPr>
        <w:t>[§ 101 ods. 1]</w:t>
      </w:r>
    </w:p>
    <w:p w14:paraId="66B9A98F" w14:textId="2F2AB0BE" w:rsidR="00EF452B" w:rsidRPr="00775D8A" w:rsidRDefault="00AA2059"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Ide o úpravu v</w:t>
      </w:r>
      <w:r w:rsidR="00B7210F" w:rsidRPr="00775D8A">
        <w:rPr>
          <w:rFonts w:ascii="Times New Roman" w:hAnsi="Times New Roman" w:cs="Times New Roman"/>
          <w:sz w:val="24"/>
          <w:szCs w:val="24"/>
        </w:rPr>
        <w:t>o vzťahu k</w:t>
      </w:r>
      <w:r w:rsidR="00F82592" w:rsidRPr="00775D8A">
        <w:rPr>
          <w:rFonts w:ascii="Times New Roman" w:hAnsi="Times New Roman" w:cs="Times New Roman"/>
          <w:sz w:val="24"/>
          <w:szCs w:val="24"/>
        </w:rPr>
        <w:t> správnemu poriadku</w:t>
      </w:r>
      <w:r w:rsidRPr="00775D8A">
        <w:rPr>
          <w:rFonts w:ascii="Times New Roman" w:hAnsi="Times New Roman" w:cs="Times New Roman"/>
          <w:sz w:val="24"/>
          <w:szCs w:val="24"/>
        </w:rPr>
        <w:t>, ktorou</w:t>
      </w:r>
      <w:r w:rsidR="00F82592" w:rsidRPr="00775D8A">
        <w:rPr>
          <w:rFonts w:ascii="Times New Roman" w:hAnsi="Times New Roman" w:cs="Times New Roman"/>
          <w:sz w:val="24"/>
          <w:szCs w:val="24"/>
        </w:rPr>
        <w:t xml:space="preserve"> dochádza </w:t>
      </w:r>
      <w:r w:rsidR="00BE23B1" w:rsidRPr="00775D8A">
        <w:rPr>
          <w:rFonts w:ascii="Times New Roman" w:hAnsi="Times New Roman" w:cs="Times New Roman"/>
          <w:sz w:val="24"/>
          <w:szCs w:val="24"/>
        </w:rPr>
        <w:t>k zúženiu jeho použitia na konania podľa zákona o</w:t>
      </w:r>
      <w:r w:rsidR="008A6C52" w:rsidRPr="00775D8A">
        <w:rPr>
          <w:rFonts w:ascii="Times New Roman" w:hAnsi="Times New Roman" w:cs="Times New Roman"/>
          <w:sz w:val="24"/>
          <w:szCs w:val="24"/>
        </w:rPr>
        <w:t> </w:t>
      </w:r>
      <w:r w:rsidR="00BE23B1" w:rsidRPr="00775D8A">
        <w:rPr>
          <w:rFonts w:ascii="Times New Roman" w:hAnsi="Times New Roman" w:cs="Times New Roman"/>
          <w:sz w:val="24"/>
          <w:szCs w:val="24"/>
        </w:rPr>
        <w:t>športe</w:t>
      </w:r>
      <w:r w:rsidR="008A6C52" w:rsidRPr="00775D8A">
        <w:rPr>
          <w:rFonts w:ascii="Times New Roman" w:hAnsi="Times New Roman" w:cs="Times New Roman"/>
          <w:sz w:val="24"/>
          <w:szCs w:val="24"/>
        </w:rPr>
        <w:t xml:space="preserve">. Správny poriadok </w:t>
      </w:r>
      <w:r w:rsidR="00812061" w:rsidRPr="00775D8A">
        <w:rPr>
          <w:rFonts w:ascii="Times New Roman" w:hAnsi="Times New Roman" w:cs="Times New Roman"/>
          <w:sz w:val="24"/>
          <w:szCs w:val="24"/>
        </w:rPr>
        <w:t>ako všeobecn</w:t>
      </w:r>
      <w:r w:rsidR="00722D52" w:rsidRPr="00775D8A">
        <w:rPr>
          <w:rFonts w:ascii="Times New Roman" w:hAnsi="Times New Roman" w:cs="Times New Roman"/>
          <w:sz w:val="24"/>
          <w:szCs w:val="24"/>
        </w:rPr>
        <w:t>ý</w:t>
      </w:r>
      <w:r w:rsidR="00812061" w:rsidRPr="00775D8A">
        <w:rPr>
          <w:rFonts w:ascii="Times New Roman" w:hAnsi="Times New Roman" w:cs="Times New Roman"/>
          <w:sz w:val="24"/>
          <w:szCs w:val="24"/>
        </w:rPr>
        <w:t xml:space="preserve"> predpis o správnom konaní</w:t>
      </w:r>
      <w:r w:rsidR="00722D52" w:rsidRPr="00775D8A">
        <w:rPr>
          <w:rFonts w:ascii="Times New Roman" w:hAnsi="Times New Roman" w:cs="Times New Roman"/>
          <w:sz w:val="24"/>
          <w:szCs w:val="24"/>
        </w:rPr>
        <w:t xml:space="preserve"> sa bude vzťahovať len </w:t>
      </w:r>
      <w:r w:rsidR="00674E05" w:rsidRPr="00775D8A">
        <w:rPr>
          <w:rFonts w:ascii="Times New Roman" w:hAnsi="Times New Roman" w:cs="Times New Roman"/>
          <w:sz w:val="24"/>
          <w:szCs w:val="24"/>
        </w:rPr>
        <w:t xml:space="preserve">na konania podľa § 95 a 97 zákona o športe, t. j. </w:t>
      </w:r>
      <w:r w:rsidR="00F84D54" w:rsidRPr="00775D8A">
        <w:rPr>
          <w:rFonts w:ascii="Times New Roman" w:hAnsi="Times New Roman" w:cs="Times New Roman"/>
          <w:sz w:val="24"/>
          <w:szCs w:val="24"/>
        </w:rPr>
        <w:t xml:space="preserve">na konania o uložení sankcií </w:t>
      </w:r>
      <w:r w:rsidR="00DF0CBF" w:rsidRPr="00775D8A">
        <w:rPr>
          <w:rFonts w:ascii="Times New Roman" w:hAnsi="Times New Roman" w:cs="Times New Roman"/>
          <w:sz w:val="24"/>
          <w:szCs w:val="24"/>
        </w:rPr>
        <w:t xml:space="preserve"> za správne delikty a</w:t>
      </w:r>
      <w:r w:rsidR="00F84D54" w:rsidRPr="00775D8A">
        <w:rPr>
          <w:rFonts w:ascii="Times New Roman" w:hAnsi="Times New Roman" w:cs="Times New Roman"/>
          <w:sz w:val="24"/>
          <w:szCs w:val="24"/>
        </w:rPr>
        <w:t xml:space="preserve">lebo </w:t>
      </w:r>
      <w:r w:rsidR="00DF0CBF" w:rsidRPr="00775D8A">
        <w:rPr>
          <w:rFonts w:ascii="Times New Roman" w:hAnsi="Times New Roman" w:cs="Times New Roman"/>
          <w:sz w:val="24"/>
          <w:szCs w:val="24"/>
        </w:rPr>
        <w:t>prie</w:t>
      </w:r>
      <w:r w:rsidR="00E125EC" w:rsidRPr="00775D8A">
        <w:rPr>
          <w:rFonts w:ascii="Times New Roman" w:hAnsi="Times New Roman" w:cs="Times New Roman"/>
          <w:sz w:val="24"/>
          <w:szCs w:val="24"/>
        </w:rPr>
        <w:t>s</w:t>
      </w:r>
      <w:r w:rsidR="00DF0CBF" w:rsidRPr="00775D8A">
        <w:rPr>
          <w:rFonts w:ascii="Times New Roman" w:hAnsi="Times New Roman" w:cs="Times New Roman"/>
          <w:sz w:val="24"/>
          <w:szCs w:val="24"/>
        </w:rPr>
        <w:t>tupky</w:t>
      </w:r>
      <w:r w:rsidR="00EF452B" w:rsidRPr="00775D8A">
        <w:rPr>
          <w:rFonts w:ascii="Times New Roman" w:hAnsi="Times New Roman" w:cs="Times New Roman"/>
          <w:sz w:val="24"/>
          <w:szCs w:val="24"/>
        </w:rPr>
        <w:t>.</w:t>
      </w:r>
    </w:p>
    <w:p w14:paraId="7BAACE5A" w14:textId="77777777" w:rsidR="00EF452B" w:rsidRPr="00775D8A" w:rsidRDefault="00EF452B" w:rsidP="00775D8A">
      <w:pPr>
        <w:spacing w:after="0"/>
        <w:rPr>
          <w:rFonts w:ascii="Times New Roman" w:hAnsi="Times New Roman" w:cs="Times New Roman"/>
          <w:sz w:val="24"/>
          <w:szCs w:val="24"/>
        </w:rPr>
      </w:pPr>
    </w:p>
    <w:p w14:paraId="62BB591D" w14:textId="6609C519" w:rsidR="00EF452B" w:rsidRPr="00775D8A" w:rsidRDefault="6333B4EB" w:rsidP="00775D8A">
      <w:pPr>
        <w:spacing w:after="0"/>
        <w:rPr>
          <w:rFonts w:ascii="Times New Roman" w:hAnsi="Times New Roman" w:cs="Times New Roman"/>
          <w:sz w:val="24"/>
          <w:szCs w:val="24"/>
        </w:rPr>
      </w:pPr>
      <w:r w:rsidRPr="00775D8A">
        <w:rPr>
          <w:rFonts w:ascii="Times New Roman" w:hAnsi="Times New Roman" w:cs="Times New Roman"/>
          <w:b/>
          <w:bCs/>
          <w:sz w:val="24"/>
          <w:szCs w:val="24"/>
        </w:rPr>
        <w:t xml:space="preserve">K bodu  </w:t>
      </w:r>
      <w:r w:rsidR="00795B0E" w:rsidRPr="00775D8A">
        <w:rPr>
          <w:rFonts w:ascii="Times New Roman" w:hAnsi="Times New Roman" w:cs="Times New Roman"/>
          <w:b/>
          <w:bCs/>
          <w:sz w:val="24"/>
          <w:szCs w:val="24"/>
        </w:rPr>
        <w:t>3</w:t>
      </w:r>
      <w:r w:rsidR="00325EDD">
        <w:rPr>
          <w:rFonts w:ascii="Times New Roman" w:hAnsi="Times New Roman" w:cs="Times New Roman"/>
          <w:b/>
          <w:bCs/>
          <w:sz w:val="24"/>
          <w:szCs w:val="24"/>
        </w:rPr>
        <w:t>6</w:t>
      </w:r>
      <w:r w:rsidR="008D29F9" w:rsidRPr="00775D8A">
        <w:rPr>
          <w:rFonts w:ascii="Times New Roman" w:hAnsi="Times New Roman" w:cs="Times New Roman"/>
          <w:b/>
          <w:bCs/>
          <w:sz w:val="24"/>
          <w:szCs w:val="24"/>
        </w:rPr>
        <w:t xml:space="preserve"> </w:t>
      </w:r>
      <w:r w:rsidRPr="00775D8A">
        <w:rPr>
          <w:rFonts w:ascii="Times New Roman" w:hAnsi="Times New Roman" w:cs="Times New Roman"/>
          <w:b/>
          <w:bCs/>
          <w:sz w:val="24"/>
          <w:szCs w:val="24"/>
        </w:rPr>
        <w:t>[§ 106j]</w:t>
      </w:r>
    </w:p>
    <w:p w14:paraId="4FF1409E" w14:textId="38FED9C4" w:rsidR="00A15C70" w:rsidRPr="00775D8A" w:rsidRDefault="38EB5156"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U</w:t>
      </w:r>
      <w:r w:rsidR="6333B4EB" w:rsidRPr="00775D8A">
        <w:rPr>
          <w:rFonts w:ascii="Times New Roman" w:hAnsi="Times New Roman" w:cs="Times New Roman"/>
          <w:sz w:val="24"/>
          <w:szCs w:val="24"/>
        </w:rPr>
        <w:t xml:space="preserve">stanovenie </w:t>
      </w:r>
      <w:r w:rsidR="283F86E9" w:rsidRPr="00775D8A">
        <w:rPr>
          <w:rFonts w:ascii="Times New Roman" w:hAnsi="Times New Roman" w:cs="Times New Roman"/>
          <w:sz w:val="24"/>
          <w:szCs w:val="24"/>
        </w:rPr>
        <w:t xml:space="preserve">upravuje </w:t>
      </w:r>
      <w:r w:rsidR="2F67C206" w:rsidRPr="00775D8A">
        <w:rPr>
          <w:rFonts w:ascii="Times New Roman" w:hAnsi="Times New Roman" w:cs="Times New Roman"/>
          <w:sz w:val="24"/>
          <w:szCs w:val="24"/>
        </w:rPr>
        <w:t>povinnosť ná</w:t>
      </w:r>
      <w:r w:rsidR="6333B4EB" w:rsidRPr="00775D8A">
        <w:rPr>
          <w:rFonts w:ascii="Times New Roman" w:hAnsi="Times New Roman" w:cs="Times New Roman"/>
          <w:sz w:val="24"/>
          <w:szCs w:val="24"/>
        </w:rPr>
        <w:t>rodn</w:t>
      </w:r>
      <w:r w:rsidR="2F67C206" w:rsidRPr="00775D8A">
        <w:rPr>
          <w:rFonts w:ascii="Times New Roman" w:hAnsi="Times New Roman" w:cs="Times New Roman"/>
          <w:sz w:val="24"/>
          <w:szCs w:val="24"/>
        </w:rPr>
        <w:t>ých</w:t>
      </w:r>
      <w:r w:rsidR="6333B4EB" w:rsidRPr="00775D8A">
        <w:rPr>
          <w:rFonts w:ascii="Times New Roman" w:hAnsi="Times New Roman" w:cs="Times New Roman"/>
          <w:sz w:val="24"/>
          <w:szCs w:val="24"/>
        </w:rPr>
        <w:t xml:space="preserve"> športov</w:t>
      </w:r>
      <w:r w:rsidR="2F67C206" w:rsidRPr="00775D8A">
        <w:rPr>
          <w:rFonts w:ascii="Times New Roman" w:hAnsi="Times New Roman" w:cs="Times New Roman"/>
          <w:sz w:val="24"/>
          <w:szCs w:val="24"/>
        </w:rPr>
        <w:t>ých</w:t>
      </w:r>
      <w:r w:rsidR="6333B4EB" w:rsidRPr="00775D8A">
        <w:rPr>
          <w:rFonts w:ascii="Times New Roman" w:hAnsi="Times New Roman" w:cs="Times New Roman"/>
          <w:sz w:val="24"/>
          <w:szCs w:val="24"/>
        </w:rPr>
        <w:t xml:space="preserve"> zväz</w:t>
      </w:r>
      <w:r w:rsidR="2F67C206" w:rsidRPr="00775D8A">
        <w:rPr>
          <w:rFonts w:ascii="Times New Roman" w:hAnsi="Times New Roman" w:cs="Times New Roman"/>
          <w:sz w:val="24"/>
          <w:szCs w:val="24"/>
        </w:rPr>
        <w:t>ov</w:t>
      </w:r>
      <w:r w:rsidR="6333B4EB" w:rsidRPr="00775D8A">
        <w:rPr>
          <w:rFonts w:ascii="Times New Roman" w:hAnsi="Times New Roman" w:cs="Times New Roman"/>
          <w:sz w:val="24"/>
          <w:szCs w:val="24"/>
        </w:rPr>
        <w:t xml:space="preserve"> zosúladiť svoje stanovy </w:t>
      </w:r>
      <w:r w:rsidR="00416EC8">
        <w:rPr>
          <w:rFonts w:ascii="Times New Roman" w:hAnsi="Times New Roman" w:cs="Times New Roman"/>
          <w:sz w:val="24"/>
          <w:szCs w:val="24"/>
        </w:rPr>
        <w:t xml:space="preserve">         </w:t>
      </w:r>
      <w:r w:rsidR="6333B4EB" w:rsidRPr="00775D8A">
        <w:rPr>
          <w:rFonts w:ascii="Times New Roman" w:hAnsi="Times New Roman" w:cs="Times New Roman"/>
          <w:sz w:val="24"/>
          <w:szCs w:val="24"/>
        </w:rPr>
        <w:t>a vnútorné predpisy s novou právnou úpravou najneskôr do 31. decembra 202</w:t>
      </w:r>
      <w:r w:rsidR="6B0DF533" w:rsidRPr="00775D8A">
        <w:rPr>
          <w:rFonts w:ascii="Times New Roman" w:hAnsi="Times New Roman" w:cs="Times New Roman"/>
          <w:sz w:val="24"/>
          <w:szCs w:val="24"/>
        </w:rPr>
        <w:t>7</w:t>
      </w:r>
      <w:r w:rsidR="6333B4EB" w:rsidRPr="00775D8A">
        <w:rPr>
          <w:rFonts w:ascii="Times New Roman" w:hAnsi="Times New Roman" w:cs="Times New Roman"/>
          <w:sz w:val="24"/>
          <w:szCs w:val="24"/>
        </w:rPr>
        <w:t>, čím im bude poskytnuté dostatočné prechodné obdobie na prípravu a implementáciu potrebných zmien.</w:t>
      </w:r>
    </w:p>
    <w:p w14:paraId="79C98609" w14:textId="77777777" w:rsidR="00A15C70" w:rsidRPr="00775D8A" w:rsidRDefault="00A15C70" w:rsidP="00775D8A">
      <w:pPr>
        <w:spacing w:after="0"/>
        <w:jc w:val="both"/>
        <w:rPr>
          <w:rFonts w:ascii="Times New Roman" w:hAnsi="Times New Roman" w:cs="Times New Roman"/>
          <w:sz w:val="24"/>
          <w:szCs w:val="24"/>
        </w:rPr>
      </w:pPr>
    </w:p>
    <w:p w14:paraId="5CECA97F" w14:textId="77777777" w:rsidR="005A35C9" w:rsidRDefault="005A35C9" w:rsidP="00775D8A">
      <w:pPr>
        <w:spacing w:after="0"/>
        <w:rPr>
          <w:rFonts w:ascii="Times New Roman" w:hAnsi="Times New Roman" w:cs="Times New Roman"/>
          <w:b/>
          <w:sz w:val="24"/>
          <w:szCs w:val="24"/>
        </w:rPr>
      </w:pPr>
    </w:p>
    <w:p w14:paraId="261BFA81" w14:textId="528895EE" w:rsidR="00EF452B" w:rsidRPr="00775D8A" w:rsidRDefault="00EF452B" w:rsidP="00775D8A">
      <w:pPr>
        <w:spacing w:after="0"/>
        <w:rPr>
          <w:rFonts w:ascii="Times New Roman" w:hAnsi="Times New Roman" w:cs="Times New Roman"/>
          <w:sz w:val="24"/>
          <w:szCs w:val="24"/>
        </w:rPr>
      </w:pPr>
      <w:r w:rsidRPr="00775D8A">
        <w:rPr>
          <w:rFonts w:ascii="Times New Roman" w:hAnsi="Times New Roman" w:cs="Times New Roman"/>
          <w:b/>
          <w:sz w:val="24"/>
          <w:szCs w:val="24"/>
        </w:rPr>
        <w:lastRenderedPageBreak/>
        <w:t>K čl. II</w:t>
      </w:r>
    </w:p>
    <w:p w14:paraId="26E6D7A7" w14:textId="0C98E28E" w:rsidR="009F4307" w:rsidRPr="00775D8A" w:rsidRDefault="009F4307" w:rsidP="00775D8A">
      <w:pPr>
        <w:spacing w:after="0"/>
        <w:jc w:val="both"/>
        <w:rPr>
          <w:rFonts w:ascii="Times New Roman" w:hAnsi="Times New Roman" w:cs="Times New Roman"/>
          <w:sz w:val="24"/>
          <w:szCs w:val="24"/>
        </w:rPr>
      </w:pPr>
      <w:r w:rsidRPr="00775D8A">
        <w:rPr>
          <w:rFonts w:ascii="Times New Roman" w:hAnsi="Times New Roman" w:cs="Times New Roman"/>
          <w:sz w:val="24"/>
          <w:szCs w:val="24"/>
        </w:rPr>
        <w:t xml:space="preserve">Účinnosť návrhu zákona sa navrhuje od 1. </w:t>
      </w:r>
      <w:r w:rsidR="00F250CD">
        <w:rPr>
          <w:rFonts w:ascii="Times New Roman" w:hAnsi="Times New Roman" w:cs="Times New Roman"/>
          <w:sz w:val="24"/>
          <w:szCs w:val="24"/>
        </w:rPr>
        <w:t>apríla</w:t>
      </w:r>
      <w:r w:rsidR="00C10C0D">
        <w:rPr>
          <w:rFonts w:ascii="Times New Roman" w:hAnsi="Times New Roman" w:cs="Times New Roman"/>
          <w:sz w:val="24"/>
          <w:szCs w:val="24"/>
        </w:rPr>
        <w:t xml:space="preserve"> </w:t>
      </w:r>
      <w:r w:rsidRPr="00775D8A">
        <w:rPr>
          <w:rFonts w:ascii="Times New Roman" w:hAnsi="Times New Roman" w:cs="Times New Roman"/>
          <w:sz w:val="24"/>
          <w:szCs w:val="24"/>
        </w:rPr>
        <w:t>2027.</w:t>
      </w:r>
    </w:p>
    <w:p w14:paraId="5BC60D96" w14:textId="77777777" w:rsidR="009F4307" w:rsidRPr="00775D8A" w:rsidRDefault="009F4307" w:rsidP="00775D8A">
      <w:pPr>
        <w:spacing w:after="0"/>
        <w:jc w:val="both"/>
        <w:rPr>
          <w:rFonts w:ascii="Times New Roman" w:hAnsi="Times New Roman" w:cs="Times New Roman"/>
          <w:sz w:val="24"/>
          <w:szCs w:val="24"/>
        </w:rPr>
      </w:pPr>
    </w:p>
    <w:p w14:paraId="46E7E1EA" w14:textId="77777777" w:rsidR="002E32DA" w:rsidRPr="00775D8A" w:rsidRDefault="002E32DA" w:rsidP="00775D8A">
      <w:pPr>
        <w:spacing w:after="0"/>
        <w:rPr>
          <w:rFonts w:ascii="Times New Roman" w:hAnsi="Times New Roman" w:cs="Times New Roman"/>
          <w:sz w:val="24"/>
          <w:szCs w:val="24"/>
        </w:rPr>
      </w:pPr>
    </w:p>
    <w:sectPr w:rsidR="002E32DA" w:rsidRPr="00775D8A" w:rsidSect="00EF452B">
      <w:pgSz w:w="11906" w:h="16838"/>
      <w:pgMar w:top="1417" w:right="1417" w:bottom="141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B271A5"/>
    <w:multiLevelType w:val="hybridMultilevel"/>
    <w:tmpl w:val="98567F78"/>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610627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52B"/>
    <w:rsid w:val="00006DF4"/>
    <w:rsid w:val="0001093D"/>
    <w:rsid w:val="0001676D"/>
    <w:rsid w:val="0002247A"/>
    <w:rsid w:val="00023438"/>
    <w:rsid w:val="00023DDA"/>
    <w:rsid w:val="000245DD"/>
    <w:rsid w:val="00026FCA"/>
    <w:rsid w:val="000308A5"/>
    <w:rsid w:val="00032581"/>
    <w:rsid w:val="0003469D"/>
    <w:rsid w:val="000375BB"/>
    <w:rsid w:val="000455FE"/>
    <w:rsid w:val="0006452F"/>
    <w:rsid w:val="00070479"/>
    <w:rsid w:val="0007455C"/>
    <w:rsid w:val="00077D75"/>
    <w:rsid w:val="00080448"/>
    <w:rsid w:val="00080E59"/>
    <w:rsid w:val="00083A7E"/>
    <w:rsid w:val="00091F42"/>
    <w:rsid w:val="00095C12"/>
    <w:rsid w:val="000964A5"/>
    <w:rsid w:val="000972C1"/>
    <w:rsid w:val="000A14C7"/>
    <w:rsid w:val="000B26F3"/>
    <w:rsid w:val="000D1047"/>
    <w:rsid w:val="000D534E"/>
    <w:rsid w:val="000D5B0E"/>
    <w:rsid w:val="000E4CDE"/>
    <w:rsid w:val="000F5133"/>
    <w:rsid w:val="001101B4"/>
    <w:rsid w:val="001115B6"/>
    <w:rsid w:val="00112ED6"/>
    <w:rsid w:val="001137E1"/>
    <w:rsid w:val="00113E71"/>
    <w:rsid w:val="00116BAB"/>
    <w:rsid w:val="001203F9"/>
    <w:rsid w:val="001230BC"/>
    <w:rsid w:val="001245BC"/>
    <w:rsid w:val="00127DDC"/>
    <w:rsid w:val="00131B45"/>
    <w:rsid w:val="00133A9E"/>
    <w:rsid w:val="00152913"/>
    <w:rsid w:val="00152F4B"/>
    <w:rsid w:val="00154C18"/>
    <w:rsid w:val="001579B8"/>
    <w:rsid w:val="00160187"/>
    <w:rsid w:val="001679FC"/>
    <w:rsid w:val="001714DE"/>
    <w:rsid w:val="00173473"/>
    <w:rsid w:val="001738AF"/>
    <w:rsid w:val="0017769E"/>
    <w:rsid w:val="00187E21"/>
    <w:rsid w:val="0019620A"/>
    <w:rsid w:val="001A64C9"/>
    <w:rsid w:val="001A7348"/>
    <w:rsid w:val="001C4096"/>
    <w:rsid w:val="001D2B3E"/>
    <w:rsid w:val="001D420E"/>
    <w:rsid w:val="001D565B"/>
    <w:rsid w:val="001E5E66"/>
    <w:rsid w:val="001F076A"/>
    <w:rsid w:val="001F16D2"/>
    <w:rsid w:val="001F3A9D"/>
    <w:rsid w:val="001F44EA"/>
    <w:rsid w:val="00205F35"/>
    <w:rsid w:val="00216D7D"/>
    <w:rsid w:val="002329B4"/>
    <w:rsid w:val="002348CF"/>
    <w:rsid w:val="0024563A"/>
    <w:rsid w:val="00252FFC"/>
    <w:rsid w:val="00256AD6"/>
    <w:rsid w:val="002571E8"/>
    <w:rsid w:val="00262D8A"/>
    <w:rsid w:val="00263940"/>
    <w:rsid w:val="00281FB4"/>
    <w:rsid w:val="0029336C"/>
    <w:rsid w:val="002C29BC"/>
    <w:rsid w:val="002C507B"/>
    <w:rsid w:val="002D7D35"/>
    <w:rsid w:val="002E32DA"/>
    <w:rsid w:val="002E65F7"/>
    <w:rsid w:val="002F2D2E"/>
    <w:rsid w:val="002F3394"/>
    <w:rsid w:val="002F3647"/>
    <w:rsid w:val="003035A3"/>
    <w:rsid w:val="0030744A"/>
    <w:rsid w:val="00310B7F"/>
    <w:rsid w:val="00325EDD"/>
    <w:rsid w:val="0032746E"/>
    <w:rsid w:val="0034303D"/>
    <w:rsid w:val="00362427"/>
    <w:rsid w:val="003624C1"/>
    <w:rsid w:val="003630BB"/>
    <w:rsid w:val="00363CE0"/>
    <w:rsid w:val="00376B56"/>
    <w:rsid w:val="00377836"/>
    <w:rsid w:val="0038022B"/>
    <w:rsid w:val="003872EE"/>
    <w:rsid w:val="0039106C"/>
    <w:rsid w:val="003935E3"/>
    <w:rsid w:val="003953F3"/>
    <w:rsid w:val="003957D9"/>
    <w:rsid w:val="003A40C5"/>
    <w:rsid w:val="003B1414"/>
    <w:rsid w:val="003B55D5"/>
    <w:rsid w:val="003C4A3F"/>
    <w:rsid w:val="003C7B25"/>
    <w:rsid w:val="003D7695"/>
    <w:rsid w:val="003E1816"/>
    <w:rsid w:val="003E28F9"/>
    <w:rsid w:val="003E4F5B"/>
    <w:rsid w:val="003F1AA2"/>
    <w:rsid w:val="003F4617"/>
    <w:rsid w:val="004043C6"/>
    <w:rsid w:val="004148ED"/>
    <w:rsid w:val="004167A0"/>
    <w:rsid w:val="00416EC8"/>
    <w:rsid w:val="00420E33"/>
    <w:rsid w:val="00422421"/>
    <w:rsid w:val="0042462F"/>
    <w:rsid w:val="00424C9A"/>
    <w:rsid w:val="00427365"/>
    <w:rsid w:val="00431F12"/>
    <w:rsid w:val="00440155"/>
    <w:rsid w:val="00445970"/>
    <w:rsid w:val="004562AA"/>
    <w:rsid w:val="00457529"/>
    <w:rsid w:val="00460577"/>
    <w:rsid w:val="00465943"/>
    <w:rsid w:val="00467BB2"/>
    <w:rsid w:val="00471D9F"/>
    <w:rsid w:val="004815AF"/>
    <w:rsid w:val="00486841"/>
    <w:rsid w:val="004876B3"/>
    <w:rsid w:val="00490A29"/>
    <w:rsid w:val="00492F14"/>
    <w:rsid w:val="0049787D"/>
    <w:rsid w:val="004A1BE0"/>
    <w:rsid w:val="004D0308"/>
    <w:rsid w:val="004D39CD"/>
    <w:rsid w:val="004D5878"/>
    <w:rsid w:val="004D77BA"/>
    <w:rsid w:val="004F5141"/>
    <w:rsid w:val="005228D0"/>
    <w:rsid w:val="005357FF"/>
    <w:rsid w:val="0054551A"/>
    <w:rsid w:val="00551CBC"/>
    <w:rsid w:val="00551E55"/>
    <w:rsid w:val="00554E95"/>
    <w:rsid w:val="0056547D"/>
    <w:rsid w:val="00566CD2"/>
    <w:rsid w:val="005670B4"/>
    <w:rsid w:val="00567372"/>
    <w:rsid w:val="00570D22"/>
    <w:rsid w:val="0057362A"/>
    <w:rsid w:val="00587F1D"/>
    <w:rsid w:val="00597335"/>
    <w:rsid w:val="005A2894"/>
    <w:rsid w:val="005A35C9"/>
    <w:rsid w:val="005A44E2"/>
    <w:rsid w:val="005B063B"/>
    <w:rsid w:val="005B59AF"/>
    <w:rsid w:val="005C10C1"/>
    <w:rsid w:val="005D639C"/>
    <w:rsid w:val="005D6766"/>
    <w:rsid w:val="005D757F"/>
    <w:rsid w:val="005E552B"/>
    <w:rsid w:val="005E6956"/>
    <w:rsid w:val="005E6E12"/>
    <w:rsid w:val="005F5866"/>
    <w:rsid w:val="00606CA9"/>
    <w:rsid w:val="0061003F"/>
    <w:rsid w:val="0061281B"/>
    <w:rsid w:val="00612FFA"/>
    <w:rsid w:val="00613CFE"/>
    <w:rsid w:val="00614E1C"/>
    <w:rsid w:val="00620CE7"/>
    <w:rsid w:val="00622D36"/>
    <w:rsid w:val="006301A6"/>
    <w:rsid w:val="00646975"/>
    <w:rsid w:val="0065006B"/>
    <w:rsid w:val="00655038"/>
    <w:rsid w:val="00656184"/>
    <w:rsid w:val="00656D27"/>
    <w:rsid w:val="006576EC"/>
    <w:rsid w:val="00660365"/>
    <w:rsid w:val="006660D7"/>
    <w:rsid w:val="006663AD"/>
    <w:rsid w:val="0067203D"/>
    <w:rsid w:val="00674E05"/>
    <w:rsid w:val="00676AD3"/>
    <w:rsid w:val="006923A6"/>
    <w:rsid w:val="00693780"/>
    <w:rsid w:val="006A090C"/>
    <w:rsid w:val="006C0809"/>
    <w:rsid w:val="006C0BF5"/>
    <w:rsid w:val="006C4F26"/>
    <w:rsid w:val="006D15DE"/>
    <w:rsid w:val="006E096D"/>
    <w:rsid w:val="00704F40"/>
    <w:rsid w:val="00707155"/>
    <w:rsid w:val="00714CDE"/>
    <w:rsid w:val="00714F08"/>
    <w:rsid w:val="00715173"/>
    <w:rsid w:val="00717934"/>
    <w:rsid w:val="00722D52"/>
    <w:rsid w:val="007411B3"/>
    <w:rsid w:val="00747C8B"/>
    <w:rsid w:val="0075736C"/>
    <w:rsid w:val="007706DE"/>
    <w:rsid w:val="00775D8A"/>
    <w:rsid w:val="00777B94"/>
    <w:rsid w:val="007841D4"/>
    <w:rsid w:val="007853E7"/>
    <w:rsid w:val="007860E7"/>
    <w:rsid w:val="00791963"/>
    <w:rsid w:val="00795B0E"/>
    <w:rsid w:val="007A349E"/>
    <w:rsid w:val="007B40FF"/>
    <w:rsid w:val="007B772C"/>
    <w:rsid w:val="007C144D"/>
    <w:rsid w:val="007C3ECB"/>
    <w:rsid w:val="007D69F3"/>
    <w:rsid w:val="007E1891"/>
    <w:rsid w:val="007E34D4"/>
    <w:rsid w:val="007E47A8"/>
    <w:rsid w:val="007E49FC"/>
    <w:rsid w:val="007F749F"/>
    <w:rsid w:val="00812061"/>
    <w:rsid w:val="00820A35"/>
    <w:rsid w:val="00824CA8"/>
    <w:rsid w:val="00830F1D"/>
    <w:rsid w:val="00840DEE"/>
    <w:rsid w:val="00840F6E"/>
    <w:rsid w:val="00842AF9"/>
    <w:rsid w:val="008436DE"/>
    <w:rsid w:val="00844FCA"/>
    <w:rsid w:val="00857ED7"/>
    <w:rsid w:val="0086282E"/>
    <w:rsid w:val="00873584"/>
    <w:rsid w:val="008757C1"/>
    <w:rsid w:val="008958D7"/>
    <w:rsid w:val="008A6375"/>
    <w:rsid w:val="008A65A5"/>
    <w:rsid w:val="008A6C52"/>
    <w:rsid w:val="008B69FB"/>
    <w:rsid w:val="008D29F9"/>
    <w:rsid w:val="008D6F31"/>
    <w:rsid w:val="008E0E90"/>
    <w:rsid w:val="008E5F76"/>
    <w:rsid w:val="008F4A17"/>
    <w:rsid w:val="008F694C"/>
    <w:rsid w:val="00903834"/>
    <w:rsid w:val="0092176C"/>
    <w:rsid w:val="00921802"/>
    <w:rsid w:val="00940B93"/>
    <w:rsid w:val="00954FA2"/>
    <w:rsid w:val="009572AC"/>
    <w:rsid w:val="00970825"/>
    <w:rsid w:val="00973FA4"/>
    <w:rsid w:val="009829BD"/>
    <w:rsid w:val="009A21A0"/>
    <w:rsid w:val="009A79EC"/>
    <w:rsid w:val="009A7CE3"/>
    <w:rsid w:val="009B1561"/>
    <w:rsid w:val="009B1950"/>
    <w:rsid w:val="009B3623"/>
    <w:rsid w:val="009B4596"/>
    <w:rsid w:val="009C5D6A"/>
    <w:rsid w:val="009D40C0"/>
    <w:rsid w:val="009D5042"/>
    <w:rsid w:val="009D51C4"/>
    <w:rsid w:val="009D6963"/>
    <w:rsid w:val="009D7733"/>
    <w:rsid w:val="009E24A8"/>
    <w:rsid w:val="009E3B63"/>
    <w:rsid w:val="009F179C"/>
    <w:rsid w:val="009F3BD8"/>
    <w:rsid w:val="009F4307"/>
    <w:rsid w:val="009F4FB2"/>
    <w:rsid w:val="009F6CF1"/>
    <w:rsid w:val="009F7785"/>
    <w:rsid w:val="00A128D5"/>
    <w:rsid w:val="00A15C70"/>
    <w:rsid w:val="00A17B68"/>
    <w:rsid w:val="00A17B9C"/>
    <w:rsid w:val="00A22582"/>
    <w:rsid w:val="00A23C0D"/>
    <w:rsid w:val="00A341AA"/>
    <w:rsid w:val="00A3429D"/>
    <w:rsid w:val="00A368BD"/>
    <w:rsid w:val="00A401A6"/>
    <w:rsid w:val="00A418B4"/>
    <w:rsid w:val="00A4461B"/>
    <w:rsid w:val="00A566FD"/>
    <w:rsid w:val="00A728B8"/>
    <w:rsid w:val="00A808EE"/>
    <w:rsid w:val="00A80C73"/>
    <w:rsid w:val="00A86677"/>
    <w:rsid w:val="00A92C7A"/>
    <w:rsid w:val="00AA2059"/>
    <w:rsid w:val="00AB115B"/>
    <w:rsid w:val="00AC5E3C"/>
    <w:rsid w:val="00AD3315"/>
    <w:rsid w:val="00AE43E4"/>
    <w:rsid w:val="00AE731F"/>
    <w:rsid w:val="00AF08EB"/>
    <w:rsid w:val="00B173F3"/>
    <w:rsid w:val="00B219AA"/>
    <w:rsid w:val="00B22DB4"/>
    <w:rsid w:val="00B27663"/>
    <w:rsid w:val="00B3704A"/>
    <w:rsid w:val="00B42473"/>
    <w:rsid w:val="00B47B35"/>
    <w:rsid w:val="00B515F5"/>
    <w:rsid w:val="00B61299"/>
    <w:rsid w:val="00B676A4"/>
    <w:rsid w:val="00B7210F"/>
    <w:rsid w:val="00B74C3B"/>
    <w:rsid w:val="00B76AE7"/>
    <w:rsid w:val="00B81D80"/>
    <w:rsid w:val="00B81F17"/>
    <w:rsid w:val="00B82B89"/>
    <w:rsid w:val="00B90AF4"/>
    <w:rsid w:val="00B91D17"/>
    <w:rsid w:val="00BB25CD"/>
    <w:rsid w:val="00BC7F72"/>
    <w:rsid w:val="00BE23B1"/>
    <w:rsid w:val="00BE3BD4"/>
    <w:rsid w:val="00BE466B"/>
    <w:rsid w:val="00BE6F2D"/>
    <w:rsid w:val="00BF3C88"/>
    <w:rsid w:val="00C03B89"/>
    <w:rsid w:val="00C056A3"/>
    <w:rsid w:val="00C10C0D"/>
    <w:rsid w:val="00C11516"/>
    <w:rsid w:val="00C20AF6"/>
    <w:rsid w:val="00C2644C"/>
    <w:rsid w:val="00C35BED"/>
    <w:rsid w:val="00C4029C"/>
    <w:rsid w:val="00C56C01"/>
    <w:rsid w:val="00C61B9A"/>
    <w:rsid w:val="00C62E1C"/>
    <w:rsid w:val="00C70417"/>
    <w:rsid w:val="00C753CC"/>
    <w:rsid w:val="00C76DD6"/>
    <w:rsid w:val="00C773E0"/>
    <w:rsid w:val="00C7747C"/>
    <w:rsid w:val="00C77809"/>
    <w:rsid w:val="00C82013"/>
    <w:rsid w:val="00C821E3"/>
    <w:rsid w:val="00C83D3A"/>
    <w:rsid w:val="00C846BC"/>
    <w:rsid w:val="00C85267"/>
    <w:rsid w:val="00C9069C"/>
    <w:rsid w:val="00C930E6"/>
    <w:rsid w:val="00C93F91"/>
    <w:rsid w:val="00C95A9A"/>
    <w:rsid w:val="00CA0692"/>
    <w:rsid w:val="00CA2370"/>
    <w:rsid w:val="00CB1C16"/>
    <w:rsid w:val="00CB2E9E"/>
    <w:rsid w:val="00CC3181"/>
    <w:rsid w:val="00CC53A3"/>
    <w:rsid w:val="00CD1EAD"/>
    <w:rsid w:val="00CD1FF9"/>
    <w:rsid w:val="00CD25F1"/>
    <w:rsid w:val="00CD3B85"/>
    <w:rsid w:val="00CE674F"/>
    <w:rsid w:val="00CF7AC4"/>
    <w:rsid w:val="00D040D8"/>
    <w:rsid w:val="00D10FE3"/>
    <w:rsid w:val="00D206C3"/>
    <w:rsid w:val="00D30D82"/>
    <w:rsid w:val="00D32F6F"/>
    <w:rsid w:val="00D35032"/>
    <w:rsid w:val="00D35C90"/>
    <w:rsid w:val="00D60026"/>
    <w:rsid w:val="00D61652"/>
    <w:rsid w:val="00D727FD"/>
    <w:rsid w:val="00D82A21"/>
    <w:rsid w:val="00D93AE6"/>
    <w:rsid w:val="00D9437A"/>
    <w:rsid w:val="00DA40CF"/>
    <w:rsid w:val="00DC77DC"/>
    <w:rsid w:val="00DE2641"/>
    <w:rsid w:val="00DF0CBF"/>
    <w:rsid w:val="00DF1C8E"/>
    <w:rsid w:val="00DF1FAA"/>
    <w:rsid w:val="00DF297C"/>
    <w:rsid w:val="00DF5BC5"/>
    <w:rsid w:val="00DF6A72"/>
    <w:rsid w:val="00E07472"/>
    <w:rsid w:val="00E125EC"/>
    <w:rsid w:val="00E13DE4"/>
    <w:rsid w:val="00E21BF5"/>
    <w:rsid w:val="00E24A93"/>
    <w:rsid w:val="00E339BB"/>
    <w:rsid w:val="00E458F4"/>
    <w:rsid w:val="00E4692E"/>
    <w:rsid w:val="00E56F19"/>
    <w:rsid w:val="00E57192"/>
    <w:rsid w:val="00E65CAD"/>
    <w:rsid w:val="00E667A4"/>
    <w:rsid w:val="00E67CE8"/>
    <w:rsid w:val="00E73214"/>
    <w:rsid w:val="00E818A3"/>
    <w:rsid w:val="00E86C15"/>
    <w:rsid w:val="00E97CFA"/>
    <w:rsid w:val="00EA1EF5"/>
    <w:rsid w:val="00EA40BE"/>
    <w:rsid w:val="00EB6BEE"/>
    <w:rsid w:val="00EC0F37"/>
    <w:rsid w:val="00EC24C0"/>
    <w:rsid w:val="00EC7711"/>
    <w:rsid w:val="00EC7E39"/>
    <w:rsid w:val="00ED1C07"/>
    <w:rsid w:val="00ED7D7E"/>
    <w:rsid w:val="00EE18BA"/>
    <w:rsid w:val="00EE1C55"/>
    <w:rsid w:val="00EF452B"/>
    <w:rsid w:val="00F029F5"/>
    <w:rsid w:val="00F04603"/>
    <w:rsid w:val="00F07197"/>
    <w:rsid w:val="00F117A8"/>
    <w:rsid w:val="00F12E42"/>
    <w:rsid w:val="00F15A9A"/>
    <w:rsid w:val="00F20A3E"/>
    <w:rsid w:val="00F250CD"/>
    <w:rsid w:val="00F25ABC"/>
    <w:rsid w:val="00F26EC9"/>
    <w:rsid w:val="00F270EB"/>
    <w:rsid w:val="00F305ED"/>
    <w:rsid w:val="00F314B5"/>
    <w:rsid w:val="00F3249A"/>
    <w:rsid w:val="00F32E3E"/>
    <w:rsid w:val="00F6434B"/>
    <w:rsid w:val="00F6696F"/>
    <w:rsid w:val="00F67E5D"/>
    <w:rsid w:val="00F71104"/>
    <w:rsid w:val="00F75859"/>
    <w:rsid w:val="00F765AB"/>
    <w:rsid w:val="00F776F9"/>
    <w:rsid w:val="00F822F4"/>
    <w:rsid w:val="00F82592"/>
    <w:rsid w:val="00F84D54"/>
    <w:rsid w:val="00F85C49"/>
    <w:rsid w:val="00F93BC0"/>
    <w:rsid w:val="00FA0E0F"/>
    <w:rsid w:val="00FA2FE9"/>
    <w:rsid w:val="00FA4B80"/>
    <w:rsid w:val="00FB2DC7"/>
    <w:rsid w:val="00FB52D6"/>
    <w:rsid w:val="00FB6570"/>
    <w:rsid w:val="00FB6DF7"/>
    <w:rsid w:val="00FD3BB0"/>
    <w:rsid w:val="00FE0078"/>
    <w:rsid w:val="00FE1A81"/>
    <w:rsid w:val="00FE769D"/>
    <w:rsid w:val="00FE76D0"/>
    <w:rsid w:val="00FF095F"/>
    <w:rsid w:val="00FF1DF8"/>
    <w:rsid w:val="00FF245A"/>
    <w:rsid w:val="00FF286E"/>
    <w:rsid w:val="00FF2922"/>
    <w:rsid w:val="00FF3196"/>
    <w:rsid w:val="01604C16"/>
    <w:rsid w:val="021FE5CA"/>
    <w:rsid w:val="03DF42B6"/>
    <w:rsid w:val="0441C75D"/>
    <w:rsid w:val="065D4151"/>
    <w:rsid w:val="07FDE98B"/>
    <w:rsid w:val="0825A959"/>
    <w:rsid w:val="0A1CE795"/>
    <w:rsid w:val="0B3DC96B"/>
    <w:rsid w:val="0C0AF3D7"/>
    <w:rsid w:val="0C0BEA3A"/>
    <w:rsid w:val="0C7DFB2D"/>
    <w:rsid w:val="0CBE50F2"/>
    <w:rsid w:val="0D5AB208"/>
    <w:rsid w:val="0DB902E1"/>
    <w:rsid w:val="0E2AA1DF"/>
    <w:rsid w:val="0E4A7424"/>
    <w:rsid w:val="0F107D2A"/>
    <w:rsid w:val="0FEC2CDA"/>
    <w:rsid w:val="108EFA56"/>
    <w:rsid w:val="110510B0"/>
    <w:rsid w:val="113B5611"/>
    <w:rsid w:val="1246A2AE"/>
    <w:rsid w:val="1254A967"/>
    <w:rsid w:val="12B98D3B"/>
    <w:rsid w:val="14611DDC"/>
    <w:rsid w:val="150C5232"/>
    <w:rsid w:val="166F61D6"/>
    <w:rsid w:val="1676B272"/>
    <w:rsid w:val="17505900"/>
    <w:rsid w:val="176187ED"/>
    <w:rsid w:val="18D2AD84"/>
    <w:rsid w:val="1A354039"/>
    <w:rsid w:val="1B979E7F"/>
    <w:rsid w:val="1EAB98C0"/>
    <w:rsid w:val="1EAF6257"/>
    <w:rsid w:val="1ECE9D93"/>
    <w:rsid w:val="1F5E1E9F"/>
    <w:rsid w:val="21D64B2B"/>
    <w:rsid w:val="23F1ECFB"/>
    <w:rsid w:val="24ADF6A2"/>
    <w:rsid w:val="24D1C5F4"/>
    <w:rsid w:val="255EF83F"/>
    <w:rsid w:val="27435C10"/>
    <w:rsid w:val="277D511E"/>
    <w:rsid w:val="27975004"/>
    <w:rsid w:val="27A635D3"/>
    <w:rsid w:val="28137794"/>
    <w:rsid w:val="283F86E9"/>
    <w:rsid w:val="28B77087"/>
    <w:rsid w:val="29C4F475"/>
    <w:rsid w:val="29E71CB4"/>
    <w:rsid w:val="2AF90018"/>
    <w:rsid w:val="2B4FC1AB"/>
    <w:rsid w:val="2C0E2CF2"/>
    <w:rsid w:val="2C432786"/>
    <w:rsid w:val="2D3EB931"/>
    <w:rsid w:val="2D51D718"/>
    <w:rsid w:val="2DD3EB66"/>
    <w:rsid w:val="2E3BCBE6"/>
    <w:rsid w:val="2F67C206"/>
    <w:rsid w:val="2F7BDC18"/>
    <w:rsid w:val="2F8DCF3F"/>
    <w:rsid w:val="2F9EA890"/>
    <w:rsid w:val="2FBEE565"/>
    <w:rsid w:val="30972529"/>
    <w:rsid w:val="30E65C7B"/>
    <w:rsid w:val="31C98D97"/>
    <w:rsid w:val="3263BC70"/>
    <w:rsid w:val="346F12E3"/>
    <w:rsid w:val="34C606D8"/>
    <w:rsid w:val="35A0BB49"/>
    <w:rsid w:val="36CA8DAD"/>
    <w:rsid w:val="370A8FF5"/>
    <w:rsid w:val="382DE351"/>
    <w:rsid w:val="38EB5156"/>
    <w:rsid w:val="39993902"/>
    <w:rsid w:val="3AC02253"/>
    <w:rsid w:val="3BCEBFBE"/>
    <w:rsid w:val="3C354434"/>
    <w:rsid w:val="3FE5211B"/>
    <w:rsid w:val="40962375"/>
    <w:rsid w:val="411FA3D8"/>
    <w:rsid w:val="41D686BF"/>
    <w:rsid w:val="4327AC1F"/>
    <w:rsid w:val="4400418E"/>
    <w:rsid w:val="45034ECF"/>
    <w:rsid w:val="4515F773"/>
    <w:rsid w:val="46101FF6"/>
    <w:rsid w:val="46389677"/>
    <w:rsid w:val="46F2D967"/>
    <w:rsid w:val="49516C54"/>
    <w:rsid w:val="49E1F9E4"/>
    <w:rsid w:val="4A3DEA46"/>
    <w:rsid w:val="4A55BDA4"/>
    <w:rsid w:val="4C919193"/>
    <w:rsid w:val="4E124A66"/>
    <w:rsid w:val="4E34039A"/>
    <w:rsid w:val="4FEF4541"/>
    <w:rsid w:val="507C6770"/>
    <w:rsid w:val="50A7E476"/>
    <w:rsid w:val="517EF938"/>
    <w:rsid w:val="54069E8B"/>
    <w:rsid w:val="54438607"/>
    <w:rsid w:val="5511E83A"/>
    <w:rsid w:val="56F9510E"/>
    <w:rsid w:val="57717BF1"/>
    <w:rsid w:val="59830C2D"/>
    <w:rsid w:val="5B2082B6"/>
    <w:rsid w:val="5B5258D3"/>
    <w:rsid w:val="5BE38DD8"/>
    <w:rsid w:val="5C260C55"/>
    <w:rsid w:val="5CCCBB86"/>
    <w:rsid w:val="5E296822"/>
    <w:rsid w:val="5F63C378"/>
    <w:rsid w:val="60169F7A"/>
    <w:rsid w:val="602DB12A"/>
    <w:rsid w:val="60574170"/>
    <w:rsid w:val="60DE8F76"/>
    <w:rsid w:val="61C404EC"/>
    <w:rsid w:val="62207F3C"/>
    <w:rsid w:val="622100B0"/>
    <w:rsid w:val="62991B69"/>
    <w:rsid w:val="629E458D"/>
    <w:rsid w:val="62F8BB31"/>
    <w:rsid w:val="6333B4EB"/>
    <w:rsid w:val="638AFA04"/>
    <w:rsid w:val="64AB4D34"/>
    <w:rsid w:val="67C7A549"/>
    <w:rsid w:val="68D9F928"/>
    <w:rsid w:val="68F3CD02"/>
    <w:rsid w:val="69C683DC"/>
    <w:rsid w:val="6AA4E784"/>
    <w:rsid w:val="6AC90D82"/>
    <w:rsid w:val="6B0DF533"/>
    <w:rsid w:val="6B9FFB40"/>
    <w:rsid w:val="6BA20F46"/>
    <w:rsid w:val="6DA32355"/>
    <w:rsid w:val="6DD1BBEE"/>
    <w:rsid w:val="6EF64387"/>
    <w:rsid w:val="6F50E8FB"/>
    <w:rsid w:val="6F56F78D"/>
    <w:rsid w:val="6FB56AFD"/>
    <w:rsid w:val="71746310"/>
    <w:rsid w:val="71B61C01"/>
    <w:rsid w:val="724D0F8E"/>
    <w:rsid w:val="742C3685"/>
    <w:rsid w:val="7501CD53"/>
    <w:rsid w:val="75B54094"/>
    <w:rsid w:val="762407F4"/>
    <w:rsid w:val="770C9CB4"/>
    <w:rsid w:val="77BC1971"/>
    <w:rsid w:val="77D785CC"/>
    <w:rsid w:val="77D796B5"/>
    <w:rsid w:val="788CB3C1"/>
    <w:rsid w:val="791E9270"/>
    <w:rsid w:val="79EA7F85"/>
    <w:rsid w:val="7A842C42"/>
    <w:rsid w:val="7AD764F7"/>
    <w:rsid w:val="7BD27237"/>
    <w:rsid w:val="7C4CC06C"/>
    <w:rsid w:val="7C4EFB26"/>
    <w:rsid w:val="7E31A635"/>
    <w:rsid w:val="7E979C25"/>
    <w:rsid w:val="7EA4C1D0"/>
    <w:rsid w:val="7EF66BE2"/>
    <w:rsid w:val="7F27A9A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A995D"/>
  <w15:chartTrackingRefBased/>
  <w15:docId w15:val="{EF6F7285-D5B7-4B37-9F0E-305044043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EF452B"/>
    <w:pPr>
      <w:spacing w:after="200" w:line="276" w:lineRule="auto"/>
    </w:pPr>
    <w:rPr>
      <w:rFonts w:eastAsiaTheme="minorEastAsia"/>
      <w:kern w:val="0"/>
      <w14:ligatures w14:val="none"/>
    </w:rPr>
  </w:style>
  <w:style w:type="paragraph" w:styleId="Nadpis1">
    <w:name w:val="heading 1"/>
    <w:basedOn w:val="Normlny"/>
    <w:next w:val="Normlny"/>
    <w:link w:val="Nadpis1Char"/>
    <w:uiPriority w:val="9"/>
    <w:qFormat/>
    <w:rsid w:val="00EF452B"/>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Nadpis2">
    <w:name w:val="heading 2"/>
    <w:basedOn w:val="Normlny"/>
    <w:next w:val="Normlny"/>
    <w:link w:val="Nadpis2Char"/>
    <w:uiPriority w:val="9"/>
    <w:semiHidden/>
    <w:unhideWhenUsed/>
    <w:qFormat/>
    <w:rsid w:val="00EF452B"/>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Nadpis3">
    <w:name w:val="heading 3"/>
    <w:basedOn w:val="Normlny"/>
    <w:next w:val="Normlny"/>
    <w:link w:val="Nadpis3Char"/>
    <w:uiPriority w:val="9"/>
    <w:semiHidden/>
    <w:unhideWhenUsed/>
    <w:qFormat/>
    <w:rsid w:val="00EF452B"/>
    <w:pPr>
      <w:keepNext/>
      <w:keepLines/>
      <w:spacing w:before="160" w:after="80" w:line="259" w:lineRule="auto"/>
      <w:outlineLvl w:val="2"/>
    </w:pPr>
    <w:rPr>
      <w:rFonts w:eastAsiaTheme="majorEastAsia" w:cstheme="majorBidi"/>
      <w:color w:val="2F5496" w:themeColor="accent1" w:themeShade="BF"/>
      <w:kern w:val="2"/>
      <w:sz w:val="28"/>
      <w:szCs w:val="28"/>
      <w14:ligatures w14:val="standardContextual"/>
    </w:rPr>
  </w:style>
  <w:style w:type="paragraph" w:styleId="Nadpis4">
    <w:name w:val="heading 4"/>
    <w:basedOn w:val="Normlny"/>
    <w:next w:val="Normlny"/>
    <w:link w:val="Nadpis4Char"/>
    <w:uiPriority w:val="9"/>
    <w:semiHidden/>
    <w:unhideWhenUsed/>
    <w:qFormat/>
    <w:rsid w:val="00EF452B"/>
    <w:pPr>
      <w:keepNext/>
      <w:keepLines/>
      <w:spacing w:before="80" w:after="40" w:line="259" w:lineRule="auto"/>
      <w:outlineLvl w:val="3"/>
    </w:pPr>
    <w:rPr>
      <w:rFonts w:eastAsiaTheme="majorEastAsia" w:cstheme="majorBidi"/>
      <w:i/>
      <w:iCs/>
      <w:color w:val="2F5496" w:themeColor="accent1" w:themeShade="BF"/>
      <w:kern w:val="2"/>
      <w14:ligatures w14:val="standardContextual"/>
    </w:rPr>
  </w:style>
  <w:style w:type="paragraph" w:styleId="Nadpis5">
    <w:name w:val="heading 5"/>
    <w:basedOn w:val="Normlny"/>
    <w:next w:val="Normlny"/>
    <w:link w:val="Nadpis5Char"/>
    <w:uiPriority w:val="9"/>
    <w:semiHidden/>
    <w:unhideWhenUsed/>
    <w:qFormat/>
    <w:rsid w:val="00EF452B"/>
    <w:pPr>
      <w:keepNext/>
      <w:keepLines/>
      <w:spacing w:before="80" w:after="40" w:line="259" w:lineRule="auto"/>
      <w:outlineLvl w:val="4"/>
    </w:pPr>
    <w:rPr>
      <w:rFonts w:eastAsiaTheme="majorEastAsia" w:cstheme="majorBidi"/>
      <w:color w:val="2F5496" w:themeColor="accent1" w:themeShade="BF"/>
      <w:kern w:val="2"/>
      <w14:ligatures w14:val="standardContextual"/>
    </w:rPr>
  </w:style>
  <w:style w:type="paragraph" w:styleId="Nadpis6">
    <w:name w:val="heading 6"/>
    <w:basedOn w:val="Normlny"/>
    <w:next w:val="Normlny"/>
    <w:link w:val="Nadpis6Char"/>
    <w:uiPriority w:val="9"/>
    <w:semiHidden/>
    <w:unhideWhenUsed/>
    <w:qFormat/>
    <w:rsid w:val="00EF452B"/>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Nadpis7">
    <w:name w:val="heading 7"/>
    <w:basedOn w:val="Normlny"/>
    <w:next w:val="Normlny"/>
    <w:link w:val="Nadpis7Char"/>
    <w:uiPriority w:val="9"/>
    <w:semiHidden/>
    <w:unhideWhenUsed/>
    <w:qFormat/>
    <w:rsid w:val="00EF452B"/>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Nadpis8">
    <w:name w:val="heading 8"/>
    <w:basedOn w:val="Normlny"/>
    <w:next w:val="Normlny"/>
    <w:link w:val="Nadpis8Char"/>
    <w:uiPriority w:val="9"/>
    <w:semiHidden/>
    <w:unhideWhenUsed/>
    <w:qFormat/>
    <w:rsid w:val="00EF452B"/>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Nadpis9">
    <w:name w:val="heading 9"/>
    <w:basedOn w:val="Normlny"/>
    <w:next w:val="Normlny"/>
    <w:link w:val="Nadpis9Char"/>
    <w:uiPriority w:val="9"/>
    <w:semiHidden/>
    <w:unhideWhenUsed/>
    <w:qFormat/>
    <w:rsid w:val="00EF452B"/>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EF452B"/>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Predvolenpsmoodseku"/>
    <w:link w:val="Nadpis2"/>
    <w:uiPriority w:val="9"/>
    <w:semiHidden/>
    <w:rsid w:val="00EF452B"/>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Predvolenpsmoodseku"/>
    <w:link w:val="Nadpis3"/>
    <w:uiPriority w:val="9"/>
    <w:semiHidden/>
    <w:rsid w:val="00EF452B"/>
    <w:rPr>
      <w:rFonts w:eastAsiaTheme="majorEastAsia" w:cstheme="majorBidi"/>
      <w:color w:val="2F5496" w:themeColor="accent1" w:themeShade="BF"/>
      <w:sz w:val="28"/>
      <w:szCs w:val="28"/>
    </w:rPr>
  </w:style>
  <w:style w:type="character" w:customStyle="1" w:styleId="Nadpis4Char">
    <w:name w:val="Nadpis 4 Char"/>
    <w:basedOn w:val="Predvolenpsmoodseku"/>
    <w:link w:val="Nadpis4"/>
    <w:uiPriority w:val="9"/>
    <w:semiHidden/>
    <w:rsid w:val="00EF452B"/>
    <w:rPr>
      <w:rFonts w:eastAsiaTheme="majorEastAsia" w:cstheme="majorBidi"/>
      <w:i/>
      <w:iCs/>
      <w:color w:val="2F5496" w:themeColor="accent1" w:themeShade="BF"/>
    </w:rPr>
  </w:style>
  <w:style w:type="character" w:customStyle="1" w:styleId="Nadpis5Char">
    <w:name w:val="Nadpis 5 Char"/>
    <w:basedOn w:val="Predvolenpsmoodseku"/>
    <w:link w:val="Nadpis5"/>
    <w:uiPriority w:val="9"/>
    <w:semiHidden/>
    <w:rsid w:val="00EF452B"/>
    <w:rPr>
      <w:rFonts w:eastAsiaTheme="majorEastAsia" w:cstheme="majorBidi"/>
      <w:color w:val="2F5496" w:themeColor="accent1" w:themeShade="BF"/>
    </w:rPr>
  </w:style>
  <w:style w:type="character" w:customStyle="1" w:styleId="Nadpis6Char">
    <w:name w:val="Nadpis 6 Char"/>
    <w:basedOn w:val="Predvolenpsmoodseku"/>
    <w:link w:val="Nadpis6"/>
    <w:uiPriority w:val="9"/>
    <w:semiHidden/>
    <w:rsid w:val="00EF452B"/>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EF452B"/>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EF452B"/>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EF452B"/>
    <w:rPr>
      <w:rFonts w:eastAsiaTheme="majorEastAsia" w:cstheme="majorBidi"/>
      <w:color w:val="272727" w:themeColor="text1" w:themeTint="D8"/>
    </w:rPr>
  </w:style>
  <w:style w:type="paragraph" w:styleId="Nzov">
    <w:name w:val="Title"/>
    <w:basedOn w:val="Normlny"/>
    <w:next w:val="Normlny"/>
    <w:link w:val="NzovChar"/>
    <w:uiPriority w:val="10"/>
    <w:qFormat/>
    <w:rsid w:val="00EF452B"/>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NzovChar">
    <w:name w:val="Názov Char"/>
    <w:basedOn w:val="Predvolenpsmoodseku"/>
    <w:link w:val="Nzov"/>
    <w:uiPriority w:val="10"/>
    <w:rsid w:val="00EF452B"/>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EF452B"/>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PodtitulChar">
    <w:name w:val="Podtitul Char"/>
    <w:basedOn w:val="Predvolenpsmoodseku"/>
    <w:link w:val="Podtitul"/>
    <w:uiPriority w:val="11"/>
    <w:rsid w:val="00EF452B"/>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EF452B"/>
    <w:pPr>
      <w:spacing w:before="160" w:after="160" w:line="259" w:lineRule="auto"/>
      <w:jc w:val="center"/>
    </w:pPr>
    <w:rPr>
      <w:rFonts w:eastAsiaTheme="minorHAnsi"/>
      <w:i/>
      <w:iCs/>
      <w:color w:val="404040" w:themeColor="text1" w:themeTint="BF"/>
      <w:kern w:val="2"/>
      <w14:ligatures w14:val="standardContextual"/>
    </w:rPr>
  </w:style>
  <w:style w:type="character" w:customStyle="1" w:styleId="CitciaChar">
    <w:name w:val="Citácia Char"/>
    <w:basedOn w:val="Predvolenpsmoodseku"/>
    <w:link w:val="Citcia"/>
    <w:uiPriority w:val="29"/>
    <w:rsid w:val="00EF452B"/>
    <w:rPr>
      <w:i/>
      <w:iCs/>
      <w:color w:val="404040" w:themeColor="text1" w:themeTint="BF"/>
    </w:rPr>
  </w:style>
  <w:style w:type="paragraph" w:styleId="Odsekzoznamu">
    <w:name w:val="List Paragraph"/>
    <w:basedOn w:val="Normlny"/>
    <w:uiPriority w:val="34"/>
    <w:qFormat/>
    <w:rsid w:val="00EF452B"/>
    <w:pPr>
      <w:spacing w:after="160" w:line="259" w:lineRule="auto"/>
      <w:ind w:left="720"/>
      <w:contextualSpacing/>
    </w:pPr>
    <w:rPr>
      <w:rFonts w:eastAsiaTheme="minorHAnsi"/>
      <w:kern w:val="2"/>
      <w14:ligatures w14:val="standardContextual"/>
    </w:rPr>
  </w:style>
  <w:style w:type="character" w:styleId="Intenzvnezvraznenie">
    <w:name w:val="Intense Emphasis"/>
    <w:basedOn w:val="Predvolenpsmoodseku"/>
    <w:uiPriority w:val="21"/>
    <w:qFormat/>
    <w:rsid w:val="00EF452B"/>
    <w:rPr>
      <w:i/>
      <w:iCs/>
      <w:color w:val="2F5496" w:themeColor="accent1" w:themeShade="BF"/>
    </w:rPr>
  </w:style>
  <w:style w:type="paragraph" w:styleId="Zvraznencitcia">
    <w:name w:val="Intense Quote"/>
    <w:basedOn w:val="Normlny"/>
    <w:next w:val="Normlny"/>
    <w:link w:val="ZvraznencitciaChar"/>
    <w:uiPriority w:val="30"/>
    <w:qFormat/>
    <w:rsid w:val="00EF452B"/>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i/>
      <w:iCs/>
      <w:color w:val="2F5496" w:themeColor="accent1" w:themeShade="BF"/>
      <w:kern w:val="2"/>
      <w14:ligatures w14:val="standardContextual"/>
    </w:rPr>
  </w:style>
  <w:style w:type="character" w:customStyle="1" w:styleId="ZvraznencitciaChar">
    <w:name w:val="Zvýraznená citácia Char"/>
    <w:basedOn w:val="Predvolenpsmoodseku"/>
    <w:link w:val="Zvraznencitcia"/>
    <w:uiPriority w:val="30"/>
    <w:rsid w:val="00EF452B"/>
    <w:rPr>
      <w:i/>
      <w:iCs/>
      <w:color w:val="2F5496" w:themeColor="accent1" w:themeShade="BF"/>
    </w:rPr>
  </w:style>
  <w:style w:type="character" w:styleId="Zvraznenodkaz">
    <w:name w:val="Intense Reference"/>
    <w:basedOn w:val="Predvolenpsmoodseku"/>
    <w:uiPriority w:val="32"/>
    <w:qFormat/>
    <w:rsid w:val="00EF452B"/>
    <w:rPr>
      <w:b/>
      <w:bCs/>
      <w:smallCaps/>
      <w:color w:val="2F5496" w:themeColor="accent1" w:themeShade="BF"/>
      <w:spacing w:val="5"/>
    </w:rPr>
  </w:style>
  <w:style w:type="paragraph" w:styleId="Revzia">
    <w:name w:val="Revision"/>
    <w:hidden/>
    <w:uiPriority w:val="99"/>
    <w:semiHidden/>
    <w:rsid w:val="00FF1DF8"/>
    <w:pPr>
      <w:spacing w:after="0" w:line="240" w:lineRule="auto"/>
    </w:pPr>
    <w:rPr>
      <w:rFonts w:eastAsiaTheme="minorEastAsia"/>
      <w:kern w:val="0"/>
      <w:lang w:val="en-US"/>
      <w14:ligatures w14:val="none"/>
    </w:rPr>
  </w:style>
  <w:style w:type="character" w:styleId="Odkaznakomentr">
    <w:name w:val="annotation reference"/>
    <w:basedOn w:val="Predvolenpsmoodseku"/>
    <w:uiPriority w:val="99"/>
    <w:semiHidden/>
    <w:unhideWhenUsed/>
    <w:rsid w:val="00E97CFA"/>
    <w:rPr>
      <w:sz w:val="16"/>
      <w:szCs w:val="16"/>
    </w:rPr>
  </w:style>
  <w:style w:type="paragraph" w:styleId="Textkomentra">
    <w:name w:val="annotation text"/>
    <w:basedOn w:val="Normlny"/>
    <w:link w:val="TextkomentraChar"/>
    <w:uiPriority w:val="99"/>
    <w:unhideWhenUsed/>
    <w:rsid w:val="00E97CFA"/>
    <w:pPr>
      <w:spacing w:line="240" w:lineRule="auto"/>
    </w:pPr>
    <w:rPr>
      <w:sz w:val="20"/>
      <w:szCs w:val="20"/>
    </w:rPr>
  </w:style>
  <w:style w:type="character" w:customStyle="1" w:styleId="TextkomentraChar">
    <w:name w:val="Text komentára Char"/>
    <w:basedOn w:val="Predvolenpsmoodseku"/>
    <w:link w:val="Textkomentra"/>
    <w:uiPriority w:val="99"/>
    <w:rsid w:val="00E97CFA"/>
    <w:rPr>
      <w:rFonts w:eastAsiaTheme="minorEastAsia"/>
      <w:kern w:val="0"/>
      <w:sz w:val="20"/>
      <w:szCs w:val="20"/>
      <w:lang w:val="en-US"/>
      <w14:ligatures w14:val="none"/>
    </w:rPr>
  </w:style>
  <w:style w:type="paragraph" w:styleId="Predmetkomentra">
    <w:name w:val="annotation subject"/>
    <w:basedOn w:val="Textkomentra"/>
    <w:next w:val="Textkomentra"/>
    <w:link w:val="PredmetkomentraChar"/>
    <w:uiPriority w:val="99"/>
    <w:semiHidden/>
    <w:unhideWhenUsed/>
    <w:rsid w:val="00E97CFA"/>
    <w:rPr>
      <w:b/>
      <w:bCs/>
    </w:rPr>
  </w:style>
  <w:style w:type="character" w:customStyle="1" w:styleId="PredmetkomentraChar">
    <w:name w:val="Predmet komentára Char"/>
    <w:basedOn w:val="TextkomentraChar"/>
    <w:link w:val="Predmetkomentra"/>
    <w:uiPriority w:val="99"/>
    <w:semiHidden/>
    <w:rsid w:val="00E97CFA"/>
    <w:rPr>
      <w:rFonts w:eastAsiaTheme="minorEastAsia"/>
      <w:b/>
      <w:bCs/>
      <w:kern w:val="0"/>
      <w:sz w:val="20"/>
      <w:szCs w:val="20"/>
      <w:lang w:val="en-US"/>
      <w14:ligatures w14:val="none"/>
    </w:rPr>
  </w:style>
  <w:style w:type="paragraph" w:customStyle="1" w:styleId="pf0">
    <w:name w:val="pf0"/>
    <w:basedOn w:val="Normlny"/>
    <w:rsid w:val="00C76DD6"/>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cf01">
    <w:name w:val="cf01"/>
    <w:basedOn w:val="Predvolenpsmoodseku"/>
    <w:rsid w:val="00C76DD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289F746351D3134C918506F6776E86D1" ma:contentTypeVersion="3" ma:contentTypeDescription="Umožňuje vytvoriť nový dokument." ma:contentTypeScope="" ma:versionID="adc752866d1e3a696b3a0544c3111243">
  <xsd:schema xmlns:xsd="http://www.w3.org/2001/XMLSchema" xmlns:xs="http://www.w3.org/2001/XMLSchema" xmlns:p="http://schemas.microsoft.com/office/2006/metadata/properties" xmlns:ns2="f031dad7-acba-4218-a130-839d85a1cbd5" targetNamespace="http://schemas.microsoft.com/office/2006/metadata/properties" ma:root="true" ma:fieldsID="ccdc342e856ee22bd7438870d63d9719" ns2:_="">
    <xsd:import namespace="f031dad7-acba-4218-a130-839d85a1cbd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31dad7-acba-4218-a130-839d85a1cb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04D4BF-C992-4892-BE98-8BF1F1E96A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31dad7-acba-4218-a130-839d85a1cb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C010FF-8280-4CFB-B26E-C83F1E010DC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DC9B71-F5A1-41F1-AD66-8078069928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7</Pages>
  <Words>2035</Words>
  <Characters>11602</Characters>
  <DocSecurity>0</DocSecurity>
  <Lines>96</Lines>
  <Paragraphs>27</Paragraphs>
  <ScaleCrop>false</ScaleCrop>
  <Company/>
  <LinksUpToDate>false</LinksUpToDate>
  <CharactersWithSpaces>13610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2026-08-19T08:03:00Z</dcterms:created>
  <dcterms:modified xsi:type="dcterms:W3CDTF">2026-10-30T10:31:00Z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2026-07-23T08:39:15Z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8e9b86cd-3ff9-4412-b358-62fa272e1859</vt:lpwstr>
  </property>
  <property fmtid="{D5CDD505-2E9C-101B-9397-08002B2CF9AE}" pid="7" name="MSIP_Label_defa4170-0d19-0005-0004-bc88714345d2_ActionId">
    <vt:lpwstr>132d6275-eb6d-4041-9242-e5e8a38d8c40</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FSC#SKEDITIONREG@103.510:zaz_addressee_iban">
    <vt:lpwstr/>
  </property>
  <property fmtid="{D5CDD505-2E9C-101B-9397-08002B2CF9AE}" pid="11" name="FSC#SKCONV@103.510:docname">
    <vt:lpwstr/>
  </property>
  <property fmtid="{D5CDD505-2E9C-101B-9397-08002B2CF9AE}" pid="12" name="FSC#SKEDITIONREG@103.510:a_acceptor">
    <vt:lpwstr/>
  </property>
  <property fmtid="{D5CDD505-2E9C-101B-9397-08002B2CF9AE}" pid="13" name="FSC#SKEDITIONREG@103.510:a_clearedat">
    <vt:lpwstr/>
  </property>
  <property fmtid="{D5CDD505-2E9C-101B-9397-08002B2CF9AE}" pid="14" name="FSC#SKEDITIONREG@103.510:a_clearedby">
    <vt:lpwstr/>
  </property>
  <property fmtid="{D5CDD505-2E9C-101B-9397-08002B2CF9AE}" pid="15" name="FSC#SKEDITIONREG@103.510:a_comm">
    <vt:lpwstr/>
  </property>
  <property fmtid="{D5CDD505-2E9C-101B-9397-08002B2CF9AE}" pid="16" name="FSC#SKEDITIONREG@103.510:a_decisionattachments">
    <vt:lpwstr/>
  </property>
  <property fmtid="{D5CDD505-2E9C-101B-9397-08002B2CF9AE}" pid="17" name="FSC#SKEDITIONREG@103.510:a_deliveredat">
    <vt:lpwstr/>
  </property>
  <property fmtid="{D5CDD505-2E9C-101B-9397-08002B2CF9AE}" pid="18" name="FSC#SKEDITIONREG@103.510:a_delivery">
    <vt:lpwstr/>
  </property>
  <property fmtid="{D5CDD505-2E9C-101B-9397-08002B2CF9AE}" pid="19" name="FSC#SKEDITIONREG@103.510:a_extension">
    <vt:lpwstr/>
  </property>
  <property fmtid="{D5CDD505-2E9C-101B-9397-08002B2CF9AE}" pid="20" name="FSC#SKEDITIONREG@103.510:a_filenumber">
    <vt:lpwstr/>
  </property>
  <property fmtid="{D5CDD505-2E9C-101B-9397-08002B2CF9AE}" pid="21" name="FSC#SKEDITIONREG@103.510:a_fileresponsible">
    <vt:lpwstr/>
  </property>
  <property fmtid="{D5CDD505-2E9C-101B-9397-08002B2CF9AE}" pid="22" name="FSC#SKEDITIONREG@103.510:a_fileresporg">
    <vt:lpwstr/>
  </property>
  <property fmtid="{D5CDD505-2E9C-101B-9397-08002B2CF9AE}" pid="23" name="FSC#SKEDITIONREG@103.510:a_fileresporg_email_OU">
    <vt:lpwstr/>
  </property>
  <property fmtid="{D5CDD505-2E9C-101B-9397-08002B2CF9AE}" pid="24" name="FSC#SKEDITIONREG@103.510:a_fileresporg_emailaddress">
    <vt:lpwstr/>
  </property>
  <property fmtid="{D5CDD505-2E9C-101B-9397-08002B2CF9AE}" pid="25" name="FSC#SKEDITIONREG@103.510:a_fileresporg_fax">
    <vt:lpwstr/>
  </property>
  <property fmtid="{D5CDD505-2E9C-101B-9397-08002B2CF9AE}" pid="26" name="FSC#SKEDITIONREG@103.510:a_fileresporg_fax_OU">
    <vt:lpwstr/>
  </property>
  <property fmtid="{D5CDD505-2E9C-101B-9397-08002B2CF9AE}" pid="27" name="FSC#SKEDITIONREG@103.510:a_fileresporg_function">
    <vt:lpwstr/>
  </property>
  <property fmtid="{D5CDD505-2E9C-101B-9397-08002B2CF9AE}" pid="28" name="FSC#SKEDITIONREG@103.510:a_fileresporg_function_OU">
    <vt:lpwstr/>
  </property>
  <property fmtid="{D5CDD505-2E9C-101B-9397-08002B2CF9AE}" pid="29" name="FSC#SKEDITIONREG@103.510:a_fileresporg_head">
    <vt:lpwstr/>
  </property>
  <property fmtid="{D5CDD505-2E9C-101B-9397-08002B2CF9AE}" pid="30" name="FSC#SKEDITIONREG@103.510:a_fileresporg_head_OU">
    <vt:lpwstr/>
  </property>
  <property fmtid="{D5CDD505-2E9C-101B-9397-08002B2CF9AE}" pid="31" name="FSC#SKEDITIONREG@103.510:a_fileresporg_OU">
    <vt:lpwstr/>
  </property>
  <property fmtid="{D5CDD505-2E9C-101B-9397-08002B2CF9AE}" pid="32" name="FSC#SKEDITIONREG@103.510:a_fileresporg_phone">
    <vt:lpwstr/>
  </property>
  <property fmtid="{D5CDD505-2E9C-101B-9397-08002B2CF9AE}" pid="33" name="FSC#SKEDITIONREG@103.510:a_fileresporg_phone_OU">
    <vt:lpwstr/>
  </property>
  <property fmtid="{D5CDD505-2E9C-101B-9397-08002B2CF9AE}" pid="34" name="FSC#SKEDITIONREG@103.510:a_incattachments">
    <vt:lpwstr/>
  </property>
  <property fmtid="{D5CDD505-2E9C-101B-9397-08002B2CF9AE}" pid="35" name="FSC#SKEDITIONREG@103.510:a_incnr">
    <vt:lpwstr/>
  </property>
  <property fmtid="{D5CDD505-2E9C-101B-9397-08002B2CF9AE}" pid="36" name="FSC#SKEDITIONREG@103.510:a_objcreatedstr">
    <vt:lpwstr/>
  </property>
  <property fmtid="{D5CDD505-2E9C-101B-9397-08002B2CF9AE}" pid="37" name="FSC#SKEDITIONREG@103.510:a_ordernumber">
    <vt:lpwstr/>
  </property>
  <property fmtid="{D5CDD505-2E9C-101B-9397-08002B2CF9AE}" pid="38" name="FSC#SKEDITIONREG@103.510:a_oursign">
    <vt:lpwstr/>
  </property>
  <property fmtid="{D5CDD505-2E9C-101B-9397-08002B2CF9AE}" pid="39" name="FSC#SKEDITIONREG@103.510:a_sendersign">
    <vt:lpwstr/>
  </property>
  <property fmtid="{D5CDD505-2E9C-101B-9397-08002B2CF9AE}" pid="40" name="FSC#SKEDITIONREG@103.510:a_shortou">
    <vt:lpwstr/>
  </property>
  <property fmtid="{D5CDD505-2E9C-101B-9397-08002B2CF9AE}" pid="41" name="FSC#SKEDITIONREG@103.510:a_testsalutation">
    <vt:lpwstr/>
  </property>
  <property fmtid="{D5CDD505-2E9C-101B-9397-08002B2CF9AE}" pid="42" name="FSC#SKEDITIONREG@103.510:a_validfrom">
    <vt:lpwstr/>
  </property>
  <property fmtid="{D5CDD505-2E9C-101B-9397-08002B2CF9AE}" pid="43" name="FSC#SKEDITIONREG@103.510:as_activity">
    <vt:lpwstr/>
  </property>
  <property fmtid="{D5CDD505-2E9C-101B-9397-08002B2CF9AE}" pid="44" name="FSC#SKEDITIONREG@103.510:as_docdate">
    <vt:lpwstr/>
  </property>
  <property fmtid="{D5CDD505-2E9C-101B-9397-08002B2CF9AE}" pid="45" name="FSC#SKEDITIONREG@103.510:as_establishdate">
    <vt:lpwstr/>
  </property>
  <property fmtid="{D5CDD505-2E9C-101B-9397-08002B2CF9AE}" pid="46" name="FSC#SKEDITIONREG@103.510:as_fileresphead">
    <vt:lpwstr/>
  </property>
  <property fmtid="{D5CDD505-2E9C-101B-9397-08002B2CF9AE}" pid="47" name="FSC#SKEDITIONREG@103.510:as_filerespheadfnct">
    <vt:lpwstr/>
  </property>
  <property fmtid="{D5CDD505-2E9C-101B-9397-08002B2CF9AE}" pid="48" name="FSC#SKEDITIONREG@103.510:as_fileresponsible">
    <vt:lpwstr/>
  </property>
  <property fmtid="{D5CDD505-2E9C-101B-9397-08002B2CF9AE}" pid="49" name="FSC#SKEDITIONREG@103.510:as_filesubj">
    <vt:lpwstr/>
  </property>
  <property fmtid="{D5CDD505-2E9C-101B-9397-08002B2CF9AE}" pid="50" name="FSC#SKEDITIONREG@103.510:as_objname">
    <vt:lpwstr/>
  </property>
  <property fmtid="{D5CDD505-2E9C-101B-9397-08002B2CF9AE}" pid="51" name="FSC#SKEDITIONREG@103.510:as_ou">
    <vt:lpwstr/>
  </property>
  <property fmtid="{D5CDD505-2E9C-101B-9397-08002B2CF9AE}" pid="52" name="FSC#SKEDITIONREG@103.510:as_owner">
    <vt:lpwstr>JUDr. Miloslav Lapčák</vt:lpwstr>
  </property>
  <property fmtid="{D5CDD505-2E9C-101B-9397-08002B2CF9AE}" pid="53" name="FSC#SKEDITIONREG@103.510:as_phonelink">
    <vt:lpwstr/>
  </property>
  <property fmtid="{D5CDD505-2E9C-101B-9397-08002B2CF9AE}" pid="54" name="FSC#SKEDITIONREG@103.510:oz_externAdr">
    <vt:lpwstr/>
  </property>
  <property fmtid="{D5CDD505-2E9C-101B-9397-08002B2CF9AE}" pid="55" name="FSC#SKEDITIONREG@103.510:a_depositperiod">
    <vt:lpwstr/>
  </property>
  <property fmtid="{D5CDD505-2E9C-101B-9397-08002B2CF9AE}" pid="56" name="FSC#SKEDITIONREG@103.510:a_disposestate">
    <vt:lpwstr/>
  </property>
  <property fmtid="{D5CDD505-2E9C-101B-9397-08002B2CF9AE}" pid="57" name="FSC#SKEDITIONREG@103.510:a_fileresponsiblefnct">
    <vt:lpwstr/>
  </property>
  <property fmtid="{D5CDD505-2E9C-101B-9397-08002B2CF9AE}" pid="58" name="FSC#SKEDITIONREG@103.510:a_fileresporg_position">
    <vt:lpwstr/>
  </property>
  <property fmtid="{D5CDD505-2E9C-101B-9397-08002B2CF9AE}" pid="59" name="FSC#SKEDITIONREG@103.510:a_fileresporg_position_OU">
    <vt:lpwstr/>
  </property>
  <property fmtid="{D5CDD505-2E9C-101B-9397-08002B2CF9AE}" pid="60" name="FSC#SKEDITIONREG@103.510:a_osobnecislosprac">
    <vt:lpwstr/>
  </property>
  <property fmtid="{D5CDD505-2E9C-101B-9397-08002B2CF9AE}" pid="61" name="FSC#SKEDITIONREG@103.510:a_registrysign">
    <vt:lpwstr/>
  </property>
  <property fmtid="{D5CDD505-2E9C-101B-9397-08002B2CF9AE}" pid="62" name="FSC#SKEDITIONREG@103.510:a_subfileatt">
    <vt:lpwstr/>
  </property>
  <property fmtid="{D5CDD505-2E9C-101B-9397-08002B2CF9AE}" pid="63" name="FSC#SKEDITIONREG@103.510:as_filesubjall">
    <vt:lpwstr/>
  </property>
  <property fmtid="{D5CDD505-2E9C-101B-9397-08002B2CF9AE}" pid="64" name="FSC#SKEDITIONREG@103.510:CreatedAt">
    <vt:lpwstr>18. 8. 2026, 11:46</vt:lpwstr>
  </property>
  <property fmtid="{D5CDD505-2E9C-101B-9397-08002B2CF9AE}" pid="65" name="FSC#SKEDITIONREG@103.510:curruserrolegroup">
    <vt:lpwstr>Odbor štátnej šport. politiky</vt:lpwstr>
  </property>
  <property fmtid="{D5CDD505-2E9C-101B-9397-08002B2CF9AE}" pid="66" name="FSC#SKEDITIONREG@103.510:currusersubst">
    <vt:lpwstr>Mgr. Viktória Knappová</vt:lpwstr>
  </property>
  <property fmtid="{D5CDD505-2E9C-101B-9397-08002B2CF9AE}" pid="67" name="FSC#SKEDITIONREG@103.510:emailsprac">
    <vt:lpwstr/>
  </property>
  <property fmtid="{D5CDD505-2E9C-101B-9397-08002B2CF9AE}" pid="68" name="FSC#SKEDITIONREG@103.510:ms_VyskladaniePoznamok">
    <vt:lpwstr/>
  </property>
  <property fmtid="{D5CDD505-2E9C-101B-9397-08002B2CF9AE}" pid="69" name="FSC#SKEDITIONREG@103.510:oumlname_fnct">
    <vt:lpwstr/>
  </property>
  <property fmtid="{D5CDD505-2E9C-101B-9397-08002B2CF9AE}" pid="70" name="FSC#SKEDITIONREG@103.510:sk_org_city">
    <vt:lpwstr>Bratislava-Staré Mesto</vt:lpwstr>
  </property>
  <property fmtid="{D5CDD505-2E9C-101B-9397-08002B2CF9AE}" pid="71" name="FSC#SKEDITIONREG@103.510:sk_org_dic">
    <vt:lpwstr/>
  </property>
  <property fmtid="{D5CDD505-2E9C-101B-9397-08002B2CF9AE}" pid="72" name="FSC#SKEDITIONREG@103.510:sk_org_email">
    <vt:lpwstr>podatelna@mincrs.sk</vt:lpwstr>
  </property>
  <property fmtid="{D5CDD505-2E9C-101B-9397-08002B2CF9AE}" pid="73" name="FSC#SKEDITIONREG@103.510:sk_org_fax">
    <vt:lpwstr/>
  </property>
  <property fmtid="{D5CDD505-2E9C-101B-9397-08002B2CF9AE}" pid="74" name="FSC#SKEDITIONREG@103.510:sk_org_fullname">
    <vt:lpwstr>Ministerstvo cestovného ruchu a športu Slovenskej republiky</vt:lpwstr>
  </property>
  <property fmtid="{D5CDD505-2E9C-101B-9397-08002B2CF9AE}" pid="75" name="FSC#SKEDITIONREG@103.510:sk_org_ico">
    <vt:lpwstr>55930611</vt:lpwstr>
  </property>
  <property fmtid="{D5CDD505-2E9C-101B-9397-08002B2CF9AE}" pid="76" name="FSC#SKEDITIONREG@103.510:sk_org_phone">
    <vt:lpwstr/>
  </property>
  <property fmtid="{D5CDD505-2E9C-101B-9397-08002B2CF9AE}" pid="77" name="FSC#SKEDITIONREG@103.510:sk_org_shortname">
    <vt:lpwstr/>
  </property>
  <property fmtid="{D5CDD505-2E9C-101B-9397-08002B2CF9AE}" pid="78" name="FSC#SKEDITIONREG@103.510:sk_org_state">
    <vt:lpwstr/>
  </property>
  <property fmtid="{D5CDD505-2E9C-101B-9397-08002B2CF9AE}" pid="79" name="FSC#SKEDITIONREG@103.510:sk_org_street">
    <vt:lpwstr>Námestie slobody 1</vt:lpwstr>
  </property>
  <property fmtid="{D5CDD505-2E9C-101B-9397-08002B2CF9AE}" pid="80" name="FSC#SKEDITIONREG@103.510:sk_org_zip">
    <vt:lpwstr>813 70</vt:lpwstr>
  </property>
  <property fmtid="{D5CDD505-2E9C-101B-9397-08002B2CF9AE}" pid="81" name="FSC#SKEDITIONREG@103.510:viz_clearedat">
    <vt:lpwstr/>
  </property>
  <property fmtid="{D5CDD505-2E9C-101B-9397-08002B2CF9AE}" pid="82" name="FSC#SKEDITIONREG@103.510:viz_clearedby">
    <vt:lpwstr/>
  </property>
  <property fmtid="{D5CDD505-2E9C-101B-9397-08002B2CF9AE}" pid="83" name="FSC#SKEDITIONREG@103.510:viz_comm">
    <vt:lpwstr/>
  </property>
  <property fmtid="{D5CDD505-2E9C-101B-9397-08002B2CF9AE}" pid="84" name="FSC#SKEDITIONREG@103.510:viz_decisionattachments">
    <vt:lpwstr/>
  </property>
  <property fmtid="{D5CDD505-2E9C-101B-9397-08002B2CF9AE}" pid="85" name="FSC#SKEDITIONREG@103.510:viz_deliveredat">
    <vt:lpwstr/>
  </property>
  <property fmtid="{D5CDD505-2E9C-101B-9397-08002B2CF9AE}" pid="86" name="FSC#SKEDITIONREG@103.510:viz_delivery">
    <vt:lpwstr/>
  </property>
  <property fmtid="{D5CDD505-2E9C-101B-9397-08002B2CF9AE}" pid="87" name="FSC#SKEDITIONREG@103.510:viz_extension">
    <vt:lpwstr/>
  </property>
  <property fmtid="{D5CDD505-2E9C-101B-9397-08002B2CF9AE}" pid="88" name="FSC#SKEDITIONREG@103.510:viz_filenumber">
    <vt:lpwstr/>
  </property>
  <property fmtid="{D5CDD505-2E9C-101B-9397-08002B2CF9AE}" pid="89" name="FSC#SKEDITIONREG@103.510:viz_fileresponsible">
    <vt:lpwstr/>
  </property>
  <property fmtid="{D5CDD505-2E9C-101B-9397-08002B2CF9AE}" pid="90" name="FSC#SKEDITIONREG@103.510:viz_fileresporg">
    <vt:lpwstr/>
  </property>
  <property fmtid="{D5CDD505-2E9C-101B-9397-08002B2CF9AE}" pid="91" name="FSC#SKEDITIONREG@103.510:viz_fileresporg_email_OU">
    <vt:lpwstr/>
  </property>
  <property fmtid="{D5CDD505-2E9C-101B-9397-08002B2CF9AE}" pid="92" name="FSC#SKEDITIONREG@103.510:viz_fileresporg_emailaddress">
    <vt:lpwstr/>
  </property>
  <property fmtid="{D5CDD505-2E9C-101B-9397-08002B2CF9AE}" pid="93" name="FSC#SKEDITIONREG@103.510:viz_fileresporg_fax">
    <vt:lpwstr/>
  </property>
  <property fmtid="{D5CDD505-2E9C-101B-9397-08002B2CF9AE}" pid="94" name="FSC#SKEDITIONREG@103.510:viz_fileresporg_fax_OU">
    <vt:lpwstr/>
  </property>
  <property fmtid="{D5CDD505-2E9C-101B-9397-08002B2CF9AE}" pid="95" name="FSC#SKEDITIONREG@103.510:viz_fileresporg_function">
    <vt:lpwstr/>
  </property>
  <property fmtid="{D5CDD505-2E9C-101B-9397-08002B2CF9AE}" pid="96" name="FSC#SKEDITIONREG@103.510:viz_fileresporg_function_OU">
    <vt:lpwstr/>
  </property>
  <property fmtid="{D5CDD505-2E9C-101B-9397-08002B2CF9AE}" pid="97" name="FSC#SKEDITIONREG@103.510:viz_fileresporg_head">
    <vt:lpwstr/>
  </property>
  <property fmtid="{D5CDD505-2E9C-101B-9397-08002B2CF9AE}" pid="98" name="FSC#SKEDITIONREG@103.510:viz_fileresporg_head_OU">
    <vt:lpwstr/>
  </property>
  <property fmtid="{D5CDD505-2E9C-101B-9397-08002B2CF9AE}" pid="99" name="FSC#SKEDITIONREG@103.510:viz_fileresporg_longname">
    <vt:lpwstr/>
  </property>
  <property fmtid="{D5CDD505-2E9C-101B-9397-08002B2CF9AE}" pid="100" name="FSC#SKEDITIONREG@103.510:viz_fileresporg_mesto">
    <vt:lpwstr/>
  </property>
  <property fmtid="{D5CDD505-2E9C-101B-9397-08002B2CF9AE}" pid="101" name="FSC#SKEDITIONREG@103.510:viz_fileresporg_odbor">
    <vt:lpwstr/>
  </property>
  <property fmtid="{D5CDD505-2E9C-101B-9397-08002B2CF9AE}" pid="102" name="FSC#SKEDITIONREG@103.510:viz_fileresporg_odbor_function">
    <vt:lpwstr/>
  </property>
  <property fmtid="{D5CDD505-2E9C-101B-9397-08002B2CF9AE}" pid="103" name="FSC#SKEDITIONREG@103.510:viz_fileresporg_odbor_head">
    <vt:lpwstr/>
  </property>
  <property fmtid="{D5CDD505-2E9C-101B-9397-08002B2CF9AE}" pid="104" name="FSC#SKEDITIONREG@103.510:viz_fileresporg_OU">
    <vt:lpwstr/>
  </property>
  <property fmtid="{D5CDD505-2E9C-101B-9397-08002B2CF9AE}" pid="105" name="FSC#SKEDITIONREG@103.510:viz_fileresporg_phone">
    <vt:lpwstr/>
  </property>
  <property fmtid="{D5CDD505-2E9C-101B-9397-08002B2CF9AE}" pid="106" name="FSC#SKEDITIONREG@103.510:viz_fileresporg_phone_OU">
    <vt:lpwstr/>
  </property>
  <property fmtid="{D5CDD505-2E9C-101B-9397-08002B2CF9AE}" pid="107" name="FSC#SKEDITIONREG@103.510:viz_fileresporg_position">
    <vt:lpwstr/>
  </property>
  <property fmtid="{D5CDD505-2E9C-101B-9397-08002B2CF9AE}" pid="108" name="FSC#SKEDITIONREG@103.510:viz_fileresporg_position_OU">
    <vt:lpwstr/>
  </property>
  <property fmtid="{D5CDD505-2E9C-101B-9397-08002B2CF9AE}" pid="109" name="FSC#SKEDITIONREG@103.510:viz_fileresporg_psc">
    <vt:lpwstr/>
  </property>
  <property fmtid="{D5CDD505-2E9C-101B-9397-08002B2CF9AE}" pid="110" name="FSC#SKEDITIONREG@103.510:viz_fileresporg_sekcia">
    <vt:lpwstr/>
  </property>
  <property fmtid="{D5CDD505-2E9C-101B-9397-08002B2CF9AE}" pid="111" name="FSC#SKEDITIONREG@103.510:viz_fileresporg_sekcia_function">
    <vt:lpwstr/>
  </property>
  <property fmtid="{D5CDD505-2E9C-101B-9397-08002B2CF9AE}" pid="112" name="FSC#SKEDITIONREG@103.510:viz_fileresporg_sekcia_head">
    <vt:lpwstr/>
  </property>
  <property fmtid="{D5CDD505-2E9C-101B-9397-08002B2CF9AE}" pid="113" name="FSC#SKEDITIONREG@103.510:viz_fileresporg_stat">
    <vt:lpwstr/>
  </property>
  <property fmtid="{D5CDD505-2E9C-101B-9397-08002B2CF9AE}" pid="114" name="FSC#SKEDITIONREG@103.510:viz_fileresporg_ulica">
    <vt:lpwstr/>
  </property>
  <property fmtid="{D5CDD505-2E9C-101B-9397-08002B2CF9AE}" pid="115" name="FSC#SKEDITIONREG@103.510:viz_fileresporgknazov">
    <vt:lpwstr/>
  </property>
  <property fmtid="{D5CDD505-2E9C-101B-9397-08002B2CF9AE}" pid="116" name="FSC#SKEDITIONREG@103.510:viz_filesubj">
    <vt:lpwstr/>
  </property>
  <property fmtid="{D5CDD505-2E9C-101B-9397-08002B2CF9AE}" pid="117" name="FSC#SKEDITIONREG@103.510:viz_incattachments">
    <vt:lpwstr/>
  </property>
  <property fmtid="{D5CDD505-2E9C-101B-9397-08002B2CF9AE}" pid="118" name="FSC#SKEDITIONREG@103.510:viz_incnr">
    <vt:lpwstr/>
  </property>
  <property fmtid="{D5CDD505-2E9C-101B-9397-08002B2CF9AE}" pid="119" name="FSC#SKEDITIONREG@103.510:viz_intletterrecivers">
    <vt:lpwstr/>
  </property>
  <property fmtid="{D5CDD505-2E9C-101B-9397-08002B2CF9AE}" pid="120" name="FSC#SKEDITIONREG@103.510:viz_objcreatedstr">
    <vt:lpwstr/>
  </property>
  <property fmtid="{D5CDD505-2E9C-101B-9397-08002B2CF9AE}" pid="121" name="FSC#SKEDITIONREG@103.510:viz_ordernumber">
    <vt:lpwstr/>
  </property>
  <property fmtid="{D5CDD505-2E9C-101B-9397-08002B2CF9AE}" pid="122" name="FSC#SKEDITIONREG@103.510:viz_oursign">
    <vt:lpwstr/>
  </property>
  <property fmtid="{D5CDD505-2E9C-101B-9397-08002B2CF9AE}" pid="123" name="FSC#SKEDITIONREG@103.510:viz_responseto_createdby">
    <vt:lpwstr/>
  </property>
  <property fmtid="{D5CDD505-2E9C-101B-9397-08002B2CF9AE}" pid="124" name="FSC#SKEDITIONREG@103.510:viz_sendersign">
    <vt:lpwstr/>
  </property>
  <property fmtid="{D5CDD505-2E9C-101B-9397-08002B2CF9AE}" pid="125" name="FSC#SKEDITIONREG@103.510:viz_shortfileresporg">
    <vt:lpwstr/>
  </property>
  <property fmtid="{D5CDD505-2E9C-101B-9397-08002B2CF9AE}" pid="126" name="FSC#SKEDITIONREG@103.510:viz_tel_number">
    <vt:lpwstr/>
  </property>
  <property fmtid="{D5CDD505-2E9C-101B-9397-08002B2CF9AE}" pid="127" name="FSC#SKEDITIONREG@103.510:viz_tel_number2">
    <vt:lpwstr/>
  </property>
  <property fmtid="{D5CDD505-2E9C-101B-9397-08002B2CF9AE}" pid="128" name="FSC#SKEDITIONREG@103.510:viz_testsalutation">
    <vt:lpwstr/>
  </property>
  <property fmtid="{D5CDD505-2E9C-101B-9397-08002B2CF9AE}" pid="129" name="FSC#SKEDITIONREG@103.510:viz_validfrom">
    <vt:lpwstr/>
  </property>
  <property fmtid="{D5CDD505-2E9C-101B-9397-08002B2CF9AE}" pid="130" name="FSC#SKEDITIONREG@103.510:zaznam_jeden_adresat">
    <vt:lpwstr/>
  </property>
  <property fmtid="{D5CDD505-2E9C-101B-9397-08002B2CF9AE}" pid="131" name="FSC#SKEDITIONREG@103.510:zaznam_vnut_adresati_1">
    <vt:lpwstr/>
  </property>
  <property fmtid="{D5CDD505-2E9C-101B-9397-08002B2CF9AE}" pid="132" name="FSC#SKEDITIONREG@103.510:zaznam_vnut_adresati_2">
    <vt:lpwstr/>
  </property>
  <property fmtid="{D5CDD505-2E9C-101B-9397-08002B2CF9AE}" pid="133" name="FSC#SKEDITIONREG@103.510:zaznam_vnut_adresati_3">
    <vt:lpwstr/>
  </property>
  <property fmtid="{D5CDD505-2E9C-101B-9397-08002B2CF9AE}" pid="134" name="FSC#SKEDITIONREG@103.510:zaznam_vnut_adresati_4">
    <vt:lpwstr/>
  </property>
  <property fmtid="{D5CDD505-2E9C-101B-9397-08002B2CF9AE}" pid="135" name="FSC#SKEDITIONREG@103.510:zaznam_vnut_adresati_5">
    <vt:lpwstr/>
  </property>
  <property fmtid="{D5CDD505-2E9C-101B-9397-08002B2CF9AE}" pid="136" name="FSC#SKEDITIONREG@103.510:zaznam_vnut_adresati_6">
    <vt:lpwstr/>
  </property>
  <property fmtid="{D5CDD505-2E9C-101B-9397-08002B2CF9AE}" pid="137" name="FSC#SKEDITIONREG@103.510:zaznam_vnut_adresati_7">
    <vt:lpwstr/>
  </property>
  <property fmtid="{D5CDD505-2E9C-101B-9397-08002B2CF9AE}" pid="138" name="FSC#SKEDITIONREG@103.510:zaznam_vnut_adresati_8">
    <vt:lpwstr/>
  </property>
  <property fmtid="{D5CDD505-2E9C-101B-9397-08002B2CF9AE}" pid="139" name="FSC#SKEDITIONREG@103.510:zaznam_vnut_adresati_9">
    <vt:lpwstr/>
  </property>
  <property fmtid="{D5CDD505-2E9C-101B-9397-08002B2CF9AE}" pid="140" name="FSC#SKEDITIONREG@103.510:zaznam_vnut_adresati_10">
    <vt:lpwstr/>
  </property>
  <property fmtid="{D5CDD505-2E9C-101B-9397-08002B2CF9AE}" pid="141" name="FSC#SKEDITIONREG@103.510:zaznam_vnut_adresati_11">
    <vt:lpwstr/>
  </property>
  <property fmtid="{D5CDD505-2E9C-101B-9397-08002B2CF9AE}" pid="142" name="FSC#SKEDITIONREG@103.510:zaznam_vnut_adresati_12">
    <vt:lpwstr/>
  </property>
  <property fmtid="{D5CDD505-2E9C-101B-9397-08002B2CF9AE}" pid="143" name="FSC#SKEDITIONREG@103.510:zaznam_vnut_adresati_13">
    <vt:lpwstr/>
  </property>
  <property fmtid="{D5CDD505-2E9C-101B-9397-08002B2CF9AE}" pid="144" name="FSC#SKEDITIONREG@103.510:zaznam_vnut_adresati_14">
    <vt:lpwstr/>
  </property>
  <property fmtid="{D5CDD505-2E9C-101B-9397-08002B2CF9AE}" pid="145" name="FSC#SKEDITIONREG@103.510:zaznam_vnut_adresati_15">
    <vt:lpwstr/>
  </property>
  <property fmtid="{D5CDD505-2E9C-101B-9397-08002B2CF9AE}" pid="146" name="FSC#SKEDITIONREG@103.510:zaznam_vnut_adresati_16">
    <vt:lpwstr/>
  </property>
  <property fmtid="{D5CDD505-2E9C-101B-9397-08002B2CF9AE}" pid="147" name="FSC#SKEDITIONREG@103.510:zaznam_vnut_adresati_17">
    <vt:lpwstr/>
  </property>
  <property fmtid="{D5CDD505-2E9C-101B-9397-08002B2CF9AE}" pid="148" name="FSC#SKEDITIONREG@103.510:zaznam_vnut_adresati_18">
    <vt:lpwstr/>
  </property>
  <property fmtid="{D5CDD505-2E9C-101B-9397-08002B2CF9AE}" pid="149" name="FSC#SKEDITIONREG@103.510:zaznam_vnut_adresati_19">
    <vt:lpwstr/>
  </property>
  <property fmtid="{D5CDD505-2E9C-101B-9397-08002B2CF9AE}" pid="150" name="FSC#SKEDITIONREG@103.510:zaznam_vnut_adresati_20">
    <vt:lpwstr/>
  </property>
  <property fmtid="{D5CDD505-2E9C-101B-9397-08002B2CF9AE}" pid="151" name="FSC#SKEDITIONREG@103.510:zaznam_vnut_adresati_21">
    <vt:lpwstr/>
  </property>
  <property fmtid="{D5CDD505-2E9C-101B-9397-08002B2CF9AE}" pid="152" name="FSC#SKEDITIONREG@103.510:zaznam_vnut_adresati_22">
    <vt:lpwstr/>
  </property>
  <property fmtid="{D5CDD505-2E9C-101B-9397-08002B2CF9AE}" pid="153" name="FSC#SKEDITIONREG@103.510:zaznam_vnut_adresati_23">
    <vt:lpwstr/>
  </property>
  <property fmtid="{D5CDD505-2E9C-101B-9397-08002B2CF9AE}" pid="154" name="FSC#SKEDITIONREG@103.510:zaznam_vnut_adresati_24">
    <vt:lpwstr/>
  </property>
  <property fmtid="{D5CDD505-2E9C-101B-9397-08002B2CF9AE}" pid="155" name="FSC#SKEDITIONREG@103.510:zaznam_vnut_adresati_25">
    <vt:lpwstr/>
  </property>
  <property fmtid="{D5CDD505-2E9C-101B-9397-08002B2CF9AE}" pid="156" name="FSC#SKEDITIONREG@103.510:zaznam_vnut_adresati_26">
    <vt:lpwstr/>
  </property>
  <property fmtid="{D5CDD505-2E9C-101B-9397-08002B2CF9AE}" pid="157" name="FSC#SKEDITIONREG@103.510:zaznam_vnut_adresati_27">
    <vt:lpwstr/>
  </property>
  <property fmtid="{D5CDD505-2E9C-101B-9397-08002B2CF9AE}" pid="158" name="FSC#SKEDITIONREG@103.510:zaznam_vnut_adresati_28">
    <vt:lpwstr/>
  </property>
  <property fmtid="{D5CDD505-2E9C-101B-9397-08002B2CF9AE}" pid="159" name="FSC#SKEDITIONREG@103.510:zaznam_vnut_adresati_29">
    <vt:lpwstr/>
  </property>
  <property fmtid="{D5CDD505-2E9C-101B-9397-08002B2CF9AE}" pid="160" name="FSC#SKEDITIONREG@103.510:zaznam_vnut_adresati_30">
    <vt:lpwstr/>
  </property>
  <property fmtid="{D5CDD505-2E9C-101B-9397-08002B2CF9AE}" pid="161" name="FSC#SKEDITIONREG@103.510:zaznam_vnut_adresati_31">
    <vt:lpwstr/>
  </property>
  <property fmtid="{D5CDD505-2E9C-101B-9397-08002B2CF9AE}" pid="162" name="FSC#SKEDITIONREG@103.510:zaznam_vnut_adresati_32">
    <vt:lpwstr/>
  </property>
  <property fmtid="{D5CDD505-2E9C-101B-9397-08002B2CF9AE}" pid="163" name="FSC#SKEDITIONREG@103.510:zaznam_vnut_adresati_33">
    <vt:lpwstr/>
  </property>
  <property fmtid="{D5CDD505-2E9C-101B-9397-08002B2CF9AE}" pid="164" name="FSC#SKEDITIONREG@103.510:zaznam_vnut_adresati_34">
    <vt:lpwstr/>
  </property>
  <property fmtid="{D5CDD505-2E9C-101B-9397-08002B2CF9AE}" pid="165" name="FSC#SKEDITIONREG@103.510:zaznam_vnut_adresati_35">
    <vt:lpwstr/>
  </property>
  <property fmtid="{D5CDD505-2E9C-101B-9397-08002B2CF9AE}" pid="166" name="FSC#SKEDITIONREG@103.510:zaznam_vnut_adresati_36">
    <vt:lpwstr/>
  </property>
  <property fmtid="{D5CDD505-2E9C-101B-9397-08002B2CF9AE}" pid="167" name="FSC#SKEDITIONREG@103.510:zaznam_vnut_adresati_37">
    <vt:lpwstr/>
  </property>
  <property fmtid="{D5CDD505-2E9C-101B-9397-08002B2CF9AE}" pid="168" name="FSC#SKEDITIONREG@103.510:zaznam_vnut_adresati_38">
    <vt:lpwstr/>
  </property>
  <property fmtid="{D5CDD505-2E9C-101B-9397-08002B2CF9AE}" pid="169" name="FSC#SKEDITIONREG@103.510:zaznam_vnut_adresati_39">
    <vt:lpwstr/>
  </property>
  <property fmtid="{D5CDD505-2E9C-101B-9397-08002B2CF9AE}" pid="170" name="FSC#SKEDITIONREG@103.510:zaznam_vnut_adresati_40">
    <vt:lpwstr/>
  </property>
  <property fmtid="{D5CDD505-2E9C-101B-9397-08002B2CF9AE}" pid="171" name="FSC#SKEDITIONREG@103.510:zaznam_vnut_adresati_41">
    <vt:lpwstr/>
  </property>
  <property fmtid="{D5CDD505-2E9C-101B-9397-08002B2CF9AE}" pid="172" name="FSC#SKEDITIONREG@103.510:zaznam_vnut_adresati_42">
    <vt:lpwstr/>
  </property>
  <property fmtid="{D5CDD505-2E9C-101B-9397-08002B2CF9AE}" pid="173" name="FSC#SKEDITIONREG@103.510:zaznam_vnut_adresati_43">
    <vt:lpwstr/>
  </property>
  <property fmtid="{D5CDD505-2E9C-101B-9397-08002B2CF9AE}" pid="174" name="FSC#SKEDITIONREG@103.510:zaznam_vnut_adresati_44">
    <vt:lpwstr/>
  </property>
  <property fmtid="{D5CDD505-2E9C-101B-9397-08002B2CF9AE}" pid="175" name="FSC#SKEDITIONREG@103.510:zaznam_vnut_adresati_45">
    <vt:lpwstr/>
  </property>
  <property fmtid="{D5CDD505-2E9C-101B-9397-08002B2CF9AE}" pid="176" name="FSC#SKEDITIONREG@103.510:zaznam_vnut_adresati_46">
    <vt:lpwstr/>
  </property>
  <property fmtid="{D5CDD505-2E9C-101B-9397-08002B2CF9AE}" pid="177" name="FSC#SKEDITIONREG@103.510:zaznam_vnut_adresati_47">
    <vt:lpwstr/>
  </property>
  <property fmtid="{D5CDD505-2E9C-101B-9397-08002B2CF9AE}" pid="178" name="FSC#SKEDITIONREG@103.510:zaznam_vnut_adresati_48">
    <vt:lpwstr/>
  </property>
  <property fmtid="{D5CDD505-2E9C-101B-9397-08002B2CF9AE}" pid="179" name="FSC#SKEDITIONREG@103.510:zaznam_vnut_adresati_49">
    <vt:lpwstr/>
  </property>
  <property fmtid="{D5CDD505-2E9C-101B-9397-08002B2CF9AE}" pid="180" name="FSC#SKEDITIONREG@103.510:zaznam_vnut_adresati_50">
    <vt:lpwstr/>
  </property>
  <property fmtid="{D5CDD505-2E9C-101B-9397-08002B2CF9AE}" pid="181" name="FSC#SKEDITIONREG@103.510:zaznam_vnut_adresati_51">
    <vt:lpwstr/>
  </property>
  <property fmtid="{D5CDD505-2E9C-101B-9397-08002B2CF9AE}" pid="182" name="FSC#SKEDITIONREG@103.510:zaznam_vnut_adresati_52">
    <vt:lpwstr/>
  </property>
  <property fmtid="{D5CDD505-2E9C-101B-9397-08002B2CF9AE}" pid="183" name="FSC#SKEDITIONREG@103.510:zaznam_vnut_adresati_53">
    <vt:lpwstr/>
  </property>
  <property fmtid="{D5CDD505-2E9C-101B-9397-08002B2CF9AE}" pid="184" name="FSC#SKEDITIONREG@103.510:zaznam_vnut_adresati_54">
    <vt:lpwstr/>
  </property>
  <property fmtid="{D5CDD505-2E9C-101B-9397-08002B2CF9AE}" pid="185" name="FSC#SKEDITIONREG@103.510:zaznam_vnut_adresati_55">
    <vt:lpwstr/>
  </property>
  <property fmtid="{D5CDD505-2E9C-101B-9397-08002B2CF9AE}" pid="186" name="FSC#SKEDITIONREG@103.510:zaznam_vnut_adresati_56">
    <vt:lpwstr/>
  </property>
  <property fmtid="{D5CDD505-2E9C-101B-9397-08002B2CF9AE}" pid="187" name="FSC#SKEDITIONREG@103.510:zaznam_vnut_adresati_57">
    <vt:lpwstr/>
  </property>
  <property fmtid="{D5CDD505-2E9C-101B-9397-08002B2CF9AE}" pid="188" name="FSC#SKEDITIONREG@103.510:zaznam_vnut_adresati_58">
    <vt:lpwstr/>
  </property>
  <property fmtid="{D5CDD505-2E9C-101B-9397-08002B2CF9AE}" pid="189" name="FSC#SKEDITIONREG@103.510:zaznam_vnut_adresati_59">
    <vt:lpwstr/>
  </property>
  <property fmtid="{D5CDD505-2E9C-101B-9397-08002B2CF9AE}" pid="190" name="FSC#SKEDITIONREG@103.510:zaznam_vnut_adresati_60">
    <vt:lpwstr/>
  </property>
  <property fmtid="{D5CDD505-2E9C-101B-9397-08002B2CF9AE}" pid="191" name="FSC#SKEDITIONREG@103.510:zaznam_vnut_adresati_61">
    <vt:lpwstr/>
  </property>
  <property fmtid="{D5CDD505-2E9C-101B-9397-08002B2CF9AE}" pid="192" name="FSC#SKEDITIONREG@103.510:zaznam_vnut_adresati_62">
    <vt:lpwstr/>
  </property>
  <property fmtid="{D5CDD505-2E9C-101B-9397-08002B2CF9AE}" pid="193" name="FSC#SKEDITIONREG@103.510:zaznam_vnut_adresati_63">
    <vt:lpwstr/>
  </property>
  <property fmtid="{D5CDD505-2E9C-101B-9397-08002B2CF9AE}" pid="194" name="FSC#SKEDITIONREG@103.510:zaznam_vnut_adresati_64">
    <vt:lpwstr/>
  </property>
  <property fmtid="{D5CDD505-2E9C-101B-9397-08002B2CF9AE}" pid="195" name="FSC#SKEDITIONREG@103.510:zaznam_vnut_adresati_65">
    <vt:lpwstr/>
  </property>
  <property fmtid="{D5CDD505-2E9C-101B-9397-08002B2CF9AE}" pid="196" name="FSC#SKEDITIONREG@103.510:zaznam_vnut_adresati_66">
    <vt:lpwstr/>
  </property>
  <property fmtid="{D5CDD505-2E9C-101B-9397-08002B2CF9AE}" pid="197" name="FSC#SKEDITIONREG@103.510:zaznam_vnut_adresati_67">
    <vt:lpwstr/>
  </property>
  <property fmtid="{D5CDD505-2E9C-101B-9397-08002B2CF9AE}" pid="198" name="FSC#SKEDITIONREG@103.510:zaznam_vnut_adresati_68">
    <vt:lpwstr/>
  </property>
  <property fmtid="{D5CDD505-2E9C-101B-9397-08002B2CF9AE}" pid="199" name="FSC#SKEDITIONREG@103.510:zaznam_vnut_adresati_69">
    <vt:lpwstr/>
  </property>
  <property fmtid="{D5CDD505-2E9C-101B-9397-08002B2CF9AE}" pid="200" name="FSC#SKEDITIONREG@103.510:zaznam_vnut_adresati_70">
    <vt:lpwstr/>
  </property>
  <property fmtid="{D5CDD505-2E9C-101B-9397-08002B2CF9AE}" pid="201" name="FSC#SKEDITIONREG@103.510:zaznam_vonk_adresati_1">
    <vt:lpwstr/>
  </property>
  <property fmtid="{D5CDD505-2E9C-101B-9397-08002B2CF9AE}" pid="202" name="FSC#SKEDITIONREG@103.510:zaznam_vonk_adresati_2">
    <vt:lpwstr/>
  </property>
  <property fmtid="{D5CDD505-2E9C-101B-9397-08002B2CF9AE}" pid="203" name="FSC#SKEDITIONREG@103.510:zaznam_vonk_adresati_3">
    <vt:lpwstr/>
  </property>
  <property fmtid="{D5CDD505-2E9C-101B-9397-08002B2CF9AE}" pid="204" name="FSC#SKEDITIONREG@103.510:zaznam_vonk_adresati_4">
    <vt:lpwstr/>
  </property>
  <property fmtid="{D5CDD505-2E9C-101B-9397-08002B2CF9AE}" pid="205" name="FSC#SKEDITIONREG@103.510:zaznam_vonk_adresati_5">
    <vt:lpwstr/>
  </property>
  <property fmtid="{D5CDD505-2E9C-101B-9397-08002B2CF9AE}" pid="206" name="FSC#SKEDITIONREG@103.510:zaznam_vonk_adresati_6">
    <vt:lpwstr/>
  </property>
  <property fmtid="{D5CDD505-2E9C-101B-9397-08002B2CF9AE}" pid="207" name="FSC#SKEDITIONREG@103.510:zaznam_vonk_adresati_7">
    <vt:lpwstr/>
  </property>
  <property fmtid="{D5CDD505-2E9C-101B-9397-08002B2CF9AE}" pid="208" name="FSC#SKEDITIONREG@103.510:zaznam_vonk_adresati_8">
    <vt:lpwstr/>
  </property>
  <property fmtid="{D5CDD505-2E9C-101B-9397-08002B2CF9AE}" pid="209" name="FSC#SKEDITIONREG@103.510:zaznam_vonk_adresati_9">
    <vt:lpwstr/>
  </property>
  <property fmtid="{D5CDD505-2E9C-101B-9397-08002B2CF9AE}" pid="210" name="FSC#SKEDITIONREG@103.510:zaznam_vonk_adresati_10">
    <vt:lpwstr/>
  </property>
  <property fmtid="{D5CDD505-2E9C-101B-9397-08002B2CF9AE}" pid="211" name="FSC#SKEDITIONREG@103.510:zaznam_vonk_adresati_11">
    <vt:lpwstr/>
  </property>
  <property fmtid="{D5CDD505-2E9C-101B-9397-08002B2CF9AE}" pid="212" name="FSC#SKEDITIONREG@103.510:zaznam_vonk_adresati_12">
    <vt:lpwstr/>
  </property>
  <property fmtid="{D5CDD505-2E9C-101B-9397-08002B2CF9AE}" pid="213" name="FSC#SKEDITIONREG@103.510:zaznam_vonk_adresati_13">
    <vt:lpwstr/>
  </property>
  <property fmtid="{D5CDD505-2E9C-101B-9397-08002B2CF9AE}" pid="214" name="FSC#SKEDITIONREG@103.510:zaznam_vonk_adresati_14">
    <vt:lpwstr/>
  </property>
  <property fmtid="{D5CDD505-2E9C-101B-9397-08002B2CF9AE}" pid="215" name="FSC#SKEDITIONREG@103.510:zaznam_vonk_adresati_15">
    <vt:lpwstr/>
  </property>
  <property fmtid="{D5CDD505-2E9C-101B-9397-08002B2CF9AE}" pid="216" name="FSC#SKEDITIONREG@103.510:zaznam_vonk_adresati_16">
    <vt:lpwstr/>
  </property>
  <property fmtid="{D5CDD505-2E9C-101B-9397-08002B2CF9AE}" pid="217" name="FSC#SKEDITIONREG@103.510:zaznam_vonk_adresati_17">
    <vt:lpwstr/>
  </property>
  <property fmtid="{D5CDD505-2E9C-101B-9397-08002B2CF9AE}" pid="218" name="FSC#SKEDITIONREG@103.510:zaznam_vonk_adresati_18">
    <vt:lpwstr/>
  </property>
  <property fmtid="{D5CDD505-2E9C-101B-9397-08002B2CF9AE}" pid="219" name="FSC#SKEDITIONREG@103.510:zaznam_vonk_adresati_19">
    <vt:lpwstr/>
  </property>
  <property fmtid="{D5CDD505-2E9C-101B-9397-08002B2CF9AE}" pid="220" name="FSC#SKEDITIONREG@103.510:zaznam_vonk_adresati_20">
    <vt:lpwstr/>
  </property>
  <property fmtid="{D5CDD505-2E9C-101B-9397-08002B2CF9AE}" pid="221" name="FSC#SKEDITIONREG@103.510:zaznam_vonk_adresati_21">
    <vt:lpwstr/>
  </property>
  <property fmtid="{D5CDD505-2E9C-101B-9397-08002B2CF9AE}" pid="222" name="FSC#SKEDITIONREG@103.510:zaznam_vonk_adresati_22">
    <vt:lpwstr/>
  </property>
  <property fmtid="{D5CDD505-2E9C-101B-9397-08002B2CF9AE}" pid="223" name="FSC#SKEDITIONREG@103.510:zaznam_vonk_adresati_23">
    <vt:lpwstr/>
  </property>
  <property fmtid="{D5CDD505-2E9C-101B-9397-08002B2CF9AE}" pid="224" name="FSC#SKEDITIONREG@103.510:zaznam_vonk_adresati_24">
    <vt:lpwstr/>
  </property>
  <property fmtid="{D5CDD505-2E9C-101B-9397-08002B2CF9AE}" pid="225" name="FSC#SKEDITIONREG@103.510:zaznam_vonk_adresati_25">
    <vt:lpwstr/>
  </property>
  <property fmtid="{D5CDD505-2E9C-101B-9397-08002B2CF9AE}" pid="226" name="FSC#SKEDITIONREG@103.510:zaznam_vonk_adresati_26">
    <vt:lpwstr/>
  </property>
  <property fmtid="{D5CDD505-2E9C-101B-9397-08002B2CF9AE}" pid="227" name="FSC#SKEDITIONREG@103.510:zaznam_vonk_adresati_27">
    <vt:lpwstr/>
  </property>
  <property fmtid="{D5CDD505-2E9C-101B-9397-08002B2CF9AE}" pid="228" name="FSC#SKEDITIONREG@103.510:zaznam_vonk_adresati_28">
    <vt:lpwstr/>
  </property>
  <property fmtid="{D5CDD505-2E9C-101B-9397-08002B2CF9AE}" pid="229" name="FSC#SKEDITIONREG@103.510:zaznam_vonk_adresati_29">
    <vt:lpwstr/>
  </property>
  <property fmtid="{D5CDD505-2E9C-101B-9397-08002B2CF9AE}" pid="230" name="FSC#SKEDITIONREG@103.510:zaznam_vonk_adresati_30">
    <vt:lpwstr/>
  </property>
  <property fmtid="{D5CDD505-2E9C-101B-9397-08002B2CF9AE}" pid="231" name="FSC#SKEDITIONREG@103.510:zaznam_vonk_adresati_31">
    <vt:lpwstr/>
  </property>
  <property fmtid="{D5CDD505-2E9C-101B-9397-08002B2CF9AE}" pid="232" name="FSC#SKEDITIONREG@103.510:zaznam_vonk_adresati_32">
    <vt:lpwstr/>
  </property>
  <property fmtid="{D5CDD505-2E9C-101B-9397-08002B2CF9AE}" pid="233" name="FSC#SKEDITIONREG@103.510:zaznam_vonk_adresati_33">
    <vt:lpwstr/>
  </property>
  <property fmtid="{D5CDD505-2E9C-101B-9397-08002B2CF9AE}" pid="234" name="FSC#SKEDITIONREG@103.510:zaznam_vonk_adresati_34">
    <vt:lpwstr/>
  </property>
  <property fmtid="{D5CDD505-2E9C-101B-9397-08002B2CF9AE}" pid="235" name="FSC#SKEDITIONREG@103.510:zaznam_vonk_adresati_35">
    <vt:lpwstr/>
  </property>
  <property fmtid="{D5CDD505-2E9C-101B-9397-08002B2CF9AE}" pid="236" name="FSC#SKEDITIONREG@103.510:Stazovatel">
    <vt:lpwstr/>
  </property>
  <property fmtid="{D5CDD505-2E9C-101B-9397-08002B2CF9AE}" pid="237" name="FSC#SKEDITIONREG@103.510:ProtiKomu">
    <vt:lpwstr/>
  </property>
  <property fmtid="{D5CDD505-2E9C-101B-9397-08002B2CF9AE}" pid="238" name="FSC#SKEDITIONREG@103.510:EvCisloStaz">
    <vt:lpwstr/>
  </property>
  <property fmtid="{D5CDD505-2E9C-101B-9397-08002B2CF9AE}" pid="239" name="FSC#SKEDITIONREG@103.510:jod_AttrDateSkutocnyDatumVydania">
    <vt:lpwstr/>
  </property>
  <property fmtid="{D5CDD505-2E9C-101B-9397-08002B2CF9AE}" pid="240" name="FSC#SKEDITIONREG@103.510:jod_AttrNumCisloZmeny">
    <vt:lpwstr/>
  </property>
  <property fmtid="{D5CDD505-2E9C-101B-9397-08002B2CF9AE}" pid="241" name="FSC#SKEDITIONREG@103.510:jod_AttrStrRegCisloZaznamu">
    <vt:lpwstr/>
  </property>
  <property fmtid="{D5CDD505-2E9C-101B-9397-08002B2CF9AE}" pid="242" name="FSC#SKEDITIONREG@103.510:jod_cislodoc">
    <vt:lpwstr/>
  </property>
  <property fmtid="{D5CDD505-2E9C-101B-9397-08002B2CF9AE}" pid="243" name="FSC#SKEDITIONREG@103.510:jod_druh">
    <vt:lpwstr/>
  </property>
  <property fmtid="{D5CDD505-2E9C-101B-9397-08002B2CF9AE}" pid="244" name="FSC#SKEDITIONREG@103.510:jod_lu">
    <vt:lpwstr/>
  </property>
  <property fmtid="{D5CDD505-2E9C-101B-9397-08002B2CF9AE}" pid="245" name="FSC#SKEDITIONREG@103.510:jod_nazov">
    <vt:lpwstr/>
  </property>
  <property fmtid="{D5CDD505-2E9C-101B-9397-08002B2CF9AE}" pid="246" name="FSC#SKEDITIONREG@103.510:jod_typ">
    <vt:lpwstr/>
  </property>
  <property fmtid="{D5CDD505-2E9C-101B-9397-08002B2CF9AE}" pid="247" name="FSC#SKEDITIONREG@103.510:jod_zh">
    <vt:lpwstr/>
  </property>
  <property fmtid="{D5CDD505-2E9C-101B-9397-08002B2CF9AE}" pid="248" name="FSC#SKEDITIONREG@103.510:jod_sAttrDatePlatnostDo">
    <vt:lpwstr/>
  </property>
  <property fmtid="{D5CDD505-2E9C-101B-9397-08002B2CF9AE}" pid="249" name="FSC#SKEDITIONREG@103.510:jod_sAttrDatePlatnostOd">
    <vt:lpwstr/>
  </property>
  <property fmtid="{D5CDD505-2E9C-101B-9397-08002B2CF9AE}" pid="250" name="FSC#SKEDITIONREG@103.510:jod_sAttrDateUcinnostDoc">
    <vt:lpwstr/>
  </property>
  <property fmtid="{D5CDD505-2E9C-101B-9397-08002B2CF9AE}" pid="251" name="FSC#SKEDITIONREG@103.510:a_telephone">
    <vt:lpwstr/>
  </property>
  <property fmtid="{D5CDD505-2E9C-101B-9397-08002B2CF9AE}" pid="252" name="FSC#SKEDITIONREG@103.510:a_email">
    <vt:lpwstr/>
  </property>
  <property fmtid="{D5CDD505-2E9C-101B-9397-08002B2CF9AE}" pid="253" name="FSC#SKEDITIONREG@103.510:a_nazovOU">
    <vt:lpwstr/>
  </property>
  <property fmtid="{D5CDD505-2E9C-101B-9397-08002B2CF9AE}" pid="254" name="FSC#SKEDITIONREG@103.510:a_veduciOU">
    <vt:lpwstr/>
  </property>
  <property fmtid="{D5CDD505-2E9C-101B-9397-08002B2CF9AE}" pid="255" name="FSC#SKEDITIONREG@103.510:a_nadradeneOU">
    <vt:lpwstr/>
  </property>
  <property fmtid="{D5CDD505-2E9C-101B-9397-08002B2CF9AE}" pid="256" name="FSC#SKEDITIONREG@103.510:a_veduciOd">
    <vt:lpwstr/>
  </property>
  <property fmtid="{D5CDD505-2E9C-101B-9397-08002B2CF9AE}" pid="257" name="FSC#SKEDITIONREG@103.510:a_komu">
    <vt:lpwstr/>
  </property>
  <property fmtid="{D5CDD505-2E9C-101B-9397-08002B2CF9AE}" pid="258" name="FSC#SKEDITIONREG@103.510:a_nasecislo">
    <vt:lpwstr/>
  </property>
  <property fmtid="{D5CDD505-2E9C-101B-9397-08002B2CF9AE}" pid="259" name="FSC#SKEDITIONREG@103.510:a_riaditelOdboru">
    <vt:lpwstr/>
  </property>
  <property fmtid="{D5CDD505-2E9C-101B-9397-08002B2CF9AE}" pid="260" name="FSC#SKEDITIONREG@103.510:zaz_fileresporg_addrstreet">
    <vt:lpwstr/>
  </property>
  <property fmtid="{D5CDD505-2E9C-101B-9397-08002B2CF9AE}" pid="261" name="FSC#SKEDITIONREG@103.510:zaz_fileresporg_addrzipcode">
    <vt:lpwstr/>
  </property>
  <property fmtid="{D5CDD505-2E9C-101B-9397-08002B2CF9AE}" pid="262" name="FSC#SKEDITIONREG@103.510:zaz_fileresporg_addrcity">
    <vt:lpwstr/>
  </property>
  <property fmtid="{D5CDD505-2E9C-101B-9397-08002B2CF9AE}" pid="263" name="FSC#COOELAK@1.1001:Subject">
    <vt:lpwstr/>
  </property>
  <property fmtid="{D5CDD505-2E9C-101B-9397-08002B2CF9AE}" pid="264" name="FSC#COOELAK@1.1001:FileReference">
    <vt:lpwstr/>
  </property>
  <property fmtid="{D5CDD505-2E9C-101B-9397-08002B2CF9AE}" pid="265" name="FSC#COOELAK@1.1001:FileRefYear">
    <vt:lpwstr/>
  </property>
  <property fmtid="{D5CDD505-2E9C-101B-9397-08002B2CF9AE}" pid="266" name="FSC#COOELAK@1.1001:FileRefOrdinal">
    <vt:lpwstr/>
  </property>
  <property fmtid="{D5CDD505-2E9C-101B-9397-08002B2CF9AE}" pid="267" name="FSC#COOELAK@1.1001:FileRefOU">
    <vt:lpwstr/>
  </property>
  <property fmtid="{D5CDD505-2E9C-101B-9397-08002B2CF9AE}" pid="268" name="FSC#COOELAK@1.1001:Organization">
    <vt:lpwstr/>
  </property>
  <property fmtid="{D5CDD505-2E9C-101B-9397-08002B2CF9AE}" pid="269" name="FSC#COOELAK@1.1001:Owner">
    <vt:lpwstr>JUDr. Miloslav Lapčák</vt:lpwstr>
  </property>
  <property fmtid="{D5CDD505-2E9C-101B-9397-08002B2CF9AE}" pid="270" name="FSC#COOELAK@1.1001:OwnerExtension">
    <vt:lpwstr/>
  </property>
  <property fmtid="{D5CDD505-2E9C-101B-9397-08002B2CF9AE}" pid="271" name="FSC#COOELAK@1.1001:OwnerFaxExtension">
    <vt:lpwstr/>
  </property>
  <property fmtid="{D5CDD505-2E9C-101B-9397-08002B2CF9AE}" pid="272" name="FSC#COOELAK@1.1001:DispatchedBy">
    <vt:lpwstr/>
  </property>
  <property fmtid="{D5CDD505-2E9C-101B-9397-08002B2CF9AE}" pid="273" name="FSC#COOELAK@1.1001:DispatchedAt">
    <vt:lpwstr/>
  </property>
  <property fmtid="{D5CDD505-2E9C-101B-9397-08002B2CF9AE}" pid="274" name="FSC#COOELAK@1.1001:ApprovedBy">
    <vt:lpwstr/>
  </property>
  <property fmtid="{D5CDD505-2E9C-101B-9397-08002B2CF9AE}" pid="275" name="FSC#COOELAK@1.1001:ApprovedAt">
    <vt:lpwstr/>
  </property>
  <property fmtid="{D5CDD505-2E9C-101B-9397-08002B2CF9AE}" pid="276" name="FSC#COOELAK@1.1001:Department">
    <vt:lpwstr>310 (Sekcia financovania športu a štátnej športovej politiky)</vt:lpwstr>
  </property>
  <property fmtid="{D5CDD505-2E9C-101B-9397-08002B2CF9AE}" pid="277" name="FSC#COOELAK@1.1001:CreatedAt">
    <vt:lpwstr>18.08.2026</vt:lpwstr>
  </property>
  <property fmtid="{D5CDD505-2E9C-101B-9397-08002B2CF9AE}" pid="278" name="FSC#COOELAK@1.1001:OU">
    <vt:lpwstr>310 (Sekcia financovania športu a štátnej športovej politiky)</vt:lpwstr>
  </property>
  <property fmtid="{D5CDD505-2E9C-101B-9397-08002B2CF9AE}" pid="279" name="FSC#COOELAK@1.1001:Priority">
    <vt:lpwstr> ()</vt:lpwstr>
  </property>
  <property fmtid="{D5CDD505-2E9C-101B-9397-08002B2CF9AE}" pid="280" name="FSC#COOELAK@1.1001:ObjBarCode">
    <vt:lpwstr>*COO.2354.100.2.129155*</vt:lpwstr>
  </property>
  <property fmtid="{D5CDD505-2E9C-101B-9397-08002B2CF9AE}" pid="281" name="FSC#COOELAK@1.1001:RefBarCode">
    <vt:lpwstr/>
  </property>
  <property fmtid="{D5CDD505-2E9C-101B-9397-08002B2CF9AE}" pid="282" name="FSC#COOELAK@1.1001:FileRefBarCode">
    <vt:lpwstr>**</vt:lpwstr>
  </property>
  <property fmtid="{D5CDD505-2E9C-101B-9397-08002B2CF9AE}" pid="283" name="FSC#COOELAK@1.1001:ExternalRef">
    <vt:lpwstr/>
  </property>
  <property fmtid="{D5CDD505-2E9C-101B-9397-08002B2CF9AE}" pid="284" name="FSC#COOELAK@1.1001:IncomingNumber">
    <vt:lpwstr/>
  </property>
  <property fmtid="{D5CDD505-2E9C-101B-9397-08002B2CF9AE}" pid="285" name="FSC#COOELAK@1.1001:IncomingSubject">
    <vt:lpwstr/>
  </property>
  <property fmtid="{D5CDD505-2E9C-101B-9397-08002B2CF9AE}" pid="286" name="FSC#COOELAK@1.1001:ProcessResponsible">
    <vt:lpwstr/>
  </property>
  <property fmtid="{D5CDD505-2E9C-101B-9397-08002B2CF9AE}" pid="287" name="FSC#COOELAK@1.1001:ProcessResponsiblePhone">
    <vt:lpwstr/>
  </property>
  <property fmtid="{D5CDD505-2E9C-101B-9397-08002B2CF9AE}" pid="288" name="FSC#COOELAK@1.1001:ProcessResponsibleMail">
    <vt:lpwstr/>
  </property>
  <property fmtid="{D5CDD505-2E9C-101B-9397-08002B2CF9AE}" pid="289" name="FSC#COOELAK@1.1001:ProcessResponsibleFax">
    <vt:lpwstr/>
  </property>
  <property fmtid="{D5CDD505-2E9C-101B-9397-08002B2CF9AE}" pid="290" name="FSC#COOELAK@1.1001:ApproverFirstName">
    <vt:lpwstr/>
  </property>
  <property fmtid="{D5CDD505-2E9C-101B-9397-08002B2CF9AE}" pid="291" name="FSC#COOELAK@1.1001:ApproverSurName">
    <vt:lpwstr/>
  </property>
  <property fmtid="{D5CDD505-2E9C-101B-9397-08002B2CF9AE}" pid="292" name="FSC#COOELAK@1.1001:ApproverTitle">
    <vt:lpwstr/>
  </property>
  <property fmtid="{D5CDD505-2E9C-101B-9397-08002B2CF9AE}" pid="293" name="FSC#COOELAK@1.1001:ExternalDate">
    <vt:lpwstr/>
  </property>
  <property fmtid="{D5CDD505-2E9C-101B-9397-08002B2CF9AE}" pid="294" name="FSC#COOELAK@1.1001:SettlementApprovedAt">
    <vt:lpwstr/>
  </property>
  <property fmtid="{D5CDD505-2E9C-101B-9397-08002B2CF9AE}" pid="295" name="FSC#COOELAK@1.1001:BaseNumber">
    <vt:lpwstr/>
  </property>
  <property fmtid="{D5CDD505-2E9C-101B-9397-08002B2CF9AE}" pid="296" name="FSC#COOELAK@1.1001:CurrentUserRolePos">
    <vt:lpwstr>referent 2</vt:lpwstr>
  </property>
  <property fmtid="{D5CDD505-2E9C-101B-9397-08002B2CF9AE}" pid="297" name="FSC#COOELAK@1.1001:CurrentUserEmail">
    <vt:lpwstr>VIKTORIA.KNAPPOVA@MINCRS.SK</vt:lpwstr>
  </property>
  <property fmtid="{D5CDD505-2E9C-101B-9397-08002B2CF9AE}" pid="298" name="FSC#ELAKGOV@1.1001:PersonalSubjGender">
    <vt:lpwstr/>
  </property>
  <property fmtid="{D5CDD505-2E9C-101B-9397-08002B2CF9AE}" pid="299" name="FSC#ELAKGOV@1.1001:PersonalSubjFirstName">
    <vt:lpwstr/>
  </property>
  <property fmtid="{D5CDD505-2E9C-101B-9397-08002B2CF9AE}" pid="300" name="FSC#ELAKGOV@1.1001:PersonalSubjSurName">
    <vt:lpwstr/>
  </property>
  <property fmtid="{D5CDD505-2E9C-101B-9397-08002B2CF9AE}" pid="301" name="FSC#ELAKGOV@1.1001:PersonalSubjSalutation">
    <vt:lpwstr/>
  </property>
  <property fmtid="{D5CDD505-2E9C-101B-9397-08002B2CF9AE}" pid="302" name="FSC#ELAKGOV@1.1001:PersonalSubjAddress">
    <vt:lpwstr/>
  </property>
  <property fmtid="{D5CDD505-2E9C-101B-9397-08002B2CF9AE}" pid="303" name="FSC#ATSTATECFG@1.1001:Office">
    <vt:lpwstr/>
  </property>
  <property fmtid="{D5CDD505-2E9C-101B-9397-08002B2CF9AE}" pid="304" name="FSC#ATSTATECFG@1.1001:Agent">
    <vt:lpwstr/>
  </property>
  <property fmtid="{D5CDD505-2E9C-101B-9397-08002B2CF9AE}" pid="305" name="FSC#ATSTATECFG@1.1001:AgentPhone">
    <vt:lpwstr/>
  </property>
  <property fmtid="{D5CDD505-2E9C-101B-9397-08002B2CF9AE}" pid="306" name="FSC#ATSTATECFG@1.1001:DepartmentFax">
    <vt:lpwstr/>
  </property>
  <property fmtid="{D5CDD505-2E9C-101B-9397-08002B2CF9AE}" pid="307" name="FSC#ATSTATECFG@1.1001:DepartmentEmail">
    <vt:lpwstr/>
  </property>
  <property fmtid="{D5CDD505-2E9C-101B-9397-08002B2CF9AE}" pid="308" name="FSC#ATSTATECFG@1.1001:SubfileDate">
    <vt:lpwstr/>
  </property>
  <property fmtid="{D5CDD505-2E9C-101B-9397-08002B2CF9AE}" pid="309" name="FSC#ATSTATECFG@1.1001:SubfileSubject">
    <vt:lpwstr/>
  </property>
  <property fmtid="{D5CDD505-2E9C-101B-9397-08002B2CF9AE}" pid="310" name="FSC#ATSTATECFG@1.1001:DepartmentZipCode">
    <vt:lpwstr/>
  </property>
  <property fmtid="{D5CDD505-2E9C-101B-9397-08002B2CF9AE}" pid="311" name="FSC#ATSTATECFG@1.1001:DepartmentCountry">
    <vt:lpwstr/>
  </property>
  <property fmtid="{D5CDD505-2E9C-101B-9397-08002B2CF9AE}" pid="312" name="FSC#ATSTATECFG@1.1001:DepartmentCity">
    <vt:lpwstr/>
  </property>
  <property fmtid="{D5CDD505-2E9C-101B-9397-08002B2CF9AE}" pid="313" name="FSC#ATSTATECFG@1.1001:DepartmentStreet">
    <vt:lpwstr/>
  </property>
  <property fmtid="{D5CDD505-2E9C-101B-9397-08002B2CF9AE}" pid="314" name="FSC#CCAPRECONFIGG@15.1001:DepartmentON">
    <vt:lpwstr/>
  </property>
  <property fmtid="{D5CDD505-2E9C-101B-9397-08002B2CF9AE}" pid="315" name="FSC#CCAPRECONFIGG@15.1001:DepartmentWebsite">
    <vt:lpwstr/>
  </property>
  <property fmtid="{D5CDD505-2E9C-101B-9397-08002B2CF9AE}" pid="316" name="FSC#ATSTATECFG@1.1001:DepartmentDVR">
    <vt:lpwstr/>
  </property>
  <property fmtid="{D5CDD505-2E9C-101B-9397-08002B2CF9AE}" pid="317" name="FSC#ATSTATECFG@1.1001:DepartmentUID">
    <vt:lpwstr/>
  </property>
  <property fmtid="{D5CDD505-2E9C-101B-9397-08002B2CF9AE}" pid="318" name="FSC#ATSTATECFG@1.1001:SubfileReference">
    <vt:lpwstr/>
  </property>
  <property fmtid="{D5CDD505-2E9C-101B-9397-08002B2CF9AE}" pid="319" name="FSC#ATSTATECFG@1.1001:Clause">
    <vt:lpwstr/>
  </property>
  <property fmtid="{D5CDD505-2E9C-101B-9397-08002B2CF9AE}" pid="320" name="FSC#ATSTATECFG@1.1001:ApprovedSignature">
    <vt:lpwstr/>
  </property>
  <property fmtid="{D5CDD505-2E9C-101B-9397-08002B2CF9AE}" pid="321" name="FSC#ATSTATECFG@1.1001:BankAccount">
    <vt:lpwstr/>
  </property>
  <property fmtid="{D5CDD505-2E9C-101B-9397-08002B2CF9AE}" pid="322" name="FSC#ATSTATECFG@1.1001:BankAccountOwner">
    <vt:lpwstr/>
  </property>
  <property fmtid="{D5CDD505-2E9C-101B-9397-08002B2CF9AE}" pid="323" name="FSC#ATSTATECFG@1.1001:BankInstitute">
    <vt:lpwstr/>
  </property>
  <property fmtid="{D5CDD505-2E9C-101B-9397-08002B2CF9AE}" pid="324" name="FSC#ATSTATECFG@1.1001:BankAccountID">
    <vt:lpwstr/>
  </property>
  <property fmtid="{D5CDD505-2E9C-101B-9397-08002B2CF9AE}" pid="325" name="FSC#ATSTATECFG@1.1001:BankAccountIBAN">
    <vt:lpwstr/>
  </property>
  <property fmtid="{D5CDD505-2E9C-101B-9397-08002B2CF9AE}" pid="326" name="FSC#ATSTATECFG@1.1001:BankAccountBIC">
    <vt:lpwstr/>
  </property>
  <property fmtid="{D5CDD505-2E9C-101B-9397-08002B2CF9AE}" pid="327" name="FSC#ATSTATECFG@1.1001:BankName">
    <vt:lpwstr/>
  </property>
  <property fmtid="{D5CDD505-2E9C-101B-9397-08002B2CF9AE}" pid="328" name="FSC#COOELAK@1.1001:ObjectAddressees">
    <vt:lpwstr/>
  </property>
  <property fmtid="{D5CDD505-2E9C-101B-9397-08002B2CF9AE}" pid="329" name="FSC#COOELAK@1.1001:replyreference">
    <vt:lpwstr/>
  </property>
  <property fmtid="{D5CDD505-2E9C-101B-9397-08002B2CF9AE}" pid="330" name="FSC#COOELAK@1.1001:OfficeHours">
    <vt:lpwstr/>
  </property>
  <property fmtid="{D5CDD505-2E9C-101B-9397-08002B2CF9AE}" pid="331" name="FSC#COOELAK@1.1001:FileRefOULong">
    <vt:lpwstr/>
  </property>
  <property fmtid="{D5CDD505-2E9C-101B-9397-08002B2CF9AE}" pid="332" name="FSC#COOSYSTEM@1.1:Container">
    <vt:lpwstr>COO.2354.100.2.129155</vt:lpwstr>
  </property>
  <property fmtid="{D5CDD505-2E9C-101B-9397-08002B2CF9AE}" pid="333" name="FSC#FSCFOLIO@1.1001:docpropproject">
    <vt:lpwstr/>
  </property>
  <property fmtid="{D5CDD505-2E9C-101B-9397-08002B2CF9AE}" pid="334" name="ContentTypeId">
    <vt:lpwstr>0x010100289F746351D3134C918506F6776E86D1</vt:lpwstr>
  </property>
</Properties>
</file>