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69DF9" w14:textId="5C619657" w:rsidR="00F34494" w:rsidRPr="00F34494" w:rsidRDefault="00F34494" w:rsidP="00A223B7">
      <w:pPr>
        <w:suppressAutoHyphens w:val="0"/>
        <w:autoSpaceDN/>
        <w:spacing w:after="26" w:line="259" w:lineRule="auto"/>
        <w:ind w:left="2478" w:firstLine="354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DOLOŽKA ZLUČITEĽNOSTI</w:t>
      </w: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680749EC" w14:textId="77777777" w:rsidR="00F34494" w:rsidRPr="00F34494" w:rsidRDefault="00F34494" w:rsidP="00F34494">
      <w:pPr>
        <w:suppressAutoHyphens w:val="0"/>
        <w:autoSpaceDN/>
        <w:spacing w:after="1" w:line="270" w:lineRule="auto"/>
        <w:ind w:left="2170" w:hanging="10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právneho predpisu s právom Európskej únie </w:t>
      </w:r>
    </w:p>
    <w:p w14:paraId="7AABD539" w14:textId="77777777" w:rsidR="00F34494" w:rsidRPr="00F34494" w:rsidRDefault="00F34494" w:rsidP="00F34494">
      <w:pPr>
        <w:suppressAutoHyphens w:val="0"/>
        <w:autoSpaceDN/>
        <w:spacing w:after="0" w:line="259" w:lineRule="auto"/>
        <w:ind w:left="59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2D1FDA87" w14:textId="77777777" w:rsidR="00F34494" w:rsidRPr="00F34494" w:rsidRDefault="00F34494" w:rsidP="00F34494">
      <w:pPr>
        <w:suppressAutoHyphens w:val="0"/>
        <w:autoSpaceDN/>
        <w:spacing w:after="26" w:line="259" w:lineRule="auto"/>
        <w:ind w:left="59"/>
        <w:jc w:val="center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</w:t>
      </w:r>
    </w:p>
    <w:p w14:paraId="3A0F3965" w14:textId="77777777" w:rsidR="00F34494" w:rsidRPr="00F34494" w:rsidRDefault="00F34494" w:rsidP="00F34494">
      <w:pPr>
        <w:numPr>
          <w:ilvl w:val="0"/>
          <w:numId w:val="4"/>
        </w:numPr>
        <w:suppressAutoHyphens w:val="0"/>
        <w:autoSpaceDN/>
        <w:spacing w:after="5" w:line="268" w:lineRule="auto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Predkladateľ právneho predpisu: </w:t>
      </w: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>Ministerstvo hospodárstva Slovenskej republiky</w:t>
      </w: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p w14:paraId="7519B50D" w14:textId="77777777" w:rsidR="00F34494" w:rsidRPr="00F34494" w:rsidRDefault="00F34494" w:rsidP="00F34494">
      <w:pPr>
        <w:suppressAutoHyphens w:val="0"/>
        <w:autoSpaceDN/>
        <w:spacing w:after="21" w:line="259" w:lineRule="auto"/>
        <w:ind w:left="341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p w14:paraId="764399FF" w14:textId="1C4BB157" w:rsidR="00F34494" w:rsidRPr="00F34494" w:rsidRDefault="00F34494" w:rsidP="00F34494">
      <w:pPr>
        <w:numPr>
          <w:ilvl w:val="0"/>
          <w:numId w:val="4"/>
        </w:numPr>
        <w:suppressAutoHyphens w:val="0"/>
        <w:autoSpaceDN/>
        <w:spacing w:after="5" w:line="268" w:lineRule="auto"/>
        <w:jc w:val="both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Názov návrhu právneho predpisu:</w:t>
      </w: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Návrh vyhlášky Ministerstva hospodárstva Slovenskej republiky, ktorou sa mení a dopĺňa vyhláška Ministerstva hospodárstva Slovenskej republiky č. 416/2012 Z. z., ktorou sa ustanovujú podrobnosti o postupe pri uplatňovaní obmedzujúcich opatrení pri stave núdze a o opatreniach zameraných na odstránenie stavu núdze v elektroenergetike a podrobnosti o postupe pri vyhlasovaní krízovej situácie a jej úrovne, o vyhlasovaní obmedzujúcich opatrení v plynárenstve pre jednotlivé kategórie odberateľov plynu, o opatreniach zameraných na odstránenie krízovej situácie a o spôsobe určenia obmedzujúcich opatrení v plynárenstve a opatrení zameraných na odstránenie krízovej situácie</w:t>
      </w:r>
      <w:r w:rsidR="004F289A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 v znení neskorších predpisov</w:t>
      </w:r>
      <w:r w:rsidRPr="00F34494"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  <w:t xml:space="preserve">.  </w:t>
      </w:r>
    </w:p>
    <w:p w14:paraId="1A77C998" w14:textId="77777777" w:rsidR="00F34494" w:rsidRPr="00F34494" w:rsidRDefault="00F34494" w:rsidP="00F34494">
      <w:pPr>
        <w:suppressAutoHyphens w:val="0"/>
        <w:autoSpaceDN/>
        <w:spacing w:after="27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  <w:r w:rsidRPr="00F34494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 </w:t>
      </w:r>
    </w:p>
    <w:p w14:paraId="2FEDD307" w14:textId="69F7974D" w:rsidR="0092272A" w:rsidRPr="0092272A" w:rsidRDefault="0092272A" w:rsidP="0092272A">
      <w:pPr>
        <w:numPr>
          <w:ilvl w:val="0"/>
          <w:numId w:val="4"/>
        </w:numPr>
        <w:suppressAutoHyphens w:val="0"/>
        <w:autoSpaceDN/>
        <w:spacing w:after="1" w:line="27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92272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Predmet návrhu právneho predpisu </w:t>
      </w:r>
      <w:r w:rsidR="00E53AE5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nie </w:t>
      </w:r>
      <w:r w:rsidRPr="0092272A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>je upravený v práve Európskej únie</w:t>
      </w:r>
    </w:p>
    <w:p w14:paraId="39F858F9" w14:textId="0190D810" w:rsidR="00F34494" w:rsidRPr="00F34494" w:rsidRDefault="00F34494" w:rsidP="00F34494">
      <w:pPr>
        <w:suppressAutoHyphens w:val="0"/>
        <w:autoSpaceDN/>
        <w:spacing w:after="34" w:line="259" w:lineRule="auto"/>
        <w:rPr>
          <w:rFonts w:ascii="Times New Roman" w:eastAsia="Times New Roman" w:hAnsi="Times New Roman" w:cs="Times New Roman"/>
          <w:kern w:val="2"/>
          <w:sz w:val="24"/>
          <w14:ligatures w14:val="standardContextual"/>
        </w:rPr>
      </w:pPr>
    </w:p>
    <w:p w14:paraId="20EE5B01" w14:textId="3909DEFD" w:rsidR="00EF65A6" w:rsidRPr="00A223B7" w:rsidRDefault="00F34494" w:rsidP="00A223B7">
      <w:pPr>
        <w:numPr>
          <w:ilvl w:val="0"/>
          <w:numId w:val="4"/>
        </w:numPr>
        <w:suppressAutoHyphens w:val="0"/>
        <w:autoSpaceDN/>
        <w:spacing w:after="5" w:line="268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</w:pPr>
      <w:r w:rsidRPr="00A223B7">
        <w:rPr>
          <w:rFonts w:ascii="Times New Roman" w:eastAsia="Times New Roman" w:hAnsi="Times New Roman" w:cs="Times New Roman"/>
          <w:b/>
          <w:kern w:val="2"/>
          <w:sz w:val="24"/>
          <w14:ligatures w14:val="standardContextual"/>
        </w:rPr>
        <w:t xml:space="preserve">Vzhľadom na vnútroštátny charakter novelizovaných ustanovení navrhovaného právneho predpisu je bezpredmetné vyjadrovať sa k bodom 4. a 5. doložky zlučiteľnosti. </w:t>
      </w:r>
    </w:p>
    <w:sectPr w:rsidR="00EF65A6" w:rsidRPr="00A223B7" w:rsidSect="00A223B7">
      <w:headerReference w:type="default" r:id="rId8"/>
      <w:pgSz w:w="11909" w:h="16880"/>
      <w:pgMar w:top="874" w:right="1440" w:bottom="1440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CB263" w14:textId="77777777" w:rsidR="004636AD" w:rsidRDefault="004636AD" w:rsidP="00EB3C46">
      <w:pPr>
        <w:spacing w:after="0" w:line="240" w:lineRule="auto"/>
      </w:pPr>
      <w:r>
        <w:separator/>
      </w:r>
    </w:p>
  </w:endnote>
  <w:endnote w:type="continuationSeparator" w:id="0">
    <w:p w14:paraId="4041DA43" w14:textId="77777777" w:rsidR="004636AD" w:rsidRDefault="004636AD" w:rsidP="00EB3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C9D97" w14:textId="77777777" w:rsidR="004636AD" w:rsidRDefault="004636AD" w:rsidP="00EB3C46">
      <w:pPr>
        <w:spacing w:after="0" w:line="240" w:lineRule="auto"/>
      </w:pPr>
      <w:r>
        <w:separator/>
      </w:r>
    </w:p>
  </w:footnote>
  <w:footnote w:type="continuationSeparator" w:id="0">
    <w:p w14:paraId="7F605CD5" w14:textId="77777777" w:rsidR="004636AD" w:rsidRDefault="004636AD" w:rsidP="00EB3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AD67" w14:textId="47E6BCA7" w:rsidR="00F33C90" w:rsidRPr="00F33C90" w:rsidRDefault="00F33C90" w:rsidP="00F33C90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6661C"/>
    <w:multiLevelType w:val="hybridMultilevel"/>
    <w:tmpl w:val="3E92EE58"/>
    <w:lvl w:ilvl="0" w:tplc="6F7695B2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828EA">
      <w:start w:val="1"/>
      <w:numFmt w:val="lowerLetter"/>
      <w:lvlText w:val="%2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C0058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62DEA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843B8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A57E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AAAC9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1A270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6E16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BA06B8"/>
    <w:multiLevelType w:val="hybridMultilevel"/>
    <w:tmpl w:val="BDDADA82"/>
    <w:lvl w:ilvl="0" w:tplc="A2A88AF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51F49"/>
    <w:multiLevelType w:val="hybridMultilevel"/>
    <w:tmpl w:val="03EA927A"/>
    <w:lvl w:ilvl="0" w:tplc="D87C96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66998">
      <w:start w:val="1"/>
      <w:numFmt w:val="lowerLetter"/>
      <w:lvlText w:val="%2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C2A0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0651F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C8D62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41EB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454D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02720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E586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719740381">
    <w:abstractNumId w:val="3"/>
  </w:num>
  <w:num w:numId="2" w16cid:durableId="410081405">
    <w:abstractNumId w:val="4"/>
  </w:num>
  <w:num w:numId="3" w16cid:durableId="102652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5580084">
    <w:abstractNumId w:val="0"/>
  </w:num>
  <w:num w:numId="5" w16cid:durableId="2079742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E50"/>
    <w:rsid w:val="00011FC8"/>
    <w:rsid w:val="00013A9C"/>
    <w:rsid w:val="000413CB"/>
    <w:rsid w:val="000630CF"/>
    <w:rsid w:val="000923EC"/>
    <w:rsid w:val="000A392A"/>
    <w:rsid w:val="000A482A"/>
    <w:rsid w:val="00130380"/>
    <w:rsid w:val="00181965"/>
    <w:rsid w:val="001A12E1"/>
    <w:rsid w:val="001C01C7"/>
    <w:rsid w:val="001C5544"/>
    <w:rsid w:val="001D5CBA"/>
    <w:rsid w:val="001F257D"/>
    <w:rsid w:val="0025464E"/>
    <w:rsid w:val="00257302"/>
    <w:rsid w:val="00261000"/>
    <w:rsid w:val="0027634C"/>
    <w:rsid w:val="002815D6"/>
    <w:rsid w:val="00323887"/>
    <w:rsid w:val="003271C0"/>
    <w:rsid w:val="00336424"/>
    <w:rsid w:val="00345BCB"/>
    <w:rsid w:val="003762B4"/>
    <w:rsid w:val="00385AF3"/>
    <w:rsid w:val="003876F3"/>
    <w:rsid w:val="00390491"/>
    <w:rsid w:val="003B02F0"/>
    <w:rsid w:val="003B7105"/>
    <w:rsid w:val="003D48D4"/>
    <w:rsid w:val="00433FAF"/>
    <w:rsid w:val="0043723A"/>
    <w:rsid w:val="00447491"/>
    <w:rsid w:val="004636AD"/>
    <w:rsid w:val="004770A2"/>
    <w:rsid w:val="00481DA6"/>
    <w:rsid w:val="004A31A3"/>
    <w:rsid w:val="004B1373"/>
    <w:rsid w:val="004B5A13"/>
    <w:rsid w:val="004B6342"/>
    <w:rsid w:val="004B6CB7"/>
    <w:rsid w:val="004C5703"/>
    <w:rsid w:val="004F289A"/>
    <w:rsid w:val="00502FD3"/>
    <w:rsid w:val="005156C6"/>
    <w:rsid w:val="005327A6"/>
    <w:rsid w:val="00555E51"/>
    <w:rsid w:val="00561835"/>
    <w:rsid w:val="00562411"/>
    <w:rsid w:val="00565E05"/>
    <w:rsid w:val="00595390"/>
    <w:rsid w:val="005C4470"/>
    <w:rsid w:val="00615233"/>
    <w:rsid w:val="0062596F"/>
    <w:rsid w:val="006D0DC4"/>
    <w:rsid w:val="006E1A1B"/>
    <w:rsid w:val="006E44B4"/>
    <w:rsid w:val="007348AB"/>
    <w:rsid w:val="00743830"/>
    <w:rsid w:val="00747A66"/>
    <w:rsid w:val="00752D4F"/>
    <w:rsid w:val="007736B1"/>
    <w:rsid w:val="0078449B"/>
    <w:rsid w:val="007B79FF"/>
    <w:rsid w:val="007F6FEF"/>
    <w:rsid w:val="008451A2"/>
    <w:rsid w:val="008560E1"/>
    <w:rsid w:val="008B0D41"/>
    <w:rsid w:val="008D0697"/>
    <w:rsid w:val="008D2FD6"/>
    <w:rsid w:val="008D6D66"/>
    <w:rsid w:val="008E094C"/>
    <w:rsid w:val="008E239D"/>
    <w:rsid w:val="0090311D"/>
    <w:rsid w:val="0092272A"/>
    <w:rsid w:val="009615CF"/>
    <w:rsid w:val="009644CF"/>
    <w:rsid w:val="00992C25"/>
    <w:rsid w:val="00A223B7"/>
    <w:rsid w:val="00A37BA3"/>
    <w:rsid w:val="00A756DC"/>
    <w:rsid w:val="00A9680B"/>
    <w:rsid w:val="00B032A0"/>
    <w:rsid w:val="00B1134B"/>
    <w:rsid w:val="00B269EF"/>
    <w:rsid w:val="00B51502"/>
    <w:rsid w:val="00B65BC2"/>
    <w:rsid w:val="00BA78A4"/>
    <w:rsid w:val="00BB4B1C"/>
    <w:rsid w:val="00BC39B8"/>
    <w:rsid w:val="00BD2093"/>
    <w:rsid w:val="00C04528"/>
    <w:rsid w:val="00C12D36"/>
    <w:rsid w:val="00C6557C"/>
    <w:rsid w:val="00C81E50"/>
    <w:rsid w:val="00C95EB0"/>
    <w:rsid w:val="00CE6D21"/>
    <w:rsid w:val="00CE7041"/>
    <w:rsid w:val="00D20EB2"/>
    <w:rsid w:val="00D21EED"/>
    <w:rsid w:val="00D23B13"/>
    <w:rsid w:val="00D50CB6"/>
    <w:rsid w:val="00D704B4"/>
    <w:rsid w:val="00D85C0A"/>
    <w:rsid w:val="00DD2D12"/>
    <w:rsid w:val="00DD5DEA"/>
    <w:rsid w:val="00E05486"/>
    <w:rsid w:val="00E12B60"/>
    <w:rsid w:val="00E17A9E"/>
    <w:rsid w:val="00E53AE5"/>
    <w:rsid w:val="00E609C5"/>
    <w:rsid w:val="00E720E4"/>
    <w:rsid w:val="00EA5556"/>
    <w:rsid w:val="00EB3C46"/>
    <w:rsid w:val="00EB487B"/>
    <w:rsid w:val="00ED6266"/>
    <w:rsid w:val="00EF218C"/>
    <w:rsid w:val="00EF65A6"/>
    <w:rsid w:val="00F32EEC"/>
    <w:rsid w:val="00F33C90"/>
    <w:rsid w:val="00F34494"/>
    <w:rsid w:val="00F3706B"/>
    <w:rsid w:val="00F7646E"/>
    <w:rsid w:val="00FC4E30"/>
    <w:rsid w:val="00FF0ECA"/>
    <w:rsid w:val="00FF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ECBC3"/>
  <w15:chartTrackingRefBased/>
  <w15:docId w15:val="{BD77492C-9ED4-4A01-A118-9D834361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2D4F"/>
    <w:pPr>
      <w:suppressAutoHyphens/>
      <w:autoSpaceDN w:val="0"/>
      <w:spacing w:line="247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C81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81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81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81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81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81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81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81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81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81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81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81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81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81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81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81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81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81E5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81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81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81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81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81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81E5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81E5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81E50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81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81E50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81E50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B3C46"/>
    <w:pPr>
      <w:suppressAutoHyphens w:val="0"/>
      <w:autoSpaceDN/>
      <w:spacing w:after="0" w:line="240" w:lineRule="auto"/>
      <w:ind w:left="10" w:right="2" w:hanging="10"/>
      <w:jc w:val="both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B3C46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B3C46"/>
    <w:rPr>
      <w:vertAlign w:val="superscript"/>
    </w:rPr>
  </w:style>
  <w:style w:type="table" w:customStyle="1" w:styleId="Mriekatabuky1">
    <w:name w:val="Mriežka tabuľky1"/>
    <w:basedOn w:val="Normlnatabuka"/>
    <w:next w:val="Mriekatabuky"/>
    <w:uiPriority w:val="59"/>
    <w:rsid w:val="003B710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B7105"/>
    <w:pPr>
      <w:tabs>
        <w:tab w:val="center" w:pos="4536"/>
        <w:tab w:val="right" w:pos="9072"/>
      </w:tabs>
      <w:suppressAutoHyphens w:val="0"/>
      <w:autoSpaceDN/>
      <w:spacing w:after="0" w:line="240" w:lineRule="auto"/>
    </w:pPr>
    <w:rPr>
      <w:rFonts w:cs="Arial"/>
      <w:color w:val="auto"/>
      <w:kern w:val="0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3B7105"/>
    <w:rPr>
      <w:rFonts w:ascii="Calibri" w:eastAsia="Calibri" w:hAnsi="Calibri" w:cs="Arial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39"/>
    <w:rsid w:val="003B71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433FAF"/>
    <w:pPr>
      <w:spacing w:after="0" w:line="240" w:lineRule="auto"/>
    </w:pPr>
    <w:rPr>
      <w:rFonts w:ascii="Calibri" w:eastAsia="Calibri" w:hAnsi="Calibri" w:cs="Calibri"/>
      <w:color w:val="000000"/>
      <w:kern w:val="3"/>
      <w:sz w:val="22"/>
      <w:lang w:eastAsia="sk-SK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F6FE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F6FE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F6FEF"/>
    <w:rPr>
      <w:rFonts w:ascii="Calibri" w:eastAsia="Calibri" w:hAnsi="Calibri" w:cs="Calibri"/>
      <w:color w:val="000000"/>
      <w:kern w:val="3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6FE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6FEF"/>
    <w:rPr>
      <w:rFonts w:ascii="Calibri" w:eastAsia="Calibri" w:hAnsi="Calibri" w:cs="Calibri"/>
      <w:b/>
      <w:bCs/>
      <w:color w:val="000000"/>
      <w:kern w:val="3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126CB-7877-4E29-BD1E-C10636179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Dukova Nikol</dc:creator>
  <cp:keywords/>
  <dc:description/>
  <cp:lastModifiedBy>Rozborilova Monika</cp:lastModifiedBy>
  <cp:revision>4</cp:revision>
  <cp:lastPrinted>2026-08-04T12:15:00Z</cp:lastPrinted>
  <dcterms:created xsi:type="dcterms:W3CDTF">2026-08-04T09:02:00Z</dcterms:created>
  <dcterms:modified xsi:type="dcterms:W3CDTF">2026-08-04T12:15:00Z</dcterms:modified>
</cp:coreProperties>
</file>