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65EEF" w14:textId="77777777" w:rsidR="00027A5B" w:rsidRDefault="00027A5B" w:rsidP="00027A5B">
      <w:pPr>
        <w:spacing w:after="0" w:line="240" w:lineRule="auto"/>
        <w:jc w:val="center"/>
        <w:rPr>
          <w:rFonts w:ascii="Times New Roman" w:hAnsi="Times New Roman"/>
          <w:b/>
          <w:sz w:val="24"/>
          <w:szCs w:val="24"/>
        </w:rPr>
      </w:pPr>
      <w:r w:rsidRPr="00C3337A">
        <w:rPr>
          <w:rFonts w:ascii="Times New Roman" w:hAnsi="Times New Roman"/>
          <w:b/>
          <w:sz w:val="24"/>
          <w:szCs w:val="24"/>
        </w:rPr>
        <w:t>PREDBEŽNÁ INFORMÁCIA</w:t>
      </w:r>
    </w:p>
    <w:p w14:paraId="26D1E056" w14:textId="0D75EFB4" w:rsidR="00C3337A" w:rsidRPr="00C3337A" w:rsidRDefault="00C3769A" w:rsidP="00C3769A">
      <w:pPr>
        <w:spacing w:before="120" w:after="120" w:line="240" w:lineRule="auto"/>
        <w:jc w:val="center"/>
        <w:rPr>
          <w:rFonts w:ascii="Times New Roman" w:hAnsi="Times New Roman"/>
          <w:b/>
          <w:sz w:val="24"/>
          <w:szCs w:val="24"/>
        </w:rPr>
      </w:pPr>
      <w:r>
        <w:rPr>
          <w:rFonts w:ascii="Times New Roman" w:hAnsi="Times New Roman"/>
          <w:b/>
          <w:sz w:val="24"/>
          <w:szCs w:val="24"/>
        </w:rPr>
        <w:t>č</w:t>
      </w:r>
      <w:r w:rsidR="00C3337A">
        <w:rPr>
          <w:rFonts w:ascii="Times New Roman" w:hAnsi="Times New Roman"/>
          <w:b/>
          <w:sz w:val="24"/>
          <w:szCs w:val="24"/>
        </w:rPr>
        <w:t xml:space="preserve">. </w:t>
      </w:r>
      <w:r w:rsidR="002B7A0F">
        <w:rPr>
          <w:rFonts w:ascii="Times New Roman" w:hAnsi="Times New Roman"/>
          <w:b/>
          <w:sz w:val="24"/>
          <w:szCs w:val="24"/>
        </w:rPr>
        <w:t>15172</w:t>
      </w:r>
      <w:r>
        <w:rPr>
          <w:rFonts w:ascii="Times New Roman" w:hAnsi="Times New Roman"/>
          <w:b/>
          <w:sz w:val="24"/>
          <w:szCs w:val="24"/>
        </w:rPr>
        <w:t>/2026</w:t>
      </w:r>
    </w:p>
    <w:p w14:paraId="0E54E07A" w14:textId="77777777" w:rsidR="00027A5B" w:rsidRPr="00C3337A" w:rsidRDefault="00027A5B" w:rsidP="00027A5B">
      <w:pPr>
        <w:spacing w:after="0" w:line="240" w:lineRule="auto"/>
        <w:jc w:val="center"/>
        <w:rPr>
          <w:rFonts w:ascii="Times New Roman" w:hAnsi="Times New Roman"/>
          <w:b/>
          <w:sz w:val="24"/>
          <w:szCs w:val="24"/>
        </w:rPr>
      </w:pPr>
      <w:r w:rsidRPr="00C3337A">
        <w:rPr>
          <w:rFonts w:ascii="Times New Roman" w:hAnsi="Times New Roman"/>
          <w:b/>
          <w:sz w:val="24"/>
          <w:szCs w:val="24"/>
        </w:rPr>
        <w:t>(podľa §  9 zákona č.  400/2015 Z. z. o tvorbe právnych predpisov</w:t>
      </w:r>
    </w:p>
    <w:p w14:paraId="69346024" w14:textId="77777777" w:rsidR="00027A5B" w:rsidRPr="00C3337A" w:rsidRDefault="00027A5B" w:rsidP="00027A5B">
      <w:pPr>
        <w:spacing w:after="0" w:line="240" w:lineRule="auto"/>
        <w:jc w:val="center"/>
        <w:rPr>
          <w:rFonts w:ascii="Times New Roman" w:hAnsi="Times New Roman"/>
          <w:b/>
          <w:sz w:val="24"/>
          <w:szCs w:val="24"/>
        </w:rPr>
      </w:pPr>
      <w:r w:rsidRPr="00C3337A">
        <w:rPr>
          <w:rFonts w:ascii="Times New Roman" w:hAnsi="Times New Roman"/>
          <w:b/>
          <w:sz w:val="24"/>
          <w:szCs w:val="24"/>
        </w:rPr>
        <w:t xml:space="preserve"> a o Zbierke zákonov Slovenskej republiky a o zmene a doplnení niektorých zákonov)</w:t>
      </w:r>
    </w:p>
    <w:tbl>
      <w:tblPr>
        <w:tblStyle w:val="Mriekatabuky"/>
        <w:tblpPr w:leftFromText="141" w:rightFromText="141" w:vertAnchor="text" w:horzAnchor="margin" w:tblpXSpec="center" w:tblpY="185"/>
        <w:tblW w:w="10485" w:type="dxa"/>
        <w:tblLook w:val="04A0" w:firstRow="1" w:lastRow="0" w:firstColumn="1" w:lastColumn="0" w:noHBand="0" w:noVBand="1"/>
      </w:tblPr>
      <w:tblGrid>
        <w:gridCol w:w="10485"/>
      </w:tblGrid>
      <w:tr w:rsidR="00027A5B" w:rsidRPr="00C3337A" w14:paraId="0CDE39B5" w14:textId="77777777" w:rsidTr="00577094">
        <w:tc>
          <w:tcPr>
            <w:tcW w:w="10485" w:type="dxa"/>
          </w:tcPr>
          <w:p w14:paraId="19592B48" w14:textId="77777777" w:rsidR="00027A5B" w:rsidRPr="00C3337A" w:rsidRDefault="00027A5B" w:rsidP="00027A5B">
            <w:pPr>
              <w:pStyle w:val="Odsekzoznamu"/>
              <w:numPr>
                <w:ilvl w:val="0"/>
                <w:numId w:val="1"/>
              </w:numPr>
              <w:ind w:left="357" w:hanging="357"/>
              <w:jc w:val="both"/>
              <w:rPr>
                <w:b/>
              </w:rPr>
            </w:pPr>
            <w:r w:rsidRPr="00C3337A">
              <w:rPr>
                <w:b/>
              </w:rPr>
              <w:t>Pripravovaný právny predpis:</w:t>
            </w:r>
          </w:p>
        </w:tc>
      </w:tr>
      <w:tr w:rsidR="00027A5B" w:rsidRPr="00C3337A" w14:paraId="4E11E970" w14:textId="77777777" w:rsidTr="00577094">
        <w:tc>
          <w:tcPr>
            <w:tcW w:w="10485" w:type="dxa"/>
          </w:tcPr>
          <w:p w14:paraId="14F31FA6" w14:textId="1D49C9BC" w:rsidR="00CF1059" w:rsidRPr="00C3337A" w:rsidRDefault="00B108E4" w:rsidP="00063E86">
            <w:pPr>
              <w:widowControl w:val="0"/>
              <w:autoSpaceDE w:val="0"/>
              <w:autoSpaceDN w:val="0"/>
              <w:adjustRightInd w:val="0"/>
              <w:spacing w:before="120" w:after="120" w:line="240" w:lineRule="auto"/>
              <w:jc w:val="both"/>
              <w:rPr>
                <w:rFonts w:ascii="Times New Roman" w:hAnsi="Times New Roman"/>
                <w:bCs/>
                <w:sz w:val="24"/>
                <w:szCs w:val="24"/>
              </w:rPr>
            </w:pPr>
            <w:r w:rsidRPr="00C3337A">
              <w:rPr>
                <w:rFonts w:ascii="Times New Roman" w:hAnsi="Times New Roman"/>
                <w:sz w:val="24"/>
                <w:szCs w:val="24"/>
              </w:rPr>
              <w:t>Návrh vyhlášky Ministerstva pôdohospodárstva a rozvoja vidieka Slovenskej republiky, ktorou sa mení vyhláška Ministerstva pôdohospodárstva a rozvoja vidieka Slovenskej republiky č. 20/2012 Z. z., ktorou sa ustanovujú podrobnosti o identifikácii a registrácii hovädzieho dobytka v znení neskorších predpisov</w:t>
            </w:r>
          </w:p>
        </w:tc>
      </w:tr>
      <w:tr w:rsidR="00027A5B" w:rsidRPr="00C3337A" w14:paraId="371CD6AE" w14:textId="77777777" w:rsidTr="00577094">
        <w:tc>
          <w:tcPr>
            <w:tcW w:w="10485" w:type="dxa"/>
          </w:tcPr>
          <w:p w14:paraId="20354821" w14:textId="77777777" w:rsidR="00027A5B" w:rsidRPr="00C3337A" w:rsidRDefault="00027A5B" w:rsidP="00027A5B">
            <w:pPr>
              <w:pStyle w:val="Odsekzoznamu"/>
              <w:numPr>
                <w:ilvl w:val="0"/>
                <w:numId w:val="1"/>
              </w:numPr>
              <w:ind w:left="357" w:hanging="357"/>
              <w:jc w:val="both"/>
              <w:rPr>
                <w:b/>
              </w:rPr>
            </w:pPr>
            <w:r w:rsidRPr="00C3337A">
              <w:rPr>
                <w:b/>
              </w:rPr>
              <w:t>Základné ciele právnej úpravy:</w:t>
            </w:r>
          </w:p>
        </w:tc>
      </w:tr>
      <w:tr w:rsidR="00027A5B" w:rsidRPr="00C3337A" w14:paraId="772A684F" w14:textId="77777777" w:rsidTr="00577094">
        <w:tc>
          <w:tcPr>
            <w:tcW w:w="10485" w:type="dxa"/>
          </w:tcPr>
          <w:p w14:paraId="5CB778AB" w14:textId="526933BC" w:rsidR="00562353" w:rsidRPr="00C3337A" w:rsidRDefault="00562353" w:rsidP="00063E86">
            <w:pPr>
              <w:spacing w:before="120" w:after="120" w:line="240" w:lineRule="auto"/>
              <w:ind w:firstLine="567"/>
              <w:jc w:val="both"/>
              <w:rPr>
                <w:rFonts w:ascii="Times New Roman" w:hAnsi="Times New Roman"/>
                <w:sz w:val="24"/>
                <w:szCs w:val="24"/>
              </w:rPr>
            </w:pPr>
            <w:bookmarkStart w:id="0" w:name="_Hlk189472538"/>
            <w:r w:rsidRPr="00C3337A">
              <w:rPr>
                <w:rFonts w:ascii="Times New Roman" w:hAnsi="Times New Roman"/>
                <w:sz w:val="24"/>
                <w:szCs w:val="24"/>
              </w:rPr>
              <w:t>Predloženie návrhu vyhlášky vyplýva predovšetkým z potreby zosúladiť ustanovenia platnej vyhlášky č. 20/2012 Z. z. s aktuálnym znením zákona č. 39/2007 Z. z. o veterinárnej starostlivosti v znení neskorších predpisov (ďalej len „zákon“). Ostatnou úpravou zákona sa vo vzťahu k identifikácii a registrácii hovädzieho dobytka najmä zjednodušil proces registrácie chovného zariadenia a zmenili niektoré pojmy podľa príslušných právnych predpisov Európskej únie.</w:t>
            </w:r>
          </w:p>
          <w:p w14:paraId="059D1BB4" w14:textId="1043D5E0" w:rsidR="00562353" w:rsidRPr="00C3337A" w:rsidRDefault="00562353" w:rsidP="00063E86">
            <w:pPr>
              <w:spacing w:before="120" w:after="120" w:line="240" w:lineRule="auto"/>
              <w:jc w:val="both"/>
              <w:rPr>
                <w:rFonts w:ascii="Times New Roman" w:hAnsi="Times New Roman"/>
                <w:sz w:val="24"/>
                <w:szCs w:val="24"/>
              </w:rPr>
            </w:pPr>
            <w:r w:rsidRPr="00C3337A">
              <w:rPr>
                <w:rFonts w:ascii="Times New Roman" w:hAnsi="Times New Roman"/>
                <w:sz w:val="24"/>
                <w:szCs w:val="24"/>
              </w:rPr>
              <w:t>Ďalším cieľom návrhu vyhlášky je nahradiť pravidlo trvalého označenia teľaťa do 72 hodín od narodenia pravidlom trvalo označiť teľa do siedmich dní od narodenia, pričom pravidlo trvalého označenia teľaťa najneskôr pred prvým premiestnením z chovu zostáva v porovnaní s platným znením vyhlášky nezmenené. Predkladateľ návrhu vyhlášky tým vyhovuje požiadavke Slovenskej poľnohospodárskej a potravinárskej komory, ktorá bola prerokovaná so zástupcami chovateľov a príslušnými organizáciami už v roku 2024, s predložením legislatívneho návrhu však bolo potrebné počkať na uvedenú úpravu zákona.</w:t>
            </w:r>
          </w:p>
          <w:p w14:paraId="773C8B39" w14:textId="393743D8" w:rsidR="00562353" w:rsidRPr="00C3337A" w:rsidRDefault="00562353" w:rsidP="00063E86">
            <w:pPr>
              <w:widowControl w:val="0"/>
              <w:spacing w:before="120" w:after="120" w:line="240" w:lineRule="auto"/>
              <w:jc w:val="both"/>
              <w:rPr>
                <w:rFonts w:ascii="Times New Roman" w:hAnsi="Times New Roman"/>
                <w:sz w:val="24"/>
                <w:szCs w:val="24"/>
              </w:rPr>
            </w:pPr>
            <w:r w:rsidRPr="00C3337A">
              <w:rPr>
                <w:rFonts w:ascii="Times New Roman" w:hAnsi="Times New Roman"/>
                <w:sz w:val="24"/>
                <w:szCs w:val="24"/>
              </w:rPr>
              <w:t xml:space="preserve">Ďalšie úpravy platného znenia vyhlášky vyplývajú z potreby zosúladenia ustanovení platnej vyhlášky s ustanoveniami právnych predpisov EÚ, najmä nariadenia Európskeho parlamentu a Rady </w:t>
            </w:r>
            <w:r w:rsidR="001D4D84">
              <w:rPr>
                <w:rFonts w:ascii="Times New Roman" w:hAnsi="Times New Roman"/>
                <w:sz w:val="24"/>
                <w:szCs w:val="24"/>
              </w:rPr>
              <w:br/>
            </w:r>
            <w:r w:rsidRPr="00C3337A">
              <w:rPr>
                <w:rFonts w:ascii="Times New Roman" w:hAnsi="Times New Roman"/>
                <w:sz w:val="24"/>
                <w:szCs w:val="24"/>
              </w:rPr>
              <w:t>(EÚ) 2016/429</w:t>
            </w:r>
            <w:r w:rsidRPr="00C3337A">
              <w:rPr>
                <w:rStyle w:val="Odkaznapoznmkupodiarou"/>
                <w:rFonts w:ascii="Times New Roman" w:hAnsi="Times New Roman"/>
                <w:sz w:val="24"/>
                <w:szCs w:val="24"/>
              </w:rPr>
              <w:footnoteReference w:id="1"/>
            </w:r>
            <w:r w:rsidRPr="00C3337A">
              <w:rPr>
                <w:rFonts w:ascii="Times New Roman" w:hAnsi="Times New Roman"/>
                <w:sz w:val="24"/>
                <w:szCs w:val="24"/>
              </w:rPr>
              <w:t>) a príslušného delegovaného a vykonávacieho predpisu</w:t>
            </w:r>
            <w:r w:rsidRPr="00C3337A">
              <w:rPr>
                <w:rStyle w:val="Odkaznapoznmkupodiarou"/>
                <w:rFonts w:ascii="Times New Roman" w:hAnsi="Times New Roman"/>
                <w:sz w:val="24"/>
                <w:szCs w:val="24"/>
              </w:rPr>
              <w:footnoteReference w:id="2"/>
            </w:r>
            <w:r w:rsidR="0087445A">
              <w:rPr>
                <w:rFonts w:ascii="Times New Roman" w:hAnsi="Times New Roman"/>
                <w:sz w:val="24"/>
                <w:szCs w:val="24"/>
              </w:rPr>
              <w:t>)</w:t>
            </w:r>
            <w:r w:rsidRPr="00C3337A">
              <w:rPr>
                <w:rFonts w:ascii="Times New Roman" w:hAnsi="Times New Roman"/>
                <w:sz w:val="24"/>
                <w:szCs w:val="24"/>
              </w:rPr>
              <w:t>.</w:t>
            </w:r>
            <w:bookmarkEnd w:id="0"/>
          </w:p>
          <w:p w14:paraId="6D01BFDD" w14:textId="08977A46" w:rsidR="00027A5B" w:rsidRPr="00063E86" w:rsidRDefault="00562353" w:rsidP="00063E86">
            <w:pPr>
              <w:spacing w:before="120" w:after="120" w:line="240" w:lineRule="auto"/>
              <w:jc w:val="both"/>
              <w:rPr>
                <w:rFonts w:ascii="Times New Roman" w:hAnsi="Times New Roman"/>
                <w:sz w:val="24"/>
                <w:szCs w:val="24"/>
              </w:rPr>
            </w:pPr>
            <w:r w:rsidRPr="00C3337A">
              <w:rPr>
                <w:rFonts w:ascii="Times New Roman" w:hAnsi="Times New Roman"/>
                <w:sz w:val="24"/>
                <w:szCs w:val="24"/>
              </w:rPr>
              <w:t>Z konzultácií so zástupcami chovateľov a ďalších dotknutých osôb môžu vyplynúť ďalšie potrebné úpravy návrhu vyhlášky.</w:t>
            </w:r>
          </w:p>
        </w:tc>
      </w:tr>
      <w:tr w:rsidR="00027A5B" w:rsidRPr="00C3337A" w14:paraId="18A865B4" w14:textId="77777777" w:rsidTr="00577094">
        <w:tc>
          <w:tcPr>
            <w:tcW w:w="10485" w:type="dxa"/>
            <w:tcBorders>
              <w:bottom w:val="single" w:sz="4" w:space="0" w:color="auto"/>
            </w:tcBorders>
          </w:tcPr>
          <w:p w14:paraId="30F0959D" w14:textId="77777777" w:rsidR="00027A5B" w:rsidRPr="00C3337A" w:rsidRDefault="00027A5B" w:rsidP="00027A5B">
            <w:pPr>
              <w:pStyle w:val="Odsekzoznamu"/>
              <w:numPr>
                <w:ilvl w:val="0"/>
                <w:numId w:val="1"/>
              </w:numPr>
              <w:ind w:left="357" w:hanging="357"/>
              <w:jc w:val="both"/>
              <w:rPr>
                <w:b/>
              </w:rPr>
            </w:pPr>
            <w:r w:rsidRPr="00C3337A">
              <w:rPr>
                <w:b/>
              </w:rPr>
              <w:t>Zhodnotenie súčasného stavu:</w:t>
            </w:r>
          </w:p>
        </w:tc>
      </w:tr>
      <w:tr w:rsidR="00027A5B" w:rsidRPr="00C3337A" w14:paraId="2A78F8BD" w14:textId="77777777" w:rsidTr="00577094">
        <w:tc>
          <w:tcPr>
            <w:tcW w:w="10485" w:type="dxa"/>
            <w:tcBorders>
              <w:bottom w:val="single" w:sz="4" w:space="0" w:color="auto"/>
            </w:tcBorders>
          </w:tcPr>
          <w:p w14:paraId="1B2F1455" w14:textId="08B4DE87" w:rsidR="009C452D" w:rsidRPr="00C3337A" w:rsidRDefault="009C452D" w:rsidP="004464CF">
            <w:pPr>
              <w:spacing w:before="120" w:after="0" w:line="240" w:lineRule="auto"/>
              <w:ind w:firstLine="567"/>
              <w:jc w:val="both"/>
              <w:rPr>
                <w:rFonts w:ascii="Times New Roman" w:hAnsi="Times New Roman"/>
                <w:sz w:val="24"/>
                <w:szCs w:val="24"/>
              </w:rPr>
            </w:pPr>
            <w:r w:rsidRPr="00C3337A">
              <w:rPr>
                <w:rFonts w:ascii="Times New Roman" w:hAnsi="Times New Roman"/>
                <w:sz w:val="24"/>
                <w:szCs w:val="24"/>
              </w:rPr>
              <w:t>Podľa platného znenia vyhlášky sa registrácia nového chovu v centrálnom registri hospodárskych zvierat (ďalej len „centrálny regis</w:t>
            </w:r>
            <w:r w:rsidR="00CF5E14">
              <w:rPr>
                <w:rFonts w:ascii="Times New Roman" w:hAnsi="Times New Roman"/>
                <w:sz w:val="24"/>
                <w:szCs w:val="24"/>
              </w:rPr>
              <w:t>t</w:t>
            </w:r>
            <w:r w:rsidRPr="00C3337A">
              <w:rPr>
                <w:rFonts w:ascii="Times New Roman" w:hAnsi="Times New Roman"/>
                <w:sz w:val="24"/>
                <w:szCs w:val="24"/>
              </w:rPr>
              <w:t xml:space="preserve">er“) vykonáva vyplnením formulára v prílohe č. 2 vyhlášky, pričom sa vyžaduje jeho potvrdenie regionálnou veterinárnou a potravinovou správou. Až následne sa vyplnený a potvrdený formulár zasiela osobe poverenej prevádzkovaním centrálneho registra. </w:t>
            </w:r>
          </w:p>
          <w:p w14:paraId="41BE0131" w14:textId="60D89BD6" w:rsidR="009C452D" w:rsidRPr="00C3337A" w:rsidRDefault="009C452D" w:rsidP="004464CF">
            <w:pPr>
              <w:spacing w:after="120" w:line="240" w:lineRule="auto"/>
              <w:jc w:val="both"/>
              <w:rPr>
                <w:rFonts w:ascii="Times New Roman" w:hAnsi="Times New Roman"/>
                <w:sz w:val="24"/>
                <w:szCs w:val="24"/>
              </w:rPr>
            </w:pPr>
            <w:r w:rsidRPr="00C3337A">
              <w:rPr>
                <w:rFonts w:ascii="Times New Roman" w:hAnsi="Times New Roman"/>
                <w:sz w:val="24"/>
                <w:szCs w:val="24"/>
              </w:rPr>
              <w:t>Podľa ostatnej úpravy zákona nie je potrebné schválenie chovu, ani schválenie prerušenia alebo ukončenia chovu hospodárskych zvierat príslušnou regionálnou veterinárnou a potravinovou správou.</w:t>
            </w:r>
            <w:r w:rsidRPr="00C3337A">
              <w:rPr>
                <w:rFonts w:ascii="Times New Roman" w:hAnsi="Times New Roman"/>
              </w:rPr>
              <w:t xml:space="preserve"> </w:t>
            </w:r>
            <w:r w:rsidRPr="00C3337A">
              <w:rPr>
                <w:rFonts w:ascii="Times New Roman" w:hAnsi="Times New Roman"/>
                <w:sz w:val="24"/>
                <w:szCs w:val="24"/>
              </w:rPr>
              <w:t>Vlastník alebo držiteľ hovädzieho dobytka je povinný pred začatím chovu požiadať prevádzkovateľa centrálneho registra o registráciu chovného zariadenia na chov alebo držanie hospodárskych zvierat.</w:t>
            </w:r>
          </w:p>
          <w:p w14:paraId="1730DE49" w14:textId="196FD64C" w:rsidR="009C452D" w:rsidRPr="00C3337A" w:rsidRDefault="009C452D" w:rsidP="00063E86">
            <w:pPr>
              <w:spacing w:before="120" w:after="120" w:line="240" w:lineRule="auto"/>
              <w:jc w:val="both"/>
              <w:rPr>
                <w:rFonts w:ascii="Times New Roman" w:eastAsiaTheme="minorHAnsi" w:hAnsi="Times New Roman"/>
                <w:sz w:val="24"/>
                <w:szCs w:val="24"/>
                <w:lang w:eastAsia="en-US"/>
              </w:rPr>
            </w:pPr>
            <w:r w:rsidRPr="00C3337A">
              <w:rPr>
                <w:rFonts w:ascii="Times New Roman" w:hAnsi="Times New Roman"/>
                <w:sz w:val="24"/>
                <w:szCs w:val="24"/>
              </w:rPr>
              <w:lastRenderedPageBreak/>
              <w:t xml:space="preserve">Splniť si povinnosť držiteľa označiť teľa do 72 hodín po narodení </w:t>
            </w:r>
            <w:r w:rsidR="00A40A44">
              <w:rPr>
                <w:rFonts w:ascii="Times New Roman" w:hAnsi="Times New Roman"/>
                <w:sz w:val="24"/>
                <w:szCs w:val="24"/>
              </w:rPr>
              <w:t xml:space="preserve">podľa platného znenia vyhlášky </w:t>
            </w:r>
            <w:r w:rsidRPr="00C3337A">
              <w:rPr>
                <w:rFonts w:ascii="Times New Roman" w:hAnsi="Times New Roman"/>
                <w:sz w:val="24"/>
                <w:szCs w:val="24"/>
              </w:rPr>
              <w:t>je v intenzívnych chovoch relatívne jednoduché, napríklad v chovoch dojníc, v ktorých telenie prebieha v maštaľných priestoroch. Pokiaľ však ide o extenzívne chovy najmä dojčiacich kráv (mlieko kráv slúži výlučne na výživu teliat), v ktorých zvieratá nie sú zvyknuté na častú manipuláciu a kontakt s ošetrovateľom a pôrody prebiehajú spravidla na pasienkoch, dodržanie stanovenej lehoty môže byť problematické z viacerých dôvodov: pretrvávajúce nepriaznivé počasie v ťažko dostupnom teréne, práceneschopnosť ošetrovateľov, ako aj dôvody ohrozujúce zdravie personálu, akým je napríklad útočné správanie matky, či iných zvierat v stáde.</w:t>
            </w:r>
          </w:p>
          <w:p w14:paraId="48CC4726" w14:textId="77777777" w:rsidR="009C452D" w:rsidRPr="00C3337A" w:rsidRDefault="009C452D" w:rsidP="005D2463">
            <w:pPr>
              <w:spacing w:before="120" w:after="0" w:line="240" w:lineRule="auto"/>
              <w:jc w:val="both"/>
              <w:rPr>
                <w:rFonts w:ascii="Times New Roman" w:hAnsi="Times New Roman"/>
                <w:sz w:val="24"/>
                <w:szCs w:val="24"/>
              </w:rPr>
            </w:pPr>
            <w:r w:rsidRPr="00C3337A">
              <w:rPr>
                <w:rFonts w:ascii="Times New Roman" w:hAnsi="Times New Roman"/>
                <w:sz w:val="24"/>
                <w:szCs w:val="24"/>
              </w:rPr>
              <w:t>Uvedené právne predpisy EÚ</w:t>
            </w:r>
            <w:r w:rsidRPr="00C3337A">
              <w:rPr>
                <w:rFonts w:ascii="Times New Roman" w:hAnsi="Times New Roman"/>
                <w:sz w:val="24"/>
                <w:szCs w:val="24"/>
                <w:vertAlign w:val="superscript"/>
              </w:rPr>
              <w:t>1,2</w:t>
            </w:r>
            <w:r w:rsidRPr="00C3337A">
              <w:rPr>
                <w:rFonts w:ascii="Times New Roman" w:hAnsi="Times New Roman"/>
                <w:sz w:val="24"/>
                <w:szCs w:val="24"/>
              </w:rPr>
              <w:t xml:space="preserve">) ako aj § 40a zákona obsahujú ustanovenia, napr. o údajoch, ktoré musia viesť členské štáty v počítačových databázach suchozemských zvierat o prevádzkovateľoch chovných zariadení a o zvieratách hovädzieho dobytka, ktorých sú vlastníkmi alebo držiteľmi alebo o údajoch, ktoré sú povinní viesť samotní prevádzkovatelia chovných zariadení. </w:t>
            </w:r>
          </w:p>
          <w:p w14:paraId="68B95EDB" w14:textId="789AF83A" w:rsidR="00CF1059" w:rsidRPr="00063E86" w:rsidRDefault="009C452D" w:rsidP="005D2463">
            <w:pPr>
              <w:pStyle w:val="Odsekzoznamu"/>
              <w:tabs>
                <w:tab w:val="left" w:pos="510"/>
              </w:tabs>
              <w:spacing w:after="120"/>
              <w:ind w:left="0"/>
              <w:jc w:val="both"/>
              <w:rPr>
                <w:rFonts w:eastAsia="Calibri"/>
                <w:lang w:eastAsia="sk-SK"/>
              </w:rPr>
            </w:pPr>
            <w:r w:rsidRPr="00C3337A">
              <w:t>V platnom znení vyhlášky sa nachádzajú podobné ustanovenia v odlišnej štruktúre, čo spôsobuje nežiaduce opakovanie ustanovení právnych predpisov EÚ, a tak riziko nejednoznačného výkladu predmetných povinností.</w:t>
            </w:r>
          </w:p>
        </w:tc>
      </w:tr>
      <w:tr w:rsidR="00027A5B" w:rsidRPr="00C3337A" w14:paraId="40CA6C8F" w14:textId="77777777" w:rsidTr="00577094">
        <w:trPr>
          <w:trHeight w:val="128"/>
        </w:trPr>
        <w:tc>
          <w:tcPr>
            <w:tcW w:w="10485" w:type="dxa"/>
            <w:tcBorders>
              <w:top w:val="single" w:sz="4" w:space="0" w:color="auto"/>
            </w:tcBorders>
          </w:tcPr>
          <w:p w14:paraId="7DEB23D4" w14:textId="77777777" w:rsidR="00027A5B" w:rsidRPr="00C3337A" w:rsidRDefault="00027A5B" w:rsidP="00027A5B">
            <w:pPr>
              <w:pStyle w:val="Odsekzoznamu"/>
              <w:numPr>
                <w:ilvl w:val="0"/>
                <w:numId w:val="1"/>
              </w:numPr>
              <w:ind w:left="357" w:hanging="357"/>
              <w:jc w:val="both"/>
              <w:rPr>
                <w:b/>
              </w:rPr>
            </w:pPr>
            <w:r w:rsidRPr="00C3337A">
              <w:rPr>
                <w:b/>
              </w:rPr>
              <w:lastRenderedPageBreak/>
              <w:t>Spôsob zapojenia verejnosti do prípravy právneho predpisu:</w:t>
            </w:r>
          </w:p>
        </w:tc>
      </w:tr>
      <w:tr w:rsidR="00027A5B" w:rsidRPr="00C3337A" w14:paraId="7894C218" w14:textId="77777777" w:rsidTr="00577094">
        <w:tc>
          <w:tcPr>
            <w:tcW w:w="10485" w:type="dxa"/>
          </w:tcPr>
          <w:p w14:paraId="70D6B96F" w14:textId="72F187B2" w:rsidR="00CF1059" w:rsidRPr="00C3337A" w:rsidRDefault="00027A5B" w:rsidP="000F77CA">
            <w:pPr>
              <w:spacing w:before="120" w:after="120" w:line="240" w:lineRule="auto"/>
              <w:jc w:val="both"/>
              <w:rPr>
                <w:rFonts w:ascii="Times New Roman" w:hAnsi="Times New Roman"/>
                <w:sz w:val="24"/>
                <w:szCs w:val="24"/>
              </w:rPr>
            </w:pPr>
            <w:r w:rsidRPr="00C3337A">
              <w:rPr>
                <w:rFonts w:ascii="Times New Roman" w:hAnsi="Times New Roman"/>
                <w:sz w:val="24"/>
                <w:szCs w:val="24"/>
              </w:rPr>
              <w:t>Verejnosť sa môže zapojiť do prípravy právneho predp</w:t>
            </w:r>
            <w:r w:rsidR="00EC7832" w:rsidRPr="00C3337A">
              <w:rPr>
                <w:rFonts w:ascii="Times New Roman" w:hAnsi="Times New Roman"/>
                <w:sz w:val="24"/>
                <w:szCs w:val="24"/>
              </w:rPr>
              <w:t xml:space="preserve">isu formou zasielania podnetov, </w:t>
            </w:r>
            <w:r w:rsidRPr="00C3337A">
              <w:rPr>
                <w:rFonts w:ascii="Times New Roman" w:hAnsi="Times New Roman"/>
                <w:sz w:val="24"/>
                <w:szCs w:val="24"/>
              </w:rPr>
              <w:t>či návrhov v intenciách vecného zamerania podľa bodu 2.</w:t>
            </w:r>
            <w:r w:rsidR="00324337" w:rsidRPr="00C3337A">
              <w:rPr>
                <w:rFonts w:ascii="Times New Roman" w:hAnsi="Times New Roman"/>
                <w:sz w:val="24"/>
                <w:szCs w:val="24"/>
              </w:rPr>
              <w:t xml:space="preserve"> </w:t>
            </w:r>
            <w:r w:rsidR="00324337" w:rsidRPr="00C3337A">
              <w:rPr>
                <w:rFonts w:ascii="Times New Roman" w:hAnsi="Times New Roman"/>
              </w:rPr>
              <w:t xml:space="preserve"> </w:t>
            </w:r>
            <w:r w:rsidR="00324337" w:rsidRPr="00C3337A">
              <w:rPr>
                <w:rFonts w:ascii="Times New Roman" w:hAnsi="Times New Roman"/>
                <w:sz w:val="24"/>
                <w:szCs w:val="24"/>
              </w:rPr>
              <w:t xml:space="preserve">Lehota na zasielanie podnetov/návrhov je do </w:t>
            </w:r>
            <w:r w:rsidR="00D471A6" w:rsidRPr="00C3337A">
              <w:rPr>
                <w:rFonts w:ascii="Times New Roman" w:hAnsi="Times New Roman"/>
                <w:sz w:val="24"/>
                <w:szCs w:val="24"/>
              </w:rPr>
              <w:t>2</w:t>
            </w:r>
            <w:r w:rsidR="00690894" w:rsidRPr="00C3337A">
              <w:rPr>
                <w:rFonts w:ascii="Times New Roman" w:hAnsi="Times New Roman"/>
                <w:sz w:val="24"/>
                <w:szCs w:val="24"/>
              </w:rPr>
              <w:t>3</w:t>
            </w:r>
            <w:r w:rsidR="00324337" w:rsidRPr="00C3337A">
              <w:rPr>
                <w:rFonts w:ascii="Times New Roman" w:hAnsi="Times New Roman"/>
                <w:sz w:val="24"/>
                <w:szCs w:val="24"/>
              </w:rPr>
              <w:t xml:space="preserve">. </w:t>
            </w:r>
            <w:r w:rsidR="00C2527F" w:rsidRPr="00C3337A">
              <w:rPr>
                <w:rFonts w:ascii="Times New Roman" w:hAnsi="Times New Roman"/>
                <w:sz w:val="24"/>
                <w:szCs w:val="24"/>
              </w:rPr>
              <w:t>8</w:t>
            </w:r>
            <w:r w:rsidR="00324337" w:rsidRPr="00C3337A">
              <w:rPr>
                <w:rFonts w:ascii="Times New Roman" w:hAnsi="Times New Roman"/>
                <w:sz w:val="24"/>
                <w:szCs w:val="24"/>
              </w:rPr>
              <w:t>. 202</w:t>
            </w:r>
            <w:r w:rsidR="00D471A6" w:rsidRPr="00C3337A">
              <w:rPr>
                <w:rFonts w:ascii="Times New Roman" w:hAnsi="Times New Roman"/>
                <w:sz w:val="24"/>
                <w:szCs w:val="24"/>
              </w:rPr>
              <w:t>6</w:t>
            </w:r>
            <w:r w:rsidR="00324337" w:rsidRPr="00C3337A">
              <w:rPr>
                <w:rFonts w:ascii="Times New Roman" w:hAnsi="Times New Roman"/>
                <w:sz w:val="24"/>
                <w:szCs w:val="24"/>
              </w:rPr>
              <w:t>.</w:t>
            </w:r>
          </w:p>
        </w:tc>
      </w:tr>
      <w:tr w:rsidR="00027A5B" w:rsidRPr="00C3337A" w14:paraId="23E20417" w14:textId="77777777" w:rsidTr="00577094">
        <w:tc>
          <w:tcPr>
            <w:tcW w:w="10485" w:type="dxa"/>
          </w:tcPr>
          <w:p w14:paraId="7DE70CC6" w14:textId="77777777" w:rsidR="00027A5B" w:rsidRPr="00C3337A" w:rsidRDefault="00027A5B" w:rsidP="00577094">
            <w:pPr>
              <w:spacing w:after="0" w:line="240" w:lineRule="auto"/>
              <w:jc w:val="both"/>
              <w:rPr>
                <w:rFonts w:ascii="Times New Roman" w:hAnsi="Times New Roman"/>
                <w:sz w:val="24"/>
                <w:szCs w:val="24"/>
              </w:rPr>
            </w:pPr>
            <w:r w:rsidRPr="00C3337A">
              <w:rPr>
                <w:rFonts w:ascii="Times New Roman" w:hAnsi="Times New Roman"/>
                <w:sz w:val="24"/>
                <w:szCs w:val="24"/>
              </w:rPr>
              <w:t>Kontaktné údaje:</w:t>
            </w:r>
          </w:p>
        </w:tc>
      </w:tr>
      <w:tr w:rsidR="00027A5B" w:rsidRPr="00C3337A" w14:paraId="34C39C81" w14:textId="77777777" w:rsidTr="00577094">
        <w:tc>
          <w:tcPr>
            <w:tcW w:w="10485" w:type="dxa"/>
          </w:tcPr>
          <w:p w14:paraId="7FE4C027" w14:textId="77777777" w:rsidR="000A39F2" w:rsidRPr="00C3337A" w:rsidRDefault="000A39F2" w:rsidP="00302D8D">
            <w:pPr>
              <w:spacing w:before="120" w:after="0" w:line="240" w:lineRule="auto"/>
              <w:jc w:val="both"/>
              <w:rPr>
                <w:rFonts w:ascii="Times New Roman" w:hAnsi="Times New Roman"/>
                <w:sz w:val="24"/>
                <w:szCs w:val="24"/>
              </w:rPr>
            </w:pPr>
            <w:r w:rsidRPr="00C3337A">
              <w:rPr>
                <w:rFonts w:ascii="Times New Roman" w:hAnsi="Times New Roman"/>
                <w:sz w:val="24"/>
                <w:szCs w:val="24"/>
              </w:rPr>
              <w:t>Ministerstvo pôdohospodárstva a rozvoja vidieka Slovenskej republiky</w:t>
            </w:r>
          </w:p>
          <w:p w14:paraId="05AC8E69" w14:textId="77777777" w:rsidR="000A39F2" w:rsidRPr="00C3337A" w:rsidRDefault="000A39F2" w:rsidP="000A39F2">
            <w:pPr>
              <w:spacing w:after="0" w:line="240" w:lineRule="auto"/>
              <w:jc w:val="both"/>
              <w:rPr>
                <w:rFonts w:ascii="Times New Roman" w:hAnsi="Times New Roman"/>
                <w:sz w:val="24"/>
                <w:szCs w:val="24"/>
              </w:rPr>
            </w:pPr>
            <w:r w:rsidRPr="00C3337A">
              <w:rPr>
                <w:rFonts w:ascii="Times New Roman" w:hAnsi="Times New Roman"/>
                <w:sz w:val="24"/>
                <w:szCs w:val="24"/>
              </w:rPr>
              <w:t>Sekcia poľnohospodárstva</w:t>
            </w:r>
          </w:p>
          <w:p w14:paraId="47DFF789" w14:textId="77777777" w:rsidR="000A39F2" w:rsidRPr="00C3337A" w:rsidRDefault="000A39F2" w:rsidP="000A39F2">
            <w:pPr>
              <w:spacing w:after="0" w:line="240" w:lineRule="auto"/>
              <w:jc w:val="both"/>
              <w:rPr>
                <w:rFonts w:ascii="Times New Roman" w:hAnsi="Times New Roman"/>
                <w:sz w:val="24"/>
                <w:szCs w:val="24"/>
              </w:rPr>
            </w:pPr>
            <w:proofErr w:type="spellStart"/>
            <w:r w:rsidRPr="00C3337A">
              <w:rPr>
                <w:rFonts w:ascii="Times New Roman" w:hAnsi="Times New Roman"/>
                <w:sz w:val="24"/>
                <w:szCs w:val="24"/>
              </w:rPr>
              <w:t>Dobrovičova</w:t>
            </w:r>
            <w:proofErr w:type="spellEnd"/>
            <w:r w:rsidRPr="00C3337A">
              <w:rPr>
                <w:rFonts w:ascii="Times New Roman" w:hAnsi="Times New Roman"/>
                <w:sz w:val="24"/>
                <w:szCs w:val="24"/>
              </w:rPr>
              <w:t xml:space="preserve"> 12</w:t>
            </w:r>
          </w:p>
          <w:p w14:paraId="76280EBE" w14:textId="77777777" w:rsidR="000A39F2" w:rsidRPr="00C3337A" w:rsidRDefault="000A39F2" w:rsidP="000A39F2">
            <w:pPr>
              <w:spacing w:after="0" w:line="240" w:lineRule="auto"/>
              <w:jc w:val="both"/>
              <w:rPr>
                <w:rFonts w:ascii="Times New Roman" w:hAnsi="Times New Roman"/>
                <w:sz w:val="24"/>
                <w:szCs w:val="24"/>
              </w:rPr>
            </w:pPr>
            <w:r w:rsidRPr="00C3337A">
              <w:rPr>
                <w:rFonts w:ascii="Times New Roman" w:hAnsi="Times New Roman"/>
                <w:sz w:val="24"/>
                <w:szCs w:val="24"/>
              </w:rPr>
              <w:t>812 66 Bratislava</w:t>
            </w:r>
          </w:p>
          <w:p w14:paraId="79CA9644" w14:textId="77777777" w:rsidR="000A39F2" w:rsidRPr="00C3337A" w:rsidRDefault="000A39F2" w:rsidP="000A39F2">
            <w:pPr>
              <w:tabs>
                <w:tab w:val="left" w:pos="1134"/>
              </w:tabs>
              <w:spacing w:after="0" w:line="240" w:lineRule="auto"/>
              <w:jc w:val="both"/>
              <w:rPr>
                <w:rFonts w:ascii="Times New Roman" w:hAnsi="Times New Roman"/>
                <w:sz w:val="24"/>
                <w:szCs w:val="24"/>
              </w:rPr>
            </w:pPr>
            <w:r w:rsidRPr="00C3337A">
              <w:rPr>
                <w:rFonts w:ascii="Times New Roman" w:hAnsi="Times New Roman"/>
                <w:sz w:val="24"/>
                <w:szCs w:val="24"/>
              </w:rPr>
              <w:t>Ing. Zuzana Salagová</w:t>
            </w:r>
          </w:p>
          <w:p w14:paraId="6BF3A9A8" w14:textId="77777777" w:rsidR="000A39F2" w:rsidRPr="00C3337A" w:rsidRDefault="000A39F2" w:rsidP="000A39F2">
            <w:pPr>
              <w:tabs>
                <w:tab w:val="left" w:pos="1134"/>
              </w:tabs>
              <w:spacing w:after="0" w:line="240" w:lineRule="auto"/>
              <w:jc w:val="both"/>
              <w:rPr>
                <w:rFonts w:ascii="Times New Roman" w:hAnsi="Times New Roman"/>
                <w:color w:val="000000" w:themeColor="text1"/>
                <w:sz w:val="24"/>
                <w:szCs w:val="24"/>
                <w:lang w:bidi="si-LK"/>
              </w:rPr>
            </w:pPr>
            <w:r w:rsidRPr="00C3337A">
              <w:rPr>
                <w:rFonts w:ascii="Times New Roman" w:hAnsi="Times New Roman"/>
                <w:sz w:val="24"/>
                <w:szCs w:val="24"/>
              </w:rPr>
              <w:t xml:space="preserve">Tel. č.: </w:t>
            </w:r>
            <w:r w:rsidRPr="00C3337A">
              <w:rPr>
                <w:rFonts w:ascii="Times New Roman" w:hAnsi="Times New Roman"/>
                <w:color w:val="000000" w:themeColor="text1"/>
                <w:sz w:val="24"/>
                <w:szCs w:val="24"/>
                <w:lang w:bidi="si-LK"/>
              </w:rPr>
              <w:t>+421 2 59 266 552</w:t>
            </w:r>
          </w:p>
          <w:p w14:paraId="7DC12EE6" w14:textId="7DC09514" w:rsidR="008F445A" w:rsidRPr="00C3337A" w:rsidRDefault="000A39F2" w:rsidP="000A39F2">
            <w:pPr>
              <w:spacing w:after="0" w:line="240" w:lineRule="auto"/>
              <w:rPr>
                <w:rStyle w:val="Hypertextovprepojenie"/>
                <w:rFonts w:ascii="Times New Roman" w:eastAsiaTheme="minorEastAsia" w:hAnsi="Times New Roman"/>
                <w:noProof/>
                <w:sz w:val="24"/>
                <w:szCs w:val="24"/>
              </w:rPr>
            </w:pPr>
            <w:r w:rsidRPr="00C3337A">
              <w:rPr>
                <w:rFonts w:ascii="Times New Roman" w:hAnsi="Times New Roman"/>
                <w:sz w:val="24"/>
                <w:szCs w:val="24"/>
              </w:rPr>
              <w:t xml:space="preserve">email: </w:t>
            </w:r>
            <w:hyperlink r:id="rId8" w:history="1">
              <w:r w:rsidRPr="00C3337A">
                <w:rPr>
                  <w:rStyle w:val="Hypertextovprepojenie"/>
                  <w:rFonts w:ascii="Times New Roman" w:hAnsi="Times New Roman"/>
                  <w:sz w:val="24"/>
                  <w:szCs w:val="24"/>
                </w:rPr>
                <w:t>zuzana.salagova@land.gov.sk</w:t>
              </w:r>
            </w:hyperlink>
          </w:p>
          <w:p w14:paraId="77312E21" w14:textId="77777777" w:rsidR="00CF1059" w:rsidRPr="00C3337A" w:rsidRDefault="00CF1059" w:rsidP="008F445A">
            <w:pPr>
              <w:spacing w:after="0" w:line="240" w:lineRule="auto"/>
              <w:rPr>
                <w:rFonts w:ascii="Times New Roman" w:eastAsiaTheme="minorEastAsia" w:hAnsi="Times New Roman"/>
                <w:noProof/>
                <w:sz w:val="24"/>
                <w:szCs w:val="24"/>
              </w:rPr>
            </w:pPr>
          </w:p>
        </w:tc>
      </w:tr>
      <w:tr w:rsidR="00027A5B" w:rsidRPr="00C3337A" w14:paraId="75492145" w14:textId="77777777" w:rsidTr="00577094">
        <w:tc>
          <w:tcPr>
            <w:tcW w:w="10485" w:type="dxa"/>
          </w:tcPr>
          <w:p w14:paraId="4F57C5B9" w14:textId="77777777" w:rsidR="00027A5B" w:rsidRPr="00C3337A" w:rsidRDefault="00027A5B" w:rsidP="00027A5B">
            <w:pPr>
              <w:pStyle w:val="Odsekzoznamu"/>
              <w:numPr>
                <w:ilvl w:val="0"/>
                <w:numId w:val="1"/>
              </w:numPr>
              <w:ind w:left="357" w:hanging="357"/>
              <w:jc w:val="both"/>
              <w:rPr>
                <w:b/>
              </w:rPr>
            </w:pPr>
            <w:r w:rsidRPr="00C3337A">
              <w:rPr>
                <w:b/>
              </w:rPr>
              <w:t xml:space="preserve">Predpokladaný termín začatia pripomienkového konania: </w:t>
            </w:r>
          </w:p>
        </w:tc>
      </w:tr>
      <w:tr w:rsidR="00027A5B" w:rsidRPr="00C3337A" w14:paraId="10A39835" w14:textId="77777777" w:rsidTr="00577094">
        <w:trPr>
          <w:trHeight w:val="525"/>
        </w:trPr>
        <w:tc>
          <w:tcPr>
            <w:tcW w:w="10485" w:type="dxa"/>
          </w:tcPr>
          <w:p w14:paraId="1CA5686B" w14:textId="59D5A4B6" w:rsidR="00027A5B" w:rsidRPr="00C3337A" w:rsidRDefault="00027A5B" w:rsidP="00073A34">
            <w:pPr>
              <w:spacing w:before="120" w:after="0" w:line="240" w:lineRule="auto"/>
              <w:jc w:val="both"/>
              <w:rPr>
                <w:rFonts w:ascii="Times New Roman" w:hAnsi="Times New Roman"/>
                <w:sz w:val="24"/>
                <w:szCs w:val="24"/>
              </w:rPr>
            </w:pPr>
            <w:r w:rsidRPr="00C3337A">
              <w:rPr>
                <w:rFonts w:ascii="Times New Roman" w:hAnsi="Times New Roman"/>
                <w:sz w:val="24"/>
                <w:szCs w:val="24"/>
              </w:rPr>
              <w:t>september 202</w:t>
            </w:r>
            <w:r w:rsidR="00D471A6" w:rsidRPr="00C3337A">
              <w:rPr>
                <w:rFonts w:ascii="Times New Roman" w:hAnsi="Times New Roman"/>
                <w:sz w:val="24"/>
                <w:szCs w:val="24"/>
              </w:rPr>
              <w:t>6</w:t>
            </w:r>
          </w:p>
        </w:tc>
      </w:tr>
    </w:tbl>
    <w:p w14:paraId="6F12D9BB" w14:textId="77777777" w:rsidR="00BA4229" w:rsidRPr="00B566C5" w:rsidRDefault="00BA4229" w:rsidP="00BA4229">
      <w:pPr>
        <w:spacing w:after="0" w:line="240" w:lineRule="auto"/>
        <w:jc w:val="center"/>
        <w:rPr>
          <w:rFonts w:ascii="Arial Narrow" w:hAnsi="Arial Narrow"/>
          <w:b/>
          <w:sz w:val="24"/>
          <w:szCs w:val="24"/>
        </w:rPr>
      </w:pPr>
    </w:p>
    <w:p w14:paraId="4137C8C7" w14:textId="77777777" w:rsidR="00121CE6" w:rsidRDefault="00121CE6" w:rsidP="00121CE6">
      <w:pPr>
        <w:spacing w:after="0" w:line="240" w:lineRule="auto"/>
        <w:jc w:val="center"/>
        <w:rPr>
          <w:rFonts w:ascii="Arial Narrow" w:hAnsi="Arial Narrow"/>
          <w:b/>
          <w:sz w:val="24"/>
          <w:szCs w:val="24"/>
        </w:rPr>
      </w:pPr>
    </w:p>
    <w:p w14:paraId="141E5F39" w14:textId="77777777" w:rsidR="00121CE6" w:rsidRDefault="00121CE6" w:rsidP="00121CE6">
      <w:pPr>
        <w:spacing w:after="0" w:line="240" w:lineRule="auto"/>
        <w:jc w:val="center"/>
        <w:rPr>
          <w:rFonts w:ascii="Arial Narrow" w:hAnsi="Arial Narrow"/>
          <w:b/>
          <w:sz w:val="24"/>
          <w:szCs w:val="24"/>
        </w:rPr>
      </w:pPr>
    </w:p>
    <w:p w14:paraId="6C37DAE1" w14:textId="77777777" w:rsidR="00121CE6" w:rsidRDefault="00121CE6" w:rsidP="00121CE6">
      <w:pPr>
        <w:spacing w:after="0" w:line="240" w:lineRule="auto"/>
        <w:jc w:val="center"/>
        <w:rPr>
          <w:rFonts w:ascii="Arial Narrow" w:hAnsi="Arial Narrow"/>
          <w:b/>
          <w:sz w:val="24"/>
          <w:szCs w:val="24"/>
        </w:rPr>
      </w:pPr>
    </w:p>
    <w:p w14:paraId="35D4ED63" w14:textId="2FDEBDE3" w:rsidR="00121CE6" w:rsidRPr="001D41A5" w:rsidRDefault="00121CE6" w:rsidP="00121CE6">
      <w:pPr>
        <w:spacing w:after="0" w:line="240" w:lineRule="auto"/>
        <w:ind w:left="3544"/>
        <w:jc w:val="center"/>
        <w:rPr>
          <w:rFonts w:ascii="Arial Narrow" w:hAnsi="Arial Narrow"/>
          <w:b/>
          <w:sz w:val="24"/>
          <w:szCs w:val="24"/>
        </w:rPr>
      </w:pPr>
    </w:p>
    <w:p w14:paraId="401A46A1" w14:textId="77777777" w:rsidR="002062D5" w:rsidRDefault="002062D5"/>
    <w:sectPr w:rsidR="002062D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55041" w14:textId="77777777" w:rsidR="00352866" w:rsidRDefault="00352866" w:rsidP="00562353">
      <w:pPr>
        <w:spacing w:after="0" w:line="240" w:lineRule="auto"/>
      </w:pPr>
      <w:r>
        <w:separator/>
      </w:r>
    </w:p>
  </w:endnote>
  <w:endnote w:type="continuationSeparator" w:id="0">
    <w:p w14:paraId="3C78ED78" w14:textId="77777777" w:rsidR="00352866" w:rsidRDefault="00352866" w:rsidP="00562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19E64" w14:textId="77777777" w:rsidR="00352866" w:rsidRDefault="00352866" w:rsidP="00562353">
      <w:pPr>
        <w:spacing w:after="0" w:line="240" w:lineRule="auto"/>
      </w:pPr>
      <w:r>
        <w:separator/>
      </w:r>
    </w:p>
  </w:footnote>
  <w:footnote w:type="continuationSeparator" w:id="0">
    <w:p w14:paraId="2254FEF3" w14:textId="77777777" w:rsidR="00352866" w:rsidRDefault="00352866" w:rsidP="00562353">
      <w:pPr>
        <w:spacing w:after="0" w:line="240" w:lineRule="auto"/>
      </w:pPr>
      <w:r>
        <w:continuationSeparator/>
      </w:r>
    </w:p>
  </w:footnote>
  <w:footnote w:id="1">
    <w:p w14:paraId="2AC97FD7" w14:textId="77777777" w:rsidR="00562353" w:rsidRDefault="00562353" w:rsidP="00562353">
      <w:pPr>
        <w:pStyle w:val="Textpoznmkypodiarou"/>
      </w:pPr>
      <w:r>
        <w:rPr>
          <w:rStyle w:val="Odkaznapoznmkupodiarou"/>
        </w:rPr>
        <w:footnoteRef/>
      </w:r>
      <w:r>
        <w:t xml:space="preserve">) </w:t>
      </w:r>
      <w:r w:rsidRPr="000146D5">
        <w:rPr>
          <w:rFonts w:ascii="Times New Roman" w:hAnsi="Times New Roman" w:cs="Times New Roman"/>
        </w:rPr>
        <w:t xml:space="preserve">Nariadenie Európskeho parlamentu a Rady (EÚ) 2016/429 z 9. marca 2016 o prenosných chorobách zvierat </w:t>
      </w:r>
      <w:r>
        <w:rPr>
          <w:rFonts w:ascii="Times New Roman" w:hAnsi="Times New Roman" w:cs="Times New Roman"/>
        </w:rPr>
        <w:br/>
      </w:r>
      <w:r w:rsidRPr="000146D5">
        <w:rPr>
          <w:rFonts w:ascii="Times New Roman" w:hAnsi="Times New Roman" w:cs="Times New Roman"/>
        </w:rPr>
        <w:t>a zmene a zrušení určitých aktov v oblasti zdravia zvierat (právna úprava v oblasti zdravia zvierat) (Ú. v. EÚ L 84, 31.3.2016) v platnom znení.</w:t>
      </w:r>
      <w:r>
        <w:t xml:space="preserve"> </w:t>
      </w:r>
    </w:p>
  </w:footnote>
  <w:footnote w:id="2">
    <w:p w14:paraId="0F3A3061" w14:textId="77777777" w:rsidR="00562353" w:rsidRDefault="00562353" w:rsidP="00562353">
      <w:pPr>
        <w:pStyle w:val="Textpoznmkypodiarou"/>
        <w:rPr>
          <w:rFonts w:ascii="Times New Roman" w:hAnsi="Times New Roman" w:cs="Times New Roman"/>
        </w:rPr>
      </w:pPr>
      <w:r>
        <w:rPr>
          <w:rStyle w:val="Odkaznapoznmkupodiarou"/>
        </w:rPr>
        <w:footnoteRef/>
      </w:r>
      <w:r>
        <w:t xml:space="preserve">)  </w:t>
      </w:r>
      <w:r w:rsidRPr="004D40CA">
        <w:rPr>
          <w:rFonts w:ascii="Times New Roman" w:hAnsi="Times New Roman" w:cs="Times New Roman"/>
        </w:rPr>
        <w:t xml:space="preserve">Delegované nariadenie Komisie (EÚ) 2019/2035 z 28. júna 2019, ktorým sa dopĺňa nariadenie Európskeho parlamentu a Rady (EÚ) 2016/429, pokiaľ ide o pravidlá týkajúce sa zariadení, ktoré držia suchozemské zvieratá, a liahní a </w:t>
      </w:r>
      <w:proofErr w:type="spellStart"/>
      <w:r w:rsidRPr="004D40CA">
        <w:rPr>
          <w:rFonts w:ascii="Times New Roman" w:hAnsi="Times New Roman" w:cs="Times New Roman"/>
        </w:rPr>
        <w:t>vysledovateľnosti</w:t>
      </w:r>
      <w:proofErr w:type="spellEnd"/>
      <w:r w:rsidRPr="004D40CA">
        <w:rPr>
          <w:rFonts w:ascii="Times New Roman" w:hAnsi="Times New Roman" w:cs="Times New Roman"/>
        </w:rPr>
        <w:t xml:space="preserve"> určitých držaných suchozemských zvierat a násadových vajec</w:t>
      </w:r>
      <w:r>
        <w:rPr>
          <w:rFonts w:ascii="Times New Roman" w:hAnsi="Times New Roman" w:cs="Times New Roman"/>
        </w:rPr>
        <w:t xml:space="preserve"> </w:t>
      </w:r>
      <w:r w:rsidRPr="00914466">
        <w:rPr>
          <w:rFonts w:ascii="Times New Roman" w:hAnsi="Times New Roman" w:cs="Times New Roman"/>
        </w:rPr>
        <w:t>(Ú. v. EÚ L 314, 5.12.2019) v platnom znení</w:t>
      </w:r>
      <w:r>
        <w:rPr>
          <w:rFonts w:ascii="Times New Roman" w:hAnsi="Times New Roman" w:cs="Times New Roman"/>
        </w:rPr>
        <w:t xml:space="preserve"> a</w:t>
      </w:r>
    </w:p>
    <w:p w14:paraId="465EA17A" w14:textId="77777777" w:rsidR="00562353" w:rsidRDefault="00562353" w:rsidP="00562353">
      <w:pPr>
        <w:pStyle w:val="Textpoznmkypodiarou"/>
      </w:pPr>
      <w:r w:rsidRPr="00A1741B">
        <w:rPr>
          <w:rFonts w:ascii="Times New Roman" w:hAnsi="Times New Roman" w:cs="Times New Roman"/>
        </w:rPr>
        <w:t>Vykonávacie nariadenie Komisie (EÚ) 2021/520 z 24. marca 2021, ktorým sa stanovujú pravidlá uplatňovania nariadenia Európskeho parlamentu a Rady (EÚ) 2016/429, pokiaľ ide o </w:t>
      </w:r>
      <w:proofErr w:type="spellStart"/>
      <w:r w:rsidRPr="00A1741B">
        <w:rPr>
          <w:rFonts w:ascii="Times New Roman" w:hAnsi="Times New Roman" w:cs="Times New Roman"/>
        </w:rPr>
        <w:t>vysledovateľnosť</w:t>
      </w:r>
      <w:proofErr w:type="spellEnd"/>
      <w:r w:rsidRPr="00A1741B">
        <w:rPr>
          <w:rFonts w:ascii="Times New Roman" w:hAnsi="Times New Roman" w:cs="Times New Roman"/>
        </w:rPr>
        <w:t xml:space="preserve"> určitých držaných suchozemských zvierat</w:t>
      </w:r>
      <w:r>
        <w:rPr>
          <w:rFonts w:ascii="Times New Roman" w:hAnsi="Times New Roman" w:cs="Times New Roman"/>
        </w:rPr>
        <w:t xml:space="preserve"> </w:t>
      </w:r>
      <w:r w:rsidRPr="00BA3B6F">
        <w:rPr>
          <w:rFonts w:ascii="Times New Roman" w:hAnsi="Times New Roman" w:cs="Times New Roman"/>
        </w:rPr>
        <w:t>(Ú. v. ES L 104 25.3.2021) v platnom znení</w:t>
      </w:r>
      <w:r>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5433"/>
    <w:multiLevelType w:val="hybridMultilevel"/>
    <w:tmpl w:val="7452F81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435514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CE6"/>
    <w:rsid w:val="00027A5B"/>
    <w:rsid w:val="00032E12"/>
    <w:rsid w:val="00053617"/>
    <w:rsid w:val="00063E86"/>
    <w:rsid w:val="00073A34"/>
    <w:rsid w:val="00073A6D"/>
    <w:rsid w:val="000A39F2"/>
    <w:rsid w:val="000F77CA"/>
    <w:rsid w:val="0011219D"/>
    <w:rsid w:val="001168B3"/>
    <w:rsid w:val="00120D37"/>
    <w:rsid w:val="00121CE6"/>
    <w:rsid w:val="001D4D84"/>
    <w:rsid w:val="002062D5"/>
    <w:rsid w:val="00230736"/>
    <w:rsid w:val="002368BE"/>
    <w:rsid w:val="002746D9"/>
    <w:rsid w:val="002B7A0F"/>
    <w:rsid w:val="0030245C"/>
    <w:rsid w:val="00302D8D"/>
    <w:rsid w:val="00324337"/>
    <w:rsid w:val="00352866"/>
    <w:rsid w:val="004464CF"/>
    <w:rsid w:val="004617C0"/>
    <w:rsid w:val="00513C87"/>
    <w:rsid w:val="005366EB"/>
    <w:rsid w:val="00562353"/>
    <w:rsid w:val="0058009E"/>
    <w:rsid w:val="005A123F"/>
    <w:rsid w:val="005D2463"/>
    <w:rsid w:val="00690894"/>
    <w:rsid w:val="0069557E"/>
    <w:rsid w:val="00733182"/>
    <w:rsid w:val="00865DA1"/>
    <w:rsid w:val="0087445A"/>
    <w:rsid w:val="008C7701"/>
    <w:rsid w:val="008F445A"/>
    <w:rsid w:val="009B2FB2"/>
    <w:rsid w:val="009C452D"/>
    <w:rsid w:val="00A40A44"/>
    <w:rsid w:val="00A87851"/>
    <w:rsid w:val="00AA435B"/>
    <w:rsid w:val="00B108E4"/>
    <w:rsid w:val="00B221A0"/>
    <w:rsid w:val="00BA2DB1"/>
    <w:rsid w:val="00BA4229"/>
    <w:rsid w:val="00BB7D88"/>
    <w:rsid w:val="00BD317E"/>
    <w:rsid w:val="00C05413"/>
    <w:rsid w:val="00C12E24"/>
    <w:rsid w:val="00C2527F"/>
    <w:rsid w:val="00C3337A"/>
    <w:rsid w:val="00C3769A"/>
    <w:rsid w:val="00CE5F58"/>
    <w:rsid w:val="00CF1059"/>
    <w:rsid w:val="00CF5E14"/>
    <w:rsid w:val="00D471A6"/>
    <w:rsid w:val="00EC7832"/>
    <w:rsid w:val="00F35AF5"/>
    <w:rsid w:val="00FC5F3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F349E"/>
  <w15:chartTrackingRefBased/>
  <w15:docId w15:val="{722CCB59-4476-45B3-AC40-AA2392469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21CE6"/>
    <w:pPr>
      <w:spacing w:after="200" w:line="276" w:lineRule="auto"/>
      <w:jc w:val="left"/>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uiPriority w:val="99"/>
    <w:rsid w:val="00121CE6"/>
    <w:rPr>
      <w:color w:val="0000FF"/>
      <w:u w:val="single"/>
    </w:rPr>
  </w:style>
  <w:style w:type="paragraph" w:styleId="Odsekzoznamu">
    <w:name w:val="List Paragraph"/>
    <w:aliases w:val="body,Odsek zoznamu2,Odsek,Odsek zoznamu1,List Paragraph,List Paragraph1,numbered list,OBC Bullet,Normal 1,Task Body,Viñetas (Inicio Parrafo),Paragrafo elenco,3 Txt tabla,Zerrenda-paragrafoa,Fiche List Paragraph,Dot pt,F5 List Paragraph"/>
    <w:basedOn w:val="Normlny"/>
    <w:link w:val="OdsekzoznamuChar"/>
    <w:uiPriority w:val="34"/>
    <w:qFormat/>
    <w:rsid w:val="00121CE6"/>
    <w:pPr>
      <w:spacing w:after="0" w:line="240" w:lineRule="auto"/>
      <w:ind w:left="708"/>
    </w:pPr>
    <w:rPr>
      <w:rFonts w:ascii="Times New Roman" w:eastAsia="Times New Roman" w:hAnsi="Times New Roman"/>
      <w:sz w:val="24"/>
      <w:szCs w:val="24"/>
      <w:lang w:eastAsia="cs-CZ"/>
    </w:rPr>
  </w:style>
  <w:style w:type="character" w:customStyle="1" w:styleId="OdsekzoznamuChar">
    <w:name w:val="Odsek zoznamu Char"/>
    <w:aliases w:val="body Char,Odsek zoznamu2 Char,Odsek Char,Odsek zoznamu1 Char,List Paragraph Char,List Paragraph1 Char,numbered list Char,OBC Bullet Char,Normal 1 Char,Task Body Char,Viñetas (Inicio Parrafo) Char,Paragrafo elenco Char,3 Txt tabla Char"/>
    <w:link w:val="Odsekzoznamu"/>
    <w:uiPriority w:val="34"/>
    <w:qFormat/>
    <w:locked/>
    <w:rsid w:val="00121CE6"/>
    <w:rPr>
      <w:rFonts w:ascii="Times New Roman" w:eastAsia="Times New Roman" w:hAnsi="Times New Roman" w:cs="Times New Roman"/>
      <w:sz w:val="24"/>
      <w:szCs w:val="24"/>
      <w:lang w:eastAsia="cs-CZ"/>
    </w:rPr>
  </w:style>
  <w:style w:type="table" w:styleId="Mriekatabuky">
    <w:name w:val="Table Grid"/>
    <w:basedOn w:val="Normlnatabuka"/>
    <w:uiPriority w:val="59"/>
    <w:rsid w:val="00121CE6"/>
    <w:pPr>
      <w:spacing w:after="0" w:line="240" w:lineRule="auto"/>
      <w:jc w:val="left"/>
    </w:pPr>
    <w:rPr>
      <w:rFonts w:ascii="Calibri" w:eastAsia="Calibri" w:hAnsi="Calibri"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basedOn w:val="Normlny"/>
    <w:link w:val="TextpoznmkypodiarouChar"/>
    <w:uiPriority w:val="99"/>
    <w:semiHidden/>
    <w:unhideWhenUsed/>
    <w:rsid w:val="00562353"/>
    <w:pPr>
      <w:spacing w:after="0" w:line="240" w:lineRule="auto"/>
    </w:pPr>
    <w:rPr>
      <w:rFonts w:asciiTheme="minorHAnsi" w:eastAsiaTheme="minorHAnsi" w:hAnsiTheme="minorHAnsi" w:cstheme="minorBidi"/>
      <w:sz w:val="20"/>
      <w:szCs w:val="20"/>
    </w:rPr>
  </w:style>
  <w:style w:type="character" w:customStyle="1" w:styleId="TextpoznmkypodiarouChar">
    <w:name w:val="Text poznámky pod čiarou Char"/>
    <w:basedOn w:val="Predvolenpsmoodseku"/>
    <w:link w:val="Textpoznmkypodiarou"/>
    <w:uiPriority w:val="99"/>
    <w:semiHidden/>
    <w:rsid w:val="00562353"/>
    <w:rPr>
      <w:sz w:val="20"/>
      <w:szCs w:val="20"/>
    </w:rPr>
  </w:style>
  <w:style w:type="character" w:styleId="Odkaznapoznmkupodiarou">
    <w:name w:val="footnote reference"/>
    <w:basedOn w:val="Predvolenpsmoodseku"/>
    <w:uiPriority w:val="99"/>
    <w:semiHidden/>
    <w:unhideWhenUsed/>
    <w:rsid w:val="00562353"/>
    <w:rPr>
      <w:vertAlign w:val="superscript"/>
    </w:rPr>
  </w:style>
  <w:style w:type="paragraph" w:customStyle="1" w:styleId="Paragraphedeliste">
    <w:name w:val="Paragraphe de liste"/>
    <w:basedOn w:val="Normlny"/>
    <w:uiPriority w:val="34"/>
    <w:qFormat/>
    <w:rsid w:val="009C452D"/>
    <w:pPr>
      <w:spacing w:after="0" w:line="240" w:lineRule="auto"/>
      <w:ind w:left="708"/>
    </w:pPr>
    <w:rPr>
      <w:rFonts w:eastAsia="SimSun"/>
      <w:snapToGrid w:val="0"/>
      <w:sz w:val="24"/>
      <w:szCs w:val="24"/>
      <w:lang w:val="en-GB"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uzana.salagova@land.gov.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Ing. Zuzana Salagová"/>
    <f:field ref="FSCFOLIO_1_1001_FieldCurrentDate" text="24.7.2026 8:53"/>
    <f:field ref="objvalidfrom" date="" text="" edit="true"/>
    <f:field ref="objvalidto" date="" text=""/>
    <f:field ref="FSCFOLIO_1_1001_FieldReleasedVersionDate" text=""/>
    <f:field ref="FSCFOLIO_1_1001_FieldReleasedVersionNr" text=""/>
    <f:field ref="CCAPRECONFIG_15_1001_Objektname" text="Predbežná informácia"/>
    <f:field ref="objname" text="Predbežná informácia" edit="true"/>
    <f:field ref="objsubject" text="" edit="true"/>
    <f:field ref="objcreatedby" text="Salagová, Zuzana, Ing."/>
    <f:field ref="objcreatedat" date="2026-07-23T15:27:41" text="23.7.2026 15:27:41"/>
    <f:field ref="objchangedby" text="Salagová, Zuzana, Ing."/>
    <f:field ref="objmodifiedat" date="2026-07-24T08:09:09" text="24.7.2026 8:09:09"/>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Metadata/LabelInfo.xml><?xml version="1.0" encoding="utf-8"?>
<clbl:labelList xmlns:clbl="http://schemas.microsoft.com/office/2020/mipLabelMetadata">
  <clbl:label id="{6c5449e1-6d4f-4804-873e-145be57ad327}" enabled="0" method="" siteId="{6c5449e1-6d4f-4804-873e-145be57ad327}"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702</Words>
  <Characters>4007</Characters>
  <Application>Microsoft Office Word</Application>
  <DocSecurity>0</DocSecurity>
  <Lines>33</Lines>
  <Paragraphs>9</Paragraphs>
  <ScaleCrop>false</ScaleCrop>
  <Company>MZ SR</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Janiš Marián</dc:creator>
  <cp:keywords/>
  <dc:description/>
  <cp:lastModifiedBy>Salagová Zuzana</cp:lastModifiedBy>
  <cp:revision>2</cp:revision>
  <dcterms:created xsi:type="dcterms:W3CDTF">2026-07-24T06:54:00Z</dcterms:created>
  <dcterms:modified xsi:type="dcterms:W3CDTF">2026-07-24T06:54:00Z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Z@103.510:mz_zaznam_jeden_adresat">
    <vt:lpwstr/>
  </property>
  <property fmtid="{D5CDD505-2E9C-101B-9397-08002B2CF9AE}" pid="3" name="FSC#SKMZ@103.510:mz_zaznam_hlavny_adresat">
    <vt:lpwstr/>
  </property>
  <property fmtid="{D5CDD505-2E9C-101B-9397-08002B2CF9AE}" pid="4" name="FSC#SKMZ@103.510:mz_zaznam_vnut_adresati_01">
    <vt:lpwstr/>
  </property>
  <property fmtid="{D5CDD505-2E9C-101B-9397-08002B2CF9AE}" pid="5" name="FSC#SKMZ@103.510:mz_zaznam_vnut_adresati_02">
    <vt:lpwstr/>
  </property>
  <property fmtid="{D5CDD505-2E9C-101B-9397-08002B2CF9AE}" pid="6" name="FSC#SKMZ@103.510:mz_zaznam_vnut_adresati_03">
    <vt:lpwstr/>
  </property>
  <property fmtid="{D5CDD505-2E9C-101B-9397-08002B2CF9AE}" pid="7" name="FSC#SKMZ@103.510:mz_zaznam_vnut_adresati_04">
    <vt:lpwstr/>
  </property>
  <property fmtid="{D5CDD505-2E9C-101B-9397-08002B2CF9AE}" pid="8" name="FSC#SKMZ@103.510:mz_zaznam_vnut_adresati_05">
    <vt:lpwstr/>
  </property>
  <property fmtid="{D5CDD505-2E9C-101B-9397-08002B2CF9AE}" pid="9" name="FSC#SKMZ@103.510:mz_zaznam_vnut_adresati_06">
    <vt:lpwstr/>
  </property>
  <property fmtid="{D5CDD505-2E9C-101B-9397-08002B2CF9AE}" pid="10" name="FSC#SKMZ@103.510:mz_zaznam_vnut_adresati_07">
    <vt:lpwstr/>
  </property>
  <property fmtid="{D5CDD505-2E9C-101B-9397-08002B2CF9AE}" pid="11" name="FSC#SKMZ@103.510:mz_zaznam_vnut_adresati_08">
    <vt:lpwstr/>
  </property>
  <property fmtid="{D5CDD505-2E9C-101B-9397-08002B2CF9AE}" pid="12" name="FSC#SKMZ@103.510:mz_zaznam_vnut_adresati_09">
    <vt:lpwstr/>
  </property>
  <property fmtid="{D5CDD505-2E9C-101B-9397-08002B2CF9AE}" pid="13" name="FSC#SKMZ@103.510:mz_zaznam_vnut_adresati_10">
    <vt:lpwstr/>
  </property>
  <property fmtid="{D5CDD505-2E9C-101B-9397-08002B2CF9AE}" pid="14" name="FSC#SKMZ@103.510:mz_zaznam_vnut_adresati_11">
    <vt:lpwstr/>
  </property>
  <property fmtid="{D5CDD505-2E9C-101B-9397-08002B2CF9AE}" pid="15" name="FSC#SKMZ@103.510:mz_zaznam_vnut_adresati_12">
    <vt:lpwstr/>
  </property>
  <property fmtid="{D5CDD505-2E9C-101B-9397-08002B2CF9AE}" pid="16" name="FSC#SKMZ@103.510:mz_zaznam_vnut_adresati_13">
    <vt:lpwstr/>
  </property>
  <property fmtid="{D5CDD505-2E9C-101B-9397-08002B2CF9AE}" pid="17" name="FSC#SKMZ@103.510:mz_zaznam_vnut_adresati_14">
    <vt:lpwstr/>
  </property>
  <property fmtid="{D5CDD505-2E9C-101B-9397-08002B2CF9AE}" pid="18" name="FSC#SKMZ@103.510:mz_zaznam_vnut_adresati_15">
    <vt:lpwstr/>
  </property>
  <property fmtid="{D5CDD505-2E9C-101B-9397-08002B2CF9AE}" pid="19" name="FSC#SKMZ@103.510:mz_zaznam_vnut_adresati_16">
    <vt:lpwstr/>
  </property>
  <property fmtid="{D5CDD505-2E9C-101B-9397-08002B2CF9AE}" pid="20" name="FSC#SKMZ@103.510:mz_zaznam_vnut_adresati_17">
    <vt:lpwstr/>
  </property>
  <property fmtid="{D5CDD505-2E9C-101B-9397-08002B2CF9AE}" pid="21" name="FSC#SKMZ@103.510:mz_zaznam_vnut_adresati_18">
    <vt:lpwstr/>
  </property>
  <property fmtid="{D5CDD505-2E9C-101B-9397-08002B2CF9AE}" pid="22" name="FSC#SKMZ@103.510:mz_zaznam_vnut_adresati_19">
    <vt:lpwstr/>
  </property>
  <property fmtid="{D5CDD505-2E9C-101B-9397-08002B2CF9AE}" pid="23" name="FSC#SKMZ@103.510:mz_zaznam_vnut_adresati_20">
    <vt:lpwstr/>
  </property>
  <property fmtid="{D5CDD505-2E9C-101B-9397-08002B2CF9AE}" pid="24" name="FSC#SKMZ@103.510:mz_zaznam_vnut_adresati_21">
    <vt:lpwstr/>
  </property>
  <property fmtid="{D5CDD505-2E9C-101B-9397-08002B2CF9AE}" pid="25" name="FSC#SKMZ@103.510:mz_zaznam_vnut_adresati_22">
    <vt:lpwstr/>
  </property>
  <property fmtid="{D5CDD505-2E9C-101B-9397-08002B2CF9AE}" pid="26" name="FSC#SKMZ@103.510:mz_zaznam_vnut_adresati_23">
    <vt:lpwstr/>
  </property>
  <property fmtid="{D5CDD505-2E9C-101B-9397-08002B2CF9AE}" pid="27" name="FSC#SKMZ@103.510:mz_zaznam_vnut_adresati_24">
    <vt:lpwstr/>
  </property>
  <property fmtid="{D5CDD505-2E9C-101B-9397-08002B2CF9AE}" pid="28" name="FSC#SKMZ@103.510:mz_zaznam_vnut_adresati_25">
    <vt:lpwstr/>
  </property>
  <property fmtid="{D5CDD505-2E9C-101B-9397-08002B2CF9AE}" pid="29" name="FSC#SKMZ@103.510:mz_zaznam_vnut_adresati_26">
    <vt:lpwstr/>
  </property>
  <property fmtid="{D5CDD505-2E9C-101B-9397-08002B2CF9AE}" pid="30" name="FSC#SKMZ@103.510:mz_zaznam_vnut_adresati_27">
    <vt:lpwstr/>
  </property>
  <property fmtid="{D5CDD505-2E9C-101B-9397-08002B2CF9AE}" pid="31" name="FSC#SKMZ@103.510:mz_zaznam_vnut_adresati_28">
    <vt:lpwstr/>
  </property>
  <property fmtid="{D5CDD505-2E9C-101B-9397-08002B2CF9AE}" pid="32" name="FSC#SKMZ@103.510:mz_zaznam_vnut_adresati_29">
    <vt:lpwstr/>
  </property>
  <property fmtid="{D5CDD505-2E9C-101B-9397-08002B2CF9AE}" pid="33" name="FSC#SKMZ@103.510:mz_zaznam_vnut_adresati_30">
    <vt:lpwstr/>
  </property>
  <property fmtid="{D5CDD505-2E9C-101B-9397-08002B2CF9AE}" pid="34" name="FSC#SKMZ@103.510:mz_zaznam_vnut_adresati_31">
    <vt:lpwstr/>
  </property>
  <property fmtid="{D5CDD505-2E9C-101B-9397-08002B2CF9AE}" pid="35" name="FSC#SKMZ@103.510:mz_zaznam_vnut_adresati_32">
    <vt:lpwstr/>
  </property>
  <property fmtid="{D5CDD505-2E9C-101B-9397-08002B2CF9AE}" pid="36" name="FSC#SKMZ@103.510:mz_zaznam_vnut_adresati_33">
    <vt:lpwstr/>
  </property>
  <property fmtid="{D5CDD505-2E9C-101B-9397-08002B2CF9AE}" pid="37" name="FSC#SKMZ@103.510:mz_zaznam_vnut_adresati_34">
    <vt:lpwstr/>
  </property>
  <property fmtid="{D5CDD505-2E9C-101B-9397-08002B2CF9AE}" pid="38" name="FSC#SKMZ@103.510:mz_zaznam_vnut_adresati_35">
    <vt:lpwstr/>
  </property>
  <property fmtid="{D5CDD505-2E9C-101B-9397-08002B2CF9AE}" pid="39" name="FSC#SKMZ@103.510:mz_zaznam_vnut_adresati_36">
    <vt:lpwstr/>
  </property>
  <property fmtid="{D5CDD505-2E9C-101B-9397-08002B2CF9AE}" pid="40" name="FSC#SKMZ@103.510:mz_zaznam_vnut_adresati_37">
    <vt:lpwstr/>
  </property>
  <property fmtid="{D5CDD505-2E9C-101B-9397-08002B2CF9AE}" pid="41" name="FSC#SKMZ@103.510:mz_zaznam_vnut_adresati_38">
    <vt:lpwstr/>
  </property>
  <property fmtid="{D5CDD505-2E9C-101B-9397-08002B2CF9AE}" pid="42" name="FSC#SKMZ@103.510:mz_zaznam_vnut_adresati_39">
    <vt:lpwstr/>
  </property>
  <property fmtid="{D5CDD505-2E9C-101B-9397-08002B2CF9AE}" pid="43" name="FSC#SKMZ@103.510:mz_zaznam_vnut_adresati_40">
    <vt:lpwstr/>
  </property>
  <property fmtid="{D5CDD505-2E9C-101B-9397-08002B2CF9AE}" pid="44" name="FSC#SKMZ@103.510:mz_zaznam_vnut_adresati_41">
    <vt:lpwstr/>
  </property>
  <property fmtid="{D5CDD505-2E9C-101B-9397-08002B2CF9AE}" pid="45" name="FSC#SKMZ@103.510:mz_zaznam_vnut_adresati_42">
    <vt:lpwstr/>
  </property>
  <property fmtid="{D5CDD505-2E9C-101B-9397-08002B2CF9AE}" pid="46" name="FSC#SKMZ@103.510:mz_zaznam_vnut_adresati_43">
    <vt:lpwstr/>
  </property>
  <property fmtid="{D5CDD505-2E9C-101B-9397-08002B2CF9AE}" pid="47" name="FSC#SKMZ@103.510:mz_zaznam_vnut_adresati_44">
    <vt:lpwstr/>
  </property>
  <property fmtid="{D5CDD505-2E9C-101B-9397-08002B2CF9AE}" pid="48" name="FSC#SKMZ@103.510:mz_zaznam_vnut_adresati_45">
    <vt:lpwstr/>
  </property>
  <property fmtid="{D5CDD505-2E9C-101B-9397-08002B2CF9AE}" pid="49" name="FSC#SKMZ@103.510:mz_zaznam_vnut_adresati_46">
    <vt:lpwstr/>
  </property>
  <property fmtid="{D5CDD505-2E9C-101B-9397-08002B2CF9AE}" pid="50" name="FSC#SKMZ@103.510:mz_zaznam_vnut_adresati_47">
    <vt:lpwstr/>
  </property>
  <property fmtid="{D5CDD505-2E9C-101B-9397-08002B2CF9AE}" pid="51" name="FSC#SKMZ@103.510:mz_zaznam_vnut_adresati_48">
    <vt:lpwstr/>
  </property>
  <property fmtid="{D5CDD505-2E9C-101B-9397-08002B2CF9AE}" pid="52" name="FSC#SKMZ@103.510:mz_zaznam_vnut_adresati_49">
    <vt:lpwstr/>
  </property>
  <property fmtid="{D5CDD505-2E9C-101B-9397-08002B2CF9AE}" pid="53" name="FSC#SKMZ@103.510:mz_zaznam_vnut_adresati_50">
    <vt:lpwstr/>
  </property>
  <property fmtid="{D5CDD505-2E9C-101B-9397-08002B2CF9AE}" pid="54" name="FSC#SKMZ@103.510:mz_zaznam_vnut_adresati_51">
    <vt:lpwstr/>
  </property>
  <property fmtid="{D5CDD505-2E9C-101B-9397-08002B2CF9AE}" pid="55" name="FSC#SKMZ@103.510:mz_EnumStupenKlasifikacie">
    <vt:lpwstr/>
  </property>
  <property fmtid="{D5CDD505-2E9C-101B-9397-08002B2CF9AE}" pid="56" name="FSC#SKMZ@103.510:mz_OpravneneOsoby">
    <vt:lpwstr/>
  </property>
  <property fmtid="{D5CDD505-2E9C-101B-9397-08002B2CF9AE}" pid="57" name="FSC#SKMZ@103.510:mz_OpravneneOsoby_en">
    <vt:lpwstr/>
  </property>
  <property fmtid="{D5CDD505-2E9C-101B-9397-08002B2CF9AE}" pid="58" name="FSC#SKMZ@103.510:mz_Vlastnik">
    <vt:lpwstr/>
  </property>
  <property fmtid="{D5CDD505-2E9C-101B-9397-08002B2CF9AE}" pid="59" name="FSC#SKMZ@103.510:mz_Vlastnik_en">
    <vt:lpwstr/>
  </property>
  <property fmtid="{D5CDD505-2E9C-101B-9397-08002B2CF9AE}" pid="60" name="FSC#SKMZ@103.510:mz_SpracEmail">
    <vt:lpwstr/>
  </property>
  <property fmtid="{D5CDD505-2E9C-101B-9397-08002B2CF9AE}" pid="61" name="FSC#SKMZ@103.510:mz_skratkaou">
    <vt:lpwstr>OL</vt:lpwstr>
  </property>
  <property fmtid="{D5CDD505-2E9C-101B-9397-08002B2CF9AE}" pid="62" name="FSC#SKMZ@103.510:mz_zaznam_adresat_mail">
    <vt:lpwstr/>
  </property>
  <property fmtid="{D5CDD505-2E9C-101B-9397-08002B2CF9AE}" pid="63" name="FSC#SKMZ@103.510:mz_zaznam_adresat_mail_1">
    <vt:lpwstr/>
  </property>
  <property fmtid="{D5CDD505-2E9C-101B-9397-08002B2CF9AE}" pid="64" name="FSC#SKMZ@103.510:mz_zaznam_adresat_mail_2">
    <vt:lpwstr/>
  </property>
  <property fmtid="{D5CDD505-2E9C-101B-9397-08002B2CF9AE}" pid="65" name="FSC#SKMZ@103.510:mz_zaznam_adresat_mail_3">
    <vt:lpwstr/>
  </property>
  <property fmtid="{D5CDD505-2E9C-101B-9397-08002B2CF9AE}" pid="66" name="FSC#SKMZ@103.510:mz_zaznam_adresat_mail_4">
    <vt:lpwstr/>
  </property>
  <property fmtid="{D5CDD505-2E9C-101B-9397-08002B2CF9AE}" pid="67" name="FSC#SKMZ@103.510:mz_zaznam_adresat_mail_5">
    <vt:lpwstr/>
  </property>
  <property fmtid="{D5CDD505-2E9C-101B-9397-08002B2CF9AE}" pid="68" name="FSC#SKMZ@103.510:mz_zaznam_adresat_mail_6">
    <vt:lpwstr/>
  </property>
  <property fmtid="{D5CDD505-2E9C-101B-9397-08002B2CF9AE}" pid="69" name="FSC#SKMZ@103.510:mz_zaznam_adresat_mail_7">
    <vt:lpwstr/>
  </property>
  <property fmtid="{D5CDD505-2E9C-101B-9397-08002B2CF9AE}" pid="70" name="FSC#SKMZ@103.510:mz_zaznam_adresat_mail_8">
    <vt:lpwstr/>
  </property>
  <property fmtid="{D5CDD505-2E9C-101B-9397-08002B2CF9AE}" pid="71" name="FSC#SKMZ@103.510:mz_zaznam_adresat_mail_9">
    <vt:lpwstr/>
  </property>
  <property fmtid="{D5CDD505-2E9C-101B-9397-08002B2CF9AE}" pid="72" name="FSC#SKMZ@103.510:mz_zaznam_adresat_mail_10">
    <vt:lpwstr/>
  </property>
  <property fmtid="{D5CDD505-2E9C-101B-9397-08002B2CF9AE}" pid="73" name="FSC#SKMZ@103.510:mz_zaznam_adresat_mail_11">
    <vt:lpwstr/>
  </property>
  <property fmtid="{D5CDD505-2E9C-101B-9397-08002B2CF9AE}" pid="74" name="FSC#SKMZ@103.510:mz_zaznam_adresat_mail_12">
    <vt:lpwstr/>
  </property>
  <property fmtid="{D5CDD505-2E9C-101B-9397-08002B2CF9AE}" pid="75" name="FSC#SKMZ@103.510:mz_zaznam_adresat_mail_13">
    <vt:lpwstr/>
  </property>
  <property fmtid="{D5CDD505-2E9C-101B-9397-08002B2CF9AE}" pid="76" name="FSC#SKMZ@103.510:mz_zaznam_adresat_mail_14">
    <vt:lpwstr/>
  </property>
  <property fmtid="{D5CDD505-2E9C-101B-9397-08002B2CF9AE}" pid="77" name="FSC#SKMZ@103.510:mz_zaznam_adresat_mail_15">
    <vt:lpwstr/>
  </property>
  <property fmtid="{D5CDD505-2E9C-101B-9397-08002B2CF9AE}" pid="78" name="FSC#SKMZ@103.510:a_veduciOd">
    <vt:lpwstr/>
  </property>
  <property fmtid="{D5CDD505-2E9C-101B-9397-08002B2CF9AE}" pid="79" name="FSC#SKEDITIONREG@103.510:a_acceptor">
    <vt:lpwstr/>
  </property>
  <property fmtid="{D5CDD505-2E9C-101B-9397-08002B2CF9AE}" pid="80" name="FSC#SKEDITIONREG@103.510:a_clearedat">
    <vt:lpwstr/>
  </property>
  <property fmtid="{D5CDD505-2E9C-101B-9397-08002B2CF9AE}" pid="81" name="FSC#SKEDITIONREG@103.510:a_clearedby">
    <vt:lpwstr/>
  </property>
  <property fmtid="{D5CDD505-2E9C-101B-9397-08002B2CF9AE}" pid="82" name="FSC#SKEDITIONREG@103.510:a_comm">
    <vt:lpwstr/>
  </property>
  <property fmtid="{D5CDD505-2E9C-101B-9397-08002B2CF9AE}" pid="83" name="FSC#SKEDITIONREG@103.510:a_decisionattachments">
    <vt:lpwstr/>
  </property>
  <property fmtid="{D5CDD505-2E9C-101B-9397-08002B2CF9AE}" pid="84" name="FSC#SKEDITIONREG@103.510:a_deliveredat">
    <vt:lpwstr/>
  </property>
  <property fmtid="{D5CDD505-2E9C-101B-9397-08002B2CF9AE}" pid="85" name="FSC#SKEDITIONREG@103.510:a_delivery">
    <vt:lpwstr/>
  </property>
  <property fmtid="{D5CDD505-2E9C-101B-9397-08002B2CF9AE}" pid="86" name="FSC#SKEDITIONREG@103.510:a_extension">
    <vt:lpwstr/>
  </property>
  <property fmtid="{D5CDD505-2E9C-101B-9397-08002B2CF9AE}" pid="87" name="FSC#SKEDITIONREG@103.510:a_filenumber">
    <vt:lpwstr/>
  </property>
  <property fmtid="{D5CDD505-2E9C-101B-9397-08002B2CF9AE}" pid="88" name="FSC#SKEDITIONREG@103.510:a_fileresponsible">
    <vt:lpwstr/>
  </property>
  <property fmtid="{D5CDD505-2E9C-101B-9397-08002B2CF9AE}" pid="89" name="FSC#SKEDITIONREG@103.510:a_fileresporg">
    <vt:lpwstr/>
  </property>
  <property fmtid="{D5CDD505-2E9C-101B-9397-08002B2CF9AE}" pid="90" name="FSC#SKEDITIONREG@103.510:a_fileresporg_email_OU">
    <vt:lpwstr/>
  </property>
  <property fmtid="{D5CDD505-2E9C-101B-9397-08002B2CF9AE}" pid="91" name="FSC#SKEDITIONREG@103.510:a_fileresporg_emailaddress">
    <vt:lpwstr/>
  </property>
  <property fmtid="{D5CDD505-2E9C-101B-9397-08002B2CF9AE}" pid="92" name="FSC#SKEDITIONREG@103.510:a_fileresporg_fax">
    <vt:lpwstr/>
  </property>
  <property fmtid="{D5CDD505-2E9C-101B-9397-08002B2CF9AE}" pid="93" name="FSC#SKEDITIONREG@103.510:a_fileresporg_fax_OU">
    <vt:lpwstr/>
  </property>
  <property fmtid="{D5CDD505-2E9C-101B-9397-08002B2CF9AE}" pid="94" name="FSC#SKEDITIONREG@103.510:a_fileresporg_function">
    <vt:lpwstr/>
  </property>
  <property fmtid="{D5CDD505-2E9C-101B-9397-08002B2CF9AE}" pid="95" name="FSC#SKEDITIONREG@103.510:a_fileresporg_function_OU">
    <vt:lpwstr/>
  </property>
  <property fmtid="{D5CDD505-2E9C-101B-9397-08002B2CF9AE}" pid="96" name="FSC#SKEDITIONREG@103.510:a_fileresporg_head">
    <vt:lpwstr/>
  </property>
  <property fmtid="{D5CDD505-2E9C-101B-9397-08002B2CF9AE}" pid="97" name="FSC#SKEDITIONREG@103.510:a_fileresporg_head_OU">
    <vt:lpwstr/>
  </property>
  <property fmtid="{D5CDD505-2E9C-101B-9397-08002B2CF9AE}" pid="98" name="FSC#SKEDITIONREG@103.510:a_fileresporg_OU">
    <vt:lpwstr/>
  </property>
  <property fmtid="{D5CDD505-2E9C-101B-9397-08002B2CF9AE}" pid="99" name="FSC#SKEDITIONREG@103.510:a_fileresporg_phone">
    <vt:lpwstr/>
  </property>
  <property fmtid="{D5CDD505-2E9C-101B-9397-08002B2CF9AE}" pid="100" name="FSC#SKEDITIONREG@103.510:a_fileresporg_phone_OU">
    <vt:lpwstr/>
  </property>
  <property fmtid="{D5CDD505-2E9C-101B-9397-08002B2CF9AE}" pid="101" name="FSC#SKEDITIONREG@103.510:a_incattachments">
    <vt:lpwstr/>
  </property>
  <property fmtid="{D5CDD505-2E9C-101B-9397-08002B2CF9AE}" pid="102" name="FSC#SKEDITIONREG@103.510:a_incnr">
    <vt:lpwstr/>
  </property>
  <property fmtid="{D5CDD505-2E9C-101B-9397-08002B2CF9AE}" pid="103" name="FSC#SKEDITIONREG@103.510:a_objcreatedstr">
    <vt:lpwstr/>
  </property>
  <property fmtid="{D5CDD505-2E9C-101B-9397-08002B2CF9AE}" pid="104" name="FSC#SKEDITIONREG@103.510:a_ordernumber">
    <vt:lpwstr/>
  </property>
  <property fmtid="{D5CDD505-2E9C-101B-9397-08002B2CF9AE}" pid="105" name="FSC#SKEDITIONREG@103.510:a_oursign">
    <vt:lpwstr/>
  </property>
  <property fmtid="{D5CDD505-2E9C-101B-9397-08002B2CF9AE}" pid="106" name="FSC#SKEDITIONREG@103.510:a_sendersign">
    <vt:lpwstr/>
  </property>
  <property fmtid="{D5CDD505-2E9C-101B-9397-08002B2CF9AE}" pid="107" name="FSC#SKEDITIONREG@103.510:a_shortou">
    <vt:lpwstr/>
  </property>
  <property fmtid="{D5CDD505-2E9C-101B-9397-08002B2CF9AE}" pid="108" name="FSC#SKEDITIONREG@103.510:a_testsalutation">
    <vt:lpwstr/>
  </property>
  <property fmtid="{D5CDD505-2E9C-101B-9397-08002B2CF9AE}" pid="109" name="FSC#SKEDITIONREG@103.510:a_validfrom">
    <vt:lpwstr/>
  </property>
  <property fmtid="{D5CDD505-2E9C-101B-9397-08002B2CF9AE}" pid="110" name="FSC#SKEDITIONREG@103.510:as_activity">
    <vt:lpwstr/>
  </property>
  <property fmtid="{D5CDD505-2E9C-101B-9397-08002B2CF9AE}" pid="111" name="FSC#SKEDITIONREG@103.510:as_docdate">
    <vt:lpwstr/>
  </property>
  <property fmtid="{D5CDD505-2E9C-101B-9397-08002B2CF9AE}" pid="112" name="FSC#SKEDITIONREG@103.510:as_establishdate">
    <vt:lpwstr/>
  </property>
  <property fmtid="{D5CDD505-2E9C-101B-9397-08002B2CF9AE}" pid="113" name="FSC#SKEDITIONREG@103.510:as_fileresphead">
    <vt:lpwstr/>
  </property>
  <property fmtid="{D5CDD505-2E9C-101B-9397-08002B2CF9AE}" pid="114" name="FSC#SKEDITIONREG@103.510:as_filerespheadfnct">
    <vt:lpwstr/>
  </property>
  <property fmtid="{D5CDD505-2E9C-101B-9397-08002B2CF9AE}" pid="115" name="FSC#SKEDITIONREG@103.510:as_fileresponsible">
    <vt:lpwstr/>
  </property>
  <property fmtid="{D5CDD505-2E9C-101B-9397-08002B2CF9AE}" pid="116" name="FSC#SKEDITIONREG@103.510:as_filesubj">
    <vt:lpwstr/>
  </property>
  <property fmtid="{D5CDD505-2E9C-101B-9397-08002B2CF9AE}" pid="117" name="FSC#SKEDITIONREG@103.510:as_objname">
    <vt:lpwstr/>
  </property>
  <property fmtid="{D5CDD505-2E9C-101B-9397-08002B2CF9AE}" pid="118" name="FSC#SKEDITIONREG@103.510:as_ou">
    <vt:lpwstr/>
  </property>
  <property fmtid="{D5CDD505-2E9C-101B-9397-08002B2CF9AE}" pid="119" name="FSC#SKEDITIONREG@103.510:as_owner">
    <vt:lpwstr>Ing. Zuzana Salagová</vt:lpwstr>
  </property>
  <property fmtid="{D5CDD505-2E9C-101B-9397-08002B2CF9AE}" pid="120" name="FSC#SKEDITIONREG@103.510:as_phonelink">
    <vt:lpwstr/>
  </property>
  <property fmtid="{D5CDD505-2E9C-101B-9397-08002B2CF9AE}" pid="121" name="FSC#SKEDITIONREG@103.510:oz_externAdr">
    <vt:lpwstr/>
  </property>
  <property fmtid="{D5CDD505-2E9C-101B-9397-08002B2CF9AE}" pid="122" name="FSC#SKEDITIONREG@103.510:a_depositperiod">
    <vt:lpwstr/>
  </property>
  <property fmtid="{D5CDD505-2E9C-101B-9397-08002B2CF9AE}" pid="123" name="FSC#SKEDITIONREG@103.510:a_disposestate">
    <vt:lpwstr/>
  </property>
  <property fmtid="{D5CDD505-2E9C-101B-9397-08002B2CF9AE}" pid="124" name="FSC#SKEDITIONREG@103.510:a_fileresponsiblefnct">
    <vt:lpwstr/>
  </property>
  <property fmtid="{D5CDD505-2E9C-101B-9397-08002B2CF9AE}" pid="125" name="FSC#SKEDITIONREG@103.510:a_fileresporg_position">
    <vt:lpwstr/>
  </property>
  <property fmtid="{D5CDD505-2E9C-101B-9397-08002B2CF9AE}" pid="126" name="FSC#SKEDITIONREG@103.510:a_fileresporg_position_OU">
    <vt:lpwstr/>
  </property>
  <property fmtid="{D5CDD505-2E9C-101B-9397-08002B2CF9AE}" pid="127" name="FSC#SKEDITIONREG@103.510:a_osobnecislosprac">
    <vt:lpwstr/>
  </property>
  <property fmtid="{D5CDD505-2E9C-101B-9397-08002B2CF9AE}" pid="128" name="FSC#SKEDITIONREG@103.510:a_registrysign">
    <vt:lpwstr/>
  </property>
  <property fmtid="{D5CDD505-2E9C-101B-9397-08002B2CF9AE}" pid="129" name="FSC#SKEDITIONREG@103.510:a_subfileatt">
    <vt:lpwstr/>
  </property>
  <property fmtid="{D5CDD505-2E9C-101B-9397-08002B2CF9AE}" pid="130" name="FSC#SKEDITIONREG@103.510:as_filesubjall">
    <vt:lpwstr/>
  </property>
  <property fmtid="{D5CDD505-2E9C-101B-9397-08002B2CF9AE}" pid="131" name="FSC#SKEDITIONREG@103.510:CreatedAt">
    <vt:lpwstr>23. 7. 2026, 15:27</vt:lpwstr>
  </property>
  <property fmtid="{D5CDD505-2E9C-101B-9397-08002B2CF9AE}" pid="132" name="FSC#SKEDITIONREG@103.510:curruserrolegroup">
    <vt:lpwstr>Odbor živočíšnej výroby</vt:lpwstr>
  </property>
  <property fmtid="{D5CDD505-2E9C-101B-9397-08002B2CF9AE}" pid="133" name="FSC#SKEDITIONREG@103.510:currusersubst">
    <vt:lpwstr>Ing. Zuzana Salagová</vt:lpwstr>
  </property>
  <property fmtid="{D5CDD505-2E9C-101B-9397-08002B2CF9AE}" pid="134" name="FSC#SKEDITIONREG@103.510:emailsprac">
    <vt:lpwstr/>
  </property>
  <property fmtid="{D5CDD505-2E9C-101B-9397-08002B2CF9AE}" pid="135" name="FSC#SKEDITIONREG@103.510:ms_VyskladaniePoznamok">
    <vt:lpwstr/>
  </property>
  <property fmtid="{D5CDD505-2E9C-101B-9397-08002B2CF9AE}" pid="136" name="FSC#SKEDITIONREG@103.510:oumlname_fnct">
    <vt:lpwstr/>
  </property>
  <property fmtid="{D5CDD505-2E9C-101B-9397-08002B2CF9AE}" pid="137" name="FSC#SKEDITIONREG@103.510:sk_org_city">
    <vt:lpwstr>Bratislava-Staré Mesto</vt:lpwstr>
  </property>
  <property fmtid="{D5CDD505-2E9C-101B-9397-08002B2CF9AE}" pid="138" name="FSC#SKEDITIONREG@103.510:sk_org_dic">
    <vt:lpwstr/>
  </property>
  <property fmtid="{D5CDD505-2E9C-101B-9397-08002B2CF9AE}" pid="139" name="FSC#SKEDITIONREG@103.510:sk_org_email">
    <vt:lpwstr>mailto:eva.ondrisova@land.gov.sk</vt:lpwstr>
  </property>
  <property fmtid="{D5CDD505-2E9C-101B-9397-08002B2CF9AE}" pid="140" name="FSC#SKEDITIONREG@103.510:sk_org_fax">
    <vt:lpwstr/>
  </property>
  <property fmtid="{D5CDD505-2E9C-101B-9397-08002B2CF9AE}" pid="141" name="FSC#SKEDITIONREG@103.510:sk_org_fullname">
    <vt:lpwstr>Ministerstvo pôdohospodárstva a rozvoja vidieka Slovenskej republiky</vt:lpwstr>
  </property>
  <property fmtid="{D5CDD505-2E9C-101B-9397-08002B2CF9AE}" pid="142" name="FSC#SKEDITIONREG@103.510:sk_org_ico">
    <vt:lpwstr>00156621</vt:lpwstr>
  </property>
  <property fmtid="{D5CDD505-2E9C-101B-9397-08002B2CF9AE}" pid="143" name="FSC#SKEDITIONREG@103.510:sk_org_phone">
    <vt:lpwstr/>
  </property>
  <property fmtid="{D5CDD505-2E9C-101B-9397-08002B2CF9AE}" pid="144" name="FSC#SKEDITIONREG@103.510:sk_org_shortname">
    <vt:lpwstr/>
  </property>
  <property fmtid="{D5CDD505-2E9C-101B-9397-08002B2CF9AE}" pid="145" name="FSC#SKEDITIONREG@103.510:sk_org_state">
    <vt:lpwstr/>
  </property>
  <property fmtid="{D5CDD505-2E9C-101B-9397-08002B2CF9AE}" pid="146" name="FSC#SKEDITIONREG@103.510:sk_org_street">
    <vt:lpwstr>Dobrovičova 12</vt:lpwstr>
  </property>
  <property fmtid="{D5CDD505-2E9C-101B-9397-08002B2CF9AE}" pid="147" name="FSC#SKEDITIONREG@103.510:sk_org_zip">
    <vt:lpwstr>812 66</vt:lpwstr>
  </property>
  <property fmtid="{D5CDD505-2E9C-101B-9397-08002B2CF9AE}" pid="148" name="FSC#SKEDITIONREG@103.510:viz_clearedat">
    <vt:lpwstr/>
  </property>
  <property fmtid="{D5CDD505-2E9C-101B-9397-08002B2CF9AE}" pid="149" name="FSC#SKEDITIONREG@103.510:viz_clearedby">
    <vt:lpwstr/>
  </property>
  <property fmtid="{D5CDD505-2E9C-101B-9397-08002B2CF9AE}" pid="150" name="FSC#SKEDITIONREG@103.510:viz_comm">
    <vt:lpwstr/>
  </property>
  <property fmtid="{D5CDD505-2E9C-101B-9397-08002B2CF9AE}" pid="151" name="FSC#SKEDITIONREG@103.510:viz_decisionattachments">
    <vt:lpwstr/>
  </property>
  <property fmtid="{D5CDD505-2E9C-101B-9397-08002B2CF9AE}" pid="152" name="FSC#SKEDITIONREG@103.510:viz_deliveredat">
    <vt:lpwstr/>
  </property>
  <property fmtid="{D5CDD505-2E9C-101B-9397-08002B2CF9AE}" pid="153" name="FSC#SKEDITIONREG@103.510:viz_delivery">
    <vt:lpwstr/>
  </property>
  <property fmtid="{D5CDD505-2E9C-101B-9397-08002B2CF9AE}" pid="154" name="FSC#SKEDITIONREG@103.510:viz_extension">
    <vt:lpwstr/>
  </property>
  <property fmtid="{D5CDD505-2E9C-101B-9397-08002B2CF9AE}" pid="155" name="FSC#SKEDITIONREG@103.510:viz_filenumber">
    <vt:lpwstr/>
  </property>
  <property fmtid="{D5CDD505-2E9C-101B-9397-08002B2CF9AE}" pid="156" name="FSC#SKEDITIONREG@103.510:viz_fileresponsible">
    <vt:lpwstr/>
  </property>
  <property fmtid="{D5CDD505-2E9C-101B-9397-08002B2CF9AE}" pid="157" name="FSC#SKEDITIONREG@103.510:viz_fileresporg">
    <vt:lpwstr/>
  </property>
  <property fmtid="{D5CDD505-2E9C-101B-9397-08002B2CF9AE}" pid="158" name="FSC#SKEDITIONREG@103.510:viz_fileresporg_email_OU">
    <vt:lpwstr/>
  </property>
  <property fmtid="{D5CDD505-2E9C-101B-9397-08002B2CF9AE}" pid="159" name="FSC#SKEDITIONREG@103.510:viz_fileresporg_emailaddress">
    <vt:lpwstr/>
  </property>
  <property fmtid="{D5CDD505-2E9C-101B-9397-08002B2CF9AE}" pid="160" name="FSC#SKEDITIONREG@103.510:viz_fileresporg_fax">
    <vt:lpwstr/>
  </property>
  <property fmtid="{D5CDD505-2E9C-101B-9397-08002B2CF9AE}" pid="161" name="FSC#SKEDITIONREG@103.510:viz_fileresporg_fax_OU">
    <vt:lpwstr/>
  </property>
  <property fmtid="{D5CDD505-2E9C-101B-9397-08002B2CF9AE}" pid="162" name="FSC#SKEDITIONREG@103.510:viz_fileresporg_function">
    <vt:lpwstr/>
  </property>
  <property fmtid="{D5CDD505-2E9C-101B-9397-08002B2CF9AE}" pid="163" name="FSC#SKEDITIONREG@103.510:viz_fileresporg_function_OU">
    <vt:lpwstr/>
  </property>
  <property fmtid="{D5CDD505-2E9C-101B-9397-08002B2CF9AE}" pid="164" name="FSC#SKEDITIONREG@103.510:viz_fileresporg_head">
    <vt:lpwstr/>
  </property>
  <property fmtid="{D5CDD505-2E9C-101B-9397-08002B2CF9AE}" pid="165" name="FSC#SKEDITIONREG@103.510:viz_fileresporg_head_OU">
    <vt:lpwstr/>
  </property>
  <property fmtid="{D5CDD505-2E9C-101B-9397-08002B2CF9AE}" pid="166" name="FSC#SKEDITIONREG@103.510:viz_fileresporg_longname">
    <vt:lpwstr/>
  </property>
  <property fmtid="{D5CDD505-2E9C-101B-9397-08002B2CF9AE}" pid="167" name="FSC#SKEDITIONREG@103.510:viz_fileresporg_mesto">
    <vt:lpwstr/>
  </property>
  <property fmtid="{D5CDD505-2E9C-101B-9397-08002B2CF9AE}" pid="168" name="FSC#SKEDITIONREG@103.510:viz_fileresporg_odbor">
    <vt:lpwstr/>
  </property>
  <property fmtid="{D5CDD505-2E9C-101B-9397-08002B2CF9AE}" pid="169" name="FSC#SKEDITIONREG@103.510:viz_fileresporg_odbor_function">
    <vt:lpwstr/>
  </property>
  <property fmtid="{D5CDD505-2E9C-101B-9397-08002B2CF9AE}" pid="170" name="FSC#SKEDITIONREG@103.510:viz_fileresporg_odbor_head">
    <vt:lpwstr/>
  </property>
  <property fmtid="{D5CDD505-2E9C-101B-9397-08002B2CF9AE}" pid="171" name="FSC#SKEDITIONREG@103.510:viz_fileresporg_OU">
    <vt:lpwstr/>
  </property>
  <property fmtid="{D5CDD505-2E9C-101B-9397-08002B2CF9AE}" pid="172" name="FSC#SKEDITIONREG@103.510:viz_fileresporg_phone">
    <vt:lpwstr/>
  </property>
  <property fmtid="{D5CDD505-2E9C-101B-9397-08002B2CF9AE}" pid="173" name="FSC#SKEDITIONREG@103.510:viz_fileresporg_phone_OU">
    <vt:lpwstr/>
  </property>
  <property fmtid="{D5CDD505-2E9C-101B-9397-08002B2CF9AE}" pid="174" name="FSC#SKEDITIONREG@103.510:viz_fileresporg_position">
    <vt:lpwstr/>
  </property>
  <property fmtid="{D5CDD505-2E9C-101B-9397-08002B2CF9AE}" pid="175" name="FSC#SKEDITIONREG@103.510:viz_fileresporg_position_OU">
    <vt:lpwstr/>
  </property>
  <property fmtid="{D5CDD505-2E9C-101B-9397-08002B2CF9AE}" pid="176" name="FSC#SKEDITIONREG@103.510:viz_fileresporg_psc">
    <vt:lpwstr/>
  </property>
  <property fmtid="{D5CDD505-2E9C-101B-9397-08002B2CF9AE}" pid="177" name="FSC#SKEDITIONREG@103.510:viz_fileresporg_sekcia">
    <vt:lpwstr/>
  </property>
  <property fmtid="{D5CDD505-2E9C-101B-9397-08002B2CF9AE}" pid="178" name="FSC#SKEDITIONREG@103.510:viz_fileresporg_sekcia_function">
    <vt:lpwstr/>
  </property>
  <property fmtid="{D5CDD505-2E9C-101B-9397-08002B2CF9AE}" pid="179" name="FSC#SKEDITIONREG@103.510:viz_fileresporg_sekcia_head">
    <vt:lpwstr/>
  </property>
  <property fmtid="{D5CDD505-2E9C-101B-9397-08002B2CF9AE}" pid="180" name="FSC#SKEDITIONREG@103.510:viz_fileresporg_stat">
    <vt:lpwstr/>
  </property>
  <property fmtid="{D5CDD505-2E9C-101B-9397-08002B2CF9AE}" pid="181" name="FSC#SKEDITIONREG@103.510:viz_fileresporg_ulica">
    <vt:lpwstr/>
  </property>
  <property fmtid="{D5CDD505-2E9C-101B-9397-08002B2CF9AE}" pid="182" name="FSC#SKEDITIONREG@103.510:viz_fileresporgknazov">
    <vt:lpwstr/>
  </property>
  <property fmtid="{D5CDD505-2E9C-101B-9397-08002B2CF9AE}" pid="183" name="FSC#SKEDITIONREG@103.510:viz_filesubj">
    <vt:lpwstr/>
  </property>
  <property fmtid="{D5CDD505-2E9C-101B-9397-08002B2CF9AE}" pid="184" name="FSC#SKEDITIONREG@103.510:viz_incattachments">
    <vt:lpwstr/>
  </property>
  <property fmtid="{D5CDD505-2E9C-101B-9397-08002B2CF9AE}" pid="185" name="FSC#SKEDITIONREG@103.510:viz_incnr">
    <vt:lpwstr/>
  </property>
  <property fmtid="{D5CDD505-2E9C-101B-9397-08002B2CF9AE}" pid="186" name="FSC#SKEDITIONREG@103.510:viz_intletterrecivers">
    <vt:lpwstr/>
  </property>
  <property fmtid="{D5CDD505-2E9C-101B-9397-08002B2CF9AE}" pid="187" name="FSC#SKEDITIONREG@103.510:viz_objcreatedstr">
    <vt:lpwstr/>
  </property>
  <property fmtid="{D5CDD505-2E9C-101B-9397-08002B2CF9AE}" pid="188" name="FSC#SKEDITIONREG@103.510:viz_ordernumber">
    <vt:lpwstr/>
  </property>
  <property fmtid="{D5CDD505-2E9C-101B-9397-08002B2CF9AE}" pid="189" name="FSC#SKEDITIONREG@103.510:viz_oursign">
    <vt:lpwstr/>
  </property>
  <property fmtid="{D5CDD505-2E9C-101B-9397-08002B2CF9AE}" pid="190" name="FSC#SKEDITIONREG@103.510:viz_responseto_createdby">
    <vt:lpwstr/>
  </property>
  <property fmtid="{D5CDD505-2E9C-101B-9397-08002B2CF9AE}" pid="191" name="FSC#SKEDITIONREG@103.510:viz_sendersign">
    <vt:lpwstr/>
  </property>
  <property fmtid="{D5CDD505-2E9C-101B-9397-08002B2CF9AE}" pid="192" name="FSC#SKEDITIONREG@103.510:viz_shortfileresporg">
    <vt:lpwstr/>
  </property>
  <property fmtid="{D5CDD505-2E9C-101B-9397-08002B2CF9AE}" pid="193" name="FSC#SKEDITIONREG@103.510:viz_tel_number">
    <vt:lpwstr/>
  </property>
  <property fmtid="{D5CDD505-2E9C-101B-9397-08002B2CF9AE}" pid="194" name="FSC#SKEDITIONREG@103.510:viz_tel_number2">
    <vt:lpwstr/>
  </property>
  <property fmtid="{D5CDD505-2E9C-101B-9397-08002B2CF9AE}" pid="195" name="FSC#SKEDITIONREG@103.510:viz_testsalutation">
    <vt:lpwstr/>
  </property>
  <property fmtid="{D5CDD505-2E9C-101B-9397-08002B2CF9AE}" pid="196" name="FSC#SKEDITIONREG@103.510:viz_validfrom">
    <vt:lpwstr/>
  </property>
  <property fmtid="{D5CDD505-2E9C-101B-9397-08002B2CF9AE}" pid="197" name="FSC#SKEDITIONREG@103.510:zaznam_jeden_adresat">
    <vt:lpwstr/>
  </property>
  <property fmtid="{D5CDD505-2E9C-101B-9397-08002B2CF9AE}" pid="198" name="FSC#SKEDITIONREG@103.510:zaznam_vnut_adresati_1">
    <vt:lpwstr/>
  </property>
  <property fmtid="{D5CDD505-2E9C-101B-9397-08002B2CF9AE}" pid="199" name="FSC#SKEDITIONREG@103.510:zaznam_vnut_adresati_2">
    <vt:lpwstr/>
  </property>
  <property fmtid="{D5CDD505-2E9C-101B-9397-08002B2CF9AE}" pid="200" name="FSC#SKEDITIONREG@103.510:zaznam_vnut_adresati_3">
    <vt:lpwstr/>
  </property>
  <property fmtid="{D5CDD505-2E9C-101B-9397-08002B2CF9AE}" pid="201" name="FSC#SKEDITIONREG@103.510:zaznam_vnut_adresati_4">
    <vt:lpwstr/>
  </property>
  <property fmtid="{D5CDD505-2E9C-101B-9397-08002B2CF9AE}" pid="202" name="FSC#SKEDITIONREG@103.510:zaznam_vnut_adresati_5">
    <vt:lpwstr/>
  </property>
  <property fmtid="{D5CDD505-2E9C-101B-9397-08002B2CF9AE}" pid="203" name="FSC#SKEDITIONREG@103.510:zaznam_vnut_adresati_6">
    <vt:lpwstr/>
  </property>
  <property fmtid="{D5CDD505-2E9C-101B-9397-08002B2CF9AE}" pid="204" name="FSC#SKEDITIONREG@103.510:zaznam_vnut_adresati_7">
    <vt:lpwstr/>
  </property>
  <property fmtid="{D5CDD505-2E9C-101B-9397-08002B2CF9AE}" pid="205" name="FSC#SKEDITIONREG@103.510:zaznam_vnut_adresati_8">
    <vt:lpwstr/>
  </property>
  <property fmtid="{D5CDD505-2E9C-101B-9397-08002B2CF9AE}" pid="206" name="FSC#SKEDITIONREG@103.510:zaznam_vnut_adresati_9">
    <vt:lpwstr/>
  </property>
  <property fmtid="{D5CDD505-2E9C-101B-9397-08002B2CF9AE}" pid="207" name="FSC#SKEDITIONREG@103.510:zaznam_vnut_adresati_10">
    <vt:lpwstr/>
  </property>
  <property fmtid="{D5CDD505-2E9C-101B-9397-08002B2CF9AE}" pid="208" name="FSC#SKEDITIONREG@103.510:zaznam_vnut_adresati_11">
    <vt:lpwstr/>
  </property>
  <property fmtid="{D5CDD505-2E9C-101B-9397-08002B2CF9AE}" pid="209" name="FSC#SKEDITIONREG@103.510:zaznam_vnut_adresati_12">
    <vt:lpwstr/>
  </property>
  <property fmtid="{D5CDD505-2E9C-101B-9397-08002B2CF9AE}" pid="210" name="FSC#SKEDITIONREG@103.510:zaznam_vnut_adresati_13">
    <vt:lpwstr/>
  </property>
  <property fmtid="{D5CDD505-2E9C-101B-9397-08002B2CF9AE}" pid="211" name="FSC#SKEDITIONREG@103.510:zaznam_vnut_adresati_14">
    <vt:lpwstr/>
  </property>
  <property fmtid="{D5CDD505-2E9C-101B-9397-08002B2CF9AE}" pid="212" name="FSC#SKEDITIONREG@103.510:zaznam_vnut_adresati_15">
    <vt:lpwstr/>
  </property>
  <property fmtid="{D5CDD505-2E9C-101B-9397-08002B2CF9AE}" pid="213" name="FSC#SKEDITIONREG@103.510:zaznam_vnut_adresati_16">
    <vt:lpwstr/>
  </property>
  <property fmtid="{D5CDD505-2E9C-101B-9397-08002B2CF9AE}" pid="214" name="FSC#SKEDITIONREG@103.510:zaznam_vnut_adresati_17">
    <vt:lpwstr/>
  </property>
  <property fmtid="{D5CDD505-2E9C-101B-9397-08002B2CF9AE}" pid="215" name="FSC#SKEDITIONREG@103.510:zaznam_vnut_adresati_18">
    <vt:lpwstr/>
  </property>
  <property fmtid="{D5CDD505-2E9C-101B-9397-08002B2CF9AE}" pid="216" name="FSC#SKEDITIONREG@103.510:zaznam_vnut_adresati_19">
    <vt:lpwstr/>
  </property>
  <property fmtid="{D5CDD505-2E9C-101B-9397-08002B2CF9AE}" pid="217" name="FSC#SKEDITIONREG@103.510:zaznam_vnut_adresati_20">
    <vt:lpwstr/>
  </property>
  <property fmtid="{D5CDD505-2E9C-101B-9397-08002B2CF9AE}" pid="218" name="FSC#SKEDITIONREG@103.510:zaznam_vnut_adresati_21">
    <vt:lpwstr/>
  </property>
  <property fmtid="{D5CDD505-2E9C-101B-9397-08002B2CF9AE}" pid="219" name="FSC#SKEDITIONREG@103.510:zaznam_vnut_adresati_22">
    <vt:lpwstr/>
  </property>
  <property fmtid="{D5CDD505-2E9C-101B-9397-08002B2CF9AE}" pid="220" name="FSC#SKEDITIONREG@103.510:zaznam_vnut_adresati_23">
    <vt:lpwstr/>
  </property>
  <property fmtid="{D5CDD505-2E9C-101B-9397-08002B2CF9AE}" pid="221" name="FSC#SKEDITIONREG@103.510:zaznam_vnut_adresati_24">
    <vt:lpwstr/>
  </property>
  <property fmtid="{D5CDD505-2E9C-101B-9397-08002B2CF9AE}" pid="222" name="FSC#SKEDITIONREG@103.510:zaznam_vnut_adresati_25">
    <vt:lpwstr/>
  </property>
  <property fmtid="{D5CDD505-2E9C-101B-9397-08002B2CF9AE}" pid="223" name="FSC#SKEDITIONREG@103.510:zaznam_vnut_adresati_26">
    <vt:lpwstr/>
  </property>
  <property fmtid="{D5CDD505-2E9C-101B-9397-08002B2CF9AE}" pid="224" name="FSC#SKEDITIONREG@103.510:zaznam_vnut_adresati_27">
    <vt:lpwstr/>
  </property>
  <property fmtid="{D5CDD505-2E9C-101B-9397-08002B2CF9AE}" pid="225" name="FSC#SKEDITIONREG@103.510:zaznam_vnut_adresati_28">
    <vt:lpwstr/>
  </property>
  <property fmtid="{D5CDD505-2E9C-101B-9397-08002B2CF9AE}" pid="226" name="FSC#SKEDITIONREG@103.510:zaznam_vnut_adresati_29">
    <vt:lpwstr/>
  </property>
  <property fmtid="{D5CDD505-2E9C-101B-9397-08002B2CF9AE}" pid="227" name="FSC#SKEDITIONREG@103.510:zaznam_vnut_adresati_30">
    <vt:lpwstr/>
  </property>
  <property fmtid="{D5CDD505-2E9C-101B-9397-08002B2CF9AE}" pid="228" name="FSC#SKEDITIONREG@103.510:zaznam_vnut_adresati_31">
    <vt:lpwstr/>
  </property>
  <property fmtid="{D5CDD505-2E9C-101B-9397-08002B2CF9AE}" pid="229" name="FSC#SKEDITIONREG@103.510:zaznam_vnut_adresati_32">
    <vt:lpwstr/>
  </property>
  <property fmtid="{D5CDD505-2E9C-101B-9397-08002B2CF9AE}" pid="230" name="FSC#SKEDITIONREG@103.510:zaznam_vnut_adresati_33">
    <vt:lpwstr/>
  </property>
  <property fmtid="{D5CDD505-2E9C-101B-9397-08002B2CF9AE}" pid="231" name="FSC#SKEDITIONREG@103.510:zaznam_vnut_adresati_34">
    <vt:lpwstr/>
  </property>
  <property fmtid="{D5CDD505-2E9C-101B-9397-08002B2CF9AE}" pid="232" name="FSC#SKEDITIONREG@103.510:zaznam_vnut_adresati_35">
    <vt:lpwstr/>
  </property>
  <property fmtid="{D5CDD505-2E9C-101B-9397-08002B2CF9AE}" pid="233" name="FSC#SKEDITIONREG@103.510:zaznam_vnut_adresati_36">
    <vt:lpwstr/>
  </property>
  <property fmtid="{D5CDD505-2E9C-101B-9397-08002B2CF9AE}" pid="234" name="FSC#SKEDITIONREG@103.510:zaznam_vnut_adresati_37">
    <vt:lpwstr/>
  </property>
  <property fmtid="{D5CDD505-2E9C-101B-9397-08002B2CF9AE}" pid="235" name="FSC#SKEDITIONREG@103.510:zaznam_vnut_adresati_38">
    <vt:lpwstr/>
  </property>
  <property fmtid="{D5CDD505-2E9C-101B-9397-08002B2CF9AE}" pid="236" name="FSC#SKEDITIONREG@103.510:zaznam_vnut_adresati_39">
    <vt:lpwstr/>
  </property>
  <property fmtid="{D5CDD505-2E9C-101B-9397-08002B2CF9AE}" pid="237" name="FSC#SKEDITIONREG@103.510:zaznam_vnut_adresati_40">
    <vt:lpwstr/>
  </property>
  <property fmtid="{D5CDD505-2E9C-101B-9397-08002B2CF9AE}" pid="238" name="FSC#SKEDITIONREG@103.510:zaznam_vnut_adresati_41">
    <vt:lpwstr/>
  </property>
  <property fmtid="{D5CDD505-2E9C-101B-9397-08002B2CF9AE}" pid="239" name="FSC#SKEDITIONREG@103.510:zaznam_vnut_adresati_42">
    <vt:lpwstr/>
  </property>
  <property fmtid="{D5CDD505-2E9C-101B-9397-08002B2CF9AE}" pid="240" name="FSC#SKEDITIONREG@103.510:zaznam_vnut_adresati_43">
    <vt:lpwstr/>
  </property>
  <property fmtid="{D5CDD505-2E9C-101B-9397-08002B2CF9AE}" pid="241" name="FSC#SKEDITIONREG@103.510:zaznam_vnut_adresati_44">
    <vt:lpwstr/>
  </property>
  <property fmtid="{D5CDD505-2E9C-101B-9397-08002B2CF9AE}" pid="242" name="FSC#SKEDITIONREG@103.510:zaznam_vnut_adresati_45">
    <vt:lpwstr/>
  </property>
  <property fmtid="{D5CDD505-2E9C-101B-9397-08002B2CF9AE}" pid="243" name="FSC#SKEDITIONREG@103.510:zaznam_vnut_adresati_46">
    <vt:lpwstr/>
  </property>
  <property fmtid="{D5CDD505-2E9C-101B-9397-08002B2CF9AE}" pid="244" name="FSC#SKEDITIONREG@103.510:zaznam_vnut_adresati_47">
    <vt:lpwstr/>
  </property>
  <property fmtid="{D5CDD505-2E9C-101B-9397-08002B2CF9AE}" pid="245" name="FSC#SKEDITIONREG@103.510:zaznam_vnut_adresati_48">
    <vt:lpwstr/>
  </property>
  <property fmtid="{D5CDD505-2E9C-101B-9397-08002B2CF9AE}" pid="246" name="FSC#SKEDITIONREG@103.510:zaznam_vnut_adresati_49">
    <vt:lpwstr/>
  </property>
  <property fmtid="{D5CDD505-2E9C-101B-9397-08002B2CF9AE}" pid="247" name="FSC#SKEDITIONREG@103.510:zaznam_vnut_adresati_50">
    <vt:lpwstr/>
  </property>
  <property fmtid="{D5CDD505-2E9C-101B-9397-08002B2CF9AE}" pid="248" name="FSC#SKEDITIONREG@103.510:zaznam_vnut_adresati_51">
    <vt:lpwstr/>
  </property>
  <property fmtid="{D5CDD505-2E9C-101B-9397-08002B2CF9AE}" pid="249" name="FSC#SKEDITIONREG@103.510:zaznam_vnut_adresati_52">
    <vt:lpwstr/>
  </property>
  <property fmtid="{D5CDD505-2E9C-101B-9397-08002B2CF9AE}" pid="250" name="FSC#SKEDITIONREG@103.510:zaznam_vnut_adresati_53">
    <vt:lpwstr/>
  </property>
  <property fmtid="{D5CDD505-2E9C-101B-9397-08002B2CF9AE}" pid="251" name="FSC#SKEDITIONREG@103.510:zaznam_vnut_adresati_54">
    <vt:lpwstr/>
  </property>
  <property fmtid="{D5CDD505-2E9C-101B-9397-08002B2CF9AE}" pid="252" name="FSC#SKEDITIONREG@103.510:zaznam_vnut_adresati_55">
    <vt:lpwstr/>
  </property>
  <property fmtid="{D5CDD505-2E9C-101B-9397-08002B2CF9AE}" pid="253" name="FSC#SKEDITIONREG@103.510:zaznam_vnut_adresati_56">
    <vt:lpwstr/>
  </property>
  <property fmtid="{D5CDD505-2E9C-101B-9397-08002B2CF9AE}" pid="254" name="FSC#SKEDITIONREG@103.510:zaznam_vnut_adresati_57">
    <vt:lpwstr/>
  </property>
  <property fmtid="{D5CDD505-2E9C-101B-9397-08002B2CF9AE}" pid="255" name="FSC#SKEDITIONREG@103.510:zaznam_vnut_adresati_58">
    <vt:lpwstr/>
  </property>
  <property fmtid="{D5CDD505-2E9C-101B-9397-08002B2CF9AE}" pid="256" name="FSC#SKEDITIONREG@103.510:zaznam_vnut_adresati_59">
    <vt:lpwstr/>
  </property>
  <property fmtid="{D5CDD505-2E9C-101B-9397-08002B2CF9AE}" pid="257" name="FSC#SKEDITIONREG@103.510:zaznam_vnut_adresati_60">
    <vt:lpwstr/>
  </property>
  <property fmtid="{D5CDD505-2E9C-101B-9397-08002B2CF9AE}" pid="258" name="FSC#SKEDITIONREG@103.510:zaznam_vnut_adresati_61">
    <vt:lpwstr/>
  </property>
  <property fmtid="{D5CDD505-2E9C-101B-9397-08002B2CF9AE}" pid="259" name="FSC#SKEDITIONREG@103.510:zaznam_vnut_adresati_62">
    <vt:lpwstr/>
  </property>
  <property fmtid="{D5CDD505-2E9C-101B-9397-08002B2CF9AE}" pid="260" name="FSC#SKEDITIONREG@103.510:zaznam_vnut_adresati_63">
    <vt:lpwstr/>
  </property>
  <property fmtid="{D5CDD505-2E9C-101B-9397-08002B2CF9AE}" pid="261" name="FSC#SKEDITIONREG@103.510:zaznam_vnut_adresati_64">
    <vt:lpwstr/>
  </property>
  <property fmtid="{D5CDD505-2E9C-101B-9397-08002B2CF9AE}" pid="262" name="FSC#SKEDITIONREG@103.510:zaznam_vnut_adresati_65">
    <vt:lpwstr/>
  </property>
  <property fmtid="{D5CDD505-2E9C-101B-9397-08002B2CF9AE}" pid="263" name="FSC#SKEDITIONREG@103.510:zaznam_vnut_adresati_66">
    <vt:lpwstr/>
  </property>
  <property fmtid="{D5CDD505-2E9C-101B-9397-08002B2CF9AE}" pid="264" name="FSC#SKEDITIONREG@103.510:zaznam_vnut_adresati_67">
    <vt:lpwstr/>
  </property>
  <property fmtid="{D5CDD505-2E9C-101B-9397-08002B2CF9AE}" pid="265" name="FSC#SKEDITIONREG@103.510:zaznam_vnut_adresati_68">
    <vt:lpwstr/>
  </property>
  <property fmtid="{D5CDD505-2E9C-101B-9397-08002B2CF9AE}" pid="266" name="FSC#SKEDITIONREG@103.510:zaznam_vnut_adresati_69">
    <vt:lpwstr/>
  </property>
  <property fmtid="{D5CDD505-2E9C-101B-9397-08002B2CF9AE}" pid="267" name="FSC#SKEDITIONREG@103.510:zaznam_vnut_adresati_70">
    <vt:lpwstr/>
  </property>
  <property fmtid="{D5CDD505-2E9C-101B-9397-08002B2CF9AE}" pid="268" name="FSC#SKEDITIONREG@103.510:zaznam_vonk_adresati_1">
    <vt:lpwstr/>
  </property>
  <property fmtid="{D5CDD505-2E9C-101B-9397-08002B2CF9AE}" pid="269" name="FSC#SKEDITIONREG@103.510:zaznam_vonk_adresati_2">
    <vt:lpwstr/>
  </property>
  <property fmtid="{D5CDD505-2E9C-101B-9397-08002B2CF9AE}" pid="270" name="FSC#SKEDITIONREG@103.510:zaznam_vonk_adresati_3">
    <vt:lpwstr/>
  </property>
  <property fmtid="{D5CDD505-2E9C-101B-9397-08002B2CF9AE}" pid="271" name="FSC#SKEDITIONREG@103.510:zaznam_vonk_adresati_4">
    <vt:lpwstr/>
  </property>
  <property fmtid="{D5CDD505-2E9C-101B-9397-08002B2CF9AE}" pid="272" name="FSC#SKEDITIONREG@103.510:zaznam_vonk_adresati_5">
    <vt:lpwstr/>
  </property>
  <property fmtid="{D5CDD505-2E9C-101B-9397-08002B2CF9AE}" pid="273" name="FSC#SKEDITIONREG@103.510:zaznam_vonk_adresati_6">
    <vt:lpwstr/>
  </property>
  <property fmtid="{D5CDD505-2E9C-101B-9397-08002B2CF9AE}" pid="274" name="FSC#SKEDITIONREG@103.510:zaznam_vonk_adresati_7">
    <vt:lpwstr/>
  </property>
  <property fmtid="{D5CDD505-2E9C-101B-9397-08002B2CF9AE}" pid="275" name="FSC#SKEDITIONREG@103.510:zaznam_vonk_adresati_8">
    <vt:lpwstr/>
  </property>
  <property fmtid="{D5CDD505-2E9C-101B-9397-08002B2CF9AE}" pid="276" name="FSC#SKEDITIONREG@103.510:zaznam_vonk_adresati_9">
    <vt:lpwstr/>
  </property>
  <property fmtid="{D5CDD505-2E9C-101B-9397-08002B2CF9AE}" pid="277" name="FSC#SKEDITIONREG@103.510:zaznam_vonk_adresati_10">
    <vt:lpwstr/>
  </property>
  <property fmtid="{D5CDD505-2E9C-101B-9397-08002B2CF9AE}" pid="278" name="FSC#SKEDITIONREG@103.510:zaznam_vonk_adresati_11">
    <vt:lpwstr/>
  </property>
  <property fmtid="{D5CDD505-2E9C-101B-9397-08002B2CF9AE}" pid="279" name="FSC#SKEDITIONREG@103.510:zaznam_vonk_adresati_12">
    <vt:lpwstr/>
  </property>
  <property fmtid="{D5CDD505-2E9C-101B-9397-08002B2CF9AE}" pid="280" name="FSC#SKEDITIONREG@103.510:zaznam_vonk_adresati_13">
    <vt:lpwstr/>
  </property>
  <property fmtid="{D5CDD505-2E9C-101B-9397-08002B2CF9AE}" pid="281" name="FSC#SKEDITIONREG@103.510:zaznam_vonk_adresati_14">
    <vt:lpwstr/>
  </property>
  <property fmtid="{D5CDD505-2E9C-101B-9397-08002B2CF9AE}" pid="282" name="FSC#SKEDITIONREG@103.510:zaznam_vonk_adresati_15">
    <vt:lpwstr/>
  </property>
  <property fmtid="{D5CDD505-2E9C-101B-9397-08002B2CF9AE}" pid="283" name="FSC#SKEDITIONREG@103.510:zaznam_vonk_adresati_16">
    <vt:lpwstr/>
  </property>
  <property fmtid="{D5CDD505-2E9C-101B-9397-08002B2CF9AE}" pid="284" name="FSC#SKEDITIONREG@103.510:zaznam_vonk_adresati_17">
    <vt:lpwstr/>
  </property>
  <property fmtid="{D5CDD505-2E9C-101B-9397-08002B2CF9AE}" pid="285" name="FSC#SKEDITIONREG@103.510:zaznam_vonk_adresati_18">
    <vt:lpwstr/>
  </property>
  <property fmtid="{D5CDD505-2E9C-101B-9397-08002B2CF9AE}" pid="286" name="FSC#SKEDITIONREG@103.510:zaznam_vonk_adresati_19">
    <vt:lpwstr/>
  </property>
  <property fmtid="{D5CDD505-2E9C-101B-9397-08002B2CF9AE}" pid="287" name="FSC#SKEDITIONREG@103.510:zaznam_vonk_adresati_20">
    <vt:lpwstr/>
  </property>
  <property fmtid="{D5CDD505-2E9C-101B-9397-08002B2CF9AE}" pid="288" name="FSC#SKEDITIONREG@103.510:zaznam_vonk_adresati_21">
    <vt:lpwstr/>
  </property>
  <property fmtid="{D5CDD505-2E9C-101B-9397-08002B2CF9AE}" pid="289" name="FSC#SKEDITIONREG@103.510:zaznam_vonk_adresati_22">
    <vt:lpwstr/>
  </property>
  <property fmtid="{D5CDD505-2E9C-101B-9397-08002B2CF9AE}" pid="290" name="FSC#SKEDITIONREG@103.510:zaznam_vonk_adresati_23">
    <vt:lpwstr/>
  </property>
  <property fmtid="{D5CDD505-2E9C-101B-9397-08002B2CF9AE}" pid="291" name="FSC#SKEDITIONREG@103.510:zaznam_vonk_adresati_24">
    <vt:lpwstr/>
  </property>
  <property fmtid="{D5CDD505-2E9C-101B-9397-08002B2CF9AE}" pid="292" name="FSC#SKEDITIONREG@103.510:zaznam_vonk_adresati_25">
    <vt:lpwstr/>
  </property>
  <property fmtid="{D5CDD505-2E9C-101B-9397-08002B2CF9AE}" pid="293" name="FSC#SKEDITIONREG@103.510:zaznam_vonk_adresati_26">
    <vt:lpwstr/>
  </property>
  <property fmtid="{D5CDD505-2E9C-101B-9397-08002B2CF9AE}" pid="294" name="FSC#SKEDITIONREG@103.510:zaznam_vonk_adresati_27">
    <vt:lpwstr/>
  </property>
  <property fmtid="{D5CDD505-2E9C-101B-9397-08002B2CF9AE}" pid="295" name="FSC#SKEDITIONREG@103.510:zaznam_vonk_adresati_28">
    <vt:lpwstr/>
  </property>
  <property fmtid="{D5CDD505-2E9C-101B-9397-08002B2CF9AE}" pid="296" name="FSC#SKEDITIONREG@103.510:zaznam_vonk_adresati_29">
    <vt:lpwstr/>
  </property>
  <property fmtid="{D5CDD505-2E9C-101B-9397-08002B2CF9AE}" pid="297" name="FSC#SKEDITIONREG@103.510:zaznam_vonk_adresati_30">
    <vt:lpwstr/>
  </property>
  <property fmtid="{D5CDD505-2E9C-101B-9397-08002B2CF9AE}" pid="298" name="FSC#SKEDITIONREG@103.510:zaznam_vonk_adresati_31">
    <vt:lpwstr/>
  </property>
  <property fmtid="{D5CDD505-2E9C-101B-9397-08002B2CF9AE}" pid="299" name="FSC#SKEDITIONREG@103.510:zaznam_vonk_adresati_32">
    <vt:lpwstr/>
  </property>
  <property fmtid="{D5CDD505-2E9C-101B-9397-08002B2CF9AE}" pid="300" name="FSC#SKEDITIONREG@103.510:zaznam_vonk_adresati_33">
    <vt:lpwstr/>
  </property>
  <property fmtid="{D5CDD505-2E9C-101B-9397-08002B2CF9AE}" pid="301" name="FSC#SKEDITIONREG@103.510:zaznam_vonk_adresati_34">
    <vt:lpwstr/>
  </property>
  <property fmtid="{D5CDD505-2E9C-101B-9397-08002B2CF9AE}" pid="302" name="FSC#SKEDITIONREG@103.510:zaznam_vonk_adresati_35">
    <vt:lpwstr/>
  </property>
  <property fmtid="{D5CDD505-2E9C-101B-9397-08002B2CF9AE}" pid="303" name="FSC#SKEDITIONREG@103.510:Stazovatel">
    <vt:lpwstr/>
  </property>
  <property fmtid="{D5CDD505-2E9C-101B-9397-08002B2CF9AE}" pid="304" name="FSC#SKEDITIONREG@103.510:ProtiKomu">
    <vt:lpwstr/>
  </property>
  <property fmtid="{D5CDD505-2E9C-101B-9397-08002B2CF9AE}" pid="305" name="FSC#SKEDITIONREG@103.510:EvCisloStaz">
    <vt:lpwstr/>
  </property>
  <property fmtid="{D5CDD505-2E9C-101B-9397-08002B2CF9AE}" pid="306" name="FSC#SKEDITIONREG@103.510:jod_AttrDateSkutocnyDatumVydania">
    <vt:lpwstr/>
  </property>
  <property fmtid="{D5CDD505-2E9C-101B-9397-08002B2CF9AE}" pid="307" name="FSC#SKEDITIONREG@103.510:jod_AttrNumCisloZmeny">
    <vt:lpwstr/>
  </property>
  <property fmtid="{D5CDD505-2E9C-101B-9397-08002B2CF9AE}" pid="308" name="FSC#SKEDITIONREG@103.510:jod_AttrStrRegCisloZaznamu">
    <vt:lpwstr/>
  </property>
  <property fmtid="{D5CDD505-2E9C-101B-9397-08002B2CF9AE}" pid="309" name="FSC#SKEDITIONREG@103.510:jod_cislodoc">
    <vt:lpwstr/>
  </property>
  <property fmtid="{D5CDD505-2E9C-101B-9397-08002B2CF9AE}" pid="310" name="FSC#SKEDITIONREG@103.510:jod_druh">
    <vt:lpwstr/>
  </property>
  <property fmtid="{D5CDD505-2E9C-101B-9397-08002B2CF9AE}" pid="311" name="FSC#SKEDITIONREG@103.510:jod_lu">
    <vt:lpwstr/>
  </property>
  <property fmtid="{D5CDD505-2E9C-101B-9397-08002B2CF9AE}" pid="312" name="FSC#SKEDITIONREG@103.510:jod_nazov">
    <vt:lpwstr/>
  </property>
  <property fmtid="{D5CDD505-2E9C-101B-9397-08002B2CF9AE}" pid="313" name="FSC#SKEDITIONREG@103.510:jod_typ">
    <vt:lpwstr/>
  </property>
  <property fmtid="{D5CDD505-2E9C-101B-9397-08002B2CF9AE}" pid="314" name="FSC#SKEDITIONREG@103.510:jod_zh">
    <vt:lpwstr/>
  </property>
  <property fmtid="{D5CDD505-2E9C-101B-9397-08002B2CF9AE}" pid="315" name="FSC#SKEDITIONREG@103.510:jod_sAttrDatePlatnostDo">
    <vt:lpwstr/>
  </property>
  <property fmtid="{D5CDD505-2E9C-101B-9397-08002B2CF9AE}" pid="316" name="FSC#SKEDITIONREG@103.510:jod_sAttrDatePlatnostOd">
    <vt:lpwstr/>
  </property>
  <property fmtid="{D5CDD505-2E9C-101B-9397-08002B2CF9AE}" pid="317" name="FSC#SKEDITIONREG@103.510:jod_sAttrDateUcinnostDoc">
    <vt:lpwstr/>
  </property>
  <property fmtid="{D5CDD505-2E9C-101B-9397-08002B2CF9AE}" pid="318" name="FSC#SKEDITIONREG@103.510:a_telephone">
    <vt:lpwstr/>
  </property>
  <property fmtid="{D5CDD505-2E9C-101B-9397-08002B2CF9AE}" pid="319" name="FSC#SKEDITIONREG@103.510:a_email">
    <vt:lpwstr/>
  </property>
  <property fmtid="{D5CDD505-2E9C-101B-9397-08002B2CF9AE}" pid="320" name="FSC#SKEDITIONREG@103.510:a_nazovOU">
    <vt:lpwstr/>
  </property>
  <property fmtid="{D5CDD505-2E9C-101B-9397-08002B2CF9AE}" pid="321" name="FSC#SKEDITIONREG@103.510:a_veduciOU">
    <vt:lpwstr/>
  </property>
  <property fmtid="{D5CDD505-2E9C-101B-9397-08002B2CF9AE}" pid="322" name="FSC#SKEDITIONREG@103.510:a_nadradeneOU">
    <vt:lpwstr/>
  </property>
  <property fmtid="{D5CDD505-2E9C-101B-9397-08002B2CF9AE}" pid="323" name="FSC#SKEDITIONREG@103.510:a_veduciOd">
    <vt:lpwstr/>
  </property>
  <property fmtid="{D5CDD505-2E9C-101B-9397-08002B2CF9AE}" pid="324" name="FSC#SKEDITIONREG@103.510:a_komu">
    <vt:lpwstr/>
  </property>
  <property fmtid="{D5CDD505-2E9C-101B-9397-08002B2CF9AE}" pid="325" name="FSC#SKEDITIONREG@103.510:a_nasecislo">
    <vt:lpwstr/>
  </property>
  <property fmtid="{D5CDD505-2E9C-101B-9397-08002B2CF9AE}" pid="326" name="FSC#SKEDITIONREG@103.510:a_riaditelOdboru">
    <vt:lpwstr/>
  </property>
  <property fmtid="{D5CDD505-2E9C-101B-9397-08002B2CF9AE}" pid="327" name="FSC#SKEDITIONREG@103.510:zaz_fileresporg_addrstreet">
    <vt:lpwstr/>
  </property>
  <property fmtid="{D5CDD505-2E9C-101B-9397-08002B2CF9AE}" pid="328" name="FSC#SKEDITIONREG@103.510:zaz_fileresporg_addrzipcode">
    <vt:lpwstr/>
  </property>
  <property fmtid="{D5CDD505-2E9C-101B-9397-08002B2CF9AE}" pid="329" name="FSC#SKEDITIONREG@103.510:zaz_fileresporg_addrcity">
    <vt:lpwstr/>
  </property>
  <property fmtid="{D5CDD505-2E9C-101B-9397-08002B2CF9AE}" pid="330" name="FSC#COOELAK@1.1001:Subject">
    <vt:lpwstr>Legislatívny proces - vyhláška o identifikácii a registrácii hovädzieho dobytka</vt:lpwstr>
  </property>
  <property fmtid="{D5CDD505-2E9C-101B-9397-08002B2CF9AE}" pid="331" name="FSC#COOELAK@1.1001:FileReference">
    <vt:lpwstr>7582-2026</vt:lpwstr>
  </property>
  <property fmtid="{D5CDD505-2E9C-101B-9397-08002B2CF9AE}" pid="332" name="FSC#COOELAK@1.1001:FileRefYear">
    <vt:lpwstr>2026</vt:lpwstr>
  </property>
  <property fmtid="{D5CDD505-2E9C-101B-9397-08002B2CF9AE}" pid="333" name="FSC#COOELAK@1.1001:FileRefOrdinal">
    <vt:lpwstr>7582</vt:lpwstr>
  </property>
  <property fmtid="{D5CDD505-2E9C-101B-9397-08002B2CF9AE}" pid="334" name="FSC#COOELAK@1.1001:FileRefOU">
    <vt:lpwstr>520</vt:lpwstr>
  </property>
  <property fmtid="{D5CDD505-2E9C-101B-9397-08002B2CF9AE}" pid="335" name="FSC#COOELAK@1.1001:Organization">
    <vt:lpwstr/>
  </property>
  <property fmtid="{D5CDD505-2E9C-101B-9397-08002B2CF9AE}" pid="336" name="FSC#COOELAK@1.1001:Owner">
    <vt:lpwstr>Ing. Zuzana Salagová</vt:lpwstr>
  </property>
  <property fmtid="{D5CDD505-2E9C-101B-9397-08002B2CF9AE}" pid="337" name="FSC#COOELAK@1.1001:OwnerExtension">
    <vt:lpwstr/>
  </property>
  <property fmtid="{D5CDD505-2E9C-101B-9397-08002B2CF9AE}" pid="338" name="FSC#COOELAK@1.1001:OwnerFaxExtension">
    <vt:lpwstr/>
  </property>
  <property fmtid="{D5CDD505-2E9C-101B-9397-08002B2CF9AE}" pid="339" name="FSC#COOELAK@1.1001:DispatchedBy">
    <vt:lpwstr/>
  </property>
  <property fmtid="{D5CDD505-2E9C-101B-9397-08002B2CF9AE}" pid="340" name="FSC#COOELAK@1.1001:DispatchedAt">
    <vt:lpwstr/>
  </property>
  <property fmtid="{D5CDD505-2E9C-101B-9397-08002B2CF9AE}" pid="341" name="FSC#COOELAK@1.1001:ApprovedBy">
    <vt:lpwstr/>
  </property>
  <property fmtid="{D5CDD505-2E9C-101B-9397-08002B2CF9AE}" pid="342" name="FSC#COOELAK@1.1001:ApprovedAt">
    <vt:lpwstr/>
  </property>
  <property fmtid="{D5CDD505-2E9C-101B-9397-08002B2CF9AE}" pid="343" name="FSC#COOELAK@1.1001:Department">
    <vt:lpwstr>520 (Odbor živočíšnej výroby)</vt:lpwstr>
  </property>
  <property fmtid="{D5CDD505-2E9C-101B-9397-08002B2CF9AE}" pid="344" name="FSC#COOELAK@1.1001:CreatedAt">
    <vt:lpwstr>23.07.2026</vt:lpwstr>
  </property>
  <property fmtid="{D5CDD505-2E9C-101B-9397-08002B2CF9AE}" pid="345" name="FSC#COOELAK@1.1001:OU">
    <vt:lpwstr>520 (Odbor živočíšnej výroby)</vt:lpwstr>
  </property>
  <property fmtid="{D5CDD505-2E9C-101B-9397-08002B2CF9AE}" pid="346" name="FSC#COOELAK@1.1001:Priority">
    <vt:lpwstr> ()</vt:lpwstr>
  </property>
  <property fmtid="{D5CDD505-2E9C-101B-9397-08002B2CF9AE}" pid="347" name="FSC#COOELAK@1.1001:ObjBarCode">
    <vt:lpwstr>*COO.2296.100.2.7807206*</vt:lpwstr>
  </property>
  <property fmtid="{D5CDD505-2E9C-101B-9397-08002B2CF9AE}" pid="348" name="FSC#COOELAK@1.1001:RefBarCode">
    <vt:lpwstr>*COO.2296.100.2.7807202*</vt:lpwstr>
  </property>
  <property fmtid="{D5CDD505-2E9C-101B-9397-08002B2CF9AE}" pid="349" name="FSC#COOELAK@1.1001:FileRefBarCode">
    <vt:lpwstr>*7582-2026*</vt:lpwstr>
  </property>
  <property fmtid="{D5CDD505-2E9C-101B-9397-08002B2CF9AE}" pid="350" name="FSC#COOELAK@1.1001:ExternalRef">
    <vt:lpwstr/>
  </property>
  <property fmtid="{D5CDD505-2E9C-101B-9397-08002B2CF9AE}" pid="351" name="FSC#COOELAK@1.1001:IncomingNumber">
    <vt:lpwstr/>
  </property>
  <property fmtid="{D5CDD505-2E9C-101B-9397-08002B2CF9AE}" pid="352" name="FSC#COOELAK@1.1001:IncomingSubject">
    <vt:lpwstr/>
  </property>
  <property fmtid="{D5CDD505-2E9C-101B-9397-08002B2CF9AE}" pid="353" name="FSC#COOELAK@1.1001:ProcessResponsible">
    <vt:lpwstr/>
  </property>
  <property fmtid="{D5CDD505-2E9C-101B-9397-08002B2CF9AE}" pid="354" name="FSC#COOELAK@1.1001:ProcessResponsiblePhone">
    <vt:lpwstr/>
  </property>
  <property fmtid="{D5CDD505-2E9C-101B-9397-08002B2CF9AE}" pid="355" name="FSC#COOELAK@1.1001:ProcessResponsibleMail">
    <vt:lpwstr/>
  </property>
  <property fmtid="{D5CDD505-2E9C-101B-9397-08002B2CF9AE}" pid="356" name="FSC#COOELAK@1.1001:ProcessResponsibleFax">
    <vt:lpwstr/>
  </property>
  <property fmtid="{D5CDD505-2E9C-101B-9397-08002B2CF9AE}" pid="357" name="FSC#COOELAK@1.1001:ApproverFirstName">
    <vt:lpwstr/>
  </property>
  <property fmtid="{D5CDD505-2E9C-101B-9397-08002B2CF9AE}" pid="358" name="FSC#COOELAK@1.1001:ApproverSurName">
    <vt:lpwstr/>
  </property>
  <property fmtid="{D5CDD505-2E9C-101B-9397-08002B2CF9AE}" pid="359" name="FSC#COOELAK@1.1001:ApproverTitle">
    <vt:lpwstr/>
  </property>
  <property fmtid="{D5CDD505-2E9C-101B-9397-08002B2CF9AE}" pid="360" name="FSC#COOELAK@1.1001:ExternalDate">
    <vt:lpwstr/>
  </property>
  <property fmtid="{D5CDD505-2E9C-101B-9397-08002B2CF9AE}" pid="361" name="FSC#COOELAK@1.1001:SettlementApprovedAt">
    <vt:lpwstr/>
  </property>
  <property fmtid="{D5CDD505-2E9C-101B-9397-08002B2CF9AE}" pid="362" name="FSC#COOELAK@1.1001:BaseNumber">
    <vt:lpwstr>L03</vt:lpwstr>
  </property>
  <property fmtid="{D5CDD505-2E9C-101B-9397-08002B2CF9AE}" pid="363" name="FSC#COOELAK@1.1001:CurrentUserRolePos">
    <vt:lpwstr>referent 1</vt:lpwstr>
  </property>
  <property fmtid="{D5CDD505-2E9C-101B-9397-08002B2CF9AE}" pid="364" name="FSC#COOELAK@1.1001:CurrentUserEmail">
    <vt:lpwstr>zuzana.salagova@land.gov.sk</vt:lpwstr>
  </property>
  <property fmtid="{D5CDD505-2E9C-101B-9397-08002B2CF9AE}" pid="365" name="FSC#ELAKGOV@1.1001:PersonalSubjGender">
    <vt:lpwstr/>
  </property>
  <property fmtid="{D5CDD505-2E9C-101B-9397-08002B2CF9AE}" pid="366" name="FSC#ELAKGOV@1.1001:PersonalSubjFirstName">
    <vt:lpwstr/>
  </property>
  <property fmtid="{D5CDD505-2E9C-101B-9397-08002B2CF9AE}" pid="367" name="FSC#ELAKGOV@1.1001:PersonalSubjSurName">
    <vt:lpwstr/>
  </property>
  <property fmtid="{D5CDD505-2E9C-101B-9397-08002B2CF9AE}" pid="368" name="FSC#ELAKGOV@1.1001:PersonalSubjSalutation">
    <vt:lpwstr/>
  </property>
  <property fmtid="{D5CDD505-2E9C-101B-9397-08002B2CF9AE}" pid="369" name="FSC#ELAKGOV@1.1001:PersonalSubjAddress">
    <vt:lpwstr/>
  </property>
  <property fmtid="{D5CDD505-2E9C-101B-9397-08002B2CF9AE}" pid="370" name="FSC#ATSTATECFG@1.1001:Office">
    <vt:lpwstr/>
  </property>
  <property fmtid="{D5CDD505-2E9C-101B-9397-08002B2CF9AE}" pid="371" name="FSC#ATSTATECFG@1.1001:Agent">
    <vt:lpwstr>Ing. Zuzana Salagová</vt:lpwstr>
  </property>
  <property fmtid="{D5CDD505-2E9C-101B-9397-08002B2CF9AE}" pid="372" name="FSC#ATSTATECFG@1.1001:AgentPhone">
    <vt:lpwstr/>
  </property>
  <property fmtid="{D5CDD505-2E9C-101B-9397-08002B2CF9AE}" pid="373" name="FSC#ATSTATECFG@1.1001:DepartmentFax">
    <vt:lpwstr/>
  </property>
  <property fmtid="{D5CDD505-2E9C-101B-9397-08002B2CF9AE}" pid="374" name="FSC#ATSTATECFG@1.1001:DepartmentEmail">
    <vt:lpwstr/>
  </property>
  <property fmtid="{D5CDD505-2E9C-101B-9397-08002B2CF9AE}" pid="375" name="FSC#ATSTATECFG@1.1001:SubfileDate">
    <vt:lpwstr>23.07.2026</vt:lpwstr>
  </property>
  <property fmtid="{D5CDD505-2E9C-101B-9397-08002B2CF9AE}" pid="376" name="FSC#ATSTATECFG@1.1001:SubfileSubject">
    <vt:lpwstr>Predbežná informácia</vt:lpwstr>
  </property>
  <property fmtid="{D5CDD505-2E9C-101B-9397-08002B2CF9AE}" pid="377" name="FSC#ATSTATECFG@1.1001:DepartmentZipCode">
    <vt:lpwstr/>
  </property>
  <property fmtid="{D5CDD505-2E9C-101B-9397-08002B2CF9AE}" pid="378" name="FSC#ATSTATECFG@1.1001:DepartmentCountry">
    <vt:lpwstr/>
  </property>
  <property fmtid="{D5CDD505-2E9C-101B-9397-08002B2CF9AE}" pid="379" name="FSC#ATSTATECFG@1.1001:DepartmentCity">
    <vt:lpwstr/>
  </property>
  <property fmtid="{D5CDD505-2E9C-101B-9397-08002B2CF9AE}" pid="380" name="FSC#ATSTATECFG@1.1001:DepartmentStreet">
    <vt:lpwstr/>
  </property>
  <property fmtid="{D5CDD505-2E9C-101B-9397-08002B2CF9AE}" pid="381" name="FSC#ATSTATECFG@1.1001:DepartmentDVR">
    <vt:lpwstr/>
  </property>
  <property fmtid="{D5CDD505-2E9C-101B-9397-08002B2CF9AE}" pid="382" name="FSC#ATSTATECFG@1.1001:DepartmentUID">
    <vt:lpwstr/>
  </property>
  <property fmtid="{D5CDD505-2E9C-101B-9397-08002B2CF9AE}" pid="383" name="FSC#ATSTATECFG@1.1001:SubfileReference">
    <vt:lpwstr>-2026-1</vt:lpwstr>
  </property>
  <property fmtid="{D5CDD505-2E9C-101B-9397-08002B2CF9AE}" pid="384" name="FSC#ATSTATECFG@1.1001:Clause">
    <vt:lpwstr/>
  </property>
  <property fmtid="{D5CDD505-2E9C-101B-9397-08002B2CF9AE}" pid="385" name="FSC#ATSTATECFG@1.1001:ApprovedSignature">
    <vt:lpwstr/>
  </property>
  <property fmtid="{D5CDD505-2E9C-101B-9397-08002B2CF9AE}" pid="386" name="FSC#ATSTATECFG@1.1001:BankAccount">
    <vt:lpwstr/>
  </property>
  <property fmtid="{D5CDD505-2E9C-101B-9397-08002B2CF9AE}" pid="387" name="FSC#ATSTATECFG@1.1001:BankAccountOwner">
    <vt:lpwstr/>
  </property>
  <property fmtid="{D5CDD505-2E9C-101B-9397-08002B2CF9AE}" pid="388" name="FSC#ATSTATECFG@1.1001:BankInstitute">
    <vt:lpwstr/>
  </property>
  <property fmtid="{D5CDD505-2E9C-101B-9397-08002B2CF9AE}" pid="389" name="FSC#ATSTATECFG@1.1001:BankAccountID">
    <vt:lpwstr/>
  </property>
  <property fmtid="{D5CDD505-2E9C-101B-9397-08002B2CF9AE}" pid="390" name="FSC#ATSTATECFG@1.1001:BankAccountIBAN">
    <vt:lpwstr/>
  </property>
  <property fmtid="{D5CDD505-2E9C-101B-9397-08002B2CF9AE}" pid="391" name="FSC#ATSTATECFG@1.1001:BankAccountBIC">
    <vt:lpwstr/>
  </property>
  <property fmtid="{D5CDD505-2E9C-101B-9397-08002B2CF9AE}" pid="392" name="FSC#ATSTATECFG@1.1001:BankName">
    <vt:lpwstr/>
  </property>
  <property fmtid="{D5CDD505-2E9C-101B-9397-08002B2CF9AE}" pid="393" name="FSC#COOELAK@1.1001:ObjectAddressees">
    <vt:lpwstr/>
  </property>
  <property fmtid="{D5CDD505-2E9C-101B-9397-08002B2CF9AE}" pid="394" name="FSC#COOELAK@1.1001:replyreference">
    <vt:lpwstr/>
  </property>
  <property fmtid="{D5CDD505-2E9C-101B-9397-08002B2CF9AE}" pid="395" name="FSC#SKCONV@103.510:docname">
    <vt:lpwstr/>
  </property>
  <property fmtid="{D5CDD505-2E9C-101B-9397-08002B2CF9AE}" pid="396" name="FSC#COOSYSTEM@1.1:Container">
    <vt:lpwstr>COO.2296.100.2.7807206</vt:lpwstr>
  </property>
  <property fmtid="{D5CDD505-2E9C-101B-9397-08002B2CF9AE}" pid="397" name="FSC#FSCFOLIO@1.1001:docpropproject">
    <vt:lpwstr/>
  </property>
  <property fmtid="{D5CDD505-2E9C-101B-9397-08002B2CF9AE}" pid="398" name="FSC#SKEDITIONREG@103.510:zaz_addressee_iban">
    <vt:lpwstr/>
  </property>
  <property fmtid="{D5CDD505-2E9C-101B-9397-08002B2CF9AE}" pid="399" name="FSC#CCAPRECONFIGG@15.1001:DepartmentON">
    <vt:lpwstr/>
  </property>
  <property fmtid="{D5CDD505-2E9C-101B-9397-08002B2CF9AE}" pid="400" name="FSC#CCAPRECONFIGG@15.1001:DepartmentWebsite">
    <vt:lpwstr/>
  </property>
  <property fmtid="{D5CDD505-2E9C-101B-9397-08002B2CF9AE}" pid="401" name="FSC#COOELAK@1.1001:OfficeHours">
    <vt:lpwstr/>
  </property>
  <property fmtid="{D5CDD505-2E9C-101B-9397-08002B2CF9AE}" pid="402" name="FSC#COOELAK@1.1001:FileRefOULong">
    <vt:lpwstr>Odbor živočíšnej výroby</vt:lpwstr>
  </property>
  <property fmtid="{D5CDD505-2E9C-101B-9397-08002B2CF9AE}" pid="403" name="FSC#SKMPRV@103.510:provideto">
    <vt:lpwstr/>
  </property>
  <property fmtid="{D5CDD505-2E9C-101B-9397-08002B2CF9AE}" pid="404" name="FSC#SKMPRV@103.510:mprv_pu_typ">
    <vt:lpwstr/>
  </property>
  <property fmtid="{D5CDD505-2E9C-101B-9397-08002B2CF9AE}" pid="405" name="FSC#SKMPRV@103.510:mprv_pu_vybavuje">
    <vt:lpwstr/>
  </property>
  <property fmtid="{D5CDD505-2E9C-101B-9397-08002B2CF9AE}" pid="406" name="FSC#SKMPRV@103.510:mprv_pu_stav">
    <vt:lpwstr/>
  </property>
  <property fmtid="{D5CDD505-2E9C-101B-9397-08002B2CF9AE}" pid="407" name="FSC#SKMPRV@103.510:mprv_pu_kod">
    <vt:lpwstr/>
  </property>
  <property fmtid="{D5CDD505-2E9C-101B-9397-08002B2CF9AE}" pid="408" name="FSC#SKMPRV@103.510:mprv_pu_tyka_sa">
    <vt:lpwstr/>
  </property>
  <property fmtid="{D5CDD505-2E9C-101B-9397-08002B2CF9AE}" pid="409" name="FSC#SKMPRV@103.510:mprv_pu_vybavit_do">
    <vt:lpwstr/>
  </property>
  <property fmtid="{D5CDD505-2E9C-101B-9397-08002B2CF9AE}" pid="410" name="FSC#SKMPRV@103.510:mprv_pu_odpocet">
    <vt:lpwstr> -  - </vt:lpwstr>
  </property>
  <property fmtid="{D5CDD505-2E9C-101B-9397-08002B2CF9AE}" pid="411" name="FSC#SKMPRV@103.510:mprv_v_ulohy">
    <vt:lpwstr/>
  </property>
  <property fmtid="{D5CDD505-2E9C-101B-9397-08002B2CF9AE}" pid="412" name="FSC#SKMPRV@103.510:mprv_c_ulohy">
    <vt:lpwstr/>
  </property>
  <property fmtid="{D5CDD505-2E9C-101B-9397-08002B2CF9AE}" pid="413" name="FSC#SKMODSYS@103.500:mdnazov">
    <vt:lpwstr/>
  </property>
  <property fmtid="{D5CDD505-2E9C-101B-9397-08002B2CF9AE}" pid="414" name="FSC#SKMODSYS@103.500:mdfileresp">
    <vt:lpwstr/>
  </property>
  <property fmtid="{D5CDD505-2E9C-101B-9397-08002B2CF9AE}" pid="415" name="FSC#SKMODSYS@103.500:mdfileresporg">
    <vt:lpwstr/>
  </property>
  <property fmtid="{D5CDD505-2E9C-101B-9397-08002B2CF9AE}" pid="416" name="FSC#SKMODSYS@103.500:mdcreateat">
    <vt:lpwstr>23. 7. 2026</vt:lpwstr>
  </property>
  <property fmtid="{D5CDD505-2E9C-101B-9397-08002B2CF9AE}" pid="417" name="FSC#SKCP@103.500:cp_AttrPtrOrgUtvar">
    <vt:lpwstr/>
  </property>
  <property fmtid="{D5CDD505-2E9C-101B-9397-08002B2CF9AE}" pid="418" name="FSC#SKCP@103.500:cp_AttrStrEvCisloCP">
    <vt:lpwstr> </vt:lpwstr>
  </property>
  <property fmtid="{D5CDD505-2E9C-101B-9397-08002B2CF9AE}" pid="419" name="FSC#SKCP@103.500:cp_zamestnanec">
    <vt:lpwstr/>
  </property>
  <property fmtid="{D5CDD505-2E9C-101B-9397-08002B2CF9AE}" pid="420" name="FSC#SKCP@103.500:cpt_miestoRokovania">
    <vt:lpwstr/>
  </property>
  <property fmtid="{D5CDD505-2E9C-101B-9397-08002B2CF9AE}" pid="421" name="FSC#SKCP@103.500:cpt_datumCesty">
    <vt:lpwstr/>
  </property>
  <property fmtid="{D5CDD505-2E9C-101B-9397-08002B2CF9AE}" pid="422" name="FSC#SKCP@103.500:cpt_ucelCesty">
    <vt:lpwstr/>
  </property>
  <property fmtid="{D5CDD505-2E9C-101B-9397-08002B2CF9AE}" pid="423" name="FSC#SKCP@103.500:cpz_miestoRokovania">
    <vt:lpwstr/>
  </property>
  <property fmtid="{D5CDD505-2E9C-101B-9397-08002B2CF9AE}" pid="424" name="FSC#SKCP@103.500:cpz_datumCesty">
    <vt:lpwstr> - </vt:lpwstr>
  </property>
  <property fmtid="{D5CDD505-2E9C-101B-9397-08002B2CF9AE}" pid="425" name="FSC#SKCP@103.500:cpz_ucelCesty">
    <vt:lpwstr/>
  </property>
  <property fmtid="{D5CDD505-2E9C-101B-9397-08002B2CF9AE}" pid="426" name="FSC#SKCP@103.500:cpz_datumVypracovania">
    <vt:lpwstr/>
  </property>
  <property fmtid="{D5CDD505-2E9C-101B-9397-08002B2CF9AE}" pid="427" name="FSC#SKCP@103.500:cpz_datPodpSchv1">
    <vt:lpwstr/>
  </property>
  <property fmtid="{D5CDD505-2E9C-101B-9397-08002B2CF9AE}" pid="428" name="FSC#SKCP@103.500:cpz_datPodpSchv2">
    <vt:lpwstr/>
  </property>
  <property fmtid="{D5CDD505-2E9C-101B-9397-08002B2CF9AE}" pid="429" name="FSC#SKCP@103.500:cpz_datPodpSchv3">
    <vt:lpwstr/>
  </property>
  <property fmtid="{D5CDD505-2E9C-101B-9397-08002B2CF9AE}" pid="430" name="FSC#SKCP@103.500:cpz_PodpSchv1">
    <vt:lpwstr/>
  </property>
  <property fmtid="{D5CDD505-2E9C-101B-9397-08002B2CF9AE}" pid="431" name="FSC#SKCP@103.500:cpz_PodpSchv2">
    <vt:lpwstr/>
  </property>
  <property fmtid="{D5CDD505-2E9C-101B-9397-08002B2CF9AE}" pid="432" name="FSC#SKCP@103.500:cpz_PodpSchv3">
    <vt:lpwstr/>
  </property>
  <property fmtid="{D5CDD505-2E9C-101B-9397-08002B2CF9AE}" pid="433" name="FSC#SKCP@103.500:cpz_Funkcia">
    <vt:lpwstr/>
  </property>
  <property fmtid="{D5CDD505-2E9C-101B-9397-08002B2CF9AE}" pid="434" name="FSC#SKCP@103.500:cp_Spolucestujuci">
    <vt:lpwstr/>
  </property>
  <property fmtid="{D5CDD505-2E9C-101B-9397-08002B2CF9AE}" pid="435" name="FSC#SKNAD@103.500:nad_objname">
    <vt:lpwstr/>
  </property>
  <property fmtid="{D5CDD505-2E9C-101B-9397-08002B2CF9AE}" pid="436" name="FSC#SKNAD@103.500:nad_AttrStrNazov">
    <vt:lpwstr/>
  </property>
  <property fmtid="{D5CDD505-2E9C-101B-9397-08002B2CF9AE}" pid="437" name="FSC#SKNAD@103.500:nad_AttrPtrSpracovatel">
    <vt:lpwstr/>
  </property>
  <property fmtid="{D5CDD505-2E9C-101B-9397-08002B2CF9AE}" pid="438" name="FSC#SKNAD@103.500:nad_AttrPtrGestor1">
    <vt:lpwstr/>
  </property>
  <property fmtid="{D5CDD505-2E9C-101B-9397-08002B2CF9AE}" pid="439" name="FSC#SKNAD@103.500:nad_AttrPtrGestor1Funkcia">
    <vt:lpwstr/>
  </property>
  <property fmtid="{D5CDD505-2E9C-101B-9397-08002B2CF9AE}" pid="440" name="FSC#SKNAD@103.500:nad_AttrPtrGestor1OU">
    <vt:lpwstr/>
  </property>
  <property fmtid="{D5CDD505-2E9C-101B-9397-08002B2CF9AE}" pid="441" name="FSC#SKNAD@103.500:nad_AttrPtrGestor2">
    <vt:lpwstr/>
  </property>
  <property fmtid="{D5CDD505-2E9C-101B-9397-08002B2CF9AE}" pid="442" name="FSC#SKNAD@103.500:nad_AttrPtrGestor2Funkcia">
    <vt:lpwstr/>
  </property>
  <property fmtid="{D5CDD505-2E9C-101B-9397-08002B2CF9AE}" pid="443" name="FSC#SKNAD@103.500:nad_schvalil">
    <vt:lpwstr/>
  </property>
  <property fmtid="{D5CDD505-2E9C-101B-9397-08002B2CF9AE}" pid="444" name="FSC#SKNAD@103.500:nad_schvalilfunkcia">
    <vt:lpwstr/>
  </property>
  <property fmtid="{D5CDD505-2E9C-101B-9397-08002B2CF9AE}" pid="445" name="FSC#SKNAD@103.500:nad_vr">
    <vt:lpwstr/>
  </property>
  <property fmtid="{D5CDD505-2E9C-101B-9397-08002B2CF9AE}" pid="446" name="FSC#SKNAD@103.500:nad_AttrDateDatumPodpisania">
    <vt:lpwstr/>
  </property>
  <property fmtid="{D5CDD505-2E9C-101B-9397-08002B2CF9AE}" pid="447" name="FSC#SKNAD@103.500:nad_pripobjname">
    <vt:lpwstr/>
  </property>
  <property fmtid="{D5CDD505-2E9C-101B-9397-08002B2CF9AE}" pid="448" name="FSC#SKNAD@103.500:nad_pripVytvorilKto">
    <vt:lpwstr/>
  </property>
  <property fmtid="{D5CDD505-2E9C-101B-9397-08002B2CF9AE}" pid="449" name="FSC#SKNAD@103.500:nad_pripVytvorilKedy">
    <vt:lpwstr>23.7.2026, 15:27</vt:lpwstr>
  </property>
  <property fmtid="{D5CDD505-2E9C-101B-9397-08002B2CF9AE}" pid="450" name="FSC#SKNAD@103.500:nad_AttrStrCisloNA">
    <vt:lpwstr/>
  </property>
  <property fmtid="{D5CDD505-2E9C-101B-9397-08002B2CF9AE}" pid="451" name="FSC#SKNAD@103.500:nad_AttrDateUcinnaOd">
    <vt:lpwstr/>
  </property>
  <property fmtid="{D5CDD505-2E9C-101B-9397-08002B2CF9AE}" pid="452" name="FSC#SKNAD@103.500:nad_AttrDateUcinnaDo">
    <vt:lpwstr/>
  </property>
  <property fmtid="{D5CDD505-2E9C-101B-9397-08002B2CF9AE}" pid="453" name="FSC#SKNAD@103.500:nad_AttrPtrPredchadzajuceNA">
    <vt:lpwstr/>
  </property>
  <property fmtid="{D5CDD505-2E9C-101B-9397-08002B2CF9AE}" pid="454" name="FSC#SKNAD@103.500:nad_AttrPtrSpracovatelOU">
    <vt:lpwstr/>
  </property>
  <property fmtid="{D5CDD505-2E9C-101B-9397-08002B2CF9AE}" pid="455" name="FSC#SKNAD@103.500:nad_AttrPtrPatriKNA">
    <vt:lpwstr/>
  </property>
  <property fmtid="{D5CDD505-2E9C-101B-9397-08002B2CF9AE}" pid="456" name="FSC#SKNAD@103.500:nad_AttrIntCisloDodatku">
    <vt:lpwstr/>
  </property>
  <property fmtid="{D5CDD505-2E9C-101B-9397-08002B2CF9AE}" pid="457" name="FSC#SKNAD@103.500:nad_AttrPtrSpracVeduci">
    <vt:lpwstr/>
  </property>
  <property fmtid="{D5CDD505-2E9C-101B-9397-08002B2CF9AE}" pid="458" name="FSC#SKNAD@103.500:nad_AttrPtrSpracVeduciOU">
    <vt:lpwstr/>
  </property>
  <property fmtid="{D5CDD505-2E9C-101B-9397-08002B2CF9AE}" pid="459" name="FSC#SKNAD@103.500:nad_spis">
    <vt:lpwstr/>
  </property>
  <property fmtid="{D5CDD505-2E9C-101B-9397-08002B2CF9AE}" pid="460" name="FSC#SKNAD@103.500:nad_spracovatelfunkcia">
    <vt:lpwstr/>
  </property>
  <property fmtid="{D5CDD505-2E9C-101B-9397-08002B2CF9AE}" pid="461" name="FSC#SKNAD@103.500:nad_AttrDatePlatnostiDo">
    <vt:lpwstr/>
  </property>
  <property fmtid="{D5CDD505-2E9C-101B-9397-08002B2CF9AE}" pid="462" name="FSC#SKNAD@103.500:nad_AttrDatePlatnostiOd">
    <vt:lpwstr/>
  </property>
  <property fmtid="{D5CDD505-2E9C-101B-9397-08002B2CF9AE}" pid="463" name="FSC#SKPUPP@103.500:pupp_riaditelPorady">
    <vt:lpwstr/>
  </property>
  <property fmtid="{D5CDD505-2E9C-101B-9397-08002B2CF9AE}" pid="464" name="FSC#SKPUPP@103.500:pupp_cisloporady">
    <vt:lpwstr/>
  </property>
  <property fmtid="{D5CDD505-2E9C-101B-9397-08002B2CF9AE}" pid="465" name="FSC#SKPUPP@103.500:pupp_konanieOHodine">
    <vt:lpwstr/>
  </property>
  <property fmtid="{D5CDD505-2E9C-101B-9397-08002B2CF9AE}" pid="466" name="FSC#SKPUPP@103.500:pupp_datPorMesiacString">
    <vt:lpwstr/>
  </property>
  <property fmtid="{D5CDD505-2E9C-101B-9397-08002B2CF9AE}" pid="467" name="FSC#SKPUPP@103.500:pupp_datumporady">
    <vt:lpwstr/>
  </property>
  <property fmtid="{D5CDD505-2E9C-101B-9397-08002B2CF9AE}" pid="468" name="FSC#SKPUPP@103.500:pupp_konaniedo">
    <vt:lpwstr/>
  </property>
  <property fmtid="{D5CDD505-2E9C-101B-9397-08002B2CF9AE}" pid="469" name="FSC#SKPUPP@103.500:pupp_konanieod">
    <vt:lpwstr/>
  </property>
  <property fmtid="{D5CDD505-2E9C-101B-9397-08002B2CF9AE}" pid="470" name="FSC#SKPUPP@103.500:pupp_menopp">
    <vt:lpwstr/>
  </property>
  <property fmtid="{D5CDD505-2E9C-101B-9397-08002B2CF9AE}" pid="471" name="FSC#SKPUPP@103.500:pupp_miestokonania">
    <vt:lpwstr/>
  </property>
  <property fmtid="{D5CDD505-2E9C-101B-9397-08002B2CF9AE}" pid="472" name="FSC#SKPUPP@103.500:pupp_temaporady">
    <vt:lpwstr/>
  </property>
  <property fmtid="{D5CDD505-2E9C-101B-9397-08002B2CF9AE}" pid="473" name="FSC#SKPUPP@103.500:pupp_ucastnici">
    <vt:lpwstr/>
  </property>
  <property fmtid="{D5CDD505-2E9C-101B-9397-08002B2CF9AE}" pid="474" name="FSC#SKPUPP@103.500:pupp_ulohy">
    <vt:lpwstr>test</vt:lpwstr>
  </property>
  <property fmtid="{D5CDD505-2E9C-101B-9397-08002B2CF9AE}" pid="475" name="FSC#SKPUPP@103.500:pupp_ucastnici_funkcie">
    <vt:lpwstr/>
  </property>
  <property fmtid="{D5CDD505-2E9C-101B-9397-08002B2CF9AE}" pid="476" name="FSC#SKPUPP@103.500:pupp_nazov_ulohy">
    <vt:lpwstr/>
  </property>
  <property fmtid="{D5CDD505-2E9C-101B-9397-08002B2CF9AE}" pid="477" name="FSC#SKPUPP@103.500:pupp_cislo_ulohy">
    <vt:lpwstr/>
  </property>
  <property fmtid="{D5CDD505-2E9C-101B-9397-08002B2CF9AE}" pid="478" name="FSC#SKPUPP@103.500:pupp_riesitel_ulohy">
    <vt:lpwstr/>
  </property>
  <property fmtid="{D5CDD505-2E9C-101B-9397-08002B2CF9AE}" pid="479" name="FSC#SKPUPP@103.500:pupp_vybavit_ulohy">
    <vt:lpwstr/>
  </property>
  <property fmtid="{D5CDD505-2E9C-101B-9397-08002B2CF9AE}" pid="480" name="FSC#SKPUPP@103.500:pupp_orgutvar">
    <vt:lpwstr/>
  </property>
</Properties>
</file>