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F020B1" w14:textId="77777777" w:rsidR="00EE446B" w:rsidRPr="008375E4" w:rsidRDefault="00A24EFE" w:rsidP="00A24EFE">
      <w:pPr>
        <w:jc w:val="center"/>
        <w:rPr>
          <w:b/>
          <w:bCs/>
        </w:rPr>
      </w:pPr>
      <w:r w:rsidRPr="008375E4">
        <w:rPr>
          <w:b/>
          <w:bCs/>
        </w:rPr>
        <w:t>P</w:t>
      </w:r>
      <w:r w:rsidR="00EE446B" w:rsidRPr="008375E4">
        <w:rPr>
          <w:b/>
          <w:bCs/>
        </w:rPr>
        <w:t>REDBEŽNÁ INFORMÁCIA</w:t>
      </w:r>
    </w:p>
    <w:p w14:paraId="0822EF0F" w14:textId="77777777" w:rsidR="00EE446B" w:rsidRPr="008375E4" w:rsidRDefault="00EE446B" w:rsidP="00A24EFE">
      <w:pPr>
        <w:jc w:val="center"/>
        <w:rPr>
          <w:b/>
          <w:bCs/>
        </w:rPr>
      </w:pPr>
      <w:r w:rsidRPr="008375E4">
        <w:rPr>
          <w:b/>
          <w:bCs/>
        </w:rPr>
        <w:t>(podľa § 9 zákona č. 400/2015 Z. z. o tvorbe právnych predpisov</w:t>
      </w:r>
    </w:p>
    <w:p w14:paraId="3F39D43D" w14:textId="77777777" w:rsidR="00EE446B" w:rsidRPr="008375E4" w:rsidRDefault="00EE446B" w:rsidP="00A24EFE">
      <w:pPr>
        <w:jc w:val="center"/>
        <w:rPr>
          <w:b/>
          <w:bCs/>
        </w:rPr>
      </w:pPr>
      <w:r w:rsidRPr="008375E4">
        <w:rPr>
          <w:b/>
          <w:bCs/>
        </w:rPr>
        <w:t>a o Zbierke zákonov Slovenskej republiky a o zmene a doplnení niektorých zákonov)</w:t>
      </w:r>
    </w:p>
    <w:p w14:paraId="288FEE12" w14:textId="77777777" w:rsidR="006D4484" w:rsidRPr="008375E4" w:rsidRDefault="006D4484" w:rsidP="00A24EFE">
      <w:pPr>
        <w:jc w:val="center"/>
        <w:rPr>
          <w:b/>
          <w:bCs/>
        </w:rPr>
      </w:pPr>
    </w:p>
    <w:p w14:paraId="34ACEE13" w14:textId="77777777" w:rsidR="00EE446B" w:rsidRPr="008375E4" w:rsidRDefault="00EE446B" w:rsidP="00EE446B">
      <w:pPr>
        <w:jc w:val="both"/>
        <w:rPr>
          <w:b/>
          <w:bCs/>
        </w:rPr>
      </w:pPr>
      <w:r w:rsidRPr="008375E4">
        <w:rPr>
          <w:b/>
          <w:bCs/>
        </w:rPr>
        <w:t>1. Pripravovaný právny predpis:</w:t>
      </w:r>
    </w:p>
    <w:p w14:paraId="693617F5" w14:textId="77777777" w:rsidR="009E2EB1" w:rsidRPr="008375E4" w:rsidRDefault="009E2EB1" w:rsidP="00EE446B">
      <w:pPr>
        <w:jc w:val="both"/>
        <w:rPr>
          <w:bCs/>
        </w:rPr>
      </w:pPr>
    </w:p>
    <w:p w14:paraId="5B41EFAA" w14:textId="5E471DB4" w:rsidR="003D30FC" w:rsidRPr="008375E4" w:rsidRDefault="0055174D" w:rsidP="003D30FC">
      <w:pPr>
        <w:ind w:left="284"/>
        <w:jc w:val="both"/>
        <w:rPr>
          <w:bCs/>
        </w:rPr>
      </w:pPr>
      <w:r w:rsidRPr="008375E4">
        <w:rPr>
          <w:bCs/>
        </w:rPr>
        <w:t>Návrh zákona</w:t>
      </w:r>
      <w:r w:rsidR="00E46A05">
        <w:rPr>
          <w:bCs/>
        </w:rPr>
        <w:t>, ktorým sa mení a dopĺňa zákon</w:t>
      </w:r>
      <w:r w:rsidRPr="008375E4">
        <w:rPr>
          <w:bCs/>
        </w:rPr>
        <w:t xml:space="preserve"> č. 199/2004 Z. z. Colný zákon a o zmene a doplnení niektorých zákonov v znení neskorších predpisov</w:t>
      </w:r>
      <w:r w:rsidR="00480E6E">
        <w:rPr>
          <w:bCs/>
        </w:rPr>
        <w:t xml:space="preserve"> </w:t>
      </w:r>
      <w:r w:rsidR="00E46A05">
        <w:rPr>
          <w:bCs/>
        </w:rPr>
        <w:t>a</w:t>
      </w:r>
      <w:r w:rsidR="007E7750">
        <w:rPr>
          <w:bCs/>
        </w:rPr>
        <w:t xml:space="preserve"> ktorým sa mení a dopĺňa </w:t>
      </w:r>
      <w:r w:rsidR="00E46A05">
        <w:rPr>
          <w:bCs/>
        </w:rPr>
        <w:t xml:space="preserve">zákon č. 35/2019 Z. z. </w:t>
      </w:r>
      <w:r w:rsidR="00E46A05" w:rsidRPr="00E46A05">
        <w:t>o finančnej správe a o zmene a doplnení niektorých zákonov</w:t>
      </w:r>
      <w:r w:rsidR="00E46A05" w:rsidRPr="00E46A05">
        <w:rPr>
          <w:bCs/>
        </w:rPr>
        <w:t xml:space="preserve"> </w:t>
      </w:r>
      <w:r w:rsidRPr="008375E4">
        <w:rPr>
          <w:bCs/>
        </w:rPr>
        <w:t>v znení neskorších predpisov</w:t>
      </w:r>
      <w:r w:rsidR="00480E6E">
        <w:rPr>
          <w:bCs/>
        </w:rPr>
        <w:t xml:space="preserve"> </w:t>
      </w:r>
    </w:p>
    <w:p w14:paraId="0B94288C" w14:textId="77777777" w:rsidR="003D30FC" w:rsidRPr="008375E4" w:rsidRDefault="003D30FC" w:rsidP="007560B8">
      <w:pPr>
        <w:ind w:left="284"/>
        <w:jc w:val="both"/>
        <w:rPr>
          <w:bCs/>
        </w:rPr>
      </w:pPr>
    </w:p>
    <w:p w14:paraId="4DE449E4" w14:textId="77777777" w:rsidR="00EE446B" w:rsidRPr="008375E4" w:rsidRDefault="00EE446B" w:rsidP="00EE446B">
      <w:pPr>
        <w:jc w:val="both"/>
        <w:rPr>
          <w:b/>
          <w:bCs/>
        </w:rPr>
      </w:pPr>
      <w:r w:rsidRPr="008375E4">
        <w:rPr>
          <w:b/>
          <w:bCs/>
        </w:rPr>
        <w:t>2. Základné ciele právnej úpravy:</w:t>
      </w:r>
    </w:p>
    <w:p w14:paraId="49F39129" w14:textId="77777777" w:rsidR="009E2EB1" w:rsidRPr="008375E4" w:rsidRDefault="009E2EB1" w:rsidP="00EE446B">
      <w:pPr>
        <w:jc w:val="both"/>
        <w:rPr>
          <w:bCs/>
        </w:rPr>
      </w:pPr>
    </w:p>
    <w:p w14:paraId="774C238D" w14:textId="6CF630DD" w:rsidR="001A686B" w:rsidRDefault="009332B7" w:rsidP="001A686B">
      <w:pPr>
        <w:ind w:left="284"/>
        <w:jc w:val="both"/>
      </w:pPr>
      <w:r w:rsidRPr="008375E4">
        <w:t>Cieľom na</w:t>
      </w:r>
      <w:r w:rsidR="00AB7EFE" w:rsidRPr="008375E4">
        <w:t>vrh</w:t>
      </w:r>
      <w:r w:rsidRPr="008375E4">
        <w:t>ovanej úpravy je</w:t>
      </w:r>
      <w:r w:rsidR="003766B7">
        <w:t xml:space="preserve"> </w:t>
      </w:r>
      <w:r w:rsidR="002650BC">
        <w:t>prijatie národných predpisov</w:t>
      </w:r>
      <w:r w:rsidR="001A686B">
        <w:t>, ktorých potreba vyplynula z nadobudnutia účinnosti nariaden</w:t>
      </w:r>
      <w:r w:rsidR="007E7750">
        <w:t>ia</w:t>
      </w:r>
      <w:r w:rsidR="001A686B">
        <w:t xml:space="preserve"> Európskeho parlamentu a Rady (EÚ) 2026/2108 zo 16. septembra 2026, </w:t>
      </w:r>
      <w:r w:rsidR="001A686B" w:rsidRPr="001A686B">
        <w:t>ktorým sa stanovuje Colný kódex Únie a zriaďuje Colný orgán Európskej únie a ktorým sa zrušuje nariadenie (EÚ) č. 952/2013</w:t>
      </w:r>
      <w:r w:rsidR="001A686B">
        <w:t xml:space="preserve"> (ďalej len „</w:t>
      </w:r>
      <w:r w:rsidR="007E7750">
        <w:t>nový</w:t>
      </w:r>
      <w:r w:rsidR="007E7750" w:rsidRPr="001A686B">
        <w:t xml:space="preserve"> </w:t>
      </w:r>
      <w:r w:rsidR="001A686B" w:rsidRPr="001A686B">
        <w:t>Colný kódex Únie</w:t>
      </w:r>
      <w:r w:rsidR="001A686B">
        <w:t xml:space="preserve">“). </w:t>
      </w:r>
    </w:p>
    <w:p w14:paraId="0671CF0E" w14:textId="77777777" w:rsidR="001A686B" w:rsidRDefault="001A686B" w:rsidP="001A686B">
      <w:pPr>
        <w:ind w:left="284"/>
        <w:jc w:val="both"/>
      </w:pPr>
    </w:p>
    <w:p w14:paraId="46F006C2" w14:textId="72E2F691" w:rsidR="001A686B" w:rsidRDefault="00142673" w:rsidP="003766B7">
      <w:pPr>
        <w:ind w:left="284"/>
        <w:jc w:val="both"/>
      </w:pPr>
      <w:r>
        <w:t>Colnou r</w:t>
      </w:r>
      <w:r w:rsidR="001A686B" w:rsidRPr="001A686B">
        <w:t>eformou</w:t>
      </w:r>
      <w:r>
        <w:t xml:space="preserve"> Európskej únie</w:t>
      </w:r>
      <w:r w:rsidR="001A686B">
        <w:t xml:space="preserve">, ktorej jadrom je </w:t>
      </w:r>
      <w:r w:rsidR="000E21F1">
        <w:t>nový</w:t>
      </w:r>
      <w:r w:rsidR="001A686B">
        <w:t xml:space="preserve"> Colný kódex Únie</w:t>
      </w:r>
      <w:r>
        <w:t>,</w:t>
      </w:r>
      <w:r w:rsidR="001A686B" w:rsidRPr="001A686B">
        <w:t xml:space="preserve"> sa modernizuje colný systém EÚ tým, že sa stane digitálnejším</w:t>
      </w:r>
      <w:r w:rsidR="00E311CF">
        <w:t xml:space="preserve"> a</w:t>
      </w:r>
      <w:r w:rsidR="001A00AC">
        <w:t xml:space="preserve"> </w:t>
      </w:r>
      <w:r w:rsidR="001A686B" w:rsidRPr="001A686B">
        <w:t>založeným na údajoch</w:t>
      </w:r>
      <w:r w:rsidR="00B02486">
        <w:t xml:space="preserve"> (na rozdiel od súčasného systému podávania </w:t>
      </w:r>
      <w:r w:rsidR="001A00AC">
        <w:t>colných vyhlásení</w:t>
      </w:r>
      <w:r w:rsidR="00B02486">
        <w:t>)</w:t>
      </w:r>
      <w:r w:rsidR="00E311CF">
        <w:t>.</w:t>
      </w:r>
      <w:r w:rsidR="001A686B" w:rsidRPr="001A686B">
        <w:t xml:space="preserve"> </w:t>
      </w:r>
      <w:r w:rsidR="00480E6E">
        <w:t>B</w:t>
      </w:r>
      <w:r w:rsidR="00E311CF" w:rsidRPr="00142673">
        <w:t>ude existovať jednotné miesto vstupu pre všetky colné operácie v celej EÚ namiesto viacerých vnútroštátnych systémov.</w:t>
      </w:r>
      <w:r w:rsidR="00E311CF" w:rsidRPr="00E311CF">
        <w:t xml:space="preserve"> </w:t>
      </w:r>
      <w:r w:rsidR="003A39E8">
        <w:t xml:space="preserve">Nový </w:t>
      </w:r>
      <w:r w:rsidR="00E311CF">
        <w:t>Colný kódex Únie</w:t>
      </w:r>
      <w:r w:rsidR="00E311CF" w:rsidRPr="001A686B">
        <w:t xml:space="preserve"> </w:t>
      </w:r>
      <w:r w:rsidR="00E311CF" w:rsidRPr="00142673">
        <w:t>modernizuje colné režimy, harmonizuje procesy</w:t>
      </w:r>
      <w:r w:rsidR="00E311CF">
        <w:t xml:space="preserve"> </w:t>
      </w:r>
      <w:r w:rsidR="00E311CF" w:rsidRPr="00142673">
        <w:t>a posil</w:t>
      </w:r>
      <w:r w:rsidR="00E311CF">
        <w:t>ňuje</w:t>
      </w:r>
      <w:r w:rsidR="00E311CF" w:rsidRPr="00142673">
        <w:t xml:space="preserve"> riadenie rizík.</w:t>
      </w:r>
      <w:r w:rsidR="00FD676B">
        <w:t xml:space="preserve"> Umožňuje </w:t>
      </w:r>
      <w:r w:rsidR="001A686B" w:rsidRPr="001A686B">
        <w:t>lepšie reagovať na rastúce výzvy medzinárodného obchodu</w:t>
      </w:r>
      <w:r w:rsidR="00FD676B">
        <w:t>, vrátane elektronického obchodu</w:t>
      </w:r>
      <w:r w:rsidR="001A686B" w:rsidRPr="001A686B">
        <w:t xml:space="preserve">. </w:t>
      </w:r>
      <w:r w:rsidR="00FD676B">
        <w:t xml:space="preserve">Túto zmenu paradigmy v colných procesoch je potrebné </w:t>
      </w:r>
      <w:r w:rsidR="00FD676B" w:rsidRPr="0016203B">
        <w:t>zohľad</w:t>
      </w:r>
      <w:r w:rsidR="00FD676B">
        <w:t xml:space="preserve">niť na národnej úrovni a zmeniť a doplniť národné predpisy. Aspekty súvisiace so zmenou konceptu predkladania tovaru colným orgánom a toku údajov prostredníctvom novovytvoreného Colného dátového centra EÚ je potrebné </w:t>
      </w:r>
      <w:r w:rsidR="003A39E8">
        <w:t>upraviť</w:t>
      </w:r>
      <w:r w:rsidR="00FD676B">
        <w:t xml:space="preserve"> </w:t>
      </w:r>
      <w:r w:rsidR="00B02486">
        <w:t>v </w:t>
      </w:r>
      <w:r w:rsidR="00E75538">
        <w:rPr>
          <w:bCs/>
        </w:rPr>
        <w:t>zákone</w:t>
      </w:r>
      <w:r w:rsidR="00E75538" w:rsidRPr="008375E4">
        <w:rPr>
          <w:bCs/>
        </w:rPr>
        <w:t xml:space="preserve"> č. 199/2004 </w:t>
      </w:r>
      <w:r w:rsidR="001F792B">
        <w:rPr>
          <w:bCs/>
        </w:rPr>
        <w:t xml:space="preserve">   </w:t>
      </w:r>
      <w:r w:rsidR="00E75538" w:rsidRPr="008375E4">
        <w:rPr>
          <w:bCs/>
        </w:rPr>
        <w:t>Z. z. Colný zákon a o zmene a doplnení niektorých zákonov v znení neskorších predpisov</w:t>
      </w:r>
      <w:r w:rsidR="00E75538">
        <w:rPr>
          <w:bCs/>
        </w:rPr>
        <w:t xml:space="preserve"> (ďalej len „Colný zákon“)</w:t>
      </w:r>
      <w:r w:rsidR="00E75538" w:rsidRPr="008375E4">
        <w:rPr>
          <w:bCs/>
        </w:rPr>
        <w:t xml:space="preserve"> </w:t>
      </w:r>
      <w:r w:rsidR="00EE3BC1">
        <w:rPr>
          <w:bCs/>
        </w:rPr>
        <w:t xml:space="preserve">. Ďalej je </w:t>
      </w:r>
      <w:r w:rsidR="00480E6E">
        <w:rPr>
          <w:bCs/>
        </w:rPr>
        <w:t xml:space="preserve">tiež </w:t>
      </w:r>
      <w:r w:rsidR="00EE3BC1">
        <w:rPr>
          <w:bCs/>
        </w:rPr>
        <w:t xml:space="preserve">potrebné doplniť </w:t>
      </w:r>
      <w:r w:rsidR="00AC06F6">
        <w:rPr>
          <w:bCs/>
        </w:rPr>
        <w:t xml:space="preserve">pravidlá pre </w:t>
      </w:r>
      <w:r w:rsidR="00AC06F6" w:rsidRPr="00EE3BC1">
        <w:t>iné ako trestnoprávne sankcie</w:t>
      </w:r>
      <w:r w:rsidR="00AC06F6">
        <w:t xml:space="preserve">, keďže </w:t>
      </w:r>
      <w:r w:rsidR="003A39E8">
        <w:t>nový</w:t>
      </w:r>
      <w:r w:rsidR="003A39E8" w:rsidRPr="001A686B">
        <w:t xml:space="preserve"> </w:t>
      </w:r>
      <w:r w:rsidR="00AC06F6" w:rsidRPr="001A686B">
        <w:t>Colný kódex Únie</w:t>
      </w:r>
      <w:r w:rsidR="00AC06F6">
        <w:t xml:space="preserve"> </w:t>
      </w:r>
      <w:r w:rsidR="00EE3BC1" w:rsidRPr="00EE3BC1">
        <w:t>stanovi</w:t>
      </w:r>
      <w:r w:rsidR="00AC06F6">
        <w:t>l</w:t>
      </w:r>
      <w:r w:rsidR="00EE3BC1" w:rsidRPr="00EE3BC1">
        <w:t xml:space="preserve"> spoločný rámec</w:t>
      </w:r>
      <w:r w:rsidR="00AC06F6">
        <w:t xml:space="preserve"> a</w:t>
      </w:r>
      <w:r w:rsidR="00EE3BC1" w:rsidRPr="00EE3BC1">
        <w:t xml:space="preserve"> minimálny zoznam porušení colných predpisov, na ktoré sa vzťahujú sankcie</w:t>
      </w:r>
      <w:r w:rsidR="00AC06F6">
        <w:t xml:space="preserve">. Rovnako je potrebné zohľadniť, že </w:t>
      </w:r>
      <w:r w:rsidR="00BE1B82">
        <w:t xml:space="preserve">nový </w:t>
      </w:r>
      <w:r w:rsidR="00AC06F6">
        <w:t xml:space="preserve">Colný kódex Únie vytvoril </w:t>
      </w:r>
      <w:r w:rsidR="00AC06F6" w:rsidRPr="00AC06F6">
        <w:t>osobitn</w:t>
      </w:r>
      <w:r w:rsidR="00AC06F6">
        <w:t>ú</w:t>
      </w:r>
      <w:r w:rsidR="00AC06F6" w:rsidRPr="00AC06F6">
        <w:t xml:space="preserve"> skupin</w:t>
      </w:r>
      <w:r w:rsidR="00AC06F6">
        <w:t>u</w:t>
      </w:r>
      <w:r w:rsidR="00AC06F6" w:rsidRPr="00AC06F6">
        <w:t xml:space="preserve"> obchodníkov</w:t>
      </w:r>
      <w:r w:rsidR="00FC53CA">
        <w:t xml:space="preserve">, tzv. </w:t>
      </w:r>
      <w:r w:rsidR="00FC53CA" w:rsidRPr="00AC06F6">
        <w:t>dôveryhodný a preverovaný obchodník</w:t>
      </w:r>
      <w:r w:rsidR="00FC53CA">
        <w:t xml:space="preserve"> (</w:t>
      </w:r>
      <w:r w:rsidR="00AC06F6" w:rsidRPr="00AC06F6">
        <w:t xml:space="preserve">„Trust &amp; </w:t>
      </w:r>
      <w:proofErr w:type="spellStart"/>
      <w:r w:rsidR="00AC06F6" w:rsidRPr="00AC06F6">
        <w:t>Check</w:t>
      </w:r>
      <w:proofErr w:type="spellEnd"/>
      <w:r w:rsidR="00AC06F6" w:rsidRPr="00AC06F6">
        <w:t>“</w:t>
      </w:r>
      <w:r w:rsidR="00FC53CA">
        <w:t>)</w:t>
      </w:r>
      <w:r w:rsidR="00AC06F6" w:rsidRPr="00AC06F6">
        <w:t>.</w:t>
      </w:r>
      <w:r w:rsidR="00480E6E">
        <w:t xml:space="preserve"> </w:t>
      </w:r>
      <w:r w:rsidR="00EE3BC1" w:rsidRPr="0016203B">
        <w:t>Súčasťou legislatívneho návrhu bude zároveň zmena súvisiacich právnych predpisov tak, aby bola právna úprava súvisiaca s</w:t>
      </w:r>
      <w:r w:rsidR="00B02486">
        <w:t> colnou reformou Európskej únie</w:t>
      </w:r>
      <w:r w:rsidR="00EE3BC1">
        <w:t xml:space="preserve"> aplikovateľná colnými orgánmi, preto je </w:t>
      </w:r>
      <w:r w:rsidR="00FD676B">
        <w:rPr>
          <w:bCs/>
        </w:rPr>
        <w:t xml:space="preserve">primerane potrebné </w:t>
      </w:r>
      <w:r w:rsidR="00EE3BC1">
        <w:rPr>
          <w:bCs/>
        </w:rPr>
        <w:t>zmeniť a doplniť</w:t>
      </w:r>
      <w:r w:rsidR="00FD676B">
        <w:rPr>
          <w:bCs/>
        </w:rPr>
        <w:t xml:space="preserve"> zákon </w:t>
      </w:r>
      <w:r w:rsidR="000E21F1">
        <w:rPr>
          <w:bCs/>
        </w:rPr>
        <w:t xml:space="preserve">č. 35/2019 Z. z. </w:t>
      </w:r>
      <w:r w:rsidR="000E21F1" w:rsidRPr="00E46A05">
        <w:t>o finančnej správe a o zmene a doplnení niektorých zákonov</w:t>
      </w:r>
      <w:r w:rsidR="000E21F1" w:rsidRPr="00E46A05">
        <w:rPr>
          <w:bCs/>
        </w:rPr>
        <w:t xml:space="preserve"> </w:t>
      </w:r>
      <w:r w:rsidR="000E21F1" w:rsidRPr="008375E4">
        <w:rPr>
          <w:bCs/>
        </w:rPr>
        <w:t>v znení neskorších predpisov</w:t>
      </w:r>
      <w:r w:rsidR="00FD676B">
        <w:rPr>
          <w:bCs/>
        </w:rPr>
        <w:t>.</w:t>
      </w:r>
      <w:r w:rsidR="00FD676B">
        <w:t xml:space="preserve"> </w:t>
      </w:r>
    </w:p>
    <w:p w14:paraId="73B2E325" w14:textId="77777777" w:rsidR="001A686B" w:rsidRPr="001A686B" w:rsidRDefault="001A686B" w:rsidP="001A686B">
      <w:pPr>
        <w:ind w:left="284"/>
        <w:jc w:val="both"/>
      </w:pPr>
    </w:p>
    <w:p w14:paraId="513CD837" w14:textId="77777777" w:rsidR="00EE446B" w:rsidRPr="008375E4" w:rsidRDefault="00EE446B" w:rsidP="00EE446B">
      <w:pPr>
        <w:jc w:val="both"/>
        <w:rPr>
          <w:b/>
          <w:bCs/>
        </w:rPr>
      </w:pPr>
      <w:r w:rsidRPr="008375E4">
        <w:rPr>
          <w:b/>
          <w:bCs/>
        </w:rPr>
        <w:t>3. Zhodnotenie súčasného stavu:</w:t>
      </w:r>
    </w:p>
    <w:p w14:paraId="263FA134" w14:textId="77777777" w:rsidR="009E2EB1" w:rsidRPr="008375E4" w:rsidRDefault="009E2EB1" w:rsidP="006D3694">
      <w:pPr>
        <w:jc w:val="both"/>
        <w:rPr>
          <w:bCs/>
        </w:rPr>
      </w:pPr>
    </w:p>
    <w:p w14:paraId="4A8F8040" w14:textId="71857512" w:rsidR="00480E6E" w:rsidRPr="00480E6E" w:rsidRDefault="00A236DB" w:rsidP="00480E6E">
      <w:pPr>
        <w:ind w:left="284"/>
        <w:jc w:val="both"/>
      </w:pPr>
      <w:r>
        <w:t xml:space="preserve">Colný </w:t>
      </w:r>
      <w:r w:rsidR="00480E6E" w:rsidRPr="00480E6E">
        <w:t xml:space="preserve">zákon </w:t>
      </w:r>
      <w:r>
        <w:t xml:space="preserve">v platnom znení </w:t>
      </w:r>
      <w:r w:rsidR="00480E6E" w:rsidRPr="00480E6E">
        <w:t>upravuje pravidlá a postupy zaobchádzania s tovarom</w:t>
      </w:r>
      <w:r w:rsidRPr="00A236DB">
        <w:t xml:space="preserve"> </w:t>
      </w:r>
      <w:r>
        <w:t xml:space="preserve">pri </w:t>
      </w:r>
      <w:r w:rsidRPr="00480E6E">
        <w:t>pohyb</w:t>
      </w:r>
      <w:r>
        <w:t>e</w:t>
      </w:r>
      <w:r w:rsidRPr="00480E6E">
        <w:t xml:space="preserve"> tovaru medzi colným územím Európskej únie a tretími štátmi na území Slovenskej republiky</w:t>
      </w:r>
      <w:r>
        <w:t xml:space="preserve"> a opatrenia </w:t>
      </w:r>
      <w:r w:rsidRPr="00480E6E">
        <w:t xml:space="preserve">na zabránenie protiprávnemu konaniu osôb pri dovoze, vývoze a tranzite tovaru medzi </w:t>
      </w:r>
      <w:r w:rsidR="00B02486">
        <w:t xml:space="preserve">Európskou </w:t>
      </w:r>
      <w:r w:rsidRPr="00480E6E">
        <w:t>úniou a tretími štátmi na území Slovenskej republiky</w:t>
      </w:r>
      <w:r>
        <w:t xml:space="preserve">. </w:t>
      </w:r>
      <w:r w:rsidR="00BE1B82">
        <w:t xml:space="preserve">Tieto </w:t>
      </w:r>
      <w:r w:rsidR="004E0619">
        <w:t>pravidl</w:t>
      </w:r>
      <w:r w:rsidR="00BE1B82">
        <w:t>á</w:t>
      </w:r>
      <w:r w:rsidR="004E0619">
        <w:t xml:space="preserve"> a postup</w:t>
      </w:r>
      <w:r w:rsidR="00BE1B82">
        <w:t>y dopĺňajú, resp. v dovolenom rozsahu modifikujú pravidlá, resp. postupy</w:t>
      </w:r>
      <w:r w:rsidR="00480E6E" w:rsidRPr="00480E6E">
        <w:t xml:space="preserve"> </w:t>
      </w:r>
      <w:r w:rsidR="00BE1B82">
        <w:t>upravené  colnými predpismi Európskej únie</w:t>
      </w:r>
      <w:r>
        <w:t xml:space="preserve">, ktoré budú zrušené a nahradené </w:t>
      </w:r>
      <w:r w:rsidR="00BE1B82">
        <w:t xml:space="preserve">novým </w:t>
      </w:r>
      <w:r>
        <w:t xml:space="preserve">Colným kódexom Únie. </w:t>
      </w:r>
      <w:r w:rsidR="004E0619">
        <w:t>Je preto potrebné reagovať na túto legislatívnu zmenu.</w:t>
      </w:r>
      <w:r>
        <w:t xml:space="preserve"> </w:t>
      </w:r>
    </w:p>
    <w:p w14:paraId="7E37EA58" w14:textId="298B2CE1" w:rsidR="00480E6E" w:rsidRPr="00480E6E" w:rsidRDefault="00480E6E" w:rsidP="00480E6E">
      <w:pPr>
        <w:ind w:left="284"/>
        <w:jc w:val="both"/>
      </w:pPr>
      <w:r w:rsidRPr="00480E6E">
        <w:rPr>
          <w:noProof/>
        </w:rPr>
        <mc:AlternateContent>
          <mc:Choice Requires="wps">
            <w:drawing>
              <wp:inline distT="0" distB="0" distL="0" distR="0" wp14:anchorId="743AC5BA" wp14:editId="3FF4B331">
                <wp:extent cx="304800" cy="304800"/>
                <wp:effectExtent l="0" t="0" r="0" b="0"/>
                <wp:docPr id="1445967169" name="Obdĺžnik 6" descr="Kopírovať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D039ED8" id="Obdĺžnik 6" o:spid="_x0000_s1026" alt="Kopírovať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Pr="00480E6E">
        <w:rPr>
          <w:noProof/>
        </w:rPr>
        <mc:AlternateContent>
          <mc:Choice Requires="wps">
            <w:drawing>
              <wp:inline distT="0" distB="0" distL="0" distR="0" wp14:anchorId="0DC07366" wp14:editId="091A7500">
                <wp:extent cx="304800" cy="304800"/>
                <wp:effectExtent l="0" t="0" r="0" b="0"/>
                <wp:docPr id="1032256783" name="Obdĺžnik 5" descr="Porovnať verz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2FD08D0" id="Obdĺžnik 5" o:spid="_x0000_s1026" alt="Porovnať verzi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Pr="00480E6E">
        <w:rPr>
          <w:noProof/>
        </w:rPr>
        <mc:AlternateContent>
          <mc:Choice Requires="wps">
            <w:drawing>
              <wp:inline distT="0" distB="0" distL="0" distR="0" wp14:anchorId="2B17C93A" wp14:editId="28B940A2">
                <wp:extent cx="304800" cy="304800"/>
                <wp:effectExtent l="0" t="0" r="0" b="0"/>
                <wp:docPr id="974941588" name="Obdĺžnik 4" descr="Novelizác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25474BE" id="Obdĺžnik 4" o:spid="_x0000_s1026" alt="Novelizáci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50748DCF" w14:textId="77777777" w:rsidR="00480E6E" w:rsidRDefault="00480E6E" w:rsidP="000B5B74">
      <w:pPr>
        <w:ind w:left="284"/>
        <w:jc w:val="both"/>
      </w:pPr>
    </w:p>
    <w:p w14:paraId="22687965" w14:textId="2C852378" w:rsidR="00AB60AB" w:rsidRPr="008375E4" w:rsidRDefault="00AB60AB" w:rsidP="000B5B74">
      <w:pPr>
        <w:jc w:val="both"/>
      </w:pPr>
    </w:p>
    <w:p w14:paraId="1D05C9D2" w14:textId="77777777" w:rsidR="00EE446B" w:rsidRPr="008375E4" w:rsidRDefault="00EE446B" w:rsidP="00EE446B">
      <w:pPr>
        <w:jc w:val="both"/>
        <w:rPr>
          <w:b/>
          <w:bCs/>
        </w:rPr>
      </w:pPr>
      <w:r w:rsidRPr="008375E4">
        <w:rPr>
          <w:b/>
          <w:bCs/>
        </w:rPr>
        <w:t>4. Spôsob zapojenia verejnosti do prípravy právneho predpisu:</w:t>
      </w:r>
    </w:p>
    <w:p w14:paraId="021C44A0" w14:textId="77777777" w:rsidR="009E2EB1" w:rsidRPr="008375E4" w:rsidRDefault="009E2EB1" w:rsidP="00EE446B">
      <w:pPr>
        <w:jc w:val="both"/>
        <w:rPr>
          <w:bCs/>
        </w:rPr>
      </w:pPr>
    </w:p>
    <w:p w14:paraId="11815E9B" w14:textId="27E91BC4" w:rsidR="00C04625" w:rsidRPr="008375E4" w:rsidRDefault="00C04625" w:rsidP="007560B8">
      <w:pPr>
        <w:ind w:left="284"/>
        <w:jc w:val="both"/>
        <w:rPr>
          <w:bCs/>
        </w:rPr>
      </w:pPr>
      <w:r w:rsidRPr="008375E4">
        <w:rPr>
          <w:bCs/>
        </w:rPr>
        <w:t>Verejnosť sa môže zapojiť do prípravy právneho pre</w:t>
      </w:r>
      <w:r w:rsidR="00195C2B" w:rsidRPr="008375E4">
        <w:rPr>
          <w:bCs/>
        </w:rPr>
        <w:t>d</w:t>
      </w:r>
      <w:r w:rsidRPr="008375E4">
        <w:rPr>
          <w:bCs/>
        </w:rPr>
        <w:t xml:space="preserve">pisu formou zasielania podnetov </w:t>
      </w:r>
      <w:r w:rsidR="00A71FB9" w:rsidRPr="008375E4">
        <w:rPr>
          <w:bCs/>
        </w:rPr>
        <w:br/>
      </w:r>
      <w:r w:rsidRPr="008375E4">
        <w:rPr>
          <w:bCs/>
        </w:rPr>
        <w:t>a návrhov v súlade so základným cieľ</w:t>
      </w:r>
      <w:r w:rsidR="00D74B8D" w:rsidRPr="008375E4">
        <w:rPr>
          <w:bCs/>
        </w:rPr>
        <w:t>o</w:t>
      </w:r>
      <w:r w:rsidRPr="008375E4">
        <w:rPr>
          <w:bCs/>
        </w:rPr>
        <w:t>m podľa bodu 2</w:t>
      </w:r>
      <w:r w:rsidR="00142533" w:rsidRPr="008375E4">
        <w:rPr>
          <w:bCs/>
        </w:rPr>
        <w:t>.</w:t>
      </w:r>
      <w:r w:rsidR="004E0619">
        <w:rPr>
          <w:bCs/>
        </w:rPr>
        <w:t xml:space="preserve"> </w:t>
      </w:r>
    </w:p>
    <w:p w14:paraId="2B1727CB" w14:textId="77777777" w:rsidR="00C04625" w:rsidRDefault="00C04625" w:rsidP="00C04625">
      <w:pPr>
        <w:jc w:val="both"/>
        <w:rPr>
          <w:bCs/>
        </w:rPr>
      </w:pPr>
    </w:p>
    <w:p w14:paraId="325E6C2A" w14:textId="77777777" w:rsidR="003374EC" w:rsidRPr="008375E4" w:rsidRDefault="00D94CFE" w:rsidP="003374EC">
      <w:pPr>
        <w:ind w:left="284"/>
        <w:jc w:val="both"/>
        <w:rPr>
          <w:bCs/>
        </w:rPr>
      </w:pPr>
      <w:r>
        <w:rPr>
          <w:bCs/>
        </w:rPr>
        <w:t>K</w:t>
      </w:r>
      <w:r w:rsidR="00C04625" w:rsidRPr="008375E4">
        <w:rPr>
          <w:bCs/>
        </w:rPr>
        <w:t>ontaktné údaje:</w:t>
      </w:r>
    </w:p>
    <w:p w14:paraId="6B6863CB" w14:textId="77777777" w:rsidR="00C04625" w:rsidRPr="008375E4" w:rsidRDefault="00C04625" w:rsidP="007560B8">
      <w:pPr>
        <w:ind w:left="284"/>
        <w:jc w:val="both"/>
        <w:rPr>
          <w:bCs/>
        </w:rPr>
      </w:pPr>
      <w:r w:rsidRPr="008375E4">
        <w:rPr>
          <w:bCs/>
        </w:rPr>
        <w:t>Ministerstvo financií Slovenskej republiky</w:t>
      </w:r>
    </w:p>
    <w:p w14:paraId="1EC9491A" w14:textId="77777777" w:rsidR="00C04625" w:rsidRPr="008375E4" w:rsidRDefault="00C04625" w:rsidP="007560B8">
      <w:pPr>
        <w:ind w:left="284"/>
        <w:jc w:val="both"/>
        <w:rPr>
          <w:bCs/>
        </w:rPr>
      </w:pPr>
      <w:r w:rsidRPr="008375E4">
        <w:rPr>
          <w:bCs/>
        </w:rPr>
        <w:t>odbor colný</w:t>
      </w:r>
    </w:p>
    <w:p w14:paraId="2B0622B8" w14:textId="77777777" w:rsidR="00C04625" w:rsidRPr="008375E4" w:rsidRDefault="00C04625" w:rsidP="007560B8">
      <w:pPr>
        <w:ind w:left="284"/>
        <w:jc w:val="both"/>
        <w:rPr>
          <w:bCs/>
        </w:rPr>
      </w:pPr>
      <w:proofErr w:type="spellStart"/>
      <w:r w:rsidRPr="008375E4">
        <w:rPr>
          <w:bCs/>
        </w:rPr>
        <w:t>Štefanovičova</w:t>
      </w:r>
      <w:proofErr w:type="spellEnd"/>
      <w:r w:rsidRPr="008375E4">
        <w:rPr>
          <w:bCs/>
        </w:rPr>
        <w:t xml:space="preserve"> 5</w:t>
      </w:r>
    </w:p>
    <w:p w14:paraId="256EB022" w14:textId="77777777" w:rsidR="00C04625" w:rsidRPr="008375E4" w:rsidRDefault="00C04625" w:rsidP="007560B8">
      <w:pPr>
        <w:ind w:left="284"/>
        <w:jc w:val="both"/>
        <w:rPr>
          <w:bCs/>
        </w:rPr>
      </w:pPr>
      <w:r w:rsidRPr="008375E4">
        <w:rPr>
          <w:bCs/>
        </w:rPr>
        <w:t>817 82 Bratislava 15</w:t>
      </w:r>
    </w:p>
    <w:p w14:paraId="2267C02D" w14:textId="0CF73FAB" w:rsidR="00C04625" w:rsidRPr="008375E4" w:rsidRDefault="00142533" w:rsidP="007560B8">
      <w:pPr>
        <w:ind w:left="284"/>
        <w:jc w:val="both"/>
        <w:rPr>
          <w:bCs/>
        </w:rPr>
      </w:pPr>
      <w:r w:rsidRPr="008375E4">
        <w:rPr>
          <w:bCs/>
        </w:rPr>
        <w:t xml:space="preserve">email: </w:t>
      </w:r>
      <w:hyperlink r:id="rId7" w:history="1">
        <w:r w:rsidR="004E0619" w:rsidRPr="00611096">
          <w:rPr>
            <w:rStyle w:val="Hypertextovprepojenie"/>
            <w:bCs/>
          </w:rPr>
          <w:t>maria.valachova@mfsr.sk</w:t>
        </w:r>
      </w:hyperlink>
      <w:r w:rsidR="00220A5B">
        <w:rPr>
          <w:bCs/>
        </w:rPr>
        <w:t xml:space="preserve"> </w:t>
      </w:r>
    </w:p>
    <w:p w14:paraId="01443E31" w14:textId="77777777" w:rsidR="00EE446B" w:rsidRPr="008375E4" w:rsidRDefault="00EE446B" w:rsidP="00EE446B">
      <w:pPr>
        <w:jc w:val="both"/>
        <w:rPr>
          <w:bCs/>
        </w:rPr>
      </w:pPr>
    </w:p>
    <w:p w14:paraId="321287FD" w14:textId="77777777" w:rsidR="009E2EB1" w:rsidRPr="008375E4" w:rsidRDefault="00EE446B" w:rsidP="004D07A3">
      <w:pPr>
        <w:jc w:val="both"/>
        <w:rPr>
          <w:b/>
          <w:bCs/>
        </w:rPr>
      </w:pPr>
      <w:r w:rsidRPr="008375E4">
        <w:rPr>
          <w:b/>
          <w:bCs/>
        </w:rPr>
        <w:t xml:space="preserve">5. </w:t>
      </w:r>
      <w:r w:rsidR="00C04625" w:rsidRPr="008375E4">
        <w:rPr>
          <w:b/>
          <w:bCs/>
        </w:rPr>
        <w:t>Predpokladaný termín začatia pripomienkového konania:</w:t>
      </w:r>
    </w:p>
    <w:p w14:paraId="0BF7B282" w14:textId="0459C3F3" w:rsidR="00DB7BF4" w:rsidRPr="008375E4" w:rsidRDefault="00656448" w:rsidP="00656448">
      <w:pPr>
        <w:jc w:val="both"/>
        <w:rPr>
          <w:bCs/>
        </w:rPr>
      </w:pPr>
      <w:r>
        <w:rPr>
          <w:bCs/>
        </w:rPr>
        <w:t xml:space="preserve">    </w:t>
      </w:r>
      <w:r w:rsidR="000B5B74">
        <w:rPr>
          <w:bCs/>
        </w:rPr>
        <w:t>j</w:t>
      </w:r>
      <w:r w:rsidR="004E0619">
        <w:rPr>
          <w:bCs/>
        </w:rPr>
        <w:t>anuár</w:t>
      </w:r>
      <w:r>
        <w:rPr>
          <w:bCs/>
        </w:rPr>
        <w:t xml:space="preserve"> 202</w:t>
      </w:r>
      <w:r w:rsidR="004E0619">
        <w:rPr>
          <w:bCs/>
        </w:rPr>
        <w:t>7</w:t>
      </w:r>
    </w:p>
    <w:sectPr w:rsidR="00DB7BF4" w:rsidRPr="008375E4" w:rsidSect="00A1184E">
      <w:footerReference w:type="even" r:id="rId8"/>
      <w:footerReference w:type="default" r:id="rId9"/>
      <w:footerReference w:type="first" r:id="rId10"/>
      <w:pgSz w:w="11907" w:h="16840" w:code="9"/>
      <w:pgMar w:top="1560" w:right="1418" w:bottom="1418" w:left="1418" w:header="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464D36" w14:textId="77777777" w:rsidR="00447745" w:rsidRDefault="00447745">
      <w:r>
        <w:separator/>
      </w:r>
    </w:p>
  </w:endnote>
  <w:endnote w:type="continuationSeparator" w:id="0">
    <w:p w14:paraId="16FBF9AA" w14:textId="77777777" w:rsidR="00447745" w:rsidRDefault="004477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2A7AC" w14:textId="6E591858" w:rsidR="008F329A" w:rsidRDefault="008F329A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999315" w14:textId="327284B0" w:rsidR="0097150D" w:rsidRDefault="0097150D" w:rsidP="005755BC">
    <w:pPr>
      <w:pStyle w:val="Pta"/>
      <w:framePr w:wrap="auto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3766B7">
      <w:rPr>
        <w:rStyle w:val="slostrany"/>
        <w:noProof/>
      </w:rPr>
      <w:t>2</w:t>
    </w:r>
    <w:r>
      <w:rPr>
        <w:rStyle w:val="slostrany"/>
      </w:rPr>
      <w:fldChar w:fldCharType="end"/>
    </w:r>
  </w:p>
  <w:p w14:paraId="20AC88CA" w14:textId="77777777" w:rsidR="0097150D" w:rsidRDefault="0097150D" w:rsidP="005755BC">
    <w:pPr>
      <w:pStyle w:val="Pt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3FA42" w14:textId="5C834171" w:rsidR="008F329A" w:rsidRDefault="008F329A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CC62C1" w14:textId="77777777" w:rsidR="00447745" w:rsidRDefault="00447745">
      <w:r>
        <w:separator/>
      </w:r>
    </w:p>
  </w:footnote>
  <w:footnote w:type="continuationSeparator" w:id="0">
    <w:p w14:paraId="666BD9EE" w14:textId="77777777" w:rsidR="00447745" w:rsidRDefault="004477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B446D"/>
    <w:multiLevelType w:val="hybridMultilevel"/>
    <w:tmpl w:val="A022E150"/>
    <w:lvl w:ilvl="0" w:tplc="9AA65094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1" w15:restartNumberingAfterBreak="0">
    <w:nsid w:val="08D91F6A"/>
    <w:multiLevelType w:val="hybridMultilevel"/>
    <w:tmpl w:val="43847ED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AD07BFA"/>
    <w:multiLevelType w:val="hybridMultilevel"/>
    <w:tmpl w:val="E5C2DB48"/>
    <w:lvl w:ilvl="0" w:tplc="D946FF2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B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 w15:restartNumberingAfterBreak="0">
    <w:nsid w:val="0C4150B2"/>
    <w:multiLevelType w:val="hybridMultilevel"/>
    <w:tmpl w:val="ACEC4868"/>
    <w:lvl w:ilvl="0" w:tplc="8116A7B0">
      <w:start w:val="2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0EE513EC"/>
    <w:multiLevelType w:val="hybridMultilevel"/>
    <w:tmpl w:val="0936D408"/>
    <w:lvl w:ilvl="0" w:tplc="C7245E52">
      <w:start w:val="6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C3B2E5C"/>
    <w:multiLevelType w:val="hybridMultilevel"/>
    <w:tmpl w:val="B9C40888"/>
    <w:lvl w:ilvl="0" w:tplc="90C2E7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98B01C9"/>
    <w:multiLevelType w:val="hybridMultilevel"/>
    <w:tmpl w:val="251AA2A2"/>
    <w:lvl w:ilvl="0" w:tplc="D4C88D0A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 w15:restartNumberingAfterBreak="0">
    <w:nsid w:val="312F2511"/>
    <w:multiLevelType w:val="hybridMultilevel"/>
    <w:tmpl w:val="997EEFB0"/>
    <w:lvl w:ilvl="0" w:tplc="145ED05A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383A3FA1"/>
    <w:multiLevelType w:val="hybridMultilevel"/>
    <w:tmpl w:val="61C654B4"/>
    <w:lvl w:ilvl="0" w:tplc="3732F19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  <w:b/>
        <w:bCs/>
      </w:rPr>
    </w:lvl>
    <w:lvl w:ilvl="1" w:tplc="041B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9" w15:restartNumberingAfterBreak="0">
    <w:nsid w:val="5B8E2281"/>
    <w:multiLevelType w:val="hybridMultilevel"/>
    <w:tmpl w:val="37C88358"/>
    <w:lvl w:ilvl="0" w:tplc="6FC2087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C922214"/>
    <w:multiLevelType w:val="hybridMultilevel"/>
    <w:tmpl w:val="8C2854E8"/>
    <w:lvl w:ilvl="0" w:tplc="26D642F8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6F81242"/>
    <w:multiLevelType w:val="hybridMultilevel"/>
    <w:tmpl w:val="AD20398E"/>
    <w:lvl w:ilvl="0" w:tplc="B6AECAC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  <w:b/>
        <w:bCs/>
      </w:rPr>
    </w:lvl>
    <w:lvl w:ilvl="1" w:tplc="041B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2" w15:restartNumberingAfterBreak="0">
    <w:nsid w:val="67DB13E4"/>
    <w:multiLevelType w:val="hybridMultilevel"/>
    <w:tmpl w:val="9F1ED838"/>
    <w:lvl w:ilvl="0" w:tplc="28547F06">
      <w:numFmt w:val="bullet"/>
      <w:lvlText w:val="-"/>
      <w:lvlJc w:val="left"/>
      <w:pPr>
        <w:ind w:left="479" w:hanging="195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6F9B5BA6"/>
    <w:multiLevelType w:val="hybridMultilevel"/>
    <w:tmpl w:val="ED323F36"/>
    <w:lvl w:ilvl="0" w:tplc="6016B126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/>
        <w:sz w:val="22"/>
        <w:szCs w:val="22"/>
      </w:rPr>
    </w:lvl>
    <w:lvl w:ilvl="1" w:tplc="041B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4" w15:restartNumberingAfterBreak="0">
    <w:nsid w:val="6FF83C46"/>
    <w:multiLevelType w:val="hybridMultilevel"/>
    <w:tmpl w:val="2DF6B670"/>
    <w:lvl w:ilvl="0" w:tplc="16204FE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  <w:b/>
        <w:bCs/>
      </w:rPr>
    </w:lvl>
    <w:lvl w:ilvl="1" w:tplc="041B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5" w15:restartNumberingAfterBreak="0">
    <w:nsid w:val="73C81748"/>
    <w:multiLevelType w:val="hybridMultilevel"/>
    <w:tmpl w:val="5E962EFC"/>
    <w:lvl w:ilvl="0" w:tplc="F50C5EA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B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6" w15:restartNumberingAfterBreak="0">
    <w:nsid w:val="74907A8D"/>
    <w:multiLevelType w:val="hybridMultilevel"/>
    <w:tmpl w:val="35E05CCC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C91125"/>
    <w:multiLevelType w:val="hybridMultilevel"/>
    <w:tmpl w:val="E286DC22"/>
    <w:lvl w:ilvl="0" w:tplc="A2A0694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754888313">
    <w:abstractNumId w:val="0"/>
  </w:num>
  <w:num w:numId="2" w16cid:durableId="98071032">
    <w:abstractNumId w:val="6"/>
  </w:num>
  <w:num w:numId="3" w16cid:durableId="1751348454">
    <w:abstractNumId w:val="14"/>
  </w:num>
  <w:num w:numId="4" w16cid:durableId="129446115">
    <w:abstractNumId w:val="5"/>
  </w:num>
  <w:num w:numId="5" w16cid:durableId="314796908">
    <w:abstractNumId w:val="2"/>
  </w:num>
  <w:num w:numId="6" w16cid:durableId="64767285">
    <w:abstractNumId w:val="15"/>
  </w:num>
  <w:num w:numId="7" w16cid:durableId="1519930213">
    <w:abstractNumId w:val="11"/>
  </w:num>
  <w:num w:numId="8" w16cid:durableId="2023118662">
    <w:abstractNumId w:val="8"/>
  </w:num>
  <w:num w:numId="9" w16cid:durableId="1889998504">
    <w:abstractNumId w:val="13"/>
  </w:num>
  <w:num w:numId="10" w16cid:durableId="1174104431">
    <w:abstractNumId w:val="1"/>
  </w:num>
  <w:num w:numId="11" w16cid:durableId="1966767837">
    <w:abstractNumId w:val="7"/>
  </w:num>
  <w:num w:numId="12" w16cid:durableId="1546523964">
    <w:abstractNumId w:val="17"/>
  </w:num>
  <w:num w:numId="13" w16cid:durableId="835806245">
    <w:abstractNumId w:val="9"/>
  </w:num>
  <w:num w:numId="14" w16cid:durableId="1311668406">
    <w:abstractNumId w:val="16"/>
  </w:num>
  <w:num w:numId="15" w16cid:durableId="933171084">
    <w:abstractNumId w:val="10"/>
  </w:num>
  <w:num w:numId="16" w16cid:durableId="1700083332">
    <w:abstractNumId w:val="3"/>
  </w:num>
  <w:num w:numId="17" w16cid:durableId="1966961878">
    <w:abstractNumId w:val="4"/>
  </w:num>
  <w:num w:numId="18" w16cid:durableId="1446642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687"/>
    <w:rsid w:val="000008A5"/>
    <w:rsid w:val="00000A3E"/>
    <w:rsid w:val="00001213"/>
    <w:rsid w:val="00001891"/>
    <w:rsid w:val="00015862"/>
    <w:rsid w:val="0001586E"/>
    <w:rsid w:val="00015FE7"/>
    <w:rsid w:val="000170F2"/>
    <w:rsid w:val="000238F4"/>
    <w:rsid w:val="000249EC"/>
    <w:rsid w:val="00033B3A"/>
    <w:rsid w:val="0004262D"/>
    <w:rsid w:val="00044A66"/>
    <w:rsid w:val="000470C2"/>
    <w:rsid w:val="0005399C"/>
    <w:rsid w:val="00061FDA"/>
    <w:rsid w:val="0007031F"/>
    <w:rsid w:val="000703E5"/>
    <w:rsid w:val="00074FB8"/>
    <w:rsid w:val="00075E80"/>
    <w:rsid w:val="000765B0"/>
    <w:rsid w:val="000809C7"/>
    <w:rsid w:val="000811B6"/>
    <w:rsid w:val="000832E7"/>
    <w:rsid w:val="000871F3"/>
    <w:rsid w:val="00090D63"/>
    <w:rsid w:val="000916AF"/>
    <w:rsid w:val="00092D30"/>
    <w:rsid w:val="0009418E"/>
    <w:rsid w:val="00095910"/>
    <w:rsid w:val="0009689F"/>
    <w:rsid w:val="000A5933"/>
    <w:rsid w:val="000B2E91"/>
    <w:rsid w:val="000B2EF0"/>
    <w:rsid w:val="000B4129"/>
    <w:rsid w:val="000B5B74"/>
    <w:rsid w:val="000C4078"/>
    <w:rsid w:val="000C4EB3"/>
    <w:rsid w:val="000C59A7"/>
    <w:rsid w:val="000D3EBC"/>
    <w:rsid w:val="000D585C"/>
    <w:rsid w:val="000E0738"/>
    <w:rsid w:val="000E21F1"/>
    <w:rsid w:val="000E3FDC"/>
    <w:rsid w:val="000E433B"/>
    <w:rsid w:val="000E57D6"/>
    <w:rsid w:val="000E5DFA"/>
    <w:rsid w:val="000F1902"/>
    <w:rsid w:val="000F36E1"/>
    <w:rsid w:val="000F598E"/>
    <w:rsid w:val="00106725"/>
    <w:rsid w:val="001068D7"/>
    <w:rsid w:val="00112068"/>
    <w:rsid w:val="0011469F"/>
    <w:rsid w:val="00115761"/>
    <w:rsid w:val="001177EB"/>
    <w:rsid w:val="00117ECA"/>
    <w:rsid w:val="00120F6F"/>
    <w:rsid w:val="001321AA"/>
    <w:rsid w:val="00137F0C"/>
    <w:rsid w:val="00140CA3"/>
    <w:rsid w:val="00140D4F"/>
    <w:rsid w:val="00142533"/>
    <w:rsid w:val="00142673"/>
    <w:rsid w:val="0015592E"/>
    <w:rsid w:val="001611F1"/>
    <w:rsid w:val="0016203B"/>
    <w:rsid w:val="00163630"/>
    <w:rsid w:val="00164602"/>
    <w:rsid w:val="0017055A"/>
    <w:rsid w:val="0017431F"/>
    <w:rsid w:val="00176155"/>
    <w:rsid w:val="0018003C"/>
    <w:rsid w:val="001813BB"/>
    <w:rsid w:val="001816D2"/>
    <w:rsid w:val="00182F15"/>
    <w:rsid w:val="00183572"/>
    <w:rsid w:val="0018400C"/>
    <w:rsid w:val="001852D6"/>
    <w:rsid w:val="00185401"/>
    <w:rsid w:val="001904D3"/>
    <w:rsid w:val="0019523C"/>
    <w:rsid w:val="00195C2B"/>
    <w:rsid w:val="001977B4"/>
    <w:rsid w:val="00197BA4"/>
    <w:rsid w:val="001A00AC"/>
    <w:rsid w:val="001A104E"/>
    <w:rsid w:val="001A63B1"/>
    <w:rsid w:val="001A65BF"/>
    <w:rsid w:val="001A686B"/>
    <w:rsid w:val="001A6CA8"/>
    <w:rsid w:val="001B1C1F"/>
    <w:rsid w:val="001C1CD6"/>
    <w:rsid w:val="001C299A"/>
    <w:rsid w:val="001C5E36"/>
    <w:rsid w:val="001C7CB8"/>
    <w:rsid w:val="001D30B9"/>
    <w:rsid w:val="001D520E"/>
    <w:rsid w:val="001E2128"/>
    <w:rsid w:val="001F10A7"/>
    <w:rsid w:val="001F15A9"/>
    <w:rsid w:val="001F4623"/>
    <w:rsid w:val="001F4F3A"/>
    <w:rsid w:val="001F6834"/>
    <w:rsid w:val="001F6A57"/>
    <w:rsid w:val="001F792B"/>
    <w:rsid w:val="00201CB6"/>
    <w:rsid w:val="00202B7E"/>
    <w:rsid w:val="0020454A"/>
    <w:rsid w:val="00205593"/>
    <w:rsid w:val="00206626"/>
    <w:rsid w:val="0020749E"/>
    <w:rsid w:val="00220A5B"/>
    <w:rsid w:val="002233D2"/>
    <w:rsid w:val="00223A08"/>
    <w:rsid w:val="00227017"/>
    <w:rsid w:val="00231DB6"/>
    <w:rsid w:val="002336D8"/>
    <w:rsid w:val="00235EF0"/>
    <w:rsid w:val="00241FAB"/>
    <w:rsid w:val="00247DB5"/>
    <w:rsid w:val="00254C75"/>
    <w:rsid w:val="00256CD3"/>
    <w:rsid w:val="0026433F"/>
    <w:rsid w:val="002650BC"/>
    <w:rsid w:val="00266324"/>
    <w:rsid w:val="002744B8"/>
    <w:rsid w:val="00280A34"/>
    <w:rsid w:val="00280C65"/>
    <w:rsid w:val="00284858"/>
    <w:rsid w:val="002875D4"/>
    <w:rsid w:val="00290B21"/>
    <w:rsid w:val="0029306F"/>
    <w:rsid w:val="00293483"/>
    <w:rsid w:val="00294553"/>
    <w:rsid w:val="00294CDA"/>
    <w:rsid w:val="00296139"/>
    <w:rsid w:val="0029636B"/>
    <w:rsid w:val="002972F1"/>
    <w:rsid w:val="002A19F5"/>
    <w:rsid w:val="002A27C0"/>
    <w:rsid w:val="002A3CBF"/>
    <w:rsid w:val="002B257A"/>
    <w:rsid w:val="002B4892"/>
    <w:rsid w:val="002C5843"/>
    <w:rsid w:val="002C714E"/>
    <w:rsid w:val="002D4384"/>
    <w:rsid w:val="002D594E"/>
    <w:rsid w:val="002E0086"/>
    <w:rsid w:val="002E10EE"/>
    <w:rsid w:val="002E58FB"/>
    <w:rsid w:val="002E70D4"/>
    <w:rsid w:val="002F2045"/>
    <w:rsid w:val="002F7765"/>
    <w:rsid w:val="0031502D"/>
    <w:rsid w:val="00321DFB"/>
    <w:rsid w:val="0032329C"/>
    <w:rsid w:val="00326CE1"/>
    <w:rsid w:val="003335E7"/>
    <w:rsid w:val="00335262"/>
    <w:rsid w:val="00335500"/>
    <w:rsid w:val="003374EC"/>
    <w:rsid w:val="0034589E"/>
    <w:rsid w:val="0035126B"/>
    <w:rsid w:val="00356530"/>
    <w:rsid w:val="00357EDB"/>
    <w:rsid w:val="00361343"/>
    <w:rsid w:val="0036372A"/>
    <w:rsid w:val="00363AD9"/>
    <w:rsid w:val="00364324"/>
    <w:rsid w:val="003649FD"/>
    <w:rsid w:val="00366E94"/>
    <w:rsid w:val="00372B27"/>
    <w:rsid w:val="003732AF"/>
    <w:rsid w:val="003766B7"/>
    <w:rsid w:val="00396FE0"/>
    <w:rsid w:val="00397AA4"/>
    <w:rsid w:val="003A113B"/>
    <w:rsid w:val="003A39E8"/>
    <w:rsid w:val="003A699E"/>
    <w:rsid w:val="003B6CE7"/>
    <w:rsid w:val="003B6DE0"/>
    <w:rsid w:val="003B70D7"/>
    <w:rsid w:val="003C127E"/>
    <w:rsid w:val="003C2917"/>
    <w:rsid w:val="003C307F"/>
    <w:rsid w:val="003D0075"/>
    <w:rsid w:val="003D20D3"/>
    <w:rsid w:val="003D30FC"/>
    <w:rsid w:val="003D4098"/>
    <w:rsid w:val="003D4776"/>
    <w:rsid w:val="003E7C0F"/>
    <w:rsid w:val="003F01C2"/>
    <w:rsid w:val="00405A2C"/>
    <w:rsid w:val="00410F27"/>
    <w:rsid w:val="00412217"/>
    <w:rsid w:val="00421233"/>
    <w:rsid w:val="00421620"/>
    <w:rsid w:val="00421A93"/>
    <w:rsid w:val="00434B5E"/>
    <w:rsid w:val="00435658"/>
    <w:rsid w:val="004471E5"/>
    <w:rsid w:val="00447745"/>
    <w:rsid w:val="00453511"/>
    <w:rsid w:val="00454970"/>
    <w:rsid w:val="00456476"/>
    <w:rsid w:val="00464AF3"/>
    <w:rsid w:val="0046620C"/>
    <w:rsid w:val="00471557"/>
    <w:rsid w:val="00471FFC"/>
    <w:rsid w:val="00474907"/>
    <w:rsid w:val="004758E6"/>
    <w:rsid w:val="00480B80"/>
    <w:rsid w:val="00480E6E"/>
    <w:rsid w:val="00482338"/>
    <w:rsid w:val="004824E0"/>
    <w:rsid w:val="00482CDA"/>
    <w:rsid w:val="0049212A"/>
    <w:rsid w:val="00493A5F"/>
    <w:rsid w:val="004942EC"/>
    <w:rsid w:val="0049468C"/>
    <w:rsid w:val="004947FA"/>
    <w:rsid w:val="00495FF7"/>
    <w:rsid w:val="004A4DDB"/>
    <w:rsid w:val="004A7C4C"/>
    <w:rsid w:val="004B066D"/>
    <w:rsid w:val="004B13CB"/>
    <w:rsid w:val="004B5D4B"/>
    <w:rsid w:val="004B669D"/>
    <w:rsid w:val="004C5AAF"/>
    <w:rsid w:val="004D07A3"/>
    <w:rsid w:val="004D1348"/>
    <w:rsid w:val="004D52D8"/>
    <w:rsid w:val="004E0619"/>
    <w:rsid w:val="004E5249"/>
    <w:rsid w:val="004E57E0"/>
    <w:rsid w:val="004F44F4"/>
    <w:rsid w:val="00500FA5"/>
    <w:rsid w:val="00502A01"/>
    <w:rsid w:val="005100ED"/>
    <w:rsid w:val="00514494"/>
    <w:rsid w:val="00517EB6"/>
    <w:rsid w:val="00517F70"/>
    <w:rsid w:val="0052011E"/>
    <w:rsid w:val="00520789"/>
    <w:rsid w:val="0052149C"/>
    <w:rsid w:val="00527857"/>
    <w:rsid w:val="00532CF7"/>
    <w:rsid w:val="00533F3B"/>
    <w:rsid w:val="00536728"/>
    <w:rsid w:val="005414E5"/>
    <w:rsid w:val="00543308"/>
    <w:rsid w:val="00544EF1"/>
    <w:rsid w:val="0055174D"/>
    <w:rsid w:val="00556ADE"/>
    <w:rsid w:val="005614FD"/>
    <w:rsid w:val="005679D6"/>
    <w:rsid w:val="005719C1"/>
    <w:rsid w:val="00572204"/>
    <w:rsid w:val="00573307"/>
    <w:rsid w:val="00574A73"/>
    <w:rsid w:val="005755BC"/>
    <w:rsid w:val="0057660F"/>
    <w:rsid w:val="00581340"/>
    <w:rsid w:val="0059569E"/>
    <w:rsid w:val="00597E49"/>
    <w:rsid w:val="005A3F31"/>
    <w:rsid w:val="005A4B45"/>
    <w:rsid w:val="005B0B3C"/>
    <w:rsid w:val="005C1CCB"/>
    <w:rsid w:val="005C1D55"/>
    <w:rsid w:val="005C2FD1"/>
    <w:rsid w:val="005C37EB"/>
    <w:rsid w:val="005C5D8E"/>
    <w:rsid w:val="005C69D4"/>
    <w:rsid w:val="005D3372"/>
    <w:rsid w:val="005D59DA"/>
    <w:rsid w:val="005E2317"/>
    <w:rsid w:val="005E5109"/>
    <w:rsid w:val="005E52EE"/>
    <w:rsid w:val="005F4317"/>
    <w:rsid w:val="00600A9F"/>
    <w:rsid w:val="00601E95"/>
    <w:rsid w:val="006070C0"/>
    <w:rsid w:val="0061240B"/>
    <w:rsid w:val="0061494D"/>
    <w:rsid w:val="00617C01"/>
    <w:rsid w:val="00630F4A"/>
    <w:rsid w:val="00633C5F"/>
    <w:rsid w:val="00636103"/>
    <w:rsid w:val="006363A1"/>
    <w:rsid w:val="00647A10"/>
    <w:rsid w:val="00656448"/>
    <w:rsid w:val="00667497"/>
    <w:rsid w:val="00671DCB"/>
    <w:rsid w:val="0067226F"/>
    <w:rsid w:val="00680128"/>
    <w:rsid w:val="00680ECF"/>
    <w:rsid w:val="00681767"/>
    <w:rsid w:val="006819FE"/>
    <w:rsid w:val="00682B73"/>
    <w:rsid w:val="00686088"/>
    <w:rsid w:val="00695084"/>
    <w:rsid w:val="006A388E"/>
    <w:rsid w:val="006B01F7"/>
    <w:rsid w:val="006B07B1"/>
    <w:rsid w:val="006B34FA"/>
    <w:rsid w:val="006C3D69"/>
    <w:rsid w:val="006C4E40"/>
    <w:rsid w:val="006C4FA8"/>
    <w:rsid w:val="006D3694"/>
    <w:rsid w:val="006D4484"/>
    <w:rsid w:val="006D61E7"/>
    <w:rsid w:val="006E355C"/>
    <w:rsid w:val="006F0CF1"/>
    <w:rsid w:val="006F13BC"/>
    <w:rsid w:val="006F38E6"/>
    <w:rsid w:val="007002A4"/>
    <w:rsid w:val="00702F3F"/>
    <w:rsid w:val="0070382D"/>
    <w:rsid w:val="00712AF9"/>
    <w:rsid w:val="007140CA"/>
    <w:rsid w:val="007151D2"/>
    <w:rsid w:val="00721CD2"/>
    <w:rsid w:val="00721D59"/>
    <w:rsid w:val="00730BD4"/>
    <w:rsid w:val="00731687"/>
    <w:rsid w:val="00737545"/>
    <w:rsid w:val="007404A1"/>
    <w:rsid w:val="007512DA"/>
    <w:rsid w:val="007557C1"/>
    <w:rsid w:val="007560B8"/>
    <w:rsid w:val="0076387E"/>
    <w:rsid w:val="007656DB"/>
    <w:rsid w:val="007665EF"/>
    <w:rsid w:val="00776D5F"/>
    <w:rsid w:val="00794D88"/>
    <w:rsid w:val="00796CB8"/>
    <w:rsid w:val="007A1328"/>
    <w:rsid w:val="007A18AA"/>
    <w:rsid w:val="007A69B5"/>
    <w:rsid w:val="007C040E"/>
    <w:rsid w:val="007C1654"/>
    <w:rsid w:val="007C1765"/>
    <w:rsid w:val="007E0AE6"/>
    <w:rsid w:val="007E0D33"/>
    <w:rsid w:val="007E1304"/>
    <w:rsid w:val="007E413E"/>
    <w:rsid w:val="007E4E57"/>
    <w:rsid w:val="007E5233"/>
    <w:rsid w:val="007E7750"/>
    <w:rsid w:val="007F4BA1"/>
    <w:rsid w:val="00804438"/>
    <w:rsid w:val="00805ECD"/>
    <w:rsid w:val="00823100"/>
    <w:rsid w:val="008375E4"/>
    <w:rsid w:val="00844FD1"/>
    <w:rsid w:val="008514BF"/>
    <w:rsid w:val="00853624"/>
    <w:rsid w:val="00861048"/>
    <w:rsid w:val="00863ADC"/>
    <w:rsid w:val="00865AE6"/>
    <w:rsid w:val="00872381"/>
    <w:rsid w:val="0087540B"/>
    <w:rsid w:val="00876972"/>
    <w:rsid w:val="00893B49"/>
    <w:rsid w:val="008948ED"/>
    <w:rsid w:val="008C1F2C"/>
    <w:rsid w:val="008C3277"/>
    <w:rsid w:val="008C3F52"/>
    <w:rsid w:val="008C487C"/>
    <w:rsid w:val="008C4D7F"/>
    <w:rsid w:val="008C4DA5"/>
    <w:rsid w:val="008C6D57"/>
    <w:rsid w:val="008D4B21"/>
    <w:rsid w:val="008E0122"/>
    <w:rsid w:val="008E257A"/>
    <w:rsid w:val="008E2F6C"/>
    <w:rsid w:val="008E507D"/>
    <w:rsid w:val="008F26C8"/>
    <w:rsid w:val="008F2D23"/>
    <w:rsid w:val="008F329A"/>
    <w:rsid w:val="008F44F3"/>
    <w:rsid w:val="008F5E99"/>
    <w:rsid w:val="00902356"/>
    <w:rsid w:val="00914174"/>
    <w:rsid w:val="00914879"/>
    <w:rsid w:val="009152EF"/>
    <w:rsid w:val="009169C7"/>
    <w:rsid w:val="00916A54"/>
    <w:rsid w:val="00916A95"/>
    <w:rsid w:val="00917756"/>
    <w:rsid w:val="00923189"/>
    <w:rsid w:val="00924AB2"/>
    <w:rsid w:val="009329D8"/>
    <w:rsid w:val="009332B7"/>
    <w:rsid w:val="009334C9"/>
    <w:rsid w:val="0093597D"/>
    <w:rsid w:val="009362A6"/>
    <w:rsid w:val="00936B08"/>
    <w:rsid w:val="00937386"/>
    <w:rsid w:val="00943EC0"/>
    <w:rsid w:val="00947319"/>
    <w:rsid w:val="00950264"/>
    <w:rsid w:val="00954857"/>
    <w:rsid w:val="0095519A"/>
    <w:rsid w:val="009661B6"/>
    <w:rsid w:val="00967B7E"/>
    <w:rsid w:val="0097150D"/>
    <w:rsid w:val="00974A20"/>
    <w:rsid w:val="00977B6F"/>
    <w:rsid w:val="009902C0"/>
    <w:rsid w:val="00996DD0"/>
    <w:rsid w:val="009A5400"/>
    <w:rsid w:val="009B3DD3"/>
    <w:rsid w:val="009B3ED5"/>
    <w:rsid w:val="009B6F71"/>
    <w:rsid w:val="009C4D44"/>
    <w:rsid w:val="009D05AF"/>
    <w:rsid w:val="009D17B3"/>
    <w:rsid w:val="009D1CB4"/>
    <w:rsid w:val="009D30F9"/>
    <w:rsid w:val="009D319A"/>
    <w:rsid w:val="009D40A0"/>
    <w:rsid w:val="009E27B3"/>
    <w:rsid w:val="009E2EB1"/>
    <w:rsid w:val="009E6D8D"/>
    <w:rsid w:val="009F0884"/>
    <w:rsid w:val="009F167E"/>
    <w:rsid w:val="009F2E4E"/>
    <w:rsid w:val="009F4273"/>
    <w:rsid w:val="009F4860"/>
    <w:rsid w:val="009F546D"/>
    <w:rsid w:val="00A1184E"/>
    <w:rsid w:val="00A11FBE"/>
    <w:rsid w:val="00A1790F"/>
    <w:rsid w:val="00A236DB"/>
    <w:rsid w:val="00A24EFE"/>
    <w:rsid w:val="00A255CE"/>
    <w:rsid w:val="00A27984"/>
    <w:rsid w:val="00A30609"/>
    <w:rsid w:val="00A32BC6"/>
    <w:rsid w:val="00A34FA6"/>
    <w:rsid w:val="00A37358"/>
    <w:rsid w:val="00A40458"/>
    <w:rsid w:val="00A410EB"/>
    <w:rsid w:val="00A50531"/>
    <w:rsid w:val="00A5505F"/>
    <w:rsid w:val="00A57726"/>
    <w:rsid w:val="00A61C7B"/>
    <w:rsid w:val="00A62B53"/>
    <w:rsid w:val="00A6553D"/>
    <w:rsid w:val="00A71BE5"/>
    <w:rsid w:val="00A71FB9"/>
    <w:rsid w:val="00A73407"/>
    <w:rsid w:val="00A81461"/>
    <w:rsid w:val="00A8250C"/>
    <w:rsid w:val="00A8467C"/>
    <w:rsid w:val="00A86305"/>
    <w:rsid w:val="00A9252A"/>
    <w:rsid w:val="00A95A2A"/>
    <w:rsid w:val="00AA031E"/>
    <w:rsid w:val="00AB60AB"/>
    <w:rsid w:val="00AB7EFE"/>
    <w:rsid w:val="00AC06F6"/>
    <w:rsid w:val="00AC3434"/>
    <w:rsid w:val="00AC60F3"/>
    <w:rsid w:val="00AC73E3"/>
    <w:rsid w:val="00AD4743"/>
    <w:rsid w:val="00AE029C"/>
    <w:rsid w:val="00AE1250"/>
    <w:rsid w:val="00AE2D1A"/>
    <w:rsid w:val="00AE4BE0"/>
    <w:rsid w:val="00AE5AE2"/>
    <w:rsid w:val="00AF46AF"/>
    <w:rsid w:val="00B00149"/>
    <w:rsid w:val="00B00327"/>
    <w:rsid w:val="00B02486"/>
    <w:rsid w:val="00B12957"/>
    <w:rsid w:val="00B14B93"/>
    <w:rsid w:val="00B27D76"/>
    <w:rsid w:val="00B30AA0"/>
    <w:rsid w:val="00B35322"/>
    <w:rsid w:val="00B35984"/>
    <w:rsid w:val="00B42642"/>
    <w:rsid w:val="00B44CD6"/>
    <w:rsid w:val="00B470BC"/>
    <w:rsid w:val="00B50ACC"/>
    <w:rsid w:val="00B61430"/>
    <w:rsid w:val="00B63032"/>
    <w:rsid w:val="00B80FF3"/>
    <w:rsid w:val="00B91C37"/>
    <w:rsid w:val="00B9253B"/>
    <w:rsid w:val="00BA13E7"/>
    <w:rsid w:val="00BA3BA0"/>
    <w:rsid w:val="00BA5805"/>
    <w:rsid w:val="00BB2BE2"/>
    <w:rsid w:val="00BB344A"/>
    <w:rsid w:val="00BB3C98"/>
    <w:rsid w:val="00BB4B67"/>
    <w:rsid w:val="00BB62F6"/>
    <w:rsid w:val="00BB69FB"/>
    <w:rsid w:val="00BC43D4"/>
    <w:rsid w:val="00BC4779"/>
    <w:rsid w:val="00BD127C"/>
    <w:rsid w:val="00BD2FFF"/>
    <w:rsid w:val="00BD35EB"/>
    <w:rsid w:val="00BE14B6"/>
    <w:rsid w:val="00BE1B82"/>
    <w:rsid w:val="00C04050"/>
    <w:rsid w:val="00C04625"/>
    <w:rsid w:val="00C118A2"/>
    <w:rsid w:val="00C208BA"/>
    <w:rsid w:val="00C21E27"/>
    <w:rsid w:val="00C25F2A"/>
    <w:rsid w:val="00C27211"/>
    <w:rsid w:val="00C3018A"/>
    <w:rsid w:val="00C33655"/>
    <w:rsid w:val="00C33FD9"/>
    <w:rsid w:val="00C376D7"/>
    <w:rsid w:val="00C40A28"/>
    <w:rsid w:val="00C4444E"/>
    <w:rsid w:val="00C45808"/>
    <w:rsid w:val="00C57CF7"/>
    <w:rsid w:val="00C57D0A"/>
    <w:rsid w:val="00C65A3C"/>
    <w:rsid w:val="00C65B66"/>
    <w:rsid w:val="00C66DE2"/>
    <w:rsid w:val="00C70F93"/>
    <w:rsid w:val="00C735B0"/>
    <w:rsid w:val="00C77C5C"/>
    <w:rsid w:val="00C82AE1"/>
    <w:rsid w:val="00C859DE"/>
    <w:rsid w:val="00C85C8C"/>
    <w:rsid w:val="00C867E7"/>
    <w:rsid w:val="00C87173"/>
    <w:rsid w:val="00C95980"/>
    <w:rsid w:val="00C961AA"/>
    <w:rsid w:val="00CA0EE5"/>
    <w:rsid w:val="00CA1198"/>
    <w:rsid w:val="00CA5EBB"/>
    <w:rsid w:val="00CA72E2"/>
    <w:rsid w:val="00CA7CB1"/>
    <w:rsid w:val="00CB2C65"/>
    <w:rsid w:val="00CB66E6"/>
    <w:rsid w:val="00CC06C4"/>
    <w:rsid w:val="00CC459F"/>
    <w:rsid w:val="00CC5536"/>
    <w:rsid w:val="00CD1969"/>
    <w:rsid w:val="00CD291B"/>
    <w:rsid w:val="00CD3AB6"/>
    <w:rsid w:val="00CD50DB"/>
    <w:rsid w:val="00CD599B"/>
    <w:rsid w:val="00CD5B61"/>
    <w:rsid w:val="00CD6004"/>
    <w:rsid w:val="00CE5E95"/>
    <w:rsid w:val="00CE5E9F"/>
    <w:rsid w:val="00CE71C4"/>
    <w:rsid w:val="00CF0492"/>
    <w:rsid w:val="00CF2EDE"/>
    <w:rsid w:val="00CF530E"/>
    <w:rsid w:val="00CF549C"/>
    <w:rsid w:val="00CF6E0B"/>
    <w:rsid w:val="00CF706F"/>
    <w:rsid w:val="00D0687D"/>
    <w:rsid w:val="00D114F0"/>
    <w:rsid w:val="00D11BB1"/>
    <w:rsid w:val="00D14470"/>
    <w:rsid w:val="00D14D35"/>
    <w:rsid w:val="00D1685B"/>
    <w:rsid w:val="00D16A85"/>
    <w:rsid w:val="00D206B2"/>
    <w:rsid w:val="00D20C36"/>
    <w:rsid w:val="00D242AC"/>
    <w:rsid w:val="00D35BA7"/>
    <w:rsid w:val="00D4544E"/>
    <w:rsid w:val="00D4573A"/>
    <w:rsid w:val="00D519B2"/>
    <w:rsid w:val="00D55472"/>
    <w:rsid w:val="00D60C1B"/>
    <w:rsid w:val="00D707BF"/>
    <w:rsid w:val="00D71A1B"/>
    <w:rsid w:val="00D74B8D"/>
    <w:rsid w:val="00D755DC"/>
    <w:rsid w:val="00D7703B"/>
    <w:rsid w:val="00D774D1"/>
    <w:rsid w:val="00D80AD8"/>
    <w:rsid w:val="00D81020"/>
    <w:rsid w:val="00D82602"/>
    <w:rsid w:val="00D94CFE"/>
    <w:rsid w:val="00DA4AF2"/>
    <w:rsid w:val="00DB2EF2"/>
    <w:rsid w:val="00DB7AE2"/>
    <w:rsid w:val="00DB7BF4"/>
    <w:rsid w:val="00DC092C"/>
    <w:rsid w:val="00DC4734"/>
    <w:rsid w:val="00DC4CFD"/>
    <w:rsid w:val="00DD42DD"/>
    <w:rsid w:val="00DD4BB6"/>
    <w:rsid w:val="00DE0486"/>
    <w:rsid w:val="00DF04E3"/>
    <w:rsid w:val="00DF1475"/>
    <w:rsid w:val="00DF160F"/>
    <w:rsid w:val="00DF3080"/>
    <w:rsid w:val="00E03E3A"/>
    <w:rsid w:val="00E04590"/>
    <w:rsid w:val="00E076D2"/>
    <w:rsid w:val="00E109F4"/>
    <w:rsid w:val="00E1348A"/>
    <w:rsid w:val="00E139EB"/>
    <w:rsid w:val="00E14F2C"/>
    <w:rsid w:val="00E15260"/>
    <w:rsid w:val="00E21946"/>
    <w:rsid w:val="00E248C5"/>
    <w:rsid w:val="00E25675"/>
    <w:rsid w:val="00E30053"/>
    <w:rsid w:val="00E311B7"/>
    <w:rsid w:val="00E311CF"/>
    <w:rsid w:val="00E37B3C"/>
    <w:rsid w:val="00E46A05"/>
    <w:rsid w:val="00E55B9D"/>
    <w:rsid w:val="00E62D27"/>
    <w:rsid w:val="00E64296"/>
    <w:rsid w:val="00E649F8"/>
    <w:rsid w:val="00E730C3"/>
    <w:rsid w:val="00E75538"/>
    <w:rsid w:val="00E77C8D"/>
    <w:rsid w:val="00E77FAA"/>
    <w:rsid w:val="00E8034B"/>
    <w:rsid w:val="00E80837"/>
    <w:rsid w:val="00E86101"/>
    <w:rsid w:val="00E86A9D"/>
    <w:rsid w:val="00E86B15"/>
    <w:rsid w:val="00E90841"/>
    <w:rsid w:val="00E935CC"/>
    <w:rsid w:val="00EA0307"/>
    <w:rsid w:val="00EA5CB5"/>
    <w:rsid w:val="00EA785C"/>
    <w:rsid w:val="00EB3CB8"/>
    <w:rsid w:val="00EB4B68"/>
    <w:rsid w:val="00EB57CF"/>
    <w:rsid w:val="00EB62A7"/>
    <w:rsid w:val="00ED5D0B"/>
    <w:rsid w:val="00EE3BC1"/>
    <w:rsid w:val="00EE446B"/>
    <w:rsid w:val="00EF0E27"/>
    <w:rsid w:val="00EF3DD9"/>
    <w:rsid w:val="00EF62DD"/>
    <w:rsid w:val="00EF6D91"/>
    <w:rsid w:val="00EF7310"/>
    <w:rsid w:val="00F01020"/>
    <w:rsid w:val="00F03CB4"/>
    <w:rsid w:val="00F1062B"/>
    <w:rsid w:val="00F110E4"/>
    <w:rsid w:val="00F14E0D"/>
    <w:rsid w:val="00F16A51"/>
    <w:rsid w:val="00F22635"/>
    <w:rsid w:val="00F24273"/>
    <w:rsid w:val="00F24549"/>
    <w:rsid w:val="00F30D20"/>
    <w:rsid w:val="00F30DDE"/>
    <w:rsid w:val="00F3357D"/>
    <w:rsid w:val="00F43EE5"/>
    <w:rsid w:val="00F51E51"/>
    <w:rsid w:val="00F52923"/>
    <w:rsid w:val="00F529D8"/>
    <w:rsid w:val="00F60410"/>
    <w:rsid w:val="00F60BD5"/>
    <w:rsid w:val="00F638A2"/>
    <w:rsid w:val="00F65D7E"/>
    <w:rsid w:val="00F73051"/>
    <w:rsid w:val="00F774F0"/>
    <w:rsid w:val="00F829E0"/>
    <w:rsid w:val="00F8639A"/>
    <w:rsid w:val="00F92D02"/>
    <w:rsid w:val="00F9434E"/>
    <w:rsid w:val="00F9476B"/>
    <w:rsid w:val="00F96037"/>
    <w:rsid w:val="00F97CFD"/>
    <w:rsid w:val="00FA1A39"/>
    <w:rsid w:val="00FA2FB5"/>
    <w:rsid w:val="00FA74BF"/>
    <w:rsid w:val="00FB24FB"/>
    <w:rsid w:val="00FB5349"/>
    <w:rsid w:val="00FB5C7A"/>
    <w:rsid w:val="00FB675E"/>
    <w:rsid w:val="00FC24E1"/>
    <w:rsid w:val="00FC515E"/>
    <w:rsid w:val="00FC53CA"/>
    <w:rsid w:val="00FD3BAE"/>
    <w:rsid w:val="00FD676B"/>
    <w:rsid w:val="00FF4B36"/>
    <w:rsid w:val="00FF6044"/>
    <w:rsid w:val="00FF6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0F8DAA"/>
  <w14:defaultImageDpi w14:val="0"/>
  <w15:docId w15:val="{851D2677-67B5-43A8-8D93-27E1959A9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page number" w:semiHidden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Body Text Indent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ody Text 3" w:semiHidden="1" w:uiPriority="0" w:unhideWhenUsed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755BC"/>
    <w:rPr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rsid w:val="005755BC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semiHidden/>
    <w:locked/>
    <w:rPr>
      <w:rFonts w:cs="Times New Roman"/>
      <w:sz w:val="24"/>
    </w:rPr>
  </w:style>
  <w:style w:type="character" w:styleId="slostrany">
    <w:name w:val="page number"/>
    <w:basedOn w:val="Predvolenpsmoodseku"/>
    <w:uiPriority w:val="99"/>
    <w:rsid w:val="005755BC"/>
    <w:rPr>
      <w:rFonts w:cs="Times New Roman"/>
    </w:rPr>
  </w:style>
  <w:style w:type="paragraph" w:styleId="Hlavika">
    <w:name w:val="header"/>
    <w:basedOn w:val="Normlny"/>
    <w:link w:val="HlavikaChar"/>
    <w:uiPriority w:val="99"/>
    <w:rsid w:val="002A3CBF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locked/>
    <w:rPr>
      <w:rFonts w:cs="Times New Roman"/>
      <w:sz w:val="24"/>
    </w:rPr>
  </w:style>
  <w:style w:type="paragraph" w:customStyle="1" w:styleId="tl">
    <w:name w:val="Štýl"/>
    <w:basedOn w:val="Normlny"/>
    <w:uiPriority w:val="99"/>
    <w:rsid w:val="002A3CBF"/>
    <w:pPr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table" w:styleId="Mriekatabuky">
    <w:name w:val="Table Grid"/>
    <w:basedOn w:val="Normlnatabuka"/>
    <w:uiPriority w:val="59"/>
    <w:rsid w:val="002A3CB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dpis">
    <w:name w:val="nadpis"/>
    <w:basedOn w:val="Normlny"/>
    <w:rsid w:val="00517F70"/>
    <w:pPr>
      <w:jc w:val="right"/>
    </w:pPr>
    <w:rPr>
      <w:b/>
      <w:sz w:val="32"/>
      <w:szCs w:val="20"/>
    </w:rPr>
  </w:style>
  <w:style w:type="paragraph" w:styleId="Zarkazkladnhotextu">
    <w:name w:val="Body Text Indent"/>
    <w:basedOn w:val="Normlny"/>
    <w:link w:val="ZarkazkladnhotextuChar"/>
    <w:uiPriority w:val="99"/>
    <w:rsid w:val="00517F70"/>
    <w:pPr>
      <w:ind w:firstLine="567"/>
      <w:jc w:val="both"/>
    </w:pPr>
    <w:rPr>
      <w:szCs w:val="20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locked/>
    <w:rsid w:val="00517F70"/>
    <w:rPr>
      <w:rFonts w:cs="Times New Roman"/>
      <w:sz w:val="20"/>
    </w:rPr>
  </w:style>
  <w:style w:type="paragraph" w:styleId="Odsekzoznamu">
    <w:name w:val="List Paragraph"/>
    <w:basedOn w:val="Normlny"/>
    <w:uiPriority w:val="34"/>
    <w:qFormat/>
    <w:rsid w:val="00120F6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extpoznmkypodiarou">
    <w:name w:val="footnote text"/>
    <w:basedOn w:val="Normlny"/>
    <w:link w:val="TextpoznmkypodiarouChar"/>
    <w:uiPriority w:val="99"/>
    <w:unhideWhenUsed/>
    <w:rsid w:val="00120F6F"/>
    <w:rPr>
      <w:rFonts w:ascii="Calibri" w:hAnsi="Calibri"/>
      <w:sz w:val="20"/>
      <w:szCs w:val="20"/>
      <w:lang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locked/>
    <w:rsid w:val="00120F6F"/>
    <w:rPr>
      <w:rFonts w:ascii="Calibri" w:hAnsi="Calibri" w:cs="Times New Roman"/>
      <w:sz w:val="20"/>
      <w:lang w:val="x-none" w:eastAsia="en-US"/>
    </w:rPr>
  </w:style>
  <w:style w:type="character" w:styleId="Odkaznapoznmkupodiarou">
    <w:name w:val="footnote reference"/>
    <w:basedOn w:val="Predvolenpsmoodseku"/>
    <w:uiPriority w:val="99"/>
    <w:semiHidden/>
    <w:unhideWhenUsed/>
    <w:rsid w:val="00120F6F"/>
    <w:rPr>
      <w:rFonts w:cs="Times New Roman"/>
      <w:vertAlign w:val="superscript"/>
    </w:rPr>
  </w:style>
  <w:style w:type="paragraph" w:styleId="Zkladntext">
    <w:name w:val="Body Text"/>
    <w:basedOn w:val="Normlny"/>
    <w:link w:val="ZkladntextChar"/>
    <w:uiPriority w:val="99"/>
    <w:unhideWhenUsed/>
    <w:rsid w:val="00BB69FB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locked/>
    <w:rsid w:val="00BB69FB"/>
    <w:rPr>
      <w:rFonts w:cs="Times New Roman"/>
      <w:sz w:val="24"/>
    </w:rPr>
  </w:style>
  <w:style w:type="paragraph" w:styleId="Zkladntext2">
    <w:name w:val="Body Text 2"/>
    <w:basedOn w:val="Normlny"/>
    <w:link w:val="Zkladntext2Char"/>
    <w:uiPriority w:val="99"/>
    <w:rsid w:val="00BB69FB"/>
    <w:pPr>
      <w:spacing w:after="120" w:line="480" w:lineRule="auto"/>
      <w:jc w:val="both"/>
    </w:pPr>
  </w:style>
  <w:style w:type="character" w:customStyle="1" w:styleId="Zkladntext2Char">
    <w:name w:val="Základný text 2 Char"/>
    <w:basedOn w:val="Predvolenpsmoodseku"/>
    <w:link w:val="Zkladntext2"/>
    <w:uiPriority w:val="99"/>
    <w:locked/>
    <w:rsid w:val="00BB69FB"/>
    <w:rPr>
      <w:rFonts w:cs="Times New Roman"/>
      <w:sz w:val="24"/>
    </w:rPr>
  </w:style>
  <w:style w:type="paragraph" w:styleId="Zkladntext3">
    <w:name w:val="Body Text 3"/>
    <w:basedOn w:val="Normlny"/>
    <w:link w:val="Zkladntext3Char"/>
    <w:uiPriority w:val="99"/>
    <w:rsid w:val="00BB69FB"/>
    <w:pPr>
      <w:spacing w:after="120"/>
      <w:jc w:val="both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locked/>
    <w:rsid w:val="00BB69FB"/>
    <w:rPr>
      <w:rFonts w:cs="Times New Roman"/>
      <w:sz w:val="16"/>
    </w:rPr>
  </w:style>
  <w:style w:type="paragraph" w:customStyle="1" w:styleId="Text1">
    <w:name w:val="Text 1"/>
    <w:basedOn w:val="Normlny"/>
    <w:rsid w:val="00BB69FB"/>
    <w:pPr>
      <w:spacing w:before="120" w:after="120"/>
      <w:ind w:left="850"/>
      <w:jc w:val="both"/>
    </w:pPr>
    <w:rPr>
      <w:lang w:eastAsia="de-D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D5D0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D5D0B"/>
    <w:rPr>
      <w:rFonts w:ascii="Tahoma" w:hAnsi="Tahoma" w:cs="Times New Roman"/>
      <w:sz w:val="16"/>
    </w:rPr>
  </w:style>
  <w:style w:type="character" w:styleId="Hypertextovprepojenie">
    <w:name w:val="Hyperlink"/>
    <w:basedOn w:val="Predvolenpsmoodseku"/>
    <w:uiPriority w:val="99"/>
    <w:rsid w:val="00435658"/>
    <w:rPr>
      <w:rFonts w:cs="Times New Roman"/>
      <w:color w:val="0000FF"/>
      <w:u w:val="single"/>
    </w:rPr>
  </w:style>
  <w:style w:type="character" w:styleId="Odkaznakomentr">
    <w:name w:val="annotation reference"/>
    <w:basedOn w:val="Predvolenpsmoodseku"/>
    <w:uiPriority w:val="99"/>
    <w:rsid w:val="008C3F52"/>
    <w:rPr>
      <w:rFonts w:cs="Times New Roman"/>
      <w:sz w:val="16"/>
    </w:rPr>
  </w:style>
  <w:style w:type="paragraph" w:styleId="Textkomentra">
    <w:name w:val="annotation text"/>
    <w:basedOn w:val="Normlny"/>
    <w:link w:val="TextkomentraChar"/>
    <w:uiPriority w:val="99"/>
    <w:rsid w:val="008C3F52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8C3F52"/>
    <w:rPr>
      <w:rFonts w:cs="Times New Roman"/>
      <w:sz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rsid w:val="008C3F52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locked/>
    <w:rsid w:val="008C3F52"/>
    <w:rPr>
      <w:rFonts w:cs="Times New Roman"/>
      <w:b/>
      <w:sz w:val="20"/>
    </w:rPr>
  </w:style>
  <w:style w:type="character" w:styleId="Jemnzvraznenie">
    <w:name w:val="Subtle Emphasis"/>
    <w:basedOn w:val="Predvolenpsmoodseku"/>
    <w:uiPriority w:val="19"/>
    <w:qFormat/>
    <w:rsid w:val="006D61E7"/>
    <w:rPr>
      <w:rFonts w:cs="Times New Roman"/>
      <w:i/>
      <w:color w:val="404040"/>
    </w:rPr>
  </w:style>
  <w:style w:type="paragraph" w:customStyle="1" w:styleId="CharChar1">
    <w:name w:val="Char Char1"/>
    <w:basedOn w:val="Normlny"/>
    <w:uiPriority w:val="99"/>
    <w:rsid w:val="0055174D"/>
    <w:pPr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character" w:styleId="Nevyrieenzmienka">
    <w:name w:val="Unresolved Mention"/>
    <w:basedOn w:val="Predvolenpsmoodseku"/>
    <w:uiPriority w:val="99"/>
    <w:semiHidden/>
    <w:unhideWhenUsed/>
    <w:rsid w:val="00220A5B"/>
    <w:rPr>
      <w:color w:val="605E5C"/>
      <w:shd w:val="clear" w:color="auto" w:fill="E1DFDD"/>
    </w:rPr>
  </w:style>
  <w:style w:type="paragraph" w:styleId="Revzia">
    <w:name w:val="Revision"/>
    <w:hidden/>
    <w:uiPriority w:val="99"/>
    <w:semiHidden/>
    <w:rsid w:val="007E775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1733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33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33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33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33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33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aria.valachova@mfsr.s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540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Náležitosti žiadosti, doklady a podklady k žiadosti o zriadenie slobodného pásma</vt:lpstr>
    </vt:vector>
  </TitlesOfParts>
  <Company>mfsr</Company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Náležitosti žiadosti, doklady a podklady k žiadosti o zriadenie slobodného pásma</dc:title>
  <dc:subject/>
  <dc:creator>Ing. Janka Mareková</dc:creator>
  <cp:keywords/>
  <dc:description/>
  <cp:lastModifiedBy>Mráziková Dagmar</cp:lastModifiedBy>
  <cp:revision>2</cp:revision>
  <cp:lastPrinted>2026-01-20T13:45:00Z</cp:lastPrinted>
  <dcterms:created xsi:type="dcterms:W3CDTF">2026-10-28T14:47:00Z</dcterms:created>
  <dcterms:modified xsi:type="dcterms:W3CDTF">2026-10-28T14:47:00Z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8d4986f-dcbf-4623-ae9a-8251714e0a88_Enabled">
    <vt:lpwstr>true</vt:lpwstr>
  </property>
  <property fmtid="{D5CDD505-2E9C-101B-9397-08002B2CF9AE}" pid="3" name="MSIP_Label_d8d4986f-dcbf-4623-ae9a-8251714e0a88_SetDate">
    <vt:lpwstr>2026-01-20T08:55:52Z</vt:lpwstr>
  </property>
  <property fmtid="{D5CDD505-2E9C-101B-9397-08002B2CF9AE}" pid="4" name="MSIP_Label_d8d4986f-dcbf-4623-ae9a-8251714e0a88_Method">
    <vt:lpwstr>Privileged</vt:lpwstr>
  </property>
  <property fmtid="{D5CDD505-2E9C-101B-9397-08002B2CF9AE}" pid="5" name="MSIP_Label_d8d4986f-dcbf-4623-ae9a-8251714e0a88_Name">
    <vt:lpwstr>Public</vt:lpwstr>
  </property>
  <property fmtid="{D5CDD505-2E9C-101B-9397-08002B2CF9AE}" pid="6" name="MSIP_Label_d8d4986f-dcbf-4623-ae9a-8251714e0a88_SiteId">
    <vt:lpwstr>579df390-dbff-49fd-8f10-624670566482</vt:lpwstr>
  </property>
  <property fmtid="{D5CDD505-2E9C-101B-9397-08002B2CF9AE}" pid="7" name="MSIP_Label_d8d4986f-dcbf-4623-ae9a-8251714e0a88_ActionId">
    <vt:lpwstr>a48d3552-a4e2-4a8a-97a6-33743001bdf4</vt:lpwstr>
  </property>
  <property fmtid="{D5CDD505-2E9C-101B-9397-08002B2CF9AE}" pid="8" name="MSIP_Label_d8d4986f-dcbf-4623-ae9a-8251714e0a88_ContentBits">
    <vt:lpwstr>0</vt:lpwstr>
  </property>
</Properties>
</file>