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61BA1" w14:textId="77777777" w:rsidR="004751F0" w:rsidRDefault="004751F0"/>
    <w:p w14:paraId="3DD7DA0C" w14:textId="77777777" w:rsidR="004751F0" w:rsidRDefault="004751F0"/>
    <w:p w14:paraId="2CFB2840" w14:textId="77777777" w:rsidR="004751F0" w:rsidRDefault="004751F0"/>
    <w:p w14:paraId="5CFCB5EC" w14:textId="77777777" w:rsidR="004751F0" w:rsidRDefault="004751F0"/>
    <w:p w14:paraId="453795EA" w14:textId="77777777" w:rsidR="004751F0" w:rsidRDefault="004751F0"/>
    <w:p w14:paraId="276EB90E" w14:textId="77777777" w:rsidR="004751F0" w:rsidRDefault="004751F0"/>
    <w:p w14:paraId="5F59F6F2" w14:textId="77777777" w:rsidR="004751F0" w:rsidRDefault="004751F0"/>
    <w:p w14:paraId="1D43D69A" w14:textId="77777777" w:rsidR="004751F0" w:rsidRDefault="004751F0"/>
    <w:p w14:paraId="7FC7B353" w14:textId="77777777" w:rsidR="004751F0" w:rsidRDefault="004751F0"/>
    <w:p w14:paraId="0AE4C4A2" w14:textId="77777777" w:rsidR="004751F0" w:rsidRDefault="004751F0"/>
    <w:p w14:paraId="22FEBDCD" w14:textId="77777777" w:rsidR="004751F0" w:rsidRDefault="004751F0"/>
    <w:p w14:paraId="7E38B3D8" w14:textId="77777777" w:rsidR="004751F0" w:rsidRDefault="004751F0"/>
    <w:p w14:paraId="3C4F51A4" w14:textId="77777777" w:rsidR="004751F0" w:rsidRDefault="004751F0"/>
    <w:p w14:paraId="5C33C0D8" w14:textId="77777777" w:rsidR="004751F0" w:rsidRDefault="004751F0"/>
    <w:p w14:paraId="0F1FE7DC" w14:textId="77777777" w:rsidR="004751F0" w:rsidRDefault="004751F0"/>
    <w:p w14:paraId="08EEB5C1" w14:textId="77777777" w:rsidR="004751F0" w:rsidRDefault="004751F0"/>
    <w:p w14:paraId="73E31041" w14:textId="77777777" w:rsidR="004751F0" w:rsidRDefault="004751F0"/>
    <w:p w14:paraId="5FD41C6E" w14:textId="77777777" w:rsidR="004751F0" w:rsidRDefault="004751F0"/>
    <w:p w14:paraId="0D815ACA" w14:textId="77777777" w:rsidR="004751F0" w:rsidRDefault="004751F0"/>
    <w:p w14:paraId="1B6D6228" w14:textId="77777777" w:rsidR="004751F0" w:rsidRDefault="004751F0"/>
    <w:p w14:paraId="205750B4" w14:textId="77777777" w:rsidR="004751F0" w:rsidRDefault="004751F0"/>
    <w:p w14:paraId="6658C6D8" w14:textId="77777777" w:rsidR="004751F0" w:rsidRDefault="004751F0"/>
    <w:p w14:paraId="550464D7" w14:textId="77777777" w:rsidR="004751F0" w:rsidRDefault="004751F0"/>
    <w:p w14:paraId="447C90AC" w14:textId="77777777" w:rsidR="004751F0" w:rsidRDefault="004751F0"/>
    <w:p w14:paraId="621AD982" w14:textId="77777777" w:rsidR="004751F0" w:rsidRDefault="004751F0"/>
    <w:p w14:paraId="074A6B16" w14:textId="77777777" w:rsidR="004751F0" w:rsidRDefault="004751F0"/>
    <w:p w14:paraId="502128A9" w14:textId="77777777" w:rsidR="004751F0" w:rsidRDefault="004751F0"/>
    <w:p w14:paraId="603B0492" w14:textId="77777777" w:rsidR="004751F0" w:rsidRDefault="004751F0"/>
    <w:p w14:paraId="3B4D786D" w14:textId="77777777" w:rsidR="004751F0" w:rsidRDefault="004751F0"/>
    <w:p w14:paraId="1430D8F2" w14:textId="77777777" w:rsidR="004751F0" w:rsidRDefault="004751F0"/>
    <w:p w14:paraId="5643B441" w14:textId="77777777" w:rsidR="004751F0" w:rsidRDefault="004751F0"/>
    <w:p w14:paraId="4EC0EEB6" w14:textId="77777777" w:rsidR="004751F0" w:rsidRDefault="004751F0"/>
    <w:p w14:paraId="43D7B1F4" w14:textId="77777777" w:rsidR="004751F0" w:rsidRDefault="004751F0"/>
    <w:p w14:paraId="620C8468" w14:textId="77777777" w:rsidR="004751F0" w:rsidRDefault="004751F0"/>
    <w:p w14:paraId="6525FACF" w14:textId="77777777" w:rsidR="004751F0" w:rsidRDefault="004751F0"/>
    <w:p w14:paraId="77D1DA6C" w14:textId="77777777" w:rsidR="004751F0" w:rsidRDefault="004751F0"/>
    <w:p w14:paraId="700EE6F3" w14:textId="77777777" w:rsidR="004751F0" w:rsidRDefault="004751F0"/>
    <w:p w14:paraId="67A8747E" w14:textId="77777777" w:rsidR="004751F0" w:rsidRDefault="004751F0"/>
    <w:p w14:paraId="7E33B811" w14:textId="77777777" w:rsidR="004751F0" w:rsidRDefault="004751F0"/>
    <w:p w14:paraId="4AE01BB7" w14:textId="77777777" w:rsidR="004751F0" w:rsidRDefault="004751F0"/>
    <w:p w14:paraId="53D7F56B" w14:textId="77777777" w:rsidR="004751F0" w:rsidRDefault="004751F0"/>
    <w:p w14:paraId="51C73F11" w14:textId="77777777" w:rsidR="004751F0" w:rsidRDefault="004751F0"/>
    <w:p w14:paraId="0ABF78FB" w14:textId="77777777" w:rsidR="004751F0" w:rsidRDefault="004751F0"/>
    <w:p w14:paraId="46D8DCF9" w14:textId="77777777" w:rsidR="004751F0" w:rsidRDefault="004751F0"/>
    <w:p w14:paraId="4E6925D5" w14:textId="77777777" w:rsidR="004751F0" w:rsidRDefault="004751F0"/>
    <w:p w14:paraId="6A67A02C" w14:textId="77777777" w:rsidR="004751F0" w:rsidRDefault="004751F0"/>
    <w:p w14:paraId="40FD97A2" w14:textId="77777777" w:rsidR="004751F0" w:rsidRDefault="004751F0"/>
    <w:p w14:paraId="647BB5A4" w14:textId="77777777" w:rsidR="004751F0" w:rsidRDefault="004751F0"/>
    <w:p w14:paraId="4E0F693A" w14:textId="77777777" w:rsidR="004751F0" w:rsidRDefault="004751F0"/>
    <w:p w14:paraId="280BB913" w14:textId="77777777" w:rsidR="004751F0" w:rsidRDefault="004751F0"/>
    <w:p w14:paraId="61439606" w14:textId="77777777" w:rsidR="004751F0" w:rsidRDefault="004751F0"/>
    <w:p w14:paraId="2C34DF9F" w14:textId="77777777" w:rsidR="004751F0" w:rsidRDefault="004751F0"/>
    <w:p w14:paraId="05E9710A" w14:textId="77777777" w:rsidR="004751F0" w:rsidRDefault="004751F0"/>
    <w:p w14:paraId="5523939F" w14:textId="77777777" w:rsidR="004751F0" w:rsidRDefault="004751F0"/>
    <w:p w14:paraId="33242369" w14:textId="77777777" w:rsidR="004751F0" w:rsidRDefault="004751F0"/>
    <w:p w14:paraId="23F1FC58" w14:textId="77777777" w:rsidR="004751F0" w:rsidRDefault="004751F0"/>
    <w:p w14:paraId="308FAB16" w14:textId="77777777" w:rsidR="004751F0" w:rsidRDefault="004751F0"/>
    <w:p w14:paraId="19DCD05A" w14:textId="77777777" w:rsidR="004751F0" w:rsidRDefault="004751F0"/>
    <w:p w14:paraId="5A8F2AB1" w14:textId="77777777" w:rsidR="004751F0" w:rsidRDefault="004751F0"/>
    <w:p w14:paraId="7229DAD6" w14:textId="77777777" w:rsidR="004751F0" w:rsidRDefault="004751F0"/>
    <w:p w14:paraId="56411690" w14:textId="77777777" w:rsidR="004751F0" w:rsidRDefault="004751F0"/>
    <w:tbl>
      <w:tblPr>
        <w:tblStyle w:val="Mriekatabuky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836970" w14:paraId="6941F3C1" w14:textId="77777777" w:rsidTr="00261A89">
        <w:trPr>
          <w:trHeight w:val="1417"/>
        </w:trPr>
        <w:tc>
          <w:tcPr>
            <w:tcW w:w="4928" w:type="dxa"/>
          </w:tcPr>
          <w:p w14:paraId="478A5695" w14:textId="77777777" w:rsidR="00836970" w:rsidRDefault="00836970">
            <w:pPr>
              <w:ind w:left="-109"/>
              <w:rPr>
                <w:rFonts w:ascii="Consolas" w:hAnsi="Consolas" w:cs="Consolas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MINISTERSTVO FINANCIÍ SLOVENSKEJ REPUBLIKY</w:t>
            </w:r>
          </w:p>
          <w:p w14:paraId="21285EC8" w14:textId="67ECF036" w:rsidR="00836970" w:rsidRDefault="00836970">
            <w:pPr>
              <w:ind w:left="-109"/>
              <w:rPr>
                <w:sz w:val="25"/>
                <w:szCs w:val="25"/>
                <w:lang w:eastAsia="en-US"/>
              </w:rPr>
            </w:pPr>
            <w:r w:rsidRPr="003337EC">
              <w:rPr>
                <w:sz w:val="25"/>
                <w:szCs w:val="25"/>
              </w:rPr>
              <w:t xml:space="preserve">Číslo: </w:t>
            </w:r>
            <w:r w:rsidR="00510500" w:rsidRPr="00A304A1">
              <w:rPr>
                <w:sz w:val="25"/>
                <w:szCs w:val="25"/>
              </w:rPr>
              <w:t>MF/</w:t>
            </w:r>
            <w:r w:rsidR="009D7D2E" w:rsidRPr="00A304A1">
              <w:rPr>
                <w:sz w:val="25"/>
                <w:szCs w:val="25"/>
              </w:rPr>
              <w:t>011771/2026-298</w:t>
            </w:r>
          </w:p>
          <w:p w14:paraId="24C8F187" w14:textId="77777777" w:rsidR="00836970" w:rsidRDefault="00836970">
            <w:pPr>
              <w:ind w:left="-109"/>
              <w:rPr>
                <w:sz w:val="25"/>
                <w:szCs w:val="25"/>
              </w:rPr>
            </w:pPr>
          </w:p>
          <w:p w14:paraId="4BE69DD6" w14:textId="77777777" w:rsidR="00836970" w:rsidRDefault="00836970">
            <w:pPr>
              <w:ind w:left="-109"/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594087B5" w14:textId="3D8F4BCA" w:rsidR="00C207CA" w:rsidRDefault="00836970" w:rsidP="00836970">
      <w:pPr>
        <w:pStyle w:val="Zkladntext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Materiál na </w:t>
      </w:r>
      <w:r w:rsidR="006C58C0">
        <w:rPr>
          <w:bCs/>
        </w:rPr>
        <w:t>medzirezortné</w:t>
      </w:r>
    </w:p>
    <w:p w14:paraId="53540A10" w14:textId="0A9244D7" w:rsidR="00836970" w:rsidRDefault="00C207CA" w:rsidP="00836970">
      <w:pPr>
        <w:pStyle w:val="Zkladntext2"/>
        <w:jc w:val="both"/>
        <w:rPr>
          <w:sz w:val="25"/>
          <w:szCs w:val="25"/>
        </w:rPr>
      </w:pPr>
      <w:r>
        <w:rPr>
          <w:sz w:val="25"/>
          <w:szCs w:val="25"/>
        </w:rPr>
        <w:t>pripomienkové</w:t>
      </w:r>
      <w:r w:rsidR="00836970">
        <w:rPr>
          <w:sz w:val="25"/>
          <w:szCs w:val="25"/>
        </w:rPr>
        <w:t xml:space="preserve"> konanie</w:t>
      </w:r>
    </w:p>
    <w:p w14:paraId="5A12F847" w14:textId="77777777" w:rsidR="00836970" w:rsidRDefault="00836970" w:rsidP="00836970">
      <w:pPr>
        <w:pStyle w:val="Zkladntext2"/>
        <w:jc w:val="both"/>
        <w:rPr>
          <w:sz w:val="25"/>
          <w:szCs w:val="25"/>
        </w:rPr>
      </w:pPr>
    </w:p>
    <w:p w14:paraId="44A6CA79" w14:textId="77777777" w:rsidR="00836970" w:rsidRDefault="00836970" w:rsidP="00836970">
      <w:pPr>
        <w:pStyle w:val="Zkladntext2"/>
        <w:jc w:val="both"/>
        <w:rPr>
          <w:sz w:val="25"/>
          <w:szCs w:val="25"/>
        </w:rPr>
      </w:pPr>
    </w:p>
    <w:p w14:paraId="4DB26E5B" w14:textId="5814C9DE" w:rsidR="00836970" w:rsidRDefault="00510500" w:rsidP="00836970">
      <w:pPr>
        <w:pStyle w:val="Zkladntext"/>
        <w:jc w:val="center"/>
        <w:rPr>
          <w:b/>
          <w:color w:val="auto"/>
          <w:szCs w:val="24"/>
        </w:rPr>
      </w:pPr>
      <w:r>
        <w:rPr>
          <w:rFonts w:ascii="Times" w:hAnsi="Times" w:cs="Times"/>
          <w:b/>
          <w:bCs/>
          <w:sz w:val="25"/>
          <w:szCs w:val="25"/>
        </w:rPr>
        <w:t>Návrh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  <w:t>Zákon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  <w:t xml:space="preserve">z ... </w:t>
      </w:r>
      <w:r w:rsidR="00D74C8A">
        <w:rPr>
          <w:rFonts w:ascii="Times" w:hAnsi="Times" w:cs="Times"/>
          <w:b/>
          <w:bCs/>
          <w:sz w:val="25"/>
          <w:szCs w:val="25"/>
        </w:rPr>
        <w:t>2026</w:t>
      </w:r>
      <w:r w:rsidR="00836970">
        <w:rPr>
          <w:rFonts w:ascii="Times" w:hAnsi="Times" w:cs="Times"/>
          <w:b/>
          <w:bCs/>
          <w:sz w:val="25"/>
          <w:szCs w:val="25"/>
        </w:rPr>
        <w:t>,</w:t>
      </w:r>
      <w:r w:rsidR="00836970">
        <w:rPr>
          <w:rFonts w:ascii="Times" w:hAnsi="Times" w:cs="Times"/>
          <w:b/>
          <w:bCs/>
          <w:sz w:val="25"/>
          <w:szCs w:val="25"/>
        </w:rPr>
        <w:br/>
      </w:r>
      <w:r w:rsidR="00836970">
        <w:rPr>
          <w:rFonts w:ascii="Times" w:hAnsi="Times" w:cs="Times"/>
          <w:b/>
          <w:bCs/>
          <w:sz w:val="25"/>
          <w:szCs w:val="25"/>
        </w:rPr>
        <w:br/>
      </w:r>
      <w:r w:rsidR="00C248AB" w:rsidRPr="00C248AB">
        <w:rPr>
          <w:b/>
          <w:szCs w:val="24"/>
        </w:rPr>
        <w:t>o centrálnom ekonomickom systéme a o zmene a doplnení niektorých zákonov</w:t>
      </w:r>
    </w:p>
    <w:p w14:paraId="51407033" w14:textId="77777777" w:rsidR="00836970" w:rsidRDefault="00836970" w:rsidP="00836970">
      <w:pPr>
        <w:pStyle w:val="Zkladntext2"/>
        <w:ind w:left="60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________________________________________________________________________</w:t>
      </w:r>
    </w:p>
    <w:p w14:paraId="301D37E2" w14:textId="77777777" w:rsidR="00836970" w:rsidRDefault="00836970" w:rsidP="0083697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836970" w14:paraId="554E5D30" w14:textId="77777777" w:rsidTr="00836970">
        <w:trPr>
          <w:trHeight w:val="307"/>
        </w:trPr>
        <w:tc>
          <w:tcPr>
            <w:tcW w:w="5010" w:type="dxa"/>
            <w:hideMark/>
          </w:tcPr>
          <w:p w14:paraId="6BF5AD65" w14:textId="77777777" w:rsidR="00836970" w:rsidRDefault="00836970">
            <w:pPr>
              <w:pStyle w:val="Zkladntext2"/>
              <w:jc w:val="left"/>
            </w:pPr>
            <w:r>
              <w:rPr>
                <w:u w:val="single"/>
              </w:rPr>
              <w:t>Podnet:</w:t>
            </w:r>
          </w:p>
        </w:tc>
        <w:tc>
          <w:tcPr>
            <w:tcW w:w="5149" w:type="dxa"/>
            <w:hideMark/>
          </w:tcPr>
          <w:p w14:paraId="4B09E2CB" w14:textId="77777777" w:rsidR="00836970" w:rsidRDefault="00836970">
            <w:pPr>
              <w:pStyle w:val="Zkladntext2"/>
              <w:jc w:val="left"/>
            </w:pPr>
            <w:r>
              <w:rPr>
                <w:u w:val="single"/>
              </w:rPr>
              <w:t>Obsah materiálu:</w:t>
            </w:r>
          </w:p>
        </w:tc>
      </w:tr>
      <w:tr w:rsidR="00836970" w14:paraId="27C0383A" w14:textId="77777777" w:rsidTr="00836970">
        <w:trPr>
          <w:trHeight w:val="4549"/>
        </w:trPr>
        <w:tc>
          <w:tcPr>
            <w:tcW w:w="5010" w:type="dxa"/>
          </w:tcPr>
          <w:p w14:paraId="3A59D34E" w14:textId="7D879A66" w:rsidR="00836970" w:rsidRDefault="00D74C8A" w:rsidP="00C4044E">
            <w:pPr>
              <w:ind w:right="113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iniciatívny materiál</w:t>
            </w:r>
          </w:p>
          <w:p w14:paraId="2D109454" w14:textId="69CC460E" w:rsidR="00836970" w:rsidRDefault="0024385F" w:rsidP="008F2C7E">
            <w:pPr>
              <w:pStyle w:val="Zkladntext2"/>
              <w:numPr>
                <w:ilvl w:val="0"/>
                <w:numId w:val="3"/>
              </w:numPr>
              <w:ind w:left="261" w:right="885" w:hanging="261"/>
              <w:jc w:val="both"/>
            </w:pPr>
            <w:r w:rsidRPr="0024385F">
              <w:t>transpozícia čl.</w:t>
            </w:r>
            <w:r>
              <w:t xml:space="preserve"> 28</w:t>
            </w:r>
            <w:r w:rsidR="00D6373F">
              <w:t xml:space="preserve"> </w:t>
            </w:r>
            <w:r w:rsidR="00C4044E" w:rsidRPr="00C4044E">
              <w:t>Nariadeni</w:t>
            </w:r>
            <w:r w:rsidR="00C4044E">
              <w:t>a</w:t>
            </w:r>
            <w:r w:rsidR="00C4044E" w:rsidRPr="00C4044E">
              <w:t xml:space="preserve"> Európskeho parlamentu a Rady (EÚ) 2016/679 z 27. apríla 2016 o ochrane fyzických osôb pri spracúvaní osobných údajov a o voľnom pohybe takýchto údajov, ktorým sa zrušuje smernica 95/46/ES (všeobecné nariadenie o ochrane údajov)</w:t>
            </w:r>
            <w:r w:rsidR="00C4044E">
              <w:t xml:space="preserve"> </w:t>
            </w:r>
            <w:r w:rsidR="003465D0">
              <w:t>na s</w:t>
            </w:r>
            <w:r w:rsidR="00BC682F" w:rsidRPr="00BC682F">
              <w:t xml:space="preserve">pracúvanie osobných údajov </w:t>
            </w:r>
            <w:r w:rsidR="00D341E9">
              <w:t>M</w:t>
            </w:r>
            <w:r w:rsidR="00BC682F" w:rsidRPr="00BC682F">
              <w:t xml:space="preserve">inisterstvom financií </w:t>
            </w:r>
            <w:r w:rsidR="008F2C7E">
              <w:t xml:space="preserve">Slovenskej republiky </w:t>
            </w:r>
            <w:r w:rsidR="00BC682F" w:rsidRPr="00BC682F">
              <w:t>v informačných technológiách centrálneho ekonomického systému v postavení sprostredkovateľa</w:t>
            </w:r>
            <w:r w:rsidR="003465D0">
              <w:t xml:space="preserve"> </w:t>
            </w:r>
          </w:p>
          <w:p w14:paraId="230C1B26" w14:textId="3EF13A32" w:rsidR="00D6373F" w:rsidRDefault="00D6373F" w:rsidP="008F2C7E">
            <w:pPr>
              <w:pStyle w:val="Zkladntext2"/>
              <w:numPr>
                <w:ilvl w:val="0"/>
                <w:numId w:val="3"/>
              </w:numPr>
              <w:ind w:left="261" w:right="885" w:hanging="261"/>
              <w:jc w:val="both"/>
            </w:pPr>
            <w:r>
              <w:t xml:space="preserve">transpozícia </w:t>
            </w:r>
            <w:r w:rsidR="005E5A80">
              <w:t>S</w:t>
            </w:r>
            <w:r w:rsidR="000A0493">
              <w:t>mernice</w:t>
            </w:r>
            <w:r w:rsidR="003465D0">
              <w:t xml:space="preserve"> </w:t>
            </w:r>
            <w:r w:rsidR="000F22D4">
              <w:t>s</w:t>
            </w:r>
            <w:r w:rsidR="000F22D4" w:rsidRPr="000F22D4">
              <w:t xml:space="preserve">mernica Európskeho parlamentu a Rady 2014/55/EÚ zo 16. apríla 2014 o elektronickej fakturácii vo verejnom obstarávaní </w:t>
            </w:r>
            <w:r w:rsidR="005E5A80">
              <w:t>pokiaľ ide o</w:t>
            </w:r>
            <w:r w:rsidR="00D4110A">
              <w:t xml:space="preserve"> povinné prijímanie </w:t>
            </w:r>
            <w:r w:rsidR="00F273AB" w:rsidRPr="00F273AB">
              <w:t>príjemcom plnenia, ktorým je verejný obstarávateľ</w:t>
            </w:r>
            <w:r w:rsidR="00F273AB">
              <w:t xml:space="preserve"> </w:t>
            </w:r>
            <w:r w:rsidR="00F273AB" w:rsidRPr="00F273AB">
              <w:t>alebo obstarávateľ</w:t>
            </w:r>
          </w:p>
        </w:tc>
        <w:tc>
          <w:tcPr>
            <w:tcW w:w="5149" w:type="dxa"/>
            <w:hideMark/>
          </w:tcPr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4933"/>
            </w:tblGrid>
            <w:tr w:rsidR="00836970" w14:paraId="476AC65A" w14:textId="77777777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27A430B" w14:textId="50031326" w:rsidR="00836970" w:rsidRPr="002E2EC9" w:rsidRDefault="00836970" w:rsidP="00B92317">
                  <w:pPr>
                    <w:pStyle w:val="Odsekzoznamu"/>
                    <w:numPr>
                      <w:ilvl w:val="0"/>
                      <w:numId w:val="1"/>
                    </w:numPr>
                    <w:spacing w:line="276" w:lineRule="auto"/>
                    <w:ind w:left="311" w:hanging="311"/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2E2EC9">
                    <w:rPr>
                      <w:bCs/>
                      <w:sz w:val="24"/>
                      <w:szCs w:val="24"/>
                      <w:shd w:val="clear" w:color="auto" w:fill="FFFFFF"/>
                    </w:rPr>
                    <w:t>vlastný materiál</w:t>
                  </w:r>
                </w:p>
              </w:tc>
            </w:tr>
            <w:tr w:rsidR="00836970" w14:paraId="7C7A38F3" w14:textId="77777777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6483DDD" w14:textId="3DD3600F" w:rsidR="00836970" w:rsidRPr="00F72EB1" w:rsidRDefault="00836970" w:rsidP="002E2EC9">
                  <w:pPr>
                    <w:pStyle w:val="Odsekzoznamu"/>
                    <w:numPr>
                      <w:ilvl w:val="0"/>
                      <w:numId w:val="1"/>
                    </w:numPr>
                    <w:spacing w:line="276" w:lineRule="auto"/>
                    <w:ind w:left="311" w:hanging="311"/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>návrh uznesenia vlády SR</w:t>
                  </w:r>
                </w:p>
              </w:tc>
            </w:tr>
            <w:tr w:rsidR="00836970" w14:paraId="0E84B83C" w14:textId="77777777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7E7B12B" w14:textId="08D31001" w:rsidR="00836970" w:rsidRPr="00F72EB1" w:rsidRDefault="00836970" w:rsidP="002E2EC9">
                  <w:pPr>
                    <w:pStyle w:val="Odsekzoznamu"/>
                    <w:numPr>
                      <w:ilvl w:val="0"/>
                      <w:numId w:val="1"/>
                    </w:numPr>
                    <w:spacing w:line="276" w:lineRule="auto"/>
                    <w:ind w:left="311" w:hanging="311"/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>predkladacia správa</w:t>
                  </w:r>
                </w:p>
              </w:tc>
            </w:tr>
            <w:tr w:rsidR="00836970" w14:paraId="532BA109" w14:textId="77777777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49C81C8" w14:textId="12824F0C" w:rsidR="00836970" w:rsidRPr="00F72EB1" w:rsidRDefault="00836970" w:rsidP="002E2EC9">
                  <w:pPr>
                    <w:pStyle w:val="Odsekzoznamu"/>
                    <w:numPr>
                      <w:ilvl w:val="0"/>
                      <w:numId w:val="1"/>
                    </w:numPr>
                    <w:spacing w:line="276" w:lineRule="auto"/>
                    <w:ind w:left="311" w:hanging="311"/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>dôvodová správa - všeobecná časť</w:t>
                  </w:r>
                </w:p>
              </w:tc>
            </w:tr>
            <w:tr w:rsidR="00836970" w14:paraId="2B5D45B1" w14:textId="77777777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BCDA5C5" w14:textId="0088BAA9" w:rsidR="00836970" w:rsidRPr="00F72EB1" w:rsidRDefault="00836970" w:rsidP="002E2EC9">
                  <w:pPr>
                    <w:pStyle w:val="Odsekzoznamu"/>
                    <w:numPr>
                      <w:ilvl w:val="0"/>
                      <w:numId w:val="1"/>
                    </w:numPr>
                    <w:spacing w:line="276" w:lineRule="auto"/>
                    <w:ind w:left="311" w:hanging="311"/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>dôvodová správa - osobitná časť</w:t>
                  </w:r>
                </w:p>
              </w:tc>
            </w:tr>
            <w:tr w:rsidR="00836970" w14:paraId="32B8502B" w14:textId="77777777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44769F3" w14:textId="62E5F22B" w:rsidR="00836970" w:rsidRPr="00F72EB1" w:rsidRDefault="00836970" w:rsidP="002E2EC9">
                  <w:pPr>
                    <w:pStyle w:val="Odsekzoznamu"/>
                    <w:numPr>
                      <w:ilvl w:val="0"/>
                      <w:numId w:val="1"/>
                    </w:numPr>
                    <w:spacing w:line="276" w:lineRule="auto"/>
                    <w:ind w:left="311" w:hanging="311"/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 xml:space="preserve">doložka </w:t>
                  </w:r>
                  <w:r w:rsidR="00F72EB1"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 xml:space="preserve">vybraných </w:t>
                  </w:r>
                  <w:r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>vplyvov</w:t>
                  </w:r>
                </w:p>
              </w:tc>
            </w:tr>
            <w:tr w:rsidR="00836970" w14:paraId="1EB50C51" w14:textId="77777777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B62C055" w14:textId="776289A0" w:rsidR="002E2EC9" w:rsidRDefault="00F72EB1" w:rsidP="002E2EC9">
                  <w:pPr>
                    <w:pStyle w:val="Odsekzoznamu"/>
                    <w:numPr>
                      <w:ilvl w:val="0"/>
                      <w:numId w:val="1"/>
                    </w:numPr>
                    <w:spacing w:line="276" w:lineRule="auto"/>
                    <w:ind w:left="311" w:hanging="311"/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 xml:space="preserve">analýza vplyvov na informatizáciu spoločnosti </w:t>
                  </w:r>
                </w:p>
                <w:p w14:paraId="63E840A2" w14:textId="23C72EFF" w:rsidR="00836970" w:rsidRDefault="00836970" w:rsidP="002E2EC9">
                  <w:pPr>
                    <w:pStyle w:val="Odsekzoznamu"/>
                    <w:numPr>
                      <w:ilvl w:val="0"/>
                      <w:numId w:val="1"/>
                    </w:numPr>
                    <w:spacing w:line="276" w:lineRule="auto"/>
                    <w:ind w:left="311" w:hanging="311"/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>doložka zlučiteľnosti</w:t>
                  </w:r>
                </w:p>
                <w:p w14:paraId="41BE019E" w14:textId="0DBF85EE" w:rsidR="000B1DDE" w:rsidRPr="000B1DDE" w:rsidRDefault="007A1FDB" w:rsidP="000B1DDE">
                  <w:pPr>
                    <w:pStyle w:val="Odsekzoznamu"/>
                    <w:numPr>
                      <w:ilvl w:val="0"/>
                      <w:numId w:val="1"/>
                    </w:numPr>
                    <w:spacing w:line="276" w:lineRule="auto"/>
                    <w:ind w:left="311" w:hanging="311"/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bCs/>
                      <w:sz w:val="24"/>
                      <w:szCs w:val="24"/>
                      <w:shd w:val="clear" w:color="auto" w:fill="FFFFFF"/>
                    </w:rPr>
                    <w:t>a</w:t>
                  </w:r>
                  <w:r w:rsidR="000B1DDE" w:rsidRPr="000B1DDE">
                    <w:rPr>
                      <w:bCs/>
                      <w:sz w:val="24"/>
                      <w:szCs w:val="24"/>
                      <w:shd w:val="clear" w:color="auto" w:fill="FFFFFF"/>
                    </w:rPr>
                    <w:t>nalýza vplyvov na rozpočet verejnej správy,</w:t>
                  </w:r>
                  <w:r w:rsidR="000B1DDE">
                    <w:rPr>
                      <w:bCs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="000B1DDE" w:rsidRPr="000B1DDE">
                    <w:rPr>
                      <w:bCs/>
                      <w:sz w:val="24"/>
                      <w:szCs w:val="24"/>
                      <w:shd w:val="clear" w:color="auto" w:fill="FFFFFF"/>
                    </w:rPr>
                    <w:t>na zamestnanosť vo verejnej správe a financovanie návrhu</w:t>
                  </w:r>
                </w:p>
                <w:p w14:paraId="27715417" w14:textId="6F04D146" w:rsidR="00F72EB1" w:rsidRPr="00F72EB1" w:rsidRDefault="00F72EB1" w:rsidP="000B1DDE">
                  <w:pPr>
                    <w:pStyle w:val="Odsekzoznamu"/>
                    <w:numPr>
                      <w:ilvl w:val="0"/>
                      <w:numId w:val="1"/>
                    </w:numPr>
                    <w:spacing w:line="276" w:lineRule="auto"/>
                    <w:ind w:left="311" w:hanging="311"/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>správa o účasti verejnosti</w:t>
                  </w:r>
                </w:p>
                <w:p w14:paraId="4E6B1C6E" w14:textId="7CC6F8EA" w:rsidR="00F72EB1" w:rsidRPr="00F72EB1" w:rsidRDefault="00F72EB1" w:rsidP="000B1DDE">
                  <w:pPr>
                    <w:pStyle w:val="Odsekzoznamu"/>
                    <w:numPr>
                      <w:ilvl w:val="0"/>
                      <w:numId w:val="1"/>
                    </w:numPr>
                    <w:spacing w:line="276" w:lineRule="auto"/>
                    <w:ind w:left="311" w:hanging="311"/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>tabuľku zhody návrhu právneho predpisu s právom Európskej únie pri preberaní alebo vykonávaní právne záväzného aktu Európskej únie</w:t>
                  </w:r>
                </w:p>
                <w:p w14:paraId="29C54238" w14:textId="34E212B0" w:rsidR="00836970" w:rsidRPr="00F72EB1" w:rsidRDefault="00F72EB1" w:rsidP="000B1DDE">
                  <w:pPr>
                    <w:pStyle w:val="Odsekzoznamu"/>
                    <w:numPr>
                      <w:ilvl w:val="0"/>
                      <w:numId w:val="1"/>
                    </w:numPr>
                    <w:spacing w:line="276" w:lineRule="auto"/>
                    <w:ind w:left="311" w:hanging="311"/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>návrh vykonávacieho právneho predpisu</w:t>
                  </w:r>
                </w:p>
                <w:p w14:paraId="275C65AB" w14:textId="4C97ED66" w:rsidR="00120BB1" w:rsidRPr="00F72EB1" w:rsidRDefault="00120BB1" w:rsidP="000B1DDE">
                  <w:pPr>
                    <w:pStyle w:val="Odsekzoznamu"/>
                    <w:numPr>
                      <w:ilvl w:val="0"/>
                      <w:numId w:val="1"/>
                    </w:numPr>
                    <w:spacing w:line="276" w:lineRule="auto"/>
                    <w:ind w:left="311" w:hanging="311"/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>informatívne konsolidované zneni</w:t>
                  </w:r>
                  <w:r w:rsidR="00B82D32" w:rsidRPr="00F72EB1">
                    <w:rPr>
                      <w:bCs/>
                      <w:sz w:val="24"/>
                      <w:szCs w:val="24"/>
                      <w:shd w:val="clear" w:color="auto" w:fill="FFFFFF"/>
                    </w:rPr>
                    <w:t>e</w:t>
                  </w:r>
                </w:p>
              </w:tc>
            </w:tr>
            <w:tr w:rsidR="00836970" w14:paraId="5FD5B8BD" w14:textId="77777777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2A645EF" w14:textId="77777777" w:rsidR="00836970" w:rsidRPr="00F72EB1" w:rsidRDefault="00836970">
                  <w:pPr>
                    <w:rPr>
                      <w:bCs/>
                      <w:sz w:val="24"/>
                      <w:szCs w:val="24"/>
                      <w:shd w:val="clear" w:color="auto" w:fill="FFFFFF"/>
                    </w:rPr>
                  </w:pPr>
                </w:p>
              </w:tc>
            </w:tr>
            <w:tr w:rsidR="00836970" w14:paraId="694D459D" w14:textId="77777777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51D1F7A" w14:textId="77777777" w:rsidR="00836970" w:rsidRDefault="00836970">
                  <w:pPr>
                    <w:autoSpaceDE/>
                    <w:autoSpaceDN/>
                    <w:spacing w:line="276" w:lineRule="auto"/>
                    <w:rPr>
                      <w:rFonts w:asciiTheme="minorHAnsi" w:hAnsiTheme="minorHAnsi" w:cs="Calibri"/>
                      <w:lang w:eastAsia="sk-SK"/>
                    </w:rPr>
                  </w:pPr>
                </w:p>
              </w:tc>
            </w:tr>
            <w:tr w:rsidR="00836970" w14:paraId="14131B19" w14:textId="77777777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4747E03" w14:textId="77777777" w:rsidR="00836970" w:rsidRDefault="00836970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836970" w14:paraId="675535D2" w14:textId="77777777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C035809" w14:textId="77777777" w:rsidR="00836970" w:rsidRDefault="00836970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AFEB05A" w14:textId="77777777" w:rsidR="00836970" w:rsidRDefault="00836970">
            <w:pPr>
              <w:pStyle w:val="Zkladntext2"/>
              <w:jc w:val="both"/>
              <w:rPr>
                <w:lang w:eastAsia="en-US"/>
              </w:rPr>
            </w:pPr>
          </w:p>
        </w:tc>
      </w:tr>
    </w:tbl>
    <w:p w14:paraId="6C4E5411" w14:textId="77777777" w:rsidR="00836970" w:rsidRDefault="00836970" w:rsidP="00836970">
      <w:pPr>
        <w:pStyle w:val="Zkladntext2"/>
        <w:jc w:val="both"/>
        <w:rPr>
          <w:b/>
          <w:bCs/>
          <w:u w:val="single"/>
        </w:rPr>
      </w:pPr>
      <w:r>
        <w:rPr>
          <w:b/>
          <w:bCs/>
          <w:u w:val="single"/>
        </w:rPr>
        <w:t>Predkladá:</w:t>
      </w:r>
    </w:p>
    <w:p w14:paraId="2A58D579" w14:textId="105AD560" w:rsidR="00170072" w:rsidRPr="00170072" w:rsidRDefault="00775C7C" w:rsidP="00170072">
      <w:pPr>
        <w:rPr>
          <w:rFonts w:eastAsia="Times New Roman"/>
          <w:sz w:val="24"/>
          <w:szCs w:val="24"/>
          <w:lang w:eastAsia="cs-CZ"/>
        </w:rPr>
      </w:pPr>
      <w:r w:rsidRPr="00775C7C">
        <w:rPr>
          <w:rFonts w:eastAsia="Times New Roman"/>
          <w:sz w:val="24"/>
          <w:szCs w:val="24"/>
          <w:lang w:eastAsia="cs-CZ"/>
        </w:rPr>
        <w:t xml:space="preserve">Ing. </w:t>
      </w:r>
      <w:r w:rsidR="00170072" w:rsidRPr="00170072">
        <w:rPr>
          <w:rFonts w:eastAsia="Times New Roman"/>
          <w:sz w:val="24"/>
          <w:szCs w:val="24"/>
          <w:lang w:eastAsia="cs-CZ"/>
        </w:rPr>
        <w:t>Ladislav Kamenický</w:t>
      </w:r>
      <w:r>
        <w:rPr>
          <w:rFonts w:eastAsia="Times New Roman"/>
          <w:sz w:val="24"/>
          <w:szCs w:val="24"/>
          <w:lang w:eastAsia="cs-CZ"/>
        </w:rPr>
        <w:t xml:space="preserve">, </w:t>
      </w:r>
      <w:r w:rsidR="001F0266" w:rsidRPr="001F0266">
        <w:rPr>
          <w:rFonts w:eastAsia="Times New Roman"/>
          <w:sz w:val="24"/>
          <w:szCs w:val="24"/>
          <w:lang w:eastAsia="cs-CZ"/>
        </w:rPr>
        <w:t>FLMI</w:t>
      </w:r>
    </w:p>
    <w:p w14:paraId="2D023ADB" w14:textId="77777777" w:rsidR="00170072" w:rsidRPr="00170072" w:rsidRDefault="00170072" w:rsidP="00170072">
      <w:pPr>
        <w:rPr>
          <w:rFonts w:eastAsia="Times New Roman"/>
          <w:sz w:val="24"/>
          <w:szCs w:val="24"/>
          <w:lang w:eastAsia="cs-CZ"/>
        </w:rPr>
      </w:pPr>
      <w:r w:rsidRPr="00170072">
        <w:rPr>
          <w:rFonts w:eastAsia="Times New Roman"/>
          <w:sz w:val="24"/>
          <w:szCs w:val="24"/>
          <w:lang w:eastAsia="cs-CZ"/>
        </w:rPr>
        <w:t>minister financií</w:t>
      </w:r>
    </w:p>
    <w:p w14:paraId="0712AF18" w14:textId="4998AA5E" w:rsidR="0035197B" w:rsidRDefault="00170072" w:rsidP="00170072">
      <w:pPr>
        <w:rPr>
          <w:rFonts w:eastAsia="Times New Roman"/>
          <w:sz w:val="24"/>
          <w:szCs w:val="24"/>
          <w:lang w:eastAsia="cs-CZ"/>
        </w:rPr>
      </w:pPr>
      <w:r w:rsidRPr="00170072">
        <w:rPr>
          <w:rFonts w:eastAsia="Times New Roman"/>
          <w:sz w:val="24"/>
          <w:szCs w:val="24"/>
          <w:lang w:eastAsia="cs-CZ"/>
        </w:rPr>
        <w:t>Slovenskej republiky</w:t>
      </w:r>
    </w:p>
    <w:p w14:paraId="56424B55" w14:textId="77777777" w:rsidR="00C207CA" w:rsidRDefault="00C207CA" w:rsidP="00C207CA"/>
    <w:p w14:paraId="72D3DEF8" w14:textId="77777777" w:rsidR="00935E2F" w:rsidRDefault="00935E2F"/>
    <w:p w14:paraId="451DB339" w14:textId="3A525E92" w:rsidR="00935E2F" w:rsidRDefault="00935E2F" w:rsidP="00935E2F">
      <w:pPr>
        <w:pStyle w:val="Pta"/>
        <w:jc w:val="center"/>
      </w:pPr>
      <w:r w:rsidRPr="00836970">
        <w:rPr>
          <w:rFonts w:ascii="Times New Roman" w:hAnsi="Times New Roman" w:cs="Times New Roman"/>
          <w:sz w:val="24"/>
        </w:rPr>
        <w:t xml:space="preserve">Bratislava, </w:t>
      </w:r>
      <w:r w:rsidR="00AB1ABE">
        <w:rPr>
          <w:rFonts w:ascii="Times New Roman" w:hAnsi="Times New Roman" w:cs="Times New Roman"/>
          <w:sz w:val="24"/>
        </w:rPr>
        <w:t>júl</w:t>
      </w:r>
      <w:r w:rsidR="00D74C8A" w:rsidRPr="00DB44F0">
        <w:rPr>
          <w:rFonts w:ascii="Times New Roman" w:hAnsi="Times New Roman" w:cs="Times New Roman"/>
          <w:sz w:val="24"/>
        </w:rPr>
        <w:t xml:space="preserve"> </w:t>
      </w:r>
      <w:r w:rsidRPr="00DB44F0">
        <w:rPr>
          <w:rFonts w:ascii="Times New Roman" w:hAnsi="Times New Roman" w:cs="Times New Roman"/>
          <w:sz w:val="24"/>
        </w:rPr>
        <w:t>202</w:t>
      </w:r>
      <w:r w:rsidR="00D74C8A" w:rsidRPr="00DB44F0">
        <w:rPr>
          <w:rFonts w:ascii="Times New Roman" w:hAnsi="Times New Roman" w:cs="Times New Roman"/>
          <w:sz w:val="24"/>
        </w:rPr>
        <w:t>6</w:t>
      </w:r>
    </w:p>
    <w:sectPr w:rsidR="00935E2F" w:rsidSect="003110B1">
      <w:footerReference w:type="even" r:id="rId7"/>
      <w:footerReference w:type="default" r:id="rId8"/>
      <w:footerReference w:type="first" r:id="rId9"/>
      <w:pgSz w:w="23811" w:h="16838" w:orient="landscape" w:code="8"/>
      <w:pgMar w:top="720" w:right="720" w:bottom="720" w:left="720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51405" w14:textId="77777777" w:rsidR="006E27CF" w:rsidRDefault="006E27CF" w:rsidP="00836970">
      <w:r>
        <w:separator/>
      </w:r>
    </w:p>
  </w:endnote>
  <w:endnote w:type="continuationSeparator" w:id="0">
    <w:p w14:paraId="13919250" w14:textId="77777777" w:rsidR="006E27CF" w:rsidRDefault="006E27CF" w:rsidP="0083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82A20" w14:textId="3047DAD8" w:rsidR="00930178" w:rsidRDefault="0093017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C41A" w14:textId="43DDD52C" w:rsidR="00836970" w:rsidRPr="00836970" w:rsidRDefault="00836970" w:rsidP="00836970">
    <w:pPr>
      <w:pStyle w:val="Pta"/>
      <w:jc w:val="center"/>
      <w:rPr>
        <w:rFonts w:ascii="Times New Roman" w:hAnsi="Times New Roman" w:cs="Times New Roman"/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2F9D7" w14:textId="191132FD" w:rsidR="00930178" w:rsidRDefault="0093017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EE187" w14:textId="77777777" w:rsidR="006E27CF" w:rsidRDefault="006E27CF" w:rsidP="00836970">
      <w:r>
        <w:separator/>
      </w:r>
    </w:p>
  </w:footnote>
  <w:footnote w:type="continuationSeparator" w:id="0">
    <w:p w14:paraId="2C9B5334" w14:textId="77777777" w:rsidR="006E27CF" w:rsidRDefault="006E27CF" w:rsidP="00836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83E37"/>
    <w:multiLevelType w:val="hybridMultilevel"/>
    <w:tmpl w:val="F1F626E8"/>
    <w:lvl w:ilvl="0" w:tplc="A372E4E6">
      <w:start w:val="18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3618D7"/>
    <w:multiLevelType w:val="hybridMultilevel"/>
    <w:tmpl w:val="3FB6B1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9448E"/>
    <w:multiLevelType w:val="hybridMultilevel"/>
    <w:tmpl w:val="3FB6B1A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54905">
    <w:abstractNumId w:val="2"/>
  </w:num>
  <w:num w:numId="2" w16cid:durableId="868569841">
    <w:abstractNumId w:val="1"/>
  </w:num>
  <w:num w:numId="3" w16cid:durableId="460342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E3F"/>
    <w:rsid w:val="00027608"/>
    <w:rsid w:val="00054416"/>
    <w:rsid w:val="0008570F"/>
    <w:rsid w:val="000A0493"/>
    <w:rsid w:val="000B1DDE"/>
    <w:rsid w:val="000C2C4E"/>
    <w:rsid w:val="000C3BDE"/>
    <w:rsid w:val="000D2ADF"/>
    <w:rsid w:val="000F22D4"/>
    <w:rsid w:val="000F6799"/>
    <w:rsid w:val="00120BB1"/>
    <w:rsid w:val="00170072"/>
    <w:rsid w:val="001A28A3"/>
    <w:rsid w:val="001A7346"/>
    <w:rsid w:val="001F0266"/>
    <w:rsid w:val="0024385F"/>
    <w:rsid w:val="00245D7D"/>
    <w:rsid w:val="00261A89"/>
    <w:rsid w:val="00265E87"/>
    <w:rsid w:val="002D78FE"/>
    <w:rsid w:val="002E2EC9"/>
    <w:rsid w:val="003110B1"/>
    <w:rsid w:val="00316045"/>
    <w:rsid w:val="00330D91"/>
    <w:rsid w:val="003337EC"/>
    <w:rsid w:val="003465D0"/>
    <w:rsid w:val="0035197B"/>
    <w:rsid w:val="003579D2"/>
    <w:rsid w:val="00391FF7"/>
    <w:rsid w:val="003D6FB8"/>
    <w:rsid w:val="00425371"/>
    <w:rsid w:val="004751F0"/>
    <w:rsid w:val="00484D99"/>
    <w:rsid w:val="004E60C4"/>
    <w:rsid w:val="00510500"/>
    <w:rsid w:val="0053177A"/>
    <w:rsid w:val="00541B82"/>
    <w:rsid w:val="0056231D"/>
    <w:rsid w:val="005822DE"/>
    <w:rsid w:val="00594E13"/>
    <w:rsid w:val="005D2CBF"/>
    <w:rsid w:val="005E5A80"/>
    <w:rsid w:val="005E79FC"/>
    <w:rsid w:val="006A7D14"/>
    <w:rsid w:val="006C2EF8"/>
    <w:rsid w:val="006C58C0"/>
    <w:rsid w:val="006E27CF"/>
    <w:rsid w:val="007206AF"/>
    <w:rsid w:val="007213C0"/>
    <w:rsid w:val="007301C6"/>
    <w:rsid w:val="00732C8D"/>
    <w:rsid w:val="00763343"/>
    <w:rsid w:val="00775C7C"/>
    <w:rsid w:val="007A1FDB"/>
    <w:rsid w:val="007B709A"/>
    <w:rsid w:val="00836970"/>
    <w:rsid w:val="00860244"/>
    <w:rsid w:val="008F2C7E"/>
    <w:rsid w:val="0090400A"/>
    <w:rsid w:val="00930178"/>
    <w:rsid w:val="00935E2F"/>
    <w:rsid w:val="009760E9"/>
    <w:rsid w:val="009D79A4"/>
    <w:rsid w:val="009D7D2E"/>
    <w:rsid w:val="00A124ED"/>
    <w:rsid w:val="00A304A1"/>
    <w:rsid w:val="00A411A7"/>
    <w:rsid w:val="00A73E3F"/>
    <w:rsid w:val="00AB1ABE"/>
    <w:rsid w:val="00AF5A49"/>
    <w:rsid w:val="00B44614"/>
    <w:rsid w:val="00B512C3"/>
    <w:rsid w:val="00B82D32"/>
    <w:rsid w:val="00B92317"/>
    <w:rsid w:val="00BC433A"/>
    <w:rsid w:val="00BC682F"/>
    <w:rsid w:val="00BD2ACC"/>
    <w:rsid w:val="00BF4C7B"/>
    <w:rsid w:val="00C01E99"/>
    <w:rsid w:val="00C207CA"/>
    <w:rsid w:val="00C248AB"/>
    <w:rsid w:val="00C30FE1"/>
    <w:rsid w:val="00C4044E"/>
    <w:rsid w:val="00C435E7"/>
    <w:rsid w:val="00C5044D"/>
    <w:rsid w:val="00C64AB4"/>
    <w:rsid w:val="00C76724"/>
    <w:rsid w:val="00CB3283"/>
    <w:rsid w:val="00CC74F3"/>
    <w:rsid w:val="00CD1801"/>
    <w:rsid w:val="00D0530F"/>
    <w:rsid w:val="00D341E9"/>
    <w:rsid w:val="00D4110A"/>
    <w:rsid w:val="00D6373F"/>
    <w:rsid w:val="00D74C8A"/>
    <w:rsid w:val="00D923D8"/>
    <w:rsid w:val="00DA40C0"/>
    <w:rsid w:val="00DB44F0"/>
    <w:rsid w:val="00DB69A3"/>
    <w:rsid w:val="00E12A69"/>
    <w:rsid w:val="00E9705A"/>
    <w:rsid w:val="00EE4A4E"/>
    <w:rsid w:val="00EE4B70"/>
    <w:rsid w:val="00F273AB"/>
    <w:rsid w:val="00F72EB1"/>
    <w:rsid w:val="00FA5C3C"/>
    <w:rsid w:val="00FC7525"/>
    <w:rsid w:val="00FD1728"/>
    <w:rsid w:val="00FE1D59"/>
    <w:rsid w:val="119A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4A31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36970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75C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9"/>
    <w:semiHidden/>
    <w:unhideWhenUsed/>
    <w:qFormat/>
    <w:rsid w:val="00836970"/>
    <w:pPr>
      <w:keepNext/>
      <w:autoSpaceDE/>
      <w:autoSpaceDN/>
      <w:spacing w:line="360" w:lineRule="auto"/>
      <w:outlineLvl w:val="2"/>
    </w:pPr>
    <w:rPr>
      <w:rFonts w:eastAsia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36970"/>
    <w:pPr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lavikaChar">
    <w:name w:val="Hlavička Char"/>
    <w:basedOn w:val="Predvolenpsmoodseku"/>
    <w:link w:val="Hlavika"/>
    <w:uiPriority w:val="99"/>
    <w:rsid w:val="00836970"/>
  </w:style>
  <w:style w:type="paragraph" w:styleId="Pta">
    <w:name w:val="footer"/>
    <w:basedOn w:val="Normlny"/>
    <w:link w:val="PtaChar"/>
    <w:uiPriority w:val="99"/>
    <w:unhideWhenUsed/>
    <w:rsid w:val="00836970"/>
    <w:pPr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PtaChar">
    <w:name w:val="Päta Char"/>
    <w:basedOn w:val="Predvolenpsmoodseku"/>
    <w:link w:val="Pta"/>
    <w:uiPriority w:val="99"/>
    <w:rsid w:val="00836970"/>
  </w:style>
  <w:style w:type="character" w:customStyle="1" w:styleId="Nadpis3Char">
    <w:name w:val="Nadpis 3 Char"/>
    <w:basedOn w:val="Predvolenpsmoodseku"/>
    <w:link w:val="Nadpis3"/>
    <w:uiPriority w:val="99"/>
    <w:semiHidden/>
    <w:rsid w:val="0083697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836970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836970"/>
    <w:rPr>
      <w:rFonts w:ascii="Times New Roman" w:eastAsiaTheme="minorEastAsia" w:hAnsi="Times New Roman" w:cs="Times New Roman"/>
      <w:sz w:val="24"/>
      <w:szCs w:val="24"/>
    </w:rPr>
  </w:style>
  <w:style w:type="paragraph" w:customStyle="1" w:styleId="Zkladntext">
    <w:name w:val="Základní text"/>
    <w:aliases w:val="Základný text Char Char"/>
    <w:rsid w:val="0083697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sk-SK"/>
    </w:rPr>
  </w:style>
  <w:style w:type="table" w:styleId="Mriekatabuky">
    <w:name w:val="Table Grid"/>
    <w:basedOn w:val="Normlnatabuka"/>
    <w:uiPriority w:val="59"/>
    <w:rsid w:val="00836970"/>
    <w:pPr>
      <w:spacing w:after="0" w:line="240" w:lineRule="auto"/>
    </w:pPr>
    <w:rPr>
      <w:rFonts w:eastAsiaTheme="minorEastAsia" w:cs="Times New Roman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261A8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61A89"/>
    <w:rPr>
      <w:rFonts w:ascii="Segoe UI" w:eastAsiaTheme="minorEastAsia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484D99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paragraph" w:styleId="Odsekzoznamu">
    <w:name w:val="List Paragraph"/>
    <w:basedOn w:val="Normlny"/>
    <w:uiPriority w:val="34"/>
    <w:qFormat/>
    <w:rsid w:val="002E2EC9"/>
    <w:pPr>
      <w:ind w:left="720"/>
      <w:contextualSpacing/>
    </w:pPr>
  </w:style>
  <w:style w:type="character" w:customStyle="1" w:styleId="Nadpis2Char">
    <w:name w:val="Nadpis 2 Char"/>
    <w:basedOn w:val="Predvolenpsmoodseku"/>
    <w:link w:val="Nadpis2"/>
    <w:uiPriority w:val="9"/>
    <w:semiHidden/>
    <w:rsid w:val="00775C7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2026-07-30T09:52:00Z</dcterms:created>
  <dcterms:modified xsi:type="dcterms:W3CDTF">2026-07-30T09:52:00Z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2026-07-30T09:52:48Z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5c39c00b-6bc0-4e6d-bd33-af54738a7414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