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55/2017 Z. z. o štátnej službe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LP/2024/689</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294/74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294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94</w:t>
      </w:r>
      <w:r w:rsidR="00754CB0">
        <w:rPr>
          <w:rFonts w:ascii="Times New Roman" w:eastAsia="Times New Roman" w:hAnsi="Times New Roman" w:cs="Times New Roman"/>
          <w:sz w:val="24"/>
          <w:szCs w:val="24"/>
        </w:rPr>
        <w:t>/19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54/</w:t>
      </w:r>
      <w:r w:rsidR="008E0404">
        <w:rPr>
          <w:rFonts w:ascii="Times New Roman" w:eastAsia="Times New Roman" w:hAnsi="Times New Roman" w:cs="Times New Roman"/>
          <w:sz w:val="24"/>
          <w:szCs w:val="24"/>
        </w:rPr>
        <w:t xml:space="preserve">24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146</w:t>
      </w:r>
      <w:r w:rsidR="004A48F0">
        <w:rPr>
          <w:rFonts w:ascii="Times New Roman" w:eastAsia="Times New Roman" w:hAnsi="Times New Roman" w:cs="Times New Roman"/>
          <w:sz w:val="24"/>
          <w:szCs w:val="24"/>
        </w:rPr>
        <w:t>/31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I bodom 23 a 65 [§ 24 písm. c) a § 55 ods. 1 písm. g)] – Z:</w:t>
              <w:br/>
            </w:r>
            <w:r>
              <w:rPr>
                <w:b w:val="off"/>
                <w:color w:val="000000"/>
                <w:rFonts w:ascii="Times New Roman" w:hAnsi="Times New Roman" w:cs="Times New Roman" w:eastAsia="Times New Roman"/>
                <w:sz w:val="24"/>
              </w:rPr>
              <w:t>Doterajšia právna úprava rozlišuje zmenu pravidelného miesta výkonu štátnej služby v rámci obce a mimo obce pravidelného miesta výkonu štátnej služby, a preto je prehľadnejšia a jednoznačnejšia než navrhovaná právna úprava. Podľa § 51 ods. 2 písm. i) zákona služobná zmluva obsahuje označenie pravidelného miesta výkonu štátnej služby, ktorým je na prvom mieste práve obec (nie konkrétna adresa), t. j. napríklad aj v rámci celej Bratislavy. V dôvodovej správe sa však uvádza, že existujúca úprava nie je v súlade s princípom právnej istoty. So zmenami navrhovanými v § 24 písm. c)  a § 55 ods. 1 písm. g) priamo súvisí aj návrh na úpravu odstupného v § 83 ods. 11 zákona s tým, že v danom ustanovení sa už opäť konkretizuje zmena pravidelného miesta výkonu štátnej služby v rámci obce. S poukazom na uvedené navrhujeme zvážiť navrhovanú právnu úpravu a formulovať ju tak, aby bola jednoznačne vykonateľná a predišlo sa tak rozdielnej praxi v jednotlivých služobných úradoch.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3.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Zmyslom navrhovanej úprav je zosúladiť rozsah jednostrannej dispozície obsahom služobnej zmluvy, pokiaľ ide o zmluvne dohodnuté pravidelné miesto výkonu štátnej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Predmetná úprava nemá vplyv na situáciu, keď je v služobnej zmluve (už v súčasnosti) dohodnuté ako pravidelné miesto výkonu štátnej služby obec.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bola doplnená o vysvetlenie niektorých súvislostí týkajúcich sa navrhovanej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3. K čl. I bodom 60 a 69 (§ 53 ods. 5 a § 55 ods. 2) – Z:</w:t>
              <w:br/>
            </w:r>
            <w:r>
              <w:rPr>
                <w:b w:val="off"/>
                <w:color w:val="000000"/>
                <w:rFonts w:ascii="Times New Roman" w:hAnsi="Times New Roman" w:cs="Times New Roman" w:eastAsia="Times New Roman"/>
                <w:sz w:val="24"/>
              </w:rPr>
              <w:t xml:space="preserve">Navrhuje sa nová právna úprava v súvislosti s poverením vykonávať funkciu vedúceho zamestnanca a poverením zastupovať vedúceho zamestnanca v tom smere, že štátnemu zamestnancovi, ktorý na základe zmeny štátnozamestnaneckého pomeru podľa § 55 ods. 1 písm. k) zákona plní úlohy vedúceho zamestnanca vo vyššej platovej triede, patrí funkcia v platovej triede určenej pre toto štátnozamestnanecké miesto vedúceho zamestnanca. Uvedené je odôvodnené tým, že pri poverení spravidla dochádza aj k niektorej zo zmien podľa § 55 ods. 1 písm. a) alebo písm. c) zákona, prípadne aj k zmene podľa § 55 ods. 1 písm. b) zákona, a teda súčasne sa mení činnosť vykonávaná štátnym zamestnancom, prípadne aj funkcia (vo vyššej platovej triede) alebo odbor štátnej služby.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súčasnosti je poverenie vykonávaním funkcie vedúceho zamestnanca a poverenie zastupovaním vedúceho zamestnanca stručne upravené v § 60 ods. 3 a  4 zákona.  Z dôvodovej správy k existujúcej právnej úprave vyplýva, že poverený štátny zamestnanec plní úlohy za vedúceho zamestnanca „z vlastnej stoličky“ bez preloženia a nedochádza k zmene štátnozamestnaneckého miesta (teda ani opisu štátnozamestnaneckého miesta), na ktorom štátny zamestnanec vykonáva štátnu službu. Taktiež v dôvodovej správe k existujúcej právnej úprave sa uvádza, že v prípade zmeny činností vykonávaných štátnym zamestnancom podľa služobnej zmluvy (zmena funkcie, zmena odboru štátnej služby, zmena najnáročnejšej činnosti, ...) sa zmena štátnozamestnaneckého pomeru realizuje zásadne preložením štátneho zamestnanca. Vychádza sa zo skutočnosti, že aj v prípade, ak sa štátny zamestnanec a služobný úrad dohodnú na minoritnej zmene činnosti vykonávanej podľa služobnej zmluvy, táto zmena by mala byť vopred premietnutá do opisu štátnozamestnaneckého miesta. Z hľadiska systemizácie sa teda vytvorí nové štátnozamestnanecké miesto s originálnym vymedzením činností, ktoré má bezprostredný vplyv na obsah služobnej zmluvy a malo by byť v služobnej zmluve vyjadrené.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poukazom na vyššie uvedené odporúčame navrhovanú právnu úpravu doplniť o výslovnú úpravu pokiaľ ide o opis štátnozamestnaneckého miesta povereného štátneho zamestnanca. V návrhu absentuje právna úprava, ktoré činnosti poverený štátny zamestnanec vlastne plní a na ktorom štátnozamestnaneckom mieste, a to aj v kontexte právnej úpravy systemizácie a právnej úpravy organizačných zmien.</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3.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bola doplnená o vysvetlenie niektorých súvislostí, resp. možných nejasností v navrhovanej úprave – vo vzťahu k rozsahu povinností povereného štátneho zamestnanca, k systemizácii a k organizačnej zmene.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5. K čl. I bodu 124 [§ 113 ods. 1 písm. c)] – Z:</w:t>
              <w:br/>
            </w:r>
            <w:r>
              <w:rPr>
                <w:b w:val="off"/>
                <w:color w:val="000000"/>
                <w:rFonts w:ascii="Times New Roman" w:hAnsi="Times New Roman" w:cs="Times New Roman" w:eastAsia="Times New Roman"/>
                <w:sz w:val="24"/>
              </w:rPr>
              <w:t>V navrhovanom znení písmena c) navrhujeme vypustiť slovo „priebežne“.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Ustanovená povinnosť pre vedúcich zamestnancov predstavuje zvýšenú byrokraciu, čo znamená dodatočnú časovú a neúmernú administratívnu záťaž.</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Ani z dôvodovej správy nie je zrejmé čo má byť podkladom pre služobné hodnotenie. Nie je bližšie špecifikovaný postup pri príprave podkladov pre služobné hodnotenie, čo má byť predmetom podkladov a periodicita prípravy podkladov je  nejednoznačná.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Z návrhu zákona nie je zrejmé, čo sa rozumie pod pojmom „podklad“. Či ide napríklad o emailovú komunikáciu, dokumenty tvorené zamestnancom, údaje z informačného systému, prípadne iné podklady, ktoré sa majú priebežne zhromažďovať. Taktiež nie je zrejmé čo sa myslí pod pojmom „priebežne“ čo môže spôsobiť nejednotný výklad znenia ustanovenia.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úpravu dôvodovej správy tak, aby bola podrobnejšie špecifikovaná povinnosť vedúcich zamestnancov (hodnotiteľov) v súvislosti s prípravou podkladov pre služobné hodnotenie v zmysle § 122 a 123 zákona o štátnej službe. Príprava podkladov v priebehu celého roka vyžaduje viesť určitú administratívnu agendu jednotlivo pre každého zamestnanca, čo pri počte niekoľkých desiatok štátnych zamestnancov pre jedného hodnotiteľa vyžaduje časovú náročnosť a byrokratickú záťaž.</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6. K čl. I bodom 186 a 187 [§ 170 ods. 2 písm. e) a § 170 ods. 3] – Z:</w:t>
              <w:br/>
            </w:r>
            <w:r>
              <w:rPr>
                <w:b w:val="off"/>
                <w:color w:val="000000"/>
                <w:rFonts w:ascii="Times New Roman" w:hAnsi="Times New Roman" w:cs="Times New Roman" w:eastAsia="Times New Roman"/>
                <w:sz w:val="24"/>
              </w:rPr>
              <w:t xml:space="preserve">Odporúčame ponechať existujúcu právnu úpravu.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úprava jednoznačne smeruje v neprospech štátnych zamestnancov, keď v § 170 ods. 3 zákona výslovne zakazuje priaznivejšiu úpravu podmienok vykonávania štátnej služby a zasahuje do právomocí služobných úradov vyjednávať priaznivejšie podmienky pre štátnych zamestnancov.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právna úprava výslovne sťaží obsadzovanie voľných štátnozamestnaneckých miest pri súčasnom nevalorizovaní platových taríf v rokoch 2024 a 2025, podhodnotení ustanovených platových taríf (pre 1. a 2. platovú triedu) pod úrovňou minimálnej mzdy, odobratí nároku štátneho zamestnanca na jednorazovú odmenu za služobné hodnotenie atď. Práve prostredníctvom podnikových kolektívnych zmlúv bolo možné poskytnúť niektoré benefity ako kompenzáciu popri neatraktívnom finančnom ohodnotení štátneho zamestnanca.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Ďalším dôvodom pre ponechanie doterajšej právnej úpravy je skutočnosť, že dňom 31. augusta 2024 vypršala platnosť vyššej kolektívnej zmluvy v štátnej službe, a tým štátni zamestnanci stratili istotu vyjednaných podmienok napríklad aj pri dĺžke dovolenky </w:t>
              <w:br/>
            </w:r>
            <w:r>
              <w:rPr>
                <w:b w:val="off"/>
                <w:color w:val="000000"/>
                <w:rFonts w:ascii="Times New Roman" w:hAnsi="Times New Roman" w:cs="Times New Roman" w:eastAsia="Times New Roman"/>
                <w:sz w:val="24"/>
              </w:rPr>
              <w:t>a kratšieho služobného času, a preto služobné úrady práve využitím príslušného ustanovenia mohli operatívne dohodnúť v podnikových kolektívnych zmluvách dojednané podmienky. Ponechať právne istoty štátnych zamestnancov len  na vyjednané podmienky v kolektívnej zmluve vyššieho stupňa sa javí ako rizikové a nedostatočné, nakoľko od 1. septembra 2024 doposiaľ nie je podpísaná nová vyššia kolektívna zmluva pre štátnych zamestnancov ani pre zamestnancov pri výkone práce vo verejnom záujme.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3.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výsledku RK s KOZ (12. 2. 2025) upravená možnosť dohodnúť priaznivejšie služobný čas a dovolenku v podnikovej KZ v prípade, ak tieto podmienky nie sú dohodnuté v kolektívnej zmluve vyššieho stupňa.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7. K čl. II bodom 1 a 7 (§ 2 ods. 1 a § 12a) – Z:</w:t>
              <w:br/>
            </w:r>
            <w:r>
              <w:rPr>
                <w:b w:val="off"/>
                <w:color w:val="000000"/>
                <w:rFonts w:ascii="Times New Roman" w:hAnsi="Times New Roman" w:cs="Times New Roman" w:eastAsia="Times New Roman"/>
                <w:sz w:val="24"/>
              </w:rPr>
              <w:t xml:space="preserve">V § 2 ods. 1 zákona č. 552/2003 Z. z. sa navrhuje rozšíriť doterajšiu definíciu zamestnanca aj na zamestnanca, ktorý vykonáva prácu na základe dohody o práci mimo pracovného pomeru. Oblasť pracovnoprávnych vzťahov na základe dohôd o prácach vykonávaných mimo pracovného pomeru pritom komplexne upravuje deviata časť Zákonníka práce. Status zamestnanca a jeho podmienky práce a status „dohodára“ a jeho podmienky práce sú rozdielne a nemožno ich stotožňovať. Preto navrhovaná právna úprava je nesystémová a nedôvodná. V aplikačnej praxi bude vyvolávať množstvo otázok a nejednotný postup.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Naviac zákon č. 552/2003 Z. z. sa nevzťahuje na zamestnancov, ktorí vykonávajú pracovné činnosti remeselné, manuálne alebo manipulačné s prevahou fyzickej práce (§ 1 ods. 5 zákona č. 552/2003 Z. z.). Z uvedeného dôvodu by sa právna úprava nemala vzťahovať ani na „dohodárov“, ktorí vykonávajú remeselné, manuálne alebo manipulačné s prevahou fyzickej práce, z čoho vyplýva ďalšia dvojkoľajnosť právnej úpravy.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Taktiež nie je zrejmé, či na základe nového vymedzenia pojmu zamestnanca budú „dohodári“ rovnako viazať miesta v rámci limitu počtu zamestnancov schváleného na príslušný rozpočtový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povinnosti zamestnávateľa podľa nového § 12a zákona č. 552/2003 Z. z. upraviť vo vnútornom predpise podrobnosti o povinnostiach zamestnanca a zamestnávateľa na základe uzatvorených dohôd o prácach vykonávaných mimo pracovného pomeru uvádzam, že tieto povinnosti by mali byť v prvom rade výslovne vymedzené v právnom predpise (nie v služobnom predpise), ktorá právna úprava však absentuje a je nejednoznačná (nie je zrejmé, či ide o povinnosti podľa Zákonníka práce a/alebo zákona č. 552/2003 Z. z., resp. v akom rozsahu). Zákonodarca by mal jasne definovať subjekty a ich povinnosti so zjavným zámerom, aby tieto právne povinnosti boli v praxi dodržiavané.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Zásada výnimočnosti uzatvárania dohôd o prácach vykonávaných mimo pracovného pomeru v § 12a zákona č. 552/2003 Z. z. je duplicitná s právnou úpravou v § 223 ods. 1 Zákonníka práce.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3.2.2025).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predmetným znením iba precizuje už platnú právnu úpravu, a to za účelom zdôraznenia pôsobnosti daného právneho predpisu aj na zamestnancov vykonávajúcich prácu pre dotknuté subjekty na základe dohody o prácach vykonávaných mimo pracovného pomeru. Potreba spĺňania uvádzaných predpokladov na výkon práce vo verejnom záujme vyplýva zo zvýšenej potreby ochrany verejného záujmu a tiež kvalitného vykonávania práce zo strany tzv. verejných zamestnancov.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zamestnanca ani pre zamestnávateľa sa nezavádzajú nové povinnosti. Doplnila sa možnosť, aby tieto podrobnosti boli uvedené nielen vo vnútornom predpise zamestnávateľa ale aj v pracovnom poriadku a doplní sa dôvodová správa, kde sa bližšie špecifikuje oblasť, ktorá má byť predmetom úpravy vo vnútorných predpisoch resp. pracovnom poriadku a zmení sa poznámka pod čiarou k odkazu 14a) tak, aby sa odkazovalo na ustanovenie § 224 ods. 1 a 2 Zákonníka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Zásadu výnimočnosti, ktorá je duplicitná s ustanovením § 223 ods. 1 Zákonníka práce, považoval predkladateľ za potrebné uviesť v zákone č. 552/2003 Z. z. z dôvodu, že v praxi dochádza k nadmernému využívaniu inštitútu dohôd o prácach vykonávaných mimo pracovného pomeru zamestnávateľmi. Tieto zistenia vyplývajú zo správy NKÚ, ktorý sa v danej veci obrátil na ÚV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8. K čl. II bodu 3 (§ 3 ods. 4) – Z:</w:t>
              <w:br/>
            </w:r>
            <w:r>
              <w:rPr>
                <w:b w:val="off"/>
                <w:color w:val="000000"/>
                <w:rFonts w:ascii="Times New Roman" w:hAnsi="Times New Roman" w:cs="Times New Roman" w:eastAsia="Times New Roman"/>
                <w:sz w:val="24"/>
              </w:rPr>
              <w:t>V predloženom znení druhej vety § 3 ods. 4 navrhujeme vypustiť slová „inou“ a „tento“.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Bezúhonnosť je možné preukázať len verejnou listinou vydanou podľa zákona č. 192/2023 Z. z. o registri trestov a o zmene a doplnení niektorých zákonov. Účel vydania verejnej listiny je ustanovený vždy osobitným predpisom alebo ak zákon č. 192/2023 Z. z. o registri trestov neustanovuje inak.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S poukazom na vyššie uvedené a z dôvodu terminologickej správnosti, presnosti a všeobecnej zrozumiteľnosti navrhujeme vypustiť slová „inou“ a „tento“.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Vzhľadom na ustanovenie § 11 ods. 1 zákona č. 192/2023 Z. z. o registri trestov a o zmene a doplnení niektorých zákonov, účinného od 01.01.2026 žiadame precizovať poznámku pod čiarou k odkazu 10a na úroveň písmen, ktoré vymedzujú konkrétne verejné listiny. Vydanie verejnej listiny podľa § 11 ods. 1 písm. d) a e) zákona č. 192/2023 Z. z. o registri trestov na účely zákona č. 552/2003 Z. z. o výkone práce vo verejnom záujme nie je možné.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9. K čl. III bodu 2 (§ 1 ods. 9) – Z:</w:t>
              <w:br/>
            </w:r>
            <w:r>
              <w:rPr>
                <w:b w:val="off"/>
                <w:color w:val="000000"/>
                <w:rFonts w:ascii="Times New Roman" w:hAnsi="Times New Roman" w:cs="Times New Roman" w:eastAsia="Times New Roman"/>
                <w:sz w:val="24"/>
              </w:rPr>
              <w:t>Navrhovaná právna úprava je duplicitná s právnou úpravou § 224 ods. 2 písm. c) Zákonníka práce, podľa ktorého zamestnávateľ je povinný poskytnúť zamestnancom za vykonanú prácu dohodnutú odmenu a dodržiavať ostatné dohodnuté podmienky s tým, že nároky zamestnanca alebo iné plnenia v jeho prospech nemožno dohodnúť pre zamestnanca priaznivejšie, ako sú nároky a plnenia vyplývajúce z pracovného pomeru, a preto ju navrhujeme vypustiť.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tejto súvislosti upozorňujeme na ďalšiu zvýšenú administratívnu záťaž vo veci vykonávania presných prepočtov za účelom porovnávania podmienok odmeňovania hodinovej sadzby odmeny „dohodárov“ v kontexte právnej úpravy zaraďovania zamestnancov do platových tried a  platových stupňov, tarifného platu, osobného príplatku, odmien a iných benefitov zamestnancov na základe pracovnej zmluvy pri rozdielnom fonde pracovného času. V danej súvislosti tiež upozorňujeme, že nie je zrejmý postup v prípade, ak predmetom dohody o práci vykonávanej mimo pracovného pomeru je vykonávanie takých špecifických pracovných činností, ktoré nie sú v katalógoch pracovných činností upravené.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prípade zotrvávania na navrhovanej právnej úprave odporúčame doplniť výslovnú úpravu, že táto neplatí, ak sa odmena zamestnanca uhrádza z iných prostriedkov ako štátneho rozpočtu Slovenskej republiky (napríklad z prostriedkov grantu Európskej únie).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(RK 3.2.2025).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Úprava bolo zo znenia vlastného materiálu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43 (§ 38 ods. 21) – O:</w:t>
              <w:br/>
            </w:r>
            <w:r>
              <w:rPr>
                <w:b w:val="off"/>
                <w:color w:val="000000"/>
                <w:rFonts w:ascii="Times New Roman" w:hAnsi="Times New Roman" w:cs="Times New Roman" w:eastAsia="Times New Roman"/>
                <w:sz w:val="24"/>
              </w:rPr>
              <w:t>Navrhovaná úprava rozlišovania medzi dobou odbornej praxe podľa § 38 ods. 2 písm. d) zákona a dobou odbornej praxe podľa prílohy č. 2 k zákonu je (po viac ako troch rokoch) nekoncepčná, nedôvodná a bez prínosu prilákať nových či kvalitnejších uchádzačov do štátnej služby (práve naopak), keď už teraz sú štátnozamestnanecké miesta ťažko obsaditeľné. V oboch prípadoch odbornou praxou na účely zákona je vykonávanie činnosti, ktorá má rovnaký charakter alebo obdobný charakter ako činnosť vykonávaná na príslušnom štátnozamestnaneckom mieste podľa opisu štátnozamestnaneckého miesta. Navrhovanú úpravu odporúčame zvážiť, resp.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Ako sa uvádza v dôvodovej správe, účelom návrhu je riešiť problémy aplikačnej praxe. Navrhovaná úprava má byť len spresnením existujúcej úpravy. </w:t>
              <w:br/>
            </w:r>
            <w:r>
              <w:rPr>
                <w:b w:val="off"/>
                <w:color w:val="000000"/>
                <w:rFonts w:ascii="Times New Roman" w:hAnsi="Times New Roman" w:cs="Times New Roman" w:eastAsia="Times New Roman"/>
                <w:sz w:val="24"/>
              </w:rPr>
              <w:t>Tzv. alternatívny kvalifikačný predpoklad v 7. až 9. platovej triede bol zavedený zákonom č. 453/2021 Z. z., na základe doplňujúceho návrhu poslanca k návrhu zákona.</w:t>
              <w:br/>
            </w:r>
            <w:r>
              <w:rPr>
                <w:b w:val="off"/>
                <w:color w:val="000000"/>
                <w:rFonts w:ascii="Times New Roman" w:hAnsi="Times New Roman" w:cs="Times New Roman" w:eastAsia="Times New Roman"/>
                <w:sz w:val="24"/>
              </w:rPr>
              <w:t xml:space="preserve">Podľa odôvodnenia poslaneckého návrhu nižší stupeň vzdelania, spolu s minimálnou dobou odbornej praxe, má byť alternatívou k vyššiemu stupňu vzdelania. </w:t>
              <w:br/>
            </w:r>
            <w:r>
              <w:rPr>
                <w:b w:val="off"/>
                <w:color w:val="000000"/>
                <w:rFonts w:ascii="Times New Roman" w:hAnsi="Times New Roman" w:cs="Times New Roman" w:eastAsia="Times New Roman"/>
                <w:sz w:val="24"/>
              </w:rPr>
              <w:t>V oboch prípadoch ide o kvalifikačný predpoklad podľa § 38 ods. 12, nie o požiadavku podľa § 38 ods. 2 písm. d) zákona o štátnej službe. V 7. platovej triede teda platí ako kvalifikačný predpoklad VŠ-I. stupňa plus jeden rok praxe alebo VŠ-II. stupňa bez praxe.</w:t>
              <w:br/>
            </w:r>
            <w:r>
              <w:rPr>
                <w:b w:val="off"/>
                <w:color w:val="000000"/>
                <w:rFonts w:ascii="Times New Roman" w:hAnsi="Times New Roman" w:cs="Times New Roman" w:eastAsia="Times New Roman"/>
                <w:sz w:val="24"/>
              </w:rPr>
              <w:t>Ak služobný úrad požaduje odbornú prax podľa § 38 ods. 2 písm. d), táto požiadavka sa má vo vzťahu k stupňu vzdelania aplikovať rovnako. Ak by tomu tak nebolo, uchádzač s odbornou praxou s nižším stupňom vzdelania by spĺňal požiadavku podľa § 38 ods. 2 písm. d), zatiaľ čo uchádzač s vyšším stupňom vzdelania nie.</w:t>
              <w:br/>
            </w:r>
            <w:r>
              <w:rPr>
                <w:b w:val="off"/>
                <w:color w:val="000000"/>
                <w:rFonts w:ascii="Times New Roman" w:hAnsi="Times New Roman" w:cs="Times New Roman" w:eastAsia="Times New Roman"/>
                <w:sz w:val="24"/>
              </w:rPr>
              <w:t>Určenie odbornej praxe ako požiadavky podľa odseku 2 písm. d) je vecou služobného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bodu 78 (§ 59 ods. 1) – O:</w:t>
              <w:br/>
            </w:r>
            <w:r>
              <w:rPr>
                <w:b w:val="off"/>
                <w:color w:val="000000"/>
                <w:rFonts w:ascii="Times New Roman" w:hAnsi="Times New Roman" w:cs="Times New Roman" w:eastAsia="Times New Roman"/>
                <w:sz w:val="24"/>
              </w:rPr>
              <w:t xml:space="preserve">Navrhované znenie § 59 ods. 1 písm. c) zákona odporúčame upraviť adekvátne ku skutočnostiam uvedeným v dôvodovej správe.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Napríklad takto: </w:t>
              <w:br/>
            </w:r>
            <w:r>
              <w:rPr>
                <w:b w:val="off"/>
                <w:color w:val="000000"/>
                <w:rFonts w:ascii="Times New Roman" w:hAnsi="Times New Roman" w:cs="Times New Roman" w:eastAsia="Times New Roman"/>
                <w:sz w:val="24"/>
              </w:rPr>
              <w:t>„c)	ktorý má byť opätovne prijatý do stálej štátnej služby aj bez výberového konania na základe zmeny druhu štátnej služby podľa odseku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Doplnená dôvodová správa. Navrhovaná úprava je postačujúca.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nie je zrozumiteľná, resp. nie je zrejmé, v akom prípade má vznikať situácia, v ktorej štátny zamestnanec „má byť opätovne prijatý do stálej štátnej služby aj bez výberového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19</w:t>
              <w:br/>
            </w:r>
            <w:r>
              <w:rPr>
                <w:b w:val="off"/>
                <w:color w:val="000000"/>
                <w:rFonts w:ascii="Times New Roman" w:hAnsi="Times New Roman" w:cs="Times New Roman" w:eastAsia="Times New Roman"/>
                <w:sz w:val="24"/>
              </w:rPr>
              <w:t>Predloženou právnou úpravou sa navrhuje doplniť § 18 odsekmi 6 až 9. Požadujeme v § 18 ods. 6 a ods. 7 zmeniť text „tri mesiace“ na  „šesť mesiacov“.</w:t>
              <w:br/>
            </w:r>
            <w:r>
              <w:rPr>
                <w:b w:val="off"/>
                <w:color w:val="000000"/>
                <w:rFonts w:ascii="Times New Roman" w:hAnsi="Times New Roman" w:cs="Times New Roman" w:eastAsia="Times New Roman"/>
                <w:sz w:val="24"/>
              </w:rPr>
              <w:t>Odôvodnenie: V aplikačnej praxi sa ukázalo, že častokrát aj 6 mesiacov je krátka doba. Častokrát je problém počas 3 mesiacov získať adekvátnu náhradu, pripraviť výberové konanie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politické pozície, ktoré sa spravidla neobsadzujú na základe výberového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navrhovanej úpravy (ide o „nevyhnutný čas, najdlhšie však tri mesiace“) i z dôvodovej správy vyplýva, že má ísť o striktne dočasný režim. Riadne obsadenie pozície je otázkou náležitého vykonávania kompetencií príslušného subjektu.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52</w:t>
              <w:br/>
            </w:r>
            <w:r>
              <w:rPr>
                <w:b w:val="off"/>
                <w:color w:val="000000"/>
                <w:rFonts w:ascii="Times New Roman" w:hAnsi="Times New Roman" w:cs="Times New Roman" w:eastAsia="Times New Roman"/>
                <w:sz w:val="24"/>
              </w:rPr>
              <w:t>Požadujeme vypustenie § 41a.</w:t>
              <w:br/>
            </w:r>
            <w:r>
              <w:rPr>
                <w:b w:val="off"/>
                <w:color w:val="000000"/>
                <w:rFonts w:ascii="Times New Roman" w:hAnsi="Times New Roman" w:cs="Times New Roman" w:eastAsia="Times New Roman"/>
                <w:sz w:val="24"/>
              </w:rPr>
              <w:t>Odôvodnenie: Je tu veľké riziko netransparentnosti a nevyváženosti v preukázaní odborných vedomostí a zručností medzi účastníkmi výberového konania on-line a prostredníctvom osobnej účasti. Dokonca písanie testov on-line v internetovej dobe je návod na nie celkom korektné jednanie. Z uchádzačov o zamestnanie robíme 2 kategórie.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fakultatívnu možnosť spôsobu realizácie VK – v podstate doplnkový (núdzový) prostriedok (covid, núdzový stav, ...). Zámerom nie je kombinovať on-line formu VK  s bežnou formou.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zohľadnenie opakovanej požiadavky služobných úradov. Za dodržanie transparentnosti VK a zásady rovnakého zaobchádzania, vrátane testov on-line, bude zodpovedný služobný úrad.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54</w:t>
              <w:br/>
            </w:r>
            <w:r>
              <w:rPr>
                <w:b w:val="off"/>
                <w:color w:val="000000"/>
                <w:rFonts w:ascii="Times New Roman" w:hAnsi="Times New Roman" w:cs="Times New Roman" w:eastAsia="Times New Roman"/>
                <w:sz w:val="24"/>
              </w:rPr>
              <w:t>V § 51 ods. 2 písm. n) požadujeme ponechať súčasný stav: „odkazom na príslušné ustanovenia zákona alebo kolektívnej zmluvy“.</w:t>
              <w:br/>
            </w:r>
            <w:r>
              <w:rPr>
                <w:b w:val="off"/>
                <w:color w:val="000000"/>
                <w:rFonts w:ascii="Times New Roman" w:hAnsi="Times New Roman" w:cs="Times New Roman" w:eastAsia="Times New Roman"/>
                <w:sz w:val="24"/>
              </w:rPr>
              <w:t>Odôvodnenie: Odporúčame ponechať ako náležitosť služobnej zmluvy odkaz na príslušné ustanovenie zákona alebo kolektívnej zmluvy. Vypustenie uvedenej náležitosti nepokladáme za dôvodné, keďže plní aj dôležitú informačnú funkciu.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Nejde o vypustenie predmetného obsahu služobnej zmluvy. Pri uzatvorení služobnej zmluvy sa uvedie aktuálny údaj o výmere dovolenky, ktorý zodpovedá právnej úprave a prípadnej priaznivejšej úprave v kolektívnej zmluve. Ak dôjde k zmene v dĺžke dovolenky, (zmena právnej úpravy, kolektívna zmluva) služobný úrad vyhotoví písomný dodatok k služobnej zmluve – oboznámi tak štátneho zamestnanca s aktuálnym rozsahom dovolenky (§ 55 ods. 10 v znení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83</w:t>
              <w:br/>
            </w:r>
            <w:r>
              <w:rPr>
                <w:b w:val="off"/>
                <w:color w:val="000000"/>
                <w:rFonts w:ascii="Times New Roman" w:hAnsi="Times New Roman" w:cs="Times New Roman" w:eastAsia="Times New Roman"/>
                <w:sz w:val="24"/>
              </w:rPr>
              <w:t xml:space="preserve">V § 72 ods. 2 sa slová požadujeme ponechať súčasný text „písm. a), b) alebo písm. d)“. </w:t>
              <w:br/>
            </w:r>
            <w:r>
              <w:rPr>
                <w:b w:val="off"/>
                <w:color w:val="000000"/>
                <w:rFonts w:ascii="Times New Roman" w:hAnsi="Times New Roman" w:cs="Times New Roman" w:eastAsia="Times New Roman"/>
                <w:sz w:val="24"/>
              </w:rPr>
              <w:t>Odôvodnenie: Aj v iných právnych predpisoch – Zákonník práce, je možné odmietnuť ponúkané pracovné miesto a zamestnanec má možnosť dohody o skončení pracovného pomeru so zamestnávateľom. Považujme to za diskrimináciu voči iným zamestnancom.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Stráca sa opodstatnenie požiadavky, aby dohoda o skončení štátnozamestnaneckého pomeru musela obsahovať predmetný výpovedný dôvod. Nový výpovedný dôvod upravený v § 75 ods. 1 písm. d) sa v dohode uvedie, ak o to štátny zamestnanec požiada.</w:t>
              <w:br/>
            </w:r>
            <w:r>
              <w:rPr>
                <w:b w:val="off"/>
                <w:color w:val="000000"/>
                <w:rFonts w:ascii="Times New Roman" w:hAnsi="Times New Roman" w:cs="Times New Roman" w:eastAsia="Times New Roman"/>
                <w:sz w:val="24"/>
              </w:rPr>
              <w:t>Navrhovanú úpravu nemožno označiť ako diskriminačnú.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92</w:t>
              <w:br/>
            </w:r>
            <w:r>
              <w:rPr>
                <w:b w:val="off"/>
                <w:color w:val="000000"/>
                <w:rFonts w:ascii="Times New Roman" w:hAnsi="Times New Roman" w:cs="Times New Roman" w:eastAsia="Times New Roman"/>
                <w:sz w:val="24"/>
              </w:rPr>
              <w:t>Požadujeme vypustiť navrhované doplnenie o odsek 4 v § 79.</w:t>
              <w:br/>
            </w:r>
            <w:r>
              <w:rPr>
                <w:b w:val="off"/>
                <w:color w:val="000000"/>
                <w:rFonts w:ascii="Times New Roman" w:hAnsi="Times New Roman" w:cs="Times New Roman" w:eastAsia="Times New Roman"/>
                <w:sz w:val="24"/>
              </w:rPr>
              <w:t>Odôvodnenie: Zamestnanec, ktorý má zdravotné problémy a nie je schopný ďalej vykonávať ponúknutú prácu, má právo chrániť svoje zdravie a okamžite ukončiť štátnozamestnanecký pomer, má to byť jeho slobodné rozhodnutie a nemá byť obmedzovaný druhou stranou. Je potrebné brať do úvahy aj subjektívne príčiny jeho zdravotného stavu.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97</w:t>
              <w:br/>
            </w:r>
            <w:r>
              <w:rPr>
                <w:b w:val="off"/>
                <w:color w:val="000000"/>
                <w:rFonts w:ascii="Times New Roman" w:hAnsi="Times New Roman" w:cs="Times New Roman" w:eastAsia="Times New Roman"/>
                <w:sz w:val="24"/>
              </w:rPr>
              <w:t>V § 83 ods. 2  na konci vety za § 75 ods. 1 písm. c) doplniť „alebo písm. d)“.</w:t>
              <w:br/>
            </w:r>
            <w:r>
              <w:rPr>
                <w:b w:val="off"/>
                <w:color w:val="000000"/>
                <w:rFonts w:ascii="Times New Roman" w:hAnsi="Times New Roman" w:cs="Times New Roman" w:eastAsia="Times New Roman"/>
                <w:sz w:val="24"/>
              </w:rPr>
              <w:t>Odôvodnenie: Aj v iných právnych predpisoch – Zákonník práce, je možné odmietnuť ponúkané pracovné miesto a zamestnanec má nárok na odstupné. Zase robíme zo zamestnancov 2 kategórie. Je to zarážajúce, keď si uvedomíme, aká je u týchto zamestnancov nízka úroveň odmeňovania, ktorá nezodpovedá ani ich kvalifikácii ani náročnosti vykonávanej práce. To má byť poďakovanie?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Nejde o situácie upravené v navrhovanom znení § 83 ods. 2. Návrh čiastočne akceptovaný – nárok na odstupné priznaný v prípadoch, keď dôvod, ktorý vedie k strate požiadavky na vykonávanie štátnej služby (predpoklad vymenovania) podľa osobitného predpisu, nie je na strane štátneho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97</w:t>
              <w:br/>
            </w:r>
            <w:r>
              <w:rPr>
                <w:b w:val="off"/>
                <w:color w:val="000000"/>
                <w:rFonts w:ascii="Times New Roman" w:hAnsi="Times New Roman" w:cs="Times New Roman" w:eastAsia="Times New Roman"/>
                <w:sz w:val="24"/>
              </w:rPr>
              <w:t>V § 83 ods. 5 žiadame vypustiť písmeno a).</w:t>
              <w:br/>
            </w:r>
            <w:r>
              <w:rPr>
                <w:b w:val="off"/>
                <w:color w:val="000000"/>
                <w:rFonts w:ascii="Times New Roman" w:hAnsi="Times New Roman" w:cs="Times New Roman" w:eastAsia="Times New Roman"/>
                <w:sz w:val="24"/>
              </w:rPr>
              <w:t>Odôvodnenie: Navrhované ustanovenie je v značnej miere vágne a neurčité, nie je z neho zrejmé, akým spôsobom a ktorý subjekt rozhodne na účely predmetného ustanovenia, že došlo k porušeniu všeobecne záväzného právneho predpisu. Nie je jasné, ako a ktorým subjektom bude na účely odmietnutia peňažného plnenia odstupného táto skutočnosť objektivizované.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v § 83 ods. 5 nadväzuje na úpravu v § 83 ods. 4, resp. na odvolanie z tzv. politickej funkcie podľa osobitného predpisu. Návrh v odseku 5 je všeobecný – s cieľom zohľadniť existujúcu úpravu dôvodov odvolania v osobitných predpisoch, nejde o úpravu „nového“ dôvodu odvolania v zákone o štátnej službe. Odvolanie podlieha osobitnej úprave, nie zákonu o štátnej službe. V prípade, ak bude odvolanie podľa osobitného predpisu založené na dôvode, ktorým je porušenie právneho predpisu, nárok na odstupné nevznikne.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99</w:t>
              <w:br/>
            </w:r>
            <w:r>
              <w:rPr>
                <w:b w:val="off"/>
                <w:color w:val="000000"/>
                <w:rFonts w:ascii="Times New Roman" w:hAnsi="Times New Roman" w:cs="Times New Roman" w:eastAsia="Times New Roman"/>
                <w:sz w:val="24"/>
              </w:rPr>
              <w:t>§ 84 ods. 4  požadujeme vypustiť: „ písm. a)“- v skúšobnej dobe.</w:t>
              <w:br/>
            </w:r>
            <w:r>
              <w:rPr>
                <w:b w:val="off"/>
                <w:color w:val="000000"/>
                <w:rFonts w:ascii="Times New Roman" w:hAnsi="Times New Roman" w:cs="Times New Roman" w:eastAsia="Times New Roman"/>
                <w:sz w:val="24"/>
              </w:rPr>
              <w:t>Odôvodnenie: Aplikácia navrhovaného ustanovenia môže viesť k neprimeranej tvrdosti zákona predovšetkým v situácií jednostranného ukončenia služobného pomeru v skúšobnej dobe zo strany zamestnanca z dôvodu závažnej a nepredvídanej zmeny osobných, sociálnych alebo zdravotných pomerov na strane zamestnanca, ktoré mu môžu brániť zotrvať v služobnom pomere aj počas skúšobnej doby. S ohľadom na funkciu odchodného ako finančnej výpomoci zo strany zamestnávateľa poskytnutého zamestnancovi, ktorý spĺňa podmienky na priznanie starobného alebo invalidného dôchodku  navrhované znenie nezabezpečuje v nevyhnutnom rozsahu ochranu sociálnych práv dotknutého štátneho zamestnanca. Nemožno súhlasiť so skutočnosťou, že všetky popísané prípady, na ktoré bude mať dopad navrhované ustanovenie predstavujú neprimeranú alebo neopodstatnenú povinnosť zo strany služobného úradu.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Nepriznanie nároku na odstupné sa bude vzťahovať len na prípady skončenia štátnozamestnaneckého pomeru v skúšobnej dobe zo strany štátneho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114 (§ 102 ods. 2)</w:t>
              <w:br/>
            </w:r>
            <w:r>
              <w:rPr>
                <w:b w:val="off"/>
                <w:color w:val="000000"/>
                <w:rFonts w:ascii="Times New Roman" w:hAnsi="Times New Roman" w:cs="Times New Roman" w:eastAsia="Times New Roman"/>
                <w:sz w:val="24"/>
              </w:rPr>
              <w:t>Nesúhlasíme s návrhom, podľa ktorého sa vypúšťa nezlučiteľnosť funkcie poslanca národnej rady s vykonávaním štátnej služby. Navrhujeme ponechať súčasné znenie.</w:t>
              <w:br/>
            </w:r>
            <w:r>
              <w:rPr>
                <w:b w:val="off"/>
                <w:color w:val="000000"/>
                <w:rFonts w:ascii="Times New Roman" w:hAnsi="Times New Roman" w:cs="Times New Roman" w:eastAsia="Times New Roman"/>
                <w:sz w:val="24"/>
              </w:rPr>
              <w:t>Odôvodnenie: Navrhujeme ponechať súčasný stav, nevidíme dôvod vybrať skupinu poslancov národnej rady. Aj keď „Ústava neupravuje nezlučiteľnosť funkcie poslanca so štátnozamestnaneckým pomerom“, domnievame sa, že v súčasnej spoločenskej situácii, nemožno považovať tento návrh za okolnostiam primeraný. Hoci Ústava neupravuje nezlučiteľnosť funkcie poslanca so štátnozamestnaneckým pomerom, podľa znenia Ústavy „zákon môže ustanoviť podmienky a obmedzenia výkonu určitých povolaní alebo činností“ (čl. 35 ods.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vypustená. V návrhu sa upravuje výnimka pre niektoré kategórie štátnych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160</w:t>
              <w:br/>
            </w:r>
            <w:r>
              <w:rPr>
                <w:b w:val="off"/>
                <w:color w:val="000000"/>
                <w:rFonts w:ascii="Times New Roman" w:hAnsi="Times New Roman" w:cs="Times New Roman" w:eastAsia="Times New Roman"/>
                <w:sz w:val="24"/>
              </w:rPr>
              <w:t>Žiadame v § 142 ods. 1 doplniť písm. j) v znení: „jednorazovú odmenu, ak štátny zamestnanec v služobnom hodnotení dosiahne vynikajúce alebo veľmi dobré výsledky.“</w:t>
              <w:br/>
            </w:r>
            <w:r>
              <w:rPr>
                <w:b w:val="off"/>
                <w:color w:val="000000"/>
                <w:rFonts w:ascii="Times New Roman" w:hAnsi="Times New Roman" w:cs="Times New Roman" w:eastAsia="Times New Roman"/>
                <w:sz w:val="24"/>
              </w:rPr>
              <w:t>Odôvodnenie: V súčasnosti je nutnosť celoživotného vzdelávania zamestnancov na prehlbovanie ich odbornej spôsobilosti, dobrý zamestnávateľ si takýchto zamestnancov, ktorí na sebe pracujú, váži a snaží sa ich nejakým spôsobom odmeniť, motivovať, pretože sú efektívni, majú vysoký prínos pre zamestnávateľa z hľadiska odbornosti, kvality, výkonnosti. Je bežné, že iní zamestnanci – vo verejnej službe, výrobnom sektore a pod. dostávajú kreditový príplatok, motivačný, výkonnostný, prémie a podobne. Vážme si aj štátnych zamestnancov a pri ich nízkom odmeňovaní by im to mal aspoň nejakým spôsobom zamestnávateľ kompenzovať.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162</w:t>
              <w:br/>
            </w:r>
            <w:r>
              <w:rPr>
                <w:b w:val="off"/>
                <w:color w:val="000000"/>
                <w:rFonts w:ascii="Times New Roman" w:hAnsi="Times New Roman" w:cs="Times New Roman" w:eastAsia="Times New Roman"/>
                <w:sz w:val="24"/>
              </w:rPr>
              <w:t>V § 147 ods. 1 a ods. 2 žiadame zmeniť text „do výšky“ za „vo výške“.</w:t>
              <w:br/>
            </w:r>
            <w:r>
              <w:rPr>
                <w:b w:val="off"/>
                <w:color w:val="000000"/>
                <w:rFonts w:ascii="Times New Roman" w:hAnsi="Times New Roman" w:cs="Times New Roman" w:eastAsia="Times New Roman"/>
                <w:sz w:val="24"/>
              </w:rPr>
              <w:t>Odôvodnenie: Je bežnou realitou, že štátni zamestnanci šetria finančné prostriedky služobných úradov tým, že na úradoch je zamestnaných minimum vodičov, sami štátni zamestnanci sú v pozícii vodičov. Vykonávajú svoje pracovné činnosti, a zároveň vedú motorové vozidlo, vozia svojich kolegov, čím preberajú na seba zodpovednosť aj za iné osoby. Určite si zaslúžia aj vyšší príplatok za túto činnosť, pretože ak je to do výšky, zamestnávateľ im môže dať aj 1 Euro a splní si literu zákona, nehovoriac o tom, že táto „almužna“ ešte podlieha dani a odvodom.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Určenie kritérií pre diferencovanie sumy príplatku je vecou služobného úradu. Akceptovanie pripomienky môže mať opačný efekt – príplatok v plnej výške bude priznaný bez ohľadu na rozsah používania služobného motorového vozidla.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173</w:t>
              <w:br/>
            </w:r>
            <w:r>
              <w:rPr>
                <w:b w:val="off"/>
                <w:color w:val="000000"/>
                <w:rFonts w:ascii="Times New Roman" w:hAnsi="Times New Roman" w:cs="Times New Roman" w:eastAsia="Times New Roman"/>
                <w:sz w:val="24"/>
              </w:rPr>
              <w:t>V § 163 ods. 2 navrhujeme doplniť nasledujúco: „V odôvodnených prípadoch môže služobný úrad odpustiť povinnosť absolvovať adaptačné vzdelávanie aj štátnemu zamestnancovi, ktorý nie je vedúcim zamestnancom alebo predĺžiť absolvovanie adaptačného vzdelávania maximálne na 6 mesiacov.“.</w:t>
              <w:br/>
            </w:r>
            <w:r>
              <w:rPr>
                <w:b w:val="off"/>
                <w:color w:val="000000"/>
                <w:rFonts w:ascii="Times New Roman" w:hAnsi="Times New Roman" w:cs="Times New Roman" w:eastAsia="Times New Roman"/>
                <w:sz w:val="24"/>
              </w:rPr>
              <w:t>Odôvodnenie: Skúšobná doba 3 mesiace je veľmi krátka doba na to, aby sa vedel zamestnanec adaptovať na nové prostredie odbornými znalosťami, po troch mesiacoch ešte nie je schopný samostatne pracovať, stále potrebuje niečí dohľad a vedenie. Preto navrhujeme maximálne 6 mesiacov, lebo môžu byť aj takí šikovní, ktorí adaptačné vzdelávanie zvládnu skôr.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Adaptačné vzdelávanie v trvaní 3 mesiacov je súčasťou právnej úpravy od roku 2017. Gestor právnej úpravy neeviduje obdobnú požiadavku zo strany služobných úradov. </w:t>
              <w:br/>
            </w:r>
            <w:r>
              <w:rPr>
                <w:b w:val="off"/>
                <w:color w:val="000000"/>
                <w:rFonts w:ascii="Times New Roman" w:hAnsi="Times New Roman" w:cs="Times New Roman" w:eastAsia="Times New Roman"/>
                <w:sz w:val="24"/>
              </w:rPr>
              <w:t>Úprava doby adaptačného vzdelávania (tri mesiace) vychádza z dĺžky skúšobnej doby – ide o logické prepojenie. Predĺženie adaptačného vzdelávania na 6 mesiacov, vedie k otázke obdobného predĺženia skúšobnej doby.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185</w:t>
              <w:br/>
            </w:r>
            <w:r>
              <w:rPr>
                <w:b w:val="off"/>
                <w:color w:val="000000"/>
                <w:rFonts w:ascii="Times New Roman" w:hAnsi="Times New Roman" w:cs="Times New Roman" w:eastAsia="Times New Roman"/>
                <w:sz w:val="24"/>
              </w:rPr>
              <w:t>V § 170 ods. 2  písm. d) žiadame za „§ 142 ods. 1 písm. d) až f)“ doplniť „a j)“.</w:t>
              <w:br/>
            </w:r>
            <w:r>
              <w:rPr>
                <w:b w:val="off"/>
                <w:color w:val="000000"/>
                <w:rFonts w:ascii="Times New Roman" w:hAnsi="Times New Roman" w:cs="Times New Roman" w:eastAsia="Times New Roman"/>
                <w:sz w:val="24"/>
              </w:rPr>
              <w:t>Odôvodnenie: Žiadame doplniť písm. j), pretože v § 142 navrhujeme odmenu za služobné hodnotenie štátneho zamestnanca s vynikajúcimi a veľmi dobrými výsledkami.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187 (§ 170)</w:t>
              <w:br/>
            </w:r>
            <w:r>
              <w:rPr>
                <w:b w:val="off"/>
                <w:color w:val="000000"/>
                <w:rFonts w:ascii="Times New Roman" w:hAnsi="Times New Roman" w:cs="Times New Roman" w:eastAsia="Times New Roman"/>
                <w:sz w:val="24"/>
              </w:rPr>
              <w:t xml:space="preserve">Zásadne nesúhlasíme s navrhovaným ustanovením, podľa ktorého sa § 170 dopĺňa odsekom 3 v znení: „v podnikovej kolektívnej zmluve nie je možné dohodnúť priaznivejšie podmienky vykonávania štátnej služby podľa odseku 1 písm. a), b) a e).“ </w:t>
              <w:br/>
            </w:r>
            <w:r>
              <w:rPr>
                <w:b w:val="off"/>
                <w:color w:val="000000"/>
                <w:rFonts w:ascii="Times New Roman" w:hAnsi="Times New Roman" w:cs="Times New Roman" w:eastAsia="Times New Roman"/>
                <w:sz w:val="24"/>
              </w:rPr>
              <w:t>Odôvodnenie: Navodzovaný stav považujeme za nedôvodné obmedzovanie kolektívneho vyjednávania  na podnikovej úrovni.</w:t>
              <w:br/>
            </w:r>
            <w:r>
              <w:rPr>
                <w:b w:val="off"/>
                <w:color w:val="000000"/>
                <w:rFonts w:ascii="Times New Roman" w:hAnsi="Times New Roman" w:cs="Times New Roman" w:eastAsia="Times New Roman"/>
                <w:sz w:val="24"/>
              </w:rPr>
              <w:t xml:space="preserve">Vzťah medzi podnikovou kolektívnou zmluvou a kolektívnou zmluvou vyššieho stupňa (ďalej len „KZVS“) je určený tak, že KZVS, uzatváraná pre väčší počet zamestnávateľov, má zabezpečiť nároky zamestnancov vo väčšom rozsahu ako určuje zákon, ale súčasne také, aby vyhovovali i ekonomicky slabším zamestnávateľom a tiež aby ponechali aj možnosti na kolektívne vyjednávanie na podnikovej úrovni. Podniková kolektívna zmluva má preto vždy obsahovať pre zamestnancov výhodnejšie úpravy ako KZVS. Tento predpoklad by sa poprel prijatím znenia podľa návrhu zákona, keďže by nedôvodne zamedzil možnostiam kolektívne vyjednávať na podnikovej úrovni, napríklad vtedy ak by KZVS nebola podpísaná. </w:t>
              <w:br/>
            </w:r>
            <w:r>
              <w:rPr>
                <w:b w:val="off"/>
                <w:color w:val="000000"/>
                <w:rFonts w:ascii="Times New Roman" w:hAnsi="Times New Roman" w:cs="Times New Roman" w:eastAsia="Times New Roman"/>
                <w:sz w:val="24"/>
              </w:rPr>
              <w:t xml:space="preserve">Zastávame názor, že táto situácia by bola tiež v rozpore s Dohovorom Medzinárodnej organizácie práce o podpore kolektívneho vyjednávania č. 154 z roku 1981, ktorý je pre Slovenskú republiku platný od 17. septembra 2010. </w:t>
              <w:br/>
            </w:r>
            <w:r>
              <w:rPr>
                <w:b w:val="off"/>
                <w:color w:val="000000"/>
                <w:rFonts w:ascii="Times New Roman" w:hAnsi="Times New Roman" w:cs="Times New Roman" w:eastAsia="Times New Roman"/>
                <w:sz w:val="24"/>
              </w:rPr>
              <w:t xml:space="preserve">Podmienky sociálneho dialógu zamestnávateľa a odborovej organizácie a odchylná právna úprava kolektívnych zmlúv sú upravené v § 231 ods. 1 Zákonníka práce; výslovne sa tu deklaruje, že predmetom úpravy kolektívnej zmluvy je výhodnejšia úprava najmä pracovných a mzdových podmienok v porovnaní so zákonom. Zákonník práce však nešpecifikuje, ktoré pracovnoprávne nároky možno v kolektívnej zmluve upraviť výhodnejšie. Pôjde o všetky nároky zamestnancov viažuce sa k pracovným podmienkam v širšom zmysle slova, vrátane mzdových podmienok a podmienok, ktoré nie sú inak upravené kogentným spôsobom v Zákonníku práce alebo v inom pracovnoprávnom predpise. Teda výhodnejšiu úpravu pracovných podmienok zamestnancov v kolektívnej zmluve nebude možné použiť v prípade, keď to Zákonník práce alebo iný právny predpis výslovne zakazuje alebo ak z ich obsahu vyplýva, že sa od nich nemožno dohodou zmluvných strán odkloniť. V nadväznosti na uvedené možno konštatovať, že sú to kogentné ustanovenia Zákonníka práce, resp. iného pracovnoprávneho predpisu, ktoré predstavujú právne relevantnú prekážku uplatnenia zmluvnej voľnosti pri uzatváraní kolektívnej zmluvy. </w:t>
              <w:br/>
            </w:r>
            <w:r>
              <w:rPr>
                <w:b w:val="off"/>
                <w:color w:val="000000"/>
                <w:rFonts w:ascii="Times New Roman" w:hAnsi="Times New Roman" w:cs="Times New Roman" w:eastAsia="Times New Roman"/>
                <w:sz w:val="24"/>
              </w:rPr>
              <w:t xml:space="preserve">Ustanovenie o pracovnom čase štátneho zamestnanca (najviac 40 hodín týždenne) či dovolenke (základná výmera dovolenky je najmenej štyri týždne) nie je upravené kogentným spôsobom – ide o dispozitívne ustanovenia zákona, ktoré je možné na podnikovej úrovni kolektívnou zmluvou vhodným spôsobom v podmienkach zamestnávateľa upraviť, napríklad aj vtedy, keď sa takáto úprava v KZVS neuskutočnila. </w:t>
              <w:br/>
            </w:r>
            <w:r>
              <w:rPr>
                <w:b w:val="off"/>
                <w:color w:val="000000"/>
                <w:rFonts w:ascii="Times New Roman" w:hAnsi="Times New Roman" w:cs="Times New Roman" w:eastAsia="Times New Roman"/>
                <w:sz w:val="24"/>
              </w:rPr>
              <w:t>Je potrebné zdôrazniť, že by bolo zjavne sporné, aby po prijatí tohto znenia podľa návrhu zákona bola „skupina štátnych zamestnancov“ znevýhodnená oproti iným skupinám zamestnancov, t. j. zamestnancov vykonávajúcich prácu vo verejnom záujme, ktorí by na podnikovej úrovni mohli v tomto smere kolektívne vyjednávať, keďže na nich by sa žiadne zákonné obmedzenie nevzťahovalo.</w:t>
              <w:br/>
            </w:r>
            <w:r>
              <w:rPr>
                <w:b w:val="off"/>
                <w:color w:val="000000"/>
                <w:rFonts w:ascii="Times New Roman" w:hAnsi="Times New Roman" w:cs="Times New Roman" w:eastAsia="Times New Roman"/>
                <w:sz w:val="24"/>
              </w:rPr>
              <w:t>Navodzovaný stav je o to chúlostivejší, že práve v súčasnom období, t. j. od septembra roku 2024 a aj v súčasnom období, KZVS nie je podpísaná a obvyklá skupina vzťahov, ktoré KZVS upravovala, je na prevažnej väčšine služobných úradov či jednotlivých zamestnávateľov upravená podnikovou kolektívnou zmluvou, čím sa vyriešil stav neexistencie KZVS. Prijatím tohto znenia podľa návrhu zákona by súčasne došlo napríklad k tomu, že pre neexistenciu KZVS, v súčasnosti na podnikovej úrovni napríklad „kolektívnou zmluvou výhodnejšie dohodnutý rozsah pracovného času či dovolenky“ by sa zo zákona stali neplatnými ustanoveniami podnikovej kolektívnej zmluvy, a to vzhľadom na dikciu § 4 ods. 2 písm. a) zákona č. 2/1991 Zb. o kolektívnom vyjednávaní.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Upravená možnosť dohodnúť priaznivejšie služobný čas a dovolenku v podnikovej KZ v prípade, ak tieto podmienky nie sú dohodnuté v kolektívnej zmluve vyššieho stupňa.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nad rámec novely k § 40 ods. 10</w:t>
              <w:br/>
            </w:r>
            <w:r>
              <w:rPr>
                <w:b w:val="off"/>
                <w:color w:val="000000"/>
                <w:rFonts w:ascii="Times New Roman" w:hAnsi="Times New Roman" w:cs="Times New Roman" w:eastAsia="Times New Roman"/>
                <w:sz w:val="24"/>
              </w:rPr>
              <w:t>V § 40 ods. 10 žiadame na konci prvej vety doplniť „z ktorých najmenej jedného člena určí zástupca zamestnancov“.</w:t>
              <w:br/>
            </w:r>
            <w:r>
              <w:rPr>
                <w:b w:val="off"/>
                <w:color w:val="000000"/>
                <w:rFonts w:ascii="Times New Roman" w:hAnsi="Times New Roman" w:cs="Times New Roman" w:eastAsia="Times New Roman"/>
                <w:sz w:val="24"/>
              </w:rPr>
              <w:t>Odôvodnenie: Zástupca zamestnancov je členom výberovej komisie aj podľa zákona č. 552/2003 Z. z., sú organizácie, kde spolu pracujú zamestnanci vo verejnom záujme a tí, ktorí sú zaradení do štátnej služby. Chceme zosúladiť verejnú a štátnu službu.  Podľa § 169 je možná účasť jedného člena zástupcov zamestnancov v poradných orgánoch zriaďovaných generálnym tajomníkom podľa tohto zákona alebo podľa služobného predpisu, ak prerokúva veci týkajúce sa štátnozamestnaneckého pomeru.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12.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Výberové konanie patrí medzi tzv. predzmluvné vzťahy. Výberová komisia neprerokúva veci týkajúce sa štátnozamestnaneckého pomeru. Zriadenie výberovej komisie je v dispozícii generálneho tajomníka služobného úradu. GTSÚ môže za člena výberovej komisie určiť aj zástupcu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8</w:t>
              <w:br/>
            </w:r>
            <w:r>
              <w:rPr>
                <w:b w:val="off"/>
                <w:color w:val="000000"/>
                <w:rFonts w:ascii="Times New Roman" w:hAnsi="Times New Roman" w:cs="Times New Roman" w:eastAsia="Times New Roman"/>
                <w:sz w:val="24"/>
              </w:rPr>
              <w:t>Navrhujeme novelizačný bod 8 vypustiť.</w:t>
              <w:br/>
            </w:r>
            <w:r>
              <w:rPr>
                <w:b w:val="off"/>
                <w:color w:val="000000"/>
                <w:rFonts w:ascii="Times New Roman" w:hAnsi="Times New Roman" w:cs="Times New Roman" w:eastAsia="Times New Roman"/>
                <w:sz w:val="24"/>
              </w:rPr>
              <w:t>Odôvodnenie: Podľa návrhu sa obmedzuje možnosť dohodnúť sa na nevrátení odstupného pri výkone práce vo verejnom záujme. S uvedeným nesúhlasíme, keďže aj v súčasnom znení išlo len o možnosť a nie povinnosť zamestnávateľa sa so zamestnancom takto dohodnúť. V podmienkach škôl je toto ustanovenie využívané, keďže pri skončení ex lege pri dovŕšení 65 rokov veku je zamestnávateľ povinný odstupné pedagogickým zamestnancom vyplatiť, ale v regiónoch s nedostatočným počtom uchádzačov o prácu (hlavne región Bratislavy a okolie) je nevyhnutné zamestnancov motivovať, aby aj po dovŕšení veku 65 rokov ostávali bez prerušenia v pracovnom pomere, čo sa reálne deje aj dohodou o nevrátení odstupného pri pokračovaní v pracovnom pomer. Vzhľadom na počet pedagogických zamestnancov vo veku 65 rokov a predpokladanú účinnosť zákona je ohrozený začiatok školského roka 2025/2026, keďže zamestnancom nebude finančne výhodné pokračovať v pracovnom pomere aj po skončení pracovného pomeru ex lege z dôvodu dovŕšenia 65 rokov, resp. budú subjekty aplikujúce právo musieť podmienky zamestnávania upraviť inak (zamestnávanie na dobu poskytnutého odstupného prostredníctvom dohôd mimo pracovného pomeru, alebo poskytnutie odmeny po vrátení odstupného etc.) a reálne dôjde k zhoršeniu podmienok zamestnávania.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5</w:t>
              <w:br/>
            </w:r>
            <w:r>
              <w:rPr>
                <w:b w:val="off"/>
                <w:color w:val="000000"/>
                <w:rFonts w:ascii="Times New Roman" w:hAnsi="Times New Roman" w:cs="Times New Roman" w:eastAsia="Times New Roman"/>
                <w:sz w:val="24"/>
              </w:rPr>
              <w:t>Žiadame vypustiť navrhované doplnenie § 10 ods.5.</w:t>
              <w:br/>
            </w:r>
            <w:r>
              <w:rPr>
                <w:b w:val="off"/>
                <w:color w:val="000000"/>
                <w:rFonts w:ascii="Times New Roman" w:hAnsi="Times New Roman" w:cs="Times New Roman" w:eastAsia="Times New Roman"/>
                <w:sz w:val="24"/>
              </w:rPr>
              <w:t>Odôvodnenie:  Navrhujeme ponechať súčasný stav textu. Navrhované ustanovenie predstavuje oklieštenie práv odborov a obmedzenie kompetencie prerokovania pri odňatí alebo znížení osobného príplatku a eliminuje možnosť objektivizácie a transparentnej kontroly tohto úkonu zamestnávateľa.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6</w:t>
              <w:br/>
            </w:r>
            <w:r>
              <w:rPr>
                <w:b w:val="off"/>
                <w:color w:val="000000"/>
                <w:rFonts w:ascii="Times New Roman" w:hAnsi="Times New Roman" w:cs="Times New Roman" w:eastAsia="Times New Roman"/>
                <w:sz w:val="24"/>
              </w:rPr>
              <w:t>Navrhujeme ods. 1, písm. i) preformulovať nasledovne:</w:t>
              <w:br/>
            </w:r>
            <w:r>
              <w:rPr>
                <w:b w:val="off"/>
                <w:color w:val="000000"/>
                <w:rFonts w:ascii="Times New Roman" w:hAnsi="Times New Roman" w:cs="Times New Roman" w:eastAsia="Times New Roman"/>
                <w:sz w:val="24"/>
              </w:rPr>
              <w:t xml:space="preserve">„i) podľa kolektívnej zmluvy.“ </w:t>
              <w:br/>
            </w:r>
            <w:r>
              <w:rPr>
                <w:b w:val="off"/>
                <w:color w:val="000000"/>
                <w:rFonts w:ascii="Times New Roman" w:hAnsi="Times New Roman" w:cs="Times New Roman" w:eastAsia="Times New Roman"/>
                <w:sz w:val="24"/>
              </w:rPr>
              <w:t>Odôvodnenie: Odmeny sú v praxi poskytované nie len podľa kolektívnej zmluvy vyššieho stupňa, ale aj podľa podnikových kolektívnych zmlúv. Druhy kolektívnych zmlúv určuje § 2 ods. 3 zák. č. 2/1991 Zb. o kolektívnom vyjednávaní, z ktorého je zrejmé, že za kolektívnu zmluvu sa považuje aj podniková kolektívna zmluva a aj kolektívna zmluva vyššieho stupňa vo verejnom sektore. Uvedený text zavádza pojmovú diskrepanciu v § 20, keďže z ods. 1 by vyplývalo, že odmenu je možné určiť len podľa kolektívnej zmluvy vyššieho stupňa, ale z ods. 3 (v znení novelizačného bodu 7) by vyplývalo, že odmena dohodnutá v kolektívnej zmluve (nie len v kolektívnej zmluve vyššieho stupňa) by sa poskytovala bez návrhu vedúceho zamestnanca. Vzhľadom na uvedené navrhujeme ponechať v texte § 20 ods. 1 len pojem kolektívna zmluva bez ďalšej konkretizácie druhu kolektívnej zmluvy.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odstránený (RK 12.02.2025).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Cieľom navrhovanej právnej úpravy bolo legislatívne riešenie situácie, kedy sa na centrálnej úrovni dohodne jednorazová odmena.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návrhu zákona, v rámci všeobecných pripomienok uvádzame, že v októbri 2024 bola zverejnená predbežná informácia PI/2024/262 o príprave návrhu zákona, ktorý mal byť spracovaný a predložený na základe Plánu legislatívnych úloh vlády SR na rok 2024. KOZ SR k predbežnej informácii vyjadrila stanovisko, v ktorom žiadala zapojenie do prípravy nového právneho predpisu prostredníctvom svojich zástupcov tak, ako tomu bolo aj pri samotnej tvorbe zákona č. 55/2017 Z. z. o štátnej službe. Tejto pripomienke predkladateľ nevyhovel a predložil zmeny zákona do štandardného medzirezortného pripomienkového konania.</w:t>
              <w:br/>
            </w:r>
            <w:r>
              <w:rPr>
                <w:b w:val="off"/>
                <w:color w:val="000000"/>
                <w:rFonts w:ascii="Times New Roman" w:hAnsi="Times New Roman" w:cs="Times New Roman" w:eastAsia="Times New Roman"/>
                <w:sz w:val="24"/>
              </w:rPr>
              <w:t>Zároveň KOZ SR žiadala, a to z dôvodu naplnenia jedného z cieľov novej právnej úpravy, ktorým by malo byť zatraktívnenie a modernizácia štátnej služby a zvýšenia stability štátneho zamestnanca, aby sa otvorila odborná diskusia k spravodlivému odmeňovaniu zamestnancov v štátnej službe. Boli sme ubezpečení, že predmetná nová právna úprava bude riešiť len interpretačné a aplikačné nejasnosti v praxi služobných úradov, nebude sa zaoberať odmeňovaním zamestnancov, keďže v odmeňovaní gestor taktiež predpokladá potrebu širšej odbornej diskusie. Po predložení novej právnej úpravy štátnozamestnaneckých vzťahov, ktorá obsahuje 202 novelizačných bodov, musíme konštatovať, že aj keď sa odmeňovanie zamestnancov priamo nerieši, nedá sa naozaj hovoriť o tom, že by sa štátna služba podľa tohto návrhu zákona stala atraktívnejšou alebo, že by prispela k stabilite štátneho zamestnanca, teda nenapĺňa cieľ, ktorý bol deklarovaný v predbežnej informácii.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pripomienku v zmysle čl. 14 ods. 1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podnety (názory, námety a odporúčania), ktoré nespĺňajú náležitosti podľa čl. 14 ods. 1 legislatívnych pravidiel predkladateľ nie je povinný prihliadať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99</w:t>
              <w:br/>
            </w:r>
            <w:r>
              <w:rPr>
                <w:b w:val="off"/>
                <w:color w:val="000000"/>
                <w:rFonts w:ascii="Times New Roman" w:hAnsi="Times New Roman" w:cs="Times New Roman" w:eastAsia="Times New Roman"/>
                <w:sz w:val="24"/>
              </w:rPr>
              <w:t>K § 84 ods. 4 písm. c) návrhu zákona. Nesúhlasíme s návrhom, podľa ktorého „štátnemu zamestnancovi nepatrí odchodné, ak štátnozamestnanecký pomer skončil na základe zákona z dôvodu podľa § 82 ods. 1 písm. a), ak ide o štátneho zamestnanca, na ktorého sa vzťahuje § 38 ods. 22„.</w:t>
              <w:br/>
            </w:r>
            <w:r>
              <w:rPr>
                <w:b w:val="off"/>
                <w:color w:val="000000"/>
                <w:rFonts w:ascii="Times New Roman" w:hAnsi="Times New Roman" w:cs="Times New Roman" w:eastAsia="Times New Roman"/>
                <w:sz w:val="24"/>
              </w:rPr>
              <w:t>Odôvodnenie: Odchodné predstavuje istú formu ocenenia zamestnanca za jeho pracovnú kariéru, pričom sa poskytuje zamestnancovi pri príležitosti skončenia pracovného pomeru, ak zamestnanec spĺňa zákonom ustanovené podmienky týkajúce sa priznania dôchodku. Podmienkou je, že musí ísť o prvé skončenie pracovného pomeru po vzniku nároku na poberanie dôchodku (starobného, invalidného s poklesom schopnosti vykonávať zárobkovú činnosť o viac ako 70 %, predčasného starobného). Odchodné  na rozdiel od odstupného je zamestnancovi vyplácané iba raz (za život) a vzhľadom na jeho charakter sa domnievame, že reštrikcia z dôvodu uvedeného v § 84 ods. 4 písm. c), bez prihliadnutia na možnosti zamestnávateľa, nie je primeraná a ani dôvodná.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predmetných situáciách priznanie odchodného nie je naplnením účelu odchodného – nemôže predstavovať formu ocenenia kariéry štátneho zamestnanca. Ide o prípady, v ktorých bol štátny zamestnanec prijatý do dočasnej štátnej služby po dosiahnutí 65 rokov veku (spravidla na zastupovanie iného štátneho zamestnanca). Tento vzťah, zo zákona, nemôže trvať dlhšie ako tri 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 7 (§ 12a)</w:t>
              <w:br/>
            </w:r>
            <w:r>
              <w:rPr>
                <w:b w:val="off"/>
                <w:color w:val="000000"/>
                <w:rFonts w:ascii="Times New Roman" w:hAnsi="Times New Roman" w:cs="Times New Roman" w:eastAsia="Times New Roman"/>
                <w:sz w:val="24"/>
              </w:rPr>
              <w:t xml:space="preserve">V § 12a navrhujeme v navrhovanom znení vypustiť text za čiarkou, t. j. vypustiť text: „ktoré môže zamestnávateľ na plnenie svojich úloh alebo na zabezpečenie svojich potrieb uzatvárať s fyzickými osobami len výnimočne“, a to z titulu nadbytočnosti. </w:t>
              <w:br/>
            </w:r>
            <w:r>
              <w:rPr>
                <w:b w:val="off"/>
                <w:color w:val="000000"/>
                <w:rFonts w:ascii="Times New Roman" w:hAnsi="Times New Roman" w:cs="Times New Roman" w:eastAsia="Times New Roman"/>
                <w:sz w:val="24"/>
              </w:rPr>
              <w:t>Odôvodnenie: Toto znenie považujeme za nadbytočné z titulu právnej úpravy deviatej časti Zákonníka práce – Dohody o prácach vykonávaných mimo pracovného pomeru (prvá veta § 223 ods.1), podľa ktorého „zamestnávateľ môže na plnenie svojich úloh alebo na zabezpečenie svojich potrieb výnimočne uzatvárať s fyzickými osobami dohody o prácach vykonávaných mimo pracovného pomeru“.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Zásadu výnimočnosti, ktorá je duplicitná s ustanovením § 223 ods. 1 Zákonníka práce, považoval predkladateľ za potrebné uviesť v zákone č. 552/2003 Z. z. z dôvodu, že v praxi dochádza k nadmernému využívaniu inštitútu dohôd o prácach vykonávaných mimo pracovného pomeru zamestnávateľmi. Tieto zistenia vyplývajú zo správy NKÚ, ktorý sa v danej veci obrátil na ÚV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2 (§ 1 s doplnením ods. 9)</w:t>
              <w:br/>
            </w:r>
            <w:r>
              <w:rPr>
                <w:b w:val="off"/>
                <w:color w:val="000000"/>
                <w:rFonts w:ascii="Times New Roman" w:hAnsi="Times New Roman" w:cs="Times New Roman" w:eastAsia="Times New Roman"/>
                <w:sz w:val="24"/>
              </w:rPr>
              <w:t>Nesúhlasíme s doplnením ods. 9 v § 1 návrhu zákona. Navrhujeme vypustiť tento bod článku III návrhu zákona, a to z titulu nadbytočnosti. Návrhom zákona sa sledovalo doplniť do § 1 zákona č. 553/2003 Z. z. ustanovenie v znení: „V dohode o práci vykonávanej mimo pracovného pomeru7) nemožno dohodnúť priaznivejšie podmienky odmeňovania, ako sú podmienky odmeňovania zamestnanca, ktorý vykonáva rovnaký alebo obdobný druh práce v pracovnom pomere.“.</w:t>
              <w:br/>
            </w:r>
            <w:r>
              <w:rPr>
                <w:b w:val="off"/>
                <w:color w:val="000000"/>
                <w:rFonts w:ascii="Times New Roman" w:hAnsi="Times New Roman" w:cs="Times New Roman" w:eastAsia="Times New Roman"/>
                <w:sz w:val="24"/>
              </w:rPr>
              <w:t>Odôvodnenie: Toto znenie považujeme za nadbytočné z titulu právnej úpravy deviatej časti Zákonníka práce - Dohody o prácach vykonávaných mimo pracovného pomeru (§ 224 ods.2 písm. c) – veta za bodkočiarkou), podľa ktorého na základe uzatvorených dohôd podľa § 223 zamestnávateľ nemôže nároky zamestnanca alebo iné plnenia v jeho prospech dohodnúť pre zamestnanca priaznivejšie, ako sú nároky a plnenia vyplývajúce z pracovného pomeru.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Navrhovaná úprava bola zo znenia vlastného materiálu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49</w:t>
              <w:br/>
            </w:r>
            <w:r>
              <w:rPr>
                <w:b w:val="off"/>
                <w:color w:val="000000"/>
                <w:rFonts w:ascii="Times New Roman" w:hAnsi="Times New Roman" w:cs="Times New Roman" w:eastAsia="Times New Roman"/>
                <w:sz w:val="24"/>
              </w:rPr>
              <w:t>1. V čl. I žiadame vypustiť novelizačný bod 49.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Zavedenie povinnosti služobného úradu zabezpečiť overenie a posúdenie schopností a osobnostných vlastností u vedúcich zamestnancov sekcií metódou hodnotiaceho centra pri každom výberovom konaní prinesie v praxi prieťahy v plynulom a flexibilnom obsadzovaní príslušných pozícií vedúcich štátnych zamestnancov v služobných úradoch. Už pri terajšej právnej úprave bola lehota na uskutočnenie posúdenia metódou hodnotiaceho centra na Úrade vlády Slovenskej republiky určovaná v mesiacoch. V prípade zabezpečenia externou organizáciou budú navyše neúčelne navyšované rozpočtové výdavky služobných úradov.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24.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čiastočne akceptovaná. Návrh zákona bol doplnený o lehotu (Úrad vlády SR – centrum vzdelávania a hodnotenia) na vykonanie overenia formou MHC Určenie organizačného útvaru bolo ponechané v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92</w:t>
              <w:br/>
            </w:r>
            <w:r>
              <w:rPr>
                <w:b w:val="off"/>
                <w:color w:val="000000"/>
                <w:rFonts w:ascii="Times New Roman" w:hAnsi="Times New Roman" w:cs="Times New Roman" w:eastAsia="Times New Roman"/>
                <w:sz w:val="24"/>
              </w:rPr>
              <w:t>2.	V čl. I žiadame vypustiť novelizačný bod 92.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Žiadame ponechať status quo - navrhované ustanovenie môže v praxi viesť k zneužívaniu postavenia služobného úradu ako zamestnávateľa podaním formálnej ponuky vhodného štátnozamestnaneckého miesta štátnemu zamestnancovi, ktorý nemôže podľa lekárskeho posudku ďalej vykonávať štátnu službu zo závažných zdravotných dôvodov. Toto môže viesť k negatívnym sociálnym dôsledkom pre štátneho zamestnanca.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135</w:t>
              <w:br/>
            </w:r>
            <w:r>
              <w:rPr>
                <w:b w:val="off"/>
                <w:color w:val="000000"/>
                <w:rFonts w:ascii="Times New Roman" w:hAnsi="Times New Roman" w:cs="Times New Roman" w:eastAsia="Times New Roman"/>
                <w:sz w:val="24"/>
              </w:rPr>
              <w:t>3. V čl. I žiadame vypustiť novelizačný bod 135.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Posudzovať a vybavovať podanie uchádzača ako sťažnosť podanú podľa zákona o štátnej službe by mohlo viesť k neprimeranej administratívnej záťaži služobných úradov a zo strany neúspešných uchádzačov vo výberových konaniach k zneužívaniu ako prostriedku na riešenie frustrácie a nespokojnosti s výsledkom výberového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24.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Predmetná úprava bola doplnená o časové obmedzenie (určenie doby), počas ktorej môže uchádzač podať sťažnosť.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bodu 1</w:t>
              <w:br/>
            </w:r>
            <w:r>
              <w:rPr>
                <w:b w:val="off"/>
                <w:color w:val="000000"/>
                <w:rFonts w:ascii="Times New Roman" w:hAnsi="Times New Roman" w:cs="Times New Roman" w:eastAsia="Times New Roman"/>
                <w:sz w:val="24"/>
              </w:rPr>
              <w:t>4. V čl. III bode 1 § 1 ods. 2 žiadame zlúčenie písmen c) až e) do jedného písmena c) napríklad takto:</w:t>
              <w:br/>
            </w:r>
            <w:r>
              <w:rPr>
                <w:b w:val="off"/>
                <w:color w:val="000000"/>
                <w:rFonts w:ascii="Times New Roman" w:hAnsi="Times New Roman" w:cs="Times New Roman" w:eastAsia="Times New Roman"/>
                <w:sz w:val="24"/>
              </w:rPr>
              <w:t>„c) výkonným letcom, členom palubného personálu alebo technikom údržby lietadiel leteckého útvaru Ministerstva vnútra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Žiadame úpravu odseku 2, ktorý sa nám javí ako nejednoznačný, s nevhodným presahom do civilného letectva. Požadujeme úpravu textu tak, aby bolo zrejmé, že sa nedotýka civilného letectva, a to jednoznačným určením, že použité výrazy predstavujú činnosť, ktorú vykonávajú zamestnanci leteckého útvaru Ministerstva vnútra Slovenskej republiky. </w:t>
              <w:br/>
            </w:r>
            <w:r>
              <w:rPr>
                <w:b w:val="off"/>
                <w:color w:val="000000"/>
                <w:rFonts w:ascii="Times New Roman" w:hAnsi="Times New Roman" w:cs="Times New Roman" w:eastAsia="Times New Roman"/>
                <w:sz w:val="24"/>
              </w:rPr>
              <w:t>Súčasne dávame do pozornosti zrušenie Nariadenia Komisie (ES) č. 2042/2003 z 20. novembra 2003 o zachovaní letovej spôsobilosti lietadiel a leteckých výrobkov, častí a zariadení a o schvaľovaní organizácií a personálu zapojených do týchto činností (Ú. v. ES L 315, 28.11.2003). Zároveň však uvádzame, že nie je možné použiť ani odkaz na aktuálne Nariadenie Komisie (EÚ) č. 1321/2014 z 26. novembra 2014 o zachovaní letovej spôsobilosti lietadiel a výrobkov, súčastí a zariadení leteckej techniky a o schvaľovaní organizácií a personálu zapojených do týchto činností (Ú. v. EÚ L 362, 17.12.2014) v platnom znení, ktoré okrem toho, že sa vzťahuje na oblasť civilného letectva, neobsahuje výrazy ako „výkonný letec“, „člen palubného personálu“ alebo „technik údržby lietadiel“.</w:t>
              <w:br/>
            </w:r>
            <w:r>
              <w:rPr>
                <w:b w:val="off"/>
                <w:color w:val="000000"/>
                <w:rFonts w:ascii="Times New Roman" w:hAnsi="Times New Roman" w:cs="Times New Roman" w:eastAsia="Times New Roman"/>
                <w:sz w:val="24"/>
              </w:rPr>
              <w:t>Vzhľadom na uvedené preto požadujeme v § 1 ods. 2 zlúčenie písmen c) až e) a zároveň jeho rezortné vymedzenie, čím sa odstráni možnosť nevhodného výkladu a zasahovania do oblasti civilného letectva. Z dôvodu, že ide o činnosti mimo oblasti civilného letectva, nepovažujeme za vhodné zasahovať do terminológie rezortu vnútra. Dovoľujeme si však konštatovať, že civilné letectvo použité výrazy nepozná.</w:t>
              <w:br/>
            </w:r>
            <w:r>
              <w:rPr>
                <w:b w:val="off"/>
                <w:color w:val="000000"/>
                <w:rFonts w:ascii="Times New Roman" w:hAnsi="Times New Roman" w:cs="Times New Roman" w:eastAsia="Times New Roman"/>
                <w:sz w:val="24"/>
              </w:rPr>
              <w:t>Z histórie právneho predpisu je zrejmý úmysel zákonodarcu jednoznačne vymedziť okruh zamestnancov konkrétneho útvaru konkrétneho rezortu, na ktorých sa zákon č. 553/2003 Z. z. nevzťahuje, a teda pri ich odmeňovaní postupuje zamestnávateľ podľa osobitných predpisov. Zákon č. 553/2003 Z. z. v § 1 ods. 2 ustanovil: „Tento zákon sa nevzťahuje na zamestnanca, ktorý je  ... výkonným letcom alebo členom palubného personálu leteckého útvaru Ministerstva vnútra Slovenskej republiky.“. Následne novelizácia č. 474/2008 Z. z. doplnila a zmenila znenie § 1 ods. 2: „Tento zákon sa nevzťahuje na zamestnanca, ktorý je ... výkonným letcom, členom palubného personálu alebo technikom údržby lietadiel.6)“. (Poznámka pod čiarou k odkazu 6 - Nariadenie Komisie (ES) č. 2042/2003 z 20. novembra 2003 o zachovaní letovej spôsobilosti lietadiel a leteckých výrobkov, častí a zariadení a o schvaľovaní organizácií a personálu zapojených do týchto činností (Ú. v. ES L 315, 28.11.2003) v platnom znení), čím sa už vtedy § 1 ods. 2 stal nejednoznačným a zasahoval  do civilného letectva.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5. V čl. I bode 6 § 4a odporúčame vypustiť slová „inej fyzickej osoby“ a slovo „právnickej“.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8 a 10</w:t>
              <w:br/>
            </w:r>
            <w:r>
              <w:rPr>
                <w:b w:val="off"/>
                <w:color w:val="000000"/>
                <w:rFonts w:ascii="Times New Roman" w:hAnsi="Times New Roman" w:cs="Times New Roman" w:eastAsia="Times New Roman"/>
                <w:sz w:val="24"/>
              </w:rPr>
              <w:t>6. V čl. I odporúčame zlúčiť novelizačné body 8 a 10, keďže obsahujú rovnakú úpravu.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 xml:space="preserve">7. V čl. I bode 19 § 18 odporúčame </w:t>
              <w:br/>
            </w:r>
            <w:r>
              <w:rPr>
                <w:b w:val="off"/>
                <w:color w:val="000000"/>
                <w:rFonts w:ascii="Times New Roman" w:hAnsi="Times New Roman" w:cs="Times New Roman" w:eastAsia="Times New Roman"/>
                <w:sz w:val="24"/>
              </w:rPr>
              <w:t>- v odseku 6 vypustiť slovo „však“,</w:t>
              <w:br/>
            </w:r>
            <w:r>
              <w:rPr>
                <w:b w:val="off"/>
                <w:color w:val="000000"/>
                <w:rFonts w:ascii="Times New Roman" w:hAnsi="Times New Roman" w:cs="Times New Roman" w:eastAsia="Times New Roman"/>
                <w:sz w:val="24"/>
              </w:rPr>
              <w:t>- v odseku 7 za slovo „funkcia“ vložiť slová „generálneho tajomníka“,</w:t>
              <w:br/>
            </w:r>
            <w:r>
              <w:rPr>
                <w:b w:val="off"/>
                <w:color w:val="000000"/>
                <w:rFonts w:ascii="Times New Roman" w:hAnsi="Times New Roman" w:cs="Times New Roman" w:eastAsia="Times New Roman"/>
                <w:sz w:val="24"/>
              </w:rPr>
              <w:t>-  v odseku 9 slová „vzťahujú ustanovenia“ nahradiť slovom „vzťahuje“.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odseku 7 nejde o otázku obsadenia pozície generálneho tajomníka služobného úradu, ale pozície toho, kto zo zákona túto funkciu vykonáva. </w:t>
              <w:br/>
            </w:r>
            <w:r>
              <w:rPr>
                <w:b w:val="off"/>
                <w:color w:val="000000"/>
                <w:rFonts w:ascii="Times New Roman" w:hAnsi="Times New Roman" w:cs="Times New Roman" w:eastAsia="Times New Roman"/>
                <w:sz w:val="24"/>
              </w:rPr>
              <w:t>Úprava v odseku 9 zodpovedá textácii používanej v iných obdobných úpravách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8. V čl. I bode 24 odporúčame slová „vkladá bodkočiarka a pripájajú“ nahradiť slovami „bodka nahrádza bodkočiarkou a pripájajú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29</w:t>
              <w:br/>
            </w:r>
            <w:r>
              <w:rPr>
                <w:b w:val="off"/>
                <w:color w:val="000000"/>
                <w:rFonts w:ascii="Times New Roman" w:hAnsi="Times New Roman" w:cs="Times New Roman" w:eastAsia="Times New Roman"/>
                <w:sz w:val="24"/>
              </w:rPr>
              <w:t>9. V čl. I bode 29 odporúčame za slová „V § 36“ vložiť slová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35</w:t>
              <w:br/>
            </w:r>
            <w:r>
              <w:rPr>
                <w:b w:val="off"/>
                <w:color w:val="000000"/>
                <w:rFonts w:ascii="Times New Roman" w:hAnsi="Times New Roman" w:cs="Times New Roman" w:eastAsia="Times New Roman"/>
                <w:sz w:val="24"/>
              </w:rPr>
              <w:t>10. V čl. I bode 35 odporúčame slovo „Poznámke“ nahradiť slovami „V poznámke“.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55</w:t>
              <w:br/>
            </w:r>
            <w:r>
              <w:rPr>
                <w:b w:val="off"/>
                <w:color w:val="000000"/>
                <w:rFonts w:ascii="Times New Roman" w:hAnsi="Times New Roman" w:cs="Times New Roman" w:eastAsia="Times New Roman"/>
                <w:sz w:val="24"/>
              </w:rPr>
              <w:t>11. V čl. I bode 55 odporúčame na začiatku vložiť slovo „V“ a v § 51 ods. 3 slová „Ustanovenie prvej vety“ nahradiť slovami „Prvá veta“.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 51 ods. 3 bol upravený iným spôsobom.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61</w:t>
              <w:br/>
            </w:r>
            <w:r>
              <w:rPr>
                <w:b w:val="off"/>
                <w:color w:val="000000"/>
                <w:rFonts w:ascii="Times New Roman" w:hAnsi="Times New Roman" w:cs="Times New Roman" w:eastAsia="Times New Roman"/>
                <w:sz w:val="24"/>
              </w:rPr>
              <w:t>12. V čl. I bode 61 § 54 ods. 2 sa navrhuje, aby občan, ktorý sa uchádza o prijatie do štátnej služby a štátny zamestnanec oznámili služobnému úradu skutočnosti uvedené v § 54 ods. 1 najneskôr pred prijatím alebo preložením; navrhované vymedzenie času považujeme za nedostatočne určité z hľadiska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pripomienku v zmysle čl. 14 ods. 1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podnety (názory, námety a odporúčania), ktoré nespĺňajú náležitosti podľa čl. 14 ods. 1 legislatívnych pravidiel predkladateľ nie je povinný prihliadať ani ich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hľadiska vymedzenia času navrhovaná úprava nie je zásadne odlišná od súčasnej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66</w:t>
              <w:br/>
            </w:r>
            <w:r>
              <w:rPr>
                <w:b w:val="off"/>
                <w:color w:val="000000"/>
                <w:rFonts w:ascii="Times New Roman" w:hAnsi="Times New Roman" w:cs="Times New Roman" w:eastAsia="Times New Roman"/>
                <w:sz w:val="24"/>
              </w:rPr>
              <w:t>13.	V čl. I bode 66 odporúčame slová „ustanovenia odseku 10 tým nie sú dotknuté“ nahradiť slovami „odsek 10 tým nie je dotknutý“.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Predmetný text bol upravený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76</w:t>
              <w:br/>
            </w:r>
            <w:r>
              <w:rPr>
                <w:b w:val="off"/>
                <w:color w:val="000000"/>
                <w:rFonts w:ascii="Times New Roman" w:hAnsi="Times New Roman" w:cs="Times New Roman" w:eastAsia="Times New Roman"/>
                <w:sz w:val="24"/>
              </w:rPr>
              <w:t>14.	V čl. I bode 76 § 56 ods. 3 odporúčame slová „Ustanovenia odseku 1 druhej vety a odseku 2“ nahradiť slovami „Odsek 1 druhá veta a odsek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78</w:t>
              <w:br/>
            </w:r>
            <w:r>
              <w:rPr>
                <w:b w:val="off"/>
                <w:color w:val="000000"/>
                <w:rFonts w:ascii="Times New Roman" w:hAnsi="Times New Roman" w:cs="Times New Roman" w:eastAsia="Times New Roman"/>
                <w:sz w:val="24"/>
              </w:rPr>
              <w:t>15.	V čl. I bode 78 § 59 ods. 3 odporúčame pred číslo „58“ vložiť paragrafovú značku.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86</w:t>
              <w:br/>
            </w:r>
            <w:r>
              <w:rPr>
                <w:b w:val="off"/>
                <w:color w:val="000000"/>
                <w:rFonts w:ascii="Times New Roman" w:hAnsi="Times New Roman" w:cs="Times New Roman" w:eastAsia="Times New Roman"/>
                <w:sz w:val="24"/>
              </w:rPr>
              <w:t>16.	V čl. I bode 86 odporúčame slovo „nahrádza“ nahradiť slovami „sa nahrádza“.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94</w:t>
              <w:br/>
            </w:r>
            <w:r>
              <w:rPr>
                <w:b w:val="off"/>
                <w:color w:val="000000"/>
                <w:rFonts w:ascii="Times New Roman" w:hAnsi="Times New Roman" w:cs="Times New Roman" w:eastAsia="Times New Roman"/>
                <w:sz w:val="24"/>
              </w:rPr>
              <w:t>17.	V čl. I bode 94 odporúčame slová „písm. l)“ nahradiť slovami „písm. 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správne, v súlade s delenou účinnosťou zákona. K zmene označenia písmen v § 82 ods. 1, v nadväznosti na vypustenie písmen c) a d), má dôjsť až s účinnosťou od 1. januára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97</w:t>
              <w:br/>
            </w:r>
            <w:r>
              <w:rPr>
                <w:b w:val="off"/>
                <w:color w:val="000000"/>
                <w:rFonts w:ascii="Times New Roman" w:hAnsi="Times New Roman" w:cs="Times New Roman" w:eastAsia="Times New Roman"/>
                <w:sz w:val="24"/>
              </w:rPr>
              <w:t>18.	V čl. I bode 97 § 83 ods. 8 poslednej vete odporúčame slová „Ustanovenia prvej až tretej vety“ nahradiť slovami „Prvá až tretia veta“.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textáciu používanú aj v iných ustanoveniach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102</w:t>
              <w:br/>
            </w:r>
            <w:r>
              <w:rPr>
                <w:b w:val="off"/>
                <w:color w:val="000000"/>
                <w:rFonts w:ascii="Times New Roman" w:hAnsi="Times New Roman" w:cs="Times New Roman" w:eastAsia="Times New Roman"/>
                <w:sz w:val="24"/>
              </w:rPr>
              <w:t>19.	V čl. I bode 102 odporúčame za slová „ods. 2“ vložiť slová „úvodnej vete“.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Textácia je v súlade s legislatívno-technickými pravidlami. Slovo „službe“ sa  v § 86 ods. 2 vyskytuje iba jedenkrát.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104</w:t>
              <w:br/>
            </w:r>
            <w:r>
              <w:rPr>
                <w:b w:val="off"/>
                <w:color w:val="000000"/>
                <w:rFonts w:ascii="Times New Roman" w:hAnsi="Times New Roman" w:cs="Times New Roman" w:eastAsia="Times New Roman"/>
                <w:sz w:val="24"/>
              </w:rPr>
              <w:t>20.	V čl. I bode 104 odporúčame slová „§ 86 ods. 2 sa“ nahradiť slovami „V § 86 sa odsek 2“, obdobne táto pripomienka platí aj pre body 160 a 183.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116</w:t>
              <w:br/>
            </w:r>
            <w:r>
              <w:rPr>
                <w:b w:val="off"/>
                <w:color w:val="000000"/>
                <w:rFonts w:ascii="Times New Roman" w:hAnsi="Times New Roman" w:cs="Times New Roman" w:eastAsia="Times New Roman"/>
                <w:sz w:val="24"/>
              </w:rPr>
              <w:t>21.	V čl. I bode 116 § 103 ods. 1 odporúčame prehodnotiť nové nastavenie služobného voľna, tzv. sabatikalu, ktoré sa nám javí ako diskriminačné (jednotlivé doby služobného voľna nebude možné kumulovať) a čerpanie maximálne 1 mesiaca raz za 5 rokov trvania štátnozamestnaneckého pomeru nebude spĺňať potrebný účel regenerácie vyhoretého štátneho zamestnanca.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bol upravený, pokiaľ ide o dĺžku sabatikalu (2 mesiace jedenkrát za 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pripomienky nie je zrejmé, čo má tvoriť základ diskriminácie v navrhovanej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123</w:t>
              <w:br/>
            </w:r>
            <w:r>
              <w:rPr>
                <w:b w:val="off"/>
                <w:color w:val="000000"/>
                <w:rFonts w:ascii="Times New Roman" w:hAnsi="Times New Roman" w:cs="Times New Roman" w:eastAsia="Times New Roman"/>
                <w:sz w:val="24"/>
              </w:rPr>
              <w:t xml:space="preserve">22.	V čl. I bode 123 odporúčame </w:t>
              <w:br/>
            </w:r>
            <w:r>
              <w:rPr>
                <w:b w:val="off"/>
                <w:color w:val="000000"/>
                <w:rFonts w:ascii="Times New Roman" w:hAnsi="Times New Roman" w:cs="Times New Roman" w:eastAsia="Times New Roman"/>
                <w:sz w:val="24"/>
              </w:rPr>
              <w:t>- pred číslo „112“ vložiť paragrafovú značku,</w:t>
              <w:br/>
            </w:r>
            <w:r>
              <w:rPr>
                <w:b w:val="off"/>
                <w:color w:val="000000"/>
                <w:rFonts w:ascii="Times New Roman" w:hAnsi="Times New Roman" w:cs="Times New Roman" w:eastAsia="Times New Roman"/>
                <w:sz w:val="24"/>
              </w:rPr>
              <w:t>- v § 112 ods. 7 písm. b) za slovo „bez“ vložiť slovo „predchádzajúceho“,</w:t>
              <w:br/>
            </w:r>
            <w:r>
              <w:rPr>
                <w:b w:val="off"/>
                <w:color w:val="000000"/>
                <w:rFonts w:ascii="Times New Roman" w:hAnsi="Times New Roman" w:cs="Times New Roman" w:eastAsia="Times New Roman"/>
                <w:sz w:val="24"/>
              </w:rPr>
              <w:t>- na konci pripojiť vetu „Ak sa služobný úrad nevyjadrí do 15 pracovných dní od podania žiadosti štátneho zamestnanca o udelenie súhlasu s vykonávaním zárobkovej činnosti, platí, že tento súhlas udelil.“.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Návrhy na vecné zmeny v § 112 ods. 7 nie sú odôvodnené – nejde o pripomienku podľa čl. 14 ods. 1 Legislatívnych pravidiel vlády SR; na takéto podnety nie je predkladateľ povinný prihliadať ani ich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vysvetlenie, podmienku predchádzajúceho súhlasu služobného úradu nie je možné dodržať v prípadoch, ak štátny zamestnanec predmetnú činnosť vykonáva pred vznikom štátnozamestnaneckého pomeru alebo pred preložením.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127</w:t>
              <w:br/>
            </w:r>
            <w:r>
              <w:rPr>
                <w:b w:val="off"/>
                <w:color w:val="000000"/>
                <w:rFonts w:ascii="Times New Roman" w:hAnsi="Times New Roman" w:cs="Times New Roman" w:eastAsia="Times New Roman"/>
                <w:sz w:val="24"/>
              </w:rPr>
              <w:t>23.	V čl. I bode 127 odporúčame slová „slová „35 000 eur“ nahrádzajú slovami“ nahradiť slovami „suma „35 000 eur“ nahrádza sumou“.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130</w:t>
              <w:br/>
            </w:r>
            <w:r>
              <w:rPr>
                <w:b w:val="off"/>
                <w:color w:val="000000"/>
                <w:rFonts w:ascii="Times New Roman" w:hAnsi="Times New Roman" w:cs="Times New Roman" w:eastAsia="Times New Roman"/>
                <w:sz w:val="24"/>
              </w:rPr>
              <w:t>24.	V čl. I bode 130 § 114 ods. 6 odporúčame vypustiť slová „(§ 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134</w:t>
              <w:br/>
            </w:r>
            <w:r>
              <w:rPr>
                <w:b w:val="off"/>
                <w:color w:val="000000"/>
                <w:rFonts w:ascii="Times New Roman" w:hAnsi="Times New Roman" w:cs="Times New Roman" w:eastAsia="Times New Roman"/>
                <w:sz w:val="24"/>
              </w:rPr>
              <w:t>25.	V čl. I bode 134 odporúčame vypustiť vetu „Sťažnosť vo veciach štátnej služby možno podať aj počas dvoch mesiacov po skončení štátnozamestnaneckého pomeru.“.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pripomienku v zmysle čl. 14 ods. 1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podnety (názory, námety a odporúčania), ktoré nespĺňajú náležitosti podľa čl. 14 ods. 1 legislatívnych pravidiel predkladateľ nie je povinný prihliadať ani ich vyhodnocovať.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navrhovanej úpravy je riešenie aplikačných problémov, v súvislostí s riešením podnetov, ktoré sa týkajú štátnozamestnaneckého pomeru, avšak boli podané až po jeho skončení.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135</w:t>
              <w:br/>
            </w:r>
            <w:r>
              <w:rPr>
                <w:b w:val="off"/>
                <w:color w:val="000000"/>
                <w:rFonts w:ascii="Times New Roman" w:hAnsi="Times New Roman" w:cs="Times New Roman" w:eastAsia="Times New Roman"/>
                <w:sz w:val="24"/>
              </w:rPr>
              <w:t>26.	V čl. I bode 135 § 116 ods. 6 odporúčame slová „Ustanovenia odsekov“ nahradiť slovom „Odseky“, obdobne táto pripomienka platí primerane aj pre body 166 a 168.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textáciu (formuláciu) používanú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142</w:t>
              <w:br/>
            </w:r>
            <w:r>
              <w:rPr>
                <w:b w:val="off"/>
                <w:color w:val="000000"/>
                <w:rFonts w:ascii="Times New Roman" w:hAnsi="Times New Roman" w:cs="Times New Roman" w:eastAsia="Times New Roman"/>
                <w:sz w:val="24"/>
              </w:rPr>
              <w:t>27.	V čl. I bode 142 odporúčame za slovo „dňa“ (2x) vložiť slovo „doručenia“.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163</w:t>
              <w:br/>
            </w:r>
            <w:r>
              <w:rPr>
                <w:b w:val="off"/>
                <w:color w:val="000000"/>
                <w:rFonts w:ascii="Times New Roman" w:hAnsi="Times New Roman" w:cs="Times New Roman" w:eastAsia="Times New Roman"/>
                <w:sz w:val="24"/>
              </w:rPr>
              <w:t>28.	V čl. I bode 163 odporúčame za slovo „fonde“ vložiť slovo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169</w:t>
              <w:br/>
            </w:r>
            <w:r>
              <w:rPr>
                <w:b w:val="off"/>
                <w:color w:val="000000"/>
                <w:rFonts w:ascii="Times New Roman" w:hAnsi="Times New Roman" w:cs="Times New Roman" w:eastAsia="Times New Roman"/>
                <w:sz w:val="24"/>
              </w:rPr>
              <w:t>29.	V čl. I bode 169 § 159a odporúčame slovo „opatrením“ nahradiť slovom „vyhláškou“ a v nadväznosti na to v odseku 1 vypustiť druhú vetu. Nie je  dôvod zvýšené platové tarify štátnych zamestnancov dočasne vyslaných podľa § 64 ustanoviť opatrením, ak sa má toto vyhlásiť v Zbierke zákonov Slovenskej republiky uverejnením jeho úplného znenia; obdobne táto pripomienka platí pre aj pre čl. III bod 14 § 28a.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 súlade s § 18 ods. 1 a 2 zákona č. 400/2015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Obdobná úprava už je súčasťou zákona o štátnej službe (§ 146 ods. 7, § 149 ods. 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177</w:t>
              <w:br/>
            </w:r>
            <w:r>
              <w:rPr>
                <w:b w:val="off"/>
                <w:color w:val="000000"/>
                <w:rFonts w:ascii="Times New Roman" w:hAnsi="Times New Roman" w:cs="Times New Roman" w:eastAsia="Times New Roman"/>
                <w:sz w:val="24"/>
              </w:rPr>
              <w:t>30.	V čl. I bode 177 § 164 ods. 3 úvodnej vete odporúčame vypustiť slovo „spravidla“.</w:t>
              <w:br/>
            </w:r>
            <w:r>
              <w:rPr>
                <w:b w:val="off"/>
                <w:color w:val="000000"/>
                <w:rFonts w:ascii="Times New Roman" w:hAnsi="Times New Roman" w:cs="Times New Roman" w:eastAsia="Times New Roman"/>
                <w:sz w:val="24"/>
              </w:rPr>
              <w:t>Odôvodnenie: Ak zákon o štátnej službe neurčí záväzný termín na vypracovanie individuálneho plánu kompetenčného vzdelávania štátneho zamestnanca, nie je možné požiadavky štátnych zamestnancov na vzdelávanie premietnuť do pripravovaného plánu kontinuálneho vzdelávania na kalendárny rok (ktorý sa pripravuje do 15. marca), ani efektívne plánovať finančné prostriedky na vzdelávanie.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navrhovanej úpravy nie je poskytnúť služobným úradom svojvoľný časový rámec pre vypracúvanie individuálnych plánov kompetenčného vzdelávania (IPKV) – pri takomto aplikovaní úpravy by sa zmysel predmetného časového obmedzenia v podstate vytratil.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vypracovať IPKV po 15. februári má prioritne slúžiť ako flexibilná výnimka pre prípady, keď z objektívnych dôvodov nie je možné IPKV v uvedenom termíne vypracovať.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Nastavenie vnútorných procesov v služobnom úrade tak, aby mohol byť plán kontinuálneho vzdelávania vypracovaný v termíne podľa § 162 ods. 5, je vecou služobného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individuálnych prípadoch by malo byť možné vypracovať IPKV aj po vypracovaní plánu kontinuálneho vzdelávania na kalendárny rok.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189</w:t>
              <w:br/>
            </w:r>
            <w:r>
              <w:rPr>
                <w:b w:val="off"/>
                <w:color w:val="000000"/>
                <w:rFonts w:ascii="Times New Roman" w:hAnsi="Times New Roman" w:cs="Times New Roman" w:eastAsia="Times New Roman"/>
                <w:sz w:val="24"/>
              </w:rPr>
              <w:t>31.	V čl. I bode 189 odporúčame slová „Ustanovenie prvej vety“ nahradiť slovami „Prvá veta“.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textáciu (formuláciu) používanú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32.	V čl. II odporúčame v úvodnej vete doplniť novelu - zákon č. 376/2024 Z. z. a v bode 2 na konci doplniť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33.	V čl. III odporúčame v úvodnej vete za slovo „niektorých“ vložiť slovo „zamestnancov“ a doplniť novely - zákon č. 295/2024 Z. z. a zákon č. 376/2024 Z. z. a v bode 10 slová „platovým koeficientom34)“ nahradiť slovami „platovým koeficientom podľa osobitného predpisu.34)“.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34.	V čl. IV bode 4 odporúčame pred číslo „24“ vložiť paragrafovú značku.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k čl. I § 23</w:t>
              <w:br/>
            </w:r>
            <w:r>
              <w:rPr>
                <w:b w:val="off"/>
                <w:color w:val="000000"/>
                <w:rFonts w:ascii="Times New Roman" w:hAnsi="Times New Roman" w:cs="Times New Roman" w:eastAsia="Times New Roman"/>
                <w:sz w:val="24"/>
              </w:rPr>
              <w:t>35.	Pripomienka nad rámec návrhu zákona:</w:t>
              <w:br/>
            </w:r>
            <w:r>
              <w:rPr>
                <w:b w:val="off"/>
                <w:color w:val="000000"/>
                <w:rFonts w:ascii="Times New Roman" w:hAnsi="Times New Roman" w:cs="Times New Roman" w:eastAsia="Times New Roman"/>
                <w:sz w:val="24"/>
              </w:rPr>
              <w:t xml:space="preserve">Do článku I odporúčame vložiť novelizačné body, ktorými sa v § 23 vypustia odseky 3 až 5 a v odseku 6 slová „štátnozamestnaneckom mieste vhodnom pre absolventa“, príp. odporúčame určovanie miest vhodných pre absolventov v systemizácii ustanoviť iba ako možnosť a nie povinnosť služobného úradu, ktorý má najmenej 150 štátnozamestnaneckých miest. </w:t>
              <w:br/>
            </w:r>
            <w:r>
              <w:rPr>
                <w:b w:val="off"/>
                <w:color w:val="000000"/>
                <w:rFonts w:ascii="Times New Roman" w:hAnsi="Times New Roman" w:cs="Times New Roman" w:eastAsia="Times New Roman"/>
                <w:sz w:val="24"/>
              </w:rPr>
              <w:t>Odôvodnenie: Roky aplikačnej praxe, ako aj súčasná situácia na trhu práce potvrdzujú, že povinnosť služobného úradu mať v systemizácii určené miesta vhodné pre absolventov nenapĺňa svoj účel a je iba zbytočnou administratívnou príťažou pre služobné úrady. Výberové konania len z absolventov sú opakovane neúspešné najmä z dôvodu nezáujmu uchádzačov. Služobné úrady vyhlasujú desiatky výberových konaní, ktoré sú vhodné aj pre absolventov bez obmedzenia počtu rokov odbornej praxe. Rovnaká skúsenosť viedla aj k vypusteniu hromadného výberového konania pre úspešných absolventov.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Zákonom č. 99/2024 Z. z. došlo, okrem zrušenia hromadného výberového konania, k ďalším podstatným zmenám týkajúcim sa určovania a obsadzovania tzv. absolventských miest. Táto úprava je účinná od 1. júna 2024. Vzhľadom na uvedené považujeme za predčasné realizovať ďalšie podstatné zmeny v predmetnej právnej úprave.</w:t>
              <w:br/>
            </w:r>
            <w:r>
              <w:rPr>
                <w:b w:val="off"/>
                <w:color w:val="000000"/>
                <w:rFonts w:ascii="Times New Roman" w:hAnsi="Times New Roman" w:cs="Times New Roman" w:eastAsia="Times New Roman"/>
                <w:sz w:val="24"/>
              </w:rPr>
              <w:t>Prvá alternatíva v pripomienke je nepriamo návrhom na zrušenie inštitútu absolventa. Úprava podľa § 23 ods. 3 až 5 priamo súvisí s existujúcou úpravou podľa § 9, § 44 zákona o štátnej službe, vyhláškou o systemizácii a s úpravou Centrálneho informačného systému štátnej služby (napr. § 5 a § 14 zákona č. 99/2024 Z. z., § 5 a príloha č. 4 vyhlášky č. 112/2024 Z. z.).</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 a Analýze vplyvov na rozpočet verejnej správy</w:t>
              <w:br/>
            </w:r>
            <w:r>
              <w:rPr>
                <w:b w:val="off"/>
                <w:color w:val="000000"/>
                <w:rFonts w:ascii="Times New Roman" w:hAnsi="Times New Roman" w:cs="Times New Roman" w:eastAsia="Times New Roman"/>
                <w:sz w:val="24"/>
              </w:rPr>
              <w:t xml:space="preserve">V doložke vybraných vplyvov (ďalej len „doložka vplyvov“) je označený negatívny vplyv na rozpočet verejnej správy, ktorý nie je rozpočtovo zabezpečený. Zároveň je označený aj negatívny vplyv na limit verejných výdavkov.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v tabuľke č. 1/A sú kvantifikované negatívne vplyvy na verejnú správu na rok 2025 v sume 394 260 eur (z toho mzdy v sume 290 004 eur, poistné v sume 104 256 eur), na roky 2026 a 2027 v sume 788 521 eur ročne (z toho mzdy v sume 580 008 eur, poistné v sume 208 513 eur). Tieto výdavky sú uvedené ako zabezpečené v rozpočte v kapitole Ministerstva školstva, výskumu, vývoja a mládeže SR, program 07817, rozpočtovo nekrytý vplyv je nulový. V tabuľke č. 1/B je uvedený celkový vplyv na limit verejných výdavkov nulový, vplyv na limit verejných výdavkov za kapitolu Ministerstva školstva, výskumu, vývoja a mládeže SR na rok 2024 je +394 260 eur, na roky 2026 a 2027 je +788 521 eur ročne, vplyv na limit verejných výdavkov za kapitolu Všeobecná pokladničná správa na rok 2025 je -394 260 eur, na roky 2026 a 2027 je -788 521 eur ročne. V analýze vplyvov časti 2.1.1. Financovanie návrhu je uvedené: „Financovanie predkladaného návrhu zákona bude v roku 2025 zabezpečené v rozpočte kapitoly MŠVVaM SR prostredníctvom rozpočtového opatrenia na úkor kapitoly VPS. Dopad v rokoch 2026 a 2027 bude riešený pri návrhu východísk rozpočtu verejnej správy na roky 2026 až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Ministerstvo financií SR žiada všetky negatívne vplyvy na rozpočet verejnej správy súvisiace s realizáciou zákona zabezpečiť v rámci limitov výdavkov dotknutých kapitol štátneho rozpočtu stanovených na príslušný rozpočtový rok, bez ďalších nekrytých požiadaviek. S materiálom s nekrytým vplyvom na rozpočet verejnej správy nemožno súhlasiť. V rozpočte kapitoly Všeobecná pokladničná správa na roky 2025 až 2027 nie sú alokované prostriedky na uvedený účel. Žiadame upraviť vplyvy materiálu ako rozpočtovo zabezpečené a neuvádzať financovanie zabezpečené prostredníctvom rozpočtového opatrenia na úkor kapitoly Všeobecná pokladničná správa.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nadväznosti na vyššie uvedené žiadame vykonať tieto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zosúladiť doložku vplyvov a analýzu vplyvov, t. j. v doložke vplyvov v bode 9. označiť negatívny vplyv ako rozpočtovo zabezpečený a vplyv na limit verejných výdavkov označiť ako žiadny,</w:t>
              <w:br/>
            </w:r>
            <w:r>
              <w:rPr>
                <w:b w:val="off"/>
                <w:color w:val="000000"/>
                <w:rFonts w:ascii="Times New Roman" w:hAnsi="Times New Roman" w:cs="Times New Roman" w:eastAsia="Times New Roman"/>
                <w:sz w:val="24"/>
              </w:rPr>
              <w:t>b) v doložke vplyvov označiť vplyvy na rozpočty obcí a vyšších územných celkov,</w:t>
              <w:br/>
            </w:r>
            <w:r>
              <w:rPr>
                <w:b w:val="off"/>
                <w:color w:val="000000"/>
                <w:rFonts w:ascii="Times New Roman" w:hAnsi="Times New Roman" w:cs="Times New Roman" w:eastAsia="Times New Roman"/>
                <w:sz w:val="24"/>
              </w:rPr>
              <w:t>c) v analýze vplyvov v tabuľke č. 1/B neuvádzať žiadne údaje, keďže podľa údajov uvedených v tabuľke č. 1/A je vplyv predloženého materiálu na rozpočet verejnej správy rozpočtovo zabezpečený,</w:t>
              <w:br/>
            </w:r>
            <w:r>
              <w:rPr>
                <w:b w:val="off"/>
                <w:color w:val="000000"/>
                <w:rFonts w:ascii="Times New Roman" w:hAnsi="Times New Roman" w:cs="Times New Roman" w:eastAsia="Times New Roman"/>
                <w:sz w:val="24"/>
              </w:rPr>
              <w:t>d) v analýze vplyvov v časti 2.1.1. Financovanie návrhu nahradiť text takto: „Financovanie vplyvu predkladaného návrhu zákona bude zabezpečené v rámci limitov výdavkov stanovených kapitole MŠVVM SR na rok 2025 a nasledujúce roky, bez dodatočnej potreby ich navyšovania.“,</w:t>
              <w:br/>
            </w:r>
            <w:r>
              <w:rPr>
                <w:b w:val="off"/>
                <w:color w:val="000000"/>
                <w:rFonts w:ascii="Times New Roman" w:hAnsi="Times New Roman" w:cs="Times New Roman" w:eastAsia="Times New Roman"/>
                <w:sz w:val="24"/>
              </w:rPr>
              <w:t>e) v analýze vplyvov tabuľke č. 4/A upraviť chybné údaje v riadku „Vplyv na výdavky verejnej správy celkom“ za roky 2026 a 2027,</w:t>
              <w:br/>
            </w:r>
            <w:r>
              <w:rPr>
                <w:b w:val="off"/>
                <w:color w:val="000000"/>
                <w:rFonts w:ascii="Times New Roman" w:hAnsi="Times New Roman" w:cs="Times New Roman" w:eastAsia="Times New Roman"/>
                <w:sz w:val="24"/>
              </w:rPr>
              <w:t>f) v analýze vplyvov tabuľke č. 4/B neuvádzať žiadne údaje, keďže podľa údajov uvedených v tabuľke č. 1/A je vplyv predloženého materiálu na rozpočet verejnej správy rozpočtovo zabezpečený.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krytie predmetných výdavkov je v súlade s dohodou MŠVVM a MF.</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47 (§ 41 ods. 11 písm. f)</w:t>
              <w:br/>
            </w:r>
            <w:r>
              <w:rPr>
                <w:b w:val="off"/>
                <w:color w:val="000000"/>
                <w:rFonts w:ascii="Times New Roman" w:hAnsi="Times New Roman" w:cs="Times New Roman" w:eastAsia="Times New Roman"/>
                <w:sz w:val="24"/>
              </w:rPr>
              <w:t xml:space="preserve">V § 41 ods. 11 písm. f) žiadame slová „neuplynuli viac ako dva roky“ nahradiť slovami „neuplynulo viac ako päť rokov“.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Dobu, počas ktorej sa nevyžaduje kópia písomného dokladu o preukázanej úrovni analytického, koncepčného a strategického myslenia, ktorým sa potvrdzuje, že uchádzač spĺňa požadovanú úroveň analytického, koncepčného a strategického myslenia, žiadame predĺžiť z navrhovaných dvoch rokov na päť rokov. Uvedené žiadame s ohľadom na predpoklad, že výsledky testu, ktorými sa preukazuje príslušná úroveň analytického, koncepčného a strategického myslenia, budú rovnako relevantné aj po dlhšom časovom období.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114 [§ 102 ods. 2 písm. b)]</w:t>
              <w:br/>
            </w:r>
            <w:r>
              <w:rPr>
                <w:b w:val="off"/>
                <w:color w:val="000000"/>
                <w:rFonts w:ascii="Times New Roman" w:hAnsi="Times New Roman" w:cs="Times New Roman" w:eastAsia="Times New Roman"/>
                <w:sz w:val="24"/>
              </w:rPr>
              <w:t xml:space="preserve">Žiadame vypustiť bod 114 a v § 102 ods. 2 ponechať súčasné písmeno 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prvý z princípov štátnej služby je v čl. 1 zákona o štátnej službe upravený princíp politickej neutrality. Zrušením nezlučiteľnosti vykonávania štátnozamestnaneckého pomeru s funkciou poslanca Národnej rady Slovenskej republiky sa podľa nášho názoru naruší jeden zo základných princípov štátnej služby, a to uvedený princíp politickej neutrality. Poslanci Národnej rady Slovenskej republiky reprezentujú príslušné politické strany a politické hnutia s rôznymi politickými záujmami. S ohľadom na túto skutočnosť je vysoko pravdepodobné, že by poslanec Národnej rady Slovenskej republiky ako štátny zamestnanec nekonal politicky neutrálne, teda nezdržal by sa konania, ktoré by mohlo viesť ku konfliktu záujmu služobného úradu s politickými záujmami.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4.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vypustená. V návrhu sa upravuje výnimka pre niektoré kategórie štátnych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116 (§ 103)</w:t>
              <w:br/>
            </w:r>
            <w:r>
              <w:rPr>
                <w:b w:val="off"/>
                <w:color w:val="000000"/>
                <w:rFonts w:ascii="Times New Roman" w:hAnsi="Times New Roman" w:cs="Times New Roman" w:eastAsia="Times New Roman"/>
                <w:sz w:val="24"/>
              </w:rPr>
              <w:t>V § 103 žiadame zachovať ako alternatívu pre zamestnanca aj pôvodnú podobu služobného voľna a dať štátnemu zamestnancovi možnosť voľby medzi dvomi alternatívami čerpania služobného voľna. Alternatívne navrhujeme zaviesť možnosť čerpať jeden mesiac služobného voľna podľa bodu 116 § 103 ods. 1 návrhu zákona, a to s poberaním 40 % funkčného platu a ďalšie maximálne dva mesiace podľa pôvodnej úpravy v § 103 platného zákona o štátnej službe (teda bez poberania funkčného platu). Skrátením služobného voľna z troch mesiacov na jeden mesiac sa vytráca účel služobného voľna, ktoré si zamestnanec môže vyberať napríklad na regeneráciu.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4.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Možnosť čerpať čiastočne platené služobné voľno upravená na dobu 2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123 (§ 112 ods. 1)</w:t>
              <w:br/>
            </w:r>
            <w:r>
              <w:rPr>
                <w:b w:val="off"/>
                <w:color w:val="000000"/>
                <w:rFonts w:ascii="Times New Roman" w:hAnsi="Times New Roman" w:cs="Times New Roman" w:eastAsia="Times New Roman"/>
                <w:sz w:val="24"/>
              </w:rPr>
              <w:t xml:space="preserve">V § 112 ods. 1 žiadame písmeno a) ponechať v pôvodnom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navrhovaná v bode 123 § 112 ods. 1 písm. a) by mohla pôsobiť obmedzujúco na správanie štátneho zamestnanca v čase mimo výkonu štátnej služby a môže byť považovaná za obmedzovanie osobných slobôd, ktoré sú zaručené Ústavou Slovenskej republiky, napríklad slobody prejavu. Podľa navrhovanej úpravy by sa štátny zamestnanec aj mimo výkonu štátnej služby musel na verejnosti správať spôsobom, ktorým by nemohol narušiť vážnosť a dôstojnosť štátnej služby. Navyše je otázne, ako by sa posudzovalo takéto správanie štátneho zamestnanca mimo výkonu štátnej služby a na základe akých predpokladov by sa vyhodnotilo, že štátny zamestnanec narušil vážnosť a dôstojnosť štátnej služby.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4.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Znenie § 112 ods. 1 písm. a) upravené na základe výsledku rozporového konania. </w:t>
              <w:br/>
            </w:r>
            <w:r>
              <w:rPr>
                <w:b w:val="off"/>
                <w:color w:val="000000"/>
                <w:rFonts w:ascii="Times New Roman" w:hAnsi="Times New Roman" w:cs="Times New Roman" w:eastAsia="Times New Roman"/>
                <w:sz w:val="24"/>
              </w:rPr>
              <w:t>Účelom ani zmyslom navrhovanej úpravy nie je obmedzenie slobody prejavu ani iných ústavných práv štátneho zamestnanca.</w:t>
              <w:br/>
            </w:r>
            <w:r>
              <w:rPr>
                <w:b w:val="off"/>
                <w:color w:val="000000"/>
                <w:rFonts w:ascii="Times New Roman" w:hAnsi="Times New Roman" w:cs="Times New Roman" w:eastAsia="Times New Roman"/>
                <w:sz w:val="24"/>
              </w:rPr>
              <w:t>Obdobná úprava existuje v osobitných predpisoch, napríklad v prípade prokurátorov, sudcov, príslušníkov finančnej správy alebo príslušníkov Policajného zboru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129 [§ 114  ods. 5 písm. a)]</w:t>
              <w:br/>
            </w:r>
            <w:r>
              <w:rPr>
                <w:b w:val="off"/>
                <w:color w:val="000000"/>
                <w:rFonts w:ascii="Times New Roman" w:hAnsi="Times New Roman" w:cs="Times New Roman" w:eastAsia="Times New Roman"/>
                <w:sz w:val="24"/>
              </w:rPr>
              <w:t xml:space="preserve">V súvislosti s povinnosťou štátneho zamestnanca podať majetkové priznanie žiadame doplniť a spresniť úpravu otázok, ktoré vyplývajú z navrhovanej úpravy, a to najmä či aj v prípade dočasného zastupovania vedúceho štátneho zamestnanca štátnym zamestnancom, ktorý nie je vedúcim zamestnancom, napríklad počas dovolenky alebo práceneschopnosti, alebo počas dočasného poverenia na výkon funkcie vedúceho zamestnanca, je povinný podať majetkové priznanie. Ak sa na situácie v predchádzajúcej vete bude vzťahovať povinnosť podať majetkové priznanie, je potrebné spresniť, či v rámci toho istého roka takýto štátny zamestnanec je povinný podať majetkové priznanie pri každom vzniku dočasného zastupovania alebo dočasného poverenia, a to aj opakovane počas jedného roka.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Ďalej je potrebné upraviť aj to, či vedúci zamestnanec, ktorý je na dovolenke, materskej dovolenke, rodičovskej dovolenke alebo otcovskej dovolenke, je práceneschopný, čerpá neplatené voľno, bol zaradený mimo činnej štátnej služby alebo počas obdobných situácií, ktoré môžu u vedúceho štátneho zamestnanca nastať počas trvania štátnozamestnaneckého pomeru, je takýto vedúci štátny zamestnanec povinný podávať majetkové priznanie.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(RK 4.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doplnená o vylúčenie povinnosti podávať majetkové priznanie v prípade dočasného preloženia na štátnozamestnanecké miesto vedúceho zamestnanca na dobu do 6 mesiacov a v prípade nevykonávania štátnej služby v kalendárnom roku, za ktorý sa majetkové priznanie podáva.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doplnená o vysvetlenie, že povinnosť podávať majetkové priznanie v prípadoch dočasného poverenia zastupovaním/vykonávaním funkcie vedúceho zamestnanca nevzniká.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136 (§ 117 ods. 1)</w:t>
              <w:br/>
            </w:r>
            <w:r>
              <w:rPr>
                <w:b w:val="off"/>
                <w:color w:val="000000"/>
                <w:rFonts w:ascii="Times New Roman" w:hAnsi="Times New Roman" w:cs="Times New Roman" w:eastAsia="Times New Roman"/>
                <w:sz w:val="24"/>
              </w:rPr>
              <w:t xml:space="preserve">Novelizačný bod 136 žiadame preformulovať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„136. V § 117 odsek 1 znie: </w:t>
              <w:br/>
            </w:r>
            <w:r>
              <w:rPr>
                <w:b w:val="off"/>
                <w:color w:val="000000"/>
                <w:rFonts w:ascii="Times New Roman" w:hAnsi="Times New Roman" w:cs="Times New Roman" w:eastAsia="Times New Roman"/>
                <w:sz w:val="24"/>
              </w:rPr>
              <w:t xml:space="preserve">	„(1) Štátny zamestnanec zodpovedá za porušenie služobnej disciplíny, ktorým je zavinené nesplnenie alebo porušenie povinností alebo obmedzení štátneho zamestnanca vyplývajúcich z tohto zákona alebo z osobitného predpisu, ktoré sa vzťahujú na vykonávanie štátnej služby, ak k ich nesplneniu alebo porušeniu došlo v súvislosti s výkonom štátnej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navrhovaná v bode 136 § 117 ods. 1 by mohla spôsobiť obmedzenie osobných slobôd štátneho zamestnanca, ktoré sú zaručené Ústavou Slovenskej republiky. Porušenie služobnej disciplíny by malo súvisieť práve s výkonom štátnej služby a nemalo by presahovať rámec jej výkonu, a teda štátny zamestnanec by nemal byť postihovaný za porušenie služobnej disciplíny mimo výkonu štátnej služby. Navyše je otázne, ako by sa posudzovalo takéto správanie štátneho zamestnanca mimo výkonu štátnej služby a na základe akých predpokladov by sa vyhodnotilo, že štátny zamestnanec porušil služobnú disciplínu mimo výkonu štátnej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4.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vymedzenie disciplinárnej zodpovednosti štátneho zamestnanca nie je dostačujúce. Existuje viacero povinností a obmedzení (upravených zákonom o štátnej službe ale aj osobitnými predpismi), ktorých dodržiavanie sa neviaže výlučne na vykonávanie štátnej služby, resp. na služobný čas. Tieto povinnosti sa viažu na status štátneho zamestnanca, resp. na existenciu štátnozamestnaneckého pomeru. Ide napríklad o povinnosť zachovávať mlčanlivosť, zákaz používať symboly spojené s vykonávaním štátnej služby na osobný prospech,  obmedzenie vzťahujúce sa na nadobúdanie tzv. verejného majetku (majetok štátu, obce, VÚC), obmedzenie vykonávania inej zárobkovej činnosti, zákaz členstva v orgánoch právnických osôb vykonávajúcich podnikateľskú 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K bodu 7 (§ 12a)</w:t>
              <w:br/>
            </w:r>
            <w:r>
              <w:rPr>
                <w:b w:val="off"/>
                <w:color w:val="000000"/>
                <w:rFonts w:ascii="Times New Roman" w:hAnsi="Times New Roman" w:cs="Times New Roman" w:eastAsia="Times New Roman"/>
                <w:sz w:val="24"/>
              </w:rPr>
              <w:t>V § 12a žiadame spresniť, čo má obsahovať vnútorný predpis zamestnávateľa vo vzťahu k dohodám vykonávaným mimo pracovného pomeru. Úpravu v § 12a považujeme za nejednoznačnú, keďže z nej nie je zrejmé, čo má obsahovať vnútorný predpis zamestnávateľa vo vzťahu k dohodám vykonávaným mimo pracovného pomeru.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4.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 poznámky pod čiarou k odkazu 14a) boli doplnené odseky 1 a 2 paragrafu 224 Zákonníka práce a bude doplnené vysvetlenie v dôvodovej správe, aké podrobnosti by mal vnútorný predpis alebo pracovný poriadok, ktorý sa do znenia ustanovenia doplnil, obsahovať.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K čl. I (zákon č. 55/2017 Z. z. o štátnej službe)  K § 38 ods. 15</w:t>
              <w:br/>
            </w:r>
            <w:r>
              <w:rPr>
                <w:b w:val="off"/>
                <w:color w:val="000000"/>
                <w:rFonts w:ascii="Times New Roman" w:hAnsi="Times New Roman" w:cs="Times New Roman" w:eastAsia="Times New Roman"/>
                <w:sz w:val="24"/>
              </w:rPr>
              <w:t xml:space="preserve">V § 38 ods. 15 žiadame doplniť možnosť preukázať nadobudnuté vzdelanie okrem kópie vysokoškolského diplomu aj potvrdením vysokej školy o úspešnom absolvovaní vysokoškolského vzdelania s predložením kópie diplomu v primeranej lehote, napríklad šiestich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doplnenie navrhujeme z dôvodu, že najmä pri absolventoch zahraničných univerzít sa stáva, že doklad o získaní vzdelania im je odovzdaný alebo doručený neskôr, niekedy aj niekoľko mesiacov po úspešnom ukončení štúdia. Nevyžadovaním kópie tohto dokladu, ale iba oficiálneho potvrdenia zo strany školy, sa predíde zbytočnej administratívnej záťaži a komplikáciám pri nástupe nových štátnych zamestnancov.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4. 2.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doplnený o možnosť preukázať VŠ-vzdelanie na účely VK aj iným potvrdením vysokej školy. Na účely prijatia bude potrebné vzdelanie preukázať naďalej dokladom o ukončení štúdia.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K čl. I (zákon č. 55/2017 Z. z. o štátnej službe)  K § 41 ods. 11 písm. d)</w:t>
              <w:br/>
            </w:r>
            <w:r>
              <w:rPr>
                <w:b w:val="off"/>
                <w:color w:val="000000"/>
                <w:rFonts w:ascii="Times New Roman" w:hAnsi="Times New Roman" w:cs="Times New Roman" w:eastAsia="Times New Roman"/>
                <w:sz w:val="24"/>
              </w:rPr>
              <w:t xml:space="preserve">V § 41 ods. 11 písm. d) žiadame upraviť uznávanie znalosti cudzieho jazyka u uchádzačov v prípade, že ich vysokoškolské vzdelávanie sa realizovalo v tomto cudzom jazyku.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Úspešné ukončenie štúdia, ktoré sa realizovalo v cudzom jazyku považujeme za dostatočné preukázanie schopnosti uchádzača tento cudzí jazyk používať, a preto nie je potrebné absolventov takéhoto štúdia podrobovať testu z tohto cudzieho jazyka. Rovnako ako v prípade jazykových certifikátov, aj v tomto prípade je možné zvážiť obmedzenie platnosti tohto spôsobu preukazovania znalosti cudzieho jazyka na dva roky od úspešného ukončenia vysokoškolského vzdelania.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(RK 4. 2.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doplniť poslednú novelu – zákon č. 376/2024 Z. z., v bode 1 skratku „Čl. 1“ nahradiť slovami „čl. 1 prvej vete“, v bode 2 skratku „Čl.“ nahradiť skratkou „čl.“, v bode 19 poznámke pod čiarou k odkazu 16 uviesť skrátenú citáciu zákona č. 757/2004 Z. z. vzhľadom na znenie poznámky pod čiarou k odkazu 14a, v bode 25 § 29 ods. 1 formou poznámky pod čiarou spresniť, o požiadavky podľa akého osobitného predpisu ide,  v § 29 ods. 6 písm. d) na konci za bodku doplniť úvodzovky hore a bodku, v bode 28 § 36 ods. 3 písm. d) vypustiť čiarku za slovom „správe“ a slovo vkladajú“ nahradiť slovami „vkladá čiarka a slová“, v bode 29 za slová „§ 36“ vložiť slová „ods. 3“, v bode 35 slovo „Poznámke“ nahradiť slovami „V poznámke“, v bode 36 za slová „ods. 4“ vložiť slová „druhej vete“, v bode 37 na začiatok odsek vložiť označenie „(7)“, v bode 40 § 38 ods. 12 písm. c) doplniť spresnenie formou poznámky pod čiarou, aby bolo zrejmé, o aký osobitný predpis ide, v bode 41 za slovo „štvrtá“ vložiť slovo „veta“, v bode 42 § 38 ods. 17 na konci za odkazom 26bc vypustiť úvodzovky hore a bodku, v bode 51 § 41 ods. 29 za slovom „konania“ vypustiť čiarku ako nadbytočnú, v bode 55 úvodnej vete na začiatok vložiť slovo „V“, v § 51 ods. 3 slová „osobitný predpis. Ustanovenie prvej vety sa“ nahradiť slovami „osobitný predpis;x) to sa“ a doplniť poznámku pod čiarou k príslušnému odkazu so uvedením osobitného predpisu, v bode 61 § 54 ods. 2 za slovo „prijatím“ vložiť slová „do štátnej služby“ a za slovo „alebo“ vložiť slovo „pred“, v bode 66 slová „ustanovenia odseku 10 tým nie sú dotknuté“ nahradiť slovami „odsek 10 tým nie je dotknutý“, v bode 79 slová „ods. 1 sa vypúšťajú“ nahradiť slovami „ods. 1 druhej vete sa za slovom „konania“ vypúšťa čiarka a“, v bode 82 § 63 ods. 2 druhej vete za slová „§ 61“ vložiť čiarku, v bode 86 za slovo „konci“ vložiť slovo „sa“, v súvislosti s vypustením písmen c) a d) v § 82 ods. 1 v bode 93 odporúčame upraviť aj vnútorný odkaz v § 7 ods. 4 platného zákona vrátane delenej účinnosti, v bode 97 § 83 ods. 4 úvodnej vete spresniť, o aký osobitný predpis ide (2x), v § 83 ods. 11 slová „Úprava podľa odseku 1“ nahradiť slovami „Odsek 1“, v poznámke pod čiarou k odkazu 36c slovo „Ústavného“ nahradiť slovom „ústavného“, v bode 115 § 102 ods. 7 druhej vete slová „jej začatím“ nahradiť slovami „začatím vykonávania stáže“, v bode 116 § 103 ods. 1 poslednej vete zvážiť použitie pozitívnej formulácie a slová „funkčný plat znížený o 60 %“ nahradiť slovami „40 % funkčného platu, ktorý mu patril pred začatím čerpania služobného voľna podľa prvej vety“ z dôvodu zjednotenia s formuláciou použitou v bode 115 § 102 ods. 7, v súvislosti s bodom 123 upozorňujeme, že v § 112 boli uskutočnené zmeny zákonom č. 376/2024 Z. z., ktorý nadobúda účinnosť až 1. septembra 2025, v bode 123 vložiť paragrafovú značku pred označenie paragrafu „112“, v § 112 ods. 6 úvodnej vete spresniť, o aký osobitný predpis ide, v bode 129 § 114 ods. 5 písm. a) uviesť slovo „alebo“ len medzi posledné dve možnosti, v bode 130 § 114 ods. 6 prvej vete vypustiť slová „(§ 17)“ ako nadbytočné, v bode 132 za slová „ods. 4“ vložiť slová „druhej vete“, v bode 146 § 122 ods. 1 slová „kompetencie a prístup“ nahradiť slovami „kompetencie, prístup“, v bode 153 slovo „vkladá“ nahradiť slovom „pripája“, v bode 160 úvodnej vete slová „§ 142 ods. 1 sa“ nahradiť slovami „V § 142 sa odsek 1“, v bode 161 na konci za úvodzovky hore doplniť bodku, v bode 166 poznámke pod čiarou k odkazu 56b za slovami „§ 2“ vypustiť slová „ods. 1“ a na konci pripojiť slová „v znení neskorších predpisov“, v súvislosti s vložením nového odseku 4 v § 164 v bode 178 odporúčame upraviť aj vnútorné odkazy v § 7 ods. 6, 8, 9 a 10 platného zákona, v bode 181 za slová „ods. 10“ vložiť slová „úvodnej vete“, v bode 183 úvodnej vete slová „§ 170 ods. 1 sa“ nahradiť slovami „V § 170 sa odsek 1“, v bode 184 na konci pripojiť túto vetu: „Poznámka pod čiarou k odkazu 62 sa vypúšťa.“, v bode 190 upraviť aj vnútorný odkaz týkajúci sa § 61 vzhľadom na vypustenie odseku 2 v § 61 v bode 80, v bode 192 poznámke pod čiarou k odkazu 62 uviesť najnovší zákon týkajúci sa eurofondov, v bode 194 § 179a ods. 3 slová „nepoužijú. Úpravou podľa prvej vety nie sú dotknuté ustanovenia“ nahradiť slovami „nepoužijú; tým nie je dotknuté ustanovenie“, v súvislosti s bodom 195 upozorňujeme, že prechodné ustanovenie označené ako § 193m bolo do zákona o štátnej službe zavedené zákonom č. 376/2024 Z. z. s účinnosťou od 1. septembra 2025, v bode 195 úvodnej vete za slovo „ktoré“ vložiť slová „vrátane nadpisov“, v bodoch 198, 199 a 201 slová „časti Kvalifikačné predpoklady text za dvojbodkou“ nahradiť slovami „časť Kvalifikačné predpoklady“, v čl. II úvodnej vete doplniť poslednú novelu – zákon č. 376/2024 Z. z., v bode 2 poznámke pod čiarou k odkazu 10 na konci pripojiť slová „v znení neskorších predpisov“, v bode 3 poznámke pod čiarou k odkazu 10b za slová „zákon č. 215/2004 Z. z. vložiť slová „v znení neskorších predpisov“, v bode 7 úvodnej vete slovo „Z“ nahradiť slovom „Za“,  v čl. III úvodnej vete za slovo „niektorých“ vložiť slovo „zamestnancov“ a na konci doplniť chýbajúce novely – zákon č. 295/2024 Z. z. a zákon č. 376/2024 Z. z., v bode 5 § 10 ods. 5 slovo „nepožije“ nahradiť slovom „nepoužije“, v bode 6 § 20 ods. 1 písm. d) vypustiť slovo „alebo“, v bode 7 za slovo „druhá“ vložiť slovo „veta“, v bode 8 za slová „ods. 1“ vložiť slová „prvej vete“, v súvislosti s bodom 15 upozorňujeme, že prechodné ustanovenie označené ako § 32j bolo do zákona č. 553/2003 Z. z. zavedené zákonom č. 376/2024 Z. z. s účinnosťou od 1. septembra 2025, v čl. IV na konci úvodnej vety za slovo „takto“ vložiť dvojbodku, v bode 4 úvodnej vete za slovo „ktorý“ vložiť slová „vrátane nadpisu“, v bode 4 vložiť paragrafovú značku pred označenie paragrafu „24“, v § 24 ods. 1 za rokom „2025“ vypustiť čiarku, v čl. V pred slovom „okrem“ vypustiť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17 (§ 17 ods. 1)</w:t>
              <w:br/>
            </w:r>
            <w:r>
              <w:rPr>
                <w:b w:val="off"/>
                <w:color w:val="000000"/>
                <w:rFonts w:ascii="Times New Roman" w:hAnsi="Times New Roman" w:cs="Times New Roman" w:eastAsia="Times New Roman"/>
                <w:sz w:val="24"/>
              </w:rPr>
              <w:t xml:space="preserve">V § 17 ods. 1 navrhujeme slová „v služobnom“ nahradiť slovami „v príslušnom služobnom“.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Každý generálny tajomník služobného úradu je služobne najvyšší vedúci zamestnanec vo vzťahu k všetkým štátnym zamestnancom patriacim do určitej skupiny zamestnancov označenej pojmom „služobný úrad“, pričom v prípade konkrétneho generálneho tajomníka ide o konkrétny, avšak nie každý, služobný úrad. Preto v kontexte § 17 ods. 1 formulácia „v príslušnom služobnom úrade“ má svoje opodstatnenie.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bodom 23, 65 a 68 [§ 24 písm. c) a § 55 ods. 1 písm. g) a x)]</w:t>
              <w:br/>
            </w:r>
            <w:r>
              <w:rPr>
                <w:b w:val="off"/>
                <w:color w:val="000000"/>
                <w:rFonts w:ascii="Times New Roman" w:hAnsi="Times New Roman" w:cs="Times New Roman" w:eastAsia="Times New Roman"/>
                <w:sz w:val="24"/>
              </w:rPr>
              <w:t>Navrhujeme vypustiť body 23, 65 a 68 a ponechať ustanovenia § 24 písm. c) a § 55 ods. 1 písm. g) a x) v pôvodnom znení, keďže sa domnievame, že navrhovaná úprava pôsobí zmätočne až rozporne, a teda môže spôsobiť komplikácie v procese administrácie služobných zmlúv v prípade zmeny adresy pracoviska v rámci obce.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Vo vzťahu k § 24 a § 55 ide o obnovu právneho stavu, ktorý platil do roku 2022. Ide o model, ktorý je dlhodobo súčasťou základnej pracovnoprávnej úpravy (Zákonník práce). </w:t>
              <w:br/>
            </w:r>
            <w:r>
              <w:rPr>
                <w:b w:val="off"/>
                <w:color w:val="000000"/>
                <w:rFonts w:ascii="Times New Roman" w:hAnsi="Times New Roman" w:cs="Times New Roman" w:eastAsia="Times New Roman"/>
                <w:sz w:val="24"/>
              </w:rPr>
              <w:t>Dispozícia služobného úradu určovaním pravidelného miesta výkonu štátnej služby má zodpovedať obsahu služobnej zmluvy. Úprava je riadne odôvodnená v dôvodovej správe.</w:t>
              <w:br/>
            </w:r>
            <w:r>
              <w:rPr>
                <w:b w:val="off"/>
                <w:color w:val="000000"/>
                <w:rFonts w:ascii="Times New Roman" w:hAnsi="Times New Roman" w:cs="Times New Roman" w:eastAsia="Times New Roman"/>
                <w:sz w:val="24"/>
              </w:rPr>
              <w:t xml:space="preserve">Návrh nemá vplyv na prípady, v ktorých je už v súčasnosti dohodnuté ako pravidelné miesto obec.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126 (§ 114 ods. 1)</w:t>
              <w:br/>
            </w:r>
            <w:r>
              <w:rPr>
                <w:b w:val="off"/>
                <w:color w:val="000000"/>
                <w:rFonts w:ascii="Times New Roman" w:hAnsi="Times New Roman" w:cs="Times New Roman" w:eastAsia="Times New Roman"/>
                <w:sz w:val="24"/>
              </w:rPr>
              <w:t xml:space="preserve">V § 114 ods. 1 druhej vete a tretej vete navrhujeme slová „od posledného“ nahradiť slovami „od podania posledného“.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114 ods. 1 prvej vety štátny zamestnanec je povinný podať majetkové priznanie, a preto by formulácia „podanie majetkového priznania“ mala byť zachovaná a premietnutá aj v ďalších ustanoveniach.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K bodu 2 (§ 1 ods. 9)</w:t>
              <w:br/>
            </w:r>
            <w:r>
              <w:rPr>
                <w:b w:val="off"/>
                <w:color w:val="000000"/>
                <w:rFonts w:ascii="Times New Roman" w:hAnsi="Times New Roman" w:cs="Times New Roman" w:eastAsia="Times New Roman"/>
                <w:sz w:val="24"/>
              </w:rPr>
              <w:t xml:space="preserve">Bod 2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Podľa § 224 ods. 2 písm. c) Zákonníka práce zamestnávateľ je povinný poskytnúť zamestnancom za vykonanú prácu dohodnutú odmenu a nároky zamestnanca alebo iné plnenia v jeho prospech nemožno dohodnúť pre zamestnanca priaznivejšie, ako sú nároky a plnenia vyplývajúce z pracovného pomeru. Keďže z § 224 ods. 2 písm. c) vyplýva pre zamestnávateľa rovnaká povinnosť, úpravu v bode 2 § 1 ods. 9 považujeme za duplicitnú, a preto navrhujeme bod 2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Navrhovaná úprava bola zo znenia vlastného materiálu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182 (§ 170 ods. 1)</w:t>
              <w:br/>
            </w:r>
            <w:r>
              <w:rPr>
                <w:b w:val="off"/>
                <w:color w:val="000000"/>
                <w:rFonts w:ascii="Times New Roman" w:hAnsi="Times New Roman" w:cs="Times New Roman" w:eastAsia="Times New Roman"/>
                <w:sz w:val="24"/>
              </w:rPr>
              <w:t>Navrhujeme prehodnotiť úpravu predmetu kolektívneho vyjednávania v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skutočnosť, že neprišlo k uzatvoreniu kolektívnych zmlúv vyššieho stupňa v štátnej službe a vo verejnej službe na rok 2025, vznikli medzi jednotlivými služobnými úradmi rozdiely v takých základných podmienkach vykonávania štátnej služby, akými sú dĺžka služobného času a výmera dovolenky. Z uvedeného dôvodu navrhujeme prehodnotiť predmet kolektívneho vyjednávania v štátnej službe na centrálnej, resp. podnikovej úrovni spôsobom, ktorý odstráni rozdielne podmienky výkonu štátnej služby v služobných úradoch.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výsledku rozporového konania s KOZ ponechaná existujúca úprava, s doplnením možnosti dojednať v podnikovej KZ priaznivejšiu úpravu služobného času a dovolenky v prípade, keď tieto benefity neboli dojednané na centrálnej úrovni.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materiálu</w:t>
              <w:br/>
            </w:r>
            <w:r>
              <w:rPr>
                <w:b w:val="off"/>
                <w:color w:val="000000"/>
                <w:rFonts w:ascii="Times New Roman" w:hAnsi="Times New Roman" w:cs="Times New Roman" w:eastAsia="Times New Roman"/>
                <w:sz w:val="24"/>
              </w:rPr>
              <w:t>Odporúčame predkladateľovi korektne uviesť číslo stanoviska Komisie v časti 13. stanovisko Komisie na posudzovanie vplyvov z PPK.</w:t>
              <w:br/>
            </w:r>
            <w:r>
              <w:rPr>
                <w:b w:val="off"/>
                <w:color w:val="000000"/>
                <w:rFonts w:ascii="Times New Roman" w:hAnsi="Times New Roman" w:cs="Times New Roman" w:eastAsia="Times New Roman"/>
                <w:sz w:val="24"/>
              </w:rPr>
              <w:t>Odôvodnenie: Predkladateľ uviedol číslo stanoviska k podobnému materiálu z roku 2023, avšak predmetný materiál bol na PPK v roku 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4a</w:t>
              <w:br/>
            </w:r>
            <w:r>
              <w:rPr>
                <w:b w:val="off"/>
                <w:color w:val="000000"/>
                <w:rFonts w:ascii="Times New Roman" w:hAnsi="Times New Roman" w:cs="Times New Roman" w:eastAsia="Times New Roman"/>
                <w:sz w:val="24"/>
              </w:rPr>
              <w:t>Navrhujeme gramatickú úpravu druhej vety;  slovo „zneužiť“ nahradiť slovom „zneužívať“.</w:t>
              <w:br/>
            </w:r>
            <w:r>
              <w:rPr>
                <w:b w:val="off"/>
                <w:color w:val="000000"/>
                <w:rFonts w:ascii="Times New Roman" w:hAnsi="Times New Roman" w:cs="Times New Roman" w:eastAsia="Times New Roman"/>
                <w:sz w:val="24"/>
              </w:rPr>
              <w:t>Odôvodnenie: Z jazykového hľadiska slovo „zneužiť“ predstavuje dokonavé sloveso, ktoré vyjadruje aktivitu, ktorá je ukončená. Ide o výsledok aktivity alebo o aktivitu, ktorá sa realizovala iba jediný raz. Naproti tomu sloveso „zneužívať“ predstavuje nedokonavé sloveso, ktoré vyjadruje aktivitu, ktorá sa opakuje alebo aktivitu, ktorá trvá, ide tu o proces. Preto sa formulácia „Vykonávanie práv a povinností zo štátnozamestnaneckého pomeru sa nesmie bez právneho dôvodu zneužívať v prospech alebo v neprospech služobného úradu, štátneho zamestnanca, inej fyzickej osoby alebo inej právnickej osoby“ javí, pri výklade normy adekvátnejšia.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6,7</w:t>
              <w:br/>
            </w:r>
            <w:r>
              <w:rPr>
                <w:b w:val="off"/>
                <w:color w:val="000000"/>
                <w:rFonts w:ascii="Times New Roman" w:hAnsi="Times New Roman" w:cs="Times New Roman" w:eastAsia="Times New Roman"/>
                <w:sz w:val="24"/>
              </w:rPr>
              <w:t xml:space="preserve">Navrhujeme doplniť právnu úpravu o riešenie situácie v prípade, že k obsadeniu funkcie generálneho tajomníka do troch mesiacov nedôjde. </w:t>
              <w:br/>
            </w:r>
            <w:r>
              <w:rPr>
                <w:b w:val="off"/>
                <w:color w:val="000000"/>
                <w:rFonts w:ascii="Times New Roman" w:hAnsi="Times New Roman" w:cs="Times New Roman" w:eastAsia="Times New Roman"/>
                <w:sz w:val="24"/>
              </w:rPr>
              <w:t>Odôvodnenie: v praxi môže nastať situácia, že nedôjde k obsadeniu funkcie generálneho tajomníka do troch mesiacov.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Riadne obsadenie pozície generálneho tajomníka služobného úradu je vecou náležitého plnenia kompetencií príslušného subjektu zodpovedného za obsadenie tejto pozície.</w:t>
              <w:br/>
            </w:r>
            <w:r>
              <w:rPr>
                <w:b w:val="off"/>
                <w:color w:val="000000"/>
                <w:rFonts w:ascii="Times New Roman" w:hAnsi="Times New Roman" w:cs="Times New Roman" w:eastAsia="Times New Roman"/>
                <w:sz w:val="24"/>
              </w:rPr>
              <w:t>Na „náhradníka“ generálneho tajomníka sa podľa § 18 ods. 9 (návrh zákona) primerane vzťahuje § 17. To znamená, že môže napríklad vydať služobný predpis podľa § 17 ods. 2, ktorý zostáva v platnosti po uplynutí doby, počas ktorej plní úlohy generálneho tajomníka služobného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 ods. 6</w:t>
              <w:br/>
            </w:r>
            <w:r>
              <w:rPr>
                <w:b w:val="off"/>
                <w:color w:val="000000"/>
                <w:rFonts w:ascii="Times New Roman" w:hAnsi="Times New Roman" w:cs="Times New Roman" w:eastAsia="Times New Roman"/>
                <w:sz w:val="24"/>
              </w:rPr>
              <w:t>Navrhujeme slovné spojenie „písomne určený“ zmeniť na „písomne poverený“.</w:t>
              <w:br/>
            </w:r>
            <w:r>
              <w:rPr>
                <w:b w:val="off"/>
                <w:color w:val="000000"/>
                <w:rFonts w:ascii="Times New Roman" w:hAnsi="Times New Roman" w:cs="Times New Roman" w:eastAsia="Times New Roman"/>
                <w:sz w:val="24"/>
              </w:rPr>
              <w:t>Odôvodnenie: Vo vzťahu k pripomienke § 18 ods. 6 uvádzame, že ju navrhujeme z dôvodu jednotnosti právnej úpravy, ktorá pojem „písomné určenie“ na vykonávanie úloh v štátnej službe osobou poverenou nepozná.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2</w:t>
              <w:br/>
            </w:r>
            <w:r>
              <w:rPr>
                <w:b w:val="off"/>
                <w:color w:val="000000"/>
                <w:rFonts w:ascii="Times New Roman" w:hAnsi="Times New Roman" w:cs="Times New Roman" w:eastAsia="Times New Roman"/>
                <w:sz w:val="24"/>
              </w:rPr>
              <w:t xml:space="preserve">Navrhujeme precizovať  dané ustanovenie a namiesto vety za bodkočiarkou „§ 41 ods. 23 a 27  sa použijú primerane“ uviesť vetu za bodkočiarkou: „pri obsadzovaní je poradie úspešnosti vo výberovom konaní pre služobný úrad záväzné.“ </w:t>
              <w:br/>
            </w:r>
            <w:r>
              <w:rPr>
                <w:b w:val="off"/>
                <w:color w:val="000000"/>
                <w:rFonts w:ascii="Times New Roman" w:hAnsi="Times New Roman" w:cs="Times New Roman" w:eastAsia="Times New Roman"/>
                <w:sz w:val="24"/>
              </w:rPr>
              <w:t>Odôvodnenie: uvedené je relevantné z dôvodu právnej istoty a jednotnosti výkladu ustanovenia jednotlivými služobnými úradmi.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prevzatie existujúcej úpravy, účinnej od roku 2020. Predkladateľ nemá informácie o podstatnejších aplikačných problémoch súvisiacich s predmetnou úpravou. Voči navrhovanej úprave neboli zo strany ostatných pripomienkujúcich subjektov uplatnené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60 ods. 1</w:t>
              <w:br/>
            </w:r>
            <w:r>
              <w:rPr>
                <w:b w:val="off"/>
                <w:color w:val="000000"/>
                <w:rFonts w:ascii="Times New Roman" w:hAnsi="Times New Roman" w:cs="Times New Roman" w:eastAsia="Times New Roman"/>
                <w:sz w:val="24"/>
              </w:rPr>
              <w:t>Navrhujeme poslednú novelizovanú vetu ustanovenia ukončiť bodkočiarkou a za ňu doplniť vetu: „tým nie je dotknuté ustanovenie § 41 ods. 15.“ alebo „ustanovenie § 41 ods. 15 sa v tomto prípade nepoužije.“.</w:t>
              <w:br/>
            </w:r>
            <w:r>
              <w:rPr>
                <w:b w:val="off"/>
                <w:color w:val="000000"/>
                <w:rFonts w:ascii="Times New Roman" w:hAnsi="Times New Roman" w:cs="Times New Roman" w:eastAsia="Times New Roman"/>
                <w:sz w:val="24"/>
              </w:rPr>
              <w:t>Odôvodnenie: Z doplneného znenia ustanovenia nie je zrejmé, ako sa vysporiadať so situáciou v prípade obsadzovania štátnozamestnaneckého miesta preložením vedúceho zamestnanca na štátnozamestnanecké miesto vedúceho zamestnanca organizačného útvaru, ktorý ma podľa organizačného poriadku vyššie postavenie ako odbor (§ 41 ods. 15). Preto navrhujeme dané ustanovenie precizovať niektorou z dvoch uvedených alternatív, podľa zámeru zákonodarcu.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podľa § 41 ods. 15 sa uplatňuje v prípade obsadzovania štátnozamestnaneckého miesta na základe výberového konania – vo vzťahu k úprave podľa § 60 ods. 1 druhej vety sa použije v závislosti od spôsobu obsadzovania. V prípade obsadzovania takejto pozície na základe výberového konania sa uplatní § 41 ods. 15.</w:t>
              <w:br/>
            </w:r>
            <w:r>
              <w:rPr>
                <w:b w:val="off"/>
                <w:color w:val="000000"/>
                <w:rFonts w:ascii="Times New Roman" w:hAnsi="Times New Roman" w:cs="Times New Roman" w:eastAsia="Times New Roman"/>
                <w:sz w:val="24"/>
              </w:rPr>
              <w:t>Dôvodová správa doplnená o bližšie vysvetlenie súvislostí medzi § 41 ods. 15 a § 60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4</w:t>
              <w:br/>
            </w:r>
            <w:r>
              <w:rPr>
                <w:b w:val="off"/>
                <w:color w:val="000000"/>
                <w:rFonts w:ascii="Times New Roman" w:hAnsi="Times New Roman" w:cs="Times New Roman" w:eastAsia="Times New Roman"/>
                <w:sz w:val="24"/>
              </w:rPr>
              <w:t>Navrhujeme precizovať ustanovenie doplnením možnosti spôsobu skončenia  štátnozamestnaneckého pomeru zo strany štátneho zamestnanca.</w:t>
              <w:br/>
            </w:r>
            <w:r>
              <w:rPr>
                <w:b w:val="off"/>
                <w:color w:val="000000"/>
                <w:rFonts w:ascii="Times New Roman" w:hAnsi="Times New Roman" w:cs="Times New Roman" w:eastAsia="Times New Roman"/>
                <w:sz w:val="24"/>
              </w:rPr>
              <w:t>Odôvodnenie: Danú vetu navrhujeme doplniť pre úplnosť a zrejmosť postupu štátneho zamestnanca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výsledku RK s KOZ bola predmetná úprava vypustená z návrhu zákona.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83 ods. 6</w:t>
              <w:br/>
            </w:r>
            <w:r>
              <w:rPr>
                <w:b w:val="off"/>
                <w:color w:val="000000"/>
                <w:rFonts w:ascii="Times New Roman" w:hAnsi="Times New Roman" w:cs="Times New Roman" w:eastAsia="Times New Roman"/>
                <w:sz w:val="24"/>
              </w:rPr>
              <w:t>Navrhujeme presnejšie definovanie pojmu namiesto „funkčný plat, ktorý by patril štátnemu zamestnancovi, ak by nedošlo k skončeniu štátnozamestnaneckého pomeru.“</w:t>
              <w:br/>
            </w:r>
            <w:r>
              <w:rPr>
                <w:b w:val="off"/>
                <w:color w:val="000000"/>
                <w:rFonts w:ascii="Times New Roman" w:hAnsi="Times New Roman" w:cs="Times New Roman" w:eastAsia="Times New Roman"/>
                <w:sz w:val="24"/>
              </w:rPr>
              <w:t>Odôvodnenie: tento pojem je pre prax dôležitý z hľadiska vymedzenia finančných náležitostí, v danom prípade pri aplikácii inštitútu „odstupného“ štátneho zamestnanca; je preto náležité bližšie definovať daný funkčný plat, aby nedochádzalo k aplikačným nezrovnalostiam pri výklade, aký funkčný plat mal zákonodarca vlastne na mysli, napr. vo vzťahu k § 83 ods. 2, či ide o funkčný plat štátneho zamestnanca pred preložením na funkciu vedúceho zamestnanca (napr. pred preložením bol osobný príplatok nižší ako v čase vzniku nároku na odstupné) alebo funkčný plat pri skončení/odvolaní z funkcie vedúceho zamestnanca (čiže aktuálny funkčný plat bez príplatku za riadenie/zastupovanie).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vysvetlená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103</w:t>
              <w:br/>
            </w:r>
            <w:r>
              <w:rPr>
                <w:b w:val="off"/>
                <w:color w:val="000000"/>
                <w:rFonts w:ascii="Times New Roman" w:hAnsi="Times New Roman" w:cs="Times New Roman" w:eastAsia="Times New Roman"/>
                <w:sz w:val="24"/>
              </w:rPr>
              <w:t>Navrhujeme ponechať v znení súčasnej právnej úpravy.</w:t>
              <w:br/>
            </w:r>
            <w:r>
              <w:rPr>
                <w:b w:val="off"/>
                <w:color w:val="000000"/>
                <w:rFonts w:ascii="Times New Roman" w:hAnsi="Times New Roman" w:cs="Times New Roman" w:eastAsia="Times New Roman"/>
                <w:sz w:val="24"/>
              </w:rPr>
              <w:t>Odôvodnenie: ponechanie súčasného znenia navrhujeme najmä z dôvodu predpokladu, že by platený „sabatikal“ oproti doterajšiemu neplatenému, bol využívaný vo väčšej miere, čo by znamenalo vyššie zaťaženie mzdového rozpočtu služobného úradu ako doteraz. Štátni zamestnanci už teraz majú kompenzované benefity napr. v podobe vyššieho nároku na dovolenku, kratší služobný čas, niektoré služobné úrady majú v kolektívnych zmluvách upravené ďalšie služobné voľno s náhradou platu (tzv. sickday) v rozsahu  niekoľkých pracovných dní v kalendárnom roku.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je dostatočne odôvodnená v dôvodovej správe. V rámci prípravy návrhu zákona predkladateľ zvažoval vypustenie inštitútu z právnej úpravy z dôvodu jeho zanedbateľného využitia v praxi. </w:t>
              <w:br/>
            </w:r>
            <w:r>
              <w:rPr>
                <w:b w:val="off"/>
                <w:color w:val="000000"/>
                <w:rFonts w:ascii="Times New Roman" w:hAnsi="Times New Roman" w:cs="Times New Roman" w:eastAsia="Times New Roman"/>
                <w:sz w:val="24"/>
              </w:rPr>
              <w:t>Argument o zvýšenom zaťažení mzdového rozpočtu nie je opodstatnený. Štátny zamestnanec, ktorý nebude čerpať tzv. čiastočne platený sabatikal, bude vykonávať štátnu službe – bude mu patriť riadny funkčný plat.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117 ods. 1</w:t>
              <w:br/>
            </w:r>
            <w:r>
              <w:rPr>
                <w:b w:val="off"/>
                <w:color w:val="000000"/>
                <w:rFonts w:ascii="Times New Roman" w:hAnsi="Times New Roman" w:cs="Times New Roman" w:eastAsia="Times New Roman"/>
                <w:sz w:val="24"/>
              </w:rPr>
              <w:t>Navrhujeme doplniť za porušenie služobnej disciplíny aj „nesplnenie alebo porušenie povinnosti alebo obmedzenia vyplývajúceho zo služobných alebo ostatných vnútorných predpisov služobného úradu“.</w:t>
              <w:br/>
            </w:r>
            <w:r>
              <w:rPr>
                <w:b w:val="off"/>
                <w:color w:val="000000"/>
                <w:rFonts w:ascii="Times New Roman" w:hAnsi="Times New Roman" w:cs="Times New Roman" w:eastAsia="Times New Roman"/>
                <w:sz w:val="24"/>
              </w:rPr>
              <w:t>Odôvodnenie: Služobné a ostatné vnútorné predpisy vydané služobným úradom sú záväzné pre štátnych zamestnancov, preto je potrebné za porušenie služobnej disciplíny považovať aj tieto interné riadiace akty vydané služobným úradom za účelom riadenia vykonávania štátnej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Doplnenie textu nie je potrebné. Povinnosť štátneho zamestnanca dodržiavať interné predpisy patrí medzi základné povinnosti podľa zákona - § 111 ods. 1 písm. a) zákona o štátnej službe.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122</w:t>
              <w:br/>
            </w:r>
            <w:r>
              <w:rPr>
                <w:b w:val="off"/>
                <w:color w:val="000000"/>
                <w:rFonts w:ascii="Times New Roman" w:hAnsi="Times New Roman" w:cs="Times New Roman" w:eastAsia="Times New Roman"/>
                <w:sz w:val="24"/>
              </w:rPr>
              <w:t>Navrhujeme doplniť paragraf o ustanovenie týkajúce sa úpravy situácie v prípade nevykonania služobného hodnotenia hodnotiteľom.</w:t>
              <w:br/>
            </w:r>
            <w:r>
              <w:rPr>
                <w:b w:val="off"/>
                <w:color w:val="000000"/>
                <w:rFonts w:ascii="Times New Roman" w:hAnsi="Times New Roman" w:cs="Times New Roman" w:eastAsia="Times New Roman"/>
                <w:sz w:val="24"/>
              </w:rPr>
              <w:t>Odôvodnenie: V praxi nastávajú situácie, že si hodnotiteľ túto povinnosť nesplní, prípadne sa hodnotiteľ pred skončením štátnozamestnaneckého pomeru už so štátnym zamestnancom nestretne, prípadne hodnotiteľ zomrie a pod. Kto vykoná, resp. ako bude štátny zamestnanec v takých prípadoch služobne hodnotený nie je z navrhovaných ustanovení zrejmé.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Súčasťou novely je doplnenie povinností vedúceho zamestnanca o povinnosť pripravovať podklady pre služobné hodnotenie jemu podriadených štátnych zamestnancov. Podľa § 2 ods. 1 vyhlášky o služobnom hodnotení hodnotiteľ zhromažďuje výsledky vykonávania štátnej služby hodnoteným štátnym zamestnancom vo všetkých oblastiach služobného hodnotenia za celé hodnotené obdobie. Súčasne sa navrhuje flexibilnejšia úprava „termínu“ na vykonanie služobného hodnotenia.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navrhovanej i z existujúcej úpravy je zrejmé, že príprava podkladov pre služobné hodnotenie je prebiehajúcim procesom.</w:t>
              <w:br/>
            </w:r>
            <w:r>
              <w:rPr>
                <w:b w:val="off"/>
                <w:color w:val="000000"/>
                <w:rFonts w:ascii="Times New Roman" w:hAnsi="Times New Roman" w:cs="Times New Roman" w:eastAsia="Times New Roman"/>
                <w:sz w:val="24"/>
              </w:rPr>
              <w:t xml:space="preserve">Ak dôjde k zmene v osobe hodnotiteľa (bez vykonania služobného hodnotenia), v prípade riadneho plnenia povinnosti týkajúcej sa pripravovania podkladov pre služobné hodnotenie, by mal mať „nástupca“ hodnotiteľa tieto podklady k dispozícii. V prípade neplnenia tejto povinnosti, nebudú podklady k dispozícii nikomu.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Gestor zváži potrebu úpravy navrhovanej v pripomienke v nadväznosti na aplikačnú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130 ods. 3</w:t>
              <w:br/>
            </w:r>
            <w:r>
              <w:rPr>
                <w:b w:val="off"/>
                <w:color w:val="000000"/>
                <w:rFonts w:ascii="Times New Roman" w:hAnsi="Times New Roman" w:cs="Times New Roman" w:eastAsia="Times New Roman"/>
                <w:sz w:val="24"/>
              </w:rPr>
              <w:t>Navrhujeme doplniť ustanovenie o určenie platovej triedy, z ktorej sa percentuálny podiel príplatku za riadenie podľa tohto odseku určí.</w:t>
              <w:br/>
            </w:r>
            <w:r>
              <w:rPr>
                <w:b w:val="off"/>
                <w:color w:val="000000"/>
                <w:rFonts w:ascii="Times New Roman" w:hAnsi="Times New Roman" w:cs="Times New Roman" w:eastAsia="Times New Roman"/>
                <w:sz w:val="24"/>
              </w:rPr>
              <w:t>Odôvodnenie: Z ustanovenia nie je zrejmé, z akej platovej triedy sa určí percentuálny podiel príplatku za riadenie v prípade, že generálny tajomník má plat určený podľa § 126 ods. 4, mimoriadny plat podľa § 126 ods. 2 alebo osobný plat podľa § 126 ods.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doplnený o určenie platovej triedy, z ktorej treba vychádzať.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Predkladateľovi nie sú zrejmé dôvody, pre ktoré by sa malo na predmetné (neobsadené) pozície viazať priznanie mimoriadneho platu alebo osobného platu.</w:t>
              <w:br/>
            </w:r>
            <w:r>
              <w:rPr>
                <w:b w:val="off"/>
                <w:color w:val="000000"/>
                <w:rFonts w:ascii="Times New Roman" w:hAnsi="Times New Roman" w:cs="Times New Roman" w:eastAsia="Times New Roman"/>
                <w:sz w:val="24"/>
              </w:rPr>
              <w:t>Mimoriadny plat i osobný plat predstavujú špecifickú formu funkčného platu. Mimoriadny plat určuje vláda, osobný plat určuje generálny tajomník, prípadne ten, kto plní jeho funkciu. Obe formy sú dočasné; ich využitie sa prioritne nemá vzťahovať na pozíciu generálneho tajomníka služobného úradu (v niektorých prípadoch je táto možnosť výslovne zákonom vylúčená).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163 ods. 3</w:t>
              <w:br/>
            </w:r>
            <w:r>
              <w:rPr>
                <w:b w:val="off"/>
                <w:color w:val="000000"/>
                <w:rFonts w:ascii="Times New Roman" w:hAnsi="Times New Roman" w:cs="Times New Roman" w:eastAsia="Times New Roman"/>
                <w:sz w:val="24"/>
              </w:rPr>
              <w:t>Navrhujeme doplniť začiatok plynutia adaptačného vzdelávania</w:t>
              <w:br/>
            </w:r>
            <w:r>
              <w:rPr>
                <w:b w:val="off"/>
                <w:color w:val="000000"/>
                <w:rFonts w:ascii="Times New Roman" w:hAnsi="Times New Roman" w:cs="Times New Roman" w:eastAsia="Times New Roman"/>
                <w:sz w:val="24"/>
              </w:rPr>
              <w:t>Odôvodnenie: Ustanovenie § 163 ods. 2 prvá veta viaže dobu plynutia adaptačného vzdelávania na skúšobnú dobu, ktorá ale neplynie podľa navrhovaného ustanovenia, uvedené navrhujeme doplniť aj do ustanovenia § 163 ods. 3, aby bolo jasné, v akom časovom horizonte môže služobný úrad túto povinnosť štátnemu zamestnancovi uložiť.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Ide o fakultatívnu úpravu. Zavedenie súvisiacich interných pravidiel, v prípade jej využitia v služobnom úrade, bude vecou služobného úradu.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Doplnená dôvodová správa k navrhovanej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164 ods. 3</w:t>
              <w:br/>
            </w:r>
            <w:r>
              <w:rPr>
                <w:b w:val="off"/>
                <w:color w:val="000000"/>
                <w:rFonts w:ascii="Times New Roman" w:hAnsi="Times New Roman" w:cs="Times New Roman" w:eastAsia="Times New Roman"/>
                <w:sz w:val="24"/>
              </w:rPr>
              <w:t>Navrhujeme v texte ustanovenia vynechať slovo „spravidla“.</w:t>
              <w:br/>
            </w:r>
            <w:r>
              <w:rPr>
                <w:b w:val="off"/>
                <w:color w:val="000000"/>
                <w:rFonts w:ascii="Times New Roman" w:hAnsi="Times New Roman" w:cs="Times New Roman" w:eastAsia="Times New Roman"/>
                <w:sz w:val="24"/>
              </w:rPr>
              <w:t>Odôvodnenie:  Predloženie individuálnych plánov kompetenčného vzdelávania je podkladom pre služobný úrad vo viacerých ohľadoch (napr. naplánovanie vzdelávania k určitému termínu). Z dôvodu povinnosti vypracovať plán kontinuálneho vzdelávania do 15. marca, ako aj z dôvodu plánovania rozpočtu na vzdelávanie na kalendárny rok je relevantné, aby bol v zákone definovaný fixný termín na predloženie individuálneho plánu kompetenčného vzdelávania bez uvedenia slova „spravidla“. Zmena individuálnych plánov kompetenčného vzdelávania po 15. marci by mala za následok úpravu už schváleného plánu kontinuálneho vzdelávania služobného úradu, čo predstavuje pre služobný úrad zbytočnú administratívnu záťaž.</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Zmysel navrhovanej úpravy je vysvetlený v dôvodovej správe. Jej využitie v praxi bude vecou služobného úradu.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nevypracovanie individuálneho plánu kompetenčného vzdelávania (IPKV) môže byť napríklad dočasná PN.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Plán kontinuálneho vzdelávania za kalendárny rok, schválený na úrovni služobného úradu, by nemal v praxi pôsobiť ako kategorická prekážka pre odôvodnenú zmenu IPKV.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164 ods. 4</w:t>
              <w:br/>
            </w:r>
            <w:r>
              <w:rPr>
                <w:b w:val="off"/>
                <w:color w:val="000000"/>
                <w:rFonts w:ascii="Times New Roman" w:hAnsi="Times New Roman" w:cs="Times New Roman" w:eastAsia="Times New Roman"/>
                <w:sz w:val="24"/>
              </w:rPr>
              <w:t xml:space="preserve">Navrhujeme dané navrhované ustanovenie z textu ustanovenia vypustiť. </w:t>
              <w:br/>
            </w:r>
            <w:r>
              <w:rPr>
                <w:b w:val="off"/>
                <w:color w:val="000000"/>
                <w:rFonts w:ascii="Times New Roman" w:hAnsi="Times New Roman" w:cs="Times New Roman" w:eastAsia="Times New Roman"/>
                <w:sz w:val="24"/>
              </w:rPr>
              <w:t>Odôvodnenie: Plán kontinuálneho vzdelávania je služobný úrad povinný vypracovať k 15. marcu kalendárneho roka (§ 162 ods. 5). Tým, že by sa novelou povolila úprava individuálnych plánov kompetenčného vzdelávania v priebehu kalendárneho roka, schválený plán kontinuálneho vzdelávania k 15. marcu by nebol de facto záväzný. Táto úprava by navyše spôsobila negatívnu administratívnu, finančnú a organizačnú záťaž a mala by nepriaznivý vplyv na naplánovaný rozpočet vzdelávania štátnych  zamestnancov definovaný na kalendárny rok.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Zmysel navrhovanej úpravy je vysvetlený v dôvodovej správe. Jej využitie v praxi bude vecou služobného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individuálneho plánu kompetenčného vzdelávania (IPKV) je odôvodnená aj priamo v navrhovanej úprave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Plán kontinuálneho vzdelávania za kalendárny rok, schválený na úrovni služobného úradu, by nemal v praxi pôsobiť ako kategorická prekážka pre odôvodnenú zmenu IPKV.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záveru</w:t>
              <w:br/>
            </w:r>
            <w:r>
              <w:rPr>
                <w:b w:val="off"/>
                <w:color w:val="000000"/>
                <w:rFonts w:ascii="Times New Roman" w:hAnsi="Times New Roman" w:cs="Times New Roman" w:eastAsia="Times New Roman"/>
                <w:sz w:val="24"/>
              </w:rPr>
              <w:t>Navrhujeme doplniť numerické označenie odkazu „63)“</w:t>
              <w:br/>
            </w:r>
            <w:r>
              <w:rPr>
                <w:b w:val="off"/>
                <w:color w:val="000000"/>
                <w:rFonts w:ascii="Times New Roman" w:hAnsi="Times New Roman" w:cs="Times New Roman" w:eastAsia="Times New Roman"/>
                <w:sz w:val="24"/>
              </w:rPr>
              <w:t>Odôvodnenie: Dané numerické označenie nie je pri texte uvedené.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nie je zrozumiteľná.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č. 552/2003 Z. z.</w:t>
              <w:br/>
            </w:r>
            <w:r>
              <w:rPr>
                <w:b w:val="off"/>
                <w:color w:val="000000"/>
                <w:rFonts w:ascii="Times New Roman" w:hAnsi="Times New Roman" w:cs="Times New Roman" w:eastAsia="Times New Roman"/>
                <w:sz w:val="24"/>
              </w:rPr>
              <w:t xml:space="preserve">Zákon č. 552/2003 Z. z. o výkone práce vo verejnom záujme v znení neskorších predpisov § 12 a - Ustanovenie odkazuje na označenie „14a)“, ktoré sa v odkazoch zákona nenachádza. </w:t>
              <w:br/>
            </w:r>
            <w:r>
              <w:rPr>
                <w:b w:val="off"/>
                <w:color w:val="000000"/>
                <w:rFonts w:ascii="Times New Roman" w:hAnsi="Times New Roman" w:cs="Times New Roman" w:eastAsia="Times New Roman"/>
                <w:sz w:val="24"/>
              </w:rPr>
              <w:t>Odôvodnenie: Potrebné doplniť v odkazoch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nový odkaz uvedený vo vlastnom materiáli.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č. 552/2003 Z. z.</w:t>
              <w:br/>
            </w:r>
            <w:r>
              <w:rPr>
                <w:b w:val="off"/>
                <w:color w:val="000000"/>
                <w:rFonts w:ascii="Times New Roman" w:hAnsi="Times New Roman" w:cs="Times New Roman" w:eastAsia="Times New Roman"/>
                <w:sz w:val="24"/>
              </w:rPr>
              <w:t>Zákon č. 552/2003 Z. z. o výkone práce vo verejnom záujme v znení neskorších predpisov</w:t>
              <w:br/>
            </w:r>
            <w:r>
              <w:rPr>
                <w:b w:val="off"/>
                <w:color w:val="000000"/>
                <w:rFonts w:ascii="Times New Roman" w:hAnsi="Times New Roman" w:cs="Times New Roman" w:eastAsia="Times New Roman"/>
                <w:sz w:val="24"/>
              </w:rPr>
              <w:t>odkaz 10) a 10a) - Formálny nedostatok v odkazoch zákona pri poznámke pod čiarou 10) a 10a), ktorý odkazuje na zákon č. 192/2003 Z. z.</w:t>
              <w:br/>
            </w:r>
            <w:r>
              <w:rPr>
                <w:b w:val="off"/>
                <w:color w:val="000000"/>
                <w:rFonts w:ascii="Times New Roman" w:hAnsi="Times New Roman" w:cs="Times New Roman" w:eastAsia="Times New Roman"/>
                <w:sz w:val="24"/>
              </w:rPr>
              <w:t>Odôvodnenie: Správne má byť zákon označený číslom 192/2023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Vo vlastnom materiáli je uvedený zákon č. 192/2023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č. 553/2003 Z.z.</w:t>
              <w:br/>
            </w:r>
            <w:r>
              <w:rPr>
                <w:b w:val="off"/>
                <w:color w:val="000000"/>
                <w:rFonts w:ascii="Times New Roman" w:hAnsi="Times New Roman" w:cs="Times New Roman" w:eastAsia="Times New Roman"/>
                <w:sz w:val="24"/>
              </w:rPr>
              <w:t>Zákon č. 553/2003 Z. z. o odmeňovaní niektorých zamestnancov pri výkone práce vo verejnom záujme a o zmene a doplnení niektorých zákonov v znení neskorších predpisov § 1 ods. 9 navrhujeme doplniť ustanovenie o definíciu pojmu „priaznivejšie podmienky odmeňovania“ a špecifikovať výnimky z predmetného ustanovenia a doplniť prechodné ustanovenie.</w:t>
              <w:br/>
            </w:r>
            <w:r>
              <w:rPr>
                <w:b w:val="off"/>
                <w:color w:val="000000"/>
                <w:rFonts w:ascii="Times New Roman" w:hAnsi="Times New Roman" w:cs="Times New Roman" w:eastAsia="Times New Roman"/>
                <w:sz w:val="24"/>
              </w:rPr>
              <w:t>Odôvodnenie: Nie je definovaný pojem „priaznivejšie podmienky odmeňovania“ vo vzťahu k určeniu odmien v prípade dohôd (zákonodarca nedefinoval, či sa má pri hodnotení brať na zreteľ prepočet na hodinovú mzdu alebo mesačný príjem). Tiež navrhujeme určiť výnimky s poukázaním na určenie mzdových nárokov napr. expertné činnosti v konkrétnych oblastiach vykonávané v rámci projektov EÚ, národných projektov, plánu obnovy a odolnosti. Navrhujeme doplniť prechodné ustanovenie, aby sa na dohody uzatvorené pred účinnosťou tejto novely predmetné ustanovenie nevzťahovalo, keďže už uzatvorené dohody majú dohodnuté odmeny podľa doterajšej právnej úpravy, v ktorej predmetné obmedzenie nie je určené.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bola zo znenia vlastného materiálu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zákonu č. 553/2003 Z. z.</w:t>
              <w:br/>
            </w:r>
            <w:r>
              <w:rPr>
                <w:b w:val="off"/>
                <w:color w:val="000000"/>
                <w:rFonts w:ascii="Times New Roman" w:hAnsi="Times New Roman" w:cs="Times New Roman" w:eastAsia="Times New Roman"/>
                <w:sz w:val="24"/>
              </w:rPr>
              <w:t>Zákon č. 553/2003 Z. z. o odmeňovaní niektorých zamestnancov pri výkone práce vo verejnom záujme a o zmene a doplnení niektorých zákonov v znení neskorších predpisov § 14b  Navrhujeme primerane zjednotiť právnu úpravu tohto ustanovenia s právnou úpravou § 147 zákona č. 55/2017 Z. z., ktorá upravuje daný príplatok v prípade štátnych zamestnancov.</w:t>
              <w:br/>
            </w:r>
            <w:r>
              <w:rPr>
                <w:b w:val="off"/>
                <w:color w:val="000000"/>
                <w:rFonts w:ascii="Times New Roman" w:hAnsi="Times New Roman" w:cs="Times New Roman" w:eastAsia="Times New Roman"/>
                <w:sz w:val="24"/>
              </w:rPr>
              <w:t>Odôvodnenie: Predmetnú úpravu navrhujeme z dôvodu úpravy § 147 zákona č. 55/2017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Úprava bola primerane zjednotená s právnou úpravou § 147 zákona č. 55/2017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123 ods. 3</w:t>
              <w:br/>
            </w:r>
            <w:r>
              <w:rPr>
                <w:b w:val="off"/>
                <w:color w:val="000000"/>
                <w:rFonts w:ascii="Times New Roman" w:hAnsi="Times New Roman" w:cs="Times New Roman" w:eastAsia="Times New Roman"/>
                <w:sz w:val="24"/>
              </w:rPr>
              <w:t>Navrhujeme do textu prvej vety za slovné spojenie „vynikajúce výsledky alebo veľmi dobré výsledky“ doplniť slovné spojenie „štandardné výsledky“; text prvej vety by znel “Ak hodnotený štátny zamestnanec v služobnom hodnotení nedosiahne vynikajúce výsledky, veľmi dobré výsledky alebo štandardné výsledky, hodnotiteľ  uvedie aj návrhy na zlepšenie vykonávania štátnej služby.“</w:t>
              <w:br/>
            </w:r>
            <w:r>
              <w:rPr>
                <w:b w:val="off"/>
                <w:color w:val="000000"/>
                <w:rFonts w:ascii="Times New Roman" w:hAnsi="Times New Roman" w:cs="Times New Roman" w:eastAsia="Times New Roman"/>
                <w:sz w:val="24"/>
              </w:rPr>
              <w:t>Odôvodnenie: Máme za to, že zamestnanec, ktorý vykonáva štátnu službu stopercentne (t.j. dosiahne v služobnom hodnotení štandardné výsledky), nepotrebuje povinne uvádzať návrhy na zlepšenie vykonávania štátnej služby. Keďže doterajšia právna úprava určuje, že návrhy na zlepšenie majú byť určené aj v štandardnom služobnom hodnotení, hodnotitelia majú preto tendenciu hodnotiť štátnych zamestnancov vo vyšších úrovniach, t.j. veľmi dobré alebo vynikajúce, čím sa nevyužíva celá hodnotiaca škála a komplexné výsledky v služobných hodnoteniach nezodpovedajú reálnemu stavu najmä na služobných úradoch ako sú ministerstvá.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Štandardné vykonávanie štátnej služby nezodpovedá tzv. 100-percentnému plneniu služobných úloh, čo je zrejmé z charakteristiky tohto výsledku služobného hodnotenia (§ 4 ods. 3 vyhlášky č. 136/2017 Z. z.), ako aj z bodového výsledku (hoci existujúca 100-bodová škála nie je zhodná so 100-percentným plnením služobných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Obsah a účel návrhov na zlepšenie vykonávania štátnej služby má zodpovedať výsledku služobného hodnotenia.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V § 1 ods. 2 zásadne žiadame ponechať formuláciu, že štátna služba sa vykonáva  v štátnozamestnaneckom pomere k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o štátnej službe je lex specialis, už zo samotného názvu vyplýva, že upravuje právne vzťahy medzi štátom a štátnym zamestnancom. Služobný úrad je však konkrétnym subjektom práva, ktorý vykonáva právne úkony predovšetkým k štátnemu zamestnancovi. Preto zamestnávateľom musí byť štát.</w:t>
              <w:br/>
            </w:r>
            <w:r>
              <w:rPr>
                <w:b w:val="off"/>
                <w:color w:val="000000"/>
                <w:rFonts w:ascii="Times New Roman" w:hAnsi="Times New Roman" w:cs="Times New Roman" w:eastAsia="Times New Roman"/>
                <w:sz w:val="24"/>
              </w:rPr>
              <w:t>Vyjadrenie „štátna služba sa vykonáva v štátnozamestnaneckom pomere k štátu“ jednoznačne upravuje vzťah medzi štátnym zamestnancom a zamestnávateľom, pričom podčiarkuje, že štát je nositeľom práv a povinností voči štátnym zamestnancom. Vypustením môže dôjsť k narušeniu priamej väzby medzi vykonávateľmi štátnej služby a štátom ako subjektom, ktorý má povinnosť garantovať apolitický, profesionálny a nestranný výkon štátnej služby. Toto spojenie zdôrazňuje, že zamestnávateľom v štátnej službe je výlučne štát, čo je kľúčové pre odlíšenie od iných zamestnaneckých vzťahov, ako sú zamestnania vo verejnom sektore, kde zamestnávateľom môžu byť aj iné subjekty (napr. obce alebo štátne podniky).</w:t>
              <w:br/>
            </w:r>
            <w:r>
              <w:rPr>
                <w:b w:val="off"/>
                <w:color w:val="000000"/>
                <w:rFonts w:ascii="Times New Roman" w:hAnsi="Times New Roman" w:cs="Times New Roman" w:eastAsia="Times New Roman"/>
                <w:sz w:val="24"/>
              </w:rPr>
              <w:t>Navrhovaná zmena oslabuje jasné vymedzenie, že zamestnávateľom v štátnej službe je vždy štát, čo je základný princíp jej filozofie. Z dôvodu, aby sa predišlo interpretačným nejasnostiam a zachovala sa väzba medzi štátnou službou a štátom ako jej garantom, žiadame túto formuláciu v návrhu zákona ponechať.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w:t>
              <w:br/>
            </w:r>
            <w:r>
              <w:rPr>
                <w:b w:val="off"/>
                <w:color w:val="000000"/>
                <w:rFonts w:ascii="Times New Roman" w:hAnsi="Times New Roman" w:cs="Times New Roman" w:eastAsia="Times New Roman"/>
                <w:sz w:val="24"/>
              </w:rPr>
              <w:t>V  § 18 ods. 6 odporúčame slovo  „však” vypustiť  z dôvodu nadbytočnosti a zosúladenia s odsekom 5. V odseku 7 za slovo  „funkcia” odporúčame vložiť slová „generálneho tajomníka” z dôvodu zosúladenia legislatívnej techniky použitej v odseku 6. Odsek 8 odporúčame formulačne upraviť takto:  „Ak zastupovanie generálneho tajomníka podľa odseku 4 alebo odseku 5 ustanovuje osobitný predpis16) ,odsek 7 sa nepoužije.”</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odsekoch 7 a 8 nejde o otázku obsadenia pozície generálneho tajomníka služobného úradu, ale pozície toho, kto zo zákona túto funkciu vykonáva. Ide pritom o funkciu obsadzovanú podľa osobitného predpisu, nie podľa zákona o štátnej službe.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25</w:t>
              <w:br/>
            </w:r>
            <w:r>
              <w:rPr>
                <w:b w:val="off"/>
                <w:color w:val="000000"/>
                <w:rFonts w:ascii="Times New Roman" w:hAnsi="Times New Roman" w:cs="Times New Roman" w:eastAsia="Times New Roman"/>
                <w:sz w:val="24"/>
              </w:rPr>
              <w:t>V § 29 ods. 1 slová „na ktorom”  odporúčame nahradiť slovami  „pre ktoré” a na konci doplniť úvodzovky a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31</w:t>
              <w:br/>
            </w:r>
            <w:r>
              <w:rPr>
                <w:b w:val="off"/>
                <w:color w:val="000000"/>
                <w:rFonts w:ascii="Times New Roman" w:hAnsi="Times New Roman" w:cs="Times New Roman" w:eastAsia="Times New Roman"/>
                <w:sz w:val="24"/>
              </w:rPr>
              <w:t>V § 37 písm. i) navrhujeme slová „alebo do zrušenia tohto štátnozamestnaneckého miesta“ nahradiť slovami „do zrušenia tohto štátnozamestnaneckého miesta alebo do uplynutia dočasnej štátnej služby podľa § 82 ods. 1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nadbytočnú - duplicitnú úpravu. </w:t>
              <w:br/>
            </w:r>
            <w:r>
              <w:rPr>
                <w:b w:val="off"/>
                <w:color w:val="000000"/>
                <w:rFonts w:ascii="Times New Roman" w:hAnsi="Times New Roman" w:cs="Times New Roman" w:eastAsia="Times New Roman"/>
                <w:sz w:val="24"/>
              </w:rPr>
              <w:t>Dočasná štátna služba podľa § 37 písm. i) uplynie, v súlade s § 82 ods. písm. a):</w:t>
              <w:br/>
            </w:r>
            <w:r>
              <w:rPr>
                <w:b w:val="off"/>
                <w:color w:val="000000"/>
                <w:rFonts w:ascii="Times New Roman" w:hAnsi="Times New Roman" w:cs="Times New Roman" w:eastAsia="Times New Roman"/>
                <w:sz w:val="24"/>
              </w:rPr>
              <w:t>a) tzv. riadnym obsadením miesta na základe výberového konania,</w:t>
              <w:br/>
            </w:r>
            <w:r>
              <w:rPr>
                <w:b w:val="off"/>
                <w:color w:val="000000"/>
                <w:rFonts w:ascii="Times New Roman" w:hAnsi="Times New Roman" w:cs="Times New Roman" w:eastAsia="Times New Roman"/>
                <w:sz w:val="24"/>
              </w:rPr>
              <w:t>b) zrušením miesta,</w:t>
              <w:br/>
            </w:r>
            <w:r>
              <w:rPr>
                <w:b w:val="off"/>
                <w:color w:val="000000"/>
                <w:rFonts w:ascii="Times New Roman" w:hAnsi="Times New Roman" w:cs="Times New Roman" w:eastAsia="Times New Roman"/>
                <w:sz w:val="24"/>
              </w:rPr>
              <w:t>c) uplynutím doby šiestich mesiacov.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34, 35, 38 a 39 osobitnej časti dôvodovej správy</w:t>
              <w:br/>
            </w:r>
            <w:r>
              <w:rPr>
                <w:b w:val="off"/>
                <w:color w:val="000000"/>
                <w:rFonts w:ascii="Times New Roman" w:hAnsi="Times New Roman" w:cs="Times New Roman" w:eastAsia="Times New Roman"/>
                <w:sz w:val="24"/>
              </w:rPr>
              <w:t>K § 38</w:t>
              <w:br/>
            </w:r>
            <w:r>
              <w:rPr>
                <w:b w:val="off"/>
                <w:color w:val="000000"/>
                <w:rFonts w:ascii="Times New Roman" w:hAnsi="Times New Roman" w:cs="Times New Roman" w:eastAsia="Times New Roman"/>
                <w:sz w:val="24"/>
              </w:rPr>
              <w:t>Keďže bezúhonnosť je možné preukazovať len výpisom alebo odpisom z registra trestov, príp. špecializovaným výpisom z registra trestov, termín verejná listina v osobitnej časti dôvodovej správy nie je vhodné použiť.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akceptovateľnú terminológiu, resp. zovšeobecňujúci pojem. Predkladateľ poukazuje na aktuálne znenie § 11 zákona č. 192/2023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42</w:t>
              <w:br/>
            </w:r>
            <w:r>
              <w:rPr>
                <w:b w:val="off"/>
                <w:color w:val="000000"/>
                <w:rFonts w:ascii="Times New Roman" w:hAnsi="Times New Roman" w:cs="Times New Roman" w:eastAsia="Times New Roman"/>
                <w:sz w:val="24"/>
              </w:rPr>
              <w:t>V § 38 ods. 18 odporúčame upraviť takto: „Služobný úrad určuje stupeň vzdelania požadovaného na štátnozamestnaneckom mieste podľa prílohy č. 2 a činností, ktoré sa majú vykonávať na štátnozamestnaneckom mieste.“</w:t>
              <w:br/>
            </w:r>
            <w:r>
              <w:rPr>
                <w:b w:val="off"/>
                <w:color w:val="000000"/>
                <w:rFonts w:ascii="Times New Roman" w:hAnsi="Times New Roman" w:cs="Times New Roman" w:eastAsia="Times New Roman"/>
                <w:sz w:val="24"/>
              </w:rPr>
              <w:t>Odôvodnenie:  Použitá formulácia, že služobný úrad pri určovaní stupňa vzdelania vychádza z prílohy a z činností je podľa nášho názoru nejednoznačná a vágna.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je podľa predkladateľa postačujúca a zrozumiteľná. Medzi navrhovaným znením a návrhom uvedeným v pripomienke nie je zrejmý zjavný kvalitatívny ani obsahový rozdiel. Zo strany ostatných pripomienkujúcich subjektov neboli k úprave uplatnené vecné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46</w:t>
              <w:br/>
            </w:r>
            <w:r>
              <w:rPr>
                <w:b w:val="off"/>
                <w:color w:val="000000"/>
                <w:rFonts w:ascii="Times New Roman" w:hAnsi="Times New Roman" w:cs="Times New Roman" w:eastAsia="Times New Roman"/>
                <w:sz w:val="24"/>
              </w:rPr>
              <w:t>V § 39 ods. 3 odporúčame zvážiť vypustiť slová „v súlade s obmedzením podľa § 54“.</w:t>
              <w:br/>
            </w:r>
            <w:r>
              <w:rPr>
                <w:b w:val="off"/>
                <w:color w:val="000000"/>
                <w:rFonts w:ascii="Times New Roman" w:hAnsi="Times New Roman" w:cs="Times New Roman" w:eastAsia="Times New Roman"/>
                <w:sz w:val="24"/>
              </w:rPr>
              <w:t>Odôvodnenie: Nemožnosť zaradiť štátnych zamestnancov, ktorí sú blízkymi osobami do vzájomnej podriadenosti alebo nadriadenosti alebo kontrolnej pôsobnosti je ustanovená v § 54, preto je podľa nášho názoru v § 39 ods. 3 upravená duplicitne.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čiastočne nezrozumiteľná – výsledkom doslovného akceptovania návrhu by bol nezmyselný, neúplný, resp. nadbytočný text.</w:t>
              <w:br/>
            </w:r>
            <w:r>
              <w:rPr>
                <w:b w:val="off"/>
                <w:color w:val="000000"/>
                <w:rFonts w:ascii="Times New Roman" w:hAnsi="Times New Roman" w:cs="Times New Roman" w:eastAsia="Times New Roman"/>
                <w:sz w:val="24"/>
              </w:rPr>
              <w:t xml:space="preserve">§ 39 obsahuje všeobecnú úpravu (základ) obsadzovania štátnozamestnaneckých miest. Základným zmyslom nie je normatívny význam, ale vyjadrenie priamej súvislosti – vnútorný odkaz na súvisiacu úpravu. Z hľadiska zákona o štátnej službe nejde o ojedinelú úpravu.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49</w:t>
              <w:br/>
            </w:r>
            <w:r>
              <w:rPr>
                <w:b w:val="off"/>
                <w:color w:val="000000"/>
                <w:rFonts w:ascii="Times New Roman" w:hAnsi="Times New Roman" w:cs="Times New Roman" w:eastAsia="Times New Roman"/>
                <w:sz w:val="24"/>
              </w:rPr>
              <w:t>§ 41 ods. 15 navrhujeme ponechať v pôvodnej verzii s úpravou textu z dôvodu zjednotenia pojmov v zákone, a to nasledovne:</w:t>
              <w:br/>
            </w:r>
            <w:r>
              <w:rPr>
                <w:b w:val="off"/>
                <w:color w:val="000000"/>
                <w:rFonts w:ascii="Times New Roman" w:hAnsi="Times New Roman" w:cs="Times New Roman" w:eastAsia="Times New Roman"/>
                <w:sz w:val="24"/>
              </w:rPr>
              <w:t xml:space="preserve">„Vonkajšie výberové konanie na obsadenie štátnozamestnaneckého miesta vedúceho zamestnanca organizačného útvaru, ktorý má podľa organizačného poriadku vyššie postavenie ako odbor, pozostáva z odborného testu, testu zo štátneho jazyka, ak sa podľa odseku 11 </w:t>
              <w:br/>
            </w:r>
            <w:r>
              <w:rPr>
                <w:b w:val="off"/>
                <w:color w:val="000000"/>
                <w:rFonts w:ascii="Times New Roman" w:hAnsi="Times New Roman" w:cs="Times New Roman" w:eastAsia="Times New Roman"/>
                <w:sz w:val="24"/>
              </w:rPr>
              <w:t xml:space="preserve">písm. c) vyžaduje, testu z cudzieho jazyka, ak sa vyžaduje, z osobného pohovoru a z posúdenia požadovaných schopností a osobnostných vlastností uchádzača metódou hodnotiaceho centra.“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doterajšej aplikačnej praxe, ako aj flexibilnejšiemu procesu výberového konania na vedúceho zamestnanca sekcie a zároveň zamedzeniu diskriminácie vo vzťahu k výberovému konaniu len pre uvedených vedúcich zamestnancov, navrhujeme pôvodnú verziu § 41 ods. 15 ponechať v doterajšom znení, avšak s malou textovou úpravou.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Zmyslom povinného overovania MHC má byť zabezpečenie vyššej úrovne overovania požadovaných schopností a osobnostných vlastnostní na vyšších stupňoch riadenia v služobnom úrade. Tvrdenie o údajnej diskriminácii nie je opodstatnené. Ak by malo ísť o nejakú formu diskriminácie, akceptovanie pripomienky by na veci nič nezmenilo.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57 až 59</w:t>
              <w:br/>
            </w:r>
            <w:r>
              <w:rPr>
                <w:b w:val="off"/>
                <w:color w:val="000000"/>
                <w:rFonts w:ascii="Times New Roman" w:hAnsi="Times New Roman" w:cs="Times New Roman" w:eastAsia="Times New Roman"/>
                <w:sz w:val="24"/>
              </w:rPr>
              <w:t>V § 52 ods. 1 až 3 navrhujeme ponechať pôvodné  znenie § 52 zákona o štátnej službe, keďže ide štátnozamestnanecký pomer medzi štátom a zamestnancom a pri bezprostrednom nadväzovaní štátnozamestnaneckého pomeru by išlo o duplicitu, nakoľko by išlo už o opätovné plynutie  skúšobnej doby a zároveň o navýšenie finančných prostriedkov na adaptačné vzdelávanie.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vychádza z požiadaviek aplikačnej praxe. Nejde pritom o bežné (každodenné) prípady. Časovo (bezprostredne) nadväzujúce vzťahy v dvoch rôznych služobných úradoch sú skôr výnimkou.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Základným obsahom adaptačného vzdelávania podľa zákona je poskytnutie základných informácií o služobnom úrade, potrebných odborných znalostí a skúseností.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otázku adaptačného vzdelávania, predkladateľ ďalej poukazuje na úpravu navrhovanú v § 163 ods. 2 (rozšírenie možností odpustiť adaptačné vzdelávanie).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69</w:t>
              <w:br/>
            </w:r>
            <w:r>
              <w:rPr>
                <w:b w:val="off"/>
                <w:color w:val="000000"/>
                <w:rFonts w:ascii="Times New Roman" w:hAnsi="Times New Roman" w:cs="Times New Roman" w:eastAsia="Times New Roman"/>
                <w:sz w:val="24"/>
              </w:rPr>
              <w:t>V § 55 ods. 2 slová „v spojení so“ sa pri vnútorných odkazoch nepoužívajú, odporúčame preto toto ustanovenie formulačne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77</w:t>
              <w:br/>
            </w:r>
            <w:r>
              <w:rPr>
                <w:b w:val="off"/>
                <w:color w:val="000000"/>
                <w:rFonts w:ascii="Times New Roman" w:hAnsi="Times New Roman" w:cs="Times New Roman" w:eastAsia="Times New Roman"/>
                <w:sz w:val="24"/>
              </w:rPr>
              <w:t>V § 57 ods. 4 slová „Pri zrušení štátnozamestnaneckého miesta“ odporúčame nahradiť slovami „Ak je štátnozamestnanecké miesto“ a za slovo „preložený“ odporúčame vložiť slovo „zrušené“. Formulačná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zrozumiteľná.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78</w:t>
              <w:br/>
            </w:r>
            <w:r>
              <w:rPr>
                <w:b w:val="off"/>
                <w:color w:val="000000"/>
                <w:rFonts w:ascii="Times New Roman" w:hAnsi="Times New Roman" w:cs="Times New Roman" w:eastAsia="Times New Roman"/>
                <w:sz w:val="24"/>
              </w:rPr>
              <w:t xml:space="preserve">K § 59 ods. 1 písm. c) v nadväznosti na § 59 ods. 2 </w:t>
              <w:br/>
            </w:r>
            <w:r>
              <w:rPr>
                <w:b w:val="off"/>
                <w:color w:val="000000"/>
                <w:rFonts w:ascii="Times New Roman" w:hAnsi="Times New Roman" w:cs="Times New Roman" w:eastAsia="Times New Roman"/>
                <w:sz w:val="24"/>
              </w:rPr>
              <w:t>Zmena druhu štátnej služby zo stálej na dočasnú štátnu službu podľa nášho názoru popiera princíp stability štátnej služby podľa čl. 8 tohto zákona, ktorý sa uplatňuje najmä prostredníctvom stálej štátnej služby.</w:t>
              <w:br/>
            </w:r>
            <w:r>
              <w:rPr>
                <w:b w:val="off"/>
                <w:color w:val="000000"/>
                <w:rFonts w:ascii="Times New Roman" w:hAnsi="Times New Roman" w:cs="Times New Roman" w:eastAsia="Times New Roman"/>
                <w:sz w:val="24"/>
              </w:rPr>
              <w:t>V § 59 ods. 3 odporúčame vložiť chýbajúce paragrafové značky.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Ide o realizáciu pretrvávajúcej a opakovanej požiadavky služobných úradov. Zmena druhu štátnej služby podľa odseku 2 bude možná len so súhlasom štátneho zamestnanca a na základe jeho písomnej žiadosti.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97</w:t>
              <w:br/>
            </w:r>
            <w:r>
              <w:rPr>
                <w:b w:val="off"/>
                <w:color w:val="000000"/>
                <w:rFonts w:ascii="Times New Roman" w:hAnsi="Times New Roman" w:cs="Times New Roman" w:eastAsia="Times New Roman"/>
                <w:sz w:val="24"/>
              </w:rPr>
              <w:t>V § 83 ods. 3 pred slová „právne predpisy“ odporúčame vložiť slová „všeobecne záväzné“. Ide o upresnenie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texte zákona sa používajú obe formulácie. Ide však v podstate o (slová „všeobecne záväzné“) nadbytočný text. Všeobecná záväznosť patrí medzi určujúce (charakteristické) znaky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105</w:t>
              <w:br/>
            </w:r>
            <w:r>
              <w:rPr>
                <w:b w:val="off"/>
                <w:color w:val="000000"/>
                <w:rFonts w:ascii="Times New Roman" w:hAnsi="Times New Roman" w:cs="Times New Roman" w:eastAsia="Times New Roman"/>
                <w:sz w:val="24"/>
              </w:rPr>
              <w:t xml:space="preserve">V § 86 ods. 3 </w:t>
              <w:br/>
            </w:r>
            <w:r>
              <w:rPr>
                <w:b w:val="off"/>
                <w:color w:val="000000"/>
                <w:rFonts w:ascii="Times New Roman" w:hAnsi="Times New Roman" w:cs="Times New Roman" w:eastAsia="Times New Roman"/>
                <w:sz w:val="24"/>
              </w:rPr>
              <w:t>navrhujeme ponechať pôvodné znenie. Preloženie použijúc rozširujúci výklad sa jednak týka trvalého ako aj dočasného preloženia. Keďže ide o identické potvrdenie, nie je potrebné ho striktne deliť na potvrdenie o štátnej  službe pri trvalom preložení a pri dočasnom preložení.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nadväzuje na úpravu v § 86 ods. 1, ktorú pripomienkujúci subjekt nenamieta. Predmetom ani zmyslom navrhovanej úpravy nie je rozlišovať medzi dočasným a trvalým preložením, ale výslovná úprava (doplnenie) povinnosti vydať potvrdenie o štátnej službe pri skončení dočasného preloženia v inom služobnom úrade.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116</w:t>
              <w:br/>
            </w:r>
            <w:r>
              <w:rPr>
                <w:b w:val="off"/>
                <w:color w:val="000000"/>
                <w:rFonts w:ascii="Times New Roman" w:hAnsi="Times New Roman" w:cs="Times New Roman" w:eastAsia="Times New Roman"/>
                <w:sz w:val="24"/>
              </w:rPr>
              <w:t>V § 103</w:t>
              <w:br/>
            </w:r>
            <w:r>
              <w:rPr>
                <w:b w:val="off"/>
                <w:color w:val="000000"/>
                <w:rFonts w:ascii="Times New Roman" w:hAnsi="Times New Roman" w:cs="Times New Roman" w:eastAsia="Times New Roman"/>
                <w:sz w:val="24"/>
              </w:rPr>
              <w:t>priznanie časti 40% funkčného platu počas čerpania služobného voľna spôsobí zvýšené výdavky služobného úradu, navrhujeme preto uvedené ustanovenie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je dostatočne odôvodnená v dôvodovej správe. V rámci prípravy návrhu zákona predkladateľ zvažoval vypustenie inštitútu z právnej úpravy z dôvodu jeho zanedbateľného využitia v praxi. </w:t>
              <w:br/>
            </w:r>
            <w:r>
              <w:rPr>
                <w:b w:val="off"/>
                <w:color w:val="000000"/>
                <w:rFonts w:ascii="Times New Roman" w:hAnsi="Times New Roman" w:cs="Times New Roman" w:eastAsia="Times New Roman"/>
                <w:sz w:val="24"/>
              </w:rPr>
              <w:t>Argument o zvýšenom zaťažení mzdového rozpočtu nie je opodstatnený. Štátny zamestnanec, ktorý nebude čerpať tzv. čiastočne platený sabatikal, bude vykonávať štátnu službe – bude mu patriť riadny funkčný plat.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117</w:t>
              <w:br/>
            </w:r>
            <w:r>
              <w:rPr>
                <w:b w:val="off"/>
                <w:color w:val="000000"/>
                <w:rFonts w:ascii="Times New Roman" w:hAnsi="Times New Roman" w:cs="Times New Roman" w:eastAsia="Times New Roman"/>
                <w:sz w:val="24"/>
              </w:rPr>
              <w:t>V § 104 ods. 1 odporúčame konkretizovať, že ide o príspevok na stravovanie, keďže § 104 sa týka stravovania a zákon č. 152/1994 Z. z. o sociálnom fonde a o zmene a doplnení zákona č. 286/1992 Zb. o daniach z príjmov v znení neskorších predpisov upravuje viac druhov príspevkov. V poznámke pod čiarou k odkazu 39aaa} odporúčame uviesť konkrétny odkaz na § 7 ods. 1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Predmetom úpravy podľa § 104 je stravovanie štátnych zamestnancov, resp. úprava príspevku služobného úradu na toto stravovanie. Navrhovaná úprava je dostatočne určitá. Pre porovnanie, úprava podľa Zákonníka práce (§ 152 ods. 3), ktorú služobný úrad ako zamestnávateľa aplikuje vo vzťahu k zamestnancom pri výkone práce vo verejnom záujme, je formulovaná obdobne a neobsahuje žiaden odkaz na osobitný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134</w:t>
              <w:br/>
            </w:r>
            <w:r>
              <w:rPr>
                <w:b w:val="off"/>
                <w:color w:val="000000"/>
                <w:rFonts w:ascii="Times New Roman" w:hAnsi="Times New Roman" w:cs="Times New Roman" w:eastAsia="Times New Roman"/>
                <w:sz w:val="24"/>
              </w:rPr>
              <w:t>V § 116 ods. 1 odporúčame vypustiť znenie: „sťažnosť vo veciach štátnej služby možno podať aj počas dvoch mesiacov po skončení štátnozamestnaneckého pomeru“. Toto znenie nemá reálne opodstatnenie. Ak zamestnanec skončí štátnozamestnanecký pomer, už nie je štátnym zamestnancom, a teda znenie je v rozpore s prvou vetou tohto odseku. Naviac, v tejto lehote môže podať žalobu na súd.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Zmyslom navrhovanej úpravy nie je nahradiť inštitút žaloby, ale odstrániť existujúci nedostatok v právnej úprave, kedy nie je jednoznačné (napríklad z hľadiska terminológie), či bývalý štátny zamestnanec môže podať sťažnosť podľa zákona o štátnej službe alebo podľa zákona o sťažnostiach.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136</w:t>
              <w:br/>
            </w:r>
            <w:r>
              <w:rPr>
                <w:b w:val="off"/>
                <w:color w:val="000000"/>
                <w:rFonts w:ascii="Times New Roman" w:hAnsi="Times New Roman" w:cs="Times New Roman" w:eastAsia="Times New Roman"/>
                <w:sz w:val="24"/>
              </w:rPr>
              <w:t>V § 117 ods. 1 dochádza k rozšíreniu vecného rozsahu disciplinárnej zodpovednosti na osobitný predpis. Nie je však zrejmé, aký osobitný predpis sa má na mysli. Z hľadiska právnej istoty účastníkov právnych vzťahov odporúčame ustanovenie precizovať.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Zmyslom navrhovanej úpravy, pokiaľ ide o vzťah k povinnostiam podľa osobitných predpisov, nie je rozšírenie disciplinárnej zodpovednosti štátneho zamestnanca. Slová „vyplývajúce z tohto zákona“ sa nahrádzajú slovami „podľa tohto zákona alebo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poukazuje na definíciu štátnej služby (§ 6 ods. 1), úpravu práv štátneho zamestnanca podľa § 110 ods. 2, povinnosti štátneho zamestnanca podľa § 111 ods. 1 písm. a) a na pôsobnosť Zákonníka práce (§ 171 zákona o štátnej službe).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143</w:t>
              <w:br/>
            </w:r>
            <w:r>
              <w:rPr>
                <w:b w:val="off"/>
                <w:color w:val="000000"/>
                <w:rFonts w:ascii="Times New Roman" w:hAnsi="Times New Roman" w:cs="Times New Roman" w:eastAsia="Times New Roman"/>
                <w:sz w:val="24"/>
              </w:rPr>
              <w:t>Z navrhovanej právnej úpravy nie je zrejmé, kto rozhoduje o porušení služobnej disciplíny štátneho zamestnanca. Či to určuje  poradná komisia vo svojom stanovisku alebo o tom rozhoduje na základe jej stanoviska generálny tajomník služobného úradu. V tomto prípade odporúčame upresniť, či je stanovisko poradnej komisie záväzné alebo má len odporúčací charakter. Odporúčame dané ustanovenie precizovať z dôvodu jednoznačnosti.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navrhovanom znení § 119 ods. 1 je zohľadnená úprava § 118 ods. 1 prvej vety – porušenie služobnej disciplíny posudzuje generálny tajomník (z vlastného podnetu alebo na návrh vedúceho zamestnanca).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Doplnená dôvodová správa k § 119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161</w:t>
              <w:br/>
            </w:r>
            <w:r>
              <w:rPr>
                <w:b w:val="off"/>
                <w:color w:val="000000"/>
                <w:rFonts w:ascii="Times New Roman" w:hAnsi="Times New Roman" w:cs="Times New Roman" w:eastAsia="Times New Roman"/>
                <w:sz w:val="24"/>
              </w:rPr>
              <w:t>V  bode 161 odporúčame na konci doplniť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173</w:t>
              <w:br/>
            </w:r>
            <w:r>
              <w:rPr>
                <w:b w:val="off"/>
                <w:color w:val="000000"/>
                <w:rFonts w:ascii="Times New Roman" w:hAnsi="Times New Roman" w:cs="Times New Roman" w:eastAsia="Times New Roman"/>
                <w:sz w:val="24"/>
              </w:rPr>
              <w:t>K § 163 ods. 2</w:t>
              <w:br/>
            </w:r>
            <w:r>
              <w:rPr>
                <w:b w:val="off"/>
                <w:color w:val="000000"/>
                <w:rFonts w:ascii="Times New Roman" w:hAnsi="Times New Roman" w:cs="Times New Roman" w:eastAsia="Times New Roman"/>
                <w:sz w:val="24"/>
              </w:rPr>
              <w:t xml:space="preserve">V prípade zavedenia možnosti služobného úradu odpustiť povinnosť absolvovať  adaptačné vzdelávanie zamestnancovi, ktorý nie je vedúcim zamestnancom, upozorňujeme na problém, ktorý môže nastať v aplikačnej praxi pri identifikovaní existencie relevantných adekvátnych dôvodov na odpustenie adaptačného vzdelávania aj tzv. radovému štátnemu zamestnancovi (ktorý nie je vedúcim zamestnancom). Navrhovaná právna úprava  môže viesť k nejednotnému výkladu zákona, a to aj v prípade konkrétneho nastavenia pravidiel, ktoré by mohli v praxi znamenať porušovanie ustanovení zákona z dôvodu nejednotností, nejasností a rôzneho výkladu zákona. </w:t>
              <w:br/>
            </w:r>
            <w:r>
              <w:rPr>
                <w:b w:val="off"/>
                <w:color w:val="000000"/>
                <w:rFonts w:ascii="Times New Roman" w:hAnsi="Times New Roman" w:cs="Times New Roman" w:eastAsia="Times New Roman"/>
                <w:sz w:val="24"/>
              </w:rPr>
              <w:t>Navrhujeme v zákone taxatívne vymedziť a jednoznačne určiť dôvody, kedy služobný úrad môže odpustiť vyššie uvedenú povinnosť.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fakultatívnu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Nastavenie pravidiel, resp. základných dôvodov pre odpustenie adaptačného vzdelávania v služobnom úrade bude vecou vnútornej personálnej politiky služobného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možné príklady využitia navrhovanej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174</w:t>
              <w:br/>
            </w:r>
            <w:r>
              <w:rPr>
                <w:b w:val="off"/>
                <w:color w:val="000000"/>
                <w:rFonts w:ascii="Times New Roman" w:hAnsi="Times New Roman" w:cs="Times New Roman" w:eastAsia="Times New Roman"/>
                <w:sz w:val="24"/>
              </w:rPr>
              <w:t>Tento novelizačný bod  navrhujeme vypustiť.</w:t>
              <w:br/>
            </w:r>
            <w:r>
              <w:rPr>
                <w:b w:val="off"/>
                <w:color w:val="000000"/>
                <w:rFonts w:ascii="Times New Roman" w:hAnsi="Times New Roman" w:cs="Times New Roman" w:eastAsia="Times New Roman"/>
                <w:sz w:val="24"/>
              </w:rPr>
              <w:t>Odôvodnenie:  Zavedenie možnosti služobnému úradu uložiť povinnosť opätovne  absolvovať adaptačné vzdelávanie štátnemu zamestnancovi, ktorý nevykonával štátnu službu dlhšie ako tri roky, alebo ktorý bol preložený z iného služobného úradu  predstavuje pre služobný úrad neopodstatnené navýšenie nákladov na adaptačné vzdelávanie. Týkalo by sa to napríklad aj štátnej zamestnankyne, ktorá by nastúpila do toho istého služobného úradu po dvoch rodičovských dovolenkách a služobný úrad by jej mohlo nariadiť adaptačné vzdelávanie. alebo zamestnanca, ktorý je preložený z iného služobného úradu.  Išlo by o prípady, keď nedochádza k prerušeniu, ani ukončeniu štátnozamestnaneckého pomeru a teda ani výkonu štátnej služby, kde zamestnávateľom je štát reprezentovaný konkrétny služobným úradom.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fakultatívnu možnosť. Zahrnutie tzv. opakovaného adaptačného vzdelávania (v trvaní jeden mesiac) do systému vzdelávania  v služobnom úrade je vecou služobného úradu.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Súčasťou návrhu je fakultatívne rozšírenie možností pre odpustenie „klasického“ adaptačného vzdelávania (v trvaní troch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navrhovaných úprav je poskytnúť služobným úradom priestor pre účelnejšie využitie adaptačného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195</w:t>
              <w:br/>
            </w:r>
            <w:r>
              <w:rPr>
                <w:b w:val="off"/>
                <w:color w:val="000000"/>
                <w:rFonts w:ascii="Times New Roman" w:hAnsi="Times New Roman" w:cs="Times New Roman" w:eastAsia="Times New Roman"/>
                <w:sz w:val="24"/>
              </w:rPr>
              <w:t>V úvodnej vete odporúčame za slovo „ktoré“ vložiť slová „vrátane nadpisov znejú“.</w:t>
              <w:br/>
            </w:r>
            <w:r>
              <w:rPr>
                <w:b w:val="off"/>
                <w:color w:val="000000"/>
                <w:rFonts w:ascii="Times New Roman" w:hAnsi="Times New Roman" w:cs="Times New Roman" w:eastAsia="Times New Roman"/>
                <w:sz w:val="24"/>
              </w:rPr>
              <w:t>V prechodných ustanoveniach odporúčame upraviť aj ustanovenie, ktoré sa týka disciplinárnej zodpovednosti, keďže sa návrhom zákona menia podmienky jej vzniku, posudzovania a taktiež aj zloženie poradnej komisie. Z hľadiska právnej istoty odporúčame upraviť, ako sa bude postupovať pri návrhoch a podnetoch, ktoré boli podané a nevybavené pred účinnosťou novely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w:t>
              <w:br/>
            </w:r>
            <w:r>
              <w:rPr>
                <w:b w:val="off"/>
                <w:color w:val="000000"/>
                <w:rFonts w:ascii="Times New Roman" w:hAnsi="Times New Roman" w:cs="Times New Roman" w:eastAsia="Times New Roman"/>
                <w:sz w:val="24"/>
              </w:rPr>
              <w:t>V § 2 ods. 1navrhujeme z uvedeného ustanovenia vypustiť slová „alebo dohody o prácach vykonávaných mimo pracovného pomeru2b)”nakoľko sú upravené v Zákonníku práce, v jeho deviatej časti § 223 až 228a), kde je definovaný spôsob ich uzatvárania.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predmetným znením iba precizuje už platnú právnu úpravu, a to za účelom zdôraznenia pôsobnosti daného právneho predpisu aj na zamestnancov vykonávajúcich prácu pre dotknuté subjekty na základe dohody o prácach vykonávaných mimo pracovného pomeru. Potreba spĺňania uvádzaných predpokladov na výkon práce vo verejnom záujme vyplýva zo zvýšenej potreby ochrany verejného záujmu a tiež kvalitného vykonávania práce zo strany tzv. verejných zamestnancov.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25. novelizačnému bodu (§ 29 ods. 2 prvá veta).</w:t>
              <w:br/>
            </w:r>
            <w:r>
              <w:rPr>
                <w:b w:val="off"/>
                <w:color w:val="000000"/>
                <w:rFonts w:ascii="Times New Roman" w:hAnsi="Times New Roman" w:cs="Times New Roman" w:eastAsia="Times New Roman"/>
                <w:sz w:val="24"/>
              </w:rPr>
              <w:t>V § 29 ods. 2 prvej vete vlastného materiálu žiadame za slovo „je“ vložiť slovo „voľné“.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Uvedené žiadame z dôvodu, že predmetom ponukovej povinnosti by mali byť iba voľné štátnozamestnanecké miesta a nemala by sa vzťahovať na štátnozamestnanecké miesta, ktoré sú obsadené zamestnancami  v dočasnej štátnej službe v trvaní šesť mesiacov. Princíp rovnakého zaobchádzania zaručuje rovnaké postupy a príležitostí pre všetkých zamestnancov, vrátane tých,  ktorí vykonávajú štátnu službu v dočasnej štátnej službe trvajúcej šesť mesiacov, keďže aj takýto štátny zamestnanec má rovnaké práva a povinnosti, ako zamestnanec v stálej štátnej službe. Ak služobný úrad uzavrie s občanom služobnú zmluvu na šesť mesiacov, a následne ju predčasne ukončí v dôsledku obsadenia štátnozamestnaneckého miesta v rámci ponukovej povinnosti, takéto konanie je, podľa nášho názoru, v rozpore s ústavným právom občana na prácu, ktorý konal v dobrej viere, keď uzavrel služobnú zmluvu na šesť mesiacov. </w:t>
              <w:br/>
            </w:r>
            <w:r>
              <w:rPr>
                <w:b w:val="off"/>
                <w:color w:val="000000"/>
                <w:rFonts w:ascii="Times New Roman" w:hAnsi="Times New Roman" w:cs="Times New Roman" w:eastAsia="Times New Roman"/>
                <w:sz w:val="24"/>
              </w:rPr>
              <w:t>Súčasne, navrhovanou právnou úpravou (t. j. predčasným skončením štátnozamestnaneckého pomeru v dôsledku ponukovej povinnosti) možno dosiahnuť stav, že služobné úrady nebudú vedieť obsadiť voľné štátnozamestnanecké miesta do dočasnej štátnej služby v trvaní šesť mesiacov, pretože takáto pracovná príležitosť bude pre občanov vnímaná ako neperspektívna s vysokým rizikom nestability a občania nebudú mať záujem uzatvárať štátnozamestnanecké pomery. Touto právnou úpravou sa tak poprie logika možnosti operatívneho obsadzovania voľných miest zamestnancami dočasnej štátnej služby v trvaní šesť mesiacov, ktorá bola do zákona č. 55/2017. Z. z.  o štátnej službe a o zmene a doplnení niektorých zákonov v znení neskorších predpisov implementovaná na základe aplikačnej praxe. Rovnako, navrhovanou právnou úpravou môže dôjsť k obmedzeniu otvorenosti štátnej služby pre občanov, ktorí by mohli byť prijímaní do dočasnej štátnej služby v trvaní šesť mesiacov ako odborníci v príslušnej špecifickej oblasti, avšak napokon by sa štátnozamestnanecké miesto obsadilo osobou bez dostatočných odborných vedomostí v rámci ponukovej povinnosti, pričom služobný úrad by nemal možnosť vstupovať do výberu formou overovania vedomostí, ktoré sú súčasťou výberového konania do dočasnej štátnej služby v trvaní šesť mesiacov.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(RK 27.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zapracovaná inak – úpravou § 29 ods. 4 písm. b) a § 37 písm. 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52. novelizačnému bodu (§ 41a).</w:t>
              <w:br/>
            </w:r>
            <w:r>
              <w:rPr>
                <w:b w:val="off"/>
                <w:color w:val="000000"/>
                <w:rFonts w:ascii="Times New Roman" w:hAnsi="Times New Roman" w:cs="Times New Roman" w:eastAsia="Times New Roman"/>
                <w:sz w:val="24"/>
              </w:rPr>
              <w:t>Navrhované znenie § 41a vlastného materiálu v znení „Overenie požadovaných všeobecných vedomostí, odborných vedomostí, schopností a osobnostných vlastností uchádzača vo výberovom konaní možno uskutočniť aj bez fyzickej prítomnosti uchádzača, s využitím prostriedkov informačných a komunikačných technológií. Použitie postupu podľa prvej vety je služobný úrad povinný uviesť vo vyhlásení výberového konania.“ žiadame nahradiť nasledujúcim znením „Overenie požadovaných všeobecných vedomostí, odborných vedomostí, schopností a osobnostných vlastností uchádzača vo výberovom konaní možno uskutočniť s využitím prostriedkov informačných a komunikačných technológií. Použitie postupu podľa prvej vety je služobný úrad povinný uviesť vo vyhlásení výberového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žiadame z dôvodu, že postup uskutočnenia výberového konania prostredníctvom informačných a komunikačných technológií bez fyzickej prítomnosti uchádzača, ktorý by bol uvedený vo vyhlásení výberového konania neznamená, že bude dodržaný princíp transparentného zamestnávania, princíp rovnakého zaobchádzania a princíp zákazu diskriminácie, ako je uvedené v dôvodovej správe. V tejto súvislosti ďalej uvádzame, že vysokorýchlostný internet, ktorý by mal pokrývať celé územie Slovenska, ako aj ďalších štátov Európskej únie, je prioritou Európskej komisie. Ide o jeden zo základných pilierov, ktorý má prispieť k efektívnemu fungovaniu jednotného digitálneho trhu. Podľa údajov Európskej komisie bolo v roku 2016 Slovensko v pokrytí domácností vysokorýchlostným internetom na úrovni 75,5 %, pričom kopírovalo priemer Európskej únie. Mapovanie rýchlosti internetu na úrovni domácností vyplýva zo strategických cieľov Európskej únie - Connectivity 2025, ako aj z odpočtu cieľov Digitálnej agendy pre Európu 2020. Tzv. „biele miesta Slovenska“ sú mestá/obce, pre ktoré doteraz neexistovala možnosť a ani plán pokrytia internetom s prenosovou rýchlosťou minimálne 30 Mbit/s. V roku 2015 napočítala Národná agentúra pre sieťové a elektronické služby celkovo 1808 takýchto miest a obcí. V roku 2024 predstavilo Ministerstvo investícií, regionálneho rozvoja a informatizácie Slovenskej republiky projekt s pracovným názvom „energooptika”, ktorý získal konkrétnu podobu prostredníctvom memoranda s Ministerstvom hospodárstva Slovenskej republiky a distribučnými sieťami. Ministerstvo investícií, regionálneho rozvoja a informatizácie Slovenskej republiky zároveň pripravuje novú koncepciu informatizácie verejnej správy, ktorá má byť predstavená v I. kvartáli 2025. Materiál prejde rozsiahlou konzultáciou s odbornou verejnosťou a partnermi štátneho sektora. Schválenie materiálu sa očakáva v II. kvartáli 2025. V nadväznosti na uvedeného  možno dospieť k záveru, že uskutočnenie výberových konaní prostredníctvom informačných a komunikačných technológií bez fyzickej prítomnosti uchádzača za súčasných podmienok nebude vhodným, účelným, ani transparentným krokom.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27.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ustúpil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realizáciu opakovanej požiadavky služobných úradov. Využitie možnosti realizovať výberové konanie on-line je vecou služobného úradu, ktorý bude zodpovedať za priebeh výberového konania v súlade s princípmi štátnej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78. novelizačnému bodu (§ 59 ods. 1).</w:t>
              <w:br/>
            </w:r>
            <w:r>
              <w:rPr>
                <w:b w:val="off"/>
                <w:color w:val="000000"/>
                <w:rFonts w:ascii="Times New Roman" w:hAnsi="Times New Roman" w:cs="Times New Roman" w:eastAsia="Times New Roman"/>
                <w:sz w:val="24"/>
              </w:rPr>
              <w:t>Pôvodné znenie § 59 ods. 1 vlastného materiálu v znení „Služobný úrad a štátny zamestnanec sa môžu dohodnúť na zmene dočasnej štátnej služby na stálu štátnu službu, ak ide o štátneho zamestnanca v dočasnej štátnej službe,</w:t>
              <w:br/>
            </w:r>
            <w:r>
              <w:rPr>
                <w:b w:val="off"/>
                <w:color w:val="000000"/>
                <w:rFonts w:ascii="Times New Roman" w:hAnsi="Times New Roman" w:cs="Times New Roman" w:eastAsia="Times New Roman"/>
                <w:sz w:val="24"/>
              </w:rPr>
              <w:t>a) ktorý má byť prijatý do stálej štátnej služby na základe výberového konania,</w:t>
              <w:br/>
            </w:r>
            <w:r>
              <w:rPr>
                <w:b w:val="off"/>
                <w:color w:val="000000"/>
                <w:rFonts w:ascii="Times New Roman" w:hAnsi="Times New Roman" w:cs="Times New Roman" w:eastAsia="Times New Roman"/>
                <w:sz w:val="24"/>
              </w:rPr>
              <w:t>b) do ktorej bol prijatý na základe výberového konania, alebo</w:t>
              <w:br/>
            </w:r>
            <w:r>
              <w:rPr>
                <w:b w:val="off"/>
                <w:color w:val="000000"/>
                <w:rFonts w:ascii="Times New Roman" w:hAnsi="Times New Roman" w:cs="Times New Roman" w:eastAsia="Times New Roman"/>
                <w:sz w:val="24"/>
              </w:rPr>
              <w:t xml:space="preserve">c) na základe zmeny druhu štátnej služby podľa odseku 2.“ žiadame nahradiť nasledujúcim znením „Služobný úrad a štátny zamestnanec sa môžu dohodnúť na zmene dočasnej štátnej služby na stálu štátnu službu a naopak, ak ide o štátneho zamestnanca v dočasnej štátnej službe </w:t>
              <w:br/>
            </w:r>
            <w:r>
              <w:rPr>
                <w:b w:val="off"/>
                <w:color w:val="000000"/>
                <w:rFonts w:ascii="Times New Roman" w:hAnsi="Times New Roman" w:cs="Times New Roman" w:eastAsia="Times New Roman"/>
                <w:sz w:val="24"/>
              </w:rPr>
              <w:t>a) ktorý má byť prijatý do stálej štátnej služby na základe výberového konania,</w:t>
              <w:br/>
            </w:r>
            <w:r>
              <w:rPr>
                <w:b w:val="off"/>
                <w:color w:val="000000"/>
                <w:rFonts w:ascii="Times New Roman" w:hAnsi="Times New Roman" w:cs="Times New Roman" w:eastAsia="Times New Roman"/>
                <w:sz w:val="24"/>
              </w:rPr>
              <w:t>b) do ktorej bol prijatý na základe výberového konania, alebo</w:t>
              <w:br/>
            </w:r>
            <w:r>
              <w:rPr>
                <w:b w:val="off"/>
                <w:color w:val="000000"/>
                <w:rFonts w:ascii="Times New Roman" w:hAnsi="Times New Roman" w:cs="Times New Roman" w:eastAsia="Times New Roman"/>
                <w:sz w:val="24"/>
              </w:rPr>
              <w:t>c) na základe zmeny druhu štátnej služby podľa odseku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žiadame z dôvodu, že § 59 zavádza novú možnosť, podľa ktorej pri preložení štátneho zamestnanca sa služobný úrad a štátny zamestnanec môžu dohodnúť na zmene stálej štátnej služby na dočasnú štátnu službu. Z predkladaného materiálu, podľa nášho názoru, vyplýva, že opätovná zmena druhu štátnej služby z dočasnej štátnej služby na stálu štátnu službu bude pre služobný úrad iba možnosťou, nie povinnosťou. Tento stav však narúša princíp stability štátnej služby uvedený v čl. 8 zákona č. 50/2017. Z. z.  o štátnej službe a o zmene a doplnení niektorých zákonov v znení neskorších predpisov, podľa ktorého služobný úrad vytvára pre štátnych zamestnancov stabilné prostredie pre vykonávanie štátnej služby. Štátny zamestnanec je chránený pred skončením štátnozamestnaneckého pomeru z iných ako zákonom ustanovených dôvodov. Princíp stability sa uplatňuje najmä prostredníctvom stálej štátnej služby, odvolania z funkcie vedúceho štátneho zamestnanca len spôsobom ustanoveným zákonom a prostredníctvom inštitútu bývalého štátneho zamestnanca. K jednostrannej zmene štátnozamestnaneckého pomeru môže dôjsť len v prípadoch ustanovených zákonom. V nadväznosti na uvedené poukazujeme aj na skutočnosť, že aj dôvodová správa uvádza, že „Súčasne sa, v súvislosti s novou úpravou dopĺňa v odseku 1 úprava prípadov, v ktorých možno dohodnúť zmenu dočasnej štátnej služby na stálu štátnu službu.“. V budúcnosti bude možné (v závislosti od okolností konkrétneho prípadu) aj bez výberového konania opätovne dohodnúť zmenu druhu štátnej služby z dočasnej štátnej služby na stálu štátnu službu. Na záver poukazujeme na skutočnosť, že § 59 ods. 1 písm. c) sa odvoláva na odsek 2, ktorý stanovuje možnosť zmeny stálej štátnej služby na dočasnú štátnu službu, t. j. ide o opačný návrh právnej úpravy, ako je uvedená v odseku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27.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ustúpil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na úpravu textu podľa pripomienky je zmätočná.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vychádza z dlhodobo sa opakujúcich požiadaviek služobných úradov. Zmena druhu štátnej služby zo stálej na dočasnú bude možná len so súhlasom štátneho zamestnanca a na základe jeho písomnej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Tzv. spätná zmena z dočasnej na stálu štátnu službu bude buď povinnosťou, alebo možnosťou, v závislosti od okolností. Ak takýto štátny zamestnanec opäť vyhrá výberové konanie na pozíciu v stálej štátnej službe, dôjde aj k zmene druhu štátnej služby. V inom prípade bude možné tohto štátneho zamestnanca (u ktorého v minulosti došlo k zmene druhu štátnej služby zo stálej na dočasnú) preložiť na iné voľné miesto v stálej štátnej službe (na ktorom spĺňa predpoklady a požiadavky) aj bez výberového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predkladanému materiálu, všeobecne.</w:t>
              <w:br/>
            </w:r>
            <w:r>
              <w:rPr>
                <w:b w:val="off"/>
                <w:color w:val="000000"/>
                <w:rFonts w:ascii="Times New Roman" w:hAnsi="Times New Roman" w:cs="Times New Roman" w:eastAsia="Times New Roman"/>
                <w:sz w:val="24"/>
              </w:rPr>
              <w:t xml:space="preserve">Odporúčame predĺžiť lehotu na uplatnenie pripomienok k predkladanému materiálu v rámci medzirezortného pripomienkového konania.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Uvedené odporúčame z dôvodu, že predloženie legislatívnych materiálov a nelegislatívnych materiálov, ktoré majú zásadný vplyv na úpravu spoločenských vzťahov na medzirezortné pripomienkové konanie v dovolenkovom období alebo medzisviatočnom období (z kapacitných dôvodov) znižuje možnosť pripomienkujúcich subjektov vyjadriť sa k predkladaným materiálom relevantným spôsobom.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pripomienku v zmysle čl. 14 ods. 1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podnety (názory, námety a odporúčania), ktoré nespĺňajú náležitosti podľa čl. 14 ods. 1 legislatívnych pravidiel predkladateľ nie je povinný prihliadať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bodom 26, 37, 80, 93, 96, 98 a 100 .</w:t>
              <w:br/>
            </w:r>
            <w:r>
              <w:rPr>
                <w:b w:val="off"/>
                <w:color w:val="000000"/>
                <w:rFonts w:ascii="Times New Roman" w:hAnsi="Times New Roman" w:cs="Times New Roman" w:eastAsia="Times New Roman"/>
                <w:sz w:val="24"/>
              </w:rPr>
              <w:t>V Dôvodovej správe odporúčame uviesť skrátenú definíciu špecializovaného výpisu z registra trestov.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podľa právnej úpravy registra trestov, ktorá bude účinná od 1. januára 2026 (ide napríklad o § 16 a § 21 ods. 5 zákona č. 192/2023 Z. z. o registri trestov a o zmene a doplnení niektorých zákonov v znení neskorších predpisov), na účely preukázania bezúhonnosti možno v prípade štátneho zamestnanca požadovať špecializovaný výpis z registra trestov. V špecializovanom výpise z registra trestov sa uvedú nezahladené odsúdenia súdom Slovenskej republiky, súdom iného členského štátu Európskej únie, ako aj súdom iného štátu, ktorého rozhodnutie bolo uznané súdom Slovenskej republiky, vrátane údajov o priebehu výkonu uložených trestov, ochranných opatrení a primeraných obmedzení alebo povinností, ak sa podľa rozhodnutia súdu alebo na základe zákona nehľadí na páchateľa, ako keby nebol odsúdený. V špecializovanom výpise z registra trestov sa uvedú aj zahladené odsúdenia súdom Slovenskej republiky, súdom iného štátu, ktorého rozhodnutie bolo uznané súdom Slovenskej republiky, vrátane údajov o priebehu výkonu uložených trestov, ochranných opatrení a primeraných obmedzení alebo povinností, ak ide o úmyselné trestné činy ustanovené podľa § 29 písm. b), a to po dobu desiatich rokov od zahladenia odsúdenia.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Súčasťou úprav je spresnenie odkazu na úpravu podľa zákona o registri trestov – v navrhovanom znení pôjde o odkaz na relevantné ustanovenia úpravy účinnej od 1. januára 2026.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55 ods. 3 v spojitosti s § 55 ods. 1.</w:t>
              <w:br/>
            </w:r>
            <w:r>
              <w:rPr>
                <w:b w:val="off"/>
                <w:color w:val="000000"/>
                <w:rFonts w:ascii="Times New Roman" w:hAnsi="Times New Roman" w:cs="Times New Roman" w:eastAsia="Times New Roman"/>
                <w:sz w:val="24"/>
              </w:rPr>
              <w:t>§ 55 ods. 3 v spojitosti s § 55 ods. 1 vlastného materiálu odporúčame primerane upraviť takým spôsobom, aby pri zmene funkcie nedochádzalo k preloženiu.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v praxi môže nastať situácia, že ak zamestnanec obsadil štátnozamestnanecké miesto napríklad vo funkcií štátny radca a je dôvodné, vzhľadom na prax a výsledky zamestnanca túto jeho funkciu zmeniť na hlavný štátny radca, je nevyhnutné, aby bol zamestnanec z tohto štátnozamestnaneckého miesta preložený, následne sa toto štátnozamestnanecké miesto zmení na funkciu hlavný štátny radca a až potom môže byť toto štátnozamestnanecké miesto opätovne obsadené týmto zamestnancom. Inak povedané, cieľom tejto pripomienky je dosiahnuť právnu možnosť, aby sa obsadené štátnozamestnanecké miesto zamestnancom v nejakej funkcií (v odôvodnených prípadoch) mohlo zmeniť na inú funkciu bez toho aby bol zamestnanec preložený.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Príklad uvedený v odôvodnení je príkladom organizačnej zmeny podľa § 24 písm. b) zákona o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Rušenie a tvorba štátnozamestnaneckých miest má vychádzať z kompetencií, úloh a potrieb služobného úradu.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36. novelizačnému bodu (§ 38 ods. 4).</w:t>
              <w:br/>
            </w:r>
            <w:r>
              <w:rPr>
                <w:b w:val="off"/>
                <w:color w:val="000000"/>
                <w:rFonts w:ascii="Times New Roman" w:hAnsi="Times New Roman" w:cs="Times New Roman" w:eastAsia="Times New Roman"/>
                <w:sz w:val="24"/>
              </w:rPr>
              <w:t>36. novelizačný bod vlastného materiálu odporúčame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v § 38 ods. 4 vlastného materiálu sa navrhujú vypustiť slová ,,nie starším ako tri mesiace“. Uvedené môže mať za následok, že výpis z registra trestov môže byť aj starší ako tri mesiace. V praxi však môže nastať situácia, že výpis z registra trestov starší ako tri mesiace nemusí obsahovať nové odsúdenia za trestné činy. Bezúhonnosť uchádzača o prijatie do štátnej služby nemusí byť plnohodnotne zabezpečená, ak výpis z registra trestov nebude vždy aktuálny. Z uvedeného dôvodu odporúčame ponechať v platnosti a účinnosti pôvodné znenie § 38 ods. 4 zákona č. 55/2017. Z. z.  o štátnej službe a o zmene a doplnení niektorých zákonov v znení zákona č. 470/2019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vychádza zo súvisiacej úpravy vyžadovania výpisu z registra trestov. V nadväznosti na žiadosť uchádzača o prijatie požiada služobný úrad o výpis elektronicky generálnu prokuratúru. V praxi ide o výpis týkajúci osoby, o ktorej je zrejme, že má byť prijatá do štátnej služby (uchádzač vybratý na základe výberového konania alebo občan prijatý „priamo“ – bez výberového konania). Vzhľadom na uvedené je úprava časového obmedzenia (tzv. „platnosti“ výpisu z registra trestov) nadbytočná.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145. novelizačnému bodu (§ 121 ods. 1).</w:t>
              <w:br/>
            </w:r>
            <w:r>
              <w:rPr>
                <w:b w:val="off"/>
                <w:color w:val="000000"/>
                <w:rFonts w:ascii="Times New Roman" w:hAnsi="Times New Roman" w:cs="Times New Roman" w:eastAsia="Times New Roman"/>
                <w:sz w:val="24"/>
              </w:rPr>
              <w:t>145. novelizačný bod vlastného materiálu odporúčame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v 145. novelizačnom bode   vlastného materiálu sa navrhuje vypustiť § 121 ods. 1. V tejto súvislosti však poukazujeme na skutočnosť, že upozornenie na to, že štátny zamestnanec porušil služobnú disciplínu by malo byť uložené do osobného spisu štátneho zamestnanca na účely kontroly pri nahliadnutí do osobného spisu. Napríklad pri preložení štátneho zamestnanca na iné štátnozamestnanecké miesto z dôvodu porušenia služobnej disciplíny, je dôležité, aby vedúci zamestnanec, ktorý prijíma na danú pozíciu nového zamestnanca bol oboznámený o tom, že tento zamestnanec napríklad závažným spôsobom porušil služobnú disciplínu. Z uvedeného dôvodu odporúčame ponechať § 121 ods. 1 zákona č. 55/2017. Z. z.  o štátnej službe a o zmene a doplnení niektorých zákonov, a to v súčasnosti platnom a účinnom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Vypustenie predmetnej úpravy neznamená zánik povinnosti uložiť upozornenie o porušení služobnej disciplíny do osobného spisu štátneho zamestnanca; táto povinnosť vyplýva z úpravy podľa § 107 ods. 1 zákona o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je odôvodnená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175. novelizačnému bodu (§ 163 ods. 3 písm. a)).</w:t>
              <w:br/>
            </w:r>
            <w:r>
              <w:rPr>
                <w:b w:val="off"/>
                <w:color w:val="000000"/>
                <w:rFonts w:ascii="Times New Roman" w:hAnsi="Times New Roman" w:cs="Times New Roman" w:eastAsia="Times New Roman"/>
                <w:sz w:val="24"/>
              </w:rPr>
              <w:t>175. novelizačný bod vlastného materiálu odporúčame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v 175. novelizačnom bode   vlastného materiálu sa z § 163 ods. 3 písm. a) navrhujú vypustiť slová „ktoré štátny zamestnanec absolvuje do jedného mesiaca odo dňa vzniku štátnozamestnaneckého pomeru,“. V tejto súvislosti poukazujeme na skutočnosť, že cieľom vstupného adaptačného vzdelávania je poskytnúť štátnemu zamestnancovi základné informácie o služobnom úrade, jeho pôsobnosti a fungovaní. Aby zamestnanec vedel čo najskôr o všetkých dôležitých informáciách o služobnom úrade, na ktorom začal pracovať, malo by sa vstupné adaptačné vzdelávanie uskutočniť čo najskôr do určitého termínu po nástupe zamestnanca do služobného úrad, aby malo praktický zmysel. Odporúčame ponechať pôvodnú lehotu do 30 dní alebo určiť inú maximálnu časovú hranicu, do ktorej bude nevyhnutné, aby zamestnanec absolvoval vstupné adaptačné vzdelávanie. Z uvedeného dôvodu odporúčame ponechať § 163 ods. 3 písm. a) zákona č. 55/2017. Z. z.  o štátnej službe a o zmene a doplnení niektorých zákonov, a to v súčasnosti platnom a účinnom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Vypustenie predmetnej úpravy umožňuje služobnému úradu variabilnejšie rozdelenie adaptačného vzdelávania na vstupné a priebežné adaptačné vzdelávanie. Neznamená to, že služobný úrad je povinný meniť zaužívané postupy, resp. základné rozdelenie adaptačného vzdelávania na vstupné a priebežné z časového hľadiska.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Dôvodom navrhovanej úpravy je i zámer zabrániť prípadnému vnútornému rozporu s navrhovanou úpravou trvania tzv. opakovaného adaptačného vzdelávania (navrhované znenie § 163 ods. 3 tretia veta).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Doložku vybraných vplyvov odporúčame zosúladiť s Analýzou vplyvov na rozpočet verejnej správy podľa odôvodnenia.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v Doložke vybraných vplyvov predkladateľ identifikoval negatívne (rozpočtovo nezabezpečené) vplyvy na rozpočet verejnej správy, avšak v Analýze vplyvov na rozpočet verejnej správy predkladateľ uvádza, že vplyvy na rozpočet  verejnej správy sú zabezpečené.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na krytie predmetných výdavkov je v súlade s dohodou MŠVVM a MF.</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22. novelizačnému bodu (§ 24 písm. b) v spojitosti s § 55 ods. 1 písm. c) a x)).</w:t>
              <w:br/>
            </w:r>
            <w:r>
              <w:rPr>
                <w:b w:val="off"/>
                <w:color w:val="000000"/>
                <w:rFonts w:ascii="Times New Roman" w:hAnsi="Times New Roman" w:cs="Times New Roman" w:eastAsia="Times New Roman"/>
                <w:sz w:val="24"/>
              </w:rPr>
              <w:t>§ 24 písm. b) v spojitosti s § 55 ods. 1 písm. c) a x) vlastného materiálu odporúčame primerane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24 písm. b) vlastného materiálu odporúčame vypustiť slová „alebo ďalšou činnosťou“ a v nadväznosti na uvedené odporúčame primerane upraviť § 55 ods. 1 písm. c) a x). Zároveň odporúčame vypustiť aj zmenu ďalšej činnosti ako dôvod organizačnej zmeny a ponechať len zmeny v najnáročnejšej činnosti a bližšie určenej najnáročnejšej činnosti (keďže zväčša ide o činnosti z nižších platových tried, navrhujeme ponechať činnosti, ktoré štátny zamestnanec vykonáva ako najnáročnejšie v rámci svojho opisu štátnozamestnaneckého miesta).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pripomienku v zmysle čl. 14 ods. 1 Legislatívnych pravidiel vlády SR, nakoľko návrh nie je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podnety (názory, námety a odporúčania), ktoré nespĺňajú náležitosti podľa čl. 14 ods. 1 legislatívnych pravidiel predkladateľ nie je povinný prihliadať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23. novelizačnému bodu (§ 24 písm. c)).</w:t>
              <w:br/>
            </w:r>
            <w:r>
              <w:rPr>
                <w:b w:val="off"/>
                <w:color w:val="000000"/>
                <w:rFonts w:ascii="Times New Roman" w:hAnsi="Times New Roman" w:cs="Times New Roman" w:eastAsia="Times New Roman"/>
                <w:sz w:val="24"/>
              </w:rPr>
              <w:t>23. novelizačný bod odporúčame vypustiť a v nadväznosti na uvedené odporúčame primerane upraviť znenie § 55 g) a x) a § 83 ods. 11 vlastného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zmenu miesta výkonu štátnej služby v rámci obce nepovažujeme za dôvod organizačnej zmeny, keďže miesto výkonu štátnej služby je možné stanoviť aj výlučným uvedením obce. Z toho dôvodu, ako aj z napríklad v prípade ak sa sťahuje služobný úrad z miesta určeného konkrétnym orientačným číslom budovy na iné orientačné číslo odporúčame nepovažovať tieto zmeny v rámci obce za organizačné zmeny.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Existujúca úprava nie je v súlade s princípom právnej istoty, pokiaľ ide o dohodnutý obsah služobnej zmluvy.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25. novelizačnému bodu (§ 29 ods. 4 písm. b)).</w:t>
              <w:br/>
            </w:r>
            <w:r>
              <w:rPr>
                <w:b w:val="off"/>
                <w:color w:val="000000"/>
                <w:rFonts w:ascii="Times New Roman" w:hAnsi="Times New Roman" w:cs="Times New Roman" w:eastAsia="Times New Roman"/>
                <w:sz w:val="24"/>
              </w:rPr>
              <w:t>Navrhované znenie § 29 ods. 2 písm. b) vlastného materiálu v znení „ktoré vznikne alebo sa stane voľným najneskôr v deň, ktorý nasleduje po dni predpokladaného skončenia štátnozamestnaneckého pomeru výpoveďou.“ odporúčame nahradiť nasledujúcim znením „o ktorom je zrejmé v čase ponukovej povinnosti, že vznikne alebo sa stane voľným najneskôr v deň, ktorý nasleduje po dni predpokladaného skončenia štátnozamestnaneckého pomeru výpoveďou.“.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predkladateľom navrhovaná formulácia môže implikovať, že služobný úrad bude povinný ponúkať aj tie voľné štátnozamestnanecké miesta, ktoré sa uvoľnia počas celého obdobia trvania výpovednej doby, do ukončenia štátnozamestnaneckého miesta výpoveďou, nielen pred daním výpovede. Pre služobné úrady s väčším počtom zamestnancov by bola značná záťaž sledovať zmeny počas celej výpovednej doby. V tejto súvislosti poukazujeme aj na skutočnosť, že aj v súlade s ustálenou judikatúrou sa ponuková povinnosť realizuje v čase výpovede.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31. novelizačnému bodu (§ 37 písm. i)).</w:t>
              <w:br/>
            </w:r>
            <w:r>
              <w:rPr>
                <w:b w:val="off"/>
                <w:color w:val="000000"/>
                <w:rFonts w:ascii="Times New Roman" w:hAnsi="Times New Roman" w:cs="Times New Roman" w:eastAsia="Times New Roman"/>
                <w:sz w:val="24"/>
              </w:rPr>
              <w:t>V nadväznosti na zásadnú pripomienku Ministerstva investícií, regionálneho rozvoja a informatizácie Slovenskej republiky k 25. novelizačnému bodu (§ 29 ods. 2 prvá veta) odporúčame v § 37 písm. i) vlastného materiálu vypustiť slová „alebo na základe splnenia ponukovej povinnosti vhodného štátnozamestnaneckého miesta podľa § 29 ods. 4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predmetom ponukovej povinnosti by mali byť iba voľné štátnozamestnanecké miesta a nemala by sa vzťahovať na štátnozamestnanecké miesta, ktoré sú obsadené zamestnancami  v dočasnej štátnej službe v trvaní šesť mesiacov. Princíp rovnakého zaobchádzania zaručuje rovnaké postupy a príležitostí pre všetkých zamestnancov, vrátane tých,  ktorí vykonávajú štátnu službu v dočasnej štátnej službe trvajúcej šesť mesiacov, keďže aj takýto štátny zamestnanec má rovnaké práva a musí plniť rovnaké povinnosti, ako zamestnanec v stálej štátnej službe. Ak služobný úrad uzavrie s občanom služobnú zmluvu na šesť mesiacov, no následne ju predčasne (napríklad aj po týždni) skončí v dôsledku obsadenia štátnozamestnaneckého miesta v rámci ponukovej povinnosti, takéto konanie je, podľa nášho názoru, v rozpore s ústavným právom občana na prácu, ktorý konal v dobrej viere, keď uzavrel služobnú zmluvu na šesť mesiacov. Súčasne, navrhovanou úpravou (t. j. predčasným skončením štátnozamestnaneckého pomeru v dôsledku ponukovej povinnosti) možno dosiahnuť stav, že služobné úrady nebudú vedieť obsadiť voľné štátnozamestnanecké miesta do dočasnej štátnej služby v trvaní šesť mesiacov, pretože takáto pracovná príležitosť bude pre občanov vnímaná ako neperspektívny štátnozamestnanecký pomer s vysokým rizikom nestability a občania nebudú mať záujem uzatvárať štátnozamestnanecké pomery.  Touto úpravou sa tak poprie logika možnosti operatívneho obsadzovania voľných miest zamestnancami dočasnej štátnej služby v trvaní šesť mesiacov, ktorá bola do zákona č. 55/2017. Z. z.  o štátnej službe a o zmene a doplnení niektorých zákonov v znení neskorších predpisov implementovaná na základe aplikačnej praxe. Rovnako, navrhovanou právnou úpravou môže dôjsť k obmedzeniu otvorenosti štátnej služby pre občanov, ktorí by mohli byť prijímaní do dočasnej štátnej služby v trvaní šesť mesiacov ako odborníci v príslušnej špecifickej oblasti, avšak napokon by sa štátnozamestnanecké miesto obsadilo osobou bez dostatočných odborných vedomostí v rámci ponukovej povinnosti, pričom služobný úrad by nemal možnosť vstupovať do výberu formou overovania vedomostí, ktoré sú súčasťou výberového konania do dočasnej štátnej služby v trvaní šesť mesiacov.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49. novelizačnému bodu (§ 41 ods. 15).</w:t>
              <w:br/>
            </w:r>
            <w:r>
              <w:rPr>
                <w:b w:val="off"/>
                <w:color w:val="000000"/>
                <w:rFonts w:ascii="Times New Roman" w:hAnsi="Times New Roman" w:cs="Times New Roman" w:eastAsia="Times New Roman"/>
                <w:sz w:val="24"/>
              </w:rPr>
              <w:t>49. novelizačný bod (§ 41 ods. 15) vlastného materiálu odporúčame primerane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 41 ods. 15 zákona č. 55/2017. Z. z.  o štátnej službe a o zmene a doplnení niektorých zákonov v znení zákona č. 470/2019 Z. z. odporúčame ponechať súčasný druh výberových konaní pre vedúcich zamestnancov (t. j. vonkajšie výberové konania), u ktorých sa posudzujú osobnostné vlastnosti metódou hodnotiaceho centra len pre vonkajšie výberové konania. Okruh vedúcich zamestnancov navrhujeme právne vymedziť rovnako, ako v § 61 ods. 4 až 6 zákona č. 55/2017. Z. z.  o štátnej službe a o zmene a doplnení niektorých zákonov v znení v znení neskorších predpisov (t. j. ako v priamej riadiacej pôsobnosti štatutára alebo verejného funkcionára). Rozšírenie okruhu uchádzačov na overovania osobnostných vlastností formou hodnotiaceho centra môže byť pre služobné úrady náročné nielen z časového hľadiska, ale aj finančného hľadiska, pretože si budú musieť tieto služby zabezpečiť externou spoločnosťou, keďže už teraz (pri obmedzenom okruhu) musí služobný úrad čakať, kým sa zabezpečí takéto hodnotenie Úradom vlády Slovenskej republiky. Okrem iného, aj v súčasnosti existuje možnosť služobných úradov rozšíriť existujúce zákonné formy výberových konaní o iné formy overovania podľa §  41 ods. 11 zákona č. 55/2017. Z. z.  o štátnej službe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 navrhovanej úpravy je vysvetlený v dôvodovej správe.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 41 ods. 18) bol doplnený o poriadkovú lehotu, v ktorej by mal úrad vlády overiť uchádzača metódou hodnotiaceho centra.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53. novelizačnému bodu (§ 45).</w:t>
              <w:br/>
            </w:r>
            <w:r>
              <w:rPr>
                <w:b w:val="off"/>
                <w:color w:val="000000"/>
                <w:rFonts w:ascii="Times New Roman" w:hAnsi="Times New Roman" w:cs="Times New Roman" w:eastAsia="Times New Roman"/>
                <w:sz w:val="24"/>
              </w:rPr>
              <w:t>53. novelizačný bod (§ 45) vlastného materiálu odporúčame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v súčasnosti platná a účinná právna úprava umožňuje v procese výberového konania  doložiť doklad o ovládaní cudzieho jazyka nie staršieho ako 2 roky. Z uvedeného dôvodu odporúčame ponechať možnosť preukazovania ovládania cudzieho jazyka aj pri preložení bez výberového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Použitie postupu podľa § 41 ods. 11 písm. d) sa navrhuje ako fakultatívne. Analogicky bude možné aj v takýchto prípadoch akceptovať kópiu dokladu uvedeného v § 41 ods. 11 písm. d). </w:t>
              <w:br/>
            </w:r>
            <w:r>
              <w:rPr>
                <w:b w:val="off"/>
                <w:color w:val="000000"/>
                <w:rFonts w:ascii="Times New Roman" w:hAnsi="Times New Roman" w:cs="Times New Roman" w:eastAsia="Times New Roman"/>
                <w:sz w:val="24"/>
              </w:rPr>
              <w:t>Obdobne nebude napríklad dôvodné, aby služobný úrad overoval ovládanie cudzieho jazyka, ak štátny spĺňal požadovanú úroveň na predchádzajúcej pozícii v služobnom úrade.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Doplnená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55 ods. 1 písm. h) v spojitosti s  § 51 ods. 2 písm. j).</w:t>
              <w:br/>
            </w:r>
            <w:r>
              <w:rPr>
                <w:b w:val="off"/>
                <w:color w:val="000000"/>
                <w:rFonts w:ascii="Times New Roman" w:hAnsi="Times New Roman" w:cs="Times New Roman" w:eastAsia="Times New Roman"/>
                <w:sz w:val="24"/>
              </w:rPr>
              <w:t>§ 55 ods. 1 písm. h) v spojitosti s § 51 ods. 2 písm. j) a § 51 ods. 3 vlastného materiálu odporúčame primerane upraviť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Pôvodné znenie § 55 ods. 1 písm. h) v znení „zmena dĺžky týždenného služobného času, ak bola dohodnutá,“ odporúčame nahradiť nasledujúcim znením: „zmena dĺžky týždenného služobného času podľa § 51 ods. 3“. Zároveň v § 55 ods. 10 odporúčame za slová „služobného času“ vložiť slová „podľa § 51 ods. 2 písm. j)“ a v nadväznosti na uvedené v § 51 ods. 2 písm. j) odporúčame vypustiť slová „alebo dĺžku kratšieho služobného času, ak bol dohodnutý,“.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pripomienku v zmysle čl. 14 ods. 1 Legislatívnych pravidiel vlády SR, nakoľko návrh nie je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podnety (názory, námety a odporúčania), ktoré nespĺňajú náležitosti podľa čl. 14 ods. 1 legislatívnych pravidiel predkladateľ nie je povinný prihliadať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51 ods. 3.</w:t>
              <w:br/>
            </w:r>
            <w:r>
              <w:rPr>
                <w:b w:val="off"/>
                <w:color w:val="000000"/>
                <w:rFonts w:ascii="Times New Roman" w:hAnsi="Times New Roman" w:cs="Times New Roman" w:eastAsia="Times New Roman"/>
                <w:sz w:val="24"/>
              </w:rPr>
              <w:t>V § 51 ods. 3 odporúčame na konci pripojiť vetu „V služobnej zmluve možno dohodnúť kratší služobný čas ako je určený služobný čas. Kratší služobný čas nemusí byť rozvrhnutý na všetky služobné dni.“.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že podľa navrhovaného znenia § 55 ods. 1 písm. h) nie je jednoznačné, za akých podmienok je postačujúce jednostranné oznámenie o zmene služobného času a za akých podmienok sa zmena rieši dohodou.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Možnosť dohodnúť kratší služobný čas v služobnej zmluve, vrátane spôsobu jeho rozvrhnutia je upravený v § 51 ods. 2 a v § 99 ods. 1 a 2 zákona o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Zmysel úpravy podľa § 55 ods. 1 písm. h) treba posudzovať v kontexte s úpravou podľa § 55 ods. 10.</w:t>
              <w:br/>
            </w:r>
            <w:r>
              <w:rPr>
                <w:b w:val="off"/>
                <w:color w:val="000000"/>
                <w:rFonts w:ascii="Times New Roman" w:hAnsi="Times New Roman" w:cs="Times New Roman" w:eastAsia="Times New Roman"/>
                <w:sz w:val="24"/>
              </w:rPr>
              <w:t>Odsek 10 (jednostranné oznámenie) sa vzťahuje na zmenu určeného týždenného služobného času (tento nie je predmetom dohody). Úprava podľa odseku 1 písm. h) sa má vzťahovať na situácie, keď k zmene týždenného služobného času môže dôjsť na základe dohody – tieto prípady sú uvedené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78. novelizačnému bodu (§ 59 ods. 1 písm. c) v spojitosti s § 59 ods. 2).</w:t>
              <w:br/>
            </w:r>
            <w:r>
              <w:rPr>
                <w:b w:val="off"/>
                <w:color w:val="000000"/>
                <w:rFonts w:ascii="Times New Roman" w:hAnsi="Times New Roman" w:cs="Times New Roman" w:eastAsia="Times New Roman"/>
                <w:sz w:val="24"/>
              </w:rPr>
              <w:t>V § 59 odseku 1 odporúčame vypustiť písmeno c) a zároveň navrhované znenie odseku 2 v znení „Pri preložení štátneho zamestnanca sa služobný úrad a štátny zamestnanec môžu dohodnúť na zmene stálej štátnej služby na dočasnú štátnu službu.“ odporúčame nahradiť nasledujúcim znením „Služobný úrad sa môže so štátnym zamestnancom dohodnúť aj na zmene stálej štátnej služby na dočasnú štátnu službu.“.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Vypustenie písmena c) odporúčame  z dôvodu nadbytočnosti. Úpravu formulácie § 59 ods. 2 odporúčame z dôvodu potreby explicitnejšieho zdôraznenia možnosti služobného úradu dohodnúť sa na zmene.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[odsek 1 písm. c)] o nadbytočnú úpravu. Zmyslom úpravy je umožniť „spätnú“ zmenu druhu štátnej služby aj bez splnenia podmienok predpokladaných v úprave podľa odseku 1 písm. a) alebo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navrhovanej úpravy v odseku 2 nezodpovedá návrhu samotnému z hľadiska významu, ani z hľadiska obsahu. „Explicitnejšie vyjadrenie“ predmetu úpravy nemá iný vecný význam, navyše v navrhovanom znení (pripomienka) sa (bez odôvodnenia) vypúšťa podmienka preloženia na iné štátnozamestnanecké miesto.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138. až 143. novelizačnému bodu.</w:t>
              <w:br/>
            </w:r>
            <w:r>
              <w:rPr>
                <w:b w:val="off"/>
                <w:color w:val="000000"/>
                <w:rFonts w:ascii="Times New Roman" w:hAnsi="Times New Roman" w:cs="Times New Roman" w:eastAsia="Times New Roman"/>
                <w:sz w:val="24"/>
              </w:rPr>
              <w:t xml:space="preserve">V novelizačných bodoch 138 až 143 vlastného materiálu odporúčame upraviť všetky skrátené lehoty na služobné dni namiesto kalendárnych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Skrátené lehoty sú príliš krátke pre vykonanie potrebných úkonov vzhľadom na potrebu dôkladnej prípravy podkladov a rozhodnutí pri možnom porušení služobnej disciplíny aj s ohľadom na možné závažné dôsledky rozhodnutia (napríklad výpoveď alebo okamžité skončenie štátnozamestnaneckého pomeru). Ak sa stane, že podnet je potrebné podať napríklad pred viacerými štátnymi sviatkami (koniec kalendárneho roka), vzhľadom na prípravu a potrebnú participáciu viacerých zamestnancov na priebehu disciplinárneho konania, väčšinu z uvedených lehôt nebude možné dodržať. Aj keď sa lehoty zmenili z prekluzívnych na poriadkové, v praxi to nie je zrejmé pre štátneho zamestnanca, ktorý čelí disciplinárnemu konaniu a môže to viesť následne k zbytočným sťažnostiam a sporom.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návrhu boli vypustené úpravy, predmetom ktorých bolo skrátenie niektorých lehôt v § 118 až 120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146. novelizačnému bodu (§ 122 ods. 6).</w:t>
              <w:br/>
            </w:r>
            <w:r>
              <w:rPr>
                <w:b w:val="off"/>
                <w:color w:val="000000"/>
                <w:rFonts w:ascii="Times New Roman" w:hAnsi="Times New Roman" w:cs="Times New Roman" w:eastAsia="Times New Roman"/>
                <w:sz w:val="24"/>
              </w:rPr>
              <w:t>V § 122 ods. 6 vlastného materiálu odporúčame za slovo „neuspokojivé“ vložiť slová „alebo uspokojivé“.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dôvodu diskutabilného využitia výsledkov práce štátnych zamestnancov, ktorý si plní služobné úlohy uspokojivo, odporúčame možnosť opakovaného služobného hodnotenia  rovnako ako pri neuspokojivom služobnom hodnotení, keďže cieľom je, aby služobný úrad mal možnosť vyhodnotiť zlepšenie vykonávania štátnej služby (z hľadiska výkonnosti, odbornosti a podobne) a vyhodnotil, či sa zvýšil prínos štátneho zamestnanca pre služobný úrad. V prípade, že nedôjde k zmene, bude mať služobný úrad možnosť skončiť štátnozamestnanecký pomer rovnako, ako pri neuspokojivom služobnom hodnotení. V tejto súvislosti zároveň odporúčame precizovať situácie, ako postupovať, keď hodnotiteľ nestihol zrealizovať služobné hodnotenie (napríklad z dôvodu pracovnej neschopnosti, úmrtia) vzhľadom na zrušenie inštitútu komisie pre služobné hodnotenie.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Dôsledkom navrhovanej úpravy je praktické zrušenie rozdielu medzi uspokojivými výsledkami a neuspokojivými výsledkami služobného hodnotenia, popretie zmyslu predmetnej úpravy (vrátane predmetných ustanovení vyhlášky č. 136/2017 Z. z.).  V podstate by sa rozbilo existujúce rozdelenie služobného hodnotenia na 5 stupňov.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akceptovania pripomienky by, v krajnom prípade, výsledok „50 zo 100“ v služobnom hodnotení znamenal, že všetko je v poriadku. A výsledok „49 zo 100“ by mal viesť k opakovanému služobnému hodnoteniu, resp. k skončeniu štátnozamestnaneckého pomeru.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173. novelizačnému bodu.</w:t>
              <w:br/>
            </w:r>
            <w:r>
              <w:rPr>
                <w:b w:val="off"/>
                <w:color w:val="000000"/>
                <w:rFonts w:ascii="Times New Roman" w:hAnsi="Times New Roman" w:cs="Times New Roman" w:eastAsia="Times New Roman"/>
                <w:sz w:val="24"/>
              </w:rPr>
              <w:t>V § 163 ods. 2 vlastného materiálu odporúčame navrhované znenie „V odôvodnených prípadoch môže služobný úrad odpustiť povinnosť absolvovať adaptačné vzdelávanie aj štátnemu zamestnancovi, ktorý nie je vedúcim zamestnancom.“ nahradiť nasledujúcim znením „V odôvodnených prípadoch môže služobný úrad skrátiť alebo odpustiť povinnosť absolvovať adaptačné vzdelávanie aj štátnemu zamestnancovi, ktorý nie je vedúcim zamestnancom. Adaptačné vzdelávanie podľa predchádzajúcej vety trvá najviac jeden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odporúčame z dôvodu precizovania textu v situáciách, v ktorých štátny zamestnanec môže nastúpiť do toho istého služobného úradu po krátkom čase, alebo keď štátny zamestnanec skončil štátnozamestnanecký pomer na inom služobnom úrade, kde plnil identické úlohy ako v novom služobnom úrade, má dostatočné odborné vedomosti. V týchto prípadoch vznikne potreba oboznámiť štátneho zamestnanca len s interným procesom fungovania služobného úradu, pričom nie je potrebné zabezpečiť adaptáciu v odbornej oblasti.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vychádza z existujúcej úpravy odpustenia adaptačného vzdelávania vedúcemu štátnemu zamestnancovi.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Zo strany služobných úradov gestor právnej úpravy neeviduje podnety na obdobné flexibilné nastavenie adaptačného vzdelávania vedúcich zamestnancov a nebola uplatnená ani v rámci predmetného pripomienkového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materiálu : k § 7 ods. 3  zákona č. 55/2017. Z. z.  o štátnej službe</w:t>
              <w:br/>
            </w:r>
            <w:r>
              <w:rPr>
                <w:b w:val="off"/>
                <w:color w:val="000000"/>
                <w:rFonts w:ascii="Times New Roman" w:hAnsi="Times New Roman" w:cs="Times New Roman" w:eastAsia="Times New Roman"/>
                <w:sz w:val="24"/>
              </w:rPr>
              <w:t>V § 7 ods. 3 zákona č. 55/2017. Z. z.  o štátnej službe a o zmene a doplnení niektorých zákonov v znení neskorších predpisov navrhujeme na konci pripojiť vetu „Štátnym zamestnancom na účely tohto zákona je aj občan, ktorý je odborníkom plniacim úlohy pre štátneho zamestnanca podľa odseku 2 písm. b) tretí bod (ďalej len "odborník verejného funkcionára"). Odborník verejného funkcionára vykonáva štátnu službu bez určenia odboru štátnej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že štátny zamestnanec vo verejnej funkcii (vymenovaný podľa § 7 ods. 2 písm. b) tretieho bodu zákona č. 55/2017. Z. z.  o štátnej službe a o zmene a doplnení niektorých zákonov je menovaný na isté funkčné obdobie, rovnako ako napríklad člen vlády Slovenskej republiky. Z uvedeného dôvodu je vhodné, aby aj pre potreby týchto verejných funkcionárov (napríklad generálnych tajomníkov služobných úradov, respektíve štátnych tajomníkov a podobne), ktorí majú funkčné obdobie, bola možnosť prijatia občanov do dočasnej štátnej služby počas ich funkčného obdobia s rovnakými právami a povinnosťami ako doterajší odborník ústavného činiteľa.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Pozície odborníkov ústavných činiteľov sú v podstate kvázi-politické štátnozamestnanecké miesta. Obsadzované sú „priamo“, bez výberového konania. Išlo by o zásadné rozšírenie pozícií vyhradených pre odborníkov ústavných činiteľov.</w:t>
              <w:br/>
            </w:r>
            <w:r>
              <w:rPr>
                <w:b w:val="off"/>
                <w:color w:val="000000"/>
                <w:rFonts w:ascii="Times New Roman" w:hAnsi="Times New Roman" w:cs="Times New Roman" w:eastAsia="Times New Roman"/>
                <w:sz w:val="24"/>
              </w:rPr>
              <w:t xml:space="preserve">Predkladateľ poukazuje na skutočnosť, že v posledných rokoch už došlo k zásahom do právnej úpravy štátnozamestnaneckých vzťahov, ktoré možno považovať za oslabenie princípu politickej neutrality. </w:t>
              <w:br/>
            </w:r>
            <w:r>
              <w:rPr>
                <w:b w:val="off"/>
                <w:color w:val="000000"/>
                <w:rFonts w:ascii="Times New Roman" w:hAnsi="Times New Roman" w:cs="Times New Roman" w:eastAsia="Times New Roman"/>
                <w:sz w:val="24"/>
              </w:rPr>
              <w:t>Medzi funkcie obsadzované vládou SR v systéme štátnej služby patria pritom nielen pozície v ústrednej štátnej správe (štátny tajomník, generálny tajomník služobného úradu, vedúci/predseda ostatného ústredného orgánu štátnej správy, podpredseda ostatného ústredného orgánu štátnej správy), ale aj pozície v tzv. decentralizovanej štátnej správe a v miestnej štátnej správe (napr. generálny riaditeľ Ústredia práce, sociálnych vecí a rodiny, prednostovia okresných úradov).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materiálu : k § 36 ods. 4 zákona č. 55/2017. Z. z.  o štátnej službe</w:t>
              <w:br/>
            </w:r>
            <w:r>
              <w:rPr>
                <w:b w:val="off"/>
                <w:color w:val="000000"/>
                <w:rFonts w:ascii="Times New Roman" w:hAnsi="Times New Roman" w:cs="Times New Roman" w:eastAsia="Times New Roman"/>
                <w:sz w:val="24"/>
              </w:rPr>
              <w:t xml:space="preserve">V § 36 ods. 4 zákona č. 55/2017. Z. z.  o štátnej službe a o zmene a doplnení niektorých zákonov v znení zákona č. 470/2019 Z. z. navrhujeme upraviť možnosť prijatia do dočasnej štátnej služby v trvaní šesť mesiacov odborníka bez výberového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že prijatím do odborníka do dočasnej štátnej služby v trvaní šesť mesiacov bez výberového konania, aby sa zrovnoprávnilo dočasné obsadzovanie štátnozamestnanecké miesto v trvaní šesť mesiacov, ako v prípade úpravy obsiahnutej § 36 ods. 3 písm. e) zákona č. 55/2017. Z. z.  o štátnej službe a o zmene a doplnení niektorých zákonov v znení neskorších predpisov. Odborníci sú v služobných úradoch prijímaní za účelom plnenia špecifických úloh počas obmedzeného obdobia. Zavedením podmienky výberového konania na tieto miesta sa výrazne predlžuje možnosť operatívneho obsadenia  týchto štátnozamestnaneckých miest, pričom služobné úrady sú povinné pomerne v krátkom časovom období plniť množstvo určených úloh (najmä v rámci Programu Slovensko alebo Plánu obnovy a odolnosti Slovenskej republiky). Obsadzovanie týchto miest len cez výberové konania je pomerne komplikované, často s nedostatočným počtom uchádzačov. V tejto súvislosti napríklad poukazujeme na skutočnosť, že Ministerstvo investícií, regionálneho rozvoja a informatizácie Slovenskej republiky má väčšinu miest na projekty, t. j. určené pre odborníkov, čo však výrazne limituje plnenie časovo terminovaných úloh.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navrhovanej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naopak, prehodnocuje vhodnosť a opodstatnenosť existujúcej úpravy prijímania do dočasnej štátnej služby podľa § 36 ods. 3 písm. e) zákona o štátnej službe.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materiálu : k § 38 ods. 8 písm. b) zákona č. 55/2017. Z. z. o štátnej službe</w:t>
              <w:br/>
            </w:r>
            <w:r>
              <w:rPr>
                <w:b w:val="off"/>
                <w:color w:val="000000"/>
                <w:rFonts w:ascii="Times New Roman" w:hAnsi="Times New Roman" w:cs="Times New Roman" w:eastAsia="Times New Roman"/>
                <w:sz w:val="24"/>
              </w:rPr>
              <w:t>V § 38 ods. 8 písm. b) zákona č. 55/2017. Z. z.  o štátnej službe a o zmene a doplnení niektorých zákonov navrhujeme pôvodné znenie „na ktorom štátny zamestnanec vykonáva činnosť spojenú s nakladaním s verejnými finančnými prostriedkami a ktoré služobný úrad určí v služobnom predpise.“ nahradiť nasledujúcim znením „na ktorom štátny zamestnanec vykonáva činnosť spojenú s nakladaním s verejnými finančnými prostriedkami, ak túto požiadavku určí služobný úrad v opise štátnozamestnaneckého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požiadavky nakladania s verejnými financiami rovnako, ako požiadavky študijného odboru v opise štátnozamestnaneckého miesta, a nie v služobnom predpise.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vecne odlišnú úpravu. Požiadavka študijného odboru má individuálny charakter, ktorý môže byť rôzny v prípade každého konkrétneho štátnozamestnaneckého miesta. Požiadavka vzťahujúca sa na preukazovanie bezúhonnosti sa vzťahuje je spoločnú všeobecnú podmienku (činnosť spojená s nakladaním s verejnými financiami), je previazaná na odpis registra trestov (resp. špecializovaný výpis z registra trestov od 1. januára 2026). Mal by ju preto aj naďalej určovať služobný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materiálu : k § 61 ods. 3 zákona č. 55/2017. Z. z.  o štátnej službe</w:t>
              <w:br/>
            </w:r>
            <w:r>
              <w:rPr>
                <w:b w:val="off"/>
                <w:color w:val="000000"/>
                <w:rFonts w:ascii="Times New Roman" w:hAnsi="Times New Roman" w:cs="Times New Roman" w:eastAsia="Times New Roman"/>
                <w:sz w:val="24"/>
              </w:rPr>
              <w:t>V § 61 navrhujeme odsek 3 doplniť písmenom c), ktoré znie „c) bude zaradený mimo činnú štátnu službu podľa § 67 na obdobie dlhšie ako 12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že vedúci zamestnanci vyslaní ako národní experti sú väčšinou vysielaní na obdobie jedného roka, ktoré je možné predĺžiť na obdobie šiestich rokov. Takýto vedúci zamestnanec následne nevykonáva štátnu službu ako vedúci zamestnanec a je komplikované, aby po dlhšej dobe pokračoval vo výkone funkcie vedúceho zamestnanca. Rovnako obsadenie miesta vedúceho zamestnanca na zastupovanie je náročnejšie. Služobný úrad by zaradil takéhoto odvolaného vedúceho zamestnanca na referentské štátnozamestnanecké miesto.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je v rozpore s princípom právnej istoty a s princípom stability. Dôvodom odvolania v súčasnosti nie je ani zaradenie mimo činnej štátnej služby podľa § 66 zákona, ani tzv. dlhodobé služobné voľno podľa § 102 zákona o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Zaradenie dotknutého štátneho zamestnanca na tzv. radové štátnozamestnanecké miesto v stálej štátnej službe, čo by bolo podmienené (v prípade prijatia takejto úpravy) existenciou takejto pozície a súhlasom štátneho zamestnanca.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materiálu : k § 64 zákona č. 55/2017. Z. z. o štátnej službe</w:t>
              <w:br/>
            </w:r>
            <w:r>
              <w:rPr>
                <w:b w:val="off"/>
                <w:color w:val="000000"/>
                <w:rFonts w:ascii="Times New Roman" w:hAnsi="Times New Roman" w:cs="Times New Roman" w:eastAsia="Times New Roman"/>
                <w:sz w:val="24"/>
              </w:rPr>
              <w:t>§ 64 navrhujeme doplniť odsekom 7, ktorý znie „(7) Za dočasné vyslaného štátneho zamestnanca sa považuje aj dočasné preloženie štátneho zamestnanca podľa  § 56 do služobného úradu ministerstva zahraničných vecí za účelom vykonávania štátnej služby v cudzine podľa § 55 ods. 1 písm. 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že z procesných dôvodov nemajú jednotlivé služobné úrady reálnu možnosť vysielať štátnych zamestnancov do cudziny a takéto vysielanie sa realizuje sprostredkované inštitútom dočasného preloženia na Ministerstvo zahraničných vecí a európskych záležitostí Slovenskej republiky a následného dočasného vyslania takto preloženého štátneho zamestnanca z Ministerstva zahraničných vecí a európskych záležitostí Slovenskej republiky do cudziny. Reálne však štátny zamestnanec plní úlohy za pôvodný služobný úrad, zastupuje ho na vyslaní, pôvodný služobný úrad rozhoduje, či daný zamestnanec bude vyslaný alebo nie, na ako dlho a podobne.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Dočasné vyslanie znamená priznanie statusu dočasne vyslaného štátneho zamestnanca.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neeviduje obdobnú požiadavku rezortu zahraničných vecí ani od iných pripomienkujúcich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zváži potrebu predmetnej úpravy v budúcnosti, v spolupráci s rezortom zahraničných vecí.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materiálu : k § 86 ods. 2 písm. h) zákona č. 55/2017. Z. z. o štátnej službe</w:t>
              <w:br/>
            </w:r>
            <w:r>
              <w:rPr>
                <w:b w:val="off"/>
                <w:color w:val="000000"/>
                <w:rFonts w:ascii="Times New Roman" w:hAnsi="Times New Roman" w:cs="Times New Roman" w:eastAsia="Times New Roman"/>
                <w:sz w:val="24"/>
              </w:rPr>
              <w:t>V § 86 ods. 2 písm. h) navrhujeme na konci pripojiť slová „a počet funkčných platov“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s ohľadom na znenie § 83 zákona č. 55/2017. Z. z.  o štátnej službe a o zmene a doplnení niektorých zákonov v znení neskorších predpisov vo vzťahu k vráteniu odstupného. V tejto súvislosti  navrhujeme doplniť informáciu o počte poskytnutých funkčných platov z dôvodu, aby služobný úrad vedel, po akom čase má kontaktovať pôvodný služobný úrad, ktorý poskytol odstupné za účelom zistenia, kedy uplynula povinnosť vrátenia odstupného (môže ísť o obdobie dvoch mesiacov ale aj o obdobie šiestich mesiacov v prípade zvýšenia odstupného podľa kolektívnej zmluvy).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vydá, v prípade potreby, metodické usmernenie v predmetnej veci. </w:t>
              <w:br/>
            </w:r>
            <w:r>
              <w:rPr>
                <w:b w:val="off"/>
                <w:color w:val="000000"/>
                <w:rFonts w:ascii="Times New Roman" w:hAnsi="Times New Roman" w:cs="Times New Roman" w:eastAsia="Times New Roman"/>
                <w:sz w:val="24"/>
              </w:rPr>
              <w:t xml:space="preserve">Obsah potvrdenia o štátnej službe je upravený demonštratívne, pričom má obsahovať aj „údaj o poskytnutí odchodného“.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115. novelizačnému bodu.</w:t>
              <w:br/>
            </w:r>
            <w:r>
              <w:rPr>
                <w:b w:val="off"/>
                <w:color w:val="000000"/>
                <w:rFonts w:ascii="Times New Roman" w:hAnsi="Times New Roman" w:cs="Times New Roman" w:eastAsia="Times New Roman"/>
                <w:sz w:val="24"/>
              </w:rPr>
              <w:t>V § 102 ods. 7 vlastného materiálu odporúčame za slová „vykonania stáže“ vložiť slová „v medzinárodnej organizácií najdlhšie na dvanásť mesiacov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že štátni zamestnanci sa v rámci stáže môžu zúčastňovať aj krátkodobého pobytu v organizáciách mimo Európskej únii (napríklad organizácií spojených národov), kde môžu získavať užitočné vedomosti pre svoj ďalší výkon štátnej služby. Navrhujeme preto doplniť aj tieto medzinárodné organizácie do možnosti čerpania služobného voľna s identickými právami ako pri voľne v inštitúciách Európskej únie (možnosť poskytnutia funkčného platu, ak ho táto medzinárodná organizácia neposkytuje).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 102 ods. 7) bola pripravená v spolupráci s rezortom zahraničných vecí. Ide o štrukturálnu stáž, regulovanú pravidlami inštitúcií a orgánov EÚ. Predkladateľ neeviduje obdobnú požiadavku rezortu zahraničných vecí ani od iných pripomienkujúcich subjektov.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materiálu : k § 126 ods. 1 zákona č. 55/2017. Z. z. o štátnej službe</w:t>
              <w:br/>
            </w:r>
            <w:r>
              <w:rPr>
                <w:b w:val="off"/>
                <w:color w:val="000000"/>
                <w:rFonts w:ascii="Times New Roman" w:hAnsi="Times New Roman" w:cs="Times New Roman" w:eastAsia="Times New Roman"/>
                <w:sz w:val="24"/>
              </w:rPr>
              <w:t xml:space="preserve">V § 126 ods. 1 zákona č. 55/2017. Z. z.  o štátnej službe a o zmene a doplnení niektorých zákonov navrhujeme vypustiť písmená g) a h) a právnu úpravu príplatku za motorové vozidlo a mentorského príplatku navrhujeme presunúť do § 124 zákona č. 55/2017. Z. z.  o štátnej službe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navrhujeme z dôvodu, že príplatok za motorové vozidlo sa poskytuje za zákonom stanovených podmienok (ak skutočne jazdí alebo sa stará o vozidlo). Rovnako mentorský príplatok je dočasný, počas plnenia úloh mentora. Z uvedeného dôvodu nie je vhodné, aby tieto dočasné príplatky, podmienené iným právnym aktom, boli súčasťou celkového funkčného platu, z ktorého sa vypočítava aj odstupné, keďže zamestnanec nespĺňa podmienky na ich vyplatenie. Ide o poskytnutie finančných prostriedkov v rozpore s logickým zámerom ich poskytnutia a jedná sa o neefektívne vynakladanie finančných prostriedkov štátu. V nadväznosti na uvedené odporúčame primerane upraviť aj zákon č. 553/2003 Z. z. o odmeňovaní niektorých zamestnancov pri výkone práce vo verejnom záujme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Príplatok za služobné motorové vozidlo patrí medzi tzv. pravidelné zložky odmeňovania. Obdobne možno uvažovať o dočasnom priznaní príplatku za riadenie z dôvodu dočasného poverenia zastupovaním/vykonávaním funkcie vedúceho zamestnanca. Ani v jednom z uvedených prípadov pritom nejde o podstatnú zložku odmeňovania štátneho zamestnanca. </w:t>
              <w:br/>
            </w:r>
            <w:r>
              <w:rPr>
                <w:b w:val="off"/>
                <w:color w:val="000000"/>
                <w:rFonts w:ascii="Times New Roman" w:hAnsi="Times New Roman" w:cs="Times New Roman" w:eastAsia="Times New Roman"/>
                <w:sz w:val="24"/>
              </w:rPr>
              <w:t xml:space="preserve">Tzv. časový súbeh mentorského príplatku a odstupného je limitovaný. Navyše, všeobecne možno predpokladať, že služobný úrad v praxi bežne neruší štátnozamestnanecké miesta, na ktorých vykonáva štátnu službu mentor – ktorým by mal byť v zásade skúsený a potrebný štátny zamestnanec. </w:t>
              <w:br/>
            </w:r>
            <w:r>
              <w:rPr>
                <w:b w:val="off"/>
                <w:color w:val="000000"/>
                <w:rFonts w:ascii="Times New Roman" w:hAnsi="Times New Roman" w:cs="Times New Roman" w:eastAsia="Times New Roman"/>
                <w:sz w:val="24"/>
              </w:rPr>
              <w:t xml:space="preserve">Predkladateľ súčasne poukazuje na navrhovanú úpravu funkčného platu, ktorý má byť základom pre priznanie odstupného (§ 83 ods. 6 v znení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úvodnej vete odporúčame slová ,,a zákona č. 292/2024 Z. z.“ nahradiť čiarkou a slovami ,,zákona č. 292/2024 Z. z. a zákona č. 376/2024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bode 29 odporúčame za slová ,,§ 36“ vložiť slová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bode 55 odporúčame na začiatok úvodnej vety vložiť predložku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II v úvodnej vete odporúčame slová ,,a zákona č. 201/2024 Z. z.“ nahradiť čiarkou a slovami ,,zákona č. 201/2024 Z. z. a zákona č. 376/2024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III v úvodnej vete odporúčame slová ,,a zákona č. 182/2023 Z. z.“ nahradiť čiarkou a slovami ,,zákona č. 182/2023 Z. z., zákona č. 295/2024 Z. z. a zákona č. 376/2024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7</w:t>
              <w:br/>
            </w:r>
            <w:r>
              <w:rPr>
                <w:b w:val="off"/>
                <w:color w:val="000000"/>
                <w:rFonts w:ascii="Times New Roman" w:hAnsi="Times New Roman" w:cs="Times New Roman" w:eastAsia="Times New Roman"/>
                <w:sz w:val="24"/>
              </w:rPr>
              <w:t>Odporúčame v § 18 ods. 7 na konci bodku nahradiť bodkočiarkou a pripojiť tieto slová „ak taký služobný predpis nie je, úlohy generálneho tajomníka v služobnom úrade na nevyhnutný čas, najdlhšie však tri mesiace, plní vedúci zamestnanec písomne určený tým, kto podľa osobitného predpisu generálneho tajomníka vymenúva a odvoláva.“.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3 ods. 2 zákona č. 11/2004 Z. z. o obrannej štandardizácii, kodifikácii a štátnom overovaní kvality výrobkov a služieb na účely obrany v znení neskorších predpisov riaditeľa Úradu pre obrannú štandardizáciu, kodifikáciu a štátne overovanie kvality vymenúva a odvoláva minister obrany SR. Z uvedeného dôvodu navrhujeme, aby možnosť písomného určenia vedúceho zamestnanca pre prípad, že funkciu generálneho tajomníka nie je možné z objektívnych dôvodov obsadiť, patrila ministrovi obrany.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vychádza z predpokladu, že takýto služobný predpis má byť v služobnom úrade vydaný.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prípady tzv. personálnej únie. Funkciu generálneho tajomníka služobného úradu vykonáva štatutárny orgán.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Účelom úpravy je zabezpečenie konania v štátnozamestnaneckých veciach, nejde o konanie štatutárneho orgánu vo všeobecnosti.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3</w:t>
              <w:br/>
            </w:r>
            <w:r>
              <w:rPr>
                <w:b w:val="off"/>
                <w:color w:val="000000"/>
                <w:rFonts w:ascii="Times New Roman" w:hAnsi="Times New Roman" w:cs="Times New Roman" w:eastAsia="Times New Roman"/>
                <w:sz w:val="24"/>
              </w:rPr>
              <w:t xml:space="preserve">Odporúčame v § 29 ods. 3 v prvej vete vypustiť slová “, ktorý bol odvolaný z funkcie vedúceho zamestnanca podľa § 61 ods. 1, 5, 6 alebo ods. 7, alebo“.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aby sa tzv. ponuková povinnosť vzťahovala aj na iné riadiace pozície v služobnom úrade. Podľa § 61 sa vykonávanie funkcie vedúceho zamestnanca skončí dňom určeným v odvolaní z funkcie vedúceho zamestnanca, najskôr však dňom jeho doručenia. Z uvedeného vyplýva, že dňom odvolania z funkcie vedúceho  zamestnanca, štátny zamestnanec stráca „status“ vedúceho zamestnanca podľa zákona o štátnej službe, a preto mu služobný úrad v rámci ponukovej povinnosti nemôže ponúknuť voľné miesto vedúceho zamestnanca. Navrhujeme, aby sa ponuka vhodného štátnozamestnaneckého miesta vzťahovala iba na vedúceho zamestnanca, ktorému sa má zrušiť alebo sa zrušilo štátnozamestnanecké miesto vedúceho zamestnanca.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sa navrhuje v nadväznosti na charakter dôvodu odvolania z funkcie. Štátnemu zamestnancovi sa tak, na účely splnenia ponukovej povinnosti zachováva status vedúceho zamestnanca.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 ods. 3</w:t>
              <w:br/>
            </w:r>
            <w:r>
              <w:rPr>
                <w:b w:val="off"/>
                <w:color w:val="000000"/>
                <w:rFonts w:ascii="Times New Roman" w:hAnsi="Times New Roman" w:cs="Times New Roman" w:eastAsia="Times New Roman"/>
                <w:sz w:val="24"/>
              </w:rPr>
              <w:t xml:space="preserve">Odporúčame v § 29 ods. 3 v druhej vete vypustiť slová “, a ktorý bol odvolaný z funkcie vedúceho zamestnanca podľa § 61 ods. 1, 5, 6 alebo ods. 7, alebo“.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 navrhovanou úpravou § 29 ods. 3 prvá veta.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sa navrhuje v nadväznosti na charakter dôvodu odvolania z funkcie. Štátnemu zamestnancovi sa tak, na účely splnenia ponukovej povinnosti zachováva status vedúceho zamestnanca.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bodu 123</w:t>
              <w:br/>
            </w:r>
            <w:r>
              <w:rPr>
                <w:b w:val="off"/>
                <w:color w:val="000000"/>
                <w:rFonts w:ascii="Times New Roman" w:hAnsi="Times New Roman" w:cs="Times New Roman" w:eastAsia="Times New Roman"/>
                <w:sz w:val="24"/>
              </w:rPr>
              <w:t>Navrhujeme do § 112 ods. 8 doplniť aj „činnosť člena poradného orgánu alebo komisie zriadenej obcou alebo vyšším územným celkom“.</w:t>
              <w:br/>
            </w:r>
            <w:r>
              <w:rPr>
                <w:b w:val="off"/>
                <w:color w:val="000000"/>
                <w:rFonts w:ascii="Times New Roman" w:hAnsi="Times New Roman" w:cs="Times New Roman" w:eastAsia="Times New Roman"/>
                <w:sz w:val="24"/>
              </w:rPr>
              <w:t>Bežnou praxou je, že na účely odborného posudzovaniu materiálov prerokovávaných na zasadnutiach obecných zastupiteľstiev, zastupiteľstiev vyšších územných celkov a rôznych poradných a iniciatívnych orgánov zriadených obcami alebo vyššími územnými celkami sú ako odborníci angažovaní a pravidelne odmeňovaní aj štátni zamestnanci. Ide o expertnú činnosť analogickú iným expertným činnostiam uvedeným v navrhnutom znení § 112 ods. 8. Avšak zákon č. 55/2017 Z. z. nevyníma túto činnosť z ustanovených obmedzení inej zárobkovej činnosti. Vzhľadom na analogický charakter činnosti, kde sa realizuje odborná erudícia štátneho zamestnanca, a je navyše vykonávaná v podstate vo verejnom záujme pre územnú samosprávu, navrhujeme vyňatie tejto činnosti spomedzi obmedzení ustanovených v § 112 ods. 6 a 7. Dosiahne sa tak úplný súlad aj s ústavnoprávnou požiadavkou formulovanou v čl. 13 ods. 3 Ústavy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25</w:t>
              <w:br/>
            </w:r>
            <w:r>
              <w:rPr>
                <w:b w:val="off"/>
                <w:color w:val="000000"/>
                <w:rFonts w:ascii="Times New Roman" w:hAnsi="Times New Roman" w:cs="Times New Roman" w:eastAsia="Times New Roman"/>
                <w:sz w:val="24"/>
              </w:rPr>
              <w:t>K § 29 ods. 1 - Z navrhnutého ustanovenia vyplýva, že tak kvalifikačné predpoklady ako aj požiadavky musia vyplývať zo všeobecne záväzných právnych predpisov. Navrhujeme ustanovenie upraviť tak, aby sa naďalej uplatňoval doterajší postup potvrdený aplikačnou praxou, podľa ktorého sa kvalifikačný predpoklad ustanovuje všeobecne záväzným právnym predpisom, kým požiadavky sa ustanovujú vnútorným predpisom služobného úradu.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Kvalifikačné predpoklady môžu vyplývať z osobitného predpisu alebo z požiadavky služobného úradu.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Požiadavky môže určovať služobný úrad [napr. odborná prax podľa § 38 ods. 2 písm. d)] ako aj osobitný predpis (napríklad registrácia, vymenovanie, zdravotná spôsobilosť,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1</w:t>
              <w:br/>
            </w:r>
            <w:r>
              <w:rPr>
                <w:b w:val="off"/>
                <w:color w:val="000000"/>
                <w:rFonts w:ascii="Times New Roman" w:hAnsi="Times New Roman" w:cs="Times New Roman" w:eastAsia="Times New Roman"/>
                <w:sz w:val="24"/>
              </w:rPr>
              <w:t>K § 2 ods. 1 - Navrhujeme vypustiť z ustanovenia dohody o práci vykonávanej mimo pracovného pomeru. Dohody o prácach vykonávaných mimo pracovného pomeru sú „mimoriadnym“ pracovnoprávnym vzťahom a ich výhodou je ich pružný vznik alebo skončenie a vôbec pružná a voľnejšia právna úprava. Ak však tzv. dohodári budú podľa návrhu zákona postavení na rovnakú úroveň so zamestnancami na základe pracovnej zmluvy, budú sa aj na nich vzťahovať rovnako podrobné a prísne podmienky, čo vôbec nezodpovedá charakteru a významu tohto pracovnoprávneho vzťahu. V prípade týchto dohôd ide o výnimočné pracovnoprávne vzťahy, ktoré vznikajú z dôvodu mimoriadnosti na strane zamestnávateľa, najmä nemožnosti trvalo obsadiť pracovné alebo štátnozamestnanecké miesto v krátkom čase alebo vzhľadom na potrebu špecifických činností alebo krátkodobého výkonu prác. Návrh zákona však stiera rozdiel medzi zamestnancom na základe pracovnej zmluvy a tzv. dohodárom. Tzv. dohodári budú napríklad pri vzniku pracovnoprávneho vzťahu musieť preukazovať svoju bezúhonnosť, podávať majetkové priznanie atď. V dôsledku toho dôjde k znepružneniu uzatvárania týchto dohôd.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predmetným znením iba precizuje už platnú právnu úpravu, a to za účelom zdôraznenia pôsobnosti daného právneho predpisu aj na zamestnancov vykonávajúcich prácu pre dotknuté subjekty na základe dohody o prácach vykonávaných mimo pracovného pomeru. Potreba spĺňania uvádzaných predpokladov na výkon práce vo verejnom záujme vyplýva zo zvýšenej potreby ochrany verejného záujmu a tiež kvalitného vykonávania práce zo strany tzv. verejných zamestnancov.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bodu 7</w:t>
              <w:br/>
            </w:r>
            <w:r>
              <w:rPr>
                <w:b w:val="off"/>
                <w:color w:val="000000"/>
                <w:rFonts w:ascii="Times New Roman" w:hAnsi="Times New Roman" w:cs="Times New Roman" w:eastAsia="Times New Roman"/>
                <w:sz w:val="24"/>
              </w:rPr>
              <w:t>K § 12a - V nadväznosti na pripomienku k čl. II bodu 1 § 2 ods. 1 navrhujeme vypustiť povinnosť zamestnávateľa interným predpisom stanoviť podrobnosti o povinnostiach zamestnanca a zamestnávateľa na základe uzatvorených dohôd o prácach vykonávaných mimo pracovného pomeru. Z navrhnutého ustanovenia navyše nie je zrejmé, čo predkladateľ myslí podrobnosťami o povinnostiach, čo v aplikačnej praxi povedie k rôznorodej interpretácii.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dôvodovej správe sa bližšie špecifikuje oblasť, ktorá má byť predmetom úpravy vo vnútorných predpisoch a zmení sa poznámka pod čiarou k odkazu 14a) tak, aby sa odkazovalo na ustanovenie § 224 ods. 1 a 2 Zákonníka práce. Zároveň sa doplnila možnosť, aby tieto podrobnosti boli uvedené nielen vo vnútornom predpise zamestnávateľa ale aj v pracovnom poriadku.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2</w:t>
              <w:br/>
            </w:r>
            <w:r>
              <w:rPr>
                <w:b w:val="off"/>
                <w:color w:val="000000"/>
                <w:rFonts w:ascii="Times New Roman" w:hAnsi="Times New Roman" w:cs="Times New Roman" w:eastAsia="Times New Roman"/>
                <w:sz w:val="24"/>
              </w:rPr>
              <w:t>K § 1 ods. 9 – V nadväznosti na pripomienky k čl. II navrhujeme vypustiť odsek 9 a to aj z dôvodu, že § 119a a § 223 Zákonníka práce neustanovujú obmedzenie, aké sa navrhuje v § 1 ods. 9. Tzv. dohodári vykonávajúci napríklad administratívne, analytické, konzultačné a podobné činnosti sú odmeňovaní za tzv. čistý výkon práce bez zabezpečenia napríklad vzdelávania alebo odbornej literatúry zo strany zamestnávateľa, čo sa okrem iného zohľadňuje pri ich odmeňovaní.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Navrhovaná úprava bola zo znenia vlastného materiálu vypustená.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 k § 38 ods. 2 písm. d) a § 128 zákona č. 55/2017 Z. z</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Zásadná pripomienka nad rámec predkladaného návrhu zákona, k § 38 ods. 2 písm. d) </w:t>
              <w:br/>
            </w:r>
            <w:r>
              <w:rPr>
                <w:b w:val="off"/>
                <w:color w:val="000000"/>
                <w:rFonts w:ascii="Times New Roman" w:hAnsi="Times New Roman" w:cs="Times New Roman" w:eastAsia="Times New Roman"/>
                <w:sz w:val="24"/>
              </w:rPr>
              <w:t>a § 128 zákona č. 55/2017 Z. z. o štátnej službe</w:t>
              <w:br/>
            </w:r>
            <w:r>
              <w:rPr>
                <w:b w:val="off"/>
                <w:color w:val="000000"/>
                <w:rFonts w:ascii="Times New Roman" w:hAnsi="Times New Roman" w:cs="Times New Roman" w:eastAsia="Times New Roman"/>
                <w:sz w:val="24"/>
              </w:rPr>
              <w:t xml:space="preserve">Zásadne žiadam nad rámec predkladaného návrhu zákona v § 38 ods. 2 písm. d) a v § 128 zákona č. 55/2017 Z. z. o štátnej službe upraviť, že do dĺžky služobnej praxe štátneho zamestnanca sa započíta aj odborná prax, ktorou bude aj prax vykonávaná v inštitúcii, ktorá vykonáva právne predpisy, príprava ktorých patrí do vecnej pôsobnosti ministerstva. </w:t>
              <w:br/>
            </w:r>
            <w:r>
              <w:rPr>
                <w:b w:val="off"/>
                <w:color w:val="000000"/>
                <w:rFonts w:ascii="Times New Roman" w:hAnsi="Times New Roman" w:cs="Times New Roman" w:eastAsia="Times New Roman"/>
                <w:sz w:val="24"/>
              </w:rPr>
              <w:t xml:space="preserve">Odôvodnenie: Na účely rozsahu odbornej praxe štátneho zamestnanca sa nezohľadňuje odborná prax vykonávaná v inštitúcii, ktorá vykonáva právne predpisy, príprava ktorých patrí do vecnej pôsobnosti ministerstva. Táto odborná prax sa teda ani nezapočítava do dĺžky služobnej praxe štátneho zamestnanca. Ide  napríklad o odbornú prax expertov špecializujúcich sa na sociálne poistenie a  kapitalizačné schémy v oblasti sporenia na dôchodok, či už v Sociálnej poisťovni, Národnej banke Slovenska alebo v subjekte, ktorý priamo vykonáva správu dôchodkových úspor. Uvedené pôsobí vyslovene demotivujúco pri získavaní nových štátnych zamestnancov </w:t>
              <w:br/>
            </w:r>
            <w:r>
              <w:rPr>
                <w:b w:val="off"/>
                <w:color w:val="000000"/>
                <w:rFonts w:ascii="Times New Roman" w:hAnsi="Times New Roman" w:cs="Times New Roman" w:eastAsia="Times New Roman"/>
                <w:sz w:val="24"/>
              </w:rPr>
              <w:t xml:space="preserve">s odbornými vedomosťami a zručnosťami nadobudnutými výkonom (aplikáciou) právnych predpisov sociálneho poistenia a dôchodkového sporenia. Ministerstvo preto prevažne prijíma absolventov alebo zamestnancov bez znalosti odbornej problematiky a musí financovať </w:t>
              <w:br/>
            </w:r>
            <w:r>
              <w:rPr>
                <w:b w:val="off"/>
                <w:color w:val="000000"/>
                <w:rFonts w:ascii="Times New Roman" w:hAnsi="Times New Roman" w:cs="Times New Roman" w:eastAsia="Times New Roman"/>
                <w:sz w:val="24"/>
              </w:rPr>
              <w:t>ich ďalšie odborné vzdelávanie. Zásadne žiadam preto zákonnú úpravu zmeniť tak, aby odbornú prax vykonávanú v  inštitúcii, ktorá vykonáva právne predpisy, príprava ktorých patrí do vecnej pôsobnosti ministerstva, bolo možné uznať ako odbornú prax občana uchádzajúceho sa o prijatie do štátnej služby a túto odbornú prax započítavať do dĺžky služobnej praxe štátneho zamestnanca.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vo vzťahu k § 38 ods. 2 písm. d) nie je opodstatnená – posúdenie splnenia tejto požiadavky je vecou služobného úradu (pokiaľ ju vyžaduje).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 k § 124 zákona č. 55/2017 Z. z. o štátnej službe</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Zásadná pripomienka nad rámec predkladaného návrhu zákona, k § 124 zákona </w:t>
              <w:br/>
            </w:r>
            <w:r>
              <w:rPr>
                <w:b w:val="off"/>
                <w:color w:val="000000"/>
                <w:rFonts w:ascii="Times New Roman" w:hAnsi="Times New Roman" w:cs="Times New Roman" w:eastAsia="Times New Roman"/>
                <w:sz w:val="24"/>
              </w:rPr>
              <w:t>č. 55/2017 Z. z. o štátnej službe</w:t>
              <w:br/>
            </w:r>
            <w:r>
              <w:rPr>
                <w:b w:val="off"/>
                <w:color w:val="000000"/>
                <w:rFonts w:ascii="Times New Roman" w:hAnsi="Times New Roman" w:cs="Times New Roman" w:eastAsia="Times New Roman"/>
                <w:sz w:val="24"/>
              </w:rPr>
              <w:t>Zásadne žiadam nad rámec predkladaného návrhu § 124 zákona č. 55/2017 Z. z. o štátnej službe doplniť písmenami  X) a Y), ktoré znejú:</w:t>
              <w:br/>
            </w:r>
            <w:r>
              <w:rPr>
                <w:b w:val="off"/>
                <w:color w:val="000000"/>
                <w:rFonts w:ascii="Times New Roman" w:hAnsi="Times New Roman" w:cs="Times New Roman" w:eastAsia="Times New Roman"/>
                <w:sz w:val="24"/>
              </w:rPr>
              <w:t xml:space="preserve"> „X) jednorazový príplatok začínajúcemu štátnemu zamestnancovi,</w:t>
              <w:br/>
            </w:r>
            <w:r>
              <w:rPr>
                <w:b w:val="off"/>
                <w:color w:val="000000"/>
                <w:rFonts w:ascii="Times New Roman" w:hAnsi="Times New Roman" w:cs="Times New Roman" w:eastAsia="Times New Roman"/>
                <w:sz w:val="24"/>
              </w:rPr>
              <w:t xml:space="preserve">  Y) stabilizačný príplatok,“.</w:t>
              <w:br/>
            </w:r>
            <w:r>
              <w:rPr>
                <w:b w:val="off"/>
                <w:color w:val="000000"/>
                <w:rFonts w:ascii="Times New Roman" w:hAnsi="Times New Roman" w:cs="Times New Roman" w:eastAsia="Times New Roman"/>
                <w:sz w:val="24"/>
              </w:rPr>
              <w:t xml:space="preserve">Odôvodnenie:  Zásadne žiadam zaviesť pre služobné úrady nové možnosti motivácie </w:t>
              <w:br/>
            </w:r>
            <w:r>
              <w:rPr>
                <w:b w:val="off"/>
                <w:color w:val="000000"/>
                <w:rFonts w:ascii="Times New Roman" w:hAnsi="Times New Roman" w:cs="Times New Roman" w:eastAsia="Times New Roman"/>
                <w:sz w:val="24"/>
              </w:rPr>
              <w:t xml:space="preserve">uchádzačov o štátnu službu. Je potrebné utvoriť priestor pre služobné úrady na využívanie motivačného nástroja pri obsadzovaní niektorých pozícií v štátnej službe, ktoré sa dlhodobo nedarí obsadiť, resp. riešiť nezáujem o štátnu službu v určitých regiónoch. Mám za to, </w:t>
              <w:br/>
            </w:r>
            <w:r>
              <w:rPr>
                <w:b w:val="off"/>
                <w:color w:val="000000"/>
                <w:rFonts w:ascii="Times New Roman" w:hAnsi="Times New Roman" w:cs="Times New Roman" w:eastAsia="Times New Roman"/>
                <w:sz w:val="24"/>
              </w:rPr>
              <w:t xml:space="preserve">že možnosť využitia v zásade náborového príspevku na oslovenie potenciálnych záujemcov  </w:t>
              <w:br/>
            </w:r>
            <w:r>
              <w:rPr>
                <w:b w:val="off"/>
                <w:color w:val="000000"/>
                <w:rFonts w:ascii="Times New Roman" w:hAnsi="Times New Roman" w:cs="Times New Roman" w:eastAsia="Times New Roman"/>
                <w:sz w:val="24"/>
              </w:rPr>
              <w:t xml:space="preserve">o výkon štátnej služby môže motivovať k záujmu o pôsobenie v štátnej službe. </w:t>
              <w:br/>
            </w:r>
            <w:r>
              <w:rPr>
                <w:b w:val="off"/>
                <w:color w:val="000000"/>
                <w:rFonts w:ascii="Times New Roman" w:hAnsi="Times New Roman" w:cs="Times New Roman" w:eastAsia="Times New Roman"/>
                <w:sz w:val="24"/>
              </w:rPr>
              <w:t xml:space="preserve">Za rovnako dôležitý motivačný nástroj považujem stabilizačný príplatok. Praktické skúsenosti z roku 2022 a z roku 2023 v oblasti sociálnych vecí (poskytnutie tzv. stabilizačného príspevku bolo jednorazovo upravené v nariadení vlády Slovenskej republiky č. 524/2022 Z. z., ktorým sa dopĺňa nariadenie vlády Slovenskej republiky č. 131/2022 Z. z. o niektorých opatreniach </w:t>
              <w:br/>
            </w:r>
            <w:r>
              <w:rPr>
                <w:b w:val="off"/>
                <w:color w:val="000000"/>
                <w:rFonts w:ascii="Times New Roman" w:hAnsi="Times New Roman" w:cs="Times New Roman" w:eastAsia="Times New Roman"/>
                <w:sz w:val="24"/>
              </w:rPr>
              <w:t xml:space="preserve">v oblasti dotácií v pôsobnosti Ministerstva práce, sociálnych vecí a rodiny Slovenskej republiky v čase mimoriadnej situácie, núdzového stavu alebo výnimočného stavu vyhláseného </w:t>
              <w:br/>
            </w:r>
            <w:r>
              <w:rPr>
                <w:b w:val="off"/>
                <w:color w:val="000000"/>
                <w:rFonts w:ascii="Times New Roman" w:hAnsi="Times New Roman" w:cs="Times New Roman" w:eastAsia="Times New Roman"/>
                <w:sz w:val="24"/>
              </w:rPr>
              <w:t xml:space="preserve">v súvislosti s hromadným prílevom cudzincov na územie Slovenskej republiky spôsobeným ozbrojeným konfliktom na území Ukrajiny v znení neskorších predpisov) jednoznačne potvrdili efektívnosť takéhoto personálneho nástroja, zásadne preto žiadam zaviesť stabilizačný príplatok do systému odmeňovania štátnych zamestnancov. Dávam tiež na zváženie obdobnú úpravu v zákone č. 553/2003 Z. z. o odmeňovaní niektorých zamestnancov pri výkone práce vo verejnom záujme a o zmene a doplnení niektorých zákonov v znení neskorších predpisov (ďalej len „zákon č. 553/2003 Z. z. o odmeňovaní niektorých zamestnancov pri výkone práce vo verejnom záujme“). Zásadná pripomienka v uvedenom znení bola uplatnená </w:t>
              <w:br/>
            </w:r>
            <w:r>
              <w:rPr>
                <w:b w:val="off"/>
                <w:color w:val="000000"/>
                <w:rFonts w:ascii="Times New Roman" w:hAnsi="Times New Roman" w:cs="Times New Roman" w:eastAsia="Times New Roman"/>
                <w:sz w:val="24"/>
              </w:rPr>
              <w:t>aj k predchádzajúcej novele zákona 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 k siedmej časti zákona č. 55/2017 Z. z. o štátnej ..</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Zásadná pripomienka nad rámec predkladaného návrhu zákona, k siedmej časti zákona č. 55/2017 Z. z. o štátnej službe (Odmeňovanie)</w:t>
              <w:br/>
            </w:r>
            <w:r>
              <w:rPr>
                <w:b w:val="off"/>
                <w:color w:val="000000"/>
                <w:rFonts w:ascii="Times New Roman" w:hAnsi="Times New Roman" w:cs="Times New Roman" w:eastAsia="Times New Roman"/>
                <w:sz w:val="24"/>
              </w:rPr>
              <w:t xml:space="preserve">Zásadne žiadam nad rámec predkladaného návrhu zákon č. 55/2017 Z. z. o štátnej službe doplniť nové ustanovenia, ktoré vrátane nadpisov znejú: </w:t>
              <w:br/>
            </w:r>
            <w:r>
              <w:rPr>
                <w:b w:val="off"/>
                <w:color w:val="000000"/>
                <w:rFonts w:ascii="Times New Roman" w:hAnsi="Times New Roman" w:cs="Times New Roman" w:eastAsia="Times New Roman"/>
                <w:sz w:val="24"/>
              </w:rPr>
              <w:t xml:space="preserve"> „§ X</w:t>
              <w:br/>
            </w:r>
            <w:r>
              <w:rPr>
                <w:b w:val="off"/>
                <w:color w:val="000000"/>
                <w:rFonts w:ascii="Times New Roman" w:hAnsi="Times New Roman" w:cs="Times New Roman" w:eastAsia="Times New Roman"/>
                <w:sz w:val="24"/>
              </w:rPr>
              <w:t>Jednorazový príplatok začínajúcemu štátnemu zamestnancovi</w:t>
              <w:br/>
            </w:r>
            <w:r>
              <w:rPr>
                <w:b w:val="off"/>
                <w:color w:val="000000"/>
                <w:rFonts w:ascii="Times New Roman" w:hAnsi="Times New Roman" w:cs="Times New Roman" w:eastAsia="Times New Roman"/>
                <w:sz w:val="24"/>
              </w:rPr>
              <w:t xml:space="preserve">(1) Na podporu záujmu o prijatie do štátnej služby a podporu následného zotrvania štátneho zamestnanca v štátnozamestnaneckom pomere je možné štátnemu zamestnancovi </w:t>
              <w:br/>
            </w:r>
            <w:r>
              <w:rPr>
                <w:b w:val="off"/>
                <w:color w:val="000000"/>
                <w:rFonts w:ascii="Times New Roman" w:hAnsi="Times New Roman" w:cs="Times New Roman" w:eastAsia="Times New Roman"/>
                <w:sz w:val="24"/>
              </w:rPr>
              <w:t xml:space="preserve">po vzniku štátnozamestnaneckého pomeru priznať jednorazový príplatok začínajúcemu štátnemu zamestnancovi do výšky desaťnásobku jeho platovej tarify. Služobný úrad môže poskytnutie príplatku začínajúcemu štátnemu zamestnancovi podmieniť povinnosťou štátneho zamestnanca zotrvať v štátnozamestnaneckom pomere po určitú dobu naviac piatich rokov; dĺžka doby, počas ktorej je štátny zamestnanec povinný zotrvať v štátnozamestnaneckom pomere je súčasťou služobnej zmluvy. </w:t>
              <w:br/>
            </w:r>
            <w:r>
              <w:rPr>
                <w:b w:val="off"/>
                <w:color w:val="000000"/>
                <w:rFonts w:ascii="Times New Roman" w:hAnsi="Times New Roman" w:cs="Times New Roman" w:eastAsia="Times New Roman"/>
                <w:sz w:val="24"/>
              </w:rPr>
              <w:t xml:space="preserve">(2) Podrobnosti poskytnutia príplatku začínajúcemu štátnemu zamestnancovi určí služobný predpis. </w:t>
              <w:br/>
            </w:r>
            <w:r>
              <w:rPr>
                <w:b w:val="off"/>
                <w:color w:val="000000"/>
                <w:rFonts w:ascii="Times New Roman" w:hAnsi="Times New Roman" w:cs="Times New Roman" w:eastAsia="Times New Roman"/>
                <w:sz w:val="24"/>
              </w:rPr>
              <w:t>§ Y</w:t>
              <w:br/>
            </w:r>
            <w:r>
              <w:rPr>
                <w:b w:val="off"/>
                <w:color w:val="000000"/>
                <w:rFonts w:ascii="Times New Roman" w:hAnsi="Times New Roman" w:cs="Times New Roman" w:eastAsia="Times New Roman"/>
                <w:sz w:val="24"/>
              </w:rPr>
              <w:t>Stabilizačný príplatok</w:t>
              <w:br/>
            </w:r>
            <w:r>
              <w:rPr>
                <w:b w:val="off"/>
                <w:color w:val="000000"/>
                <w:rFonts w:ascii="Times New Roman" w:hAnsi="Times New Roman" w:cs="Times New Roman" w:eastAsia="Times New Roman"/>
                <w:sz w:val="24"/>
              </w:rPr>
              <w:t xml:space="preserve">(1) Na podporu udržania štátneho zamestnanca v štátnozamestnaneckom pomere je možné štátnemu zamestnancovi poskytnúť stabilizačný príplatok do výšky desaťnásobku jeho platovej tarify. Služobný úrad poskytnutie príplatku začínajúcemu štátnemu zamestnancovi podmieni povinnosťou štátneho zamestnanca zotrvať v štátnozamestnaneckom pomere </w:t>
              <w:br/>
            </w:r>
            <w:r>
              <w:rPr>
                <w:b w:val="off"/>
                <w:color w:val="000000"/>
                <w:rFonts w:ascii="Times New Roman" w:hAnsi="Times New Roman" w:cs="Times New Roman" w:eastAsia="Times New Roman"/>
                <w:sz w:val="24"/>
              </w:rPr>
              <w:t xml:space="preserve">po určitú dobu naviac piatych rokov; dĺžka doby, počas ktorej je štátny zamestnanec povinný zotrvať v štátnozamestnaneckom pomere je súčasťou služobnej zmluvy. </w:t>
              <w:br/>
            </w:r>
            <w:r>
              <w:rPr>
                <w:b w:val="off"/>
                <w:color w:val="000000"/>
                <w:rFonts w:ascii="Times New Roman" w:hAnsi="Times New Roman" w:cs="Times New Roman" w:eastAsia="Times New Roman"/>
                <w:sz w:val="24"/>
              </w:rPr>
              <w:t>(2) Podrobnosti poskytnutia stabilizačného príplatku štátnemu zamestnancovi určí služobný predpis.“.</w:t>
              <w:br/>
            </w:r>
            <w:r>
              <w:rPr>
                <w:b w:val="off"/>
                <w:color w:val="000000"/>
                <w:rFonts w:ascii="Times New Roman" w:hAnsi="Times New Roman" w:cs="Times New Roman" w:eastAsia="Times New Roman"/>
                <w:sz w:val="24"/>
              </w:rPr>
              <w:t xml:space="preserve">Odôvodnenie: Nakoľko má byť účelom jednorazového príplatku začínajúcemu štátnemu zamestnancovi nielen samotná motivácia na vstup do štátnej služby (samozrejme po splnení všetkých predpokladov pre výkon štátnej služby), ale aj motivácia po určitú dobu následne </w:t>
              <w:br/>
            </w:r>
            <w:r>
              <w:rPr>
                <w:b w:val="off"/>
                <w:color w:val="000000"/>
                <w:rFonts w:ascii="Times New Roman" w:hAnsi="Times New Roman" w:cs="Times New Roman" w:eastAsia="Times New Roman"/>
                <w:sz w:val="24"/>
              </w:rPr>
              <w:t xml:space="preserve">po vstupe do štátnej služby v štátnej službe aj zotrvať, malo by sa to odrážať na jednej strane </w:t>
              <w:br/>
            </w:r>
            <w:r>
              <w:rPr>
                <w:b w:val="off"/>
                <w:color w:val="000000"/>
                <w:rFonts w:ascii="Times New Roman" w:hAnsi="Times New Roman" w:cs="Times New Roman" w:eastAsia="Times New Roman"/>
                <w:sz w:val="24"/>
              </w:rPr>
              <w:t xml:space="preserve">v zodpovedajúcej výške príplatku a na strane druhej v záväzku – povinnosti štátneho zamestnanca po určitú primerane stanovenú dobu v štátnej službe pôsobiť. Vzhľadom na fakt, že takáto motivácia nie je potrebná plošne, ale len na určitých pozíciách, resp. v určitých regiónoch, mala by byť tak výška príplatku, ako aj doba záväzku pôsobenia v štátnej službe ponechaná na rozhodnutí služobného úradu. Rovnako ako pri jednorazovom príplatku začínajúcemu štátnemu zamestnancovi je aj v prípade stabilizačného príplatku potrebné utvoriť podmienky na zohľadnenie miery záujmu služobného úradu o zotrvanie štátneho zamestnanca </w:t>
              <w:br/>
            </w:r>
            <w:r>
              <w:rPr>
                <w:b w:val="off"/>
                <w:color w:val="000000"/>
                <w:rFonts w:ascii="Times New Roman" w:hAnsi="Times New Roman" w:cs="Times New Roman" w:eastAsia="Times New Roman"/>
                <w:sz w:val="24"/>
              </w:rPr>
              <w:t>na pracovnej pozícii výškou stabilizačného príplatku, ako aj zaviazať štátneho zamestnanca povinnosťou  po určitú primerane stanovenú dobu v štátnej službe pôsobiť. Ani v tomto prípade nie je potrebné plošne riešenie, preto sa opäť ponecháva výška príplatku, doba záväzku pôsobenia v štátnej službe na rozhodnutí služobného úradu. Zásadná pripomienka v uvedenom znení bola uplatnená aj k predchádzajúcej novele zákona 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č. 55/2017 Z. z. o štátnej služnad rámec predkladaného návrhu zákona, k § 126 ods. 1 zákona</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xml:space="preserve">Zásadná pripomienka nad rámec predkladaného návrhu zákona, k § 126 ods. 1 zákona </w:t>
              <w:br/>
            </w:r>
            <w:r>
              <w:rPr>
                <w:b w:val="off"/>
                <w:color w:val="000000"/>
                <w:rFonts w:ascii="Times New Roman" w:hAnsi="Times New Roman" w:cs="Times New Roman" w:eastAsia="Times New Roman"/>
                <w:sz w:val="24"/>
              </w:rPr>
              <w:t>č. 55/2017 Z. z. o štátnej službe</w:t>
              <w:br/>
            </w:r>
            <w:r>
              <w:rPr>
                <w:b w:val="off"/>
                <w:color w:val="000000"/>
                <w:rFonts w:ascii="Times New Roman" w:hAnsi="Times New Roman" w:cs="Times New Roman" w:eastAsia="Times New Roman"/>
                <w:sz w:val="24"/>
              </w:rPr>
              <w:t xml:space="preserve">Zásadne žiadam nad rámec predkladaného návrhu § 126 ods. 1 zákona č. 55/2017 Z. z. </w:t>
              <w:br/>
            </w:r>
            <w:r>
              <w:rPr>
                <w:b w:val="off"/>
                <w:color w:val="000000"/>
                <w:rFonts w:ascii="Times New Roman" w:hAnsi="Times New Roman" w:cs="Times New Roman" w:eastAsia="Times New Roman"/>
                <w:sz w:val="24"/>
              </w:rPr>
              <w:t xml:space="preserve">o štátnej službe doplniť písmenom X), ktoré znie:   </w:t>
              <w:br/>
            </w:r>
            <w:r>
              <w:rPr>
                <w:b w:val="off"/>
                <w:color w:val="000000"/>
                <w:rFonts w:ascii="Times New Roman" w:hAnsi="Times New Roman" w:cs="Times New Roman" w:eastAsia="Times New Roman"/>
                <w:sz w:val="24"/>
              </w:rPr>
              <w:t xml:space="preserve">„X) príplatku za zvýšenú záťaž a ohrozenie zdravia,“. </w:t>
              <w:br/>
            </w:r>
            <w:r>
              <w:rPr>
                <w:b w:val="off"/>
                <w:color w:val="000000"/>
                <w:rFonts w:ascii="Times New Roman" w:hAnsi="Times New Roman" w:cs="Times New Roman" w:eastAsia="Times New Roman"/>
                <w:sz w:val="24"/>
              </w:rPr>
              <w:t xml:space="preserve">Odôvodnenie: Zásadne žiadam zaviesť nový príplatok pre štátnych zamestnancov vykonávajúcich štátnu službu v priamom kontakte s klientmi v nepriaznivej sociálnej situácii, resp. krízovej situácii. Dôvodom návrhu je najmä enormná psychická záťaž a rizikovosť výkonu štátnej služby štátnymi zamestnancami oddelení sociálnoprávnej ochrany detí </w:t>
              <w:br/>
            </w:r>
            <w:r>
              <w:rPr>
                <w:b w:val="off"/>
                <w:color w:val="000000"/>
                <w:rFonts w:ascii="Times New Roman" w:hAnsi="Times New Roman" w:cs="Times New Roman" w:eastAsia="Times New Roman"/>
                <w:sz w:val="24"/>
              </w:rPr>
              <w:t xml:space="preserve">a sociálnej kurately na úradoch práce, sociálnych vecí a rodiny. Výkon štátnej služby </w:t>
              <w:br/>
            </w:r>
            <w:r>
              <w:rPr>
                <w:b w:val="off"/>
                <w:color w:val="000000"/>
                <w:rFonts w:ascii="Times New Roman" w:hAnsi="Times New Roman" w:cs="Times New Roman" w:eastAsia="Times New Roman"/>
                <w:sz w:val="24"/>
              </w:rPr>
              <w:t xml:space="preserve">na oddeleniach sociálnoprávnej ochrany detí a sociálnej kurately je spojený so zvýšenou mierou psychickej záťaže spočívajúcej v sústavnom priamom osobnom styku s klientmi  - ohrozenými deťmi a ich rodinami v krízových životných situáciách, v situáciách ohrozenia života a zdravia dieťaťa, v konfliktných situáciách vo výraznej miere ohrozujúcich aj samotných štátnych zamestnancov oddelení sociálnoprávnej ochrany detí a sociálnej kurately. Väčšinu svojho služobného času trávi štátny zamestnanec sociálnoprávnej ochrany detí a sociálnej kurately </w:t>
              <w:br/>
            </w:r>
            <w:r>
              <w:rPr>
                <w:b w:val="off"/>
                <w:color w:val="000000"/>
                <w:rFonts w:ascii="Times New Roman" w:hAnsi="Times New Roman" w:cs="Times New Roman" w:eastAsia="Times New Roman"/>
                <w:sz w:val="24"/>
              </w:rPr>
              <w:t xml:space="preserve">v teréne – v rodine, v otvorenom prostredí. Okrem toho podstatnou činnosťou výkonu oddelení sociálnoprávnej ochrany detí a sociálnej kurately je plnenie rôznych úloh na účely konaní </w:t>
              <w:br/>
            </w:r>
            <w:r>
              <w:rPr>
                <w:b w:val="off"/>
                <w:color w:val="000000"/>
                <w:rFonts w:ascii="Times New Roman" w:hAnsi="Times New Roman" w:cs="Times New Roman" w:eastAsia="Times New Roman"/>
                <w:sz w:val="24"/>
              </w:rPr>
              <w:t xml:space="preserve">vo veciach maloletých (súdnych i správnych), ktorých plnenie vyžaduje nielen osobný kontakt, ale aj prácu v teréne a tiež osobnú účasť v samotných konaniach.  Štátni zamestnanci  týchto oddelení tak musia disponovať znalosťami trestného práva, civilného práva, azylového práva </w:t>
              <w:br/>
            </w:r>
            <w:r>
              <w:rPr>
                <w:b w:val="off"/>
                <w:color w:val="000000"/>
                <w:rFonts w:ascii="Times New Roman" w:hAnsi="Times New Roman" w:cs="Times New Roman" w:eastAsia="Times New Roman"/>
                <w:sz w:val="24"/>
              </w:rPr>
              <w:t xml:space="preserve">v kombinácii s vecným obsahom z výkonu opatrení sociálnoprávnej ochrany detí a sociálnej kurately. Už v súčasnej dobe plní jeden štátny zamestnanec  niekoľko rolí:  primárne odborný výkon  opatrení sociálnoprávnej ochrany detí a sociálnej kurately v rôznych prostrediach, rolu opatrovníka (napríklad kolízneho opatrovníka v súdnych konaniach, opatrovníka/poručníka </w:t>
              <w:br/>
            </w:r>
            <w:r>
              <w:rPr>
                <w:b w:val="off"/>
                <w:color w:val="000000"/>
                <w:rFonts w:ascii="Times New Roman" w:hAnsi="Times New Roman" w:cs="Times New Roman" w:eastAsia="Times New Roman"/>
                <w:sz w:val="24"/>
              </w:rPr>
              <w:t xml:space="preserve">v azyle) a navrhovateľa na riešenie situácie dieťaťa v prípadoch ohrozenia života a zdravia detí (napríklad vo veciach nariadenia neodkladného opatrenia, ústavnej starostlivosti).  Záujem </w:t>
              <w:br/>
            </w:r>
            <w:r>
              <w:rPr>
                <w:b w:val="off"/>
                <w:color w:val="000000"/>
                <w:rFonts w:ascii="Times New Roman" w:hAnsi="Times New Roman" w:cs="Times New Roman" w:eastAsia="Times New Roman"/>
                <w:sz w:val="24"/>
              </w:rPr>
              <w:t xml:space="preserve">o výkon štátnej služby na tomto úseku je nízky, príznačná je zvýšená fluktuácia štátnych zamestnancov a dlhodobo neobsadené štátnozamestnanecké miesta. Je preto nevyhnutné zabezpečiť primerané adresné platové podmienky zodpovedajúce zložitosti agendy </w:t>
              <w:br/>
            </w:r>
            <w:r>
              <w:rPr>
                <w:b w:val="off"/>
                <w:color w:val="000000"/>
                <w:rFonts w:ascii="Times New Roman" w:hAnsi="Times New Roman" w:cs="Times New Roman" w:eastAsia="Times New Roman"/>
                <w:sz w:val="24"/>
              </w:rPr>
              <w:t xml:space="preserve">v tejto oblasti štátnej služby. Zásadná pripomienka v uvedenom znení bola uplatnená </w:t>
              <w:br/>
            </w:r>
            <w:r>
              <w:rPr>
                <w:b w:val="off"/>
                <w:color w:val="000000"/>
                <w:rFonts w:ascii="Times New Roman" w:hAnsi="Times New Roman" w:cs="Times New Roman" w:eastAsia="Times New Roman"/>
                <w:sz w:val="24"/>
              </w:rPr>
              <w:t>aj k predchádzajúcej novele zákona 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 k § 126 ods. 1 zákona ...</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 xml:space="preserve">Zásadná pripomienka nad rámec predkladaného návrhu zákona, k § 126 ods. 1 zákona </w:t>
              <w:br/>
            </w:r>
            <w:r>
              <w:rPr>
                <w:b w:val="off"/>
                <w:color w:val="000000"/>
                <w:rFonts w:ascii="Times New Roman" w:hAnsi="Times New Roman" w:cs="Times New Roman" w:eastAsia="Times New Roman"/>
                <w:sz w:val="24"/>
              </w:rPr>
              <w:t>č. 55/2017 Z. z. o štátnej službe</w:t>
              <w:br/>
            </w:r>
            <w:r>
              <w:rPr>
                <w:b w:val="off"/>
                <w:color w:val="000000"/>
                <w:rFonts w:ascii="Times New Roman" w:hAnsi="Times New Roman" w:cs="Times New Roman" w:eastAsia="Times New Roman"/>
                <w:sz w:val="24"/>
              </w:rPr>
              <w:t xml:space="preserve">Zásadne žiadam nad rámec predkladaného návrhu § 126 ods. 1 zákona č. 55/2017 Z. z. </w:t>
              <w:br/>
            </w:r>
            <w:r>
              <w:rPr>
                <w:b w:val="off"/>
                <w:color w:val="000000"/>
                <w:rFonts w:ascii="Times New Roman" w:hAnsi="Times New Roman" w:cs="Times New Roman" w:eastAsia="Times New Roman"/>
                <w:sz w:val="24"/>
              </w:rPr>
              <w:t xml:space="preserve">o štátnej službe doplniť písmenom Y), ktoré znie:   </w:t>
              <w:br/>
            </w:r>
            <w:r>
              <w:rPr>
                <w:b w:val="off"/>
                <w:color w:val="000000"/>
                <w:rFonts w:ascii="Times New Roman" w:hAnsi="Times New Roman" w:cs="Times New Roman" w:eastAsia="Times New Roman"/>
                <w:sz w:val="24"/>
              </w:rPr>
              <w:t xml:space="preserve"> „Y) príplatku za výkon špecializovanej odbornej činnosti.XY)“. </w:t>
              <w:br/>
            </w:r>
            <w:r>
              <w:rPr>
                <w:b w:val="off"/>
                <w:color w:val="000000"/>
                <w:rFonts w:ascii="Times New Roman" w:hAnsi="Times New Roman" w:cs="Times New Roman" w:eastAsia="Times New Roman"/>
                <w:sz w:val="24"/>
              </w:rPr>
              <w:t xml:space="preserve">Poznámka pod čiarok k odkazu XY znie: </w:t>
              <w:br/>
            </w:r>
            <w:r>
              <w:rPr>
                <w:b w:val="off"/>
                <w:color w:val="000000"/>
                <w:rFonts w:ascii="Times New Roman" w:hAnsi="Times New Roman" w:cs="Times New Roman" w:eastAsia="Times New Roman"/>
                <w:sz w:val="24"/>
              </w:rPr>
              <w:t xml:space="preserve">„XY) Zákon č. 219/2014 Z. z. o sociálnej práci a o podmienkach na výkon niektorých odborných činností v oblasti sociálnych vecí a rodiny a o zmene a doplnení niektorých zákonov v znení neskorších predpisov.“. </w:t>
              <w:br/>
            </w:r>
            <w:r>
              <w:rPr>
                <w:b w:val="off"/>
                <w:color w:val="000000"/>
                <w:rFonts w:ascii="Times New Roman" w:hAnsi="Times New Roman" w:cs="Times New Roman" w:eastAsia="Times New Roman"/>
                <w:sz w:val="24"/>
              </w:rPr>
              <w:t xml:space="preserve">Odôvodnenie: Zákonom č. 219/2014 Z. z. o sociálnej práci a o podmienkach na výkon niektorých odborných činností v oblasti sociálnych vecí a rodiny a o zmene a doplnení niektorých zákonov v znení neskorších predpisov a nariadením vlády Slovenskej republiky </w:t>
              <w:br/>
            </w:r>
            <w:r>
              <w:rPr>
                <w:b w:val="off"/>
                <w:color w:val="000000"/>
                <w:rFonts w:ascii="Times New Roman" w:hAnsi="Times New Roman" w:cs="Times New Roman" w:eastAsia="Times New Roman"/>
                <w:sz w:val="24"/>
              </w:rPr>
              <w:t xml:space="preserve">č. 5/2016 Z. z., ktorým sa vykonávajú niektoré ustanovenia zákona č. 219/2014 Z. z. o sociálnej práci a o podmienkach na výkon niektorých odborných činností v oblasti sociálnych vecí </w:t>
              <w:br/>
            </w:r>
            <w:r>
              <w:rPr>
                <w:b w:val="off"/>
                <w:color w:val="000000"/>
                <w:rFonts w:ascii="Times New Roman" w:hAnsi="Times New Roman" w:cs="Times New Roman" w:eastAsia="Times New Roman"/>
                <w:sz w:val="24"/>
              </w:rPr>
              <w:t>a rodiny a o zmene a doplnení niektorých zákonov sú ustanovené špecializované odbory sociálnej práce, a to špecializovaný odbor sociálna kuratela a špecializovaný odbor sociálna posudková činnosť, v ktorých sa vzhľadom na náročnosť vykonávanej činnosti vyžaduje splnenie osobitného kvalifikačného predpokladu na výkon špecializovanej odbornej činnosti - úspešné absolvovanie akreditovaného špecializačného vzdelávania. V oboch prípadoch sa špecializovaná odborná činnosť vykonáva v štátnej službe. Uvedená skutočnosť však nie je premietnutá do systému odmeňovania štátneho zamestnanca, pričom v zákone č. 553/2003 Z. z. o odmeňovaní niektorých zamestnancov pri výkone práce vo verejnom záujme v znení neskorších predpisov je takýto príplatok upravený (§ 4 ods. 1 písm. i)). Úprava mzdového ohodnotenia zamestnancov, ktorí absolvovali akreditovaný špecializačný vzdelávací program a v rámci výkonu štátnej služby vykonávajú špecializovanú odbornú činnosť, je zároveň jedným z opatrení vládou Slovenskej republiky schválenej Stratégie rezortného vzdelávania na roky 2024 – 2030. Zásadná pripomienka v uvedenom znení bola uplatnená aj k predchádzajúcej novele zákona č. 55/2017 Z. z. o štátnej službe (LP/2023/111 v marci 2023).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 k siedmej časti zákona č. 55/2017 Z. z. o ...</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Zásadná pripomienka nad rámec predkladaného návrhu zákona, k siedmej časti zákona č. 55/2017 Z. z. o štátnej službe (Odmeňovanie)</w:t>
              <w:br/>
            </w:r>
            <w:r>
              <w:rPr>
                <w:b w:val="off"/>
                <w:color w:val="000000"/>
                <w:rFonts w:ascii="Times New Roman" w:hAnsi="Times New Roman" w:cs="Times New Roman" w:eastAsia="Times New Roman"/>
                <w:sz w:val="24"/>
              </w:rPr>
              <w:t xml:space="preserve">Zásadne žiadam nad rámec predkladaného návrhu zákon č. 55/2017 Z. z. o štátnej službe doplniť o nové ustanovenie, ktoré vrátane nadpisu znie: </w:t>
              <w:br/>
            </w:r>
            <w:r>
              <w:rPr>
                <w:b w:val="off"/>
                <w:color w:val="000000"/>
                <w:rFonts w:ascii="Times New Roman" w:hAnsi="Times New Roman" w:cs="Times New Roman" w:eastAsia="Times New Roman"/>
                <w:sz w:val="24"/>
              </w:rPr>
              <w:t>„§ Z</w:t>
              <w:br/>
            </w:r>
            <w:r>
              <w:rPr>
                <w:b w:val="off"/>
                <w:color w:val="000000"/>
                <w:rFonts w:ascii="Times New Roman" w:hAnsi="Times New Roman" w:cs="Times New Roman" w:eastAsia="Times New Roman"/>
                <w:sz w:val="24"/>
              </w:rPr>
              <w:t>Príplatok za zvýšenú záťaž a ohrozenie zdravia</w:t>
              <w:br/>
            </w:r>
            <w:r>
              <w:rPr>
                <w:b w:val="off"/>
                <w:color w:val="000000"/>
                <w:rFonts w:ascii="Times New Roman" w:hAnsi="Times New Roman" w:cs="Times New Roman" w:eastAsia="Times New Roman"/>
                <w:sz w:val="24"/>
              </w:rPr>
              <w:t xml:space="preserve">Štátnemu zamestnancovi, ktorý vykonáva štátnu službu v sústavnom priamom osobnom styku s fyzickými osobami v nepriaznivej situácii alebo v krízovej životnej situácii, </w:t>
              <w:br/>
            </w:r>
            <w:r>
              <w:rPr>
                <w:b w:val="off"/>
                <w:color w:val="000000"/>
                <w:rFonts w:ascii="Times New Roman" w:hAnsi="Times New Roman" w:cs="Times New Roman" w:eastAsia="Times New Roman"/>
                <w:sz w:val="24"/>
              </w:rPr>
              <w:t xml:space="preserve">čo i len z časti na miestach, na ktorých tieto fyzické osoby bývajú alebo na ktorých </w:t>
              <w:br/>
            </w:r>
            <w:r>
              <w:rPr>
                <w:b w:val="off"/>
                <w:color w:val="000000"/>
                <w:rFonts w:ascii="Times New Roman" w:hAnsi="Times New Roman" w:cs="Times New Roman" w:eastAsia="Times New Roman"/>
                <w:sz w:val="24"/>
              </w:rPr>
              <w:t xml:space="preserve">sa tieto fyzické osoby zdržiavajú, patrí príplatok za zvýšenú záťaž a ohrozenie zdravia, </w:t>
              <w:br/>
            </w:r>
            <w:r>
              <w:rPr>
                <w:b w:val="off"/>
                <w:color w:val="000000"/>
                <w:rFonts w:ascii="Times New Roman" w:hAnsi="Times New Roman" w:cs="Times New Roman" w:eastAsia="Times New Roman"/>
                <w:sz w:val="24"/>
              </w:rPr>
              <w:t xml:space="preserve">a to vo výške </w:t>
              <w:br/>
            </w:r>
            <w:r>
              <w:rPr>
                <w:b w:val="off"/>
                <w:color w:val="000000"/>
                <w:rFonts w:ascii="Times New Roman" w:hAnsi="Times New Roman" w:cs="Times New Roman" w:eastAsia="Times New Roman"/>
                <w:sz w:val="24"/>
              </w:rPr>
              <w:t>a)	50 % z jeho platovej tarify,</w:t>
              <w:br/>
            </w:r>
            <w:r>
              <w:rPr>
                <w:b w:val="off"/>
                <w:color w:val="000000"/>
                <w:rFonts w:ascii="Times New Roman" w:hAnsi="Times New Roman" w:cs="Times New Roman" w:eastAsia="Times New Roman"/>
                <w:sz w:val="24"/>
              </w:rPr>
              <w:t xml:space="preserve">b)	70 % z jeho platovej tarify, ak je štátna služba vykonávaná za účelom ochrany práv </w:t>
              <w:br/>
            </w:r>
            <w:r>
              <w:rPr>
                <w:b w:val="off"/>
                <w:color w:val="000000"/>
                <w:rFonts w:ascii="Times New Roman" w:hAnsi="Times New Roman" w:cs="Times New Roman" w:eastAsia="Times New Roman"/>
                <w:sz w:val="24"/>
              </w:rPr>
              <w:t>a právom chránených záujmov maloletého dieťaťa.“.</w:t>
              <w:br/>
            </w:r>
            <w:r>
              <w:rPr>
                <w:b w:val="off"/>
                <w:color w:val="000000"/>
                <w:rFonts w:ascii="Times New Roman" w:hAnsi="Times New Roman" w:cs="Times New Roman" w:eastAsia="Times New Roman"/>
                <w:sz w:val="24"/>
              </w:rPr>
              <w:t xml:space="preserve">Odôvodnenie: Tak ako je uvedené aj v odôvodnení zásadnej pripomienky Ministerstva práce, sociálnych vecí a rodiny Slovenskej republiky nad rámec predkladaného návrhu k § 126 ods. 1 zákona č. 55/2017 Z. z. o štátnej službe ohľadne príplatku za zvýšenú záťaž a ohrozenie zdravia, rizikovosť výkonu štátnej služby štátnymi zamestnancami na niektorých úsekoch výkonu štátnej správy a na niektorých úsekoch aj enormná psychická záťaž (sociálnoprávna ochrana detí a sociálna kuratela na úradoch práce, sociálnych vecí a rodiny) má byť zohľadnená </w:t>
              <w:br/>
            </w:r>
            <w:r>
              <w:rPr>
                <w:b w:val="off"/>
                <w:color w:val="000000"/>
                <w:rFonts w:ascii="Times New Roman" w:hAnsi="Times New Roman" w:cs="Times New Roman" w:eastAsia="Times New Roman"/>
                <w:sz w:val="24"/>
              </w:rPr>
              <w:t xml:space="preserve">v systéme odmeňovania štátneho zamestnanca. Preto sa navrhuje príplatok za zvýšenú záťaž </w:t>
              <w:br/>
            </w:r>
            <w:r>
              <w:rPr>
                <w:b w:val="off"/>
                <w:color w:val="000000"/>
                <w:rFonts w:ascii="Times New Roman" w:hAnsi="Times New Roman" w:cs="Times New Roman" w:eastAsia="Times New Roman"/>
                <w:sz w:val="24"/>
              </w:rPr>
              <w:t xml:space="preserve">a ohrozenie zdravia, ktorý by mal patriť len tomu štátnemu zamestnancovi, ktorý vykonáva </w:t>
              <w:br/>
            </w:r>
            <w:r>
              <w:rPr>
                <w:b w:val="off"/>
                <w:color w:val="000000"/>
                <w:rFonts w:ascii="Times New Roman" w:hAnsi="Times New Roman" w:cs="Times New Roman" w:eastAsia="Times New Roman"/>
                <w:sz w:val="24"/>
              </w:rPr>
              <w:t xml:space="preserve">čo i len časť štátnej služby v sústavnom priamom osobnom styku s klientmi v teréne, t. j. priamo a osobne s fyzickými osobami v nepriaznivej situácii alebo v krízovej životnej situácii </w:t>
              <w:br/>
            </w:r>
            <w:r>
              <w:rPr>
                <w:b w:val="off"/>
                <w:color w:val="000000"/>
                <w:rFonts w:ascii="Times New Roman" w:hAnsi="Times New Roman" w:cs="Times New Roman" w:eastAsia="Times New Roman"/>
                <w:sz w:val="24"/>
              </w:rPr>
              <w:t>v ich rodinnom prostredí – v domácnostiach, ale aj v otvorenom prostredí (ulica, miesta, kde sa klienti zdržiavajú), a to vo výške 50 % z  platovej tarify štátneho zamestnanca a v prípade štátnych zamestnancov vykonávajúcich opatrenia sociálnoprávnej ochrany detí a sociálnej kurately vo výške 70 % z  platovej tarify. Zásadná pripomienka v uvedenom znení bola uplatnená aj k predchádzajúcej novele zákona 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 k siedmej časti zákona č. 55/2017 Z. z. o ...</w:t>
              <w:br/>
            </w:r>
            <w:r>
              <w:rPr>
                <w:b w:val="off"/>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Zásadná pripomienka nad rámec predkladaného návrhu zákona, k siedmej časti zákona č. 55/2017 Z. z. o štátnej službe (Odmeňovanie)</w:t>
              <w:br/>
            </w:r>
            <w:r>
              <w:rPr>
                <w:b w:val="off"/>
                <w:color w:val="000000"/>
                <w:rFonts w:ascii="Times New Roman" w:hAnsi="Times New Roman" w:cs="Times New Roman" w:eastAsia="Times New Roman"/>
                <w:sz w:val="24"/>
              </w:rPr>
              <w:t>Zásadne žiadam nad rámec predkladaného návrhu zákon č. 55/2017 Z. z. o štátnej službe doplniť o nové ustanovenie, ktoré vrátane nadpisu znie:</w:t>
              <w:br/>
            </w:r>
            <w:r>
              <w:rPr>
                <w:b w:val="off"/>
                <w:color w:val="000000"/>
                <w:rFonts w:ascii="Times New Roman" w:hAnsi="Times New Roman" w:cs="Times New Roman" w:eastAsia="Times New Roman"/>
                <w:sz w:val="24"/>
              </w:rPr>
              <w:t>„§ XX</w:t>
              <w:br/>
            </w:r>
            <w:r>
              <w:rPr>
                <w:b w:val="off"/>
                <w:color w:val="000000"/>
                <w:rFonts w:ascii="Times New Roman" w:hAnsi="Times New Roman" w:cs="Times New Roman" w:eastAsia="Times New Roman"/>
                <w:sz w:val="24"/>
              </w:rPr>
              <w:t>Príplatok za výkon špecializovanej odbornej činnosti</w:t>
              <w:br/>
            </w:r>
            <w:r>
              <w:rPr>
                <w:b w:val="off"/>
                <w:color w:val="000000"/>
                <w:rFonts w:ascii="Times New Roman" w:hAnsi="Times New Roman" w:cs="Times New Roman" w:eastAsia="Times New Roman"/>
                <w:sz w:val="24"/>
              </w:rPr>
              <w:t xml:space="preserve">Štátnemu zamestnancovi, ktorý absolvoval akreditovaný špecializačný vzdelávací program a v rámci výkonu štátnej služby vykonáva špecializovanú odbornú činnosť podľa osobitného predpisu,XY) patrí príplatok za vykonávanie špecializovanej odbornej činnosti </w:t>
              <w:br/>
            </w:r>
            <w:r>
              <w:rPr>
                <w:b w:val="off"/>
                <w:color w:val="000000"/>
                <w:rFonts w:ascii="Times New Roman" w:hAnsi="Times New Roman" w:cs="Times New Roman" w:eastAsia="Times New Roman"/>
                <w:sz w:val="24"/>
              </w:rPr>
              <w:t xml:space="preserve">vo výške 50 % z jeho platovej tarify.“. </w:t>
              <w:br/>
            </w:r>
            <w:r>
              <w:rPr>
                <w:b w:val="off"/>
                <w:color w:val="000000"/>
                <w:rFonts w:ascii="Times New Roman" w:hAnsi="Times New Roman" w:cs="Times New Roman" w:eastAsia="Times New Roman"/>
                <w:sz w:val="24"/>
              </w:rPr>
              <w:t xml:space="preserve">Poznámka pod čiarou k odkazu XY znie: </w:t>
              <w:br/>
            </w:r>
            <w:r>
              <w:rPr>
                <w:b w:val="off"/>
                <w:color w:val="000000"/>
                <w:rFonts w:ascii="Times New Roman" w:hAnsi="Times New Roman" w:cs="Times New Roman" w:eastAsia="Times New Roman"/>
                <w:sz w:val="24"/>
              </w:rPr>
              <w:t xml:space="preserve"> „XY) Zákon č. 219/2014 Z. z. o sociálnej práci a o podmienkach na výkon niektorých odborných činností v oblasti sociálnych vecí a rodiny a o zmene a doplnení niektorých zákonov v znení neskorších predpisov.“. </w:t>
              <w:br/>
            </w:r>
            <w:r>
              <w:rPr>
                <w:b w:val="off"/>
                <w:color w:val="000000"/>
                <w:rFonts w:ascii="Times New Roman" w:hAnsi="Times New Roman" w:cs="Times New Roman" w:eastAsia="Times New Roman"/>
                <w:sz w:val="24"/>
              </w:rPr>
              <w:t xml:space="preserve">Odôvodnenie: Tak ako je uvedené aj v odôvodnení zásadnej pripomienky Ministerstva práce, sociálnych vecí a rodiny Slovenskej republiky nad rámec predkladaného návrhu k § 126 ods. 1 zákona č. 55/2017 Z. z. o štátnej službe ohľadne príplatku za výkon špecializovanej odbornej činnosti, zvýšená náročnosť niektorých činností v sociálnej práci je premietnutá v prísnejších profesijných predpokladoch na výkon týchto činností, čo však súčasne nie je premietnuté </w:t>
              <w:br/>
            </w:r>
            <w:r>
              <w:rPr>
                <w:b w:val="off"/>
                <w:color w:val="000000"/>
                <w:rFonts w:ascii="Times New Roman" w:hAnsi="Times New Roman" w:cs="Times New Roman" w:eastAsia="Times New Roman"/>
                <w:sz w:val="24"/>
              </w:rPr>
              <w:t xml:space="preserve">do systému odmeňovania štátneho zamestnanca, a preto je potrebné, aby štátnemu zamestnancovi patril príplatok za výkon špecializovanej odbornej činnosti vo výške 50 % </w:t>
              <w:br/>
            </w:r>
            <w:r>
              <w:rPr>
                <w:b w:val="off"/>
                <w:color w:val="000000"/>
                <w:rFonts w:ascii="Times New Roman" w:hAnsi="Times New Roman" w:cs="Times New Roman" w:eastAsia="Times New Roman"/>
                <w:sz w:val="24"/>
              </w:rPr>
              <w:t xml:space="preserve">z jeho platovej tarify. Zároveň vzhľadom na právnu fikciu v § 5a zákona č. 219/2014 Z. z. </w:t>
              <w:br/>
            </w:r>
            <w:r>
              <w:rPr>
                <w:b w:val="off"/>
                <w:color w:val="000000"/>
                <w:rFonts w:ascii="Times New Roman" w:hAnsi="Times New Roman" w:cs="Times New Roman" w:eastAsia="Times New Roman"/>
                <w:sz w:val="24"/>
              </w:rPr>
              <w:t>o sociálnej práci a o podmienkach na výkon niektorých odborných činností v oblasti sociálnych vecí a rodiny a o zmene a doplnení niektorých zákonov v znení zákona č. 116/2023 Z. z.,</w:t>
              <w:br/>
            </w:r>
            <w:r>
              <w:rPr>
                <w:b w:val="off"/>
                <w:color w:val="000000"/>
                <w:rFonts w:ascii="Times New Roman" w:hAnsi="Times New Roman" w:cs="Times New Roman" w:eastAsia="Times New Roman"/>
                <w:sz w:val="24"/>
              </w:rPr>
              <w:t xml:space="preserve">na základe ktorej sa umožňuje dočasne vykonávať tento špecializačný odbor štátnej služby, má patriť tento príplatok len tým štátnym zamestnancom, ktorí nielen špecializovanú odbornú činnosť v špecializovanom odbore sociálnej práce vykonávajú, ale už aj splnili osobitný kvalifikačný predpoklad. Zásadná pripomienka v uvedenom znení bola uplatnená </w:t>
              <w:br/>
            </w:r>
            <w:r>
              <w:rPr>
                <w:b w:val="off"/>
                <w:color w:val="000000"/>
                <w:rFonts w:ascii="Times New Roman" w:hAnsi="Times New Roman" w:cs="Times New Roman" w:eastAsia="Times New Roman"/>
                <w:sz w:val="24"/>
              </w:rPr>
              <w:t>aj k predchádzajúcej novele zákona 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 k § 137 ods. 1 zákona  č. 55/2017 Z. z. o ...</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xml:space="preserve">Zásadná pripomienka nad rámec predkladaného návrhu zákona, k § 137 ods. 1 zákona </w:t>
              <w:br/>
            </w:r>
            <w:r>
              <w:rPr>
                <w:b w:val="off"/>
                <w:color w:val="000000"/>
                <w:rFonts w:ascii="Times New Roman" w:hAnsi="Times New Roman" w:cs="Times New Roman" w:eastAsia="Times New Roman"/>
                <w:sz w:val="24"/>
              </w:rPr>
              <w:t>č. 55/2017 Z. z. o štátnej službe</w:t>
              <w:br/>
            </w:r>
            <w:r>
              <w:rPr>
                <w:b w:val="off"/>
                <w:color w:val="000000"/>
                <w:rFonts w:ascii="Times New Roman" w:hAnsi="Times New Roman" w:cs="Times New Roman" w:eastAsia="Times New Roman"/>
                <w:sz w:val="24"/>
              </w:rPr>
              <w:t xml:space="preserve">Zásadne žiadam nad rámec predkladaného návrhu v § 137 ods. 1 zákona č. 55/2017 Z. z. </w:t>
              <w:br/>
            </w:r>
            <w:r>
              <w:rPr>
                <w:b w:val="off"/>
                <w:color w:val="000000"/>
                <w:rFonts w:ascii="Times New Roman" w:hAnsi="Times New Roman" w:cs="Times New Roman" w:eastAsia="Times New Roman"/>
                <w:sz w:val="24"/>
              </w:rPr>
              <w:t xml:space="preserve">o štátnej službe na konci prvej vety bodku nahradiť čiarkou a pripojiť tieto slová: </w:t>
              <w:br/>
            </w:r>
            <w:r>
              <w:rPr>
                <w:b w:val="off"/>
                <w:color w:val="000000"/>
                <w:rFonts w:ascii="Times New Roman" w:hAnsi="Times New Roman" w:cs="Times New Roman" w:eastAsia="Times New Roman"/>
                <w:sz w:val="24"/>
              </w:rPr>
              <w:t xml:space="preserve">„ak sa nedohodne na poskytnutí platu za štátnu službu nadčas podľa odseku 2.“.  </w:t>
              <w:br/>
            </w:r>
            <w:r>
              <w:rPr>
                <w:b w:val="off"/>
                <w:color w:val="000000"/>
                <w:rFonts w:ascii="Times New Roman" w:hAnsi="Times New Roman" w:cs="Times New Roman" w:eastAsia="Times New Roman"/>
                <w:sz w:val="24"/>
              </w:rPr>
              <w:t>Odôvodnenie: Z aplikačnej praxe vyplýva, že služobný úrad by mal mať možnosť riešiť štátnu službu nadčas flexibilnejšie. Niektorým služobným úradom, ako aj štátnym zamestnancom,  viac vyhovuje poskytnutie náhradného voľna a niektorým služobným úradom (osobitne služobným úradom, ktoré majú problém s obsadením štátnozamestnaneckých miest) viac vyhovuje poskytnutie platu za štátnu službu nadčas. Zásadná pripomienka v uvedenom znení bola uplatnená aj k predchádzajúcej novele zákona 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 k § 137 ods. 2 zákona  č. 55/2017 Z. z. o ...</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xml:space="preserve">Zásadná pripomienka nad rámec predkladaného návrhu zákona, k § 137 ods. 2 zákona </w:t>
              <w:br/>
            </w:r>
            <w:r>
              <w:rPr>
                <w:b w:val="off"/>
                <w:color w:val="000000"/>
                <w:rFonts w:ascii="Times New Roman" w:hAnsi="Times New Roman" w:cs="Times New Roman" w:eastAsia="Times New Roman"/>
                <w:sz w:val="24"/>
              </w:rPr>
              <w:t>č. 55/2017 Z. z. o štátnej službe</w:t>
              <w:br/>
            </w:r>
            <w:r>
              <w:rPr>
                <w:b w:val="off"/>
                <w:color w:val="000000"/>
                <w:rFonts w:ascii="Times New Roman" w:hAnsi="Times New Roman" w:cs="Times New Roman" w:eastAsia="Times New Roman"/>
                <w:sz w:val="24"/>
              </w:rPr>
              <w:t xml:space="preserve">Zásadne žiadam nad rámec predkladaného návrhu v § 137 ods. 2 zákona č. 55/2017 Z. z. </w:t>
              <w:br/>
            </w:r>
            <w:r>
              <w:rPr>
                <w:b w:val="off"/>
                <w:color w:val="000000"/>
                <w:rFonts w:ascii="Times New Roman" w:hAnsi="Times New Roman" w:cs="Times New Roman" w:eastAsia="Times New Roman"/>
                <w:sz w:val="24"/>
              </w:rPr>
              <w:t>o štátnej službe na konci pripojiť tieto vety: „Za aktívnu časť služobnej pohotovosti patrí štátnemu zamestnancovi plat za štátnu službu nadčas v sume príslušnej časti funkčného platu zvýšenej o 60 %. Za aktívnu časť služobnej pohotovosti v deň nepretržitého odpočinku v týždni patrí štátnemu zamestnancovi plat za štátnu službu nadčas v sume príslušnej časti funkčného platu zvýšenej o 100 %.“.</w:t>
              <w:br/>
            </w:r>
            <w:r>
              <w:rPr>
                <w:b w:val="off"/>
                <w:color w:val="000000"/>
                <w:rFonts w:ascii="Times New Roman" w:hAnsi="Times New Roman" w:cs="Times New Roman" w:eastAsia="Times New Roman"/>
                <w:sz w:val="24"/>
              </w:rPr>
              <w:t xml:space="preserve">Odôvodnenie: Z aplikačnej praxe vyplýva potreba zvýšenia odmeňovania práce nadčas </w:t>
              <w:br/>
            </w:r>
            <w:r>
              <w:rPr>
                <w:b w:val="off"/>
                <w:color w:val="000000"/>
                <w:rFonts w:ascii="Times New Roman" w:hAnsi="Times New Roman" w:cs="Times New Roman" w:eastAsia="Times New Roman"/>
                <w:sz w:val="24"/>
              </w:rPr>
              <w:t xml:space="preserve">za aktívnu časť služobnej pohotovosti. Ak je súčasťou vykonávanej štátnej služby aj pravidelná služobná pohotovosť s vysokým podielom aktívnej časti služobnej pohotovosti je nemožné predpokladať pri aktuálne nastavených platových pravidlách záujem štátnych zamestnancov zotrvať v štátnej službe. Dávam na zváženie aj obdobnú úpravu v zákone č. 553/2003 Z. z. </w:t>
              <w:br/>
            </w:r>
            <w:r>
              <w:rPr>
                <w:b w:val="off"/>
                <w:color w:val="000000"/>
                <w:rFonts w:ascii="Times New Roman" w:hAnsi="Times New Roman" w:cs="Times New Roman" w:eastAsia="Times New Roman"/>
                <w:sz w:val="24"/>
              </w:rPr>
              <w:t xml:space="preserve">o odmeňovaní niektorých zamestnancov pri výkone práce vo verejnom záujme. Zásadná pripomienka v uvedenom znení bola uplatnená aj k predchádzajúcej novele zákona </w:t>
              <w:br/>
            </w:r>
            <w:r>
              <w:rPr>
                <w:b w:val="off"/>
                <w:color w:val="000000"/>
                <w:rFonts w:ascii="Times New Roman" w:hAnsi="Times New Roman" w:cs="Times New Roman" w:eastAsia="Times New Roman"/>
                <w:sz w:val="24"/>
              </w:rPr>
              <w:t>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 k § 144  zákona  č. 55/2017 Z. z. o štátnej službe</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xml:space="preserve">Zásadná pripomienka nad rámec predkladaného návrhu zákona, k § 144  zákona </w:t>
              <w:br/>
            </w:r>
            <w:r>
              <w:rPr>
                <w:b w:val="off"/>
                <w:color w:val="000000"/>
                <w:rFonts w:ascii="Times New Roman" w:hAnsi="Times New Roman" w:cs="Times New Roman" w:eastAsia="Times New Roman"/>
                <w:sz w:val="24"/>
              </w:rPr>
              <w:t>č. 55/2017 Z. z. o štátnej službe</w:t>
              <w:br/>
            </w:r>
            <w:r>
              <w:rPr>
                <w:b w:val="off"/>
                <w:color w:val="000000"/>
                <w:rFonts w:ascii="Times New Roman" w:hAnsi="Times New Roman" w:cs="Times New Roman" w:eastAsia="Times New Roman"/>
                <w:sz w:val="24"/>
              </w:rPr>
              <w:t xml:space="preserve">Zásadne žiadam nad rámec predkladaného návrhu v § 144 ods. 1 písm. a) zákona </w:t>
              <w:br/>
            </w:r>
            <w:r>
              <w:rPr>
                <w:b w:val="off"/>
                <w:color w:val="000000"/>
                <w:rFonts w:ascii="Times New Roman" w:hAnsi="Times New Roman" w:cs="Times New Roman" w:eastAsia="Times New Roman"/>
                <w:sz w:val="24"/>
              </w:rPr>
              <w:t>č. 55/2017 Z. z. o štátnej službe slová „15 %“ nahradiť slovami „30 %“.</w:t>
              <w:br/>
            </w:r>
            <w:r>
              <w:rPr>
                <w:b w:val="off"/>
                <w:color w:val="000000"/>
                <w:rFonts w:ascii="Times New Roman" w:hAnsi="Times New Roman" w:cs="Times New Roman" w:eastAsia="Times New Roman"/>
                <w:sz w:val="24"/>
              </w:rPr>
              <w:t xml:space="preserve">Zásadne žiadam nad rámec predkladaného návrhu v § 144 ods. 1 písm. b) zákona </w:t>
              <w:br/>
            </w:r>
            <w:r>
              <w:rPr>
                <w:b w:val="off"/>
                <w:color w:val="000000"/>
                <w:rFonts w:ascii="Times New Roman" w:hAnsi="Times New Roman" w:cs="Times New Roman" w:eastAsia="Times New Roman"/>
                <w:sz w:val="24"/>
              </w:rPr>
              <w:t>č. 55/2017 Z. z. o štátnej službe slová „25 %“ nariadiť slovami „50%“.</w:t>
              <w:br/>
            </w:r>
            <w:r>
              <w:rPr>
                <w:b w:val="off"/>
                <w:color w:val="000000"/>
                <w:rFonts w:ascii="Times New Roman" w:hAnsi="Times New Roman" w:cs="Times New Roman" w:eastAsia="Times New Roman"/>
                <w:sz w:val="24"/>
              </w:rPr>
              <w:t xml:space="preserve">Zásadne žiadam nad rámec predkladaného návrhu v § 144 ods. 2 písm. a) zákona </w:t>
              <w:br/>
            </w:r>
            <w:r>
              <w:rPr>
                <w:b w:val="off"/>
                <w:color w:val="000000"/>
                <w:rFonts w:ascii="Times New Roman" w:hAnsi="Times New Roman" w:cs="Times New Roman" w:eastAsia="Times New Roman"/>
                <w:sz w:val="24"/>
              </w:rPr>
              <w:t>č. 55/2017 Z. z. o štátnej službe slová „5 %“ nahradiť slovami „10 %“ .</w:t>
              <w:br/>
            </w:r>
            <w:r>
              <w:rPr>
                <w:b w:val="off"/>
                <w:color w:val="000000"/>
                <w:rFonts w:ascii="Times New Roman" w:hAnsi="Times New Roman" w:cs="Times New Roman" w:eastAsia="Times New Roman"/>
                <w:sz w:val="24"/>
              </w:rPr>
              <w:t xml:space="preserve">Zásadne žiadam nad rámec predkladaného návrhu v § 144 ods. 2 písm. b) zákona </w:t>
              <w:br/>
            </w:r>
            <w:r>
              <w:rPr>
                <w:b w:val="off"/>
                <w:color w:val="000000"/>
                <w:rFonts w:ascii="Times New Roman" w:hAnsi="Times New Roman" w:cs="Times New Roman" w:eastAsia="Times New Roman"/>
                <w:sz w:val="24"/>
              </w:rPr>
              <w:t>č. 55/2017 Z. z. o štátnej službe slová „10 %“ nahradiť slovami „20 %“.</w:t>
              <w:br/>
            </w:r>
            <w:r>
              <w:rPr>
                <w:b w:val="off"/>
                <w:color w:val="000000"/>
                <w:rFonts w:ascii="Times New Roman" w:hAnsi="Times New Roman" w:cs="Times New Roman" w:eastAsia="Times New Roman"/>
                <w:sz w:val="24"/>
              </w:rPr>
              <w:t xml:space="preserve">Odôvodnenie: Súčasná výška náhrady za neaktívnu časť služobnej pohotovosti spôsobuje neochotu štátnych zamestnancov dohodnúť služobnú pohotovosť mimo miesta vykonávania štátnej služby. Napriek možnosti nariadenia služobnej pohotovosti (ktoré má zákonom stanovené limity), je na niektorých úradoch práce, sociálnych vecí a rodiny, oddeleniach sociálnoprávnej ochrany detí a sociálnej kurately (oddelenie, ktoré zabezpečuje sústavnú – 24 hodinovú/365 dní v roku ochranu života, zdravia a priaznivého psychického vývinu dieťaťa mimo riadneho služobného času formou služobnej pohotovosti) obtiažne zabezpečiť služobnú pohotovosť. Na oddeleniach pôsobí limitovaný počet štátnych zamestnancov, ktorými </w:t>
              <w:br/>
            </w:r>
            <w:r>
              <w:rPr>
                <w:b w:val="off"/>
                <w:color w:val="000000"/>
                <w:rFonts w:ascii="Times New Roman" w:hAnsi="Times New Roman" w:cs="Times New Roman" w:eastAsia="Times New Roman"/>
                <w:sz w:val="24"/>
              </w:rPr>
              <w:t xml:space="preserve">je služobnú pohotovosť možné zabezpečiť, a je preto žiadúce zlepšiť motiváciu štátnych zamestnancov k takémuto výkonu aj formou zvýšenej výšky náhrady za neaktívnu časť služobnej pohotovosti. Dávam na zváženie aj obdobnú úpravu v zákone č. 553/2003 Z. z. </w:t>
              <w:br/>
            </w:r>
            <w:r>
              <w:rPr>
                <w:b w:val="off"/>
                <w:color w:val="000000"/>
                <w:rFonts w:ascii="Times New Roman" w:hAnsi="Times New Roman" w:cs="Times New Roman" w:eastAsia="Times New Roman"/>
                <w:sz w:val="24"/>
              </w:rPr>
              <w:t xml:space="preserve">o odmeňovaní niektorých zamestnancov pri výkone práce vo verejnom záujme. Zásadná pripomienka v uvedenom znení bola uplatnená aj k predchádzajúcej novele zákona </w:t>
              <w:br/>
            </w:r>
            <w:r>
              <w:rPr>
                <w:b w:val="off"/>
                <w:color w:val="000000"/>
                <w:rFonts w:ascii="Times New Roman" w:hAnsi="Times New Roman" w:cs="Times New Roman" w:eastAsia="Times New Roman"/>
                <w:sz w:val="24"/>
              </w:rPr>
              <w:t>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xml:space="preserve">Zásadná pripomienka nad rámec predkladaného návrhu zákona </w:t>
              <w:br/>
            </w:r>
            <w:r>
              <w:rPr>
                <w:b w:val="off"/>
                <w:color w:val="000000"/>
                <w:rFonts w:ascii="Times New Roman" w:hAnsi="Times New Roman" w:cs="Times New Roman" w:eastAsia="Times New Roman"/>
                <w:sz w:val="24"/>
              </w:rPr>
              <w:t xml:space="preserve">Zásadne žiadam nad rámec predkladaného návrhu v zákone č. 55/2017 Z. z. o štátnej službe prehodnotiť a upraviť vekovú hranicu 65 rokov, ktorá je stanovená napríklad </w:t>
              <w:br/>
            </w:r>
            <w:r>
              <w:rPr>
                <w:b w:val="off"/>
                <w:color w:val="000000"/>
                <w:rFonts w:ascii="Times New Roman" w:hAnsi="Times New Roman" w:cs="Times New Roman" w:eastAsia="Times New Roman"/>
                <w:sz w:val="24"/>
              </w:rPr>
              <w:t>pre zotrvanie štátneho zamestnanca v stálej štátnej službe alebo pre uchádzačov o stálu štátnu službu. Zároveň žiadam iniciovať odbornú diskusiu o tejto problematike a zohľadniť predložené návrhy pri príprave novely zákona č. 55/2017 Z. z. o štátnej službe.</w:t>
              <w:br/>
            </w:r>
            <w:r>
              <w:rPr>
                <w:b w:val="off"/>
                <w:color w:val="000000"/>
                <w:rFonts w:ascii="Times New Roman" w:hAnsi="Times New Roman" w:cs="Times New Roman" w:eastAsia="Times New Roman"/>
                <w:sz w:val="24"/>
              </w:rPr>
              <w:t xml:space="preserve">Odôvodnenie: V súčasnosti je v zákone č. 461/2003 Z. z. o sociálnom poistení v znení neskorších predpisov dôchodkový vek stanovený v  prílohách č. 3a a 3b k zákonu </w:t>
              <w:br/>
            </w:r>
            <w:r>
              <w:rPr>
                <w:b w:val="off"/>
                <w:color w:val="000000"/>
                <w:rFonts w:ascii="Times New Roman" w:hAnsi="Times New Roman" w:cs="Times New Roman" w:eastAsia="Times New Roman"/>
                <w:sz w:val="24"/>
              </w:rPr>
              <w:t xml:space="preserve">č. 461/2003 Z. z. Aktuálny dôchodkový vek je 63 rokov a 2 mesiace a každoročne sa zvyšuje </w:t>
              <w:br/>
            </w:r>
            <w:r>
              <w:rPr>
                <w:b w:val="off"/>
                <w:color w:val="000000"/>
                <w:rFonts w:ascii="Times New Roman" w:hAnsi="Times New Roman" w:cs="Times New Roman" w:eastAsia="Times New Roman"/>
                <w:sz w:val="24"/>
              </w:rPr>
              <w:t>o dva mesiace. Posledná pevne stanovená hranica platí pre osoby narodené v roku 1966, pričom ich dôchodkový vek je určený na 64 rokov. Pre osoby narodené v roku 1967 a neskôr sa dôchodkový vek bude odvíjať od strednej dĺžky života. Táto dynamika jasne ukazuje, že vek odchodu do dôchodku sa zvyšuje. V budúcnosti sa môže ďalej meniť v závislosti od vývoja strednej dĺžky života a demografických trendov, čo významne ovplyvňuje pracovné možnosti a perspektívy starších zamestnancov.</w:t>
              <w:br/>
            </w:r>
            <w:r>
              <w:rPr>
                <w:b w:val="off"/>
                <w:color w:val="000000"/>
                <w:rFonts w:ascii="Times New Roman" w:hAnsi="Times New Roman" w:cs="Times New Roman" w:eastAsia="Times New Roman"/>
                <w:sz w:val="24"/>
              </w:rPr>
              <w:t xml:space="preserve">Súčasná veková hranica 65 rokov pre zotrvanie štátneho zamestnanca v štátnej službe bola stanovená v zákone č. 55/2017 Z. z. o štátnej službe s účinnosťou od 1. júna 2017, teda v čase, keď bol dôchodkový vek stanovený na 62 rokov. Odvtedy táto  hranica nebola revidovaná, </w:t>
              <w:br/>
            </w:r>
            <w:r>
              <w:rPr>
                <w:b w:val="off"/>
                <w:color w:val="000000"/>
                <w:rFonts w:ascii="Times New Roman" w:hAnsi="Times New Roman" w:cs="Times New Roman" w:eastAsia="Times New Roman"/>
                <w:sz w:val="24"/>
              </w:rPr>
              <w:t>čo spôsobuje nesúlad medzi realitou pracovného trhu, demografickými trendmi a legislatívou.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Aktuálna úprava tzv. vekového cenzu v štátnej službe nie je v pomyselnom konflikte s úpravou dôchodkového veku.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Zásadná pripomienka nad rámec predkladaného návrhu zákona</w:t>
              <w:br/>
            </w:r>
            <w:r>
              <w:rPr>
                <w:b w:val="off"/>
                <w:color w:val="000000"/>
                <w:rFonts w:ascii="Times New Roman" w:hAnsi="Times New Roman" w:cs="Times New Roman" w:eastAsia="Times New Roman"/>
                <w:sz w:val="24"/>
              </w:rPr>
              <w:t xml:space="preserve">K Čl. I </w:t>
              <w:br/>
            </w:r>
            <w:r>
              <w:rPr>
                <w:b w:val="off"/>
                <w:color w:val="000000"/>
                <w:rFonts w:ascii="Times New Roman" w:hAnsi="Times New Roman" w:cs="Times New Roman" w:eastAsia="Times New Roman"/>
                <w:sz w:val="24"/>
              </w:rPr>
              <w:t xml:space="preserve">Zásadná pripomienka nad rámec predkladaného návrhu zákona </w:t>
              <w:br/>
            </w:r>
            <w:r>
              <w:rPr>
                <w:b w:val="off"/>
                <w:color w:val="000000"/>
                <w:rFonts w:ascii="Times New Roman" w:hAnsi="Times New Roman" w:cs="Times New Roman" w:eastAsia="Times New Roman"/>
                <w:sz w:val="24"/>
              </w:rPr>
              <w:t xml:space="preserve">Zásadne žiadam nad rámec predkladaného návrhu vyriešiť stav, ktorý vznikol zmenami </w:t>
              <w:br/>
            </w:r>
            <w:r>
              <w:rPr>
                <w:b w:val="off"/>
                <w:color w:val="000000"/>
                <w:rFonts w:ascii="Times New Roman" w:hAnsi="Times New Roman" w:cs="Times New Roman" w:eastAsia="Times New Roman"/>
                <w:sz w:val="24"/>
              </w:rPr>
              <w:t xml:space="preserve">v právnej úprave týkajúcej sa započítavania praxe na účely odmeňovania štátnych zamestnancov. </w:t>
              <w:br/>
            </w:r>
            <w:r>
              <w:rPr>
                <w:b w:val="off"/>
                <w:color w:val="000000"/>
                <w:rFonts w:ascii="Times New Roman" w:hAnsi="Times New Roman" w:cs="Times New Roman" w:eastAsia="Times New Roman"/>
                <w:sz w:val="24"/>
              </w:rPr>
              <w:t xml:space="preserve">Podľa právnej úpravy § 80 až 82 zákona č. 312/2001 Z. z. o štátnej službe a o zmene a doplnení niektorých zákonov v znení neskorších predpisov bol na účely praxe ako základný pojem zavedený pojem „započítaná prax“. Započítaná prax sa skladala z času odbornej praxe </w:t>
              <w:br/>
            </w:r>
            <w:r>
              <w:rPr>
                <w:b w:val="off"/>
                <w:color w:val="000000"/>
                <w:rFonts w:ascii="Times New Roman" w:hAnsi="Times New Roman" w:cs="Times New Roman" w:eastAsia="Times New Roman"/>
                <w:sz w:val="24"/>
              </w:rPr>
              <w:t xml:space="preserve">a z tzv. ďalšieho času. Podľa dĺžky započítanej praxe sa určoval platový stupeň a tarifný plat štátneho zamestnanca. S účinnosťou od 1. januára 2004 došlo zákonom č. 551/2003 Z. z. ktorým sa mení a dopĺňa zákon č. 312/2001 Z. z. o štátnej službe a o zmene a doplnení niektorých zákonov v znení neskorších predpisov a o zmene a doplnení niektorých zákonov </w:t>
              <w:br/>
            </w:r>
            <w:r>
              <w:rPr>
                <w:b w:val="off"/>
                <w:color w:val="000000"/>
                <w:rFonts w:ascii="Times New Roman" w:hAnsi="Times New Roman" w:cs="Times New Roman" w:eastAsia="Times New Roman"/>
                <w:sz w:val="24"/>
              </w:rPr>
              <w:t xml:space="preserve">k zásadnej zmene v odmeňovaní štátnych zamestnancov, nakoľko pôvodná úprava započítavania praxe bola zrušená. Na účely odmeňovania bolo možné zohľadniť iba čas odbornej praxe priznanej podľa predpisov účinných do 31. decembra 2003 a vo vzťahu </w:t>
              <w:br/>
            </w:r>
            <w:r>
              <w:rPr>
                <w:b w:val="off"/>
                <w:color w:val="000000"/>
                <w:rFonts w:ascii="Times New Roman" w:hAnsi="Times New Roman" w:cs="Times New Roman" w:eastAsia="Times New Roman"/>
                <w:sz w:val="24"/>
              </w:rPr>
              <w:t xml:space="preserve">k existujúcemu štátnozamestnaneckého pomeru. Predmetná úprava bola účinná od 1. januára 2004 do 31. októbra 2009. Ak došlo v uvedenom období k skončeniu štátnozamestnaneckého pomeru a k vzniku nového štátnozamestnaneckého pomeru, odbornú prax na účely odmeňovania nebolo možné zohľadniť. </w:t>
              <w:br/>
            </w:r>
            <w:r>
              <w:rPr>
                <w:b w:val="off"/>
                <w:color w:val="000000"/>
                <w:rFonts w:ascii="Times New Roman" w:hAnsi="Times New Roman" w:cs="Times New Roman" w:eastAsia="Times New Roman"/>
                <w:sz w:val="24"/>
              </w:rPr>
              <w:t xml:space="preserve">K ďalšej zmene v úprave praxe došlo zákonom č. 400/2009 Z. z. o štátnej službe a o zmene </w:t>
              <w:br/>
            </w:r>
            <w:r>
              <w:rPr>
                <w:b w:val="off"/>
                <w:color w:val="000000"/>
                <w:rFonts w:ascii="Times New Roman" w:hAnsi="Times New Roman" w:cs="Times New Roman" w:eastAsia="Times New Roman"/>
                <w:sz w:val="24"/>
              </w:rPr>
              <w:t xml:space="preserve">a doplnení niektorých zákonov s účinnosťou od 1. novembra 2009. Zavedený bol pojem „služobná prax“. Z hľadiska systému odmeňovania došlo k čiastočnému obnoveniu úpravy praxe zrušenej zákonom č. 551/2003 Z. z. Služobná prax sa podľa § 85 ods. 1 a 2 zákona </w:t>
              <w:br/>
            </w:r>
            <w:r>
              <w:rPr>
                <w:b w:val="off"/>
                <w:color w:val="000000"/>
                <w:rFonts w:ascii="Times New Roman" w:hAnsi="Times New Roman" w:cs="Times New Roman" w:eastAsia="Times New Roman"/>
                <w:sz w:val="24"/>
              </w:rPr>
              <w:t>č. 400/2009 Z. z. o štátnej službe a o zmene a doplnení niektorých zákonov skladala z času:</w:t>
              <w:br/>
            </w:r>
            <w:r>
              <w:rPr>
                <w:b w:val="off"/>
                <w:color w:val="000000"/>
                <w:rFonts w:ascii="Times New Roman" w:hAnsi="Times New Roman" w:cs="Times New Roman" w:eastAsia="Times New Roman"/>
                <w:sz w:val="24"/>
              </w:rPr>
              <w:t xml:space="preserve">a) vykonávania štátnej služby podľa zákona č. 400/2009 Z. z. o štátnej službe a o zmene </w:t>
              <w:br/>
            </w:r>
            <w:r>
              <w:rPr>
                <w:b w:val="off"/>
                <w:color w:val="000000"/>
                <w:rFonts w:ascii="Times New Roman" w:hAnsi="Times New Roman" w:cs="Times New Roman" w:eastAsia="Times New Roman"/>
                <w:sz w:val="24"/>
              </w:rPr>
              <w:t xml:space="preserve">a doplnení niektorých zákonov; </w:t>
              <w:br/>
            </w:r>
            <w:r>
              <w:rPr>
                <w:b w:val="off"/>
                <w:color w:val="000000"/>
                <w:rFonts w:ascii="Times New Roman" w:hAnsi="Times New Roman" w:cs="Times New Roman" w:eastAsia="Times New Roman"/>
                <w:sz w:val="24"/>
              </w:rPr>
              <w:t xml:space="preserve">b) vykonávania štátnej služby podľa zákona č. 312/2001 Z. z. o štátnej službe a o zmene </w:t>
              <w:br/>
            </w:r>
            <w:r>
              <w:rPr>
                <w:b w:val="off"/>
                <w:color w:val="000000"/>
                <w:rFonts w:ascii="Times New Roman" w:hAnsi="Times New Roman" w:cs="Times New Roman" w:eastAsia="Times New Roman"/>
                <w:sz w:val="24"/>
              </w:rPr>
              <w:t xml:space="preserve">a doplnení niektorých zákonov; </w:t>
              <w:br/>
            </w:r>
            <w:r>
              <w:rPr>
                <w:b w:val="off"/>
                <w:color w:val="000000"/>
                <w:rFonts w:ascii="Times New Roman" w:hAnsi="Times New Roman" w:cs="Times New Roman" w:eastAsia="Times New Roman"/>
                <w:sz w:val="24"/>
              </w:rPr>
              <w:t>c) ktorý sa považoval za vykonávanie štátnej služby podľa predpisov platných do 31. októbra 2009, teda podľa § 73 zákona č. 312/2001 Z. z. o štátnej službe a o zmene a doplnení niektorých zákonov (za podmienky existencie štátnozamestnaneckého pomeru);</w:t>
              <w:br/>
            </w:r>
            <w:r>
              <w:rPr>
                <w:b w:val="off"/>
                <w:color w:val="000000"/>
                <w:rFonts w:ascii="Times New Roman" w:hAnsi="Times New Roman" w:cs="Times New Roman" w:eastAsia="Times New Roman"/>
                <w:sz w:val="24"/>
              </w:rPr>
              <w:t xml:space="preserve">d) odbornej praxe podľa § 132 ods. 1 zákona č. 400/2009 Z. z. o štátnej službe a o zmene </w:t>
              <w:br/>
            </w:r>
            <w:r>
              <w:rPr>
                <w:b w:val="off"/>
                <w:color w:val="000000"/>
                <w:rFonts w:ascii="Times New Roman" w:hAnsi="Times New Roman" w:cs="Times New Roman" w:eastAsia="Times New Roman"/>
                <w:sz w:val="24"/>
              </w:rPr>
              <w:t>a doplnení niektorých zákonov.</w:t>
              <w:br/>
            </w:r>
            <w:r>
              <w:rPr>
                <w:b w:val="off"/>
                <w:color w:val="000000"/>
                <w:rFonts w:ascii="Times New Roman" w:hAnsi="Times New Roman" w:cs="Times New Roman" w:eastAsia="Times New Roman"/>
                <w:sz w:val="24"/>
              </w:rPr>
              <w:t xml:space="preserve">Účelom úpravy podľa § 132 ods. 1 zákona č. 400/2009 Z. z. o štátnej službe a o zmene </w:t>
              <w:br/>
            </w:r>
            <w:r>
              <w:rPr>
                <w:b w:val="off"/>
                <w:color w:val="000000"/>
                <w:rFonts w:ascii="Times New Roman" w:hAnsi="Times New Roman" w:cs="Times New Roman" w:eastAsia="Times New Roman"/>
                <w:sz w:val="24"/>
              </w:rPr>
              <w:t xml:space="preserve">a doplnení niektorých zákonov bolo zachovanie existujúceho nároku na priznanú odbornú prax. Nakoľko skončenie štátnozamestnaneckého pomeru v relevantnom období viedlo k zániku takéhoto nároku, zachovanie nároku na priznanú odbornú prax k 1. novembru 2009 bolo podľa § 132 ods. 1 zákona č. 400/2009 Z. z. o štátnej službe a o zmene a doplnení niektorých zákonov podmienené nepretržitosťou trvania štátnozamestnaneckého pomeru v období po 31. decembri 2003, resp. od 1. januára 2004 do 31. októbra 2009. Ak v období od 1. januára 2004 </w:t>
              <w:br/>
            </w:r>
            <w:r>
              <w:rPr>
                <w:b w:val="off"/>
                <w:color w:val="000000"/>
                <w:rFonts w:ascii="Times New Roman" w:hAnsi="Times New Roman" w:cs="Times New Roman" w:eastAsia="Times New Roman"/>
                <w:sz w:val="24"/>
              </w:rPr>
              <w:t xml:space="preserve">do 31. októbra 2009, došlo k skončeniu štátnozamestnaneckého pomeru, nárok na zohľadnenie praxe podľa § 159b zákona č. 312/2001 Z. z. o štátnej službe v znení zákona č. 551/2003 Z. z. (priznaná odborná prax) zanikol a nemohol byť priznaný (resp. zostať zachovaný) </w:t>
              <w:br/>
            </w:r>
            <w:r>
              <w:rPr>
                <w:b w:val="off"/>
                <w:color w:val="000000"/>
                <w:rFonts w:ascii="Times New Roman" w:hAnsi="Times New Roman" w:cs="Times New Roman" w:eastAsia="Times New Roman"/>
                <w:sz w:val="24"/>
              </w:rPr>
              <w:t>ani podľa zákona č. 400/2009 Z. z. o štátnej službe a o zmene a doplnení niektorých zákonov.</w:t>
              <w:br/>
            </w:r>
            <w:r>
              <w:rPr>
                <w:b w:val="off"/>
                <w:color w:val="000000"/>
                <w:rFonts w:ascii="Times New Roman" w:hAnsi="Times New Roman" w:cs="Times New Roman" w:eastAsia="Times New Roman"/>
                <w:sz w:val="24"/>
              </w:rPr>
              <w:t xml:space="preserve">Vzhľadom k uvedeným skutočnostiam je zrejmé, že existujúci stav vytvára nerovnaké postavenie medzi štátnymi zamestnancami, ktorých štátnozamestnanecký pomer trval nepretržite a štátnymi zamestnancami, ktorým v období od 1. januára 2004 do 31. októbra 2009 skončil štátnozamestnanecký pomer a následne vznikol nový hoci v danom období vykonávali obdobnú, resp. dokonca totožnú prax (navyše môže ísť o prípady, kedy medzi skončením </w:t>
              <w:br/>
            </w:r>
            <w:r>
              <w:rPr>
                <w:b w:val="off"/>
                <w:color w:val="000000"/>
                <w:rFonts w:ascii="Times New Roman" w:hAnsi="Times New Roman" w:cs="Times New Roman" w:eastAsia="Times New Roman"/>
                <w:sz w:val="24"/>
              </w:rPr>
              <w:t xml:space="preserve">a vznikom štátnozamestnaneckého pomeru neprebehol ani mesiac). So štátnymi zamestnancami, ktorým bola započítaná aj príslušná odborná prax, v dôsledku, </w:t>
              <w:br/>
            </w:r>
            <w:r>
              <w:rPr>
                <w:b w:val="off"/>
                <w:color w:val="000000"/>
                <w:rFonts w:ascii="Times New Roman" w:hAnsi="Times New Roman" w:cs="Times New Roman" w:eastAsia="Times New Roman"/>
                <w:sz w:val="24"/>
              </w:rPr>
              <w:t xml:space="preserve">že ich štátnozamestnanecky pomer trval nepretržite sa v zmysle tejto právnej úpravy zaobchádza priaznivejšie. </w:t>
              <w:br/>
            </w:r>
            <w:r>
              <w:rPr>
                <w:b w:val="off"/>
                <w:color w:val="000000"/>
                <w:rFonts w:ascii="Times New Roman" w:hAnsi="Times New Roman" w:cs="Times New Roman" w:eastAsia="Times New Roman"/>
                <w:sz w:val="24"/>
              </w:rPr>
              <w:t>Odôvodnenie: Prijatím zákona č. 55/2017 Z. z. o štátnej službe a o zmene a doplnení niektorých zákonov, ani jeho ďalšími zmenami nedošlo k náprave v zásadnej pripomienke uvedeného tohto disproporčného vzťahu. Vzhľadom k uvedenému zásadne žiadam doplniť predkladaný návrh zákona v tom zmysle, aby  došlo k zmene v započítavaní odbornej praxe vo vzťahu k štátnym zamestnancom, ktorí sú dotknutí uvedenou právnou úpravou. Zásadná pripomienka v uvedenom znení bola uplatnená aj k predchádzajúcej novele zákona 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nad rámec navrhovanej úpravy. Pripomienkujúci subjekt prekvalifikoval pripomienku na obyčajnú.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Zásadná pripomienka nad rámec predkladaného návrhu zákona, k § 3 ods. 1 písm. a) zákona č. 552/2003 Z. z. o...</w:t>
              <w:br/>
            </w:r>
            <w:r>
              <w:rPr>
                <w:b w:val="off"/>
                <w:color w:val="000000"/>
                <w:rFonts w:ascii="Times New Roman" w:hAnsi="Times New Roman" w:cs="Times New Roman" w:eastAsia="Times New Roman"/>
                <w:sz w:val="24"/>
              </w:rPr>
              <w:t xml:space="preserve">K Čl. II </w:t>
              <w:br/>
            </w:r>
            <w:r>
              <w:rPr>
                <w:b w:val="off"/>
                <w:color w:val="000000"/>
                <w:rFonts w:ascii="Times New Roman" w:hAnsi="Times New Roman" w:cs="Times New Roman" w:eastAsia="Times New Roman"/>
                <w:sz w:val="24"/>
              </w:rPr>
              <w:t>Zásadná pripomienka nad rámec predkladaného návrhu zákona, k § 3 ods. 1 písm. a) zákona č. 552/2003 Z. z. o výkone práce vo verejnom záujme</w:t>
              <w:br/>
            </w:r>
            <w:r>
              <w:rPr>
                <w:b w:val="off"/>
                <w:color w:val="000000"/>
                <w:rFonts w:ascii="Times New Roman" w:hAnsi="Times New Roman" w:cs="Times New Roman" w:eastAsia="Times New Roman"/>
                <w:sz w:val="24"/>
              </w:rPr>
              <w:t>Zásadne žiadam nad rámec predkladaného návrhu v § 3 ods. 1 písm. a) slová „v plnom rozsahu“ nahradiť slovami „v rozsahu zodpovedajúcemu rozsahu vykonávania dohodnutej práce vo verejnom záujme“.</w:t>
              <w:br/>
            </w:r>
            <w:r>
              <w:rPr>
                <w:b w:val="off"/>
                <w:color w:val="000000"/>
                <w:rFonts w:ascii="Times New Roman" w:hAnsi="Times New Roman" w:cs="Times New Roman" w:eastAsia="Times New Roman"/>
                <w:sz w:val="24"/>
              </w:rPr>
              <w:t xml:space="preserve">Odôvodnenie:  Pri skúmaní predpokladov na výkon práce vo verejnom záujme sa musí dodržiavať zásada rovnakého zaobchádzania v pracovnoprávnych vzťahoch a obdobných právnych vzťahoch ustanovená zákonom č. 365/2004 Z. z. o rovnakom zaobchádzaní </w:t>
              <w:br/>
            </w:r>
            <w:r>
              <w:rPr>
                <w:b w:val="off"/>
                <w:color w:val="000000"/>
                <w:rFonts w:ascii="Times New Roman" w:hAnsi="Times New Roman" w:cs="Times New Roman" w:eastAsia="Times New Roman"/>
                <w:sz w:val="24"/>
              </w:rPr>
              <w:t>v niektorých oblastiach a o ochrane pred diskrimináciou a o zmene a doplnení niektorých zákonov (antidiskriminačný zákon) v znení neskorších predpisov.</w:t>
              <w:br/>
            </w:r>
            <w:r>
              <w:rPr>
                <w:b w:val="off"/>
                <w:color w:val="000000"/>
                <w:rFonts w:ascii="Times New Roman" w:hAnsi="Times New Roman" w:cs="Times New Roman" w:eastAsia="Times New Roman"/>
                <w:sz w:val="24"/>
              </w:rPr>
              <w:t xml:space="preserve">Od roku 2016 nie je možné obmedziť človeku spôsobilosť na práva a povinnosti v plnom rozsahu. V súčasnosti každé individuálne rozhodnutie súdu musí obsahovať vymedzenie právnych úkonov, ktoré daný človek nie je spôsobilý  uskutočniť samostatne. Účelom obmedzenia spôsobilosti na právne úkony je ochrana jedinca pred konaním právnych úkonov, ktoré sú nevýhodné pre neho samotného, neslúži na ochranu tretích osôb. V pracovnoprávnych vzťahoch zamestnávateľ uzatvára pracovnú zmluvu so zákonným zástupcom – opatrovníkom zamestnanca – osoby obmedzenej v spôsobilosti na právne úkony, pričom predmetom je záväzok vykonávať prácu pre zamestnávateľa zamestnancom – osobou obmedzenou </w:t>
              <w:br/>
            </w:r>
            <w:r>
              <w:rPr>
                <w:b w:val="off"/>
                <w:color w:val="000000"/>
                <w:rFonts w:ascii="Times New Roman" w:hAnsi="Times New Roman" w:cs="Times New Roman" w:eastAsia="Times New Roman"/>
                <w:sz w:val="24"/>
              </w:rPr>
              <w:t>v spôsobilosti na právne úkony. Podstatným aspektom je spôsobilosť a schopnosť tejto osoby dané pracovné úkony vykonávať.</w:t>
              <w:br/>
            </w:r>
            <w:r>
              <w:rPr>
                <w:b w:val="off"/>
                <w:color w:val="000000"/>
                <w:rFonts w:ascii="Times New Roman" w:hAnsi="Times New Roman" w:cs="Times New Roman" w:eastAsia="Times New Roman"/>
                <w:sz w:val="24"/>
              </w:rPr>
              <w:t xml:space="preserve">Súčasne platná právna úprava výkonu práce vo verejnom záujme neumožňuje osobám s obmedzenou spôsobilosťou na právne úkony nielen vykonávať prácu v pracovnoprávnom vzťahu na základe pracovnej zmluvy, ale ani na základe dohody o práci vykonávanej mimo pracovného pomeru.  </w:t>
              <w:br/>
            </w:r>
            <w:r>
              <w:rPr>
                <w:b w:val="off"/>
                <w:color w:val="000000"/>
                <w:rFonts w:ascii="Times New Roman" w:hAnsi="Times New Roman" w:cs="Times New Roman" w:eastAsia="Times New Roman"/>
                <w:sz w:val="24"/>
              </w:rPr>
              <w:t>Dohovor o právach osôb so zdravotným postihnutím (ktorý Slovenská republika v roku 2010 ratifikovala, oznámenie Ministerstva zahraničných vecí Slovenskej republiky č. 317/2010 Z. z. o uzavretí Dohovoru o právach osôb so zdravotným postihnutím) v článku 27 zaväzuje zmluvné strany uznávať právo osôb so zdravotným postihnutím na prácu na rovnakom základe s ostatnými.  Zmluvné strany zaručujú a podporujú uplatňovanie práva na prácu, a to aj osobám, ktoré sa stali zdravotne postihnutými v priebehu zamestnania, prijímaním primeraných opatrení, vrátane legislatívnych, ktorými okrem iného zakážu diskrimináciu na základe zdravotného postihnutia vo všetkých otázkach týkajúcich sa ktorejkoľvek formy zamestnávania vrátane podmienok náboru, prijímania do práce a zamestnávania, trvania zamestnania, kariérneho postupu, ako aj bezpečnosti a ochrany zdravia pri práci. Mám za to, že obmedzením vykonávania práce výhradne osobami, ktoré sú spôsobilé na právne úkony v plnom rozsahu, dochádza k diskriminácii celého spektra osôb so zdravotným postihnutím, ktoré sú spôsobilé vykonávať dohodnutú prácu v rôznom rozsahu.</w:t>
              <w:br/>
            </w:r>
            <w:r>
              <w:rPr>
                <w:b w:val="off"/>
                <w:color w:val="000000"/>
                <w:rFonts w:ascii="Times New Roman" w:hAnsi="Times New Roman" w:cs="Times New Roman" w:eastAsia="Times New Roman"/>
                <w:sz w:val="24"/>
              </w:rPr>
              <w:t xml:space="preserve">Odhliadnuc od vyššie uvedeného súčasne uvádzam, že predpoklad výkonu práce vo verejnom záujme v podobe plnej spôsobilosti na právne úkony v súčasnosti z okruhu fyzických osôb, s ktorými je možné uzatvoriť dohodu o práci vykonávanej mimo pracovného pomeru </w:t>
              <w:br/>
            </w:r>
            <w:r>
              <w:rPr>
                <w:b w:val="off"/>
                <w:color w:val="000000"/>
                <w:rFonts w:ascii="Times New Roman" w:hAnsi="Times New Roman" w:cs="Times New Roman" w:eastAsia="Times New Roman"/>
                <w:sz w:val="24"/>
              </w:rPr>
              <w:t xml:space="preserve">pri výkone práce vo verejnom záujme, vylučuje aj fyzické osoby mladšie ako 18 rokov. Spôsobilosť na právne úkony v plnom rozsahu sa totiž v zmysle Občianskeho zákonníka, s výnimkou uzatvorenia manželstva, nadobúda až plnoletosťou, t. j. dovŕšením osemnásteho roku. </w:t>
              <w:br/>
            </w:r>
            <w:r>
              <w:rPr>
                <w:b w:val="off"/>
                <w:color w:val="000000"/>
                <w:rFonts w:ascii="Times New Roman" w:hAnsi="Times New Roman" w:cs="Times New Roman" w:eastAsia="Times New Roman"/>
                <w:sz w:val="24"/>
              </w:rPr>
              <w:t xml:space="preserve">Jednou z dohôd o prácach vykonávaných mimo pracovného pomeru je pritom aj dohoda o brigádnickej práci študentov (§ 227 Zákonníka práce), ktorú môže zamestnávateľ uzatvoriť </w:t>
              <w:br/>
            </w:r>
            <w:r>
              <w:rPr>
                <w:b w:val="off"/>
                <w:color w:val="000000"/>
                <w:rFonts w:ascii="Times New Roman" w:hAnsi="Times New Roman" w:cs="Times New Roman" w:eastAsia="Times New Roman"/>
                <w:sz w:val="24"/>
              </w:rPr>
              <w:t xml:space="preserve">s fyzickou osobou, ktorá má štatút žiaka strednej školy alebo štatút študenta dennej formy vysokoškolského štúdia a ktorá nedovŕšila 26 rokov veku. Dohodu o brigádnickej práci študentov pritom zamestnávateľ môže, a to s poukazom na pracovnoprávnu subjektivitu zamestnanca uvedenú v § 11 ods. 2 Zákonníka práce, uzatvoriť aj s fyzickou osobou mladšou ako 18 rokov veku; podmienkou je preukázaný štatút žiaka alebo študenta v zmysle § 227 ods. 2 Zákonníka práce. </w:t>
              <w:br/>
            </w:r>
            <w:r>
              <w:rPr>
                <w:b w:val="off"/>
                <w:color w:val="000000"/>
                <w:rFonts w:ascii="Times New Roman" w:hAnsi="Times New Roman" w:cs="Times New Roman" w:eastAsia="Times New Roman"/>
                <w:sz w:val="24"/>
              </w:rPr>
              <w:t xml:space="preserve">Vzhľadom na skutočnosť, že zákon č. 552/2003 Z. z. o výkone práce vo verejnom záujme požaduje spôsobilosť fyzickej osoby na právne úkony v plnom rozsahu, teda v podstate vyžaduje, aby fyzická osoba dovŕšila 18 rokov veku na účel jej prijatia do pracovnoprávneho vzťahu podľa zákona č. 552/2003 Z. z. o výkone práce vo verejnom záujme, zamestnávateľ </w:t>
              <w:br/>
            </w:r>
            <w:r>
              <w:rPr>
                <w:b w:val="off"/>
                <w:color w:val="000000"/>
                <w:rFonts w:ascii="Times New Roman" w:hAnsi="Times New Roman" w:cs="Times New Roman" w:eastAsia="Times New Roman"/>
                <w:sz w:val="24"/>
              </w:rPr>
              <w:t xml:space="preserve">pri výkone práce vo verejnom záujme podľa uvedenej úpravy de lege lata nemôže dohodu o brigádnickej práci študentov uzatvoriť s fyzickou osobou, ktorá síce má štatút žiaka alebo študenta, ako to predvída ustanovenie § 227 ods. 2 Zákonníka práce, avšak súčasne má menej ako 18 rokov. To znamená, že začlenenie takýchto osôb do pracovného procesu vo verejnom sektore s cieľom podpory získania skúseností potrebných na výkon povolania </w:t>
              <w:br/>
            </w:r>
            <w:r>
              <w:rPr>
                <w:b w:val="off"/>
                <w:color w:val="000000"/>
                <w:rFonts w:ascii="Times New Roman" w:hAnsi="Times New Roman" w:cs="Times New Roman" w:eastAsia="Times New Roman"/>
                <w:sz w:val="24"/>
              </w:rPr>
              <w:t>alebo ich ďalšieho uplatnenia po skončení štúdia, nie je pri aktuálne nastavenej právnej úprave možné. Navyše, v aplikačnej praxi sa dohody o brigádnickej práci študentov vo všeobecnosti uzatvárajú na jednoduchšie administratívne činnosti (napr. kopírovanie, skenovanie, archivácia dokumentov atď.), ktoré vzhľadom na ich charakter môžu byť vykonávané aj fyzickou osobou staršou ako 15 rokov veku a mladšou ako 18 rokov veku.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 ustanovenia § 3 sa doplní nový odsek 3, ktorý bude znieť: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Predpoklad podľa odseku 1 písm. a) nemusí spĺňať zamestnanec v pracovnoprávnom vzťahu na základe dohody o práci vykonávanej mimo pracovného pomeru,2b) ktorý vykonáva prácu v oblasti sociálnych vecí a rodiny,9) ak to povaha práce dovoľuje.“.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9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„9) Napríklad zákon č. 453/2003 Z. z. o orgánoch štátnej správy v oblasti sociálnych vecí, rodiny a služieb zamestnanosti a o zmene a doplnení niektorých zákonov v znení neskorších predpisov, zákon č. 345/2022 Z. z. o inšpekcii v sociálnych veciach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Zásadná pripomienka nad rámec predkladaného návrhu zákona, k zákonu č. 553/2003  Z. z. o ...</w:t>
              <w:br/>
            </w:r>
            <w:r>
              <w:rPr>
                <w:b w:val="off"/>
                <w:color w:val="000000"/>
                <w:rFonts w:ascii="Times New Roman" w:hAnsi="Times New Roman" w:cs="Times New Roman" w:eastAsia="Times New Roman"/>
                <w:sz w:val="24"/>
              </w:rPr>
              <w:t xml:space="preserve">K Čl. III </w:t>
              <w:br/>
            </w:r>
            <w:r>
              <w:rPr>
                <w:b w:val="off"/>
                <w:color w:val="000000"/>
                <w:rFonts w:ascii="Times New Roman" w:hAnsi="Times New Roman" w:cs="Times New Roman" w:eastAsia="Times New Roman"/>
                <w:sz w:val="24"/>
              </w:rPr>
              <w:t xml:space="preserve">Zásadná pripomienka nad rámec predkladaného návrhu zákona, k zákonu č. 553/2003 </w:t>
              <w:br/>
            </w:r>
            <w:r>
              <w:rPr>
                <w:b w:val="off"/>
                <w:color w:val="000000"/>
                <w:rFonts w:ascii="Times New Roman" w:hAnsi="Times New Roman" w:cs="Times New Roman" w:eastAsia="Times New Roman"/>
                <w:sz w:val="24"/>
              </w:rPr>
              <w:t>Z. z. o odmeňovaní niektorých zamestnancov pri výkone práce vo verejnom záujme</w:t>
              <w:br/>
            </w:r>
            <w:r>
              <w:rPr>
                <w:b w:val="off"/>
                <w:color w:val="000000"/>
                <w:rFonts w:ascii="Times New Roman" w:hAnsi="Times New Roman" w:cs="Times New Roman" w:eastAsia="Times New Roman"/>
                <w:sz w:val="24"/>
              </w:rPr>
              <w:t>Zásadne žiadam nad rámec predkladaného návrhu explicitne vylúčiť zamestnancov vykonávajúcich prácu na základe niektorej z dohôd o prácach vykonávaných mimo pracovného pomeru (§ 223 Zákonníka práce) spod pôsobnosti zákona č. 553/2003 Z. z. o odmeňovaní niektorých zamestnancov pri výkone práce vo verejnom záujme.</w:t>
              <w:br/>
            </w:r>
            <w:r>
              <w:rPr>
                <w:b w:val="off"/>
                <w:color w:val="000000"/>
                <w:rFonts w:ascii="Times New Roman" w:hAnsi="Times New Roman" w:cs="Times New Roman" w:eastAsia="Times New Roman"/>
                <w:sz w:val="24"/>
              </w:rPr>
              <w:t xml:space="preserve">Odôvodnenie: Súčasný právny stav vo vzťahu k odmeňovaniu zamestnancov vykonávajúcich prácu vo verejnom záujme na základe niektorej z dohôd o prácach vykonávaných mimo pracovného pomeru považujem z hľadiska aplikačnej praxe a prepojenia dotknutých právnych predpisov (Zákonník práce, zákon č. 552/2003 Z. z. o výkone práce vo verejnom záujme, zákon </w:t>
              <w:br/>
            </w:r>
            <w:r>
              <w:rPr>
                <w:b w:val="off"/>
                <w:color w:val="000000"/>
                <w:rFonts w:ascii="Times New Roman" w:hAnsi="Times New Roman" w:cs="Times New Roman" w:eastAsia="Times New Roman"/>
                <w:sz w:val="24"/>
              </w:rPr>
              <w:t xml:space="preserve">č. 553/2003 Z. z. o odmeňovaní niektorých zamestnancov pri výkone práce vo verejnom záujme) za nejednoznačný. Právna úprava dohôd o prácach vykonávaných mimo pracovného pomeru je komplexne upravená v Zákonníku práce (§ 223 až § 228a). Vzhľadom </w:t>
              <w:br/>
            </w:r>
            <w:r>
              <w:rPr>
                <w:b w:val="off"/>
                <w:color w:val="000000"/>
                <w:rFonts w:ascii="Times New Roman" w:hAnsi="Times New Roman" w:cs="Times New Roman" w:eastAsia="Times New Roman"/>
                <w:sz w:val="24"/>
              </w:rPr>
              <w:t xml:space="preserve">na aktuálne znenie ustanovenia § 2 ods. 1 zákona č. 552/2003 Z. z. o výkone práce vo verejnom záujme sa za zamestnanca podľa tohto zákona považuje fyzická osoba, ktorá je </w:t>
              <w:br/>
            </w:r>
            <w:r>
              <w:rPr>
                <w:b w:val="off"/>
                <w:color w:val="000000"/>
                <w:rFonts w:ascii="Times New Roman" w:hAnsi="Times New Roman" w:cs="Times New Roman" w:eastAsia="Times New Roman"/>
                <w:sz w:val="24"/>
              </w:rPr>
              <w:t xml:space="preserve">v pracovnoprávnom vzťahu k zamestnávateľovi uvedenému v § 1 ods. 2 zákona </w:t>
              <w:br/>
            </w:r>
            <w:r>
              <w:rPr>
                <w:b w:val="off"/>
                <w:color w:val="000000"/>
                <w:rFonts w:ascii="Times New Roman" w:hAnsi="Times New Roman" w:cs="Times New Roman" w:eastAsia="Times New Roman"/>
                <w:sz w:val="24"/>
              </w:rPr>
              <w:t xml:space="preserve">č. 552/2003 Z. z. o výkone práce vo verejnom záujme pri výkone práce vo verejnom záujme. Podľa § 1 ods. 4 zákona č. 552/2003 Z. z. o výkone práce vo verejnom záujme </w:t>
              <w:br/>
            </w:r>
            <w:r>
              <w:rPr>
                <w:b w:val="off"/>
                <w:color w:val="000000"/>
                <w:rFonts w:ascii="Times New Roman" w:hAnsi="Times New Roman" w:cs="Times New Roman" w:eastAsia="Times New Roman"/>
                <w:sz w:val="24"/>
              </w:rPr>
              <w:t xml:space="preserve">sa na pracovnoprávne vzťahy zamestnancov pri výkone práce vo verejnom záujme vzťahuje Zákonník práce, ak zákon č. 552/2003 Z. z. o výkone práce vo verejnom záujme alebo osobitný predpis neustanovuje inak. Za pracovnoprávny vzťah sa v zmysle Zákonníka práce považuje nielen pracovný pomer, ale práve aj dohody o prácach vykonávaných mimo pracovného pomeru. V nadväznosti na § 2 ods. 1 zákona č. 552/2003 Z. z. o výkone práce vo verejnom záujme to znamená, že za zamestnanca pri výkone práce vo verejnom záujme sa považuje </w:t>
              <w:br/>
            </w:r>
            <w:r>
              <w:rPr>
                <w:b w:val="off"/>
                <w:color w:val="000000"/>
                <w:rFonts w:ascii="Times New Roman" w:hAnsi="Times New Roman" w:cs="Times New Roman" w:eastAsia="Times New Roman"/>
                <w:sz w:val="24"/>
              </w:rPr>
              <w:t xml:space="preserve">aj zamestnanec, ktorý pre zamestnávateľa pri výkone práce vo verejnom záujme vykonáva prácu na základe niektorej z dohôd o prácach vykonávaných mimo pracovného pomeru, teda tzv. dohodár. Odmeňovanie zamestnancov pri výkone práce vo verejnom záujme </w:t>
              <w:br/>
            </w:r>
            <w:r>
              <w:rPr>
                <w:b w:val="off"/>
                <w:color w:val="000000"/>
                <w:rFonts w:ascii="Times New Roman" w:hAnsi="Times New Roman" w:cs="Times New Roman" w:eastAsia="Times New Roman"/>
                <w:sz w:val="24"/>
              </w:rPr>
              <w:t xml:space="preserve">vo všeobecnosti vymedzuje zákon č. 553/2003 Z. z. o odmeňovaní niektorých zamestnancov pri výkone práce vo verejnom záujme, pokiaľ nejde o kategórie zamestnancov, ktoré sú z jeho pôsobnosti v ustanovení § 1 vylúčené a ich odmeňovanie je upravené v osobitných zákonoch. Čo sa týka dohodárov, títo ako takí nie sú spod pôsobnosti zákona č. 553/2003 Z. z. o odmeňovaní niektorých zamestnancov pri výkone práce vo verejnom záujme explicitne vyňatí, a teda by sa na nich tento zákon, resp. jeho jednotlivé inštitúty mali aplikovať </w:t>
              <w:br/>
            </w:r>
            <w:r>
              <w:rPr>
                <w:b w:val="off"/>
                <w:color w:val="000000"/>
                <w:rFonts w:ascii="Times New Roman" w:hAnsi="Times New Roman" w:cs="Times New Roman" w:eastAsia="Times New Roman"/>
                <w:sz w:val="24"/>
              </w:rPr>
              <w:t xml:space="preserve">(napr. kvalifikačné predpoklady podľa § 2, plat zamestnanca podľa § 4, platové triedy podľa § 5). Uvedené je však vzhľadom na charakter samotných dohôd nemožné, a pri dohodároch teda z logiky veci nemožno tieto ustanovenia a postupy v aplikačnej praxi použiť a postupovať podľa nich. Navyše, ustanovenia o odmeňovaní dohodárov obsahuje samotný Zákonník práce pri jednotlivých typoch dohôd, resp. aj v § 224 ods. 2 písm. c). Uznávam, že v samotnom názve zákona č. 553/2003 Z. z. o odmeňovaní niektorých zamestnancov pri výkone práce vo verejnom záujme sa uvádza, že ide o odmeňovanie „niektorých“ zamestnancov pri výkone práce </w:t>
              <w:br/>
            </w:r>
            <w:r>
              <w:rPr>
                <w:b w:val="off"/>
                <w:color w:val="000000"/>
                <w:rFonts w:ascii="Times New Roman" w:hAnsi="Times New Roman" w:cs="Times New Roman" w:eastAsia="Times New Roman"/>
                <w:sz w:val="24"/>
              </w:rPr>
              <w:t xml:space="preserve">vo verejnom záujme (a navyše sa v zákone používajú len pojmy „pracovná zmluva“ </w:t>
              <w:br/>
            </w:r>
            <w:r>
              <w:rPr>
                <w:b w:val="off"/>
                <w:color w:val="000000"/>
                <w:rFonts w:ascii="Times New Roman" w:hAnsi="Times New Roman" w:cs="Times New Roman" w:eastAsia="Times New Roman"/>
                <w:sz w:val="24"/>
              </w:rPr>
              <w:t xml:space="preserve">a „pracovný pomer“), čo by mohlo bez ďalšieho evokovať, že tento zákon sa automaticky neuplatňuje aj na dohodárov pri výkone práce vo verejnom záujme, avšak uvedené je na druhej strane potrebné vnímať aj v kontexte samotného § 1 zákona č. 553/2003 Z. z. o odmeňovaní niektorých zamestnancov pri výkone práce vo verejnom záujme, kde sú kategórie zamestnancov, na ktorých sa odmeňovanie v zmysle tohto zákona nevzťahuje, výslovne vymenované (napr. pedagogickí zamestnanci, vysokoškolskí učitelia, hlavný kontrolór obce). Vzhľadom na výklad tohto ustanovenia je teda zrejmé, že pokiaľ nejde o zamestnanca, ktorého je možné do niektorej skupiny z tohto výpočtu zahrnúť, potom sa má jeho odmeňovanie riadiť zákonom č. 553/2003 Z. z. o odmeňovaní niektorých zamestnancov pri výkone práce </w:t>
              <w:br/>
            </w:r>
            <w:r>
              <w:rPr>
                <w:b w:val="off"/>
                <w:color w:val="000000"/>
                <w:rFonts w:ascii="Times New Roman" w:hAnsi="Times New Roman" w:cs="Times New Roman" w:eastAsia="Times New Roman"/>
                <w:sz w:val="24"/>
              </w:rPr>
              <w:t xml:space="preserve">vo verejnom záujme a jeho jednotlivými inštitútmi, čo teda platí práve aj na už spomenutých dohodárov pri výkone práce vo verejnom záujme. V nadväznosti na tieto aj ďalšie aplikačné problémy preto v tomto smere vo vzťahu k dohodárom u zamestnávateľov pri výkone práce </w:t>
              <w:br/>
            </w:r>
            <w:r>
              <w:rPr>
                <w:b w:val="off"/>
                <w:color w:val="000000"/>
                <w:rFonts w:ascii="Times New Roman" w:hAnsi="Times New Roman" w:cs="Times New Roman" w:eastAsia="Times New Roman"/>
                <w:sz w:val="24"/>
              </w:rPr>
              <w:t xml:space="preserve">vo verejnom záujme zásadne žiadam prijať legislatívnu úpravu, ktorá by ich </w:t>
              <w:br/>
            </w:r>
            <w:r>
              <w:rPr>
                <w:b w:val="off"/>
                <w:color w:val="000000"/>
                <w:rFonts w:ascii="Times New Roman" w:hAnsi="Times New Roman" w:cs="Times New Roman" w:eastAsia="Times New Roman"/>
                <w:sz w:val="24"/>
              </w:rPr>
              <w:t>spod pôsobnosti zákona č. 553/2003 Z. z. o odmeňovaní niektorých zamestnancov pri výkone práce vo verejnom záujme výslovne vylúčila.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28.1.2025).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 zákona č. 553/2003 Z. z. sa doplní o nový odsek  2,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 Tento zákon sa nevzťahuje na zamestnanca v pracovnoprávnom vzťahu na základe dohody o práci vykonávanej mimo pracovného pomeru4d) okrem ustanovení § 1 až 3, ktoré sa použijú primerane.“.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Zásadná pripomienka nad rámec predkladaného návrhu zákona, k § 4 ods. 1 písm. u) zákona č. 553/2003 Z. z...</w:t>
              <w:br/>
            </w:r>
            <w:r>
              <w:rPr>
                <w:b w:val="off"/>
                <w:color w:val="000000"/>
                <w:rFonts w:ascii="Times New Roman" w:hAnsi="Times New Roman" w:cs="Times New Roman" w:eastAsia="Times New Roman"/>
                <w:sz w:val="24"/>
              </w:rPr>
              <w:t xml:space="preserve">K Čl. III </w:t>
              <w:br/>
            </w:r>
            <w:r>
              <w:rPr>
                <w:b w:val="off"/>
                <w:color w:val="000000"/>
                <w:rFonts w:ascii="Times New Roman" w:hAnsi="Times New Roman" w:cs="Times New Roman" w:eastAsia="Times New Roman"/>
                <w:sz w:val="24"/>
              </w:rPr>
              <w:t xml:space="preserve">Zásadná pripomienka nad rámec predkladaného návrhu zákona, k § 4 ods. 1 písm. u) zákona č. 553/2003 Z. z. o odmeňovaní niektorých zamestnancov pri výkone práce </w:t>
              <w:br/>
            </w:r>
            <w:r>
              <w:rPr>
                <w:b w:val="off"/>
                <w:color w:val="000000"/>
                <w:rFonts w:ascii="Times New Roman" w:hAnsi="Times New Roman" w:cs="Times New Roman" w:eastAsia="Times New Roman"/>
                <w:sz w:val="24"/>
              </w:rPr>
              <w:t xml:space="preserve">vo verejnom záujme </w:t>
              <w:br/>
            </w:r>
            <w:r>
              <w:rPr>
                <w:b w:val="off"/>
                <w:color w:val="000000"/>
                <w:rFonts w:ascii="Times New Roman" w:hAnsi="Times New Roman" w:cs="Times New Roman" w:eastAsia="Times New Roman"/>
                <w:sz w:val="24"/>
              </w:rPr>
              <w:t xml:space="preserve">Zásadne žiadam nad rámec predkladaného návrhu v § 4 ods. 1 písm. u) zákona </w:t>
              <w:br/>
            </w:r>
            <w:r>
              <w:rPr>
                <w:b w:val="off"/>
                <w:color w:val="000000"/>
                <w:rFonts w:ascii="Times New Roman" w:hAnsi="Times New Roman" w:cs="Times New Roman" w:eastAsia="Times New Roman"/>
                <w:sz w:val="24"/>
              </w:rPr>
              <w:t xml:space="preserve">č. 553/2003 Z. z. o odmeňovaní niektorých zamestnancov pri výkone práce vo verejnom záujme vypustiť slová „pedagogickému zamestnancovi a začínajúcemu odbornému“. </w:t>
              <w:br/>
            </w:r>
            <w:r>
              <w:rPr>
                <w:b w:val="off"/>
                <w:color w:val="000000"/>
                <w:rFonts w:ascii="Times New Roman" w:hAnsi="Times New Roman" w:cs="Times New Roman" w:eastAsia="Times New Roman"/>
                <w:sz w:val="24"/>
              </w:rPr>
              <w:t>Zároveň je potrebná primeraná úprava aj § 14c zákona č. 553/2003 Z. z. o odmeňovaní niektorých zamestnancov pri výkone práce vo verejnom záujme.</w:t>
              <w:br/>
            </w:r>
            <w:r>
              <w:rPr>
                <w:b w:val="off"/>
                <w:color w:val="000000"/>
                <w:rFonts w:ascii="Times New Roman" w:hAnsi="Times New Roman" w:cs="Times New Roman" w:eastAsia="Times New Roman"/>
                <w:sz w:val="24"/>
              </w:rPr>
              <w:t xml:space="preserve">Odôvodnenie: Zásadne žiadam umožniť zamestnávateľom poskytnutie príplatku začínajúceho zamestnanca všetkým zamestnancom, ktorí sú odmeňovaní podľa zákona č. 553/2003 Z. z. </w:t>
              <w:br/>
            </w:r>
            <w:r>
              <w:rPr>
                <w:b w:val="off"/>
                <w:color w:val="000000"/>
                <w:rFonts w:ascii="Times New Roman" w:hAnsi="Times New Roman" w:cs="Times New Roman" w:eastAsia="Times New Roman"/>
                <w:sz w:val="24"/>
              </w:rPr>
              <w:t xml:space="preserve">o odmeňovaní niektorých zamestnancov pri výkone práce vo verejnom záujme </w:t>
              <w:br/>
            </w:r>
            <w:r>
              <w:rPr>
                <w:b w:val="off"/>
                <w:color w:val="000000"/>
                <w:rFonts w:ascii="Times New Roman" w:hAnsi="Times New Roman" w:cs="Times New Roman" w:eastAsia="Times New Roman"/>
                <w:sz w:val="24"/>
              </w:rPr>
              <w:t xml:space="preserve">a nielen vybranej cieľovej skupine. Zamestnávatelia majú vo viacerých oblastiach problém obsadiť voľné pracovné miesto, a preto zásadne žiadam tento osvedčený inštitút využiť </w:t>
              <w:br/>
            </w:r>
            <w:r>
              <w:rPr>
                <w:b w:val="off"/>
                <w:color w:val="000000"/>
                <w:rFonts w:ascii="Times New Roman" w:hAnsi="Times New Roman" w:cs="Times New Roman" w:eastAsia="Times New Roman"/>
                <w:sz w:val="24"/>
              </w:rPr>
              <w:t>aj u iných ako pedagogických zamestnancov alebo odborných zamestnancov. Zásadná pripomienka v uvedenom znení bola uplatnená aj k predchádzajúcej novele zákona č. 55/2017 Z. z. o štátnej službe (LP/2023/111).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odstránený (RK 28.1.2025).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prekvalifikoval pripomienku na obyčajnú. 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w:t>
              <w:br/>
            </w:r>
            <w:r>
              <w:rPr>
                <w:b w:val="off"/>
                <w:color w:val="000000"/>
                <w:rFonts w:ascii="Times New Roman" w:hAnsi="Times New Roman" w:cs="Times New Roman" w:eastAsia="Times New Roman"/>
                <w:sz w:val="24"/>
              </w:rPr>
              <w:t xml:space="preserve">Odporúčam v Čl. I bode 3 navrhovaný § 1 ods. 2 upraviť tak, aby štátnozamestnanecký pomer bol aj naďalej vykonávaný vo vzťahu k štátu s upresnením, že v štátnozamestnaneckých vzťahoch štátnych zamestnancov v štátnozamestnaneckom pomere koná v mene štátu služobný úrad (t. j. štát je reprezentovaný služobným úradom). </w:t>
              <w:br/>
            </w:r>
            <w:r>
              <w:rPr>
                <w:b w:val="off"/>
                <w:color w:val="000000"/>
                <w:rFonts w:ascii="Times New Roman" w:hAnsi="Times New Roman" w:cs="Times New Roman" w:eastAsia="Times New Roman"/>
                <w:sz w:val="24"/>
              </w:rPr>
              <w:t xml:space="preserve">Odôvodnenie: Nepovažujem za žiadúce, aby sa aktuálny právny stav v predmetnom smere zmenil tak, že „zamestnávateľom“ štátneho zamestnanca už nebude samotný štát, </w:t>
              <w:br/>
            </w:r>
            <w:r>
              <w:rPr>
                <w:b w:val="off"/>
                <w:color w:val="000000"/>
                <w:rFonts w:ascii="Times New Roman" w:hAnsi="Times New Roman" w:cs="Times New Roman" w:eastAsia="Times New Roman"/>
                <w:sz w:val="24"/>
              </w:rPr>
              <w:t>ale (príslušný) služobný úrad. Poukazujem na ďalšie obdobné právne predpisy, ktoré upravujú právne vzťahy osobitných kategórií štátnych zamestnancov, ako napríklad príslušníkov Policajného zboru, Slovenskej informačnej služby, Zboru väzenskej a justičnej stráže Slovenskej republiky a Železničnej polície, príslušníkov finančnej správy,</w:t>
              <w:br/>
            </w:r>
            <w:r>
              <w:rPr>
                <w:b w:val="off"/>
                <w:color w:val="000000"/>
                <w:rFonts w:ascii="Times New Roman" w:hAnsi="Times New Roman" w:cs="Times New Roman" w:eastAsia="Times New Roman"/>
                <w:sz w:val="24"/>
              </w:rPr>
              <w:t xml:space="preserve">alebo profesionálnych vojakov. V uvedených právnych predpisoch sa uvádza, že štátnu službu vykonáva takáto osoba v služobnom pomere k štátu. Upozorňujem, že aj predložený návrh zákona upriamuje pozornosť na to, že štátni zamestnanci by mali mať základné podmienky výkonu štátnej služby upravené rovnako, resp. jednotne, napríklad v Čl. I bode 187 navrhovaný § 170 ods. 3 v otázke výpočtu skutočností, ktoré nebudú môcť byť súčasťou úpravy podnikových kolektívnych zmlúv v služobných úradoch. Predkladateľom navrhovaná zmena (zamestnávateľom štátneho zamestnanca už nebude štát) by mala navyše zásadný vplyv </w:t>
              <w:br/>
            </w:r>
            <w:r>
              <w:rPr>
                <w:b w:val="off"/>
                <w:color w:val="000000"/>
                <w:rFonts w:ascii="Times New Roman" w:hAnsi="Times New Roman" w:cs="Times New Roman" w:eastAsia="Times New Roman"/>
                <w:sz w:val="24"/>
              </w:rPr>
              <w:t xml:space="preserve">aj na iné súčasné inštitúty zákona č. 55/2017 Z. z. o štátnej služby, ktorých riešenie sa však </w:t>
              <w:br/>
            </w:r>
            <w:r>
              <w:rPr>
                <w:b w:val="off"/>
                <w:color w:val="000000"/>
                <w:rFonts w:ascii="Times New Roman" w:hAnsi="Times New Roman" w:cs="Times New Roman" w:eastAsia="Times New Roman"/>
                <w:sz w:val="24"/>
              </w:rPr>
              <w:t xml:space="preserve">v tomto smere neposkytuje (napríklad zmena štátnozamestnaneckého pomeru podľa </w:t>
              <w:br/>
            </w:r>
            <w:r>
              <w:rPr>
                <w:b w:val="off"/>
                <w:color w:val="000000"/>
                <w:rFonts w:ascii="Times New Roman" w:hAnsi="Times New Roman" w:cs="Times New Roman" w:eastAsia="Times New Roman"/>
                <w:sz w:val="24"/>
              </w:rPr>
              <w:t xml:space="preserve">§ 55 ods. 1 písm. f) zákona č. 55/2017 Z. z. o štátnej službe, t. j. zmena služobného úradu by už nemohla byť riešená dohodou medzi služobným úradom a štátnym zamestnancom o zmene štátnozamestnaneckého pomeru preložením v zmysle § 55 ods. 3 zákona č. 55/2017 Z. z. </w:t>
              <w:br/>
            </w:r>
            <w:r>
              <w:rPr>
                <w:b w:val="off"/>
                <w:color w:val="000000"/>
                <w:rFonts w:ascii="Times New Roman" w:hAnsi="Times New Roman" w:cs="Times New Roman" w:eastAsia="Times New Roman"/>
                <w:sz w:val="24"/>
              </w:rPr>
              <w:t>o štátnej službe, nakoľko by išlo o dva rôzne zamestnávateľské subjekty).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úprave ponechané vyjadrenie vzťahu k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Požiadavka upraviť konanie na strane tzv. zamestnávateľského subjektu ako konanie služobného úradu v mene štátu je v rozpore s vlastnou úpravou štátnozamestnaneckých vzťahov naprieč zákonom, na ktoré sa poukazuje aj v dôvodovej správe k navrhovanej úprave.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praktického hľadiska by úprava viedla k potrebe formálne upraviť tisíce dokumentov v každom služobnom úrade, ktoré sa týkajú jednotlivých služobných zmlúv.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služobných pomerov ide z organizačného hľadiska o tzv. monokratické zložky, ktoré nepresahujú pôsobnosť jedného rezortu.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neuvádza, kedy (v ktorých vzťahoch vyplývajúcich zo štátnozamestnaneckého pomeru) má štát postavenie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osobitných súvislostí (napr. kolektívne vyjednávanie na centrálnej úrovni, terminológia zákona, preloženie štátneho zamestnanca do iného služobného úradu) nemusí byť podmienená vyjadrením, že ide o vzťah k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w:t>
              <w:br/>
            </w:r>
            <w:r>
              <w:rPr>
                <w:b w:val="off"/>
                <w:color w:val="000000"/>
                <w:rFonts w:ascii="Times New Roman" w:hAnsi="Times New Roman" w:cs="Times New Roman" w:eastAsia="Times New Roman"/>
                <w:sz w:val="24"/>
              </w:rPr>
              <w:t xml:space="preserve">Odporúčam v Čl. I bode 6 navrhovanú úpravu § 4a zaradiť medzi princípy štátnej služby.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legislatívno-technickú pripomienku. Predkladateľ považuje za potrebné, aby zásada konania v súlade s dobrými mravmi bola aj naďalej súčasťou tzv. vlastnej normatívnej časti zákona o štátnej službe.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25</w:t>
              <w:br/>
            </w:r>
            <w:r>
              <w:rPr>
                <w:b w:val="off"/>
                <w:color w:val="000000"/>
                <w:rFonts w:ascii="Times New Roman" w:hAnsi="Times New Roman" w:cs="Times New Roman" w:eastAsia="Times New Roman"/>
                <w:sz w:val="24"/>
              </w:rPr>
              <w:t xml:space="preserve">Odporúčam v Čl. I bode 25 navrhovanom § 29 upraviť ustanovenia o vhodnom štátnozamestnaneckom mieste takým spôsobom, aby právna úprava bola v súlade s ustálenou judikatúrou Najvyššieho súdu Slovenskej republiky v otázke ponukovej povinnosti z hľadiska času jej realizácie vo vzťahu k dotknutému zamestnancovi. </w:t>
              <w:br/>
            </w:r>
            <w:r>
              <w:rPr>
                <w:b w:val="off"/>
                <w:color w:val="000000"/>
                <w:rFonts w:ascii="Times New Roman" w:hAnsi="Times New Roman" w:cs="Times New Roman" w:eastAsia="Times New Roman"/>
                <w:sz w:val="24"/>
              </w:rPr>
              <w:t xml:space="preserve">Odôvodnenie: Podľa v Čl. I bode 25 navrhovaného § 29 ods. 4 písm. b) sa za vhodné štátnozamestnanecké miesto považuje aj miesto, ktoré vznikne alebo sa stane voľným najneskôr v deň, ktorý nasleduje po dni predpokladaného skončenia štátnozamestnaneckého pomeru výpoveďou. Dávam do pozornosti, že ustálená judikatúra Najvyššieho súdu Slovenskej republiky akceptuje záver, že vhodné miesto na účely splnenia ponukovej povinnosti </w:t>
              <w:br/>
            </w:r>
            <w:r>
              <w:rPr>
                <w:b w:val="off"/>
                <w:color w:val="000000"/>
                <w:rFonts w:ascii="Times New Roman" w:hAnsi="Times New Roman" w:cs="Times New Roman" w:eastAsia="Times New Roman"/>
                <w:sz w:val="24"/>
              </w:rPr>
              <w:t xml:space="preserve">sa posudzuje ku dňu podania výpovede. To znamená, že z hľadiska času realizácie ponukovej povinnosti je významný práve deň dania výpovede zamestnancovi (teda či toto miesto </w:t>
              <w:br/>
            </w:r>
            <w:r>
              <w:rPr>
                <w:b w:val="off"/>
                <w:color w:val="000000"/>
                <w:rFonts w:ascii="Times New Roman" w:hAnsi="Times New Roman" w:cs="Times New Roman" w:eastAsia="Times New Roman"/>
                <w:sz w:val="24"/>
              </w:rPr>
              <w:t>v relevantnom čase existuje). V Čl. I bode 25 navrhovaný § 29 ods. 4 písm. b) a aj osobitná časť dôvodovej správy k Čl. I bodu 25 pritom posudzovanie existencie vhodného štátnozamestnaneckého miesta vo svojej podstate rozširuje až do času uplynutia výpovednej doby, čo by v aplikačnej praxi spôsobilo pre služobný úrad administratívnu záťaž a prinieslo komplikácie najmä pri dokazovaní v prípade súdnych sporov o neplatnosť skončenia štátnozamestnaneckého pomeru.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doplnená o vedomosť služobného úradu o existencii (vzniku alebo uvoľnení) predmetného štátnozamestnaneckého miesta v čase plnenia ponukovej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Požiadavka zosúladiť navrhovanú úpravu s judikatúrou Najvyššieho súdu SR nemá opodstatnenie.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Podstatná je, ako uvádza aj pripomienkujúci subjekt, existencia vhodného štátnozamestnaneckého miesta v relevantnom čase. Týmto časom nemusí byť čas plnenia ponukovej povinnosti. V bežnej praxi služobných úradov (napr. v súvislosti s organizačnými zmenami) sa „dnes“ ponúka miesto, ktoré sa na základe organizačnej zmeny vytvorí „zajtra“, „o mesiac“ alebo napríklad aj „o dva mesiace“. Tomu zodpovedná súvisiaca úprava výpovedného dôvodu podľa § 75 ods. 1 písm. b) zákona o štátnej službe v súvislosti s organizačnou zmenou – služobný úrad môže dať štátnemu zamestnancovi výpoveď, ak sa má zrušiť alebo sa zrušilo štátnozamestnanecké miesto v dôsledku organizačnej zmeny. Predkladateľ nemá informácie o problematickosti tejto úpravy v súvislosti s judikatúrou Najvyššieho súdu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Zmysel navrhovanej úpravy je podľa predkladateľa dostatočne vysvetlený v dôvodovej správe. Obsahom ani účelom navrhovanej úpravy nie je rozširovanie trvania ponukovej povinnosti služobného úradu do plynutia výpovednej doby. Má ísť o zohľadnenie situácie (a informácií služobného úradu o vlastných ľudských zdrojoch) v čase plnenia ponukovej povinnosti.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Otázka dokazovania v prípade súdneho sporu je otázkou dokazovania tvrdení strany súdneho sporu, prípadne otázkou vyvrátenia ich pravdivosti.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25</w:t>
              <w:br/>
            </w:r>
            <w:r>
              <w:rPr>
                <w:b w:val="off"/>
                <w:color w:val="000000"/>
                <w:rFonts w:ascii="Times New Roman" w:hAnsi="Times New Roman" w:cs="Times New Roman" w:eastAsia="Times New Roman"/>
                <w:sz w:val="24"/>
              </w:rPr>
              <w:t xml:space="preserve">Upozorňujem, že v Čl. I bode 25 navrhovaný § 29 vymedzuje vhodné štátnozamestnanecké miesto tak obšírne, že reálne bude mať služobný úrad problém zákonne skončiť štátnozamestnanecký pomer so štátnym zamestnancom výpoveďou.  Aplikačné problémy môžu nastať, ak štátnozamestnanecké miesto síce vznikne alebo sa stane voľným počas plynutia výpovednej doby, ale služobný úrad v čase dania výpovede štátnemu zamestnancovi nemal </w:t>
              <w:br/>
            </w:r>
            <w:r>
              <w:rPr>
                <w:b w:val="off"/>
                <w:color w:val="000000"/>
                <w:rFonts w:ascii="Times New Roman" w:hAnsi="Times New Roman" w:cs="Times New Roman" w:eastAsia="Times New Roman"/>
                <w:sz w:val="24"/>
              </w:rPr>
              <w:t xml:space="preserve">o tomto mieste vedomosť. Tiež je problematické pre služobný úrad preukázať, či v priebehu viac ako dvoch mesiacov (od dania výpovede až po uplynutie výpovednej doby) mal alebo nemal vedomosť o tom, že sa nejaké štátnozamestnanecké miesto uvoľní. Nie je tiež zrejmé, kto touto vedomosťou v rámci služobného úradu musí disponovať (osobný úrad, generálny tajomník služobného úradu, vedúci zamestnanec, na ktorého útvare sa miesto uvoľní), </w:t>
              <w:br/>
            </w:r>
            <w:r>
              <w:rPr>
                <w:b w:val="off"/>
                <w:color w:val="000000"/>
                <w:rFonts w:ascii="Times New Roman" w:hAnsi="Times New Roman" w:cs="Times New Roman" w:eastAsia="Times New Roman"/>
                <w:sz w:val="24"/>
              </w:rPr>
              <w:t xml:space="preserve">ani v akom štádiu musí byť prípadný „odchod“ štátneho zamestnanca, ktorého štátnozamestnanecké miesto sa stane voľným. Napríklad nie je zrejmé, či je dostatočné podanie žiadosti o trvalé preloženie štátneho zamestnanca, hoci táto ešte nebola schválená generálnym tajomníkom služobného úradu a tiež nie je zrejmé, či je dostatočné, ak je prejavená vôľa zamestnanca a služobného úradu ukončiť štátnozamestnanecký pomer dohodu, </w:t>
              <w:br/>
            </w:r>
            <w:r>
              <w:rPr>
                <w:b w:val="off"/>
                <w:color w:val="000000"/>
                <w:rFonts w:ascii="Times New Roman" w:hAnsi="Times New Roman" w:cs="Times New Roman" w:eastAsia="Times New Roman"/>
                <w:sz w:val="24"/>
              </w:rPr>
              <w:t xml:space="preserve">hoci táto dohoda ešte nebola spísaná, ale počas plynutia výpovednej doby sa zrealizovala </w:t>
              <w:br/>
            </w:r>
            <w:r>
              <w:rPr>
                <w:b w:val="off"/>
                <w:color w:val="000000"/>
                <w:rFonts w:ascii="Times New Roman" w:hAnsi="Times New Roman" w:cs="Times New Roman" w:eastAsia="Times New Roman"/>
                <w:sz w:val="24"/>
              </w:rPr>
              <w:t xml:space="preserve">a štátny zamestnanec skončil štátnozamestnanecký pomer. Taktiež z definície vhodného štátnozamestnaneckého miesta (podľa súčasne platnej právnej úpravy, § 29 ods. 1 zákona </w:t>
              <w:br/>
            </w:r>
            <w:r>
              <w:rPr>
                <w:b w:val="off"/>
                <w:color w:val="000000"/>
                <w:rFonts w:ascii="Times New Roman" w:hAnsi="Times New Roman" w:cs="Times New Roman" w:eastAsia="Times New Roman"/>
                <w:sz w:val="24"/>
              </w:rPr>
              <w:t xml:space="preserve">č. 55/2017 Z. z. o štátnej službe) vypadlo slovo „voľné“. To znamená, že služobný úrad bude musieť so štátnym zamestnancom v dočasnej štátnej službe podľa § 37 písm. i) zákona </w:t>
              <w:br/>
            </w:r>
            <w:r>
              <w:rPr>
                <w:b w:val="off"/>
                <w:color w:val="000000"/>
                <w:rFonts w:ascii="Times New Roman" w:hAnsi="Times New Roman" w:cs="Times New Roman" w:eastAsia="Times New Roman"/>
                <w:sz w:val="24"/>
              </w:rPr>
              <w:t xml:space="preserve">č. 55/2017 Z. z. o štátnej službe, ktorý je po pol roku vykonávania štátnej služby na danom štátnozamestnaneckom mieste zaučený a riadne si plní služobné úlohy, ukončiť štátnozamestnanecký pomer (z dôvodu splnenia ponukovej povinnosti iného štátneho zamestnanca, ktorého treba opätovne zaúčať), a to bez možnosti, aby sa mohol tento štátny zamestnanec v dočasnej štátnej službe o dané miesto uchádzať v rámci výberového konania. </w:t>
              <w:br/>
            </w:r>
            <w:r>
              <w:rPr>
                <w:b w:val="off"/>
                <w:color w:val="000000"/>
                <w:rFonts w:ascii="Times New Roman" w:hAnsi="Times New Roman" w:cs="Times New Roman" w:eastAsia="Times New Roman"/>
                <w:sz w:val="24"/>
              </w:rPr>
              <w:t xml:space="preserve">Je otázne, či v tomto prípade nejde o istú formu diskriminácie štátneho zamestnanca v dočasnej štátnej službe, ktorý týmto stratí možnosť riadne sa uchádzať o dané štátnozamestnanecké miesto. Je možné dôvodne predpokladať, že štátny zamestnanec v dočasnej štátnej službe začal pracovať na danom štátnozamestnaneckom mieste (v dočasnej štátnej službe) práve </w:t>
              <w:br/>
            </w:r>
            <w:r>
              <w:rPr>
                <w:b w:val="off"/>
                <w:color w:val="000000"/>
                <w:rFonts w:ascii="Times New Roman" w:hAnsi="Times New Roman" w:cs="Times New Roman" w:eastAsia="Times New Roman"/>
                <w:sz w:val="24"/>
              </w:rPr>
              <w:t xml:space="preserve">so zámerom, aby sa uchádzal o zotrvanie na tejto pozícii. Pre úplnosť pripomínam, že dočasná štátna služba nie je nižšou formou výkonu štátnej služby. Na druhej strane je to neefektívne </w:t>
              <w:br/>
            </w:r>
            <w:r>
              <w:rPr>
                <w:b w:val="off"/>
                <w:color w:val="000000"/>
                <w:rFonts w:ascii="Times New Roman" w:hAnsi="Times New Roman" w:cs="Times New Roman" w:eastAsia="Times New Roman"/>
                <w:sz w:val="24"/>
              </w:rPr>
              <w:t xml:space="preserve">a nehospodárne aj pre služobný úrad, ktorý investuje do štátneho zamestnanca v dočasnej štátnej službe počas vykonávania štátnej služby čas a finančné prostriedky </w:t>
              <w:br/>
            </w:r>
            <w:r>
              <w:rPr>
                <w:b w:val="off"/>
                <w:color w:val="000000"/>
                <w:rFonts w:ascii="Times New Roman" w:hAnsi="Times New Roman" w:cs="Times New Roman" w:eastAsia="Times New Roman"/>
                <w:sz w:val="24"/>
              </w:rPr>
              <w:t>(napr. na vzdelávanie) bez možnosti, aby sa zúčastnil výberového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Primerane platí odôvodnenie čiastočnej akceptácie predchádzajúcej pripomienky ministerstva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Aj v súčasnosti môže (a mal by) služobný úrad ponúknuť štátnemu zamestnancovi vhodné štátnozamestnanecké miesto, o ktorom je zrejmé, že bude voľné pred nadobudnutím účinnosti organizačnej zmeny alebo pred uplynutím očakávanej výpovednej doby. Úprava v § 29 ods. 4 písm. b), na ktorý sa zrejme vzťahuje podstatná časť odôvodnenia pripomienky, je návrhom na prístup k ponukovej povinnosti, ktorý by mohol a mal byť aplikovaný aj podľa súčasnej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definície vhodného štátnozamestnaneckého miesta boli vyňaté pozície, na ktoré sa vzťahuje § 37 písm. i), resp. ktoré boli obsadené podľa § 36 ods. 3 písm. e). Ak však bude v čase plnenia ponukovej povinnosti zrejmé, že toto miesto sa v relevantnom čase stane voľným (uplynutie trvania dočasnej štátnej služby bez obsadenia tohto miesta na základe VK), aj takáto pozícia by mala byť zahrnutá do ponukovej povinnosti (pokiaľ ide o vhodné štátnozamestnanecké miesto podľa základnej definície).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na strane druhej, nenamieta doplnenie úpravy trvania dočasnej štátnej služby podľa § 37 písm. i), resp. jej okamžitého skončenia v dôsledku jednostranného zásahu zo strany služobného úradu – zrušenia štátnozamestnaneckého miesta.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54 a 74</w:t>
              <w:br/>
            </w:r>
            <w:r>
              <w:rPr>
                <w:b w:val="off"/>
                <w:color w:val="000000"/>
                <w:rFonts w:ascii="Times New Roman" w:hAnsi="Times New Roman" w:cs="Times New Roman" w:eastAsia="Times New Roman"/>
                <w:sz w:val="24"/>
              </w:rPr>
              <w:t xml:space="preserve">Odporúčam v Čl. I vypustiť bod 54 a zároveň v Čl. I bode 74 upraviť navrhovaný § 55 ods. 10. </w:t>
              <w:br/>
            </w:r>
            <w:r>
              <w:rPr>
                <w:b w:val="off"/>
                <w:color w:val="000000"/>
                <w:rFonts w:ascii="Times New Roman" w:hAnsi="Times New Roman" w:cs="Times New Roman" w:eastAsia="Times New Roman"/>
                <w:sz w:val="24"/>
              </w:rPr>
              <w:t xml:space="preserve">Odôvodnenie: V Čl. I bode 54 sa navrhuje, aby sa v § 51 ods. 2 písm. n), v zmysle ktorého je obsahom služobnej zmluvy údaj o výmere dovolenky, vypustili slová „odkazom na príslušné ustanovenie zákona alebo kolektívnej zmluvy“. V osobitnej časti dôvodovej správy k Čl. I bodu 54 sa pritom uvádza: „Účelom navrhovanej úpravy, spolu s úpravou v § 55 ods. 10, je zjednodušenie administratívneho postupu služobného úradu v súvislosti s niektorými </w:t>
              <w:br/>
            </w:r>
            <w:r>
              <w:rPr>
                <w:b w:val="off"/>
                <w:color w:val="000000"/>
                <w:rFonts w:ascii="Times New Roman" w:hAnsi="Times New Roman" w:cs="Times New Roman" w:eastAsia="Times New Roman"/>
                <w:sz w:val="24"/>
              </w:rPr>
              <w:t xml:space="preserve">(v podstate formálnymi) zmenami obsahu služobnej zmluvy. Ide o obsahovú náležitosť, ktorá v zásade nezávisí od vôle zmluvných strán (rozsah – výmeru dovolenky ustanovuje právny predpis, prípadne kolektívna zmluva vyššieho stupňa).”. Podľa znenia, ako ho navrhuje predkladateľ by sa pritom v zmysle v Čl. I bode 74 navrhovaného § 55 ods. 10, okrem iného, zmena údajov v služobnej zmluve podľa § 51 ods. 2 písm. n) zákona č. 55/2017 Z. z. o štátnej službe nepovažovala za zmenu štátnozamestnaneckého pomeru a tieto zmeny by služobný úrad štátnemu zamestnancovi len písomne (jednostranne) oznamoval. Vyššie uvedené by v praxi  znamenalo, že služobný úrad už nebude môcť v služobnej zmluve uviesť údaj o výmere dovolenky odkazom na príslušné ustanovenie zákona alebo kolektívnej zmluvy. Služobný úrad tak bude musieť v zmysle znenia ako ho navrhuje predkladateľ v služobnej zmluve explicitne uviesť údaj o výmere dovolenky (teda nielen základný nárok, ale aj zvýšený základný nárok pri dovŕšení veku 33 rokov alebo pri trvalej starostlivosti o dieťa). Súčasne dávam do pozornosti, že v Čl. I bode 187 navrhovanom § 170 ods. 3 sa výslovne precizuje, že úprava (predĺženie) výmery dovolenky nebude môcť byť predmetom dojednania na podnikovej úrovni. To teda znamená, že predĺženie výmery dovolenky bude môcť nastať len prostredníctvom kolektívnej zmluvy vyššieho stupňa na príslušný kalendárny rok. Z tohto hľadiska nie je jasné, prečo by údaj o výmere dovolenky nemohol v § 51 ods. 1 písm. n) zákona č. 55/2017 Z. z. o štátnej službe ostať v súčasnom znení, t. j. v podobe odkazu na príslušné ustanovenie zákona alebo kolektívnej zmluvy. Kolektívne zmluvy vyššieho stupňa na príslušný kalendárny rok sú pritom zverejňované a sú tak dostupné pre všetkých štátnych zamestnancov, ktorí sa s nimi vedia oboznámiť a majú teda reálnu možnosť zistiť, na akú výmeru dovolenky majú v danom kalendárnom roku nárok. V takomto prípade by sa tak aj pri prípadnej zmene dĺžky výmery dovolenky nemuseli robiť písomné (jednostranné) oznámenia, a teda nepredstavovalo </w:t>
              <w:br/>
            </w:r>
            <w:r>
              <w:rPr>
                <w:b w:val="off"/>
                <w:color w:val="000000"/>
                <w:rFonts w:ascii="Times New Roman" w:hAnsi="Times New Roman" w:cs="Times New Roman" w:eastAsia="Times New Roman"/>
                <w:sz w:val="24"/>
              </w:rPr>
              <w:t>by to pre služobný úrad zbytočnú administratívnu záťaž. V danej súvislosti preto súčasne odporúčam primerane upraviť aj v Čl. I bode 74 navrhovaný § 55 ods. 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navrhovanej úpravy služobný úrad uvedie v služobnej zmluve, pri jej uzavretí, konkrétny údaj o výmere dovolenky. Prípadne vrátane údaja o výmere dovolenky, ktorá sa vzťahuje na zamestnanca staršieho ako 33 rokov alebo ktorý sa stará o dieťa. Spolu s týmto údajom môže (nemusí) uviesť odkaz na relevantnú právnu úpravu na aktuálne platnú kolektívnu zmluvu vyššieho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 dôjde k zmene základnej výmery dovolenky, v nadväznosti na zmenu právnej úpravy alebo na výsledok kolektívneho vyjednávania, služobný úrad túto skutočnosť oznámi štátnemu zamestnancovi – písomným dodatkom k služobnej zmluve.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k zmene nedôjde, nevznikne dôvod meniť obsah služobnej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súčasnej úpravy vzniká otázka aktualizácie obsahu služobnej zmluvy v nadväznosti na každú kolektívnu zmluvu vyššieho stupňa – každoročne sa mení „príslušné ustanovenie kolektívnej zmluvy“.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považuje navrhovanú úpravu za zjednodušenie aplikačnej praxe (administratívneho postupu) tak, ako je uvedené v dôvodovej správe, nie za zbytočnú administratívnu záťaž služobného úradu.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74</w:t>
              <w:br/>
            </w:r>
            <w:r>
              <w:rPr>
                <w:b w:val="off"/>
                <w:color w:val="000000"/>
                <w:rFonts w:ascii="Times New Roman" w:hAnsi="Times New Roman" w:cs="Times New Roman" w:eastAsia="Times New Roman"/>
                <w:sz w:val="24"/>
              </w:rPr>
              <w:t>Odporúčam v Čl. I bode 74 slovo „určeného“ nahradiť slovom „ustanoveného“.</w:t>
              <w:br/>
            </w:r>
            <w:r>
              <w:rPr>
                <w:b w:val="off"/>
                <w:color w:val="000000"/>
                <w:rFonts w:ascii="Times New Roman" w:hAnsi="Times New Roman" w:cs="Times New Roman" w:eastAsia="Times New Roman"/>
                <w:sz w:val="24"/>
              </w:rPr>
              <w:t xml:space="preserve">Odôvodnenie: Potreba zosúladenia s § 85 ods. 8 Zákonníka práce, ktorý sa v zmysle § 171 </w:t>
              <w:br/>
            </w:r>
            <w:r>
              <w:rPr>
                <w:b w:val="off"/>
                <w:color w:val="000000"/>
                <w:rFonts w:ascii="Times New Roman" w:hAnsi="Times New Roman" w:cs="Times New Roman" w:eastAsia="Times New Roman"/>
                <w:sz w:val="24"/>
              </w:rPr>
              <w:t xml:space="preserve">ods. 1 zákona č. 55/2017 Z. z. o štátnej službe používa na štátnozamestnanecké vzťahy. </w:t>
              <w:br/>
            </w:r>
            <w:r>
              <w:rPr>
                <w:b w:val="off"/>
                <w:color w:val="000000"/>
                <w:rFonts w:ascii="Times New Roman" w:hAnsi="Times New Roman" w:cs="Times New Roman" w:eastAsia="Times New Roman"/>
                <w:sz w:val="24"/>
              </w:rPr>
              <w:t xml:space="preserve">V zmysle § 85 ods. 8 Zákonníka práce pracovný čas, ktorý zamestnávateľ určí podľa § 85 </w:t>
              <w:br/>
            </w:r>
            <w:r>
              <w:rPr>
                <w:b w:val="off"/>
                <w:color w:val="000000"/>
                <w:rFonts w:ascii="Times New Roman" w:hAnsi="Times New Roman" w:cs="Times New Roman" w:eastAsia="Times New Roman"/>
                <w:sz w:val="24"/>
              </w:rPr>
              <w:t>ods. 1, 5 až 7, je ustanovený týždenný pracovný čas. Pracovný čas, ktorý je zamestnanec povinný odpracovať v príslušnom týždni po rozvrhnutí ustanoveného týždenného pracovného času, je určený týždenný pracovný čas.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78</w:t>
              <w:br/>
            </w:r>
            <w:r>
              <w:rPr>
                <w:b w:val="off"/>
                <w:color w:val="000000"/>
                <w:rFonts w:ascii="Times New Roman" w:hAnsi="Times New Roman" w:cs="Times New Roman" w:eastAsia="Times New Roman"/>
                <w:sz w:val="24"/>
              </w:rPr>
              <w:t>Odporúčam v Čl. I bode 78 navrhovanom § 59 ods. 1 vypustiť písmeno c).</w:t>
              <w:br/>
            </w:r>
            <w:r>
              <w:rPr>
                <w:b w:val="off"/>
                <w:color w:val="000000"/>
                <w:rFonts w:ascii="Times New Roman" w:hAnsi="Times New Roman" w:cs="Times New Roman" w:eastAsia="Times New Roman"/>
                <w:sz w:val="24"/>
              </w:rPr>
              <w:t>Odôvodnenie: V Čl. I bode 78 navrhovaný § 59 ods. 1 písm. c) nerieši vo väzbe na predvetie zmenu dočasnej služby na stálu službu, ale zmenu stálej služby na dočasnú. Na sledovaný účel je postačujúci v Čl. I bode 78 navrhovaný § 59 ods.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Predmetom úpravy v odseku 1 je zmena druhu štátnej služby z dočasnej na stálu štátnu službu. Prípad v písmene c) sa vzťahuje na štátneho zamestnanca, u ktorého v minulosti došlo (resp. dôjde) k zmene druhu štátnej služby podľa odseku 2 – zo stálej na dočasnú štátnu službu. Takýto štátny zamestnanec nemusí nevyhnutne spĺňať niektorý z predpokladov upravených v odseku 1 písm. a), b) na to, aby u neho mohlo dôjsť k zmene druhu štátnej služby z dočasnej na stálu štátnu službu (v ktorej bol pred tým, ako došlo k jej zmene na dočasnú štátnu službu podľa odseku 2).</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91</w:t>
              <w:br/>
            </w:r>
            <w:r>
              <w:rPr>
                <w:b w:val="off"/>
                <w:color w:val="000000"/>
                <w:rFonts w:ascii="Times New Roman" w:hAnsi="Times New Roman" w:cs="Times New Roman" w:eastAsia="Times New Roman"/>
                <w:sz w:val="24"/>
              </w:rPr>
              <w:t>Odporúčam v Čl. I bode slová „pred očakávaným dňom pôrodu“ nahradiť slovami „predchádzajúcich očakávanému dňu pôrodu“.</w:t>
              <w:br/>
            </w:r>
            <w:r>
              <w:rPr>
                <w:b w:val="off"/>
                <w:color w:val="000000"/>
                <w:rFonts w:ascii="Times New Roman" w:hAnsi="Times New Roman" w:cs="Times New Roman" w:eastAsia="Times New Roman"/>
                <w:sz w:val="24"/>
              </w:rPr>
              <w:t xml:space="preserve">Odôvodnenie: Zosúladenie po vecnej stránke so Zákonníkom práce, ako sa uvádza </w:t>
              <w:br/>
            </w:r>
            <w:r>
              <w:rPr>
                <w:b w:val="off"/>
                <w:color w:val="000000"/>
                <w:rFonts w:ascii="Times New Roman" w:hAnsi="Times New Roman" w:cs="Times New Roman" w:eastAsia="Times New Roman"/>
                <w:sz w:val="24"/>
              </w:rPr>
              <w:t>aj v odôvodnení k tomuto ustanoveniu. Mám za to, že v pripomienke uvedená navrhovaná právna úprava nevytvára pochybnosti v aplikačnej praxi. Nejde o akýchkoľvek šesť týždňov pred  očakávaným dňom pôrodu, ale ide o týždne, ktoré predchádzajú očakávanému dňu pôrodu. Navrhuje sa zjednotenie úpravy zákazu výpovede (ochrannej doby) po vecnej stránke so Zákonníkom práce, v súvislosti s otcovskou dovolenkou.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Obdobná úprava sa navrhuje aj v čl. I, bode 89. </w:t>
              <w:br/>
            </w:r>
            <w:r>
              <w:rPr>
                <w:b w:val="off"/>
                <w:color w:val="000000"/>
                <w:rFonts w:ascii="Times New Roman" w:hAnsi="Times New Roman" w:cs="Times New Roman" w:eastAsia="Times New Roman"/>
                <w:sz w:val="24"/>
              </w:rPr>
              <w:t>Dotknutá časť úpravy podľa § 76 ods. 2 písm. b) zákona o štátnej službe sa (ako celok) vzťahuje na otcovskú dovolenku. Ide o časť pred dotknutým textom, ako aj za ním. Zmyslom navrhovanej úpravy je vyjadriť, kedy najskôr môže začať ochranná doba v súvislosti s otcovskou dovolenkou. Nie je nám zrejmý, ani z odôvodnenia pripomienky, prípadný vecný rozdiel medzi úpravou podľa Zákonníka práce a navrhovanou úpravou, ktorú považujeme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97</w:t>
              <w:br/>
            </w:r>
            <w:r>
              <w:rPr>
                <w:b w:val="off"/>
                <w:color w:val="000000"/>
                <w:rFonts w:ascii="Times New Roman" w:hAnsi="Times New Roman" w:cs="Times New Roman" w:eastAsia="Times New Roman"/>
                <w:sz w:val="24"/>
              </w:rPr>
              <w:t>Odporúčam v Čl. I bode 97 navrhovanom § 83 vypustiť odsek 11.</w:t>
              <w:br/>
            </w:r>
            <w:r>
              <w:rPr>
                <w:b w:val="off"/>
                <w:color w:val="000000"/>
                <w:rFonts w:ascii="Times New Roman" w:hAnsi="Times New Roman" w:cs="Times New Roman" w:eastAsia="Times New Roman"/>
                <w:sz w:val="24"/>
              </w:rPr>
              <w:t xml:space="preserve">Odôvodnenie: V zmysle § 24 zákona č. 55/2017 Z. z. o štátnej službe (v znení Čl. I bodov 22 až 23) zrušenie štátnozamestnaneckého miesta aj v rámci obce (pravidelné miesto výkonu štátnej služby v rámci obce) bude považované za organizačnú zmenu a bude jedným z výpovedných dôvodov, kedy bude môcť zamestnávateľ skončiť so zamestnancom štátnozamestnanecký pomer. Ide o skončenie z podnetu zamestnávateľa z dôvodu organizačnej zmeny, nie je to skončenie spočívajúce v osobe zamestnanca.  Mám za to, že nevyplatenie odstupného v tomto prípade, môže byť považované za rozpor s článkom 12 Dohovoru Medzinárodnej organizácie práce o skončení zamestnania z podnetu zamestnávateľa č. 158 z roku 1982, ktorý Slovenská republika ratifikovala  (Oznámenie Ministerstva zahraničných vecí Slovenskej republiky č. 172/2010 Z. z. o prijatí Dohovoru Medzinárodnej organizácie práce </w:t>
              <w:br/>
            </w:r>
            <w:r>
              <w:rPr>
                <w:b w:val="off"/>
                <w:color w:val="000000"/>
                <w:rFonts w:ascii="Times New Roman" w:hAnsi="Times New Roman" w:cs="Times New Roman" w:eastAsia="Times New Roman"/>
                <w:sz w:val="24"/>
              </w:rPr>
              <w:t xml:space="preserve">o skončení zamestnania z podnetu zamestnávateľa č. 158 z roku 1982) v  zmysle ktorého, pracovník, ktorého zamestnanie bolo skončené, má právo v súlade s vnútroštátnym právom a praxou na odstupné alebo iné odchodné dávky, ktorých výška sa určí okrem iného </w:t>
              <w:br/>
            </w:r>
            <w:r>
              <w:rPr>
                <w:b w:val="off"/>
                <w:color w:val="000000"/>
                <w:rFonts w:ascii="Times New Roman" w:hAnsi="Times New Roman" w:cs="Times New Roman" w:eastAsia="Times New Roman"/>
                <w:sz w:val="24"/>
              </w:rPr>
              <w:t xml:space="preserve">s ohľadom na dĺžku zamestnania a výšku mzdy a ktoré vypláca priamo zamestnávateľ </w:t>
              <w:br/>
            </w:r>
            <w:r>
              <w:rPr>
                <w:b w:val="off"/>
                <w:color w:val="000000"/>
                <w:rFonts w:ascii="Times New Roman" w:hAnsi="Times New Roman" w:cs="Times New Roman" w:eastAsia="Times New Roman"/>
                <w:sz w:val="24"/>
              </w:rPr>
              <w:t>alebo sa vyplácajú prostredníctvom fondu, ktorý sa vytvoril z príspevkov zamestnávateľov.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99</w:t>
              <w:br/>
            </w:r>
            <w:r>
              <w:rPr>
                <w:b w:val="off"/>
                <w:color w:val="000000"/>
                <w:rFonts w:ascii="Times New Roman" w:hAnsi="Times New Roman" w:cs="Times New Roman" w:eastAsia="Times New Roman"/>
                <w:sz w:val="24"/>
              </w:rPr>
              <w:t>Odporúčam v Čl. I bode 99 navrhovanom § 84 vypustiť odsek 3.</w:t>
              <w:br/>
            </w:r>
            <w:r>
              <w:rPr>
                <w:b w:val="off"/>
                <w:color w:val="000000"/>
                <w:rFonts w:ascii="Times New Roman" w:hAnsi="Times New Roman" w:cs="Times New Roman" w:eastAsia="Times New Roman"/>
                <w:sz w:val="24"/>
              </w:rPr>
              <w:t xml:space="preserve">Odôvodnenie: Vzhľadom na to, že v osobitnej časti dôvodovej správy nie je uvedené, </w:t>
              <w:br/>
            </w:r>
            <w:r>
              <w:rPr>
                <w:b w:val="off"/>
                <w:color w:val="000000"/>
                <w:rFonts w:ascii="Times New Roman" w:hAnsi="Times New Roman" w:cs="Times New Roman" w:eastAsia="Times New Roman"/>
                <w:sz w:val="24"/>
              </w:rPr>
              <w:t>aké „aplikačné nejasnosti“ sú v praxi, v Čl. I bode 99 navrhovaný § 84 ods.  3  sa javí ako duplicitný, a preto ho odporúčam vypustiť ako nadbytočný a aj z dôvodu, že § 231 ods. 2 Zákonníka práce, ktorý sa v zmysle § 171 ods. 1 zákona č. 55/2017 Z. z. o štátnej službe uplatňuje na štátnozamestnanecké vzťahy ustanovuje, že  nároky, ktoré vznikli z kolektívnej zmluvy jednotlivým zamestnancom, sa uplatňujú a uspokojujú ako ostatné nároky zamestnancov z pracovného pomeru.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99</w:t>
              <w:br/>
            </w:r>
            <w:r>
              <w:rPr>
                <w:b w:val="off"/>
                <w:color w:val="000000"/>
                <w:rFonts w:ascii="Times New Roman" w:hAnsi="Times New Roman" w:cs="Times New Roman" w:eastAsia="Times New Roman"/>
                <w:sz w:val="24"/>
              </w:rPr>
              <w:t>Odporúčam v Čl. I bode 99  navrhovanom § 84 ods. 4 vypustiť písmená a) a c).</w:t>
              <w:br/>
            </w:r>
            <w:r>
              <w:rPr>
                <w:b w:val="off"/>
                <w:color w:val="000000"/>
                <w:rFonts w:ascii="Times New Roman" w:hAnsi="Times New Roman" w:cs="Times New Roman" w:eastAsia="Times New Roman"/>
                <w:sz w:val="24"/>
              </w:rPr>
              <w:t xml:space="preserve">Odôvodnenie: Podľa súčasnej právnej úpravy pri poskytovaní odchodného zamestnancom nie je  rozdiel, či ide o štátneho zamestnanca pri výkone  štátnej služby alebo zamestnanca </w:t>
              <w:br/>
            </w:r>
            <w:r>
              <w:rPr>
                <w:b w:val="off"/>
                <w:color w:val="000000"/>
                <w:rFonts w:ascii="Times New Roman" w:hAnsi="Times New Roman" w:cs="Times New Roman" w:eastAsia="Times New Roman"/>
                <w:sz w:val="24"/>
              </w:rPr>
              <w:t xml:space="preserve">pri výkone práce vo verejnom záujme. Znením ako ho navrhuje predkladateľ vznikne v služobnom úrade rozdiel pri poskytovaní odchodného zamestnancovi pri výkone práce </w:t>
              <w:br/>
            </w:r>
            <w:r>
              <w:rPr>
                <w:b w:val="off"/>
                <w:color w:val="000000"/>
                <w:rFonts w:ascii="Times New Roman" w:hAnsi="Times New Roman" w:cs="Times New Roman" w:eastAsia="Times New Roman"/>
                <w:sz w:val="24"/>
              </w:rPr>
              <w:t>vo verejnom záujme a zamestnancovi, ktorý je v štátnozamestnaneckom pomere. Z uvedeného dôvodu odporúčam zosúladiť dôvody poskytovania, resp. neposkytovania odchodného štátnym zamestnancom, ktoré sú uvádzané v zákone č. 55/2017 Z. z. o štátnej službe s dôvodmi poskytovania, resp. neposkytovania odchodného zamestnancom pri výkone práce vo verejnom záujme.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Nárok na odchodné zachovaný v prípade skončenia vzťahu v skúšobnej dobe zo strany služobného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predmetných situáciách nejde ani nemôže priznanie odchodného predstavovať formu ocenenia kariéry štátneho zamestnanca. Ide o prípady, v ktorých bol štátny zamestnanec prijatý do dočasnej štátnej služby po dosiahnutí 65 rokov veku (spravidla na zastupovanie iného štátneho zamestnanca). Tento vzťah, zo zákona, nemôže trvať dlhšie ako tri roky.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114</w:t>
              <w:br/>
            </w:r>
            <w:r>
              <w:rPr>
                <w:b w:val="off"/>
                <w:color w:val="000000"/>
                <w:rFonts w:ascii="Times New Roman" w:hAnsi="Times New Roman" w:cs="Times New Roman" w:eastAsia="Times New Roman"/>
                <w:sz w:val="24"/>
              </w:rPr>
              <w:t>Odporúčam v Čl. I vypustiť bod 114.</w:t>
              <w:br/>
            </w:r>
            <w:r>
              <w:rPr>
                <w:b w:val="off"/>
                <w:color w:val="000000"/>
                <w:rFonts w:ascii="Times New Roman" w:hAnsi="Times New Roman" w:cs="Times New Roman" w:eastAsia="Times New Roman"/>
                <w:sz w:val="24"/>
              </w:rPr>
              <w:t xml:space="preserve">Odôvodnenie: Nezlučiteľnosť funkcie poslanca Národnej rady Slovenskej republiky s výkonom štátnej služby považujem za opodstatnenú. Nezlučiteľnosť výkonu verejných funkcií </w:t>
              <w:br/>
            </w:r>
            <w:r>
              <w:rPr>
                <w:b w:val="off"/>
                <w:color w:val="000000"/>
                <w:rFonts w:ascii="Times New Roman" w:hAnsi="Times New Roman" w:cs="Times New Roman" w:eastAsia="Times New Roman"/>
                <w:sz w:val="24"/>
              </w:rPr>
              <w:t xml:space="preserve">s výkonom funkcie poslanca Národnej rady Slovenskej republiky upravujú viaceré zákony </w:t>
              <w:br/>
            </w:r>
            <w:r>
              <w:rPr>
                <w:b w:val="off"/>
                <w:color w:val="000000"/>
                <w:rFonts w:ascii="Times New Roman" w:hAnsi="Times New Roman" w:cs="Times New Roman" w:eastAsia="Times New Roman"/>
                <w:sz w:val="24"/>
              </w:rPr>
              <w:t xml:space="preserve">nad rámec čl. 77 ods. 1 Ústavy Slovenské republiky (napr. § 22 ods. 5 zákona </w:t>
              <w:br/>
            </w:r>
            <w:r>
              <w:rPr>
                <w:b w:val="off"/>
                <w:color w:val="000000"/>
                <w:rFonts w:ascii="Times New Roman" w:hAnsi="Times New Roman" w:cs="Times New Roman" w:eastAsia="Times New Roman"/>
                <w:sz w:val="24"/>
              </w:rPr>
              <w:t xml:space="preserve">č. 581/2004 Z. z. o zdravotných poisťovniach, dohľade nad zdravotnou starostlivosťou </w:t>
              <w:br/>
            </w:r>
            <w:r>
              <w:rPr>
                <w:b w:val="off"/>
                <w:color w:val="000000"/>
                <w:rFonts w:ascii="Times New Roman" w:hAnsi="Times New Roman" w:cs="Times New Roman" w:eastAsia="Times New Roman"/>
                <w:sz w:val="24"/>
              </w:rPr>
              <w:t>a o zmene a doplnení niektorých zákonov, § 40 ods. 4 zákona č. 131/2002 Z. z. o vysokých školách a o zmene a doplnení niektorých zákonov v znení neskorších predpisov, § 7 ods. 6 zákona Národnej rady Slovenskej republiky č. 566/1992 Z. z.  o Národnej banke Slovenska v znení neskorších predpisov), pričom tieto zákonné úpravy nemožno považovať za nesúladné s uvedeným článkom Ústavy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úprava vypustená. V návrhu sa upravuje výnimka pre niektoré kategórie štátnych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v odôvodnení poukazuje na individuálne funkcie vo verejnom sektore (predseda Úradu pre dohľad nad zdravotnou starostlivosťou, člen bankovej rady NBS) a na funkcie v orgánoch verejných vysokých škôl (člen správnej rady). Súčasne vyslovuje záver, že tieto úpravy nemožno považovať za nesúladné s Ústavou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Ide o predpisy, ktoré nepatria do gescie pripomienkujúceho subjektu.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právnom poriadku SR existuje aj úprava, ktorá vyslovene predpokladá súbeh funkcie poslanca NR SR s inou funkciou vo verejnom sektore – predovšetkým § 2 ods. 4 zákona NR SR č. 120/1993 Z. z. K obdobným príkladom patrí úprava podľa § 122 ods. 6 zákona č. 461/2003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116</w:t>
              <w:br/>
            </w:r>
            <w:r>
              <w:rPr>
                <w:b w:val="off"/>
                <w:color w:val="000000"/>
                <w:rFonts w:ascii="Times New Roman" w:hAnsi="Times New Roman" w:cs="Times New Roman" w:eastAsia="Times New Roman"/>
                <w:sz w:val="24"/>
              </w:rPr>
              <w:t xml:space="preserve">Odporúčam v Čl. I bode 116 navrhovanom  § 103 v súvislosti so zatraktívnením čerpania </w:t>
              <w:br/>
            </w:r>
            <w:r>
              <w:rPr>
                <w:b w:val="off"/>
                <w:color w:val="000000"/>
                <w:rFonts w:ascii="Times New Roman" w:hAnsi="Times New Roman" w:cs="Times New Roman" w:eastAsia="Times New Roman"/>
                <w:sz w:val="24"/>
              </w:rPr>
              <w:t xml:space="preserve">tzv. sabatikal voľna pre štátnych zamestnancov upustiť od obmedzenia čerpania voľna v rámci piatich  rokov po vzniku nároku. </w:t>
              <w:br/>
            </w:r>
            <w:r>
              <w:rPr>
                <w:b w:val="off"/>
                <w:color w:val="000000"/>
                <w:rFonts w:ascii="Times New Roman" w:hAnsi="Times New Roman" w:cs="Times New Roman" w:eastAsia="Times New Roman"/>
                <w:sz w:val="24"/>
              </w:rPr>
              <w:t xml:space="preserve">Alternatívne odporúčam v Čl. I bode 116 navrhovanom  § 103 zvážiť možnosť kumulácie jednotlivých dôb služobného voľna v prípade ich nevyčerpania  za jednotlivé obdobia piatich rokov do maximálneho rozsahu troch mesiacov, z dôvodu že podľa platnej úpravy služobné voľno (aj keď bez poskytnutia časti služobného platu) patrí v rozsahu troch mesiacov </w:t>
              <w:br/>
            </w:r>
            <w:r>
              <w:rPr>
                <w:b w:val="off"/>
                <w:color w:val="000000"/>
                <w:rFonts w:ascii="Times New Roman" w:hAnsi="Times New Roman" w:cs="Times New Roman" w:eastAsia="Times New Roman"/>
                <w:sz w:val="24"/>
              </w:rPr>
              <w:t xml:space="preserve">za každých päť rokov nepretržitého trvania štátnozamestnaneckého pomeru. </w:t>
              <w:br/>
            </w:r>
            <w:r>
              <w:rPr>
                <w:b w:val="off"/>
                <w:color w:val="000000"/>
                <w:rFonts w:ascii="Times New Roman" w:hAnsi="Times New Roman" w:cs="Times New Roman" w:eastAsia="Times New Roman"/>
                <w:sz w:val="24"/>
              </w:rPr>
              <w:t xml:space="preserve">Odôvodnenie: Stres, úzkosť a depresia predstavujú druhý najčastejší zdravotný problém súvisiaci s prácou, ktorý postihuje európskych zamestnancov. Podstata sabatikalu by nemala byť iba využitie dodatočnej dovolenky na oddych. Sabatikal môže byť aj efektívnym nástrojom v prevencii proti syndrómu vyhorenia. Podľa dát Sociálnej poisťovne sa počet dočasných práceneschpností z dôvodu diagnózy syndrómu vyhorenia (MKCH-10 kód Z73.0) zvýšil </w:t>
              <w:br/>
            </w:r>
            <w:r>
              <w:rPr>
                <w:b w:val="off"/>
                <w:color w:val="000000"/>
                <w:rFonts w:ascii="Times New Roman" w:hAnsi="Times New Roman" w:cs="Times New Roman" w:eastAsia="Times New Roman"/>
                <w:sz w:val="24"/>
              </w:rPr>
              <w:t xml:space="preserve">až o 40% medzi rokmi 2021 a 2022. Mám za to, že by malo byť ponechané na vôli štátneho zamestnanca, či potrebuje využiť sabatikal v dĺžke jeden mesiac alebo dva, resp. viac. U niekoho môže potreba vzniknúť po piatich rokoch, u iných zase až po desiatich rokoch. Sabatikal môže byť okrem prevencie vyhorenia využitý aj na činnosti ako štúdium, cestovanie. Zatiaľ čo dôvodovou správou deklarované minimálne využitie tohto voľna mohlo do veľkej miery byť ovplyvnené finančným nezabezpečením štátneho zamestnanca, skrátenie a limitovanie na jeden mesiac môže mať takisto za následok minutiu sa účelu právnej úpravy. </w:t>
              <w:br/>
            </w:r>
            <w:r>
              <w:rPr>
                <w:b w:val="off"/>
                <w:color w:val="000000"/>
                <w:rFonts w:ascii="Times New Roman" w:hAnsi="Times New Roman" w:cs="Times New Roman" w:eastAsia="Times New Roman"/>
                <w:sz w:val="24"/>
              </w:rPr>
              <w:t xml:space="preserve">Pre porovnanie, zamestnanci Organizácie spojených národov majú podľa predpisu (Administratívna inštrukcia ST/AI/2015/5) nárok na štyri mesiace plateného voľna. </w:t>
              <w:br/>
            </w:r>
            <w:r>
              <w:rPr>
                <w:b w:val="off"/>
                <w:color w:val="000000"/>
                <w:rFonts w:ascii="Times New Roman" w:hAnsi="Times New Roman" w:cs="Times New Roman" w:eastAsia="Times New Roman"/>
                <w:sz w:val="24"/>
              </w:rPr>
              <w:t>Tento nárok vzniká po odpracovaní piatich rokov (podobne ako navrhovaná právna úprava).</w:t>
              <w:br/>
            </w:r>
            <w:r>
              <w:rPr>
                <w:b w:val="off"/>
                <w:color w:val="000000"/>
                <w:rFonts w:ascii="Times New Roman" w:hAnsi="Times New Roman" w:cs="Times New Roman" w:eastAsia="Times New Roman"/>
                <w:sz w:val="24"/>
              </w:rPr>
              <w:t>Rovnako aj zákonník práce vo Francúzsku (Code du Travail Articles L3142-28 až L3142-33) upravuje pre súkromnú sféru tzv. congé sabatique v trvaní 6 až 11 mesiacov.</w:t>
              <w:br/>
            </w:r>
            <w:r>
              <w:rPr>
                <w:b w:val="off"/>
                <w:color w:val="000000"/>
                <w:rFonts w:ascii="Times New Roman" w:hAnsi="Times New Roman" w:cs="Times New Roman" w:eastAsia="Times New Roman"/>
                <w:sz w:val="24"/>
              </w:rPr>
              <w:t>V súvislosti s psychosociálnymi rizikami, zhoršujúcim sa duševným zdravím populácie môžu mať tieto riziká negatívny vplyv nielen na zdravie jednotlivcov, ale aj na efektívnosť verejných inštitúcií a národných ekonomík. V súvislosti so zlepšovaním bezpečnosti a ochrany zdravia pri práci štátnych zamestnancov preto odporúčam upustiť od limitu využitia voľna v rámci piatich rokov.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Rozsah nároku na sabatikal upravený ako čiastočne platené voľno v trvaní 2 mesiacov, pri zachovaní navrhovaného základného modelu vzniku nároku a možností čerpania tohto služobného voľna.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142</w:t>
              <w:br/>
            </w:r>
            <w:r>
              <w:rPr>
                <w:b w:val="off"/>
                <w:color w:val="000000"/>
                <w:rFonts w:ascii="Times New Roman" w:hAnsi="Times New Roman" w:cs="Times New Roman" w:eastAsia="Times New Roman"/>
                <w:sz w:val="24"/>
              </w:rPr>
              <w:t xml:space="preserve">Odporúčam v Čl. I vypustiť bod  142. </w:t>
              <w:br/>
            </w:r>
            <w:r>
              <w:rPr>
                <w:b w:val="off"/>
                <w:color w:val="000000"/>
                <w:rFonts w:ascii="Times New Roman" w:hAnsi="Times New Roman" w:cs="Times New Roman" w:eastAsia="Times New Roman"/>
                <w:sz w:val="24"/>
              </w:rPr>
              <w:t xml:space="preserve">Odôvodnenie: Odporúčam ponechať aktuálnu 30-dňovú lehotu na predloženie stanoviska generálnemu tajomníkovi služobného úradu zo strany poradnej komisie podľa § 118 ods. 8 zákona č. 55/2017 Z. z.  o štátnej službe.  Podľa súčasne platného znenia § 118 ods. 8 zákona č. 55/2017 Z. z.  o štátnej službe platí, že poradná komisia doručí generálnemu tajomníkovi služobného úradu svoje stanovisko, v ktorom uvedie, či v konkrétnom prípade došlo </w:t>
              <w:br/>
            </w:r>
            <w:r>
              <w:rPr>
                <w:b w:val="off"/>
                <w:color w:val="000000"/>
                <w:rFonts w:ascii="Times New Roman" w:hAnsi="Times New Roman" w:cs="Times New Roman" w:eastAsia="Times New Roman"/>
                <w:sz w:val="24"/>
              </w:rPr>
              <w:t xml:space="preserve">k porušeniu služobnej disciplíny a v akej miere závažnosti, do 30 dní odo dňa doručenia vyjadrenia k veci štátnym zamestnancom alebo odo dňa márneho uplynutia lehoty na vyjadrenie k veci podľa § 118 ods. 4 zákona č. 55/2017 Z. z.  o štátnej službe. Vzhľadom na poznatky </w:t>
              <w:br/>
            </w:r>
            <w:r>
              <w:rPr>
                <w:b w:val="off"/>
                <w:color w:val="000000"/>
                <w:rFonts w:ascii="Times New Roman" w:hAnsi="Times New Roman" w:cs="Times New Roman" w:eastAsia="Times New Roman"/>
                <w:sz w:val="24"/>
              </w:rPr>
              <w:t xml:space="preserve">z aplikačnej praxe služobného úradu nepovažujem za vhodné, aby sa 30-dňová lehota v tomto smere skrátila o polovicu na predkladateľom navrhovaných 15 dní. Veľká časť prípadov porušenia služobnej disciplíny predstavuje konania, ktoré sú náročné na objasňovanie skutkového stavu veci a získavanie podkladov potrebných na daný účel, dožiadanie ktorých sa často týka širšieho okruhu osôb (napr. zamestnancov zodpovedných za evidenciu dochádzky, svedkov incidentu). Hoci generálny tajomník služobného úradu nie je viazaný samotným stanoviskom poradnej komisie, pri vyhodnocovaní porušenia služobnej disciplíny v aplikačnej praxi vychádza zo zistení skutkového stavu veci, ktorý mu poradná komisia opíše v písomnom zázname o postupe a priebehu preskúmania porušenia služobnej disciplíny, ktorého súčasťou sú najmä dôkazy, vyjadrenia štátneho zamestnanca alebo vyjadrenia iných fyzických osôb. Mám za to, že skrátenie lehoty by tak potenciálne mohlo mať za následok, že poradná komisia by časovo nestihla získať všetky potrebné podklady a na ich základe tak objasniť skutočný stav veci, čo by viedlo k tomu, že by jednak nebola schopná získať skutočný obraz v danej veci, </w:t>
              <w:br/>
            </w:r>
            <w:r>
              <w:rPr>
                <w:b w:val="off"/>
                <w:color w:val="000000"/>
                <w:rFonts w:ascii="Times New Roman" w:hAnsi="Times New Roman" w:cs="Times New Roman" w:eastAsia="Times New Roman"/>
                <w:sz w:val="24"/>
              </w:rPr>
              <w:t xml:space="preserve">a jednak dospieť k jednoznačnému záveru vo veci preskúmavania porušenia služobnej disciplíny. Nedostatočne zistený skutkový stav veci by tým pádom mohol mať vplyv </w:t>
              <w:br/>
            </w:r>
            <w:r>
              <w:rPr>
                <w:b w:val="off"/>
                <w:color w:val="000000"/>
                <w:rFonts w:ascii="Times New Roman" w:hAnsi="Times New Roman" w:cs="Times New Roman" w:eastAsia="Times New Roman"/>
                <w:sz w:val="24"/>
              </w:rPr>
              <w:t>aj na samotný výsledok posúdenia porušenia služobnej disciplíny zo strany generálneho tajomníka služobného úradu (vydanie alebo nevydanie upozornenia).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191</w:t>
              <w:br/>
            </w:r>
            <w:r>
              <w:rPr>
                <w:b w:val="off"/>
                <w:color w:val="000000"/>
                <w:rFonts w:ascii="Times New Roman" w:hAnsi="Times New Roman" w:cs="Times New Roman" w:eastAsia="Times New Roman"/>
                <w:sz w:val="24"/>
              </w:rPr>
              <w:t xml:space="preserve">Odporúčam v Čl. I bode 191 navrhovanom § 175a  prehodnotiť, či výpočet ustanovení na účely Zákonníka práce (ktoré sa vzťahujú na štátnozamestnanecké vzťahy) je dostatočný </w:t>
              <w:br/>
            </w:r>
            <w:r>
              <w:rPr>
                <w:b w:val="off"/>
                <w:color w:val="000000"/>
                <w:rFonts w:ascii="Times New Roman" w:hAnsi="Times New Roman" w:cs="Times New Roman" w:eastAsia="Times New Roman"/>
                <w:sz w:val="24"/>
              </w:rPr>
              <w:t xml:space="preserve">resp. doplniť ich (napríklad  o § 141 ods. 6 Zákonníka práce). </w:t>
              <w:br/>
            </w:r>
            <w:r>
              <w:rPr>
                <w:b w:val="off"/>
                <w:color w:val="000000"/>
                <w:rFonts w:ascii="Times New Roman" w:hAnsi="Times New Roman" w:cs="Times New Roman" w:eastAsia="Times New Roman"/>
                <w:sz w:val="24"/>
              </w:rPr>
              <w:t>Odôvodnenie: Ak sa nebude aplikovať napríklad § 141 Zákonníka práce, tak z hľadiska § 141 ods. 6 Zákonníka práce pôjde o situáciu, akoby zamestnanec nastúpil počas kalendárneho roka s možnosťou krátiť počet dní platených prekážok v práci na ošetrenie, vyšetrenie alebo sprevádzanie.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1</w:t>
              <w:br/>
            </w:r>
            <w:r>
              <w:rPr>
                <w:b w:val="off"/>
                <w:color w:val="000000"/>
                <w:rFonts w:ascii="Times New Roman" w:hAnsi="Times New Roman" w:cs="Times New Roman" w:eastAsia="Times New Roman"/>
                <w:sz w:val="24"/>
              </w:rPr>
              <w:t>Odporúčam v Čl. II vypustiť bod 1.</w:t>
              <w:br/>
            </w:r>
            <w:r>
              <w:rPr>
                <w:b w:val="off"/>
                <w:color w:val="000000"/>
                <w:rFonts w:ascii="Times New Roman" w:hAnsi="Times New Roman" w:cs="Times New Roman" w:eastAsia="Times New Roman"/>
                <w:sz w:val="24"/>
              </w:rPr>
              <w:t>Odôvodnenie: V Čl. II odporúčam vypustiť bod 1 ako nadbytočný. V zmysle § 3 ods. 1 Zákonníka práce pracovnoprávne vzťahy zamestnancov pri výkone práce vo verejnom záujme sa spravujú týmto zákonom, ak osobitný predpis neustanovuje inak (subsidiárna pôsobnosť Zákonníka práce). Podľa § 1 ods. 5 Zákonníka práce pracovnoprávne vzťahy vznikajú najskôr od uzatvorenia pracovnej zmluvy alebo dohody o práci vykonávanej mimo pracovného pomeru, ak Zákonník práce alebo osobitný predpis neustanovuje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predmetným znením iba precizuje už platnú právnu úpravu, a to za účelom zdôraznenia pôsobnosti daného právneho predpisu aj na zamestnancov vykonávajúcich prácu pre dotknuté subjekty na základe dohody o prácach vykonávaných mimo pracovného pomeru. Potreba spĺňania uvádzaných predpokladov na výkon práce vo verejnom záujme vyplýva zo zvýšenej potreby ochrany verejného záujmu a tiež kvalitného vykonávania práce zo strany tzv. verejných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7</w:t>
              <w:br/>
            </w:r>
            <w:r>
              <w:rPr>
                <w:b w:val="off"/>
                <w:color w:val="000000"/>
                <w:rFonts w:ascii="Times New Roman" w:hAnsi="Times New Roman" w:cs="Times New Roman" w:eastAsia="Times New Roman"/>
                <w:sz w:val="24"/>
              </w:rPr>
              <w:t>Odporúčam v Čl. II bode 7 navrhovanom § 12a  slová „vo vnútornom predpise“ nahradiť slovami „v pracovnom poriadku“.</w:t>
              <w:br/>
            </w:r>
            <w:r>
              <w:rPr>
                <w:b w:val="off"/>
                <w:color w:val="000000"/>
                <w:rFonts w:ascii="Times New Roman" w:hAnsi="Times New Roman" w:cs="Times New Roman" w:eastAsia="Times New Roman"/>
                <w:sz w:val="24"/>
              </w:rPr>
              <w:t>Odôvodnenie: V zmysle § 12 zákona č. 552/2003 Z. z. o výkone práce vo verejnom záujme zamestnávateľ je povinný vydať pracovný poriadok. Zamestnávateľ nie je povinný vydať vnútorný predpis.</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Došlo k doplneniu predmetného ustanovenia tak, že zamestnávateľ je povinný upraviť podrobnosti v pracovnom poriadku alebo v inom vnútornom predpise.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bodu 8</w:t>
              <w:br/>
            </w:r>
            <w:r>
              <w:rPr>
                <w:b w:val="off"/>
                <w:color w:val="000000"/>
                <w:rFonts w:ascii="Times New Roman" w:hAnsi="Times New Roman" w:cs="Times New Roman" w:eastAsia="Times New Roman"/>
                <w:sz w:val="24"/>
              </w:rPr>
              <w:t>Upozorňujem, že vo všeobecnej časti dôvodovej správy k Čl. II bodu 8 sa uvádza len text zmeny ustanovenia, ale chýba zdôvodnenie, t. j. dôvod, prečo sa na rozdiel od právnej úpravy napríklad v  Zákonníku práce nemožno dohodnúť inak, t. j. že zamestnanec nevráti odstupné (celé odstupné alebo jeho časť).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ustanovenie bolo v dôsledku rozporového konania s KOZ SR zo znenia vlastného materiálu vypustené, z tohto dôvodu sa nebude dopĺňať ani znenie dôvodovej správy.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Odporúčam v Čl. III v názve zákona za slovom „niektorých“ uviesť slovo „zamestnancov“.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 xml:space="preserve">Odporúčam nad rámec predkladaného návrhu zákona vo vzťahu zákonu č. 99/2024 Z. z. </w:t>
              <w:br/>
            </w:r>
            <w:r>
              <w:rPr>
                <w:b w:val="off"/>
                <w:color w:val="000000"/>
                <w:rFonts w:ascii="Times New Roman" w:hAnsi="Times New Roman" w:cs="Times New Roman" w:eastAsia="Times New Roman"/>
                <w:sz w:val="24"/>
              </w:rPr>
              <w:t xml:space="preserve">o centrálnom informačnom systéme štátnej služby a o zmene a doplnení zákona </w:t>
              <w:br/>
            </w:r>
            <w:r>
              <w:rPr>
                <w:b w:val="off"/>
                <w:color w:val="000000"/>
                <w:rFonts w:ascii="Times New Roman" w:hAnsi="Times New Roman" w:cs="Times New Roman" w:eastAsia="Times New Roman"/>
                <w:sz w:val="24"/>
              </w:rPr>
              <w:t xml:space="preserve">č. 55/2017 Z. z. o štátnej službe a o zmene a doplnení niektorých zákonov v znení neskorších predpisov prijať úpravu, ktorou by sa súčasne nastavený dátum poskytovania údajov </w:t>
              <w:br/>
            </w:r>
            <w:r>
              <w:rPr>
                <w:b w:val="off"/>
                <w:color w:val="000000"/>
                <w:rFonts w:ascii="Times New Roman" w:hAnsi="Times New Roman" w:cs="Times New Roman" w:eastAsia="Times New Roman"/>
                <w:sz w:val="24"/>
              </w:rPr>
              <w:t xml:space="preserve">do stanovených modulov v zmysle § 23 druhej vety tohto zákona odložil až na 1. januára 2026. </w:t>
              <w:br/>
            </w:r>
            <w:r>
              <w:rPr>
                <w:b w:val="off"/>
                <w:color w:val="000000"/>
                <w:rFonts w:ascii="Times New Roman" w:hAnsi="Times New Roman" w:cs="Times New Roman" w:eastAsia="Times New Roman"/>
                <w:sz w:val="24"/>
              </w:rPr>
              <w:t xml:space="preserve">Odôvodnenie: Odporúčam posunúť dátum, 1. júla 2025, od ktorého je služobný úrad povinný poskytovať údaje do centrálneho informačného systému štátnej služby, konkrétne do modulu služobných úradov a do modulu štátnych zamestnancov, ktorý je uvedený v § 23 druhej vete zákona č. 99/2024 Z. z. o centrálnom informačnom systéme štátnej služby a o zmene a doplnení zákona č. 55/2017 Z. z. o štátnej službe a o zmene a doplnení niektorých zákonov v znení neskorších predpisov, na 1. januára 2026, a to z dôvodu vynakladania nemalých finančných prostriedkov na zabezpečenie technického riešenia v čase konsolidácie. Predpokladá sa, </w:t>
              <w:br/>
            </w:r>
            <w:r>
              <w:rPr>
                <w:b w:val="off"/>
                <w:color w:val="000000"/>
                <w:rFonts w:ascii="Times New Roman" w:hAnsi="Times New Roman" w:cs="Times New Roman" w:eastAsia="Times New Roman"/>
                <w:sz w:val="24"/>
              </w:rPr>
              <w:t>že k 1. januáru 2026 budú už všetky služobné úradu využívať centrálny ekonomický systém, ktorý je integrovaný na centrálny informačný systém štátnej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Úrad vlády, ako správca centrálneho informačného systému štátnej služby, berie pripomienku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vybraných vplyvov</w:t>
              <w:br/>
            </w:r>
            <w:r>
              <w:rPr>
                <w:b w:val="off"/>
                <w:color w:val="000000"/>
                <w:rFonts w:ascii="Times New Roman" w:hAnsi="Times New Roman" w:cs="Times New Roman" w:eastAsia="Times New Roman"/>
                <w:sz w:val="24"/>
              </w:rPr>
              <w:t xml:space="preserve">Upozorňujem na bod  9.1. písm. a) Jednotnej metodiky na posudzovanie vybraných vplyvov, podľa ktorého sa na záverečné posúdenie vybraných vplyvov po pripomienkovom konaní predkladajú Stálej pracovnej komisii Legislatívnej rady vlády Slovenskej republiky </w:t>
              <w:br/>
            </w:r>
            <w:r>
              <w:rPr>
                <w:b w:val="off"/>
                <w:color w:val="000000"/>
                <w:rFonts w:ascii="Times New Roman" w:hAnsi="Times New Roman" w:cs="Times New Roman" w:eastAsia="Times New Roman"/>
                <w:sz w:val="24"/>
              </w:rPr>
              <w:t xml:space="preserve">na posudzovanie vybraných vplyvov pri Ministerstve hospodárstva Slovenskej republiky materiály, pri ktorých po pripomienkovom konaní došlo k zmene v identifikácii vplyvov v bode 9. Vybrané vplyvy materiálu doložky vybraných vplyvov alebo k významnej zmene aspoň jedného z vybraných vplyvov, a tým aj k zmene dotknutej analýzy vplyvu a preto je potrebné predložený materiál predložiť aj na záverečné posúdenie vybraných vplyvov. </w:t>
              <w:br/>
            </w:r>
            <w:r>
              <w:rPr>
                <w:b w:val="off"/>
                <w:color w:val="000000"/>
                <w:rFonts w:ascii="Times New Roman" w:hAnsi="Times New Roman" w:cs="Times New Roman" w:eastAsia="Times New Roman"/>
                <w:sz w:val="24"/>
              </w:rPr>
              <w:t>Odôvodnenie: Pripomienka je v súlade s uplatňovaním Jednotnej metodiky na posudzovanie vybraných vplyvov.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Nejde o pripomienku v zmysle čl. 14 ods. 1 Legislatívnych pravidiel vlády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podnety (názory, námety a odporúčania), ktoré nespĺňajú náležitosti podľa čl. 14 ods. 1 legislatívnych pravidiel predkladateľ nie je povinný prihliadať ani ich vyhodnocovať.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24 (§ 24 písm. d/)</w:t>
              <w:br/>
            </w:r>
            <w:r>
              <w:rPr>
                <w:b w:val="off"/>
                <w:color w:val="000000"/>
                <w:rFonts w:ascii="Times New Roman" w:hAnsi="Times New Roman" w:cs="Times New Roman" w:eastAsia="Times New Roman"/>
                <w:sz w:val="24"/>
              </w:rPr>
              <w:t>Za slovom „pripájajú“ navrhujeme vložiť slovo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195 (§ 193m)</w:t>
              <w:br/>
            </w:r>
            <w:r>
              <w:rPr>
                <w:b w:val="off"/>
                <w:color w:val="000000"/>
                <w:rFonts w:ascii="Times New Roman" w:hAnsi="Times New Roman" w:cs="Times New Roman" w:eastAsia="Times New Roman"/>
                <w:sz w:val="24"/>
              </w:rPr>
              <w:t>V úvodnej vete odporúčame za slovo „ktoré“ vložiť slová „vrátane nadpisov“.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 4 (§ 24)</w:t>
              <w:br/>
            </w:r>
            <w:r>
              <w:rPr>
                <w:b w:val="off"/>
                <w:color w:val="000000"/>
                <w:rFonts w:ascii="Times New Roman" w:hAnsi="Times New Roman" w:cs="Times New Roman" w:eastAsia="Times New Roman"/>
                <w:sz w:val="24"/>
              </w:rPr>
              <w:t xml:space="preserve">Nad nadpisom paragrafu je potrebné pred číslovku „24“ vložiť chýbajúci znak „§“. </w:t>
              <w:br/>
            </w:r>
            <w:r>
              <w:rPr>
                <w:b w:val="off"/>
                <w:color w:val="000000"/>
                <w:rFonts w:ascii="Times New Roman" w:hAnsi="Times New Roman" w:cs="Times New Roman" w:eastAsia="Times New Roman"/>
                <w:sz w:val="24"/>
              </w:rPr>
              <w:t>V úvodnej vete je potrebné za slovo „ktorý“ vložiť slová „vrátane nadpisu“.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uznesenia vlády</w:t>
              <w:br/>
            </w:r>
            <w:r>
              <w:rPr>
                <w:b w:val="off"/>
                <w:color w:val="000000"/>
                <w:rFonts w:ascii="Times New Roman" w:hAnsi="Times New Roman" w:cs="Times New Roman" w:eastAsia="Times New Roman"/>
                <w:sz w:val="24"/>
              </w:rPr>
              <w:t>V návrhu uznesenia vlády Slovenskej republiky je potrebné upresniť časť B, v tom smere, akému konkrétnemu ministrovi má by adresovaná úlohu v bode B.2.  V nadväznosti na to,  je potrebné v závere návrhu uznesenia upresniť časť „Vykonajú“.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k § 161 až 165</w:t>
              <w:br/>
            </w:r>
            <w:r>
              <w:rPr>
                <w:b w:val="off"/>
                <w:color w:val="000000"/>
                <w:rFonts w:ascii="Times New Roman" w:hAnsi="Times New Roman" w:cs="Times New Roman" w:eastAsia="Times New Roman"/>
                <w:sz w:val="24"/>
              </w:rPr>
              <w:t>Žiadame v príslušných ustanoveniach § 161 až 165 doplniť ustanovenia týkajúce sa možnosti služobným úradom akceptovať mikroosvedčenie ako výstup kontinuálneho, kompetenčného alebo adaptačného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Predkladaná novela nadväzuje na nový zákon č. 292/2024 Z. z. a umožňuje nahradenie kvalifikačného predpokladu praxe predložením mikroosvedčenia. Vzhľadom na to, že ide o nový typ vzdelávania, ktorého cieľom je zlepšovať úroveň zručností zamestnancov, žiadame v zákone č. 55/2017 Z. z. explicitne uviesť možnosť akceptovať alebo nahradiť časť kontinuálneho, kompetenčného vzdelávania alebo adaptačného vzdelávania mikroosvedčením - získanie mikroosvedčenia priamo preukazuje získanie požadovanej vedomosti alebo zručnosti.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pripomienka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22.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nie je potrebná. Dôvodová správa bola doplnená v predmetnom smere – formálnym potvrdením (výstupom) kontinuálneho vzdelávania štátneho zamestnanca môže byť aj mikro-osvedčenie.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41</w:t>
              <w:br/>
            </w:r>
            <w:r>
              <w:rPr>
                <w:b w:val="off"/>
                <w:color w:val="000000"/>
                <w:rFonts w:ascii="Times New Roman" w:hAnsi="Times New Roman" w:cs="Times New Roman" w:eastAsia="Times New Roman"/>
                <w:sz w:val="24"/>
              </w:rPr>
              <w:t xml:space="preserve">Žiadame upraviť novelizačný bod 41.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Navrhovanou zmenou štvrtej a piatej vety zotrváva nejednoznačnosť, ako má držiteľ zahraničného dokladu o vzdelaní preukazovať splnenie  kvalifikačných predpokladov, vzhľadom na textáciu tretej vety: „Vysokoškolské vzdelanie získané v cudzine sa preukazuje kópiou dokladu o jeho získaní spolu s kópiou dodatku k vysokoškolskému diplomu26a) a s kópiou ich osvedčeného prekladu do štátneho jazyka.“, keďže podľa tretej vety vety stačí držiteľovi zahraničného dokladu o vzdelaní predložiť len kópiu diplomu a dodatku k diplomu spolu s oficiálnym prekladom do štátneho jazyka.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dôvodovej správe nie je uvedené, z akého dôvodu predkladateľ navrhuje túto zmenu vo štvrtej vete, t.j. doplnenie prekladu do štátneho jazyka. Z aplikačnej praxe MŠVVaM SR vyplýva, že všetky služobné úrady postupujú podľa šiestej vety v citovanom ustanovení „V odôvodnených prípadoch môže služobný úrad vyžadovať predloženie kópie rozhodnutia podľa osobitného predpisu.26b)“. Žiadatelia sú v tomto prípade povinní a priori požiadať o uznanie zahraničného dokladu o vzdelaní. Tým sa zvyšuje byrokratická záťaž na absolventov zahraničných vysokých škôl.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toho dôvodu žiadame, aby sa na navrhovaná štvrtá veta vypustila a do šiestej vety boli za slová podľa osobitného predpisu vložené slová „alebo ak k uvedenému dokladu o vzdelaní neexistuje doložka o uznaní zahraničného vzdelania podľa osobitného predpisu.26c)“.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26c) § 39a zákona č. 422/2015 Z. z. v znení zákona č. 400/2024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MŠVVaM SR zákonom č. 422/2015 Z. z. v znení zákona č. 400/2024 Z. z. zavádza nový elektronický dokument "Doložku o uznaní stupňa zahraničného vzdelania", ktorý obsahuje informáciu o tom, s akým dokladom o vzdelaní je podľa stupňa dosiahnutého vzdelania rovnocenný doklad o vzdelaní vydaný v členskom štáte alebo v treťom štáte. Predmetný dokument „Doložka o uznaní stupňa zahraničného vzdelania“ má nahradiť rozhodnutie o uznaní dokladu o vzdelaní a tým odstrániť byrokratickú záťaž a prilákať absolventov zo zahraničia, aby buď pracovali v neregulovaných povolaniach na území Slovenskej republiky a nemuseli predkladať rozhodnutie o uznaní stupňa zahraničného vzdelania alebo pokračovali v štúdiu bez administratívneho procesu uznania zahraničného dokladu o vzdelaní.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 MŠVVaM SR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22.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alternatívneho spôsobu preukazovania VŠ-vzdelania ponechané v návrhu a doplnené o možnosť nahradiť rozhodnutie doložkou o uznaní stupňa zahraničného vzdelania. Dôvodová správa upravená tak, aby zodpovedala navrhovanej úprave.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v čl. I bode 37 vložiť označenie odseku 7,</w:t>
              <w:br/>
            </w:r>
            <w:r>
              <w:rPr>
                <w:b w:val="off"/>
                <w:color w:val="000000"/>
                <w:rFonts w:ascii="Times New Roman" w:hAnsi="Times New Roman" w:cs="Times New Roman" w:eastAsia="Times New Roman"/>
                <w:sz w:val="24"/>
              </w:rPr>
              <w:t>- v čl. I bode 55 na začiatok úvodnej vety vložiť slovo "V",</w:t>
              <w:br/>
            </w:r>
            <w:r>
              <w:rPr>
                <w:b w:val="off"/>
                <w:color w:val="000000"/>
                <w:rFonts w:ascii="Times New Roman" w:hAnsi="Times New Roman" w:cs="Times New Roman" w:eastAsia="Times New Roman"/>
                <w:sz w:val="24"/>
              </w:rPr>
              <w:t>- v čl. I bode 66 slová "písm. h) za slovom "času" sa čiarka" nahradiť slovami "písm. h) sa za slovom "času" čiarka",</w:t>
              <w:br/>
            </w:r>
            <w:r>
              <w:rPr>
                <w:b w:val="off"/>
                <w:color w:val="000000"/>
                <w:rFonts w:ascii="Times New Roman" w:hAnsi="Times New Roman" w:cs="Times New Roman" w:eastAsia="Times New Roman"/>
                <w:sz w:val="24"/>
              </w:rPr>
              <w:t>- v čl. I bod 104 úvodnú vetu preformulovať nasledovne: "V § 86 sa odsek 2 dopĺňa písmenom i), ktoré znie:", obdobná pripomienka platí aj k bodu 183,</w:t>
              <w:br/>
            </w:r>
            <w:r>
              <w:rPr>
                <w:b w:val="off"/>
                <w:color w:val="000000"/>
                <w:rFonts w:ascii="Times New Roman" w:hAnsi="Times New Roman" w:cs="Times New Roman" w:eastAsia="Times New Roman"/>
                <w:sz w:val="24"/>
              </w:rPr>
              <w:t>- v čl. I bode 123 vložiť označenie "§" pred číslo 112,</w:t>
              <w:br/>
            </w:r>
            <w:r>
              <w:rPr>
                <w:b w:val="off"/>
                <w:color w:val="000000"/>
                <w:rFonts w:ascii="Times New Roman" w:hAnsi="Times New Roman" w:cs="Times New Roman" w:eastAsia="Times New Roman"/>
                <w:sz w:val="24"/>
              </w:rPr>
              <w:t>- v čl. I bode 178 slová "za sa" nahradiť slovami "sa za",</w:t>
              <w:br/>
            </w:r>
            <w:r>
              <w:rPr>
                <w:b w:val="off"/>
                <w:color w:val="000000"/>
                <w:rFonts w:ascii="Times New Roman" w:hAnsi="Times New Roman" w:cs="Times New Roman" w:eastAsia="Times New Roman"/>
                <w:sz w:val="24"/>
              </w:rPr>
              <w:t>- v čl. I bode 195 úvodnej vete za slovo "ktoré" vložiť slová "vrátane nadpisov",</w:t>
              <w:br/>
            </w:r>
            <w:r>
              <w:rPr>
                <w:b w:val="off"/>
                <w:color w:val="000000"/>
                <w:rFonts w:ascii="Times New Roman" w:hAnsi="Times New Roman" w:cs="Times New Roman" w:eastAsia="Times New Roman"/>
                <w:sz w:val="24"/>
              </w:rPr>
              <w:t>- v čl. IV bode 4 úvodnej vete za slovo "ktorý" vložiť slová "vrátane nadpisu".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123 § 112 ods. 6 písm. b) a ods. 10</w:t>
              <w:br/>
            </w:r>
            <w:r>
              <w:rPr>
                <w:b w:val="off"/>
                <w:color w:val="000000"/>
                <w:rFonts w:ascii="Times New Roman" w:hAnsi="Times New Roman" w:cs="Times New Roman" w:eastAsia="Times New Roman"/>
                <w:sz w:val="24"/>
              </w:rPr>
              <w:t>Odporúčame doplniť aj následný proces, ako sa môže štátny zamestnanec ďalej brániť, ak mu zamestnávateľ nepovolí výkon inej zárobkovej činnosti. Zamestnávateľ má síce povinnosť to odôvodniť, avšak odôvodnenie sa nemusí zakladať na relevantných tvrdeniach, resp. nemusí byť náležite odôvodnené. V takom prípade štátny zamestnanec už nemá inú možnosť, iba rozhodnutie zamestnávateľa rešpektovať.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poukazuje na úpravu práva štátneho zamestnanca podať sťažnosť podľa § 116 zákona o štátnej službe.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42</w:t>
              <w:br/>
            </w:r>
            <w:r>
              <w:rPr>
                <w:b w:val="off"/>
                <w:color w:val="000000"/>
                <w:rFonts w:ascii="Times New Roman" w:hAnsi="Times New Roman" w:cs="Times New Roman" w:eastAsia="Times New Roman"/>
                <w:sz w:val="24"/>
              </w:rPr>
              <w:t xml:space="preserve">Odporúčame odsek 17 preformulovať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"(17) Kvalifikačný predpoklad odbornej praxe podľa prílohy č. 2 možno nahradiť získaním profesijnej kvalifikácie na príslušnej úrovni alebo na vyššej úrovni podľa Slovenského kvalifikačného rámca.26ba) Profesijná kvalifikácia sa na účely tohto zákona preukazuje mikroosvedčením.26bb) Zoznam štátnozamestnaneckých miest, na ktorých možno nahradiť predpoklad odbornej praxe a na ktorých je  ustanovený osobitný kvalifikačný predpoklad, a požadovanú profesijnú kvalifikáciu určí služobný úrad v služobnom predpise; služobný úrad vychádza z informácií v registri vzdelávacích inštitúcií, ktoré poskytujú vzdelávacie programy vedúce k získaniu mikroosvedčenia.26bc)“.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prvej vety sa navrhuje z dôvodu, aby bolo zrejmé, že ak má uchádzač VŠ vzdelanie I. stupňa a prax chce nahradiť mikroosvedčením, tak mikroosvedčenie musí byť najmenej na úrovni VŠ vzdelania I. stupňa alebo na vyššej úrovni, a teda nie napríklad na úrovni stredného vzdelania. Zmena druhej vety vyplýva z toho, že podľa zákona č. 292/2024 Z. z. možno profesijnú kvalifikáciu získať aj inak, ako iba získaním mikroosvedčenia (napríklad uznaním portfólia v celom rozsahu). Z toho dôvodu sa spresňuje, že profesijná kvalifikácia sa získava mikroosvedčením iba na účely zákona č. 55/2017 Z. z. Zmena tretej vety vyplýva z toho, že zámerom ustanovenia bolo zaviesť možnosť uznávať mikroosvedčenia ako náhradu za „klasické“ diplomy a otvoriť možnosť uznania certifikátov o získaných zručnostiach pre výkon povolania v štátnej službe. V rámci štátnej služby sa pre niektoré špecifické pozície vyžaduje osobitný kvalifikačný predpoklad, ktorý sa môže líšiť medzi služobnými úradmi, preto by mala byť možnosť nastavovať tieto kvalifikačné predpoklady samostatne pre každý služobný úrad. Súčasná formulácia však umožňuje definovať zoznam všetkých štátnozamestnaneckých miest, pri ktorých by sa mohli mikroosvedčenia uznávať a to bez ohľadu na to, či je pri nich definovaný osobitný kvalifikačný predpoklad. To znamená, že by služobné úrady mohli vnútorným predpisom zabrániť implementácií príslušného ustanovenia vydaním vnútorného predpisu, v ktorom by neuviedli žiadne štátnozamestnanecké miesta. Zároveň by to viedlo k vytvoreniu odlišných kvalifikačných predpokladov pre rovnakú pozíciu štátneho zamestnanca na rôznych služobných úradoch a zmätočnosti v požiadavkách jednotlivých služobných úradov.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Vo vzťahu k úprave v prvej vete upravená dôvodová správe, úprava navrhovaná v druhej vete je nadbytočná, úprava v tretej vete je zmätočná (nezodpovedá odôvodneniu).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7, 8 a 10</w:t>
              <w:br/>
            </w:r>
            <w:r>
              <w:rPr>
                <w:b w:val="off"/>
                <w:color w:val="000000"/>
                <w:rFonts w:ascii="Times New Roman" w:hAnsi="Times New Roman" w:cs="Times New Roman" w:eastAsia="Times New Roman"/>
                <w:sz w:val="24"/>
              </w:rPr>
              <w:t xml:space="preserve">K čl. I bodom 7, 8 a 10: Navrhujeme slová „ods. 1 a 3 až 10“ nahradiť slovami „ods. 1 až 10“ alebo novelizačný bod 7 úplne vypustiť z novelizačných bodov 8 a 10 vypustiť slová: </w:t>
              <w:br/>
            </w:r>
            <w:r>
              <w:rPr>
                <w:b w:val="off"/>
                <w:color w:val="000000"/>
                <w:rFonts w:ascii="Times New Roman" w:hAnsi="Times New Roman" w:cs="Times New Roman" w:eastAsia="Times New Roman"/>
                <w:sz w:val="24"/>
              </w:rPr>
              <w:t>„za slová „§ 102“ vkladajú slová „ods. 1 a 3 až 10“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 102 ods. 2 zákona č. 55/2017 Z. z. o štátnej službe a o zmene a doplnení niektorých zákonov v znení neskorších predpisov (zákon č. 55/2017 Z. z.) obsahujú vymedzenie funkcie, ktorá je nezlučiteľná s vykonávaním štátnej služby a viaže sa na ustanovenie § 102 ods. 1 písm. a) zákona č. 55/2017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Zmyslom návrhu je ustanoviť pôsobnosť úpravy nezlučiteľnosti na osobitné kategórie štátnych zamestnancov. Aplikovateľnosť § 102 ods. 1 je bezpredmetná – ide o prípady dlhodobej prekážky; nedá sa rozumne predpokladať poskytnutie dlhodobého služobného voľna štátnemu zamestnancovi vo verejnej funkcii alebo vo funkcii štatutárneho orgánu na výkon inej verejnej funkcie nezlučiteľnej s vykonávaním štátnej služby.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49</w:t>
              <w:br/>
            </w:r>
            <w:r>
              <w:rPr>
                <w:b w:val="off"/>
                <w:color w:val="000000"/>
                <w:rFonts w:ascii="Times New Roman" w:hAnsi="Times New Roman" w:cs="Times New Roman" w:eastAsia="Times New Roman"/>
                <w:sz w:val="24"/>
              </w:rPr>
              <w:t xml:space="preserve">K čl. I bodu 49: Navrhujeme ponechať v tvare „Vonkajšie výberové konanie“ a tak ponechať možnosť služobnému úradu uskutočňovať vonkajšie výberové konanie tak ako doposiaľ.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aplikačnú prax v služobnom úrade navrhujeme ponechať posúdenie požadovaných a osobnostných vlastností uchádzača metódou hodnotiaceho centra podľa doterajšej právnej úpravy. Služobný úrad pri obsadzovaní pozície vedúceho zamestnanca organizačného útvaru, ktorý má podľa organizačného poriadku vyššie postavenie ako odbor (doteraz sekcia) by mal umožniť vlastným štátnym zamestnancom postupovať v rámci kariérneho rastu a umožniť im, resp. dať im možnosť zúčastniť sa vnútorného výberového konania vyhláseného na uvoľnené štátnozamestnanecké miesto vedúceho zamestnanca v útvare, ktorého problematiku dostatočne ovláda a má v nej dostatočné odborné vedomosti a zručnosti a tiež má požadované schopností a osobnostné vlastnosti. Súčasne poukazujeme na § 14 ods. 3 vyhlášky Úradu vlády Slovenskej republiky č. 127/2017 Z. z., ktorou sa ustanovujú podrobnosti o výberových konaniach v znení neskorších predpisov, podľa ktorého písomná záverečná správa z posudzovania metódou hodnotiaceho centra má pre výberovú komisiu len odporúčajúci charakter. Máme za to, že vyťaženosť úradu vlády pri testovaní bude mať dopad na značné predĺženie trvania výberových konaní na tak dôležité riadiace pozície, ak testovanie bude povinné absolvovať pri všetkých výberových konaniach, bez rozdielu či ide o vonkajšie alebo vnútorné výberové konanie.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Overovanie metódou hodnotiaceho centra nemožno považovať za prekážku možností kariérneho rastu štátnych zamestnancov v rámci služobného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zákona bol doplnený o poriadkovú lehotu, v ktorej by mal Úrad vlády SR overovať uchádzačov.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súčasne poukazuje na zmiernenie obmedzenia preloženia vedúceho zamestnanca podľa § 60 ods. 1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124</w:t>
              <w:br/>
            </w:r>
            <w:r>
              <w:rPr>
                <w:b w:val="off"/>
                <w:color w:val="000000"/>
                <w:rFonts w:ascii="Times New Roman" w:hAnsi="Times New Roman" w:cs="Times New Roman" w:eastAsia="Times New Roman"/>
                <w:sz w:val="24"/>
              </w:rPr>
              <w:t xml:space="preserve">K čl. I bodu 124. Navrhovaný novelizačný bod navrhujeme v celom rozsahu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Medzi základné povinnosti vedúceho zamestnanca patria povinnosti organizovať, riadiť, kontrolovať a hodnotiť vykonávanie štátnej služby podriadenými štátnymi zamestnancami [§ 113 ods. 1 písm. a) zákona č. 55/2017 Z. z.]. V týchto povinnostiach je už zahrnutá povinnosť hodnotenia zamestnancov, preto zastávame názor, že ide jednak o duplicitné vyjadrenie povinnosti vedúceho zamestnanca a taktiež o zbytočnú povinnosť spočívajúcu vo vytváraní administratívy vo forme priebežných podkladov pre služobné hodnotenie. Vedúci zamestnanec má povinnosť vykonať služobné hodnotenie podľa šiestej časti zákona a má už zákonom ustanovený postup (ktorý je súčasne upravovaný a modifikovaný týmto návrhom) a zameranie na oblasti hodnotenia. Preto najmä u negatívneho služobného hodnotenia musí vedúci zamestnanec už aj podľa súčasnej právnej úpravy vedieť zdôvodniť, konkretizovať, popr. zdokladovať skutočnosti, ktoré uvádza pri hodnotiacom rozhovore so štátnym zamestnancom a následne aj v písomnom vyhotovení služobného hodnotenia. Na druhej strane pri štátnych zamestnancoch, ktorí permanentne dosahujú vynikajúce/veľmi dobré výsledky sa míňa navrhované ustanovenie účinkom (povinnosť „priebežnej a systematickej prípravy podkladov pre služobné hodnotenie“ by platila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navrhovanej úpravy bolo, na základe zásadnej pripomienky GP SR, vypustené slovo „priebežne“.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úprava má byť logickým doplnením základných kompetencií vedúceho zamestnanca (§ 20 ods. 1 zákona) a úpravy služobného hodnotenia. Gestor právnej úpravy priebežne rieši podnety služobných úradov, v ktorých nedošlo k vykonaniu služobného hodnotenia a neexistujú relevantné podklady na jeho vykonanie. </w:t>
              <w:br/>
            </w:r>
            <w:r>
              <w:rPr>
                <w:b w:val="off"/>
                <w:color w:val="000000"/>
                <w:rFonts w:ascii="Times New Roman" w:hAnsi="Times New Roman" w:cs="Times New Roman" w:eastAsia="Times New Roman"/>
                <w:sz w:val="24"/>
              </w:rPr>
              <w:t>Súčasne predkladateľ poukazuje na existujúcu úpravu podľa § 2 ods. 1 vyhlášky č. 136/2017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140</w:t>
              <w:br/>
            </w:r>
            <w:r>
              <w:rPr>
                <w:b w:val="off"/>
                <w:color w:val="000000"/>
                <w:rFonts w:ascii="Times New Roman" w:hAnsi="Times New Roman" w:cs="Times New Roman" w:eastAsia="Times New Roman"/>
                <w:sz w:val="24"/>
              </w:rPr>
              <w:t xml:space="preserve">K čl. I bodu 140: Pri § 118 ods. 4 navrhujeme ponechať lehotu desať dní na vyzvanie štátneho zamestnanca, o ktorého porušenie služobnej disciplíny ide.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Poradná komisia sa na podmienky Ministerstva vnútra Slovenskej republiky (s poukazom na zložitú organizačnú štruktúru) kreuje ad hoc na každý individuálny prípad posúdenia porušenia služobnej disciplíny a členovia poradnej komisie, vrátane zástupcu zamestnancov, sú výnimočne z rovnakého útvaru, prípadne z rovnakého miesta vykonávania štátnej služby a ich prvotné rokovanie si vyžaduje vždy určitý čas. V prípade, že by bola žiadosť doručená poradnej komisii napr. 23.12.2025, ostávalo by poradnej komisii po odpočítaní dní pracovného pokoja (sviatky a víkend) reálne dva dni na prvé zasadnutie, štúdium podkladov a vyzvanie štátneho zamestnanca, aby sa vyjadril k porušeniu služobnej disciplíny. Prípadne navrhujeme stanoviť lehotu siedmich kalendárnych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142</w:t>
              <w:br/>
            </w:r>
            <w:r>
              <w:rPr>
                <w:b w:val="off"/>
                <w:color w:val="000000"/>
                <w:rFonts w:ascii="Times New Roman" w:hAnsi="Times New Roman" w:cs="Times New Roman" w:eastAsia="Times New Roman"/>
                <w:sz w:val="24"/>
              </w:rPr>
              <w:t xml:space="preserve">K čl. I bodu 142: Navrhujeme ponechať pôvodnú lehotu 30 dní odo dňa vyjadrenia k veci štátnym zamestnancom.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aplikačnej praxi sa často stáva, že až z vyjadrenia štátneho zamestnanca vyplynie potreba k objektívnemu zisteniu skutočného stavu veci vyzvať na vyjadrenie ďalšie osoby, ktoré môžu ozrejmiť porušenie služobnej disciplíny, prípade osoby, ktoré už nie sú napr. v štátnozamestnaneckom pomere, resp. sú na dovolenke v cudzine. Pritom už len samotné doručovanie žiadosti o súčinnosť týmto osobám výrazne skracovalo doteraz danú lehotu na doručenie stanoviska generálnemu tajomníkovi. 3 Súčasne je potrebné brať do úvahy, činnosť v poradnej komisii vykonávajú štátni zamestnanci, popri svojej agende uvedenej v opise ich štátnozamestnaneckého miesta. Navyše sa jedná o stanovisko, ktoré musí byť vzhľadom na jeho následky spojené s možným skončením štátnozamestnaneckého pomeru vypracované právne na vysokej úrovni (pri upozornení na závažné porušenie služobnej disciplíny), aby služobný úrad neprehrával súdne spory o neplatnosť skončenia štátnozamestnaneckého pomeru. Prípadne navrhujeme stanoviť lehotu 15 kalendárnych dní.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195</w:t>
              <w:br/>
            </w:r>
            <w:r>
              <w:rPr>
                <w:b w:val="off"/>
                <w:color w:val="000000"/>
                <w:rFonts w:ascii="Times New Roman" w:hAnsi="Times New Roman" w:cs="Times New Roman" w:eastAsia="Times New Roman"/>
                <w:sz w:val="24"/>
              </w:rPr>
              <w:t>K čl. I bodu 195: V úvodnej vete novelizačného bodu za slovo „ktoré“ treba vložiť slová „vrátane nadpisu“.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102 ods. 2</w:t>
              <w:br/>
            </w:r>
            <w:r>
              <w:rPr>
                <w:b w:val="off"/>
                <w:color w:val="000000"/>
                <w:rFonts w:ascii="Times New Roman" w:hAnsi="Times New Roman" w:cs="Times New Roman" w:eastAsia="Times New Roman"/>
                <w:sz w:val="24"/>
              </w:rPr>
              <w:t>Žiadame ponechať ustanovenia § 102 ods. 2 v platnom znení, teda  funkciu poslanca národnej rady uvádzať, ako funkciu nezlučiteľnú s vykonávaním štátnej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Podľa čl. 77 ods. 1 Ústavy Slovenskej republiky je naozaj funkcia poslanca Národnej rady Slovenskej republiky (ďalej len „NRSR“) nezlučiteľná len s výkonom funkcie sudcu, prokurátora, verejného ochrancu práv, príslušníka ozbrojených síl, príslušníka ozbrojeného zboru a poslanca Európskeho parlamentu, teda ústava neupravuje nezlučiteľnosť funkcie poslanca so štátnozamestnaneckým pomerom. </w:t>
              <w:br/>
            </w:r>
            <w:r>
              <w:rPr>
                <w:b w:val="off"/>
                <w:color w:val="000000"/>
                <w:rFonts w:ascii="Times New Roman" w:hAnsi="Times New Roman" w:cs="Times New Roman" w:eastAsia="Times New Roman"/>
                <w:sz w:val="24"/>
              </w:rPr>
              <w:t>Nezlučiteľnosť funkcie poslanca NRSR s vykonávaním štátnej služby je upravená v platnom znení zákona č. 55/2017 Z. z. o štátnej službe, rovnako ako je upravená i nezlučiteľnosť ďalších, taxatívne vymenovaných funkcií s vykonávaním štátnej služby.</w:t>
              <w:br/>
            </w:r>
            <w:r>
              <w:rPr>
                <w:b w:val="off"/>
                <w:color w:val="000000"/>
                <w:rFonts w:ascii="Times New Roman" w:hAnsi="Times New Roman" w:cs="Times New Roman" w:eastAsia="Times New Roman"/>
                <w:sz w:val="24"/>
              </w:rPr>
              <w:t>Vzhľadom na ustanovenia zákona č. 333/2004 Z. z. o voľbách do Národnej rady Slovenskej republiky,  sa môže stať poslancom NRSR len kandidát zapísaný na kandidátnej listine konkrétnej politickej strany alebo ich koalícií, pričom je viazaný programovým vyhlásením strany/koalície, preto v prípade poslanca NRSR nie je zaručený princíp politickej neutrality deklarovaný v Čl. 1 zákona o štátnej službe v spojitosti s ust. § 112 ods. 1 písm. a) zákona č. 55/2017 Z.z. a v spojitosti s ustanoveniami vyhlášky č. 400/2019 Z. z., ktorou sa vydáva Etický kódex štátneho zamestnanca.</w:t>
              <w:br/>
            </w:r>
            <w:r>
              <w:rPr>
                <w:b w:val="off"/>
                <w:color w:val="000000"/>
                <w:rFonts w:ascii="Times New Roman" w:hAnsi="Times New Roman" w:cs="Times New Roman" w:eastAsia="Times New Roman"/>
                <w:sz w:val="24"/>
              </w:rPr>
              <w:t>Ďalej uvádzame, že ust. § 102 ods. 2 upravuje nezlučiteľnosť funkcie napr. primátora, starostu, predsedu vyššieho územného celku, poslanca obecného zastupiteľstva, či poslanca zastupiteľstva vyššieho územného celku dlhodobo u voľneného na výkon funkcie s vykonávaním štátnej služby, a to práve na základe princípov štátnej služby, teda i na základe princípu politickej neutrality, princípu efektívneho riadenia, nestrannosti, stability, či profesionality.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Pripomienkujúci subjekt ustúpil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vypustená. V návrhu sa upravuje výnimka pre niektoré kategórie štátnych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144</w:t>
              <w:br/>
            </w:r>
            <w:r>
              <w:rPr>
                <w:b w:val="off"/>
                <w:color w:val="000000"/>
                <w:rFonts w:ascii="Times New Roman" w:hAnsi="Times New Roman" w:cs="Times New Roman" w:eastAsia="Times New Roman"/>
                <w:sz w:val="24"/>
              </w:rPr>
              <w:t>Text pripomienok  k celému §144: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Navrhujeme zmeniť ustan.  § 144 ods. 1 tak, že sa za slová na dohodnutom mieste doplní „a s možnosťou použitia mobilných prostriedkov spojenia“.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„Štátnemu zamestnancovi za nariadenú alebo s ním dohodnutú služobnú pohotovosť mimo miesta vykonávania štátnej služby na dohodnutom mieste a s možnosťou použitia mobilných prostriedkov spojenia  patrí náhrada za neaktívnu časť služobnej pohotovosti...“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Navrhujeme zmeniť ustan. § 144 ods. 2 tak, že sa za slová vykonávania štátnej služby doplní „bez dohodnutého miesta“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„Štátnemu zamestnancovi za nariadenú alebo s ním dohodnutú služobnú pohotovosť mimo miesta vykonávania štátnej služby bez dohodnutého miesta s možnosťou použitia mobilných prostriedkov spojenia patrí náhrada za neaktívnu časť služobnej pohotovosti...“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Navrhujeme zaviesť legálnu definíciu slovného spojenia „mobilné prostriedky spojenia“, a to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§144 ods. 3 </w:t>
              <w:br/>
            </w:r>
            <w:r>
              <w:rPr>
                <w:b w:val="off"/>
                <w:color w:val="000000"/>
                <w:rFonts w:ascii="Times New Roman" w:hAnsi="Times New Roman" w:cs="Times New Roman" w:eastAsia="Times New Roman"/>
                <w:sz w:val="24"/>
              </w:rPr>
              <w:t>„Mobilnými prostriedkami spojenia podľa ods. 1 a ods. 2 sú napr. mobilný telefón, služobné motorové vozidlo.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navrhovanej právnej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vyplynula z riešenia aplikačných problémov zaistenia výkonu služobnej pohotovosti odborov inšpekcie ochrany vôd, Slovenskej inšpekcie životného prostredia pre riešenie mimoriadnych zhoršení , alebo ohrození kvality vôd (§ 41 zákona č. 364/2004 Z.z., v spojitosti s ustanoveniami zákona č. 129/2002 Z.z. o integrovanom záchrannom systéme). Pre zabezpečenia čo najefektívnejšieho riešenia takýchto mimoriadnych udalostí  je potrebná flexibilnejšia úprava niektorých inštitútov a zefektívnenie fungovania vnútorných vzťahov v systéme štátnej služby.  Platné ustanovenie § 144 je archaické, nakoľko jeho základ pochádza ešte z roku 2001, a to  zo zákona č. 312/2001 Z. z., kde nebol založený predpoklad poskytnutia služobného mobilného telefónu službukonajúcemu štátnemu zamestnancovi. </w:t>
              <w:br/>
            </w:r>
            <w:r>
              <w:rPr>
                <w:b w:val="off"/>
                <w:color w:val="000000"/>
                <w:rFonts w:ascii="Times New Roman" w:hAnsi="Times New Roman" w:cs="Times New Roman" w:eastAsia="Times New Roman"/>
                <w:sz w:val="24"/>
              </w:rPr>
              <w:t>{§ 96 ods.2 zákon č. 312/2001 Z.z.</w:t>
              <w:br/>
            </w:r>
            <w:r>
              <w:rPr>
                <w:b w:val="off"/>
                <w:color w:val="000000"/>
                <w:rFonts w:ascii="Times New Roman" w:hAnsi="Times New Roman" w:cs="Times New Roman" w:eastAsia="Times New Roman"/>
                <w:sz w:val="24"/>
              </w:rPr>
              <w:t xml:space="preserve">Ak je štátnemu zamestnancovi nariadená alebo s ním dohodnutá služobná pohotovosť mimo miesta vykonávania jeho štátnej služby, patrí mu za každú hodinu neaktívnej časti služobnej pohotovosti  </w:t>
              <w:br/>
            </w:r>
            <w:r>
              <w:rPr>
                <w:b w:val="off"/>
                <w:color w:val="000000"/>
                <w:rFonts w:ascii="Times New Roman" w:hAnsi="Times New Roman" w:cs="Times New Roman" w:eastAsia="Times New Roman"/>
                <w:sz w:val="24"/>
              </w:rPr>
              <w:t xml:space="preserve">a) náhrada v sume 15 % príslušnej časti jeho funkčného platu alebo 25 % z tejto sumy, ak ide o deň služobného pokoja, </w:t>
              <w:br/>
            </w:r>
            <w:r>
              <w:rPr>
                <w:b w:val="off"/>
                <w:color w:val="000000"/>
                <w:rFonts w:ascii="Times New Roman" w:hAnsi="Times New Roman" w:cs="Times New Roman" w:eastAsia="Times New Roman"/>
                <w:sz w:val="24"/>
              </w:rPr>
              <w:t xml:space="preserve">b) s možnosťou použitia pridelených mobilných prostriedkov spojenia náhrada v sume 5 % príslušnej časti jeho funkčného platu alebo 10 % z tejto sumy, ak ide o deň služobného pokoja.}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144 odseku 2 zákona 55/2017 Z.z. zamestnanec nemá definované určené dohodnuté miesto. V takomto prípade,  keď nie je dohodnuté miesto výkonu  by pohotovosť  ako aj prácu nadčas mohol zamestnanec vykonávať z akéhokoľvek miesta na SK či mimo SK  a teda zamestnanec by bol k dispozícií iba prostredníctvom mobilného prostriedku spojenia (napr. telefonicky) bez reálnej možnosti vykonať služobnú cestu (prácu nadčas) z dohodnutého miesta do miesta výkonu práce alebo v prípade zložiek Integrovaného záchranného systému k oznámenej udalosti (v rámci svojej miestnej príslušnosti) a prešetrenia  napr. mimoriadneho zhoršenia kvality vôd podľa § 41 zákona č. 364/2004 Z.z., kde inšpekcia riadi práce pri riešení a vydáva príkazy na vykonanie opatrení a § 62 ods. 5 zákona č. 364/2004 Z.z.</w:t>
              <w:br/>
            </w:r>
            <w:r>
              <w:rPr>
                <w:b w:val="off"/>
                <w:color w:val="000000"/>
                <w:rFonts w:ascii="Times New Roman" w:hAnsi="Times New Roman" w:cs="Times New Roman" w:eastAsia="Times New Roman"/>
                <w:sz w:val="24"/>
              </w:rPr>
              <w:t>Vzhľadom na potrebu vykonať služobnú cestu (prácu nadčas) na  miesto  udalosti  a prešetrenie oznámenie udalosti na mieste vzniku sa zamestnanec nachádza na dohodnutom mieste.  Mobilný prostriedok spojenia – mobilný telefón v tomto prípade slúži iba z dôvodu oznámenie  a prijatia udalosti (občania, okresný úrad atd., alebo IZS, ktorého je SIŽP súčasťou, kontaktuje zamestnanca vykonávajúceho služobnú pohotovosť), na  základe ktorého príslušný zamestnanec vykonáva Služobnú cestu (prácu nadčas) na miesto ohlásenej udalosti. Nakoľko sme menovaná ostatná zložka IZS ( §9 ods. 1 písm. j) zákona 129/2002 Z.z.) a veliteľ zásahu požaduje pri udalostiach bezodkladný príchod pracovníka SIZP na miesto udalosti z uvedeného dôvodu pracovníci môžu mať v mieste pobytu k dispozícii aj služobné motorové vozidlo na ktorom vykonávajú služobnú cestu.</w:t>
              <w:br/>
            </w:r>
            <w:r>
              <w:rPr>
                <w:b w:val="off"/>
                <w:color w:val="000000"/>
                <w:rFonts w:ascii="Times New Roman" w:hAnsi="Times New Roman" w:cs="Times New Roman" w:eastAsia="Times New Roman"/>
                <w:sz w:val="24"/>
              </w:rPr>
              <w:t>Ad absurdum terajšej právnej úpravy je skutočnosť, že v prípade ak zamestnanec nemá k dispozícii žiaden prostriedok mobilného spojenia a je na dohodnutom mieste, tak nie je možné sa sním spojiť a nariadiť mu prácu nad čas ale má nárok na vyšší príplatok, ako zamestnanec, ktorý musí aj v noci(počas dňa pracovného pokoja) po prijatí oznámenia/ nariadení práce nadčas, vykonávať prácu, nakoľko je dostupný prostredníctvom mobilného prostriedku spojenia...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akceptovaný vo vzťahu k úprave § 144 ods. 1. Pripomienkujúci subjekt s takouto úpravou súhlasil, rozpor nevzniká.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 144 ods. 2 a nový odsek 3 nie sú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Navrhujeme zosúladiť definíciu zvyšovania kvalifikácie v ustanovení § 165 zákona č. 55/2017 Z. z. o štátnej službe a o zmene a doplnení niektorých zákonov v znení neskorších predpisov (ďalej len „zákon č. 55/2017 Z. z.“).</w:t>
              <w:br/>
            </w:r>
            <w:r>
              <w:rPr>
                <w:b w:val="off"/>
                <w:color w:val="000000"/>
                <w:rFonts w:ascii="Times New Roman" w:hAnsi="Times New Roman" w:cs="Times New Roman" w:eastAsia="Times New Roman"/>
                <w:sz w:val="24"/>
              </w:rPr>
              <w:t>Odôvodnenie: Podľa súčasnej právnej úpravy zvyšovanie kvalifikácie je získanie „vyššieho stupňa“ vzdelania (prvý, druhý a tretí stupeň). V prípade štátnych zamestnancov - zdravotníckych pracovníkov, ktorí sa musia vzdelávať aj v rámci ich povinností zdravotníckych pracovníkov, ide hlavne o špecializačné a certifikačné štúdium, ktoré sa zaraďuje medzi odborné vzdelávania a realizuje sa v zmysle nariadenia vlády č. 296/2010 Z. z. o odbornej spôsobilosti na výkon zdravotníckeho povolania, spôsobe ďalšieho vzdelávania zdravotníckych pracovníkov, sústave špecializačných odborov a sústave certifikovaných pracovných činností v znení neskorších predpisov (ďalej len „NV SR č. 296/2010 Z. z.“). Tieto by mali byť podľa súčasnej právnej úpravy hradené služobným úradom, čo nie je reálne, pričom existuje nesúlad s ustanovením § 33 zákona č. 578/2004 Z. z. o poskytovateľoch zdravotnej starostlivosti v znení neskorších predpisov (ďalej len „zákon č. 578/2004 Z. z.“), kde tento spôsob vzdelávania sa považuje za zvyšovanie kvalifikácie.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Odborná spôsobilosť podľa nariadenia vlády č. 296/2010 Z. z. je na účely zákona o štátnej službe osobitným kvalifikačným predpokladom (nejde o stupeň vzdelania).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Osobitný kvalifikačný predpoklad môže štátny zamestnanec získať v režime kompetenčného vzdelávania [§ 164 ods. 1 písm. b)].</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Navrhujeme prehodnotiť ustanovenie § 169 ods. 1 písm. a) bod 1 zákona č. 55/2017 Z. z.</w:t>
              <w:br/>
            </w:r>
            <w:r>
              <w:rPr>
                <w:b w:val="off"/>
                <w:color w:val="000000"/>
                <w:rFonts w:ascii="Times New Roman" w:hAnsi="Times New Roman" w:cs="Times New Roman" w:eastAsia="Times New Roman"/>
                <w:sz w:val="24"/>
              </w:rPr>
              <w:t>Odôvodnenie: Osobný príplatok a podmienky za ktorých je možné ho priznať a kedy je možné ho znížiť, prípadne odňať sú presne určené v ustanovení § 132 zákona č. 55/2017 Z. z., naviac pri stanovení povinnosti jeho odôvodnenia zo strany nadriadeného vedúceho zamestnanca. Vopred prerokovanie zníženia alebo odňatia osobného príplatku s príslušným odborovým orgánom sa javí ako nadbytočné a zasahuje do právomoci riadiaceho vedúceho zamestnanca, i keď ide len o „prerokovanie“.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Ide o prostriedok na podporu právnej istoty štátneho zamestnanca, ako aj dodržiavania zásady rovnakého zaobchádzania v služobnom úrade.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Navrhujeme doriešenie postavenia štátnych zamestnancov - zdravotníckych pracovníkov.</w:t>
              <w:br/>
            </w:r>
            <w:r>
              <w:rPr>
                <w:b w:val="off"/>
                <w:color w:val="000000"/>
                <w:rFonts w:ascii="Times New Roman" w:hAnsi="Times New Roman" w:cs="Times New Roman" w:eastAsia="Times New Roman"/>
                <w:sz w:val="24"/>
              </w:rPr>
              <w:t>Odôvodnenie: Uvedenú požiadavku predkladáme v súvislosti s riešením podobnej problematiky priamo v navrhovanej úprave pri štátnych zamestnancoch – školských inšpektorov - § 128 ods. 5 navrhovanej úpravy.</w:t>
              <w:br/>
            </w:r>
            <w:r>
              <w:rPr>
                <w:b w:val="off"/>
                <w:color w:val="000000"/>
                <w:rFonts w:ascii="Times New Roman" w:hAnsi="Times New Roman" w:cs="Times New Roman" w:eastAsia="Times New Roman"/>
                <w:sz w:val="24"/>
              </w:rPr>
              <w:t>Na Regionálnych úradoch verejného zdravotníctva sú v štátnozamestnaneckom pomere štátni zamestnanci, ktorí majú status „zdravotníckeho pracovníka“. Ich právne postavenie je vymedzené v zákone č. 578/2004 Z. z. Ide okrem iného o súhrn povinností, vrátane registrácie v príslušných komorách, povinného preukazovania odborného vzdelávania formou kreditov, spĺňania požiadaviek NV SR č. 296/2010 Z. z. pri obsadzovaní vedúcich funkcií. Uvedení štátni zamestnanci sú však odmeňovaní podľa ustanovení zákona č. 55/2017 Z. z., pričom ich postavenie a plnenie povinností zdravotníckych pracovníkov nie je nikde zohľadnené.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Navrhujeme zvýšenie trvania štátnozamestnaneckého pomeru štátneho zamestnanca v stálej štátnej službe na 68 rokov.</w:t>
              <w:br/>
            </w:r>
            <w:r>
              <w:rPr>
                <w:b w:val="off"/>
                <w:color w:val="000000"/>
                <w:rFonts w:ascii="Times New Roman" w:hAnsi="Times New Roman" w:cs="Times New Roman" w:eastAsia="Times New Roman"/>
                <w:sz w:val="24"/>
              </w:rPr>
              <w:t>Odôvodnenie: Vzhľadom na zvyšovanie dôchodkového veku s ohľadom na strednú dĺžku života, by sa tento stav mal zohľadniť aj s ukončením štátnozamestnaneckého pomeru zo zákona aspoň na vek 68 rokov a prípadne tento vek zvyšovať v závislosti od strednej dĺžky dožitia.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súčasnej úpravy je možné trvanie štátnozamestnaneckého pomeru predĺžiť o tri roky, teda do konca kalendárneho mesiaca, v ktorom štátny zamestnanec dosiahol vek 68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si je vedomý, že dôchodkový vek sa postupne zvyšuje a že tzv. vekový cenzus v štátnej službe by nemal byť ustanovený nižšie ako dôchodkový vek. Pokiaľ úprava tzv. vekového cenzu zostane súčasťou právnej úpravy štátnozamestnaneckých vzťahov, predmetná úprava bude v budúcnosti modifikovaná.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súčasnej úpravy dôchodkového veku k tzv. „stretu“ vekového cenzu a dôchodkového veku však môže dôjsť najskôr v roku 2032.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Predpokladáme, že zvyšovanie dôchodkového veku (s ohľadom na strednú dĺžku života) môže byť dôvodom na prehodnotenie úpravy aj podľa iných osobitných prepdisov. Napríklad úpravy podľa § 32 ods. 5 zákona č. 578/2004 Z. z. – teda aj tu pravdepodobne dôjde k prehodnoteniu dolnej vekovej hranice pre vznik povinnosti zdravotného pracovníka podrobovať sa opakovanému posúdeniu zdravotnej spôsobilosti.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k čl. I, 29. bodu</w:t>
              <w:br/>
            </w:r>
            <w:r>
              <w:rPr>
                <w:b w:val="off"/>
                <w:color w:val="000000"/>
                <w:rFonts w:ascii="Times New Roman" w:hAnsi="Times New Roman" w:cs="Times New Roman" w:eastAsia="Times New Roman"/>
                <w:sz w:val="24"/>
              </w:rPr>
              <w:t>Žiadame za slová „V § 36“ doplniť slová „ods. 3“.</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k čl. I, 162. bodu § 147 ods. 2</w:t>
              <w:br/>
            </w:r>
            <w:r>
              <w:rPr>
                <w:b w:val="off"/>
                <w:color w:val="000000"/>
                <w:rFonts w:ascii="Times New Roman" w:hAnsi="Times New Roman" w:cs="Times New Roman" w:eastAsia="Times New Roman"/>
                <w:sz w:val="24"/>
              </w:rPr>
              <w:t>Navrhujeme slová „20 eur“ nahradiť slovami „30 eur“.</w:t>
              <w:br/>
            </w:r>
            <w:r>
              <w:rPr>
                <w:b w:val="off"/>
                <w:color w:val="000000"/>
                <w:rFonts w:ascii="Times New Roman" w:hAnsi="Times New Roman" w:cs="Times New Roman" w:eastAsia="Times New Roman"/>
                <w:sz w:val="24"/>
              </w:rPr>
              <w:t>Odôvodnenie: Navrhujeme v tomto bode zvýšenie príplatku pre toho, kto sa stará o automobil a týmto vozidlom jazdí aspoň na 30,-€. Rozdiel medzi tým, kto iba jazdí služobným motorovým vozidlom a tým, kto sa oň aj stará je v navrhovanej úprave zanedbateľný a nebude atraktívny pre zamestnancov, ktorý budú radšej využívať automobil len na služobné jazdy bez starostlivosti o automobil.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k čl. I, 173. bodu</w:t>
              <w:br/>
            </w:r>
            <w:r>
              <w:rPr>
                <w:b w:val="off"/>
                <w:color w:val="000000"/>
                <w:rFonts w:ascii="Times New Roman" w:hAnsi="Times New Roman" w:cs="Times New Roman" w:eastAsia="Times New Roman"/>
                <w:sz w:val="24"/>
              </w:rPr>
              <w:t>Žiadame navrhované ustanovenie § 163 ods. 2 precizovať.</w:t>
              <w:br/>
            </w:r>
            <w:r>
              <w:rPr>
                <w:b w:val="off"/>
                <w:color w:val="000000"/>
                <w:rFonts w:ascii="Times New Roman" w:hAnsi="Times New Roman" w:cs="Times New Roman" w:eastAsia="Times New Roman"/>
                <w:sz w:val="24"/>
              </w:rPr>
              <w:t>Odôvodnenie: V uvedenom ustanovení paragrafového znenia absentuje bližšia špecifikácia odôvodnených prípadov (napr. minimálne akého charakteru môžu byť tieto odôvodnené prípady). V praxi môže dôjsť k rôznorodosti aplikovania takto uvedených odôvodnených prípadoch, čo môže mať za následok nejednotnosť aplikovania prípadov jednotlivými subjektmi, na ktoré sa vzťahuje zákon č. 55/2017 Z. z.</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fakultatívnu úpravu.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Nastavenie pravidiel, resp. základných dôvodov pre odpustenie adaptačného vzdelávania v služobnom úrade bude vecou vnútornej personálnej politiky služobného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uvádza možné príklady využitia navrhovanej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60.</w:t>
              <w:br/>
            </w:r>
            <w:r>
              <w:rPr>
                <w:b w:val="off"/>
                <w:color w:val="000000"/>
                <w:rFonts w:ascii="Times New Roman" w:hAnsi="Times New Roman" w:cs="Times New Roman" w:eastAsia="Times New Roman"/>
                <w:sz w:val="24"/>
              </w:rPr>
              <w:t xml:space="preserve">Žiadame § 53 doplniť odsekom 6, ktorý znie: </w:t>
              <w:br/>
            </w:r>
            <w:r>
              <w:rPr>
                <w:b w:val="off"/>
                <w:color w:val="000000"/>
                <w:rFonts w:ascii="Times New Roman" w:hAnsi="Times New Roman" w:cs="Times New Roman" w:eastAsia="Times New Roman"/>
                <w:sz w:val="24"/>
              </w:rPr>
              <w:t xml:space="preserve">„(6) Ustanovenie odseku 5 sa nevzťahuje na štátneho zamestnanca dočasne vyslaného podľa § 64.“.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Ustanovenie § 53 ods. 5 návrhu zákona by malo nepriaznivý finančný dopad pri jeho uplatňovaní na zastupiteľských úradoch Slovenskej republiky v zahraničí (ďalej len ,,zastupiteľský úrad“). Ide o početné pravidelne sa opakujúce prípady pri poverení štátneho zamestnanca zastupovaním vedúceho zamestnanca realizované na zastupiteľskom úrade nad 14 dní v letnom období a vianočnom období  a pri poverení štátneho zamestnanca vykonávaním funkcie vedúceho zamestnanca, ak je miesto vedúceho zamestnanca voľné, realizované pri striedaní vedúceho zastupiteľského úradu. </w:t>
              <w:br/>
            </w:r>
            <w:r>
              <w:rPr>
                <w:b w:val="off"/>
                <w:color w:val="000000"/>
                <w:rFonts w:ascii="Times New Roman" w:hAnsi="Times New Roman" w:cs="Times New Roman" w:eastAsia="Times New Roman"/>
                <w:sz w:val="24"/>
              </w:rPr>
              <w:t>Túto pripomienku považuje ministerstvo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29.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stiahol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V navrhovanom znení § 36 ods. 3 písm. d) žiadame za slovo „správe“ vložiť slová „alebo študijný program na základe písomnej dohody so služobným úradom,“.</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Ministerstvo zahraničných vecí a európskych záležitostí Slovenskej republiky plánuje so slovenskými vysokými školami prípravu programu celoživotného vzdelávania, cieľom ktorého bude zvyšovanie personálnych kapacít a ich následná odborná príprava na účel plnenia úloh súvisiacich s predsedníctvom Slovenskej republiky v Rade Európskej únie alebo s predsedníctvom v medzinárodných organizáciách. Na účely plnenia úloh vyplývajúcich Slovenskej republike z týchto členstiev sa preto navrhuje, aby absolventi tohto študijného programu mohli byť prijímaní na plnenie týchto úloh do dočasnej štátnej služby z tohto osobitného dôvodu. Doba trvania tejto dočasnej štátnej služby bude vymedzená v služobnej zmluve s dotknutým štátnym zamestnancom.      </w:t>
              <w:br/>
            </w:r>
            <w:r>
              <w:rPr>
                <w:b w:val="off"/>
                <w:color w:val="000000"/>
                <w:rFonts w:ascii="Times New Roman" w:hAnsi="Times New Roman" w:cs="Times New Roman" w:eastAsia="Times New Roman"/>
                <w:sz w:val="24"/>
              </w:rPr>
              <w:t>Túto pripomienku považuje ministerstvo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(RK 29.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text bol po dohode s pripomienkujúcim subjektom upravený a zapracovaný do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113.</w:t>
              <w:br/>
            </w:r>
            <w:r>
              <w:rPr>
                <w:b w:val="off"/>
                <w:color w:val="000000"/>
                <w:rFonts w:ascii="Times New Roman" w:hAnsi="Times New Roman" w:cs="Times New Roman" w:eastAsia="Times New Roman"/>
                <w:sz w:val="24"/>
              </w:rPr>
              <w:t>V § 102 ods. 1 písm. f) žiadame na konci bodku nahradiť bodkočiarkou a pripojiť tieto slová: ,,služobné voľno možno poskytnúť opakovane.“.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Vychádzajúc z aplikačnej praxe odporúčame, aby služobné úrady mali možnosť opakovane poskytnúť štátnemu zamestnancovi služobné voľno na výkon dočasného zamestnania v inštitúcii Európskej únie alebo v orgáne Európskej únie. Z aplikačnej praxe sú známe prípady, kedy štátny zamestnanec ukončil pôsobenie v pozícii dočasného zamestnanca alebo zmluvného zamestnanca pre špecifické úlohy, a následne mal možnosť opätovne pôsobiť v pozícii dočasného zamestnanca alebo zmluvného zamestnanca pre plnenie iných špecifických úloh, než aké plnil v rámci predchádzajúceho kontraktu.    </w:t>
              <w:br/>
            </w:r>
            <w:r>
              <w:rPr>
                <w:b w:val="off"/>
                <w:color w:val="000000"/>
                <w:rFonts w:ascii="Times New Roman" w:hAnsi="Times New Roman" w:cs="Times New Roman" w:eastAsia="Times New Roman"/>
                <w:sz w:val="24"/>
              </w:rPr>
              <w:t>Túto pripomienku považuje ministerstvo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nad rámec návrhu zákona</w:t>
              <w:br/>
            </w:r>
            <w:r>
              <w:rPr>
                <w:b w:val="off"/>
                <w:color w:val="000000"/>
                <w:rFonts w:ascii="Times New Roman" w:hAnsi="Times New Roman" w:cs="Times New Roman" w:eastAsia="Times New Roman"/>
                <w:sz w:val="24"/>
              </w:rPr>
              <w:t>V § 102 ods. 1 písm. c) žiadame za slovo ,,predpisu“ vložiť čiarku a slová ,,alebo vykonávajúceho prácu vo verejnom záujme v cudzine,“ nahradiť slovami ,,vykonávajúceho prácu vo verejnom záujme v cudzine alebo vykonávajúceho funkciu národného experta Slovenskej republiky v inštitúcii Európskej únie alebo v orgáne Európskej únie,“.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Žiadame poskytnúť služobné voľno aj štátnemu zamestnancovi, ktorý je vyslaný na vykonávanie funkcie národného experta Slovenskej republiky do inštitúcie Európskej únie alebo do orgánu Európskej únie. Navrhovaná zmena by uľahčila vysielanie národných expertov v podobe nasledovania ich manželských partnerov a možnosti ich návratu po ukončení vyslania späť do štátnej služby. Týmto by bolo zjednotená možnosť návratu manželských partnerov pôsobiacich v štátnej službe pri štandardnom vyslaní zamestnancov do zahraničia a pri dočasnom vysielaní národných expertov do inštitúcií Európskej únie a do orgánov Európskej únie.</w:t>
              <w:br/>
            </w:r>
            <w:r>
              <w:rPr>
                <w:b w:val="off"/>
                <w:color w:val="000000"/>
                <w:rFonts w:ascii="Times New Roman" w:hAnsi="Times New Roman" w:cs="Times New Roman" w:eastAsia="Times New Roman"/>
                <w:sz w:val="24"/>
              </w:rPr>
              <w:t>Túto pripomienku považuje ministerstvo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140.</w:t>
              <w:br/>
            </w:r>
            <w:r>
              <w:rPr>
                <w:b w:val="off"/>
                <w:color w:val="000000"/>
                <w:rFonts w:ascii="Times New Roman" w:hAnsi="Times New Roman" w:cs="Times New Roman" w:eastAsia="Times New Roman"/>
                <w:sz w:val="24"/>
              </w:rPr>
              <w:t>V § 118 ods. 3 odporúčame slovo „podnetu“ nahradiť slovami „dôvodu na podnet“.</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Jazyková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postačujúca.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174.</w:t>
              <w:br/>
            </w:r>
            <w:r>
              <w:rPr>
                <w:b w:val="off"/>
                <w:color w:val="000000"/>
                <w:rFonts w:ascii="Times New Roman" w:hAnsi="Times New Roman" w:cs="Times New Roman" w:eastAsia="Times New Roman"/>
                <w:sz w:val="24"/>
              </w:rPr>
              <w:t>V § 163 ods. 3 odporúčame za slovo „trvá“ vložiť slovo „spravidla“.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doba trvania adaptačného vzdelávania v trvaní jeden mesiac je príliš krátka; odporúčame preto, aby mal služobný úrad možnosť určiť si dobu trvania adaptačného vzdelávania v závislosti od svojich potrieb.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Horná hranica trvania adaptačného vzdelávania upravená na dva mesiace.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195. a čl. V</w:t>
              <w:br/>
            </w:r>
            <w:r>
              <w:rPr>
                <w:b w:val="off"/>
                <w:color w:val="000000"/>
                <w:rFonts w:ascii="Times New Roman" w:hAnsi="Times New Roman" w:cs="Times New Roman" w:eastAsia="Times New Roman"/>
                <w:sz w:val="24"/>
              </w:rPr>
              <w:t>Odporúčame vzhľadom na delenú účinnosť novelizačný bod 195. rozdeliť do dvoch samostatných novelizačných bodov a účinnosť § 193n uviesť v čl. 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138.</w:t>
              <w:br/>
            </w:r>
            <w:r>
              <w:rPr>
                <w:b w:val="off"/>
                <w:color w:val="000000"/>
                <w:rFonts w:ascii="Times New Roman" w:hAnsi="Times New Roman" w:cs="Times New Roman" w:eastAsia="Times New Roman"/>
                <w:sz w:val="24"/>
              </w:rPr>
              <w:t>V navrhovanom znení § 118 ods. 1 odporúčame za slovo „siedmich“ vložiť slovo „pracovných“.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 ohľadom na špecifiká výkonu štátnej služby v zahraničí je lehota siedmich kalendárnych dní pre predloženie návrhu generálnemu tajomníkovi služobného úradu zo strany vedúceho zamestnanca zastupiteľského úradu Slovenskej republiky v zahraničí  na účely preskúmania možného porušenia služobnej disciplíny podriadeným štátnym zamestnancom krátka.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návrhu boli vypustené úpravy, predmetom ktorých bolo skrátenie niektorých lehôt v § 118 až 120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140. a 142.</w:t>
              <w:br/>
            </w:r>
            <w:r>
              <w:rPr>
                <w:b w:val="off"/>
                <w:color w:val="000000"/>
                <w:rFonts w:ascii="Times New Roman" w:hAnsi="Times New Roman" w:cs="Times New Roman" w:eastAsia="Times New Roman"/>
                <w:sz w:val="24"/>
              </w:rPr>
              <w:t>V navrhovanom znení § 118 ods. 4 odporúčame za slovo „siedmich“ vložiť slovo „pracovných“ a v § 118 ods. 9 odporúčame za slovo „15“ vložiť slovo „pracovných“.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prípadoch, kedy by bol členom poradnej komisie štátny zamestnanec vykonávajúci štátnu službu v cudzine, s ohľadom na špecifiká výkonu tejto služby, sú navrhované lehoty vo vzťahu k tejto poradnej komisii krátke.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návrhu boli vypustené úpravy, predmetom ktorých bolo skrátenie niektorých lehôt v § 118 až 120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nad rámec návrhu zákona</w:t>
              <w:br/>
            </w:r>
            <w:r>
              <w:rPr>
                <w:b w:val="off"/>
                <w:color w:val="000000"/>
                <w:rFonts w:ascii="Times New Roman" w:hAnsi="Times New Roman" w:cs="Times New Roman" w:eastAsia="Times New Roman"/>
                <w:sz w:val="24"/>
              </w:rPr>
              <w:t>V § 122 odporúčame s ohľadom na vypustenie komisie pre služobné hodnotenie zvážiť doplnenie právnej úpravy vo vzťahu k služobnému hodnoteniu za kalendárny rok pre prípad, kedy štátny zamestnanec nemá hodnotiteľa, ktorý by mohol vyhodnotiť výkon služby za celý kalendárny rok, a to z  dôvodu, že či už štátny zamestnanec alebo hodnotiteľ je vo výpovednej dobe z dôvodu zrušenia štátnozamestnaneckého miesta,   a zároveň u neho existujú z tohto titulu prekážky vo výkone štátnej služby.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Súčasťou novely je doplnenie povinností vedúceho zamestnanca o povinnosť pripravovať podklady pre služobné hodnotenie jemu podriadených štátnych zamestnancov. Podľa § 2 ods. 1 vyhlášky o služobnom hodnotení hodnotiteľ zhromažďuje výsledky vykonávania štátnej služby hodnoteným štátnym zamestnancom vo všetkých oblastiach služobného hodnotenia za celé hodnotené obdobie. Navrhuje sa tiež (§ 122 ods. 3)  flexibilnejšia úprava „termínu“ na vykonanie služobného hodnotenia za kalendárny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Vhodné načasovanie účinnosti organizačnej zmeny je vecou služobného úradu.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Gestor zváži potrebu doplnenia právnej úpravy v nadväznosti na aplikačnú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Vo vlastnom materiáli v čl. I v novelizačnom bode 29. sa slová „V § 36 písm. e)“ nahrádzajú slovami „V § 36 ods. 3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Vo vlastnom materiáli v čl. I v novelizačnom bode 42 v novo navrhovanom odseku 17 sa za odkazom 26bb vypúšťa bodka, za slovami „odbornej praxe“ sa vypúšťa čiarka, za slovo „kvalifikáciu“ sa vkladá čiarka a za odkazom 26bc sa úvodzovky a bodka vypúšťajú.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Vo vlastnom materiáli v čl. I v novelizačnom bode 94 sa slová „V § 82 ods. 1 písm. l)“ nahrádzajú slovami „V § 82 ods. 1 písm. j)“. Zároveň v čl. I nad rámec návrhu a v nadväznosti na novelizačný bod 93 sa v § 7 ods. 4 zákona sa vnútorný odkaz „§ 82 ods. 1 písm. b) až l)“ nahrádza vnútorným odkazom „§ 82 ods. 1 písm. b) až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Vo vlastnom materiáli v čl. II v druhom novelizačnom bode sa v poznámke pod čiarou k odkazu 10 za slovo „zákonov“ vkladajú slová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Vo vlastnom materiáli v čl. IV v štvrtom novelizačnom bode sa za slovo „ktorý“ vkladajú slova „vrátane nadpisu“ a označenie novo vloženého paragrafu „24“ sa nahrádza označením „§ 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Použitie čiarok v bode 42 (§ 38 ods. 17) je správne. Označenie novelizovaného ustanovenia v bode 94 je správne, nakoľko bod 93 nadobúda účinnosť neskôr (čl.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102</w:t>
              <w:br/>
            </w:r>
            <w:r>
              <w:rPr>
                <w:b w:val="off"/>
                <w:color w:val="000000"/>
                <w:rFonts w:ascii="Times New Roman" w:hAnsi="Times New Roman" w:cs="Times New Roman" w:eastAsia="Times New Roman"/>
                <w:sz w:val="24"/>
              </w:rPr>
              <w:t>Odporúčame z predkladaného návrhu zákona vypustiť z Čl. I bod 114 a ponechať v zákone č. 55/2017 Z. z. § 102 ods. 2 písm. b), nakoľko máme za to, že v prípade, ak by sa vykonávanie štátnej služby stalo zlučiteľným s funkciou poslanca Národnej rady Slovenskej republiky, došlo by k možnému ohrozeniu dodržiavania zásady politickej neutrality vyplývajúcej z Čl. 1 zákona o štátnej službe, podľa ktorého štátny zamestnanec pri výkone štátnej služby a služobný úrad v štátnozamestnaneckých vzťahoch uprednostňujú verejný záujem pred politickým záujmom a nesmú konať spôsobom, ktorý vzbudzuje podozrenie, že zvýhodňujú ktorúkoľvek politickú stranu alebo politické hnutie.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úprava vypustená. V návrhu sa upravuje výnimka pre niektoré kategórie štátnych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 xml:space="preserve">1.	Nakoľko predkladaným návrhom zákona dochádza v čl. I k zásahu do transpozičných opatrení smernice Európskeho parlamentu a Rady (EÚ) 2019/1152 z 20. júna 2019 o transparentných a predvídateľných pracovných podmienkach v Európskej únii, žiadame do ďalšieho štádia legislatívneho procesu predložiť čiastkovú tabuľku zhody, v ktorej bude preukázané zachovanie úplnej transpozície nasledovných ustanovení smernice: </w:t>
              <w:br/>
            </w:r>
            <w:r>
              <w:rPr>
                <w:b w:val="off"/>
                <w:color w:val="000000"/>
                <w:rFonts w:ascii="Times New Roman" w:hAnsi="Times New Roman" w:cs="Times New Roman" w:eastAsia="Times New Roman"/>
                <w:sz w:val="24"/>
              </w:rPr>
              <w:t>-	čl. 4 ods. 2 písm. h) smernice, ktorý bol transponovaný do § 164 ods. 3 zákona o štátnej službe, k nahradeniu ktorého dochádza v čl. I bode 177 predkladaného návrhu zákona;</w:t>
              <w:br/>
            </w:r>
            <w:r>
              <w:rPr>
                <w:b w:val="off"/>
                <w:color w:val="000000"/>
                <w:rFonts w:ascii="Times New Roman" w:hAnsi="Times New Roman" w:cs="Times New Roman" w:eastAsia="Times New Roman"/>
                <w:sz w:val="24"/>
              </w:rPr>
              <w:t>-	čl. 4 ods. 2 písm. i) smernice, ktorý bol transponovaný do § 51 ods. 2 písm. n) zákona o štátnej službe, k novelizácií ktorého dochádza v čl. I bode 54 predkladaného návrhu zákona;</w:t>
              <w:br/>
            </w:r>
            <w:r>
              <w:rPr>
                <w:b w:val="off"/>
                <w:color w:val="000000"/>
                <w:rFonts w:ascii="Times New Roman" w:hAnsi="Times New Roman" w:cs="Times New Roman" w:eastAsia="Times New Roman"/>
                <w:sz w:val="24"/>
              </w:rPr>
              <w:t>-	čl. 6 ods. 1 smernice, ktorý bol transponovaný do § 55 zákona o štátnej službe, k novelizácií ktorého dochádza v čl. I bodoch 63 až 75 predkladaného návrhu zákona;</w:t>
              <w:br/>
            </w:r>
            <w:r>
              <w:rPr>
                <w:b w:val="off"/>
                <w:color w:val="000000"/>
                <w:rFonts w:ascii="Times New Roman" w:hAnsi="Times New Roman" w:cs="Times New Roman" w:eastAsia="Times New Roman"/>
                <w:sz w:val="24"/>
              </w:rPr>
              <w:t>-	čl. 8 ods. 1 a 2 smernice, ktorý bol transponovaný do § 52 zákona o štátnej službe, k novelizácií ktorého dochádza v čl. I bodoch 57 až 60 predkladaného návrhu zákona; a</w:t>
              <w:br/>
            </w:r>
            <w:r>
              <w:rPr>
                <w:b w:val="off"/>
                <w:color w:val="000000"/>
                <w:rFonts w:ascii="Times New Roman" w:hAnsi="Times New Roman" w:cs="Times New Roman" w:eastAsia="Times New Roman"/>
                <w:sz w:val="24"/>
              </w:rPr>
              <w:t>-	čl. 18 ods. 1 smernice, ktorý bol transponovaný do § 75 ods. 1 zákona o štátnej službe, k novelizácií ktorého dochádza v čl. I bode 87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2.	Nakoľko predkladaným návrhom zákona dochádza v čl. I k zásahu do transpozičných opatrení smernice Európskeho parlamentu a Rady (EÚ) 2016/680 z 27. apríla 2016 o ochrane fyzických osôb pri spracúvaní osobných údajov príslušnými orgánmi na účely predchádzania trestným činom, ich vyšetrovania, odhaľovania alebo stíhania alebo na účely výkonu trestných sankcií a o voľnom pohybe takýchto údajov a o zrušení rámcového rozhodnutia Rady 2008/977/SVV v platnom znení, žiadame do ďalšieho štádia legislatívneho procesu predložiť čiastkovú tabuľku zhody, v ktorej bude preukázané zachovanie úplnej transpozície čl. 42 ods. 5 smernice, ktorý bol transponovaný do § 15 ods. 1 písm. a) zákona o štátnej službe, k novelizácií ktorého dochádza v čl. I bode 13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3.	Nakoľko predkladaným návrhom zákona dochádza v čl. I k zásahu do transpozičných opatrení smernice Európskeho parlamentu a Rady (EÚ) 2019/1 z 11. decembra 2018 o posilnení právomocí orgánov na ochranu hospodárskej súťaže v členských štátoch na účely účinnejšieho presadzovania práva a o zabezpečení riadneho fungovania vnútorného trhu, žiadame do ďalšieho štádia legislatívneho procesu predložiť čiastkovú tabuľku zhody, v ktorej bude preukázané zachovanie úplnej transpozície čl. 4 ods. 2 písm. a) a b) smernice, ktorý bol transponovaný do Čl. I zákona o štátnej službe, k novelizácií ktorého dochádza v čl. I bode 1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4.	Nakoľko predkladaným návrhom zákona dochádza v čl. I k zásahu do transpozičných opatrení smernice Európskeho parlamentu a Rady 2014/53/EÚ zo 16. apríla 2014 o harmonizácii právnych predpisov členských štátov týkajúcich sa sprístupňovania rádiových zariadení na trhu, ktorou sa zrušuje smernica 1999/5/ES v platnom znení, žiadame do ďalšieho štádia legislatívneho procesu predložiť čiastkovú tabuľku zhody, v ktorej bude preukázané zachovanie úplnej transpozície čl. 24 ods. 1 a 4 smernice, ktorý bol transponovaný do § 112 zákona o štátnej službe, k nahradeniu ktorého dochádza v čl. I bode 123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šiestom bode doložky vybraných vplyvov predkladateľ uvádza, že v súvislosti s predkladaným návrhom zákona sa predpokladá novelizácia vyhlášky Úradu vlády Slovenskej republiky č. 126/2017 Z. z., ktorou sa ustanovujú podrobnosti o vzdelávaní štátnych zamestnancov, novelizácia vyhlášky Úradu vlády Slovenskej republiky č. 136/2017 Z. z., ktorou sa ustanovujú podrobnosti o služobnom hodnotení v znení vyhlášky č. 504/2019 Z. z. a prijatie opatrenia Ministerstva zahraničných vecí a európskych záležitostí Slovenskej republiky, ktorým sa ustanovia zvýšené platové tarify dočasne vyslaných štátnych zamestnancov. Na základe čl. 18 ods. 1 písm. i) žiadame do ďalšieho štádia legislatívneho procesu predložiť tézy vykonávacích právnych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čl. 18 ods. 1 písm. i) Legislatívnych pravidiel vlády SR návrh zákona má obsahovať návrh vykonávacieho právneho predpisu, ak návrh zákona obsahuje splnomocňovacie ustanovenie na jeho vydanie.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neobsahuje splnomocnenie na vydanie vykonávacích predpisov pre oblasti vzdelávania a služobného hodnotenia štátnych zamestnancov. Legislatívne pravidlá vlády SR neukladajú povinnosť predkladať znenie predpokladanej novelizácie vykonávacieho predpisu, ani „tézy“ takéhoto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predmetné opatrenie MZV EZ, jeho obsah je podľa predkladateľa dostatočne zrejmý zo zákonného splnomocnenia a z analogickej úpravy platových taríf štátnych zamestnancov (aktuálne nariadenie vlády SR č. 295/2022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Predmetom opatrenia budú konkrétne platové tarify (sumy určené pre platové tarify), ktoré majú byť účinné od 1. januára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treťom bode doložky zlučiteľnosti žiadame uviesť, že predkladaný návrh zákona je upravený v práve Európskej únie. V bode 3 písm. a) žiadame ako relevantné primárne právo uvádzať čl. 16 a 114 Zmluvy o fungovaní Európskej únie a čl. 8 Charty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uviesť spolu s príslušným gestorom smernicu 2014/53/EÚ v platnom znení, smernicu (EÚ) 2019/1152, smernicu (EÚ) 2019/1 a smernicu (EÚ) 2016/680 v platnom znení, nakoľko predkladaným návrhom zákona dochádza k zásahu do jednotlivých transpozičných opatrení uvedených smerníc.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Vzhľadom na to, že predmet predkladaného návrhu zákona je upravený v práve Európskej únie, žiadame vyplniť štvrtý a piaty bod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17 vlastného materiálu</w:t>
              <w:br/>
            </w:r>
            <w:r>
              <w:rPr>
                <w:b w:val="off"/>
                <w:color w:val="000000"/>
                <w:rFonts w:ascii="Times New Roman" w:hAnsi="Times New Roman" w:cs="Times New Roman" w:eastAsia="Times New Roman"/>
                <w:sz w:val="24"/>
              </w:rPr>
              <w:t xml:space="preserve">Čl. I bod 17 navrhujeme doplniť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17 sa dopĺňa o odsek 6, ktorý znie: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(6) Ak vo veciach štátnozamestnaneckých vzťahov koná generálny tajomník služobného úradu, v ktorom štátny zamestnanec nevykonáva štátnu službu (spravidla v prípadoch podľa § 55, § 56) je povinný o tom bezodkladne písomne upovedomiť služobný úrad, v ktorom štátny zamestnanec vykonáva štátnu službu a originál dokumentu, predmetom ktorého je úprava štátnozamestnaneckého pomeru, doručiť do osobného spisu štátneho zamestnanca na služobný úrad, v ktorom štátny zamestnanec vykonáva štátnu službu.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Z praxe úradu vyplynula potreba upraviť povinnosť služobných úradov informovať sa o všetkých zmenách v štátnozamestnaneckom pomere a to najmä pri zamestnancoch, ktorí sú dočasne preložení a niektoré úkony k nim vykonáva aj ich kmeňový služobný úrad (z ktorého boli preložení). Máme za to, že všetky zmeny štátnozamestnaneckého pomeru by mali byť koncentrované v jednom - osobnom spise zamestnanca na tom služobnom úrade, kde zamestnanec aktuálne vykonáva štátnu službu.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Počas dočasného preloženia do iného služobného úradu sa práva a povinnosti zo štátnozamestnaneckého pomeru vykonávajú medzi štátnym zamestnancom a služobným úradom, do ktorého je štátny zamestnanec dočasne preložený.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Otázku prípadnej dispozície vzťahom v stálej štátnej službe („v pozadí“ dočasného preloženia, v rovine pôvodný služobný úrad – štátny zamestnanec) navrhovaná úprava nevyrieši.</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bodu 19 [§ 18 ods. 6] a k súčasnému zneniu § 17 ods. 2 zákona č. 55/2017 Z. z.</w:t>
              <w:br/>
            </w:r>
            <w:r>
              <w:rPr>
                <w:b w:val="off"/>
                <w:color w:val="000000"/>
                <w:rFonts w:ascii="Times New Roman" w:hAnsi="Times New Roman" w:cs="Times New Roman" w:eastAsia="Times New Roman"/>
                <w:sz w:val="24"/>
              </w:rPr>
              <w:t xml:space="preserve">Žiadame  </w:t>
              <w:br/>
            </w:r>
            <w:r>
              <w:rPr>
                <w:b w:val="off"/>
                <w:color w:val="000000"/>
                <w:rFonts w:ascii="Times New Roman" w:hAnsi="Times New Roman" w:cs="Times New Roman" w:eastAsia="Times New Roman"/>
                <w:sz w:val="24"/>
              </w:rPr>
              <w:t>1. precizovať navrhované ustanovenie § 18  ods. 6 vo vzťahu k § 17 ods. 2 druhej vete účinného znenia zákona, aby sa predišlo výkladovým sporom, ktoré ustanovenie sa bude prednostne aplikovať a ktorá osoba je teda oprávnená konať vo veciach štátnozamestnaneckých vzťahov;</w:t>
              <w:br/>
            </w:r>
            <w:r>
              <w:rPr>
                <w:b w:val="off"/>
                <w:color w:val="000000"/>
                <w:rFonts w:ascii="Times New Roman" w:hAnsi="Times New Roman" w:cs="Times New Roman" w:eastAsia="Times New Roman"/>
                <w:sz w:val="24"/>
              </w:rPr>
              <w:t>2. v navrhovanom ustanovení § 18 ods. 6 slovo "určený" nahradiť slovom "poverený" vzhľadom na práva dotknutého vedúceho zamestnanca, ktorý by mal mať právo takéto poverenie odmietnuť;</w:t>
              <w:br/>
            </w:r>
            <w:r>
              <w:rPr>
                <w:b w:val="off"/>
                <w:color w:val="000000"/>
                <w:rFonts w:ascii="Times New Roman" w:hAnsi="Times New Roman" w:cs="Times New Roman" w:eastAsia="Times New Roman"/>
                <w:sz w:val="24"/>
              </w:rPr>
              <w:t>3.  v navrhovanom ustanovení § 18 ods. 6 obmedziť okruh možných vedúcich zamestnancov na vedúcich zamestnancov  na 3.  stupni riadenia podľa prílohy č. 4 k zákonu č. 55/2017 Z. z. alebo  o vedúceho zamestnanca osobného úradu z dôvodu ich skúseností  s riadením a z dôvodu služobnej podriadenosti pri ukladaní úloh;</w:t>
              <w:br/>
            </w:r>
            <w:r>
              <w:rPr>
                <w:b w:val="off"/>
                <w:color w:val="000000"/>
                <w:rFonts w:ascii="Times New Roman" w:hAnsi="Times New Roman" w:cs="Times New Roman" w:eastAsia="Times New Roman"/>
                <w:sz w:val="24"/>
              </w:rPr>
              <w:t>4. v navrhovanom ustanovení § 18 ods. 6 precizovať rátanie doby poverenia: nie je zrejmé, či všetky postupne poverené osoby zastupujú dovedna tri mesiace, alebo každá z nich môže byť poverená až na tri mesiace;</w:t>
              <w:br/>
            </w:r>
            <w:r>
              <w:rPr>
                <w:b w:val="off"/>
                <w:color w:val="000000"/>
                <w:rFonts w:ascii="Times New Roman" w:hAnsi="Times New Roman" w:cs="Times New Roman" w:eastAsia="Times New Roman"/>
                <w:sz w:val="24"/>
              </w:rPr>
              <w:t>5. v navrhovanom ustanovení § 18 ods. 6, ak môže byť poverená len jedna osoba na najdlhšie tri mesiace, umožniť predĺženie doby poverenia o ďalšie tri mesiace v prípade, ak sa nepodarí navrhnúť vhodného kandidáta na základe predchádzajúceho súhlasu vlády alebo iného orgánu, ktorý je oprávnený vymenovať príslušného generálneho tajomníka služobného úradu;</w:t>
              <w:br/>
            </w:r>
            <w:r>
              <w:rPr>
                <w:b w:val="off"/>
                <w:color w:val="000000"/>
                <w:rFonts w:ascii="Times New Roman" w:hAnsi="Times New Roman" w:cs="Times New Roman" w:eastAsia="Times New Roman"/>
                <w:sz w:val="24"/>
              </w:rPr>
              <w:t xml:space="preserve">6. upraviť súvisiace ustanovenie § 17 ods. 2 druhej vety účinného znenia zákona, ktorého súčasné znenie otvára rad otázok: </w:t>
              <w:br/>
            </w:r>
            <w:r>
              <w:rPr>
                <w:b w:val="off"/>
                <w:color w:val="000000"/>
                <w:rFonts w:ascii="Times New Roman" w:hAnsi="Times New Roman" w:cs="Times New Roman" w:eastAsia="Times New Roman"/>
                <w:sz w:val="24"/>
              </w:rPr>
              <w:t>i. jeho aplikácia je obmedzená na čas, kedy ešte služobný úrad má generálneho tajomníka služobného úradu a ten vydá služobný predpis, ktorým určí, kto na miesto neho bude vykonávať jeho práva a povinnosti nielen počas výkonu funkcie generálneho tajomníka v služobnom úrade, ale aj na čas po jeho odvolaní, pretože služobný predpis ako osobitný druh vnútorného predpisu nemôže byť zrušený štatutárnym orgánom služobného úradu a zákon nestanovuje koniec platnosti tohto služobného predpisu,</w:t>
              <w:br/>
            </w:r>
            <w:r>
              <w:rPr>
                <w:b w:val="off"/>
                <w:color w:val="000000"/>
                <w:rFonts w:ascii="Times New Roman" w:hAnsi="Times New Roman" w:cs="Times New Roman" w:eastAsia="Times New Roman"/>
                <w:sz w:val="24"/>
              </w:rPr>
              <w:t>ii. nie je zrejmé, či zákonodarca správne použil sloveso "poveriť".  Ak malo byť vyjadrené, že zastupovanie je viazané na funkciu vedúceho zamestnanca, je potrebné použiť sloveso "určiť". Poverená môže byť len konkrétna fyzická osoba, nie funkcia; takže poverenie je potrebné aktualizovať  a vedúci zamestnanec by ho mohol poverenie aj odmietnuť, forma služobného predpisu tým stráca zmysel, ide skôr o právny úkon;</w:t>
              <w:br/>
            </w:r>
            <w:r>
              <w:rPr>
                <w:b w:val="off"/>
                <w:color w:val="000000"/>
                <w:rFonts w:ascii="Times New Roman" w:hAnsi="Times New Roman" w:cs="Times New Roman" w:eastAsia="Times New Roman"/>
                <w:sz w:val="24"/>
              </w:rPr>
              <w:t>iii. nie je celkom správne, že poverenou osobou, môže byť ktorýkoľvek vedúci zamestnanec bez ohľadu na jeho doterajší stupeň riadenia a s tým súvisiace ukladanie služobných úloh zo strany nadriadených vedúcich zamestnancov a vlastné skúsenosti s riadením, malo by ísť o vedúceho zamestnanca na 3.  stupni riadenia podľa prílohy č. 4 k zákonu č. 55/2017 Z. z. alebo vedúceho zamestnanca osobného úradu.</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30.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1: doplnená dôvodová správa</w:t>
              <w:br/>
            </w:r>
            <w:r>
              <w:rPr>
                <w:b w:val="off"/>
                <w:color w:val="000000"/>
                <w:rFonts w:ascii="Times New Roman" w:hAnsi="Times New Roman" w:cs="Times New Roman" w:eastAsia="Times New Roman"/>
                <w:sz w:val="24"/>
              </w:rPr>
              <w:t>Ad 2: návrh akceptovaný</w:t>
              <w:br/>
            </w:r>
            <w:r>
              <w:rPr>
                <w:b w:val="off"/>
                <w:color w:val="000000"/>
                <w:rFonts w:ascii="Times New Roman" w:hAnsi="Times New Roman" w:cs="Times New Roman" w:eastAsia="Times New Roman"/>
                <w:sz w:val="24"/>
              </w:rPr>
              <w:t>Ad 3: okruh vedúcich zamestnancov nie je možné vymedziť navrhovaným spôsobom (neplatí to ani dnes v úprave podľa § 17 ods. 2 až 4); doplnená dôvodová správa</w:t>
              <w:br/>
            </w:r>
            <w:r>
              <w:rPr>
                <w:b w:val="off"/>
                <w:color w:val="000000"/>
                <w:rFonts w:ascii="Times New Roman" w:hAnsi="Times New Roman" w:cs="Times New Roman" w:eastAsia="Times New Roman"/>
                <w:sz w:val="24"/>
              </w:rPr>
              <w:t>Ad 4: doplnená dôvodová správa</w:t>
              <w:br/>
            </w:r>
            <w:r>
              <w:rPr>
                <w:b w:val="off"/>
                <w:color w:val="000000"/>
                <w:rFonts w:ascii="Times New Roman" w:hAnsi="Times New Roman" w:cs="Times New Roman" w:eastAsia="Times New Roman"/>
                <w:sz w:val="24"/>
              </w:rPr>
              <w:t>Ad 5: neakceptovaná; zámerom predkladateľa je zachovať časový rámec (najviac troch mesiacov) tzv. núdzového režimu služobného úradu (bez riadne obsadenej funkcie generálneho tajomníka služobného úradu)</w:t>
              <w:br/>
            </w:r>
            <w:r>
              <w:rPr>
                <w:b w:val="off"/>
                <w:color w:val="000000"/>
                <w:rFonts w:ascii="Times New Roman" w:hAnsi="Times New Roman" w:cs="Times New Roman" w:eastAsia="Times New Roman"/>
                <w:sz w:val="24"/>
              </w:rPr>
              <w:t xml:space="preserve">Ad 6 (ide o pripomienku nad rámec návrhu zákona): </w:t>
              <w:br/>
            </w:r>
            <w:r>
              <w:rPr>
                <w:b w:val="off"/>
                <w:color w:val="000000"/>
                <w:rFonts w:ascii="Times New Roman" w:hAnsi="Times New Roman" w:cs="Times New Roman" w:eastAsia="Times New Roman"/>
                <w:sz w:val="24"/>
              </w:rPr>
              <w:t>Bod i. je úvahou – konštatovaním existujúceho stavu.</w:t>
              <w:br/>
            </w:r>
            <w:r>
              <w:rPr>
                <w:b w:val="off"/>
                <w:color w:val="000000"/>
                <w:rFonts w:ascii="Times New Roman" w:hAnsi="Times New Roman" w:cs="Times New Roman" w:eastAsia="Times New Roman"/>
                <w:sz w:val="24"/>
              </w:rPr>
              <w:t>Bod ii. – neakceptované, úprava je dlhodobo súčasťou právnej úpravy, v súvislosti s predmetnou formuláciou („V služobnom predpise je možné poveriť konaním ...“) nevznikajú v praxi podstatné aplikačné problémy. Nejde o formálne „poverenie“ služobným predpisom.</w:t>
              <w:br/>
            </w:r>
            <w:r>
              <w:rPr>
                <w:b w:val="off"/>
                <w:color w:val="000000"/>
                <w:rFonts w:ascii="Times New Roman" w:hAnsi="Times New Roman" w:cs="Times New Roman" w:eastAsia="Times New Roman"/>
                <w:sz w:val="24"/>
              </w:rPr>
              <w:t>Bod iii. – neakceptované, primerane platí odôvodnenie k bodu 3.</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bodu 1 [§ 2 ods. 1]</w:t>
              <w:br/>
            </w:r>
            <w:r>
              <w:rPr>
                <w:b w:val="off"/>
                <w:color w:val="000000"/>
                <w:rFonts w:ascii="Times New Roman" w:hAnsi="Times New Roman" w:cs="Times New Roman" w:eastAsia="Times New Roman"/>
                <w:sz w:val="24"/>
              </w:rPr>
              <w:t>Žiadame vypustiť novelizačný bod.</w:t>
              <w:br/>
            </w:r>
            <w:r>
              <w:rPr>
                <w:b w:val="off"/>
                <w:color w:val="000000"/>
                <w:rFonts w:ascii="Times New Roman" w:hAnsi="Times New Roman" w:cs="Times New Roman" w:eastAsia="Times New Roman"/>
                <w:sz w:val="24"/>
              </w:rPr>
              <w:t>Odôvodnenie: Ide o nesystémovú úpravu, ktorá zvýši administratívnu záťaž služobných úradov a uchádzačov o prácu na dohodu o práci vykonávanej mimo pracovného pomeru z dôvodu povinnosti preukazovať a posudzovať predpoklady na vykonávanie úloh, ktoré sa doteraz neposudzovali, pretože to nebolo vzhľadom na charakter práce potrebné (napr. bezúhonnosť, zdravotná spôsobilosť). V prípade Štatistického úradu SR  by prišlo k enormnému administratívnemu zaťaženiu v procese tvorby štatistiky rodinných účtov.</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(30.1.2025)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predmetným znením iba precizuje už platnú právnu úpravu, a to za účelom zdôraznenia pôsobnosti daného právneho predpisu aj na zamestnancov vykonávajúcich prácu pre dotknuté subjekty na základe dohody o prácach vykonávaných mimo pracovného pomeru. Potreba spĺňania uvádzaných predpokladov na výkon práce vo verejnom záujme vyplýva zo zvýšenej potreby ochrany verejného záujmu a tiež kvalitného vykonávania práce zo strany tzv. verejných zamestnancov.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 1 ods. 2]</w:t>
              <w:br/>
            </w:r>
            <w:r>
              <w:rPr>
                <w:b w:val="off"/>
                <w:color w:val="000000"/>
                <w:rFonts w:ascii="Times New Roman" w:hAnsi="Times New Roman" w:cs="Times New Roman" w:eastAsia="Times New Roman"/>
                <w:sz w:val="24"/>
              </w:rPr>
              <w:t>Navrhujeme ponechať terajšiu dikciu prvej vety odseku a novú druhú vetu z návrhu vypustiť.</w:t>
              <w:br/>
            </w:r>
            <w:r>
              <w:rPr>
                <w:b w:val="off"/>
                <w:color w:val="000000"/>
                <w:rFonts w:ascii="Times New Roman" w:hAnsi="Times New Roman" w:cs="Times New Roman" w:eastAsia="Times New Roman"/>
                <w:sz w:val="24"/>
              </w:rPr>
              <w:t>Odôvodnenie: Už súčasný zákon o štátnej služby oproti Zákonníku práce obsahuje tri právne termíny, ktoré nie celkom jasne definuje, a to: "štátnozamestnanecký vzťah", "štátnozamestnanecký pomer" a "štátna služba". Vypustením slov "k štátu" na konci prvej vety sa stiera rozdiel medzi výkonom práce vo verejnom záujme a výkonom štátnej služby. Na rozdiel od Zákonníka práce a pracovného pomeru zo zákona o štátnej službe tak nebude možné jednoznačne určiť pojmové znaky štátnozamestnaneckého pomeru, čo je potrebné pri posudzovaní povahy a zákonnosti právnych úkonov v aplikačnej praxi. napríklad aj vzhľadom na inštitúty dočasného preloženia a trvalého preloženia je vhodné akcentovať, že ide o pomer k štátu, pretože preložením sa už založený štátnozamestnanecký vzťah (pomer) nekončí, ale mení sa jeho obsah. Nová druhá veta zasa opomína, že štátnozamestnanecké vzťahy existujú obdobne ako pracovnoprávne vzťahy aj na kolektívnej úrovni.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zákone ponechaná úprava vzťahu k štátnu. Návrh na doplnenie § 1 ods. 2, druhá veta ponechaný – ide o zohľadnenie existujúceho stavu – právnej úpravy naprieč zákonom o štátnej službe.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Existencia aktuálnej terminológia a konkrétnych inštitútov (napríklad preloženia štátneho zamestnanca) nie je podmienená úpravou podľa § 1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poukazuje na odôvodnenie navrhovanej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 [§ 4a druhej vete]</w:t>
              <w:br/>
            </w:r>
            <w:r>
              <w:rPr>
                <w:b w:val="off"/>
                <w:color w:val="000000"/>
                <w:rFonts w:ascii="Times New Roman" w:hAnsi="Times New Roman" w:cs="Times New Roman" w:eastAsia="Times New Roman"/>
                <w:sz w:val="24"/>
              </w:rPr>
              <w:t>Navrhujeme za slovom "neprospech" slová "služobného úradu" nahradiť slovom "štátu".</w:t>
              <w:br/>
            </w:r>
            <w:r>
              <w:rPr>
                <w:b w:val="off"/>
                <w:color w:val="000000"/>
                <w:rFonts w:ascii="Times New Roman" w:hAnsi="Times New Roman" w:cs="Times New Roman" w:eastAsia="Times New Roman"/>
                <w:sz w:val="24"/>
              </w:rPr>
              <w:t>Odôvodnenie: Výklad zákona vo vzťahu ku konaniu, ktoré zakladá "neprospech služobného úradu" môže v praxi viesť k postihovaniu zamestnancov za konanie, ktoré je v súlade so zákonom v prípade, ak rozhodnutím alebo nekonaním služobného úradu bol porušený zákon, za ktorý bola služobnému úradu uložená sankcia napríklad formou rozpočtového opatrenia alebo ak  služobný úrad znáša trovy konania v prehratom súdnom spore alebo náhradu škody. Ustanovenie nového § 4a by sa malo vzťahovať len na také konanie, ktoré poškodzuje objektívny verejný záujem, teda ak je poškodený štát, nie služobný úrad ako jednotlivá právnická osoba. Neprospech služobného úradu nie je možné objektívne kvalifikovať ako negatívny dôsledok konania zamestnanca, na rozdiel od negatívneho dôsledku pre štát.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Práva a povinnosti zo štátnozamestnaneckého pomeru sa prakticky výhradne realizujú medzi štátnym zamestnancom a služobným úradom (prípadne služobnými úradmi). Tomu zodpovedá aj navrhované doplnenie § 1 ods. 2 zákona o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Tzv. skutková podstata konania podľa § 4a druhej vety je založená na zneužití práva alebo povinnosti – takéto konanie, pokiaľ by zaň niesol štátny zamestnanec zodpovednosť, nie je konaním v súlade so zákonom.</w:t>
              <w:br/>
            </w:r>
            <w:r>
              <w:rPr>
                <w:b w:val="off"/>
                <w:color w:val="000000"/>
                <w:rFonts w:ascii="Times New Roman" w:hAnsi="Times New Roman" w:cs="Times New Roman" w:eastAsia="Times New Roman"/>
                <w:sz w:val="24"/>
              </w:rPr>
              <w:t>Naopak, zákaz zneužitia práva alebo povinnosti zo strany služobného úradu by mal chrániť štátneho zamestnanca pred postihom zo strany služobného úradu v prípade opísanom v odôvodnení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Výpočet subjektov zahŕňa aj „inú“ (teda teoreticky každú) právnickú osobu, ktorá nie je služobným úradom (ten už zahrnutý 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Prekladateľ poukazuje tiež na platnú úpravu náhrady škody (§ 166 až 168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97 [§ 83]</w:t>
              <w:br/>
            </w:r>
            <w:r>
              <w:rPr>
                <w:b w:val="off"/>
                <w:color w:val="000000"/>
                <w:rFonts w:ascii="Times New Roman" w:hAnsi="Times New Roman" w:cs="Times New Roman" w:eastAsia="Times New Roman"/>
                <w:sz w:val="24"/>
              </w:rPr>
              <w:t>Navrhujeme doplniť § 83 ustanovením, ktoré znie:</w:t>
              <w:br/>
            </w:r>
            <w:r>
              <w:rPr>
                <w:b w:val="off"/>
                <w:color w:val="000000"/>
                <w:rFonts w:ascii="Times New Roman" w:hAnsi="Times New Roman" w:cs="Times New Roman" w:eastAsia="Times New Roman"/>
                <w:sz w:val="24"/>
              </w:rPr>
              <w:t>"Za odstupné sa považuje aj odstupné podľa kolektívnej zmluvy.".</w:t>
              <w:br/>
            </w:r>
            <w:r>
              <w:rPr>
                <w:b w:val="off"/>
                <w:color w:val="000000"/>
                <w:rFonts w:ascii="Times New Roman" w:hAnsi="Times New Roman" w:cs="Times New Roman" w:eastAsia="Times New Roman"/>
                <w:sz w:val="24"/>
              </w:rPr>
              <w:t>Odôvodnenie:  Úpravu odstupného navrhujeme v zákone precizovať obdobne ako je navrhované znenie § 84 ods. 3 (čl. I bod 99) o odchodnom:  "Za odchodné sa považuje aj odchodné podľa kolektívnej zmluvy.". To že pri odchodnom je ustanovenie precizované a pri odstupnom nie, môže vyvolať neistotu v aplikačnej praxi. Zastávame názor, že pri vrátení odstupného sa počíta aj s odstupným, na ktoré vzniká nárok podľa kolektívnej zmluvy.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podľa § 84 ods. 3, na ktorú sa poukazuje v odôvodnení pripomienky, bola z návrhu vypustená.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zmysle § 231 ods. 2 Zákonníka práce, ktorý sa primerane vzťahuje na štátnozamestnanecké vzťahy, nároky štátneho zamestnanca z kolektívnej zmluvy sa uplatňujú a uspokojujú ako nároky zo štátnozamestnaneckého pomeru.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116 [§ 103 ods. 3]</w:t>
              <w:br/>
            </w:r>
            <w:r>
              <w:rPr>
                <w:b w:val="off"/>
                <w:color w:val="000000"/>
                <w:rFonts w:ascii="Times New Roman" w:hAnsi="Times New Roman" w:cs="Times New Roman" w:eastAsia="Times New Roman"/>
                <w:sz w:val="24"/>
              </w:rPr>
              <w:t>Navrhujeme na konci odseku 3 pripojiť túto vetu: "Do doby trvania štátnozamestnaneckého pomeru podľa odseku 1 sa nezapočítava doba služobného voľna, za ktorý nepatrí štátnemu zamestnancovi funkčný plat a doba rodičovskej dovolenky.".</w:t>
              <w:br/>
            </w:r>
            <w:r>
              <w:rPr>
                <w:b w:val="off"/>
                <w:color w:val="000000"/>
                <w:rFonts w:ascii="Times New Roman" w:hAnsi="Times New Roman" w:cs="Times New Roman" w:eastAsia="Times New Roman"/>
                <w:sz w:val="24"/>
              </w:rPr>
              <w:t>Odôvodnenie: Úprava sabatikalu ako preventívnej ochrany pred vyhorením v práci nie je účelná, ak štátny zamestnanec dlhodobo štátnu službu nevykonáva napr. pri čerpaní neplateného voľna alebo rodičovskej dovolenky.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Podmienka trvania štátnozamestnaneckého pomeru vychádza z existujúcej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Gestor zváži potrebu zmeny navrhovanej úpravy v nadväznosti na aplikačnú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Článok I. § 32 I. k vlastnému materiálu</w:t>
              <w:br/>
            </w:r>
            <w:r>
              <w:rPr>
                <w:b w:val="off"/>
                <w:color w:val="000000"/>
                <w:rFonts w:ascii="Times New Roman" w:hAnsi="Times New Roman" w:cs="Times New Roman" w:eastAsia="Times New Roman"/>
                <w:sz w:val="24"/>
              </w:rPr>
              <w:t>1.	K bodu 27. – v § 32 Doručovanie – odporúčame doplniť možnosť služobného úradu doručiť zamestnancovi písomnosti aj cez elektronickú schránku fyzickej osoby zriadenú na www.slovensko.sk, ako elektronickú formu doručovania. Fyzické osoby t. j štátni zamestnanci ju niektorí môžu mať a aj majú aktivovanú.</w:t>
              <w:br/>
            </w:r>
            <w:r>
              <w:rPr>
                <w:b w:val="off"/>
                <w:color w:val="000000"/>
                <w:rFonts w:ascii="Times New Roman" w:hAnsi="Times New Roman" w:cs="Times New Roman" w:eastAsia="Times New Roman"/>
                <w:sz w:val="24"/>
              </w:rPr>
              <w:t>Odôvodnenie: znenie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Nejde o oblasť elektronického výkonu verejnej moci, a teda ani o doručovanie v oblasti e-governmentu.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38 ods. 11 I. k vlastnému materiálu</w:t>
              <w:br/>
            </w:r>
            <w:r>
              <w:rPr>
                <w:b w:val="off"/>
                <w:color w:val="000000"/>
                <w:rFonts w:ascii="Times New Roman" w:hAnsi="Times New Roman" w:cs="Times New Roman" w:eastAsia="Times New Roman"/>
                <w:sz w:val="24"/>
              </w:rPr>
              <w:t>2.	K bodu 39. - na konci vety nad slová „podľa osobitných predpisov" doplniť nový odkaz na poznámku pod čiarou k odkazu X) a vložiť novú poznámku pod čiarou k odkazu X), ktorá znie:</w:t>
              <w:br/>
            </w:r>
            <w:r>
              <w:rPr>
                <w:b w:val="off"/>
                <w:color w:val="000000"/>
                <w:rFonts w:ascii="Times New Roman" w:hAnsi="Times New Roman" w:cs="Times New Roman" w:eastAsia="Times New Roman"/>
                <w:sz w:val="24"/>
              </w:rPr>
              <w:t>"X) Napríklad § 25a ods. 15 a 16 zákona č. 541/2004 Z. z. o mierovom využívaní jadrovej energie (atómový zákon) a o zmene a doplnení niektorých zákonov v znené neskorších predpisov.".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vychádzajúc   z   existujúcej   právnej   úpravy  atómového zákona účinnej od 12. 12. 2024 (novela zákona), že inšpektor jadrovej bezpečnosti je bezúhonný podľa § 38 ods. 4 zákona o štátnej službe a v prípade inšpektorov-vedúcich zamestnancov platí na nich aj odsek 8, tak atómový zákon obsahuje osobitné ustanovenia k všeobecným ustanoveniam v  § 38 zákona o štátnej službe a zároveň hovorí, že sa bezúhonnosť overuje nielen pri prijatí, ale aj pravidelne každé 2 roky. Takto sa zabezpečí overenie bezúhonnosti výpisom z registra trestov u inšpektorov jadrovej bezpečnosti, ale zároveň je to povinnosť aj pre iné dozorné orgány a ich štátnych zamestnancov, ak vstupujú do jadrových zariadení bez sprievodu toto overenie zabezpečiť.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Doplnenie odkazu a poznámky pod čiarou nie je nevyhnutné; zákon o štátnej službe neobsahuje odkaz ani na iné osobitné úpravy (napr. § 2 ods. 4 zákona č. 549/2003 Z. z., § 79 ods. 4 zákona č. 305/2005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Predmetom úpravy podľa § 25a ods. 15 a 16 nie je vlastná otázka bezúhonnosti, ale otázka jej pravidelného overovania (v rámci preverovania spoľahlivosti).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povinnostiam štátneho zamestnanca podľa zákona o štátnej službe pritom patrí povinnosť oznámiť služobnému úradu dôvody pre zaradenie mimo činnej štátnej služby, stratu bezúhonnosti, prípadne skutočnosť, že bol právoplatne odsúdený za trestný čin.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Samotný pojem „bezúhonnosť“ na účely atómového zákona, resp. kto je na účely tohto zákona bezúhonný, upravuje § 2 písm. a) zákona č. 541/2004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41a I. k vlastnému materiálu</w:t>
              <w:br/>
            </w:r>
            <w:r>
              <w:rPr>
                <w:b w:val="off"/>
                <w:color w:val="000000"/>
                <w:rFonts w:ascii="Times New Roman" w:hAnsi="Times New Roman" w:cs="Times New Roman" w:eastAsia="Times New Roman"/>
                <w:sz w:val="24"/>
              </w:rPr>
              <w:t xml:space="preserve">3.	K bodu 52.: v § 41a v prvej vete slovo „možno“ nahradiť slovami „služobný úrad môže“.                   V druhej vete za slová „Použitie postupu podľa prvej vety“ vložiť čiarku a slová „ak sa tak rozhodne“ a vložiť ďalšiu čiarku.    </w:t>
              <w:br/>
            </w:r>
            <w:r>
              <w:rPr>
                <w:b w:val="off"/>
                <w:color w:val="000000"/>
                <w:rFonts w:ascii="Times New Roman" w:hAnsi="Times New Roman" w:cs="Times New Roman" w:eastAsia="Times New Roman"/>
                <w:sz w:val="24"/>
              </w:rPr>
              <w:t>Odôvodnenie – často obdržíme prihlášky aj zo zahraničia (Veľká Británia a pod.) a kvôli 1 uchádzačovi, ktorý bude chcieť vykonať VK na diaľku, by ÚJD SR musel riešiť personálne, organizačné i technické zabezpečenie celého VK. Ako zaevidujeme priebeh konania napr. vykonaného testu?  ÚJD SR navrhuje, aby z textu vyplývalo oprávnenie, nie povinnosť služobného úradu vykonať VK spôsobom uvedený v § 41a.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dôvodovej správy v prípade realizácie výberového konania alebo jeho časti takýmto spôsobom bude mať služobný úrad povinnosť oznámiť túto skutočnosť potenciálnym uchádzačom vopred – vo vyhlásení výberového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Využitie tejto možnosti bude vecou služobného úradu, nie naopak.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82 ods. 1 I. k vlastnému materiálu</w:t>
              <w:br/>
            </w:r>
            <w:r>
              <w:rPr>
                <w:b w:val="off"/>
                <w:color w:val="000000"/>
                <w:rFonts w:ascii="Times New Roman" w:hAnsi="Times New Roman" w:cs="Times New Roman" w:eastAsia="Times New Roman"/>
                <w:sz w:val="24"/>
              </w:rPr>
              <w:t>4.	K bodu 94.: v texte „V § 82 ods. 1 písm. l“ slovo „písm. l“ nahradiť slovom „písm. j“.</w:t>
              <w:br/>
            </w:r>
            <w:r>
              <w:rPr>
                <w:b w:val="off"/>
                <w:color w:val="000000"/>
                <w:rFonts w:ascii="Times New Roman" w:hAnsi="Times New Roman" w:cs="Times New Roman" w:eastAsia="Times New Roman"/>
                <w:sz w:val="24"/>
              </w:rPr>
              <w:t>Odôvodnenie: v bode 93. sa uvádza vo vzťahu k § 82 ods. 1 „Doterajšie písmená e) až l) sa označujú ako písmená c) až 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správne, v súlade s delenou účinnosťou zákona. K zmene označenia písmen v § 82 ods. 1, v nadväznosti na vypustenie písmen c) a d), má dôjsť až s účinnosťou od 1. januára 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83 ods. 2 I. k vlastnému materiálu</w:t>
              <w:br/>
            </w:r>
            <w:r>
              <w:rPr>
                <w:b w:val="off"/>
                <w:color w:val="000000"/>
                <w:rFonts w:ascii="Times New Roman" w:hAnsi="Times New Roman" w:cs="Times New Roman" w:eastAsia="Times New Roman"/>
                <w:sz w:val="24"/>
              </w:rPr>
              <w:t>5.	K bodu 98.: text zapracovať do bodu 97.</w:t>
              <w:br/>
            </w:r>
            <w:r>
              <w:rPr>
                <w:b w:val="off"/>
                <w:color w:val="000000"/>
                <w:rFonts w:ascii="Times New Roman" w:hAnsi="Times New Roman" w:cs="Times New Roman" w:eastAsia="Times New Roman"/>
                <w:sz w:val="24"/>
              </w:rPr>
              <w:t>Odôvodnenie: v bode 98. sa zbytočne opravujú formálne chyby (prečíslovanie odsekov) uvedené v novonaformulovanom ustanovení § 83 v bode 97.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potrebné a správne, ide o súvislosť s ustanoveniami vzťahujúcimi sa na register trestov a s navrhovanou delenou účinnosťou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84 ods. 4 I. k vlastnému materiálu</w:t>
              <w:br/>
            </w:r>
            <w:r>
              <w:rPr>
                <w:b w:val="off"/>
                <w:color w:val="000000"/>
                <w:rFonts w:ascii="Times New Roman" w:hAnsi="Times New Roman" w:cs="Times New Roman" w:eastAsia="Times New Roman"/>
                <w:sz w:val="24"/>
              </w:rPr>
              <w:t>6.	K bodu 100.: text zapracovať do bodu 99.</w:t>
              <w:br/>
            </w:r>
            <w:r>
              <w:rPr>
                <w:b w:val="off"/>
                <w:color w:val="000000"/>
                <w:rFonts w:ascii="Times New Roman" w:hAnsi="Times New Roman" w:cs="Times New Roman" w:eastAsia="Times New Roman"/>
                <w:sz w:val="24"/>
              </w:rPr>
              <w:t>Odôvodnenie: v bode 100. sa zbytočne opravujú formálne chyby (prečíslovanie odsekov) uvedené v novonaformulovanom ustanovení § 84 ods. 4 v bode 99.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správne, ide o súvislosť s ustanoveniami vzťahujúcimi sa na register trestov a s navrhovanou delenou účinnosťou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115 ods. 1 I. k vlastnému materiálu</w:t>
              <w:br/>
            </w:r>
            <w:r>
              <w:rPr>
                <w:b w:val="off"/>
                <w:color w:val="000000"/>
                <w:rFonts w:ascii="Times New Roman" w:hAnsi="Times New Roman" w:cs="Times New Roman" w:eastAsia="Times New Roman"/>
                <w:sz w:val="24"/>
              </w:rPr>
              <w:t xml:space="preserve">7.	K bodu 131. – k § 115 ods. 1 – odporúčame preverovanie majetkových priznaní ako celok vypustiť alebo doplniť rozsah overovaných údajov, ako aj príslušné oprávnenia pre služobný úrad vstupovať do registrov (kataster, obchodný register, atď.) na tento účel a mať oprávnenie osloviť na spoluprácu aj ďalšie subjekty (napr. banky), resp. zabezpečiť overovanie majetkových pomerov prostredníctvom Policajného zboru alebo SIS ako pri previerkach, inak ide iba o čisto administratívne povinnosti, ktoré nemajú praktické naplnenie a nie je ustanovené,  ako je ich možné realizovať. Ak sa teraz zužuje okruh osôb, ktoré budú predkladať majetkové priznanie, potom by malo byť doplnené aj ustanovenie § 114 ods. 9 o prechodné ustanovenie s tým, že doteraz odovzdané majetkové priznania sa neuchovávajú, s výnimkou majetkových priznaní zamestnancov, ktorí sú aj naďalej povinní majetkové priznanie dať (zásada minimalizácie osobných údajov, ostatné doterajšie majetkové priznania pre nás stratia zmysel ich uchovávania).   </w:t>
              <w:br/>
            </w:r>
            <w:r>
              <w:rPr>
                <w:b w:val="off"/>
                <w:color w:val="000000"/>
                <w:rFonts w:ascii="Times New Roman" w:hAnsi="Times New Roman" w:cs="Times New Roman" w:eastAsia="Times New Roman"/>
                <w:sz w:val="24"/>
              </w:rPr>
              <w:t>Odôvodnenie: znenie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118 ods. 1 I. k vlastnému materiálu</w:t>
              <w:br/>
            </w:r>
            <w:r>
              <w:rPr>
                <w:b w:val="off"/>
                <w:color w:val="000000"/>
                <w:rFonts w:ascii="Times New Roman" w:hAnsi="Times New Roman" w:cs="Times New Roman" w:eastAsia="Times New Roman"/>
                <w:sz w:val="24"/>
              </w:rPr>
              <w:t xml:space="preserve">8.	K bodu 138. – v § 118 ods. 1 žiadame zachovať pôvodnú lehotu, ktorá je dostatočne krátka. </w:t>
              <w:br/>
            </w:r>
            <w:r>
              <w:rPr>
                <w:b w:val="off"/>
                <w:color w:val="000000"/>
                <w:rFonts w:ascii="Times New Roman" w:hAnsi="Times New Roman" w:cs="Times New Roman" w:eastAsia="Times New Roman"/>
                <w:sz w:val="24"/>
              </w:rPr>
              <w:t>Odôvodnenie: v praxi sa môže stať, že vedúci zamestnanec sa ani nestihne vrátiť z dovolenky a už mu uplynie lehota na podanie návrhu na porušenie služobnej/pracovnej disciplíny, ku ktorému došlo v priebehu jeho dovolenky či služobnej cesty alebo inej neprítomnosti (služobné/pracovné povinnosti) na pracovisku.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118 ods. 3 I. k vlastnému materiálu</w:t>
              <w:br/>
            </w:r>
            <w:r>
              <w:rPr>
                <w:b w:val="off"/>
                <w:color w:val="000000"/>
                <w:rFonts w:ascii="Times New Roman" w:hAnsi="Times New Roman" w:cs="Times New Roman" w:eastAsia="Times New Roman"/>
                <w:sz w:val="24"/>
              </w:rPr>
              <w:t>9.	K bodu 140. - v § 118 ods. 3 pred slová „prvého odseku“ doplniť slová „prvej vety“, aby bolo zrejmé, že ide do 10 dní od kedy to bolo oznámené GT SÚ/alebo sa to dozvedel.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znenie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je zrozumiteľná. Lehota podľa odseku 1 druhej vety sa vzťahuje na konanie vedúceho zamestnanca (predloženie návrhu) generálnemu tajomníkovi.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170 ods. 3 I. k vlastnému materiálu</w:t>
              <w:br/>
            </w:r>
            <w:r>
              <w:rPr>
                <w:b w:val="off"/>
                <w:color w:val="000000"/>
                <w:rFonts w:ascii="Times New Roman" w:hAnsi="Times New Roman" w:cs="Times New Roman" w:eastAsia="Times New Roman"/>
                <w:sz w:val="24"/>
              </w:rPr>
              <w:t>10.	K bodu 187 – v znení § 170 nového odseku 3 vypustiť slová „písmen a), b)“.</w:t>
              <w:br/>
            </w:r>
            <w:r>
              <w:rPr>
                <w:b w:val="off"/>
                <w:color w:val="000000"/>
                <w:rFonts w:ascii="Times New Roman" w:hAnsi="Times New Roman" w:cs="Times New Roman" w:eastAsia="Times New Roman"/>
                <w:sz w:val="24"/>
              </w:rPr>
              <w:t>Odôvodnenie: služobný úrad je v rámci kolektívneho vyjednávania až do posledných dní kolektívneho vyjednávania väčšinou na konci roka viazaný tým, čo sa dohodne na kolektívnom vyjednávaní vyššieho stupňa. Nevie na poslednú chvíľu zmeniť množstvo interných dokumentov, ktoré súvisia so skráteným pracovným časom a zvýšeným počtom dní dovolenky, ktoré sú už roky zakotvené v kolektívnych zmluvách vyššieho stupňa, je to nereálne. Preto žiadame možnosť upraviť si to pre prípady nutnosti aj v podnikovej kolektívnej zmluve.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 § 137 ods. 4 I. k vlastnému materiálu</w:t>
              <w:br/>
            </w:r>
            <w:r>
              <w:rPr>
                <w:b w:val="off"/>
                <w:color w:val="000000"/>
                <w:rFonts w:ascii="Times New Roman" w:hAnsi="Times New Roman" w:cs="Times New Roman" w:eastAsia="Times New Roman"/>
                <w:sz w:val="24"/>
              </w:rPr>
              <w:t xml:space="preserve">11.	Nad rámec predloženého materiálu: v § 137 ods. 4 na konci textu vložiť bodkočiarku a text: </w:t>
              <w:br/>
            </w:r>
            <w:r>
              <w:rPr>
                <w:b w:val="off"/>
                <w:color w:val="000000"/>
                <w:rFonts w:ascii="Times New Roman" w:hAnsi="Times New Roman" w:cs="Times New Roman" w:eastAsia="Times New Roman"/>
                <w:sz w:val="24"/>
              </w:rPr>
              <w:t>„tomuto štátnemu zamestnancovi nepatrí plat za štátnu službu nadčas ani náhradné voľno za štátnu službu nadčas.“.</w:t>
              <w:br/>
            </w:r>
            <w:r>
              <w:rPr>
                <w:b w:val="off"/>
                <w:color w:val="000000"/>
                <w:rFonts w:ascii="Times New Roman" w:hAnsi="Times New Roman" w:cs="Times New Roman" w:eastAsia="Times New Roman"/>
                <w:sz w:val="24"/>
              </w:rPr>
              <w:t>Odôvodnenie: jednoznačne upraviť text tak ako v § 137 ods. 5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II. § § 2 ods. 1 I. k vlastnému materiálu</w:t>
              <w:br/>
            </w:r>
            <w:r>
              <w:rPr>
                <w:b w:val="off"/>
                <w:color w:val="000000"/>
                <w:rFonts w:ascii="Times New Roman" w:hAnsi="Times New Roman" w:cs="Times New Roman" w:eastAsia="Times New Roman"/>
                <w:sz w:val="24"/>
              </w:rPr>
              <w:t xml:space="preserve">12.	K Čl. II (novela zákona č. 552/2003 Z. z. o výkone práce vo verejnom záujme v znení neskorších predpisov): k bodu 1 (§ 2 ods.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Pristupuje sa k sprecizovaniu predmetného ustanovenia za účelom jasnej pôsobnosti zákonnej úpravy aj na zamestnancov vykonávajúcich prácu na základe dohody o práci mimo pracovného pomeru.</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Dohody o prácach mimo pracovného pomeru upravuje Zákonník práce v § 223 - § 228a; pokiaľ na zamestnanca, ktorý bude vykonávať prácu na základe jednej z dohôd o práci mimo pracovného pomeru budeme nahliadať ako na zamestnanca pri výkone práce vo verejnom záujme, bude potrebné u zamestnanca pred uzatvorením ktorejkoľvek z dohôd o práci mimo pracovného pomeru vykonať overenie bezúhonnosti; vyžiadať lekársky posudok a doklad o najvyššom dosiahnutom vzdelaní; pri zamestnancoch, ktorí budú vykonávať prácu na základe niektorej z dohôd o prácach mimo pracovného pomeru, ktoré sa uzatvárajú na dobu určitú (max. 12 mesiacov) sa nám uvedená povinnosť javí ako neprimeraná a neopodstatnená administratívna záťaž a odporúčame nepristupovať k dohodám striktne v zmysle  návrhu podľa zákona č. 552/2003 Z. z..</w:t>
              <w:br/>
            </w:r>
            <w:r>
              <w:rPr>
                <w:b w:val="off"/>
                <w:color w:val="000000"/>
                <w:rFonts w:ascii="Times New Roman" w:hAnsi="Times New Roman" w:cs="Times New Roman" w:eastAsia="Times New Roman"/>
                <w:sz w:val="24"/>
              </w:rPr>
              <w:t>Upozorňujeme na fakt, že dohody služobný úrad v praxi využíva predovšetkým  na realizáciu úloh, ktoré sú veľmi špecifické a odborné a zároveň nevykazujú charakter opakovanej sústavnej práce, napr. účasť v rozkladovej komisii (reálne to môže byť aj len raz za rok), účasť odborníka z akademickej, vedeckej alebo odbornej obce ako člena skúšobnej komisie na overovanie odbornej spôsobilosti zamestnancov držiteľa povolenia (2-3x za rok); príprava hodnotenia, posudku, spracovanie analýzy vo vysoko odbornej špecifickej oblasti odborníkom z akademickej alebo vedeckej obce, pre ktorú nie je vytvorená ani profesná komora, ani sa takáto činnosť nevykonáva ako živnosť (napr. posudok v oblasti seizmicity, analýza vykonaných výpočtov a použitých vstupných hodnôt a pod.). Snažíme sa upozorniť na fakt, že aj na takéto činnosti na dohodu budeme musieť zabezpečovať výpisy z registra trestov alebo lekárske posudky na zdravotnú spôsobilosť (ak robí so zobrazovacou jednotkou). Snahe obmedziť dohody na jednej strany rozumieme, ale takéto riešenie nás zaťaží administratívne pri množstve dohôd, ktoré ale v praxi nevieme, ako inak vykonať (bez odmeny nám tie činnosti nikto nebude robiť).</w:t>
              <w:br/>
            </w:r>
            <w:r>
              <w:rPr>
                <w:b w:val="off"/>
                <w:color w:val="000000"/>
                <w:rFonts w:ascii="Times New Roman" w:hAnsi="Times New Roman" w:cs="Times New Roman" w:eastAsia="Times New Roman"/>
                <w:sz w:val="24"/>
              </w:rPr>
              <w:t>Navrhujeme vyňať dohody o brigádnickej práci študentov, príp. aj dohody o vykonaní práce.</w:t>
              <w:br/>
            </w:r>
            <w:r>
              <w:rPr>
                <w:b w:val="off"/>
                <w:color w:val="000000"/>
                <w:rFonts w:ascii="Times New Roman" w:hAnsi="Times New Roman" w:cs="Times New Roman" w:eastAsia="Times New Roman"/>
                <w:sz w:val="24"/>
              </w:rPr>
              <w:t>Odôvodnenie: znenie odôvodnenia je súčasťou textu pripomienky.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predmetným znením iba precizuje už platnú právnu úpravu, a to za účelom zdôraznenia pôsobnosti daného právneho predpisu aj na zamestnancov vykonávajúcich prácu pre dotknuté subjekty na základe dohody o prácach vykonávaných mimo pracovného pomeru. Potreba spĺňania uvádzaných predpokladov na výkon práce vo verejnom záujme vyplýva zo zvýšenej potreby ochrany verejného záujmu a tiež kvalitného vykonávania práce zo strany tzv. verejných zamestnancov.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III. I. k vlastnému materiálu</w:t>
              <w:br/>
            </w:r>
            <w:r>
              <w:rPr>
                <w:b w:val="off"/>
                <w:color w:val="000000"/>
                <w:rFonts w:ascii="Times New Roman" w:hAnsi="Times New Roman" w:cs="Times New Roman" w:eastAsia="Times New Roman"/>
                <w:sz w:val="24"/>
              </w:rPr>
              <w:t>13.	K Čl. III (novela zákona č. 553/2003 Z. z. o odmeňovaní niektorých zamestnancov pri výkone práce vo verejnom záujme a o zmene a doplnení niektorých zákonov v znení neskorších predpisov): v názve zákona text „Zákon č. 553/2003 Z. z. o odmeňovaní niektorých pri výkone práce vo verejnom záujme ...“ nahradiť textom „Zákon č. 553/2003 Z. z. o odmeňovaní niektorých  zamestnancov pri výkone práce vo verejnom záujme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Článku IV. § 12 ods. 1 I. k vlastnému materiálu</w:t>
              <w:br/>
            </w:r>
            <w:r>
              <w:rPr>
                <w:b w:val="off"/>
                <w:color w:val="000000"/>
                <w:rFonts w:ascii="Times New Roman" w:hAnsi="Times New Roman" w:cs="Times New Roman" w:eastAsia="Times New Roman"/>
                <w:sz w:val="24"/>
              </w:rPr>
              <w:t xml:space="preserve">14.	Nad rámec predloženého materiálu: k Čl. IV. (novela zákona č. 99/2024 Z. z. o centrálnom informačnom systéme štátnej služby a o zmene a doplnení zákona č. 55/2017 Z. z. o štátnej službe a o zmene a doplnení niektorých zákonov v znení neskorších predpisov): </w:t>
              <w:br/>
            </w:r>
            <w:r>
              <w:rPr>
                <w:b w:val="off"/>
                <w:color w:val="000000"/>
                <w:rFonts w:ascii="Times New Roman" w:hAnsi="Times New Roman" w:cs="Times New Roman" w:eastAsia="Times New Roman"/>
                <w:sz w:val="24"/>
              </w:rPr>
              <w:t xml:space="preserve">-	vložiť nový novelizačný bod 4., ktorý znie: </w:t>
              <w:br/>
            </w:r>
            <w:r>
              <w:rPr>
                <w:b w:val="off"/>
                <w:color w:val="000000"/>
                <w:rFonts w:ascii="Times New Roman" w:hAnsi="Times New Roman" w:cs="Times New Roman" w:eastAsia="Times New Roman"/>
                <w:sz w:val="24"/>
              </w:rPr>
              <w:t xml:space="preserve">"4. Do § 12 ods. 1 sa vkladá písmeno c), ktoré znie: </w:t>
              <w:br/>
            </w:r>
            <w:r>
              <w:rPr>
                <w:b w:val="off"/>
                <w:color w:val="000000"/>
                <w:rFonts w:ascii="Times New Roman" w:hAnsi="Times New Roman" w:cs="Times New Roman" w:eastAsia="Times New Roman"/>
                <w:sz w:val="24"/>
              </w:rPr>
              <w:t>"c) zabezpečenie overenia bezúhonnosti štátneho zamestnanca služobným úradom v prípadoch ustanovených osobitným predpisom Y);" a vložiť poznámku pod čiarou k odkazu Y).</w:t>
              <w:br/>
            </w:r>
            <w:r>
              <w:rPr>
                <w:b w:val="off"/>
                <w:color w:val="000000"/>
                <w:rFonts w:ascii="Times New Roman" w:hAnsi="Times New Roman" w:cs="Times New Roman" w:eastAsia="Times New Roman"/>
                <w:sz w:val="24"/>
              </w:rPr>
              <w:t xml:space="preserve">Poznámka pod čiarou k odkazu Y) znie: </w:t>
              <w:br/>
            </w:r>
            <w:r>
              <w:rPr>
                <w:b w:val="off"/>
                <w:color w:val="000000"/>
                <w:rFonts w:ascii="Times New Roman" w:hAnsi="Times New Roman" w:cs="Times New Roman" w:eastAsia="Times New Roman"/>
                <w:sz w:val="24"/>
              </w:rPr>
              <w:t>"Y) § 25a ods. 15 a 16 zákona č. 541/2004 Z. z.  o mierovom využívaní jadrovej energie (atómový zákon)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písmeno c) sa označuje ako písmeno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novelizačné body 5. a 6. prečíslovať na 6. a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 zabezpečenie overovania bezúhonnosti inšpektorov (a to nielen pri prijatí, ale podľa novej právnej úpravy každé 2 roky) potrebujeme pre služobný úrad uviesť nový účel overenia bezúhonnosti v registri trestov podľa nového znenia osobitného predpisu (§ 25a ods. 15 a 16 atómového zákona účinného od 12. 12. 2024) cez príslušný modul v centrálnom informačnom systéme ŠS pre úrad a iné dozorné orgány (ÚVZ, inšpektorát práce a pod.) ako služobné úrady, aby nám ho prevádzkovateľ CISŠS vedel zriadiť v module a priznať. Tieto ustanovenia atómového zákona súvisia so sprísnením kontrol vstupov do jadrových zariadení z bezpečnostných dôvodov a vzťahujú sa aj na inšpektorov vstupujúcich do jadrových zariadení, ktorí sú zároveň štátnymi zamestnancami a povinnosti overenia znáša služobný úrad.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požiadavku nad rámec navrhovanej úpravy, vo vzťahu k súvisiacemu novelizovanému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Požiadavka presahuje existujúci účel preukazovania bezúhonnosti a s tým súvisiacu úpravu v zákone o štátnej službe i v zákone č. 99/2024 Z. z. Účelom existujúcej úpravy je preukazovanie bezúhonnosti v súvislosti s obsadzovaním štátnozamestnaneckých miest, prípadne miest pri výkone práce vo verejnom záujme, nie periodické overovanie spoľahlivosti podľa parciálnej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dodávame, že v SR existujú viaceré prípady a osobitné zákonné úpravy, kedy sa od služobného úradu vyžaduje zabezpečenie overenia bezúhonnosti svojich štátnych zamestnancov formou elektronickej komunikácie na účely ustanovené osobitným predpisom a vždy v danom prípade nemá možnosť/oprávnenie zabezpečiť overenie bezúhonnosti štátneho zamestnanca prostredníctvom CISŠS, ale môže využiť na tento účel služby portálu OverSi.gov.sk.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predmetný účel by mal preto pripomienkujúci subjekt využívať služby portálu OverSi.gov.sk. Avšak máme vedomosť, že cez daný portál nie je možné získať odpis registra trestov, ktorý sa vyžaduje podľa Vášho osobitného predpisu pri overovaní spoľahlivosti/bezúhonnosti inšpektora jadrovej bezpečnosti a iných osôb, ktoré vykonávajú štátny dozor v jadrovom zariadení.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úplnosť dodávame, že s účinnosťou od 1. 1. 2026 predkladaného materiálu nebude už možné žiadať cez CISŠS o odpis registra trestov, len o špecializovaný výpis z registra trestov a výpis z registra trestov.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II. k dôvodovej správe osobitná časť</w:t>
              <w:br/>
            </w:r>
            <w:r>
              <w:rPr>
                <w:b w:val="off"/>
                <w:color w:val="000000"/>
                <w:rFonts w:ascii="Times New Roman" w:hAnsi="Times New Roman" w:cs="Times New Roman" w:eastAsia="Times New Roman"/>
                <w:sz w:val="24"/>
              </w:rPr>
              <w:t>15.	K bodu 59 (§ 53 ods. 5): zmeniť text „bodu 59“ na text „bodu 60“.</w:t>
              <w:br/>
            </w:r>
            <w:r>
              <w:rPr>
                <w:b w:val="off"/>
                <w:color w:val="000000"/>
                <w:rFonts w:ascii="Times New Roman" w:hAnsi="Times New Roman" w:cs="Times New Roman" w:eastAsia="Times New Roman"/>
                <w:sz w:val="24"/>
              </w:rPr>
              <w:t>Odôvodnenie: nesprávne číslovanie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II. k dôvodovej správe osobitná časť:</w:t>
              <w:br/>
            </w:r>
            <w:r>
              <w:rPr>
                <w:b w:val="off"/>
                <w:color w:val="000000"/>
                <w:rFonts w:ascii="Times New Roman" w:hAnsi="Times New Roman" w:cs="Times New Roman" w:eastAsia="Times New Roman"/>
                <w:sz w:val="24"/>
              </w:rPr>
              <w:t>16.	K bodu 99 (§ 84 ods. 3 až 5): v druhej vete tretieho odstavca slovo „odstupné“ nahradiť slovom „odchodné“.</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II. k dôvodovej správe osobitná časť</w:t>
              <w:br/>
            </w:r>
            <w:r>
              <w:rPr>
                <w:b w:val="off"/>
                <w:color w:val="000000"/>
                <w:rFonts w:ascii="Times New Roman" w:hAnsi="Times New Roman" w:cs="Times New Roman" w:eastAsia="Times New Roman"/>
                <w:sz w:val="24"/>
              </w:rPr>
              <w:t>17.	K bodu 138 (§ 118 ods. 2): zmeniť text „bodu 138“ na text „bodu 139“.</w:t>
              <w:br/>
            </w:r>
            <w:r>
              <w:rPr>
                <w:b w:val="off"/>
                <w:color w:val="000000"/>
                <w:rFonts w:ascii="Times New Roman" w:hAnsi="Times New Roman" w:cs="Times New Roman" w:eastAsia="Times New Roman"/>
                <w:sz w:val="24"/>
              </w:rPr>
              <w:t>Odôvodnenie: nesprávne číslovanie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124-127</w:t>
              <w:br/>
            </w:r>
            <w:r>
              <w:rPr>
                <w:b w:val="off"/>
                <w:color w:val="000000"/>
                <w:rFonts w:ascii="Times New Roman" w:hAnsi="Times New Roman" w:cs="Times New Roman" w:eastAsia="Times New Roman"/>
                <w:sz w:val="24"/>
              </w:rPr>
              <w:t>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  zvýšenie mzdového ohodnotenia štátnych  zamestnancov orgánov SPODaSK, tak aby lepšie reflektovalo náročnosť ich práce, zodpovednosť a psychickú záťaž spojenú s výkonom agendy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Platové podmienky na oddeleniach SPODaSK sú dlhodobo neadekvátne v porovnaní s náročnosťou práce, čo vedie k vysokej fluktuácii zamestnancov orgánu SPODaSK a nízkemu záujmu o tieto  pracovné pozície.</w:t>
              <w:br/>
            </w:r>
            <w:r>
              <w:rPr>
                <w:b w:val="off"/>
                <w:color w:val="000000"/>
                <w:rFonts w:ascii="Times New Roman" w:hAnsi="Times New Roman" w:cs="Times New Roman" w:eastAsia="Times New Roman"/>
                <w:sz w:val="24"/>
              </w:rPr>
              <w:t>-	Štátni zamestnanci na orgánoch SPODaSK denne riešia prípady ohrozených detí, rodičovských konfliktov a iných závažných sociálnych problémov, čo má dopad na ich psychické zdravie.</w:t>
              <w:br/>
            </w:r>
            <w:r>
              <w:rPr>
                <w:b w:val="off"/>
                <w:color w:val="000000"/>
                <w:rFonts w:ascii="Times New Roman" w:hAnsi="Times New Roman" w:cs="Times New Roman" w:eastAsia="Times New Roman"/>
                <w:sz w:val="24"/>
              </w:rPr>
              <w:t>-	Lepšie ohodnotenie štátnych zamestnancov orgánov SPODaSK by umožnilo zastabilizovať kvalitné personálne obsadenie, čím by sa zvýšila aj kvalita pri výkone opatrení SPODaSK.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riešenia:</w:t>
              <w:br/>
            </w:r>
            <w:r>
              <w:rPr>
                <w:b w:val="off"/>
                <w:color w:val="000000"/>
                <w:rFonts w:ascii="Times New Roman" w:hAnsi="Times New Roman" w:cs="Times New Roman" w:eastAsia="Times New Roman"/>
                <w:sz w:val="24"/>
              </w:rPr>
              <w:t>-	navýšenie tarifných platov štátnych zamestnancov orgánov SPODaSK</w:t>
              <w:br/>
            </w:r>
            <w:r>
              <w:rPr>
                <w:b w:val="off"/>
                <w:color w:val="000000"/>
                <w:rFonts w:ascii="Times New Roman" w:hAnsi="Times New Roman" w:cs="Times New Roman" w:eastAsia="Times New Roman"/>
                <w:sz w:val="24"/>
              </w:rPr>
              <w:t>-	osobitný špeciálny príplatok (rizikový príplatok zamestnancov pracujúcich v mimoriadne stresových podmienkach, príplatok na psychologickú podporu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resp. všeobecný rámcový návrh na úpravu nad rámec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štátnozamestnaneckých vzťahov nepatrí do vecnej pôsobnosti Úradu komisára pre deti podľa zákona č. 176/2015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23. (§ 24 písm. c)</w:t>
              <w:br/>
            </w:r>
            <w:r>
              <w:rPr>
                <w:b w:val="off"/>
                <w:color w:val="000000"/>
                <w:rFonts w:ascii="Times New Roman" w:hAnsi="Times New Roman" w:cs="Times New Roman" w:eastAsia="Times New Roman"/>
                <w:sz w:val="24"/>
              </w:rPr>
              <w:t>Navrhujeme ponechať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sa osvedčilo, že pokiaľ došlo k zmena pravidelného miesta vykonávania štátnej služby v rámci obce, nešlo o organizačnú zmenu a služobný úrad sa jednoduchšie vysporiadal so štátnym  zamestnancom. Máme za to, že tento spôsob sa osvedčil a navrhujeme ho ponechať.  Zároveň navrhujeme, aby sa takáto možnosť premietla aj do príslušných ustanovení zákonníka  práce, aby mohol zamestnávateľ, ktorý je zhodný so služobným úradom, postupovať rovnakým   spôsobom.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29. 1. 2025);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49. (§ 41 ods. 15)</w:t>
              <w:br/>
            </w:r>
            <w:r>
              <w:rPr>
                <w:b w:val="off"/>
                <w:color w:val="000000"/>
                <w:rFonts w:ascii="Times New Roman" w:hAnsi="Times New Roman" w:cs="Times New Roman" w:eastAsia="Times New Roman"/>
                <w:sz w:val="24"/>
              </w:rPr>
              <w:t xml:space="preserve">Celé znenie bodu žiadame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Zavedenie povinnosti služobného úradu zabezpečiť overenie a posúdenia schopností a osobnostných vlastností u vedúcich zamestnancov sekcií metódou hodnotiaceho centra pri každom výberovom konaní prinesie v praxi prieťahy v plynulom a flexibilnom obsadzovaní príslušných pozícií vedúcich štátnych zamestnancov v služobných úradoch. Už pri terajšej právnej úprave bola lehota na uskutočnenie posúdenia metódou hodnotiaceho centra na Úrade vlády SR určovaná v mesiacoch. V prípade zabezpečenie externou organizáciou sa budú zase neúčelne navyšované rozpočtové výdavky služobných úradov. Máme za to, že doterajší spôsob realizácie výberového konania je v poriadku, nakoľko pri prihlásení sa do vnútorného výberového konania služobný úrad vo väčšine prípadov zamestnancov pozná, dokáže zhodnotiť vhodnosť uchádzača a jeho schopností a osobnostných vlastností a nie je potrebné realizovať ďalšie overovanie a posudzovanie schopností a osobnostných vlastností uchádzačov na miesto vedúceho zamestnanca.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29.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čiastočne akceptovaná. Návrh zákona bol doplnený o lehotu (Úrad vlády SR – centrum vzdelávania a hodnotenia) na vykonanie overenia formou MHC Určenie organizačného útvaru bolo ponechané v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134. (§ 116 ods. 1)</w:t>
              <w:br/>
            </w:r>
            <w:r>
              <w:rPr>
                <w:b w:val="off"/>
                <w:color w:val="000000"/>
                <w:rFonts w:ascii="Times New Roman" w:hAnsi="Times New Roman" w:cs="Times New Roman" w:eastAsia="Times New Roman"/>
                <w:sz w:val="24"/>
              </w:rPr>
              <w:t xml:space="preserve">Vypustiť doplnenú časť „aj počas dvoch mesiacov po skončení štátnozamestnaneckého </w:t>
              <w:br/>
            </w:r>
            <w:r>
              <w:rPr>
                <w:b w:val="off"/>
                <w:color w:val="000000"/>
                <w:rFonts w:ascii="Times New Roman" w:hAnsi="Times New Roman" w:cs="Times New Roman" w:eastAsia="Times New Roman"/>
                <w:sz w:val="24"/>
              </w:rPr>
              <w:t>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ide o možnosť štátneho zamestnanca, navrhujeme vypustiť možnosť podať sťažnosť  aj dva mesiace po skončení štátnozamestnaneckého pomeru. V tomto prípade sa výsledok prešetrenia míňa účinku.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29. 1. 2025);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135. (§ 116 sa dopĺňa odsekom 6)</w:t>
              <w:br/>
            </w:r>
            <w:r>
              <w:rPr>
                <w:b w:val="off"/>
                <w:color w:val="000000"/>
                <w:rFonts w:ascii="Times New Roman" w:hAnsi="Times New Roman" w:cs="Times New Roman" w:eastAsia="Times New Roman"/>
                <w:sz w:val="24"/>
              </w:rPr>
              <w:t>Celé znenie bodu žiadame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Posudzovať a vybavovať podanie uchádzača ako sťažnosť podanú podľa zákona o štátnej službe by mohlo viesť k neprimeranej administratívnej záťaži služobných úradov a zo strany neúspešných uchádzačov vo výberových konaniach k zneužívaniu ako prostriedku na riešenie frustrácie a nespokojnosti s výsledkom výberového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(RK 29.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Predmetná úprava bola doplnená o časové obmedzenie (určenie doby), počas ktorej môže uchádzač podať sťažnosť.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78. (§ 59 ods. 2)</w:t>
              <w:br/>
            </w:r>
            <w:r>
              <w:rPr>
                <w:b w:val="off"/>
                <w:color w:val="000000"/>
                <w:rFonts w:ascii="Times New Roman" w:hAnsi="Times New Roman" w:cs="Times New Roman" w:eastAsia="Times New Roman"/>
                <w:sz w:val="24"/>
              </w:rPr>
              <w:t xml:space="preserve">Tento odsek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Zmena druhu štátnej služby zo stálej na dočasnú popiera princíp stability. V prípade, že by ustanovenie ostalo zachované, je potrebné doplniť aj § 56 ods. 2 aktuálne platného zákona, nakoľko dohoda by mala taxatívne obsahovať aj údaje o druhu štátnej služby.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(29. 1.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druhu štátnej služby zo stálej na dočasnú štátnu službu ponechaná v návrhu. § 56 ods. 2 (obsah dohody generálnych tajomníkov služobných úradov) doplnený o údaj o druhu štátnej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zmeny druhu štátnej služby (§ 59 ods. 2) doplnená o žiadosť štátneho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UpUPaVSR</w:t>
              <w:br/>
            </w:r>
            <w:r>
              <w:rPr>
                <w:b w:val="off"/>
                <w:color w:val="000000"/>
                <w:rFonts w:ascii="Times New Roman" w:hAnsi="Times New Roman" w:cs="Times New Roman" w:eastAsia="Times New Roman"/>
                <w:sz w:val="24"/>
              </w:rPr>
              <w:t>Úrad pre územné plánovanie a výstavbu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7 ods. 6</w:t>
              <w:br/>
            </w:r>
            <w:r>
              <w:rPr>
                <w:b w:val="off"/>
                <w:color w:val="000000"/>
                <w:rFonts w:ascii="Times New Roman" w:hAnsi="Times New Roman" w:cs="Times New Roman" w:eastAsia="Times New Roman"/>
                <w:sz w:val="24"/>
              </w:rPr>
              <w:t>Za štatutárny orgán vymenovaný do funkcie podľa osobitného predpisu sa na účely tohto zákona považuje aj riaditeľ regionálneho úradu pre územné plánovanie a výstavbu vymenovaný podľa osobitného predpisu (7c).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o nápravu stavu, nakoľko doplnenie tohto ustanovenia do zákona sa realizovalo s účinnosťou od 28.6.2024 bez akéhokoľvek prechodného ustanovenia, ktoré by riešilo dovtedy platný právny stav.</w:t>
              <w:br/>
            </w:r>
            <w:r>
              <w:rPr>
                <w:b w:val="off"/>
                <w:color w:val="000000"/>
                <w:rFonts w:ascii="Times New Roman" w:hAnsi="Times New Roman" w:cs="Times New Roman" w:eastAsia="Times New Roman"/>
                <w:sz w:val="24"/>
              </w:rPr>
              <w:t>Zároveň žiadame upraviť stav v prípade neprítomnosti riaditeľa regionálneho úradu presahujúcej dva týždne, nakoľko platná právna úprava v tomto prípade absentuje.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(RK 29. 1. 2025); pripomienkujúci subjekt ustúpil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127 ods. 2 Nad rámec návrhu zákona</w:t>
              <w:br/>
            </w:r>
            <w:r>
              <w:rPr>
                <w:b w:val="off"/>
                <w:color w:val="000000"/>
                <w:rFonts w:ascii="Times New Roman" w:hAnsi="Times New Roman" w:cs="Times New Roman" w:eastAsia="Times New Roman"/>
                <w:sz w:val="24"/>
              </w:rPr>
              <w:t>Nad rámec návrhu zákona žiadame vypustiť § 127 ods. 2 písm. a) a b) a nahradiť ho novým odsekom 2, ktorý znie: „Platová tarifa podľa odseku 1 písm. a) sa za každý rok služobnej praxe zvýši o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o verejnom obstarávaní novelou účinnou od 31.3.2024  nevyžaduje, aby činnosti vo verejnom obstarávaní boli vykonávané prostredníctvom odborných garantov. Vzhľadom na zavedenie dobrovoľnosti získania statusu odborného garanta nie je potrebné mať osobitne upravené zvýšenie platovej tarify u zamestnancov, ktorí získali status odborných garantov. Navrhovaná zmena je zároveň vyjadrením princípu rovnakého zaobchádzania.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Nad rámec návrhu zákona</w:t>
              <w:br/>
            </w:r>
            <w:r>
              <w:rPr>
                <w:b w:val="off"/>
                <w:color w:val="000000"/>
                <w:rFonts w:ascii="Times New Roman" w:hAnsi="Times New Roman" w:cs="Times New Roman" w:eastAsia="Times New Roman"/>
                <w:sz w:val="24"/>
              </w:rPr>
              <w:t xml:space="preserve">Nad rámec návrhu zákona navrhujeme do ČL. III doplniť aj vypustenie § 7 ods. 18 zákona č. 553/2003 Z. z. o odmeňovaní niektorých zamestnancov pri výkone práce vo verejnom záujme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o verejnom obstarávaní novelou účinnou od 31.3.2024 nevyžaduje, aby činnosti vo verejnom obstarávaní boli vykonávané prostredníctvom odborných garantov. Vzhľadom na zavedenie dobrovoľnosti získania statusu odborného garanta nie je potrebné mať osobitne upravené zvýšenie platovej tarify u zamestnancov, ktorí získali status odborných garantov. Navrhovaná zmena je zároveň vyjadrením princípu rovnakého zaobchádzania.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175a</w:t>
              <w:br/>
            </w:r>
            <w:r>
              <w:rPr>
                <w:b w:val="off"/>
                <w:color w:val="000000"/>
                <w:rFonts w:ascii="Times New Roman" w:hAnsi="Times New Roman" w:cs="Times New Roman" w:eastAsia="Times New Roman"/>
                <w:sz w:val="24"/>
              </w:rPr>
              <w:t>Navrhujem § 175a modifikovať nasledovne:</w:t>
              <w:br/>
            </w:r>
            <w:r>
              <w:rPr>
                <w:b w:val="off"/>
                <w:color w:val="000000"/>
                <w:rFonts w:ascii="Times New Roman" w:hAnsi="Times New Roman" w:cs="Times New Roman" w:eastAsia="Times New Roman"/>
                <w:sz w:val="24"/>
              </w:rPr>
              <w:t>„(1) Na účely § 8, § 83 a § 122 sa do trvania štátnozamestnaneckého pomeru započítava aj doba</w:t>
              <w:br/>
            </w:r>
            <w:r>
              <w:rPr>
                <w:b w:val="off"/>
                <w:color w:val="000000"/>
                <w:rFonts w:ascii="Times New Roman" w:hAnsi="Times New Roman" w:cs="Times New Roman" w:eastAsia="Times New Roman"/>
                <w:sz w:val="24"/>
              </w:rPr>
              <w:t>a)	bezprostredne predchádzajúceho štátnozamestnaneckého pomeru v tom istom služobnom úrade a</w:t>
              <w:br/>
            </w:r>
            <w:r>
              <w:rPr>
                <w:b w:val="off"/>
                <w:color w:val="000000"/>
                <w:rFonts w:ascii="Times New Roman" w:hAnsi="Times New Roman" w:cs="Times New Roman" w:eastAsia="Times New Roman"/>
                <w:sz w:val="24"/>
              </w:rPr>
              <w:t>b)	toho istého štátnozamestnaneckého pomeru v inom služobnom úrade.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Na účely dovolenky, na účely § 141 ods. 2 písm. a) bod 1., písm. b) bod 1. a 2. a ods. 6, § 152a a 152b Zákonníka práce sa do trvania štátnozamestnaneckého pomeru započítava doba uvedená v odseku 1 a doba bezprostredne prechádzajúceho pracovného pomeru u zamestnávateľa, ktorý je služobným úradom.“.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dôvodu zvýšenia právnej istoty a zachovania práv štátnych zamestnancov v prípade niektorých inštitútov upravených Zákonníkom práce (dovolenka, pracovné voľno na účel vyšetrenia, ošetrenia alebo sprevádzania a príspevku na rekreáciu a príspevku na športovú činnosť dieťaťa) navrhujem, aby sa do doby trvania štátnozamestnaneckého pomeru započítala aj doba trvania pracovného pomeru, ktorý bezprostredne nadväzuje na vznik štátnozamestnaneckého pomeru v služobnom úrade, ktorý bol súčasne  zamestnávateľom zamestnanca v pracovnom pomere. </w:t>
              <w:br/>
            </w:r>
            <w:r>
              <w:rPr>
                <w:b w:val="off"/>
                <w:color w:val="000000"/>
                <w:rFonts w:ascii="Times New Roman" w:hAnsi="Times New Roman" w:cs="Times New Roman" w:eastAsia="Times New Roman"/>
                <w:sz w:val="24"/>
              </w:rPr>
              <w:t xml:space="preserve">Napr. zamestnancovi trval pracovný pomer od 01.01.2024 do 15.08.2024 a následne mu vznikol štátnozamestnanecký pomer od 16.08.2024 v služobnom úrade, ktorý bol súčasne aj jeho zamestnávateľom. Podľa súčasne platnej právnej úpravy by takémuto zamestnancovi vznikol nárok na pomernú časť dovolenky z pracovného pomeru vo výške sedem dvanástin dovolenky za kalendárny rok a zo štátnozamestnaneckého pomeru nárok na štyri dvanástiny dovolenky za kalendárny rok. Pri súčasnej právnej úprave by stratil nárok na jednu dvanástinu dovolenky za kalendárny rok, aj keď de facto bol zamestnaný u toho istého zamestnávateľa. </w:t>
              <w:br/>
            </w:r>
            <w:r>
              <w:rPr>
                <w:b w:val="off"/>
                <w:color w:val="000000"/>
                <w:rFonts w:ascii="Times New Roman" w:hAnsi="Times New Roman" w:cs="Times New Roman" w:eastAsia="Times New Roman"/>
                <w:sz w:val="24"/>
              </w:rPr>
              <w:t xml:space="preserve">Podľa právnej úpravy platnej do 31.10.2022 vymedzenie pojmu „trvanie pracovného pomeru“ na účely dovolenky (v praxi sa používal aj na iné účely) obsahoval § 110 ods. 2 Zákonníka práce, podľa ktorého sa za nepretržité trvanie pracovného pomeru považovalo aj skončenie doterajšieho pracovného pomeru a bezprostredne nadväzujúci vznik nového pracovného pomeru zamestnanca k tomu istému zamestnávateľovi. S primeraným použitím § 171 ods. 1 zákona o štátnej službe (tzv. delegovaná pôsobnosť) skončenie pracovného pomeru zamestnanca a následný (bezprostredný) vznik štátnozamestnaneckého pomeru u tohto istého zamestnávateľa, ktorý je služobným úradom, bolo možné na účely dovolenky považovať za nepretržité trvanie štátnozamestnaneckého pomeru.        </w:t>
              <w:br/>
            </w:r>
            <w:r>
              <w:rPr>
                <w:b w:val="off"/>
                <w:color w:val="000000"/>
                <w:rFonts w:ascii="Times New Roman" w:hAnsi="Times New Roman" w:cs="Times New Roman" w:eastAsia="Times New Roman"/>
                <w:sz w:val="24"/>
              </w:rPr>
              <w:t>Zároveň navrhujem, aby sa vymedzenie „trvania štátnozamestnaneckého pomeru“ vzťahovalo aj na účely určovania celkového nároku štátneho zamestnanca na „platené“ pracovné (služobné) voľno z dôvodu vyšetrenia alebo ošetrenia v zdravotníckom zariadení (t. j. najviac sedem dní v kalendárnym roku) a sprevádzania rodinného príslušníka do zdravotníckeho zariadenia na vyšetrenie alebo ošetrenie (t. j. najviac sedem dní v kalendárnom roku) aj v prípade ak vznik nového štátnozamestnaneckého pomeru bezprostredne nadväzuje na predchádzajúci štátnozamestnanecký pomer v tom istom služobnom úrade a tiež v prípade ak vznik štátnozamestnaneckého pomeru bezprostredne nadväzuje na skončenie pracovného pomeru u tohto istého zamestnávateľa, ktorý je služobným úradom.</w:t>
              <w:br/>
            </w:r>
            <w:r>
              <w:rPr>
                <w:b w:val="off"/>
                <w:color w:val="000000"/>
                <w:rFonts w:ascii="Times New Roman" w:hAnsi="Times New Roman" w:cs="Times New Roman" w:eastAsia="Times New Roman"/>
                <w:sz w:val="24"/>
              </w:rPr>
              <w:t>Bolo by v rozpore s dobrými mravmi a účelom § 141 ods. 2 písm. a) bod 1., písm. b) bod 1. a ods. 6 Zákonníka práce, keby štátnemu zamestnancovi, ktorý v priebehu kalendárneho roka uzatvoril s tým istým služobným úradom (zamestnávateľom) viacero po sebe nasledujúcich štátnozamestnaneckých pomerov patrilo viac ako sedem dní „plateného“ pracovného (služobného) voľna z dôvodu vyšetrenia alebo ošetrenia v zdravotníckom zariadení a viac ako sedem dní „plateného“ pracovného (služobného) voľna z dôvodu roku) a sprevádzania.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Zmena právneho vzťahu (pracovný pomer – štátnozamestnanecký pomer) v bežnom prípade nie je prechodom práv a povinností z pracovnoprávneho vzťahu. Zamestnancovi pri výkone práce vo verejnom záujme nemožno započítať prax, nezachováva sa mu nárok na dovolenku, a pod.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164 ods. 4</w:t>
              <w:br/>
            </w:r>
            <w:r>
              <w:rPr>
                <w:b w:val="off"/>
                <w:color w:val="000000"/>
                <w:rFonts w:ascii="Times New Roman" w:hAnsi="Times New Roman" w:cs="Times New Roman" w:eastAsia="Times New Roman"/>
                <w:sz w:val="24"/>
              </w:rPr>
              <w:t xml:space="preserve">Navrhujem v § 164 vložiť nový odsek 4 (doterajší navrhovaný odsek 4 sa prečísluje na odsek 5) v znení: „Vedúci zamestnanec v spolupráci so štátnym zamestnancom vypracuje individuálny plán kompetenčného vzdelávania podľa odseku 3 do jedného mesiaca od skončenia adaptačného vzdelávania štátneho zamestnanca, ktoré sa skončilo v priebehu príslušného kalendárneho roka alebo do jedného mesiaca od vzniku štátnozamestnaneckého pomeru, ak štátnemu zamestnancovi skúšobná doba neplynie alebo bola štátnemu zamestnancovi odpustená povinnosť absolvovať adaptačné vzdelávanie.“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súčasnej právnej norme absentuje povinnosť vedúceho zamestnanca vypracúvať individuálny plán kompetenčného vzdelávania v priebehu príslušného kalendárneho roka štátnym zamestnancom, ktorí skončili adaptačné vzdelávanie, ktorým skúšobná doba podľa zákona o štátnej službe neplynie a ktorým bola odpustená povinnosť absolvovať adaptačné vzdelávanie.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 163 ods. 3) umožňuje vypracovať individuálny plán kompetenčného vzdelávania (pokiaľ je to účelné, napríklad z časového hľadiska) aj v prípadoch uvedených v návrhu uvedenom v pripomienke.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107 ods. 4</w:t>
              <w:br/>
            </w:r>
            <w:r>
              <w:rPr>
                <w:b w:val="off"/>
                <w:color w:val="000000"/>
                <w:rFonts w:ascii="Times New Roman" w:hAnsi="Times New Roman" w:cs="Times New Roman" w:eastAsia="Times New Roman"/>
                <w:sz w:val="24"/>
              </w:rPr>
              <w:t>Nad rámec predkladaného návrhu odporúčam v § 107 vypustiť odsek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právna úprava v § 107 ods. 4 ustanovuje lehotu uchovávania osobného spisu štátneho zamestnanca 50 rokov po skončení štátnozamestnaneckého pomeru. V praxi to znamená, že napr. pri skončení štátnozamestnaneckého pomeru dovŕšením 65 rokov veku štátneho zamestnanca je služobný úrad povinný uchovávať jeho osobný spis 50 rokov po skončení štátnozamestnaneckého pomeru, t. j. až do času keď by dovŕšil fyzický vek 115 rokov, čo je predovšetkým nelogické, administratívne náročné z dôvodu zbytočného zahlcovania registratúrneho strediska a v neposlednom rade aj nehospodárne. Ideálny riešením je, aby si služobný úrad stanovil lehotu uloženia osobného spisu štátneho zamestnanca priamo v registratúrnom pláne napr. 70 rokov od narodenia štátneho zamestnanca tak, ako si ju určuje v prípade zamestnanca pri výkone práce vo verejnom záujme, čí by sa docielilo zjednotenie lehoty uloženia osobného spisu všetkých zamestnancov (štátnych aj verejných).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Gestor prehodnotí opodstatnenosť existujúcej úpravy a v prípade potreby navrhne v budúcnosti vhodnú úpravu.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103 ods. 1</w:t>
              <w:br/>
            </w:r>
            <w:r>
              <w:rPr>
                <w:b w:val="off"/>
                <w:color w:val="000000"/>
                <w:rFonts w:ascii="Times New Roman" w:hAnsi="Times New Roman" w:cs="Times New Roman" w:eastAsia="Times New Roman"/>
                <w:sz w:val="24"/>
              </w:rPr>
              <w:t xml:space="preserve">Navrhujem v § 103 ods. 1 slová „funkčný plat znížený o 60%“ nahradiť slovami „suma 40 % z funkčného platu, ktorý by mu patril, ak by nečerpal služobné voľno“.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úpravy je zosúladenie vyjadrenia nároku na časť funkčného platu štátneho zamestnanca v čase keď štátnu službu nevykonáva s textáciou použitou v právnej norme v obdobných prípadoch, napríklad v prípade zaradenia štátneho zamestnanca mimo činnú štátnu službu (§ 66 ods. 7) a súčasne zachovanie práv štátneho zamestnanca na všetky zložky funkčného platu, ktoré by mu patril, ak by služobné voľno nečerpal (napr. priznaný príplatok za riadenie, príplatok za služobné motorové vozidlo, valorizácia platovej tarify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v rámci prípravy návrhu zvažoval aj alternatívu uvedenú v pripomienke. K dôvodom preferencie znenia predloženého do legislatívneho procesu je úprava služobnej praxe podľa § 128 ods. 1 písm. b) – zámer vyhnúť sa prípadným pochybnostiam, či sa čas služobného voľna bude započítavať do služobnej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86 ods. 2</w:t>
              <w:br/>
            </w:r>
            <w:r>
              <w:rPr>
                <w:b w:val="off"/>
                <w:color w:val="000000"/>
                <w:rFonts w:ascii="Times New Roman" w:hAnsi="Times New Roman" w:cs="Times New Roman" w:eastAsia="Times New Roman"/>
                <w:sz w:val="24"/>
              </w:rPr>
              <w:t>§ 86 ods. 2 písm. g) [novelizačné body 101 až 104]</w:t>
              <w:br/>
            </w:r>
            <w:r>
              <w:rPr>
                <w:b w:val="off"/>
                <w:color w:val="000000"/>
                <w:rFonts w:ascii="Times New Roman" w:hAnsi="Times New Roman" w:cs="Times New Roman" w:eastAsia="Times New Roman"/>
                <w:sz w:val="24"/>
              </w:rPr>
              <w:t>Navrhujem v § 86 ods. 2 písm. g) na konci čiarku nahradiť bodkočiarkou a pripojiť tieto slová „ak sa odchodné vyplatilo dodatočne, služobný úrad vydá štátnemu zamestnancovi nové potvrdenie o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reaguje na skutočnosť, že služobný úrad nemusí štátnemu zamestnancovi poskytnúť odchodné súčasne so skončením štátnozamestnaneckého pomeru, ale aj dodatočne po skončení štátnozamestnaneckého pomeru v prípade, ak štátny zamestnanec pred skončením štátnozamestnaneckého pomeru alebo do jedného mesiaca po jeho skončení len požiadal Sociálnu poisťovňu o poskytnutie dôchodkovej dávky. Preukázanie nároku na dôchodkovú dávku sa tak služobný úrad dozvie až dodatočne (aj niekoľko mesiacov po skončení štátnozamestnaneckého pomeru) vo väzbe na rozhodnutie Sociálnej poisťovne. Návrh vychádza z obdobnej právnej úpravy obsiahnutej v § 75 ods. 2 písm. e)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inak – doplnením pôsobnosti Zákonníka práce na štátnozamestnanecké vzťahy (§ 171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55 ods. 7</w:t>
              <w:br/>
            </w:r>
            <w:r>
              <w:rPr>
                <w:b w:val="off"/>
                <w:color w:val="000000"/>
                <w:rFonts w:ascii="Times New Roman" w:hAnsi="Times New Roman" w:cs="Times New Roman" w:eastAsia="Times New Roman"/>
                <w:sz w:val="24"/>
              </w:rPr>
              <w:t>Nad rámec predloženého návrhu odporúčam v § 55 ods. 7 vypustiť slová „v dočasnej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zmena v praxi umožní realizovať preloženie štátneho zamestnanca v stálej štátnej službe (nielen štátneho zamestnanca v dočasnej štátnej službe) na základe dohody medzi služobným úradom a štátnym zamestnancom, pri ktorom nedochádza k žiadnej zmene podľa § 55 ods. 1. Inými slovami povedané, navrhovaná zmena umožní preložiť štátneho zamestnanca v stálej štátnej službe na iné identické štátnozamestnanecké miesto, ktoré má rovnaký opis štátnozamestnaneckého miesta. V praxi môže ísť o situáciu, keď napríklad štátnemu zamestnancovi v stálej štátnej službe v čase čerpania rodičovskej dovolenky služobný úrad zruší štátnozamestnanecké miesto. Po skončení rodičovskej dovolenky má služobný úrad možnosť preložiť tohto štátneho zamestnanca s jeho súhlasom na iné voľné štátnozamestnanecké miesto s rovnakým opisom štátnozamestnaneckého miesta. V súčasne platnej právnej úprave absentuje možnosť takéhoto preloženia štátneho zamestnanca v stálej štátnej službe.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54</w:t>
              <w:br/>
            </w:r>
            <w:r>
              <w:rPr>
                <w:b w:val="off"/>
                <w:color w:val="000000"/>
                <w:rFonts w:ascii="Times New Roman" w:hAnsi="Times New Roman" w:cs="Times New Roman" w:eastAsia="Times New Roman"/>
                <w:sz w:val="24"/>
              </w:rPr>
              <w:t>§ 54 [novelizačné body 46, 61 a 62]</w:t>
              <w:br/>
            </w:r>
            <w:r>
              <w:rPr>
                <w:b w:val="off"/>
                <w:color w:val="000000"/>
                <w:rFonts w:ascii="Times New Roman" w:hAnsi="Times New Roman" w:cs="Times New Roman" w:eastAsia="Times New Roman"/>
                <w:sz w:val="24"/>
              </w:rPr>
              <w:t xml:space="preserve">Vo všeobecnosti ustanovenie § 54 upravuje obmedzenie zaraďovania blízkych osôb do vzájomnej priamej podriadenosti alebo nadriadenosti alebo tak, aby jeden podliehal kontrole pokladničných operácií alebo kontrole účtovných operácií druhého. </w:t>
              <w:br/>
            </w:r>
            <w:r>
              <w:rPr>
                <w:b w:val="off"/>
                <w:color w:val="000000"/>
                <w:rFonts w:ascii="Times New Roman" w:hAnsi="Times New Roman" w:cs="Times New Roman" w:eastAsia="Times New Roman"/>
                <w:sz w:val="24"/>
              </w:rPr>
              <w:t xml:space="preserve">V prípade, ak takáto situácia nastane u občana, ktorý sa uchádza o prijatie do štátnej služby, podľa navrhovaného ustanovenia § 39 ods. 3 (novelizačný bod 46) pôjde o prekážku vzniku štátnozamestnaneckého pomeru a služobný úrad nebude môcť prijať takéhoto občana do štátnej služby. Iná situácia môže nastať u štátnych zamestnancov, keď v priebehu trvania štátnozamestnaneckého pomeru a ich zaradenia do vzájomnej priamej podriadenosti alebo nadriadenosti alebo tak, aby jeden podliehal kontrole pokladničných operácií alebo kontrole účtovných operácií druhého, sa zo štátnych zamestnancov stanú blízke osoby. Riešením je realizácia preloženia štátneho zamestnanca na iné vhodné štátnozamestnanecké miesto. Problém nastáva v prípade, ak služobný úrad nedisponuje s vhodným štátnozamestnaneckým miestom alebo štátny zamestnanec nesúhlasí s preložením na vhodné štátnozamestnanecké miesto. Právna úprava zákona o štátnej službe (žiaľ ani predkladaná novela) priamo neupravuje, ako má služobný úrad v takomto prípade postupovať. </w:t>
              <w:br/>
            </w:r>
            <w:r>
              <w:rPr>
                <w:b w:val="off"/>
                <w:color w:val="000000"/>
                <w:rFonts w:ascii="Times New Roman" w:hAnsi="Times New Roman" w:cs="Times New Roman" w:eastAsia="Times New Roman"/>
                <w:sz w:val="24"/>
              </w:rPr>
              <w:t xml:space="preserve">Navrhujem predkladateľovi zvážiť doplnenie navrhovanej právnej normy o povinnosť služobného úradu zaradiť štátneho zamestnanca mimo činnej štátnej služby, ak sa stal počas trvania štátnozamestnaneckého pomeru osobou blízkou podľa § 54 a služobný úrad nemá pre štátneho zamestnanca vhodné štátnozamestnanecké miesto alebo štátny zamestnanec nesúhlasí s preložením na vhodné štátnozamestnanecké miesto. Zaradenie štátneho zamestnanca mimo činnej štátnej služby by mohlo byť časovo ohraničené napr. najviac na 12 mesiacov. Počas zaradenia mimo činnej štátnej služby by štátnemu zamestnancovi mal patriť funkčný plat v nejakej percentuálnej výške určenej zákonom (napr. vo výške 70 % funkčného platu).  </w:t>
              <w:br/>
            </w:r>
            <w:r>
              <w:rPr>
                <w:b w:val="off"/>
                <w:color w:val="000000"/>
                <w:rFonts w:ascii="Times New Roman" w:hAnsi="Times New Roman" w:cs="Times New Roman" w:eastAsia="Times New Roman"/>
                <w:sz w:val="24"/>
              </w:rPr>
              <w:t>Návrh vychádza z obdobnej právnej úpravy obsiahnutej napríklad v § 52 zákona č. 315/2001 Z. z. o Hasičskom a záchrannom zbore v znení neskorších predpisov alebo v § 115 zákona č. 35/2019 Z. z. o finančnej správe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úlohy C. 11 z uznesenia vlády SR č. 606 z 15. októbra 2024 k návrhu rozpočtu verejnej správy na roky 2025 až 2027, do 31. decembra 2025 platí obmedzenie nepredkladať návrhy legislatívnych predpisov a iných materiálov, ktoré zakladajú nároky na zvýšenie počtu zamestnancov a zvýšenie výdavkov alebo úbytok príjmov schválených v štátnom rozpočte na rok 2025 s rozpočtovými dôsledkami na štátny rozpočet alebo na iné rozpočty tvoriace rozpočet verejnej správy a ktoré zakladajú negatívne dôsledky na dodržanie limitu verejných výdavkov schváleného NR SR na rok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51 ods. 2</w:t>
              <w:br/>
            </w:r>
            <w:r>
              <w:rPr>
                <w:b w:val="off"/>
                <w:color w:val="000000"/>
                <w:rFonts w:ascii="Times New Roman" w:hAnsi="Times New Roman" w:cs="Times New Roman" w:eastAsia="Times New Roman"/>
                <w:sz w:val="24"/>
              </w:rPr>
              <w:t>K § 51 ods. 2 písm. j), n) a p), § 51 ods. 5 (po prečíslovaní ods. 6) a § 55 ods. 10 [novelizačné body 54 a 74]</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 51 ods. 2 navrhujem:</w:t>
              <w:br/>
            </w:r>
            <w:r>
              <w:rPr>
                <w:b w:val="off"/>
                <w:color w:val="000000"/>
                <w:rFonts w:ascii="Times New Roman" w:hAnsi="Times New Roman" w:cs="Times New Roman" w:eastAsia="Times New Roman"/>
                <w:sz w:val="24"/>
              </w:rPr>
              <w:t>-	v písm. j) vypustiť slová „dĺžku určeného služobného času alebo“,</w:t>
              <w:br/>
            </w:r>
            <w:r>
              <w:rPr>
                <w:b w:val="off"/>
                <w:color w:val="000000"/>
                <w:rFonts w:ascii="Times New Roman" w:hAnsi="Times New Roman" w:cs="Times New Roman" w:eastAsia="Times New Roman"/>
                <w:sz w:val="24"/>
              </w:rPr>
              <w:t xml:space="preserve">-	vypustiť písm. n) a 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51 ods. 5 (po prečíslovaní ods. 6) navrhujem:</w:t>
              <w:br/>
            </w:r>
            <w:r>
              <w:rPr>
                <w:b w:val="off"/>
                <w:color w:val="000000"/>
                <w:rFonts w:ascii="Times New Roman" w:hAnsi="Times New Roman" w:cs="Times New Roman" w:eastAsia="Times New Roman"/>
                <w:sz w:val="24"/>
              </w:rPr>
              <w:t>-	nové znenie písm. a): „o dĺžke určeného služobného času a spôsobe rozvrhnutia služobného času“,</w:t>
              <w:br/>
            </w:r>
            <w:r>
              <w:rPr>
                <w:b w:val="off"/>
                <w:color w:val="000000"/>
                <w:rFonts w:ascii="Times New Roman" w:hAnsi="Times New Roman" w:cs="Times New Roman" w:eastAsia="Times New Roman"/>
                <w:sz w:val="24"/>
              </w:rPr>
              <w:t>-	vložiť nové písm. c), ktoré znie: „výmere dovolenky alebo spôsobe jej určenia“,</w:t>
              <w:br/>
            </w:r>
            <w:r>
              <w:rPr>
                <w:b w:val="off"/>
                <w:color w:val="000000"/>
                <w:rFonts w:ascii="Times New Roman" w:hAnsi="Times New Roman" w:cs="Times New Roman" w:eastAsia="Times New Roman"/>
                <w:sz w:val="24"/>
              </w:rPr>
              <w:t>-	doterajšie písm. c) a d) prečíslovať na písm. d) a e),</w:t>
              <w:br/>
            </w:r>
            <w:r>
              <w:rPr>
                <w:b w:val="off"/>
                <w:color w:val="000000"/>
                <w:rFonts w:ascii="Times New Roman" w:hAnsi="Times New Roman" w:cs="Times New Roman" w:eastAsia="Times New Roman"/>
                <w:sz w:val="24"/>
              </w:rPr>
              <w:t xml:space="preserve">-	nové znenie písm. e): „pravidlách skončenia štátnozamestnaneckého pomeru, dĺžke výpovednej doby a lehoty na podanie žaloby o určenie neplatnosti skončenia štátnozamestnaneckého pomeru.“.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text v § 55 ods. 10 (novelizačný bod 74) v kontexte s vyššie uvedeným navrhujem upraviť v znení: „zmena názvu organizačného útvaru, alebo zmena údajov v služobnej zmluve podľa § 51 ods. 2 písm. m) sa nepovažuje za zmenu“.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zosúladenia s právnou úpravou obsiahnutou v § 47a Zákonníka práce považujem za vhodné, aby údaje o dĺžke určeného služobného času, výmere dovolenky a dĺžke výpovednej doby neboli súčasťou obligatórnych náležitostí služobnej zmluvy, ktorých obsah v zásade nezávisí od vôle zmluvných strán (ich rozsah spravidla ustanovuje právny predpis alebo kolektívna zmluva), ale aby boli súčasťou písomnej informácie, ktorú je služobný úrad povinný  poskytnúť štátnemu zamestnancovi podľa § 51 ods. 5 zákona o štátnej službe.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Informatívna povinnosť zamestnávateľa podľa § 47a ods. 1 Zákonníka práce sa vzťahuje na prípady, ak predmetné údaje neobsahuje pracovná zmluva. Úprava podľa Zákonníka práce teda v podstate upravuje dva modely – ten, ktorý upravuje zákon o štátnej službe a ten, ktorý sa navrhuje v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Existujúci (resp. novelou zákona modifikovaný) spôsob úpravy považuje predkladateľ za postačujúci.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38 ods. 12</w:t>
              <w:br/>
            </w:r>
            <w:r>
              <w:rPr>
                <w:b w:val="off"/>
                <w:color w:val="000000"/>
                <w:rFonts w:ascii="Times New Roman" w:hAnsi="Times New Roman" w:cs="Times New Roman" w:eastAsia="Times New Roman"/>
                <w:sz w:val="24"/>
              </w:rPr>
              <w:t>K § 38 ods. 12 písm. c) - poznámka pod čiarou k odkazu 23) [novelizačný bod 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kontexte s navrhovaným novým znením § 38 ods. 12 písm. c) navrhujem v poznámke pod čiarou k odkazu 23) vypustiť citáciu právnej normy „§ 93 zákona č. 305/2005 Z. z. o sociálnoprávnej ochrany detí a sociálnej kurately a o zmene a doplnení niektorých zákonov v znení zákona č. 219/2014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93 zákona č. 305/2005 Z. z. o sociálnoprávnej ochrany detí a sociálnej kurately a o zmene a doplnení niektorých zákonov v znení zákona č. 219/2014 Z. z. je osobitným predpisom, ktorý upravuje kvalifikačné predpoklady (t. j. stupeň vzdelania, študijný odbor a osobitný kvalifikačný predpoklad) vybranej skupiny štátnych zamestnancov. V kontexte s navrhovaným novým znením § 38 ods. 12 písm. c) kvalifikačný predpoklad na účely zákona o štátnej službe bude teda aj študijný odbor podľa osobitného predpisu. Považujem za neopodstatnené, v aplikačnej praxi až zmätočné, aby vyššie uvedená citácia právnej normy bola uvedená v poznámke pod čiarou k odkazu 23), ktorý sa týka výlučne požiadaviek ustanovených osobitným predpisom a nie kvalifikačných predpokladov, ktoré sú obsiahnuté práve v citovanom osobitnom predpise (t. j. § 93 zákona č. 305/2005 Z. z. o sociálnoprávnej ochrany detí a sociálnej kurately a o zmene a doplnení niektorých zákonov v znení zákona č. 219/2014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29 ods. 1 a 6</w:t>
              <w:br/>
            </w:r>
            <w:r>
              <w:rPr>
                <w:b w:val="off"/>
                <w:color w:val="000000"/>
                <w:rFonts w:ascii="Times New Roman" w:hAnsi="Times New Roman" w:cs="Times New Roman" w:eastAsia="Times New Roman"/>
                <w:sz w:val="24"/>
              </w:rPr>
              <w:t>K § 29 ods. 1 a ods. 6 písm. d) [novelizačný bod 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29 ods. 1 navrhujem za slová „kvalifikačné predpoklady“ vložiť slová „požiadavku zdravotnej spôsobilosti na vykonávanie štátnej služby, ak zdravotnú spôsobilosť vyžaduje osobitný predpis“. Súčasne navrhujem v § 29 ods. 6 vypustiť písm. 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negatívne vymedzenie vhodného štátnozamestnaneckého miesta podľa odseku 6 písm. d) len na základe zdravotného stavu štátneho zamestnanca považujem za vágne. Navrhujem všeobecnú definíciu vhodného štátnozamestnaneckého miesta v odseku 1 doplniť aj o požiadavku zdravotnej spôsobilosti na vykonávanie štátnej služby, ak zdravotnú spôsobilosť vyžaduje osobitný predpis, ktorá je jednou z požiadaviek na prijatie občana na príslušné štátnozamestnanecké miesto podľa § 38 ods. 2 písm. a), ktorá by sa mala zohľadňovať aj v rámci plnenia tzv. ponukovej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Požiadavka zdravotnej spôsobilosti je požiadavkou podľa osobitného predpisu - § 38 ods. 2 písm. a) zákona o štátnej službe. Požiadavka (požiadavky) podľa osobitného predpisu je súčasťou úpravy podľa § 29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bude aplikovateľná v prípade výpovedného dôvodu podľa § 75 ods. 1 písm. a), ako aj v situáciách spojených s okamžitým skončením zo strany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služobný úrad sa tiež vzťahuje povinnosť zamestnávateľa podľa § 6 ods. 1 písm. o) zákona č. 124/2006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123 ods. 3</w:t>
              <w:br/>
            </w:r>
            <w:r>
              <w:rPr>
                <w:b w:val="off"/>
                <w:color w:val="000000"/>
                <w:rFonts w:ascii="Times New Roman" w:hAnsi="Times New Roman" w:cs="Times New Roman" w:eastAsia="Times New Roman"/>
                <w:sz w:val="24"/>
              </w:rPr>
              <w:t>Navrhujeme do textu prvej vety za slovné spojenie „vynikajúce výsledky alebo veľmi dobré výsledky“ doplniť slovné spojenie „štandardné výsledky“; text prvej vety by znel “Ak hodnotený štátny zamestnanec v služobnom hodnotení nedosiahne vynikajúce výsledky, veľmi dobré výsledky alebo štandardné výsledky, hodnotiteľ  uvedie aj návrhy na zlepšenie vykonávania štátnej služby.“</w:t>
              <w:br/>
            </w:r>
            <w:r>
              <w:rPr>
                <w:b w:val="off"/>
                <w:color w:val="000000"/>
                <w:rFonts w:ascii="Times New Roman" w:hAnsi="Times New Roman" w:cs="Times New Roman" w:eastAsia="Times New Roman"/>
                <w:sz w:val="24"/>
              </w:rPr>
              <w:t>Odôvodnenie: Máme za to, že zamestnanec, ktorý vykonáva štátnu službu stopercentne (t.j. dosiahne v služobnom hodnotení štandardné výsledky), nepotrebuje povinne uvádzať návrhy na zlepšenie vykonávania štátnej služby. Keďže doterajšia právna úprava určuje, že návrhy na zlepšenie majú byť určené aj v štandardnom služobnom hodnotení, hodnotitelia majú preto tendenciu hodnotiť štátnych zamestnancov vo vyšších úrovniach, t.j. veľmi dobré alebo vynikajúce, čím sa nevyužíva celá hodnotiaca škála a komplexné výsledky v služobných hodnoteniach nezodpovedajú reálnemu stavu najmä na služobných úradoch ako sú ministerstvá.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Štandardné vykonávanie štátnej služby nezodpovedá tzv. 100-percentnému plneniu služobných úloh, čo je zrejmé z charakteristiky tohto výsledku služobného hodnotenia (§ 4 ods. 3 vyhlášky č. 136/2017 Z. z.), ako aj z bodového výsledku (hoci existujúca 100-bodová škála nie je zhodná so 100-percentným plnením služobných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Obsah a účel návrhov na zlepšenie vykonávania štátnej služby má zodpovedať výsledku služobného hodnotenia.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9 (2o,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22 (4o, 18z)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35 (31o,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16 (6o, 10z)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24 (23o,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30 (27o,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36 (21o, 15z)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10 (6o,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UKPD</w:t>
            </w:r>
            <w:r>
              <w:rPr>
                <w:b w:val="off"/>
                <w:color w:val="000000"/>
                <w:rFonts w:ascii="Times New Roman" w:hAnsi="Times New Roman" w:cs="Times New Roman" w:eastAsia="Times New Roman"/>
                <w:sz w:val="24"/>
              </w:rPr>
              <w:t xml:space="preserve"> – Úrad komisára pre deti</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17 (17o,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294 (220o, 74z)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3</w:t>
            </w:r>
          </w:p>
        </w:tc>
        <w:tc>
          <w:tcPr>
            <w:vAlign w:val="center"/>
          </w:tcPr>
          <w:p>
            <w:pPr>
              <w:spacing w:after="0"/>
              <w:jc w:val="center"/>
            </w:pPr>
            <w:r>
              <w:rPr>
                <w:b w:val="on"/>
                <w:color w:val="000000"/>
                <w:rFonts w:ascii="Times New Roman" w:hAnsi="Times New Roman" w:cs="Times New Roman" w:eastAsia="Times New Roman"/>
                <w:sz w:val="24"/>
              </w:rPr>
              <w:t>29</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