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000204" w14:textId="27235F13" w:rsidR="00E641E8" w:rsidRPr="00E641E8" w:rsidRDefault="00E641E8" w:rsidP="00E641E8">
      <w:pPr>
        <w:jc w:val="center"/>
        <w:rPr>
          <w:b/>
          <w:caps/>
          <w:spacing w:val="30"/>
          <w:lang w:val="sk-SK"/>
        </w:rPr>
      </w:pPr>
      <w:r w:rsidRPr="00E641E8">
        <w:rPr>
          <w:b/>
          <w:caps/>
          <w:spacing w:val="30"/>
          <w:lang w:val="sk-SK"/>
        </w:rPr>
        <w:t>DOLOŽKA ZLUČITEĽNOSTI</w:t>
      </w:r>
    </w:p>
    <w:p w14:paraId="3D5A01C2" w14:textId="77777777" w:rsidR="00A4097A" w:rsidRPr="00E45666" w:rsidRDefault="00A4097A" w:rsidP="00A4097A">
      <w:pPr>
        <w:pStyle w:val="Default"/>
        <w:ind w:left="426"/>
        <w:rPr>
          <w:b/>
          <w:bCs/>
        </w:rPr>
      </w:pPr>
      <w:r>
        <w:rPr>
          <w:b/>
          <w:bCs/>
        </w:rPr>
        <w:t xml:space="preserve">     </w:t>
      </w:r>
      <w:r w:rsidR="009E7EEA">
        <w:rPr>
          <w:b/>
          <w:bCs/>
        </w:rPr>
        <w:t xml:space="preserve">                     </w:t>
      </w:r>
      <w:r w:rsidRPr="00E45666">
        <w:rPr>
          <w:b/>
          <w:bCs/>
        </w:rPr>
        <w:t xml:space="preserve">návrhu </w:t>
      </w:r>
      <w:r w:rsidR="009E7EEA">
        <w:rPr>
          <w:b/>
          <w:bCs/>
        </w:rPr>
        <w:t>právneho predpisu</w:t>
      </w:r>
      <w:r w:rsidRPr="00E45666">
        <w:rPr>
          <w:b/>
          <w:bCs/>
        </w:rPr>
        <w:t xml:space="preserve"> s právom Európskej únie</w:t>
      </w:r>
    </w:p>
    <w:p w14:paraId="4102530E" w14:textId="77777777" w:rsidR="00AF1BB5" w:rsidRPr="00AF1BB5" w:rsidRDefault="00AF1BB5" w:rsidP="00EC3E6F">
      <w:pPr>
        <w:jc w:val="both"/>
        <w:rPr>
          <w:lang w:val="sk-SK"/>
        </w:rPr>
      </w:pPr>
    </w:p>
    <w:p w14:paraId="1139294A" w14:textId="77777777" w:rsidR="00AF1BB5" w:rsidRDefault="009E7EEA" w:rsidP="00730D4E">
      <w:pPr>
        <w:pStyle w:val="Odsekzoznamu"/>
        <w:numPr>
          <w:ilvl w:val="0"/>
          <w:numId w:val="4"/>
        </w:numPr>
        <w:spacing w:line="276" w:lineRule="auto"/>
        <w:ind w:left="284"/>
        <w:jc w:val="both"/>
        <w:rPr>
          <w:lang w:val="sk-SK"/>
        </w:rPr>
      </w:pPr>
      <w:r w:rsidRPr="009E7EEA">
        <w:rPr>
          <w:b/>
          <w:lang w:val="sk-SK"/>
        </w:rPr>
        <w:t xml:space="preserve">Predkladateľ návrhu právneho predpisu: </w:t>
      </w:r>
      <w:r w:rsidRPr="009E7EEA">
        <w:rPr>
          <w:lang w:val="sk-SK"/>
        </w:rPr>
        <w:t>Ministerstvo životného prostredia Slovenskej republiky</w:t>
      </w:r>
    </w:p>
    <w:p w14:paraId="58F1B042" w14:textId="77777777" w:rsidR="00EC3E6F" w:rsidRDefault="00EC3E6F" w:rsidP="00730D4E">
      <w:pPr>
        <w:pStyle w:val="Odsekzoznamu"/>
        <w:spacing w:line="276" w:lineRule="auto"/>
        <w:ind w:left="284"/>
        <w:jc w:val="both"/>
        <w:rPr>
          <w:lang w:val="sk-SK"/>
        </w:rPr>
      </w:pPr>
    </w:p>
    <w:p w14:paraId="4B03AC8B" w14:textId="5E233868" w:rsidR="00EC3E6F" w:rsidRDefault="00EC3E6F" w:rsidP="00730D4E">
      <w:pPr>
        <w:pStyle w:val="Odsekzoznamu"/>
        <w:numPr>
          <w:ilvl w:val="0"/>
          <w:numId w:val="4"/>
        </w:numPr>
        <w:spacing w:line="276" w:lineRule="auto"/>
        <w:ind w:left="284"/>
        <w:jc w:val="both"/>
        <w:rPr>
          <w:lang w:val="sk-SK"/>
        </w:rPr>
      </w:pPr>
      <w:r w:rsidRPr="00EC3E6F">
        <w:rPr>
          <w:b/>
          <w:lang w:val="sk-SK"/>
        </w:rPr>
        <w:t>Názov návrhu právneho predpisu:</w:t>
      </w:r>
      <w:r w:rsidRPr="00EC3E6F">
        <w:rPr>
          <w:lang w:val="sk-SK"/>
        </w:rPr>
        <w:t xml:space="preserve"> Návrh vyhlášky Ministerstva životného prostredia Slovenskej republiky, ktorou sa </w:t>
      </w:r>
      <w:r w:rsidR="00920FA9">
        <w:rPr>
          <w:lang w:val="sk-SK"/>
        </w:rPr>
        <w:t xml:space="preserve">mení a </w:t>
      </w:r>
      <w:r w:rsidRPr="00EC3E6F">
        <w:rPr>
          <w:lang w:val="sk-SK"/>
        </w:rPr>
        <w:t>dopĺňa vyhláška Ministerstva životného pr</w:t>
      </w:r>
      <w:r w:rsidR="00920FA9">
        <w:rPr>
          <w:lang w:val="sk-SK"/>
        </w:rPr>
        <w:t>ostredia Slovenskej republiky</w:t>
      </w:r>
      <w:r w:rsidRPr="00EC3E6F">
        <w:rPr>
          <w:lang w:val="sk-SK"/>
        </w:rPr>
        <w:t xml:space="preserve"> </w:t>
      </w:r>
      <w:r w:rsidR="00920FA9">
        <w:rPr>
          <w:bCs/>
          <w:lang w:val="sk-SK"/>
        </w:rPr>
        <w:t>č. 365/2015</w:t>
      </w:r>
      <w:r w:rsidR="00920FA9" w:rsidRPr="00CE17C1">
        <w:rPr>
          <w:bCs/>
          <w:lang w:val="sk-SK"/>
        </w:rPr>
        <w:t xml:space="preserve"> Z. z. </w:t>
      </w:r>
      <w:r w:rsidR="00920FA9">
        <w:rPr>
          <w:bCs/>
          <w:lang w:val="sk-SK"/>
        </w:rPr>
        <w:t xml:space="preserve">ktorou sa ustanovuje Katalóg odpadov </w:t>
      </w:r>
      <w:r w:rsidR="00920FA9" w:rsidRPr="00CE17C1">
        <w:rPr>
          <w:bCs/>
          <w:lang w:val="sk-SK"/>
        </w:rPr>
        <w:t xml:space="preserve">v </w:t>
      </w:r>
      <w:r w:rsidR="00920FA9" w:rsidRPr="00114597">
        <w:rPr>
          <w:bCs/>
          <w:lang w:val="sk-SK"/>
        </w:rPr>
        <w:t xml:space="preserve">znení </w:t>
      </w:r>
      <w:r w:rsidR="003A6233" w:rsidRPr="00107987">
        <w:rPr>
          <w:bCs/>
          <w:lang w:val="sk-SK"/>
        </w:rPr>
        <w:t>v znení vyhlášky č. 320/2017 Z. z.</w:t>
      </w:r>
    </w:p>
    <w:p w14:paraId="66FF1ECB" w14:textId="401F66C6" w:rsidR="009E7EEA" w:rsidRPr="009E7EEA" w:rsidRDefault="009E7EEA" w:rsidP="00EC3E6F">
      <w:pPr>
        <w:pStyle w:val="Odsekzoznamu"/>
        <w:ind w:left="284"/>
        <w:jc w:val="both"/>
        <w:rPr>
          <w:lang w:val="sk-SK"/>
        </w:rPr>
      </w:pPr>
    </w:p>
    <w:p w14:paraId="644D4AD4" w14:textId="209D1415" w:rsidR="00AF1BB5" w:rsidRPr="008375E4" w:rsidRDefault="00E641E8" w:rsidP="00EC3E6F">
      <w:pPr>
        <w:pStyle w:val="Odsekzoznamu"/>
        <w:numPr>
          <w:ilvl w:val="0"/>
          <w:numId w:val="4"/>
        </w:numPr>
        <w:ind w:left="284"/>
        <w:jc w:val="both"/>
        <w:rPr>
          <w:lang w:val="sk-SK"/>
        </w:rPr>
      </w:pPr>
      <w:r w:rsidRPr="008375E4">
        <w:rPr>
          <w:b/>
          <w:lang w:val="sk-SK"/>
        </w:rPr>
        <w:t xml:space="preserve">Predmet návrhu </w:t>
      </w:r>
      <w:r w:rsidR="0047779F">
        <w:rPr>
          <w:b/>
          <w:lang w:val="sk-SK"/>
        </w:rPr>
        <w:t>právneho predpisu</w:t>
      </w:r>
      <w:r w:rsidRPr="008375E4">
        <w:rPr>
          <w:b/>
          <w:lang w:val="sk-SK"/>
        </w:rPr>
        <w:t xml:space="preserve"> je upravený v práve Európskej únie:</w:t>
      </w:r>
    </w:p>
    <w:p w14:paraId="043C953D" w14:textId="77777777" w:rsidR="008375E4" w:rsidRPr="008375E4" w:rsidRDefault="008375E4" w:rsidP="00EC3E6F">
      <w:pPr>
        <w:jc w:val="both"/>
        <w:rPr>
          <w:b/>
          <w:lang w:val="sk-SK"/>
        </w:rPr>
      </w:pPr>
    </w:p>
    <w:p w14:paraId="2336000E" w14:textId="77777777" w:rsidR="00AF1BB5" w:rsidRPr="00AF1BB5" w:rsidRDefault="00AF1BB5" w:rsidP="00EC3E6F">
      <w:pPr>
        <w:ind w:left="284" w:hanging="349"/>
        <w:jc w:val="both"/>
        <w:rPr>
          <w:lang w:val="sk-SK"/>
        </w:rPr>
      </w:pPr>
      <w:r w:rsidRPr="00AF1BB5">
        <w:rPr>
          <w:lang w:val="sk-SK"/>
        </w:rPr>
        <w:t>a)</w:t>
      </w:r>
      <w:r w:rsidRPr="00AF1BB5">
        <w:rPr>
          <w:lang w:val="sk-SK"/>
        </w:rPr>
        <w:tab/>
      </w:r>
      <w:r w:rsidR="00A4097A" w:rsidRPr="00A4097A">
        <w:rPr>
          <w:lang w:val="sk-SK"/>
        </w:rPr>
        <w:t>v primárnom práve (uviesť názov zmluvy a číslo článku)</w:t>
      </w:r>
    </w:p>
    <w:p w14:paraId="69ACEA15" w14:textId="77777777" w:rsidR="00AF1BB5" w:rsidRPr="00AF1BB5" w:rsidRDefault="00AF1BB5" w:rsidP="00EC3E6F">
      <w:pPr>
        <w:ind w:left="284"/>
        <w:jc w:val="both"/>
        <w:rPr>
          <w:lang w:val="sk-SK"/>
        </w:rPr>
      </w:pPr>
    </w:p>
    <w:p w14:paraId="299D0F08" w14:textId="77777777" w:rsidR="008375E4" w:rsidRDefault="00AF1BB5" w:rsidP="00EC3E6F">
      <w:pPr>
        <w:ind w:left="284"/>
        <w:jc w:val="both"/>
        <w:rPr>
          <w:lang w:val="sk-SK"/>
        </w:rPr>
      </w:pPr>
      <w:r w:rsidRPr="006A45B4">
        <w:rPr>
          <w:lang w:val="sk-SK"/>
        </w:rPr>
        <w:t>Čl. 114 a čl. 191</w:t>
      </w:r>
      <w:r w:rsidR="00F8251C" w:rsidRPr="006A45B4">
        <w:rPr>
          <w:lang w:val="sk-SK"/>
        </w:rPr>
        <w:t xml:space="preserve"> až 193</w:t>
      </w:r>
      <w:r w:rsidRPr="006A45B4">
        <w:rPr>
          <w:lang w:val="sk-SK"/>
        </w:rPr>
        <w:t xml:space="preserve"> Zmluvy o fung</w:t>
      </w:r>
      <w:r w:rsidR="008375E4" w:rsidRPr="006A45B4">
        <w:rPr>
          <w:lang w:val="sk-SK"/>
        </w:rPr>
        <w:t>ovaní Európskej únie</w:t>
      </w:r>
      <w:r w:rsidR="008375E4">
        <w:rPr>
          <w:lang w:val="sk-SK"/>
        </w:rPr>
        <w:t xml:space="preserve">  </w:t>
      </w:r>
    </w:p>
    <w:p w14:paraId="095672DC" w14:textId="77777777" w:rsidR="008375E4" w:rsidRDefault="008375E4" w:rsidP="00EC3E6F">
      <w:pPr>
        <w:ind w:left="284"/>
        <w:jc w:val="both"/>
        <w:rPr>
          <w:lang w:val="sk-SK"/>
        </w:rPr>
      </w:pPr>
    </w:p>
    <w:p w14:paraId="54812A4D" w14:textId="77777777" w:rsidR="008375E4" w:rsidRDefault="00A4097A" w:rsidP="0078770D">
      <w:pPr>
        <w:jc w:val="both"/>
        <w:rPr>
          <w:lang w:val="sk-SK"/>
        </w:rPr>
      </w:pPr>
      <w:r w:rsidRPr="00A4097A">
        <w:rPr>
          <w:lang w:val="sk-SK"/>
        </w:rPr>
        <w:t xml:space="preserve">b) </w:t>
      </w:r>
      <w:r w:rsidR="008375E4">
        <w:rPr>
          <w:lang w:val="sk-SK"/>
        </w:rPr>
        <w:t xml:space="preserve"> </w:t>
      </w:r>
      <w:r w:rsidRPr="00A4097A">
        <w:rPr>
          <w:lang w:val="sk-SK"/>
        </w:rPr>
        <w:t>v sekundárnom práve (uviesť druh, inštitúciu, číslo, názo</w:t>
      </w:r>
      <w:r w:rsidR="008375E4">
        <w:rPr>
          <w:lang w:val="sk-SK"/>
        </w:rPr>
        <w:t xml:space="preserve">v a dátum vydania právneho aktu  </w:t>
      </w:r>
    </w:p>
    <w:p w14:paraId="5A92C771" w14:textId="77777777" w:rsidR="00920FA9" w:rsidRDefault="00A4097A" w:rsidP="00920FA9">
      <w:pPr>
        <w:ind w:left="284"/>
        <w:jc w:val="both"/>
        <w:rPr>
          <w:lang w:val="sk-SK"/>
        </w:rPr>
      </w:pPr>
      <w:r w:rsidRPr="00A4097A">
        <w:rPr>
          <w:lang w:val="sk-SK"/>
        </w:rPr>
        <w:t>vzťahujúceho sa na upravovanú problematiku, vrátane jeho gestora),</w:t>
      </w:r>
    </w:p>
    <w:p w14:paraId="38C45291" w14:textId="77777777" w:rsidR="00920FA9" w:rsidRDefault="00920FA9" w:rsidP="00920FA9">
      <w:pPr>
        <w:ind w:left="284"/>
        <w:jc w:val="both"/>
        <w:rPr>
          <w:lang w:val="sk-SK"/>
        </w:rPr>
      </w:pPr>
    </w:p>
    <w:p w14:paraId="4EFDB471" w14:textId="77777777" w:rsidR="00920FA9" w:rsidRDefault="00920FA9" w:rsidP="00920FA9">
      <w:pPr>
        <w:ind w:left="284"/>
        <w:jc w:val="both"/>
        <w:rPr>
          <w:lang w:val="sk-SK"/>
        </w:rPr>
      </w:pPr>
    </w:p>
    <w:p w14:paraId="5C29A884" w14:textId="22D284DA" w:rsidR="00920FA9" w:rsidRPr="00920FA9" w:rsidRDefault="00920FA9" w:rsidP="00032004">
      <w:pPr>
        <w:jc w:val="both"/>
        <w:rPr>
          <w:lang w:val="sk-SK"/>
        </w:rPr>
      </w:pPr>
      <w:r>
        <w:rPr>
          <w:lang w:val="sk-SK"/>
        </w:rPr>
        <w:t>Delegované rozhodnutie Komisie (EÚ) 2025/934 z 5. marca 2025, ktorým, sa mení rozhodnutie 2000/532/ES, pokiaľ ide o aktualizáciu zoznamu odpadov v súvislosti s odpadom z batérií</w:t>
      </w:r>
      <w:r>
        <w:rPr>
          <w:bCs/>
          <w:lang w:val="sk-SK"/>
        </w:rPr>
        <w:t xml:space="preserve"> (Ú. v. EÚ L, 2025/934, 20.5.2025).</w:t>
      </w:r>
    </w:p>
    <w:p w14:paraId="25C13C57" w14:textId="1C2D6C8F" w:rsidR="00032004" w:rsidRDefault="00032004" w:rsidP="00032004">
      <w:pPr>
        <w:jc w:val="both"/>
        <w:rPr>
          <w:lang w:val="sk-SK"/>
        </w:rPr>
      </w:pPr>
      <w:r w:rsidRPr="000E71B4">
        <w:rPr>
          <w:lang w:val="sk-SK"/>
        </w:rPr>
        <w:t>Gestor: Ministerstvo životného prostredia Slovenskej republiky</w:t>
      </w:r>
    </w:p>
    <w:p w14:paraId="15AA6FEF" w14:textId="004DE91E" w:rsidR="00195630" w:rsidRDefault="00195630" w:rsidP="00032004">
      <w:pPr>
        <w:jc w:val="both"/>
        <w:rPr>
          <w:lang w:val="sk-SK"/>
        </w:rPr>
      </w:pPr>
    </w:p>
    <w:p w14:paraId="7E3832B6" w14:textId="1E7BB844" w:rsidR="00195630" w:rsidRPr="000E71B4" w:rsidRDefault="00195630" w:rsidP="00032004">
      <w:pPr>
        <w:jc w:val="both"/>
        <w:rPr>
          <w:lang w:val="sk-SK"/>
        </w:rPr>
      </w:pPr>
      <w:r>
        <w:rPr>
          <w:bCs/>
          <w:lang w:val="sk-SK"/>
        </w:rPr>
        <w:t>K</w:t>
      </w:r>
      <w:r>
        <w:rPr>
          <w:bCs/>
        </w:rPr>
        <w:t xml:space="preserve">origendum k delegovanému rozhodnutiu Komisie (EÚ) 2025/90657 z 5. marca 2025, ktorým sa mení rozhodnutie </w:t>
      </w:r>
      <w:r>
        <w:t>2000/532/ES, pokiaľ ide o aktualizáciu zoznamu odpadov v súvislosti s odpadom z batérií</w:t>
      </w:r>
      <w:r w:rsidR="00F17609">
        <w:rPr>
          <w:lang w:val="sk-SK"/>
        </w:rPr>
        <w:t xml:space="preserve"> </w:t>
      </w:r>
      <w:r>
        <w:rPr>
          <w:bCs/>
        </w:rPr>
        <w:t>(Ú. v. EÚ L, 2025/934, 20.5.2025).</w:t>
      </w:r>
    </w:p>
    <w:p w14:paraId="10D9EF70" w14:textId="41BAE187" w:rsidR="008375E4" w:rsidRDefault="00195630" w:rsidP="009F42E3">
      <w:pPr>
        <w:jc w:val="both"/>
        <w:rPr>
          <w:lang w:val="sk-SK"/>
        </w:rPr>
      </w:pPr>
      <w:r w:rsidRPr="000E71B4">
        <w:rPr>
          <w:lang w:val="sk-SK"/>
        </w:rPr>
        <w:t>Gestor: Ministerstvo životného prostredia Slovenskej republiky</w:t>
      </w:r>
    </w:p>
    <w:p w14:paraId="07EB4953" w14:textId="77777777" w:rsidR="00195630" w:rsidRDefault="00195630" w:rsidP="009F42E3">
      <w:pPr>
        <w:jc w:val="both"/>
        <w:rPr>
          <w:lang w:val="sk-SK"/>
        </w:rPr>
      </w:pPr>
    </w:p>
    <w:p w14:paraId="13C35469" w14:textId="0A46E6DF" w:rsidR="001C051D" w:rsidRDefault="001C051D" w:rsidP="009F42E3">
      <w:pPr>
        <w:ind w:left="284" w:hanging="284"/>
        <w:jc w:val="both"/>
      </w:pPr>
      <w:r>
        <w:t xml:space="preserve">c) v </w:t>
      </w:r>
      <w:r w:rsidR="00A4097A" w:rsidRPr="00E45666">
        <w:t xml:space="preserve">judikatúre Súdneho dvora Európskej únie (uviesť číslo a označenie relevantného </w:t>
      </w:r>
      <w:r w:rsidR="00A4097A">
        <w:t xml:space="preserve">  </w:t>
      </w:r>
      <w:r>
        <w:rPr>
          <w:lang w:val="sk-SK"/>
        </w:rPr>
        <w:t xml:space="preserve"> </w:t>
      </w:r>
      <w:r w:rsidR="00A4097A" w:rsidRPr="00E45666">
        <w:t xml:space="preserve">rozhodnutia a stručne jeho výrok alebo relevantné právne vety). </w:t>
      </w:r>
    </w:p>
    <w:p w14:paraId="5D13B135" w14:textId="38AFC554" w:rsidR="0047779F" w:rsidRDefault="0047779F" w:rsidP="009F42E3">
      <w:pPr>
        <w:ind w:left="284" w:hanging="284"/>
        <w:jc w:val="both"/>
        <w:rPr>
          <w:lang w:val="sk-SK"/>
        </w:rPr>
      </w:pPr>
      <w:r>
        <w:rPr>
          <w:lang w:val="sk-SK"/>
        </w:rPr>
        <w:t xml:space="preserve">   </w:t>
      </w:r>
    </w:p>
    <w:p w14:paraId="4A31FEA8" w14:textId="26873FEB" w:rsidR="0047779F" w:rsidRPr="0047779F" w:rsidRDefault="0047779F" w:rsidP="0047779F">
      <w:pPr>
        <w:pStyle w:val="Odsekzoznamu"/>
        <w:numPr>
          <w:ilvl w:val="0"/>
          <w:numId w:val="9"/>
        </w:numPr>
        <w:jc w:val="both"/>
        <w:rPr>
          <w:lang w:val="sk-SK"/>
        </w:rPr>
      </w:pPr>
      <w:r>
        <w:rPr>
          <w:lang w:val="sk-SK"/>
        </w:rPr>
        <w:t>bezpredmetné</w:t>
      </w:r>
    </w:p>
    <w:p w14:paraId="478A06E0" w14:textId="77777777" w:rsidR="00AF1BB5" w:rsidRPr="00A4097A" w:rsidRDefault="00AF1BB5" w:rsidP="001C051D">
      <w:pPr>
        <w:pStyle w:val="Default"/>
        <w:ind w:left="284"/>
      </w:pPr>
      <w:r w:rsidRPr="00A4097A">
        <w:t> </w:t>
      </w:r>
    </w:p>
    <w:p w14:paraId="1536AB33" w14:textId="77777777" w:rsidR="00AF1BB5" w:rsidRPr="00AF1BB5" w:rsidRDefault="00AF1BB5" w:rsidP="00AF1BB5">
      <w:pPr>
        <w:ind w:left="360" w:hanging="360"/>
        <w:rPr>
          <w:b/>
          <w:lang w:val="sk-SK"/>
        </w:rPr>
      </w:pPr>
      <w:r w:rsidRPr="00AF1BB5">
        <w:rPr>
          <w:b/>
          <w:lang w:val="sk-SK"/>
        </w:rPr>
        <w:t>4.</w:t>
      </w:r>
      <w:r w:rsidRPr="00AF1BB5">
        <w:rPr>
          <w:b/>
          <w:lang w:val="sk-SK"/>
        </w:rPr>
        <w:tab/>
        <w:t xml:space="preserve">Záväzky Slovenskej republiky vo vzťahu k Európskej únii: </w:t>
      </w:r>
    </w:p>
    <w:p w14:paraId="6D52859D" w14:textId="77777777" w:rsidR="00AF1BB5" w:rsidRPr="00AF1BB5" w:rsidRDefault="00AF1BB5" w:rsidP="00AF1BB5">
      <w:pPr>
        <w:rPr>
          <w:lang w:val="sk-SK"/>
        </w:rPr>
      </w:pPr>
    </w:p>
    <w:p w14:paraId="11DCB9D2" w14:textId="77777777" w:rsidR="00E641E8" w:rsidRPr="008375E4" w:rsidRDefault="00E641E8" w:rsidP="00EC3E6F">
      <w:pPr>
        <w:pStyle w:val="Odsekzoznamu"/>
        <w:numPr>
          <w:ilvl w:val="0"/>
          <w:numId w:val="5"/>
        </w:numPr>
        <w:ind w:left="284"/>
        <w:jc w:val="both"/>
        <w:rPr>
          <w:lang w:val="sk-SK"/>
        </w:rPr>
      </w:pPr>
      <w:r w:rsidRPr="008375E4">
        <w:rPr>
          <w:lang w:val="sk-SK"/>
        </w:rPr>
        <w:t xml:space="preserve">uviesť lehotu na prebranie príslušného právneho aktu Európskej únie, príp. aj osobitnú lehotu účinnosti jeho ustanovení </w:t>
      </w:r>
    </w:p>
    <w:p w14:paraId="08057F75" w14:textId="77777777" w:rsidR="0047779F" w:rsidRDefault="0047779F" w:rsidP="0069790F">
      <w:pPr>
        <w:ind w:left="284"/>
        <w:jc w:val="both"/>
        <w:rPr>
          <w:lang w:val="sk-SK"/>
        </w:rPr>
      </w:pPr>
    </w:p>
    <w:p w14:paraId="32C4C479" w14:textId="138888E6" w:rsidR="00C501A7" w:rsidRDefault="00920FA9" w:rsidP="00920FA9">
      <w:pPr>
        <w:ind w:left="284"/>
        <w:jc w:val="both"/>
        <w:rPr>
          <w:lang w:val="sk-SK"/>
        </w:rPr>
      </w:pPr>
      <w:r>
        <w:rPr>
          <w:lang w:val="sk-SK"/>
        </w:rPr>
        <w:t xml:space="preserve">8. </w:t>
      </w:r>
      <w:r w:rsidR="00195630">
        <w:rPr>
          <w:lang w:val="sk-SK"/>
        </w:rPr>
        <w:t>december</w:t>
      </w:r>
      <w:r w:rsidR="00032004">
        <w:rPr>
          <w:lang w:val="sk-SK"/>
        </w:rPr>
        <w:t xml:space="preserve"> 2026</w:t>
      </w:r>
      <w:r w:rsidR="00C501A7">
        <w:rPr>
          <w:lang w:val="sk-SK"/>
        </w:rPr>
        <w:t xml:space="preserve"> - </w:t>
      </w:r>
      <w:r w:rsidR="00032004">
        <w:rPr>
          <w:lang w:val="sk-SK"/>
        </w:rPr>
        <w:t xml:space="preserve">lehota na prebranie </w:t>
      </w:r>
      <w:r>
        <w:rPr>
          <w:lang w:val="sk-SK"/>
        </w:rPr>
        <w:t>delegovaného rozhodnutia Komisie (EÚ) 2025/934.</w:t>
      </w:r>
    </w:p>
    <w:p w14:paraId="6EF823E3" w14:textId="241DB054" w:rsidR="00AF1BB5" w:rsidRPr="00AF1BB5" w:rsidRDefault="00AF1BB5" w:rsidP="00EC3E6F">
      <w:pPr>
        <w:jc w:val="both"/>
        <w:rPr>
          <w:lang w:val="sk-SK"/>
        </w:rPr>
      </w:pPr>
    </w:p>
    <w:p w14:paraId="4085ACD5" w14:textId="3D419526" w:rsidR="000666F7" w:rsidRDefault="00AF1BB5" w:rsidP="00EC3E6F">
      <w:pPr>
        <w:ind w:left="284" w:hanging="349"/>
        <w:jc w:val="both"/>
        <w:rPr>
          <w:color w:val="000000"/>
          <w:lang w:val="sk-SK"/>
        </w:rPr>
      </w:pPr>
      <w:r w:rsidRPr="00AF1BB5">
        <w:rPr>
          <w:lang w:val="sk-SK"/>
        </w:rPr>
        <w:t>b)</w:t>
      </w:r>
      <w:r w:rsidRPr="00AF1BB5">
        <w:rPr>
          <w:lang w:val="sk-SK"/>
        </w:rPr>
        <w:tab/>
      </w:r>
      <w:r w:rsidR="00E641E8">
        <w:rPr>
          <w:lang w:val="sk-SK"/>
        </w:rPr>
        <w:t xml:space="preserve">uviesť </w:t>
      </w:r>
      <w:r w:rsidR="00E641E8" w:rsidRPr="00E641E8">
        <w:rPr>
          <w:color w:val="000000"/>
          <w:lang w:val="sk-SK"/>
        </w:rPr>
        <w:t>informáci</w:t>
      </w:r>
      <w:r w:rsidR="00E641E8">
        <w:rPr>
          <w:color w:val="000000"/>
          <w:lang w:val="sk-SK"/>
        </w:rPr>
        <w:t>u</w:t>
      </w:r>
      <w:r w:rsidR="00E641E8" w:rsidRPr="00E641E8">
        <w:rPr>
          <w:color w:val="000000"/>
          <w:lang w:val="sk-SK"/>
        </w:rPr>
        <w:t xml:space="preserve"> o začatí konania v rámci „EÚ Pilot“ alebo o začatí postupu Európskej komisie, alebo o konaní Súdneho dvora Európskej únie proti Slovenskej republike podľa čl. 258 a 260 Zmluvy o fungovaní Európskej únie v jej platnom znení, spolu s uvedením konkrétnych </w:t>
      </w:r>
      <w:r w:rsidR="00E641E8" w:rsidRPr="00E641E8">
        <w:rPr>
          <w:color w:val="000000"/>
          <w:lang w:val="sk-SK"/>
        </w:rPr>
        <w:lastRenderedPageBreak/>
        <w:t xml:space="preserve">vytýkaných nedostatkov a požiadaviek na zabezpečenie nápravy so zreteľom </w:t>
      </w:r>
      <w:r w:rsidR="008274F3">
        <w:rPr>
          <w:color w:val="000000"/>
          <w:lang w:val="sk-SK"/>
        </w:rPr>
        <w:br/>
      </w:r>
      <w:r w:rsidR="00E641E8" w:rsidRPr="00E641E8">
        <w:rPr>
          <w:color w:val="000000"/>
          <w:lang w:val="sk-SK"/>
        </w:rPr>
        <w:t>na nariadenie Európskeho parlamentu a Rady (ES) č. 1049/2001 z 30. mája 2001 o prístupe verejnosti k dokumentom Európs</w:t>
      </w:r>
      <w:r w:rsidR="005C5D37">
        <w:rPr>
          <w:color w:val="000000"/>
          <w:lang w:val="sk-SK"/>
        </w:rPr>
        <w:t>keho parlamentu, Rady a</w:t>
      </w:r>
      <w:r w:rsidR="00116AD3">
        <w:rPr>
          <w:color w:val="000000"/>
          <w:lang w:val="sk-SK"/>
        </w:rPr>
        <w:t> </w:t>
      </w:r>
      <w:r w:rsidR="005C5D37">
        <w:rPr>
          <w:color w:val="000000"/>
          <w:lang w:val="sk-SK"/>
        </w:rPr>
        <w:t>Komisie</w:t>
      </w:r>
      <w:r w:rsidR="00116AD3">
        <w:rPr>
          <w:color w:val="000000"/>
          <w:lang w:val="sk-SK"/>
        </w:rPr>
        <w:t>.</w:t>
      </w:r>
    </w:p>
    <w:p w14:paraId="63445167" w14:textId="77777777" w:rsidR="005C5D37" w:rsidRDefault="005C5D37" w:rsidP="00EC3E6F">
      <w:pPr>
        <w:ind w:left="284" w:hanging="349"/>
        <w:jc w:val="both"/>
        <w:rPr>
          <w:color w:val="000000"/>
          <w:lang w:val="sk-SK"/>
        </w:rPr>
      </w:pPr>
    </w:p>
    <w:p w14:paraId="4EF3B715" w14:textId="39542CC6" w:rsidR="00E641E8" w:rsidRPr="0047779F" w:rsidRDefault="0047779F" w:rsidP="0047779F">
      <w:pPr>
        <w:pStyle w:val="Odsekzoznamu"/>
        <w:numPr>
          <w:ilvl w:val="0"/>
          <w:numId w:val="7"/>
        </w:numPr>
        <w:rPr>
          <w:color w:val="000000"/>
          <w:lang w:val="sk-SK"/>
        </w:rPr>
      </w:pPr>
      <w:r w:rsidRPr="0047779F">
        <w:rPr>
          <w:color w:val="000000"/>
          <w:lang w:val="sk-SK"/>
        </w:rPr>
        <w:t>bezpredmetné</w:t>
      </w:r>
    </w:p>
    <w:p w14:paraId="76C37239" w14:textId="77777777" w:rsidR="00E641E8" w:rsidRDefault="00E641E8" w:rsidP="00EC3E6F">
      <w:pPr>
        <w:ind w:left="284" w:hanging="349"/>
        <w:jc w:val="both"/>
        <w:rPr>
          <w:color w:val="000000"/>
          <w:lang w:val="sk-SK"/>
        </w:rPr>
      </w:pPr>
    </w:p>
    <w:p w14:paraId="4301ED7E" w14:textId="77777777" w:rsidR="00AF1BB5" w:rsidRPr="008D53A0" w:rsidRDefault="00AF1BB5" w:rsidP="00EC3E6F">
      <w:pPr>
        <w:ind w:left="284" w:hanging="349"/>
        <w:jc w:val="both"/>
        <w:rPr>
          <w:lang w:val="sk-SK"/>
        </w:rPr>
      </w:pPr>
      <w:r w:rsidRPr="00AF1BB5">
        <w:rPr>
          <w:lang w:val="sk-SK"/>
        </w:rPr>
        <w:t>c)</w:t>
      </w:r>
      <w:r w:rsidRPr="00AF1BB5">
        <w:rPr>
          <w:lang w:val="sk-SK"/>
        </w:rPr>
        <w:tab/>
      </w:r>
      <w:r w:rsidR="00E641E8" w:rsidRPr="00E641E8">
        <w:rPr>
          <w:lang w:val="sk-SK"/>
        </w:rPr>
        <w:t xml:space="preserve">uviesť </w:t>
      </w:r>
      <w:r w:rsidR="00E641E8" w:rsidRPr="008D53A0">
        <w:rPr>
          <w:lang w:val="sk-SK"/>
        </w:rPr>
        <w:t>informáciu o právnych predpisoch, v ktorých sú uvádzané právne akty Európskej únie už prebrané, spolu s uvedením rozsahu ich prebrania, príp. potreby prijatia ďalších úprav.</w:t>
      </w:r>
    </w:p>
    <w:p w14:paraId="2E150814" w14:textId="77777777" w:rsidR="005C5D37" w:rsidRPr="008D53A0" w:rsidRDefault="005C5D37" w:rsidP="00EC3E6F">
      <w:pPr>
        <w:ind w:left="284"/>
        <w:jc w:val="both"/>
        <w:rPr>
          <w:lang w:val="sk-SK"/>
        </w:rPr>
      </w:pPr>
    </w:p>
    <w:p w14:paraId="77E3B663" w14:textId="61396604" w:rsidR="0071345F" w:rsidRPr="008D53A0" w:rsidRDefault="005C5D37" w:rsidP="005C5D37">
      <w:pPr>
        <w:pStyle w:val="Odsekzoznamu"/>
        <w:numPr>
          <w:ilvl w:val="0"/>
          <w:numId w:val="7"/>
        </w:numPr>
        <w:jc w:val="both"/>
        <w:rPr>
          <w:lang w:val="sk-SK"/>
        </w:rPr>
      </w:pPr>
      <w:r w:rsidRPr="008D53A0">
        <w:rPr>
          <w:lang w:val="sk-SK"/>
        </w:rPr>
        <w:t>z</w:t>
      </w:r>
      <w:r w:rsidR="0071345F" w:rsidRPr="008D53A0">
        <w:rPr>
          <w:lang w:val="sk-SK"/>
        </w:rPr>
        <w:t>ákon</w:t>
      </w:r>
      <w:r w:rsidRPr="008D53A0">
        <w:rPr>
          <w:lang w:val="sk-SK"/>
        </w:rPr>
        <w:t>e</w:t>
      </w:r>
      <w:r w:rsidR="0071345F" w:rsidRPr="008D53A0">
        <w:rPr>
          <w:lang w:val="sk-SK"/>
        </w:rPr>
        <w:t xml:space="preserve"> č. </w:t>
      </w:r>
      <w:r w:rsidR="008D53A0" w:rsidRPr="008D53A0">
        <w:rPr>
          <w:lang w:val="sk-SK"/>
        </w:rPr>
        <w:t xml:space="preserve">79/2015 </w:t>
      </w:r>
      <w:r w:rsidR="0071345F" w:rsidRPr="008D53A0">
        <w:rPr>
          <w:lang w:val="sk-SK"/>
        </w:rPr>
        <w:t>Z. z. o odpadoch a o zmene a doplnení niektorých zákonov v znení neskorších predpisov,</w:t>
      </w:r>
    </w:p>
    <w:p w14:paraId="75D8ECF9" w14:textId="77777777" w:rsidR="0071345F" w:rsidRPr="008D53A0" w:rsidRDefault="0071345F" w:rsidP="00EC3E6F">
      <w:pPr>
        <w:ind w:left="284"/>
        <w:jc w:val="both"/>
        <w:rPr>
          <w:lang w:val="sk-SK"/>
        </w:rPr>
      </w:pPr>
    </w:p>
    <w:p w14:paraId="1E07F3C9" w14:textId="2FDD1286" w:rsidR="0071345F" w:rsidRPr="008D53A0" w:rsidRDefault="005C5D37" w:rsidP="005C5D37">
      <w:pPr>
        <w:pStyle w:val="Odsekzoznamu"/>
        <w:numPr>
          <w:ilvl w:val="0"/>
          <w:numId w:val="7"/>
        </w:numPr>
        <w:jc w:val="both"/>
        <w:rPr>
          <w:lang w:val="sk-SK"/>
        </w:rPr>
      </w:pPr>
      <w:r w:rsidRPr="008D53A0">
        <w:rPr>
          <w:lang w:val="sk-SK"/>
        </w:rPr>
        <w:t>vyhláške</w:t>
      </w:r>
      <w:r w:rsidR="0071345F" w:rsidRPr="008D53A0">
        <w:rPr>
          <w:lang w:val="sk-SK"/>
        </w:rPr>
        <w:t xml:space="preserve"> Ministerstva životného prostr</w:t>
      </w:r>
      <w:r w:rsidR="00920FA9" w:rsidRPr="008D53A0">
        <w:rPr>
          <w:lang w:val="sk-SK"/>
        </w:rPr>
        <w:t>edia Slovenskej republiky č. 365/2015</w:t>
      </w:r>
      <w:r w:rsidR="0071345F" w:rsidRPr="008D53A0">
        <w:rPr>
          <w:lang w:val="sk-SK"/>
        </w:rPr>
        <w:t xml:space="preserve"> Z. z. </w:t>
      </w:r>
      <w:r w:rsidR="008D53A0" w:rsidRPr="008D53A0">
        <w:rPr>
          <w:lang w:val="sk-SK"/>
        </w:rPr>
        <w:t xml:space="preserve">ktorou sa ustanovuje Katalóg odpadov </w:t>
      </w:r>
      <w:r w:rsidR="00116AD3" w:rsidRPr="008D53A0">
        <w:rPr>
          <w:lang w:val="sk-SK"/>
        </w:rPr>
        <w:t>v znení neskorších predpisov.</w:t>
      </w:r>
    </w:p>
    <w:p w14:paraId="32202C14" w14:textId="219151B5" w:rsidR="008375E4" w:rsidRPr="00AF1BB5" w:rsidRDefault="008375E4" w:rsidP="00AF1BB5">
      <w:pPr>
        <w:ind w:firstLine="708"/>
        <w:rPr>
          <w:lang w:val="sk-SK"/>
        </w:rPr>
      </w:pPr>
      <w:bookmarkStart w:id="0" w:name="_GoBack"/>
      <w:bookmarkEnd w:id="0"/>
    </w:p>
    <w:p w14:paraId="1747CEBD" w14:textId="77777777" w:rsidR="00AF1BB5" w:rsidRPr="00E641E8" w:rsidRDefault="00E641E8" w:rsidP="00E641E8">
      <w:pPr>
        <w:ind w:left="360" w:hanging="360"/>
        <w:rPr>
          <w:b/>
          <w:lang w:val="sk-SK"/>
        </w:rPr>
      </w:pPr>
      <w:r>
        <w:rPr>
          <w:b/>
          <w:lang w:val="sk-SK"/>
        </w:rPr>
        <w:t xml:space="preserve">5.  </w:t>
      </w:r>
      <w:r w:rsidRPr="00E641E8">
        <w:rPr>
          <w:b/>
          <w:lang w:val="sk-SK"/>
        </w:rPr>
        <w:t xml:space="preserve"> Návrh zákona je zlučiteľný s právom Európskej únie:</w:t>
      </w:r>
    </w:p>
    <w:p w14:paraId="38D2E979" w14:textId="77777777" w:rsidR="001C051D" w:rsidRDefault="001C051D" w:rsidP="00AF1BB5">
      <w:pPr>
        <w:ind w:firstLine="360"/>
        <w:rPr>
          <w:lang w:val="sk-SK"/>
        </w:rPr>
      </w:pPr>
    </w:p>
    <w:p w14:paraId="0E53A55F" w14:textId="77777777" w:rsidR="00AF1BB5" w:rsidRPr="00AF1BB5" w:rsidRDefault="00E641E8" w:rsidP="00AF1BB5">
      <w:pPr>
        <w:ind w:firstLine="360"/>
        <w:rPr>
          <w:lang w:val="sk-SK"/>
        </w:rPr>
      </w:pPr>
      <w:r>
        <w:rPr>
          <w:lang w:val="sk-SK"/>
        </w:rPr>
        <w:t>úplne</w:t>
      </w:r>
    </w:p>
    <w:p w14:paraId="39FBDBE5" w14:textId="77777777" w:rsidR="00AF1BB5" w:rsidRPr="00AF1BB5" w:rsidRDefault="00AF1BB5" w:rsidP="00AF1BB5">
      <w:pPr>
        <w:rPr>
          <w:lang w:val="sk-SK"/>
        </w:rPr>
      </w:pPr>
    </w:p>
    <w:sectPr w:rsidR="00AF1BB5" w:rsidRPr="00AF1BB5">
      <w:foot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CE03F9" w14:textId="77777777" w:rsidR="00711C51" w:rsidRDefault="00711C51" w:rsidP="003B41B5">
      <w:r>
        <w:separator/>
      </w:r>
    </w:p>
  </w:endnote>
  <w:endnote w:type="continuationSeparator" w:id="0">
    <w:p w14:paraId="0E1F88C5" w14:textId="77777777" w:rsidR="00711C51" w:rsidRDefault="00711C51" w:rsidP="003B4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4005477"/>
      <w:docPartObj>
        <w:docPartGallery w:val="Page Numbers (Bottom of Page)"/>
        <w:docPartUnique/>
      </w:docPartObj>
    </w:sdtPr>
    <w:sdtEndPr/>
    <w:sdtContent>
      <w:p w14:paraId="313481C6" w14:textId="1C533EA1" w:rsidR="003B41B5" w:rsidRDefault="003B41B5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0886" w:rsidRPr="007C0886">
          <w:rPr>
            <w:noProof/>
            <w:lang w:val="sk-SK"/>
          </w:rPr>
          <w:t>2</w:t>
        </w:r>
        <w:r>
          <w:fldChar w:fldCharType="end"/>
        </w:r>
      </w:p>
    </w:sdtContent>
  </w:sdt>
  <w:p w14:paraId="46636564" w14:textId="77777777" w:rsidR="003B41B5" w:rsidRDefault="003B41B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167ADA" w14:textId="77777777" w:rsidR="00711C51" w:rsidRDefault="00711C51" w:rsidP="003B41B5">
      <w:r>
        <w:separator/>
      </w:r>
    </w:p>
  </w:footnote>
  <w:footnote w:type="continuationSeparator" w:id="0">
    <w:p w14:paraId="3F595EA9" w14:textId="77777777" w:rsidR="00711C51" w:rsidRDefault="00711C51" w:rsidP="003B41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25134"/>
    <w:multiLevelType w:val="hybridMultilevel"/>
    <w:tmpl w:val="418E49CE"/>
    <w:lvl w:ilvl="0" w:tplc="86A85DB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97C6136"/>
    <w:multiLevelType w:val="hybridMultilevel"/>
    <w:tmpl w:val="7D242C2C"/>
    <w:lvl w:ilvl="0" w:tplc="880C98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7563D3"/>
    <w:multiLevelType w:val="hybridMultilevel"/>
    <w:tmpl w:val="8308639C"/>
    <w:lvl w:ilvl="0" w:tplc="2BCA6A96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9E6723B"/>
    <w:multiLevelType w:val="hybridMultilevel"/>
    <w:tmpl w:val="6F2E9AE2"/>
    <w:lvl w:ilvl="0" w:tplc="DC8EB7E6">
      <w:start w:val="2"/>
      <w:numFmt w:val="bullet"/>
      <w:lvlText w:val="-"/>
      <w:lvlJc w:val="left"/>
      <w:pPr>
        <w:ind w:left="64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3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00" w:hanging="360"/>
      </w:pPr>
      <w:rPr>
        <w:rFonts w:ascii="Wingdings" w:hAnsi="Wingdings" w:hint="default"/>
      </w:rPr>
    </w:lvl>
  </w:abstractNum>
  <w:abstractNum w:abstractNumId="4" w15:restartNumberingAfterBreak="0">
    <w:nsid w:val="3C02687A"/>
    <w:multiLevelType w:val="hybridMultilevel"/>
    <w:tmpl w:val="FB2AFE22"/>
    <w:lvl w:ilvl="0" w:tplc="58AC583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3D257C13"/>
    <w:multiLevelType w:val="hybridMultilevel"/>
    <w:tmpl w:val="DFDEF7F8"/>
    <w:lvl w:ilvl="0" w:tplc="2BF49CD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5109C6"/>
    <w:multiLevelType w:val="hybridMultilevel"/>
    <w:tmpl w:val="884A231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A944D1D"/>
    <w:multiLevelType w:val="hybridMultilevel"/>
    <w:tmpl w:val="52667C7C"/>
    <w:lvl w:ilvl="0" w:tplc="37A074A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830C23"/>
    <w:multiLevelType w:val="hybridMultilevel"/>
    <w:tmpl w:val="6A582F8C"/>
    <w:lvl w:ilvl="0" w:tplc="2BDCFAC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14618F"/>
    <w:multiLevelType w:val="hybridMultilevel"/>
    <w:tmpl w:val="4D0E7732"/>
    <w:lvl w:ilvl="0" w:tplc="D76CD6FE">
      <w:start w:val="1"/>
      <w:numFmt w:val="decimal"/>
      <w:lvlText w:val="%1."/>
      <w:lvlJc w:val="left"/>
      <w:pPr>
        <w:ind w:left="1239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959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679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399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119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839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559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279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999" w:hanging="180"/>
      </w:pPr>
      <w:rPr>
        <w:rFonts w:cs="Times New Roman"/>
      </w:rPr>
    </w:lvl>
  </w:abstractNum>
  <w:num w:numId="1">
    <w:abstractNumId w:val="9"/>
  </w:num>
  <w:num w:numId="2">
    <w:abstractNumId w:val="4"/>
  </w:num>
  <w:num w:numId="3">
    <w:abstractNumId w:val="5"/>
  </w:num>
  <w:num w:numId="4">
    <w:abstractNumId w:val="0"/>
  </w:num>
  <w:num w:numId="5">
    <w:abstractNumId w:val="6"/>
  </w:num>
  <w:num w:numId="6">
    <w:abstractNumId w:val="2"/>
  </w:num>
  <w:num w:numId="7">
    <w:abstractNumId w:val="3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BB5"/>
    <w:rsid w:val="0002062C"/>
    <w:rsid w:val="00026F1B"/>
    <w:rsid w:val="00032004"/>
    <w:rsid w:val="00046BA4"/>
    <w:rsid w:val="00055DBF"/>
    <w:rsid w:val="000666F7"/>
    <w:rsid w:val="000674E0"/>
    <w:rsid w:val="000E71B4"/>
    <w:rsid w:val="00116AD3"/>
    <w:rsid w:val="00130DC8"/>
    <w:rsid w:val="001329F1"/>
    <w:rsid w:val="00195630"/>
    <w:rsid w:val="001C051D"/>
    <w:rsid w:val="001D0546"/>
    <w:rsid w:val="001D7B14"/>
    <w:rsid w:val="002172FD"/>
    <w:rsid w:val="0023795A"/>
    <w:rsid w:val="002419DC"/>
    <w:rsid w:val="002555AF"/>
    <w:rsid w:val="00287F2E"/>
    <w:rsid w:val="00294FCC"/>
    <w:rsid w:val="002A2BE1"/>
    <w:rsid w:val="002B4C69"/>
    <w:rsid w:val="002C0930"/>
    <w:rsid w:val="00335D32"/>
    <w:rsid w:val="00382DD0"/>
    <w:rsid w:val="003A3C26"/>
    <w:rsid w:val="003A6233"/>
    <w:rsid w:val="003B051E"/>
    <w:rsid w:val="003B0988"/>
    <w:rsid w:val="003B41B5"/>
    <w:rsid w:val="003D198D"/>
    <w:rsid w:val="003F6BF2"/>
    <w:rsid w:val="00402F8F"/>
    <w:rsid w:val="00422866"/>
    <w:rsid w:val="00437AF2"/>
    <w:rsid w:val="00440E36"/>
    <w:rsid w:val="0045209A"/>
    <w:rsid w:val="0047779F"/>
    <w:rsid w:val="004834BA"/>
    <w:rsid w:val="00490CB1"/>
    <w:rsid w:val="004A0D78"/>
    <w:rsid w:val="004D01EA"/>
    <w:rsid w:val="004F1758"/>
    <w:rsid w:val="004F28E4"/>
    <w:rsid w:val="005049EE"/>
    <w:rsid w:val="00506211"/>
    <w:rsid w:val="00521D16"/>
    <w:rsid w:val="00557E69"/>
    <w:rsid w:val="00561974"/>
    <w:rsid w:val="0057786B"/>
    <w:rsid w:val="00581D27"/>
    <w:rsid w:val="005930EA"/>
    <w:rsid w:val="005A2E02"/>
    <w:rsid w:val="005A7A71"/>
    <w:rsid w:val="005C5D37"/>
    <w:rsid w:val="005D67A6"/>
    <w:rsid w:val="005E267A"/>
    <w:rsid w:val="005E3F2A"/>
    <w:rsid w:val="005E6FC7"/>
    <w:rsid w:val="005F6AFD"/>
    <w:rsid w:val="0060220B"/>
    <w:rsid w:val="006344F3"/>
    <w:rsid w:val="00656322"/>
    <w:rsid w:val="0066090E"/>
    <w:rsid w:val="0067521B"/>
    <w:rsid w:val="0069790F"/>
    <w:rsid w:val="006A45B4"/>
    <w:rsid w:val="006C6694"/>
    <w:rsid w:val="006C6C5F"/>
    <w:rsid w:val="006F06FA"/>
    <w:rsid w:val="006F789A"/>
    <w:rsid w:val="00704246"/>
    <w:rsid w:val="00707A60"/>
    <w:rsid w:val="00711C51"/>
    <w:rsid w:val="0071345F"/>
    <w:rsid w:val="00730D4E"/>
    <w:rsid w:val="00731853"/>
    <w:rsid w:val="00732652"/>
    <w:rsid w:val="00733681"/>
    <w:rsid w:val="00756DF0"/>
    <w:rsid w:val="00765A10"/>
    <w:rsid w:val="00771D1F"/>
    <w:rsid w:val="0077380F"/>
    <w:rsid w:val="0078770D"/>
    <w:rsid w:val="007A0D61"/>
    <w:rsid w:val="007B4CEA"/>
    <w:rsid w:val="007C0886"/>
    <w:rsid w:val="007C1554"/>
    <w:rsid w:val="007C6310"/>
    <w:rsid w:val="0082283E"/>
    <w:rsid w:val="008274F3"/>
    <w:rsid w:val="00830E5F"/>
    <w:rsid w:val="008375E4"/>
    <w:rsid w:val="008600B7"/>
    <w:rsid w:val="0086332D"/>
    <w:rsid w:val="008A592D"/>
    <w:rsid w:val="008D2C73"/>
    <w:rsid w:val="008D53A0"/>
    <w:rsid w:val="0092039B"/>
    <w:rsid w:val="00920FA9"/>
    <w:rsid w:val="00933D82"/>
    <w:rsid w:val="00944046"/>
    <w:rsid w:val="009557B0"/>
    <w:rsid w:val="009B3E85"/>
    <w:rsid w:val="009D0830"/>
    <w:rsid w:val="009D15CA"/>
    <w:rsid w:val="009E7EEA"/>
    <w:rsid w:val="009F42E3"/>
    <w:rsid w:val="00A249F8"/>
    <w:rsid w:val="00A4097A"/>
    <w:rsid w:val="00A764F5"/>
    <w:rsid w:val="00A76F3C"/>
    <w:rsid w:val="00A77D5C"/>
    <w:rsid w:val="00A939B5"/>
    <w:rsid w:val="00A93D0B"/>
    <w:rsid w:val="00A9794F"/>
    <w:rsid w:val="00AC4FAE"/>
    <w:rsid w:val="00AD4BB0"/>
    <w:rsid w:val="00AD5689"/>
    <w:rsid w:val="00AD6408"/>
    <w:rsid w:val="00AF1BB5"/>
    <w:rsid w:val="00B55BCB"/>
    <w:rsid w:val="00B701B2"/>
    <w:rsid w:val="00B902D4"/>
    <w:rsid w:val="00BA4C70"/>
    <w:rsid w:val="00BC1B88"/>
    <w:rsid w:val="00C501A7"/>
    <w:rsid w:val="00C72A7B"/>
    <w:rsid w:val="00C77623"/>
    <w:rsid w:val="00CC22E3"/>
    <w:rsid w:val="00CE09F0"/>
    <w:rsid w:val="00CF3940"/>
    <w:rsid w:val="00CF4963"/>
    <w:rsid w:val="00D34F00"/>
    <w:rsid w:val="00D40605"/>
    <w:rsid w:val="00DC7D35"/>
    <w:rsid w:val="00DD1B2F"/>
    <w:rsid w:val="00DF5E79"/>
    <w:rsid w:val="00DF6336"/>
    <w:rsid w:val="00E04E28"/>
    <w:rsid w:val="00E07EB7"/>
    <w:rsid w:val="00E13F07"/>
    <w:rsid w:val="00E1533C"/>
    <w:rsid w:val="00E251F8"/>
    <w:rsid w:val="00E275FF"/>
    <w:rsid w:val="00E36F6E"/>
    <w:rsid w:val="00E447CF"/>
    <w:rsid w:val="00E45666"/>
    <w:rsid w:val="00E641E8"/>
    <w:rsid w:val="00E71347"/>
    <w:rsid w:val="00EA6E1F"/>
    <w:rsid w:val="00EB4EC0"/>
    <w:rsid w:val="00EC2D38"/>
    <w:rsid w:val="00EC3E6F"/>
    <w:rsid w:val="00ED3C91"/>
    <w:rsid w:val="00EF6473"/>
    <w:rsid w:val="00EF6C17"/>
    <w:rsid w:val="00F1047B"/>
    <w:rsid w:val="00F17609"/>
    <w:rsid w:val="00F17CA3"/>
    <w:rsid w:val="00F530B8"/>
    <w:rsid w:val="00F6507D"/>
    <w:rsid w:val="00F8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52A672"/>
  <w14:defaultImageDpi w14:val="0"/>
  <w15:docId w15:val="{F20EA7FD-CB07-442F-8FC6-55BE0159A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641E8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  <w:lang w:val="ru-RU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E251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51F8"/>
    <w:rPr>
      <w:rFonts w:ascii="Tahoma" w:hAnsi="Tahoma" w:cs="Times New Roman"/>
      <w:sz w:val="16"/>
      <w:lang w:val="ru-RU" w:eastAsia="x-none"/>
    </w:rPr>
  </w:style>
  <w:style w:type="paragraph" w:styleId="Odsekzoznamu">
    <w:name w:val="List Paragraph"/>
    <w:basedOn w:val="Normlny"/>
    <w:uiPriority w:val="34"/>
    <w:qFormat/>
    <w:rsid w:val="00A4097A"/>
    <w:pPr>
      <w:ind w:left="720"/>
      <w:contextualSpacing/>
    </w:pPr>
  </w:style>
  <w:style w:type="paragraph" w:customStyle="1" w:styleId="Default">
    <w:name w:val="Default"/>
    <w:rsid w:val="00A4097A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paragraph" w:styleId="Hlavika">
    <w:name w:val="header"/>
    <w:basedOn w:val="Normlny"/>
    <w:link w:val="HlavikaChar"/>
    <w:uiPriority w:val="99"/>
    <w:rsid w:val="003B41B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B41B5"/>
    <w:rPr>
      <w:rFonts w:ascii="Times New Roman" w:hAnsi="Times New Roman" w:cs="Times New Roman"/>
      <w:sz w:val="24"/>
      <w:szCs w:val="24"/>
      <w:lang w:val="ru-RU"/>
    </w:rPr>
  </w:style>
  <w:style w:type="paragraph" w:styleId="Pta">
    <w:name w:val="footer"/>
    <w:basedOn w:val="Normlny"/>
    <w:link w:val="PtaChar"/>
    <w:uiPriority w:val="99"/>
    <w:rsid w:val="003B41B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B41B5"/>
    <w:rPr>
      <w:rFonts w:ascii="Times New Roman" w:hAnsi="Times New Roman" w:cs="Times New Roman"/>
      <w:sz w:val="24"/>
      <w:szCs w:val="24"/>
      <w:lang w:val="ru-RU"/>
    </w:rPr>
  </w:style>
  <w:style w:type="character" w:styleId="Vrazn">
    <w:name w:val="Strong"/>
    <w:basedOn w:val="Predvolenpsmoodseku"/>
    <w:uiPriority w:val="22"/>
    <w:qFormat/>
    <w:rsid w:val="002A2BE1"/>
    <w:rPr>
      <w:b/>
      <w:bCs/>
    </w:rPr>
  </w:style>
  <w:style w:type="paragraph" w:customStyle="1" w:styleId="-">
    <w:name w:val="§ -"/>
    <w:basedOn w:val="Normlny"/>
    <w:rsid w:val="00506211"/>
    <w:pPr>
      <w:tabs>
        <w:tab w:val="right" w:pos="567"/>
      </w:tabs>
      <w:overflowPunct w:val="0"/>
      <w:spacing w:before="240" w:after="60"/>
      <w:jc w:val="center"/>
    </w:pPr>
    <w:rPr>
      <w:rFonts w:ascii="Arial" w:hAnsi="Arial"/>
      <w:szCs w:val="20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9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MZP SR</Company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Opatík Matej</dc:creator>
  <cp:keywords/>
  <dc:description/>
  <cp:lastModifiedBy>Izsóff Martin</cp:lastModifiedBy>
  <cp:revision>3</cp:revision>
  <cp:lastPrinted>2022-10-18T14:06:00Z</cp:lastPrinted>
  <dcterms:created xsi:type="dcterms:W3CDTF">2026-07-28T06:37:00Z</dcterms:created>
  <dcterms:modified xsi:type="dcterms:W3CDTF">2026-08-14T09:18:00Z</dcterms:modified>
</cp:coreProperties>
</file>