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28B78233" w:rsidR="00CF5677" w:rsidRPr="00850F77" w:rsidRDefault="002C2049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2C2049">
              <w:rPr>
                <w:sz w:val="22"/>
                <w:szCs w:val="20"/>
              </w:rPr>
              <w:t>19.</w:t>
            </w:r>
            <w:r w:rsidRPr="002C2049">
              <w:rPr>
                <w:sz w:val="22"/>
                <w:szCs w:val="20"/>
              </w:rPr>
              <w:tab/>
              <w:t>Smernica Európskeho parlamentu a Rady (EÚ) 2024/1346 zo 14. mája 2024, ktorou sa stanovujú normy pre príjem žiadateľov o medzinárodnú ochranu (Ú. v. EÚ L, 2024/1346, 22.5.2024) v znení korigenda (Ú. v. ES L 90931, 25.11.2025)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7B597855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1E1A19">
              <w:rPr>
                <w:sz w:val="20"/>
                <w:szCs w:val="20"/>
              </w:rPr>
              <w:t>2</w:t>
            </w:r>
            <w:r w:rsidR="00892556">
              <w:rPr>
                <w:sz w:val="20"/>
                <w:szCs w:val="20"/>
              </w:rPr>
              <w:t>7</w:t>
            </w:r>
          </w:p>
          <w:p w14:paraId="6A543998" w14:textId="018FF34A" w:rsidR="003A64EB" w:rsidRDefault="00892556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1</w:t>
            </w:r>
          </w:p>
        </w:tc>
        <w:tc>
          <w:tcPr>
            <w:tcW w:w="3828" w:type="dxa"/>
          </w:tcPr>
          <w:p w14:paraId="76CA98C7" w14:textId="77777777" w:rsidR="00892556" w:rsidRPr="00892556" w:rsidRDefault="00892556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92556">
              <w:rPr>
                <w:sz w:val="20"/>
                <w:szCs w:val="20"/>
              </w:rPr>
              <w:t>1. Ak vôľu podať žiadosť prejaví osoba, ktorá o sebe tvrdí, že je</w:t>
            </w:r>
          </w:p>
          <w:p w14:paraId="55540C38" w14:textId="77777777" w:rsidR="00892556" w:rsidRPr="00892556" w:rsidRDefault="00892556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92556">
              <w:rPr>
                <w:sz w:val="20"/>
                <w:szCs w:val="20"/>
              </w:rPr>
              <w:t>maloletá, alebo v súvislosti s ktorou existujú objektívne dôvody</w:t>
            </w:r>
          </w:p>
          <w:p w14:paraId="146598FD" w14:textId="77777777" w:rsidR="00892556" w:rsidRPr="00892556" w:rsidRDefault="00892556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92556">
              <w:rPr>
                <w:sz w:val="20"/>
                <w:szCs w:val="20"/>
              </w:rPr>
              <w:t>domnievať sa, že je maloletá, členské štáty určia:</w:t>
            </w:r>
          </w:p>
          <w:p w14:paraId="18AAD0D1" w14:textId="77777777" w:rsidR="00892556" w:rsidRPr="00892556" w:rsidRDefault="00892556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92556">
              <w:rPr>
                <w:sz w:val="20"/>
                <w:szCs w:val="20"/>
              </w:rPr>
              <w:t>a) osobu spôsobilú dočasne konať ako zástupca podľa tejto smernice,</w:t>
            </w:r>
          </w:p>
          <w:p w14:paraId="6C19B086" w14:textId="77777777" w:rsidR="00892556" w:rsidRPr="00892556" w:rsidRDefault="00892556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92556">
              <w:rPr>
                <w:sz w:val="20"/>
                <w:szCs w:val="20"/>
              </w:rPr>
              <w:t>kým sa nevymenuje zástupca;</w:t>
            </w:r>
          </w:p>
          <w:p w14:paraId="3095F346" w14:textId="77777777" w:rsidR="00892556" w:rsidRPr="00892556" w:rsidRDefault="00892556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92556">
              <w:rPr>
                <w:sz w:val="20"/>
                <w:szCs w:val="20"/>
              </w:rPr>
              <w:t>b) zástupcu, a to čo najskôr a najneskôr do 15 pracovných dní odo dňa</w:t>
            </w:r>
          </w:p>
          <w:p w14:paraId="03A2A22B" w14:textId="77777777" w:rsidR="00892556" w:rsidRPr="00892556" w:rsidRDefault="00892556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92556">
              <w:rPr>
                <w:sz w:val="20"/>
                <w:szCs w:val="20"/>
              </w:rPr>
              <w:t>prejavu vôle podať žiadosť.</w:t>
            </w:r>
          </w:p>
          <w:p w14:paraId="21EB9CC0" w14:textId="77777777" w:rsidR="00892556" w:rsidRDefault="00892556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73CEBE04" w14:textId="23E3ED10" w:rsidR="00892556" w:rsidRDefault="00892556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92556">
              <w:rPr>
                <w:sz w:val="20"/>
                <w:szCs w:val="20"/>
              </w:rPr>
              <w:t>Zástupca a osoba spôsobilá dočasne konať ako zástupca sa stretnú</w:t>
            </w:r>
            <w:r>
              <w:rPr>
                <w:sz w:val="20"/>
                <w:szCs w:val="20"/>
              </w:rPr>
              <w:t xml:space="preserve"> </w:t>
            </w:r>
            <w:r w:rsidRPr="00892556">
              <w:rPr>
                <w:sz w:val="20"/>
                <w:szCs w:val="20"/>
              </w:rPr>
              <w:t>s maloletou osobou bez sprievodu a zohľadnia vlastné názory maloletej</w:t>
            </w:r>
            <w:r>
              <w:rPr>
                <w:sz w:val="20"/>
                <w:szCs w:val="20"/>
              </w:rPr>
              <w:t xml:space="preserve"> </w:t>
            </w:r>
            <w:r w:rsidRPr="00892556">
              <w:rPr>
                <w:sz w:val="20"/>
                <w:szCs w:val="20"/>
              </w:rPr>
              <w:t>osoby na jej potreby.</w:t>
            </w:r>
          </w:p>
          <w:p w14:paraId="750CC8FB" w14:textId="77777777" w:rsidR="00892556" w:rsidRPr="00892556" w:rsidRDefault="00892556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172186FB" w14:textId="203396E2" w:rsidR="00892556" w:rsidRPr="00892556" w:rsidRDefault="00892556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92556">
              <w:rPr>
                <w:sz w:val="20"/>
                <w:szCs w:val="20"/>
              </w:rPr>
              <w:t>Ak členský štát usúdil, že žiadateľ, ktorý o sebe tvrdí, že je maloletý,</w:t>
            </w:r>
            <w:r>
              <w:rPr>
                <w:sz w:val="20"/>
                <w:szCs w:val="20"/>
              </w:rPr>
              <w:t xml:space="preserve"> </w:t>
            </w:r>
            <w:r w:rsidRPr="00892556">
              <w:rPr>
                <w:sz w:val="20"/>
                <w:szCs w:val="20"/>
              </w:rPr>
              <w:t>má bez akýchkoľvek pochybností viac ako 18 rokov, daný členský štát</w:t>
            </w:r>
            <w:r>
              <w:rPr>
                <w:sz w:val="20"/>
                <w:szCs w:val="20"/>
              </w:rPr>
              <w:t xml:space="preserve"> </w:t>
            </w:r>
            <w:r w:rsidRPr="00892556">
              <w:rPr>
                <w:sz w:val="20"/>
                <w:szCs w:val="20"/>
              </w:rPr>
              <w:t>nemusí vymenovať zástupcu ani určiť osobu spôsobilú dočasne konať</w:t>
            </w:r>
            <w:r>
              <w:rPr>
                <w:sz w:val="20"/>
                <w:szCs w:val="20"/>
              </w:rPr>
              <w:t xml:space="preserve"> </w:t>
            </w:r>
            <w:r w:rsidRPr="00892556">
              <w:rPr>
                <w:sz w:val="20"/>
                <w:szCs w:val="20"/>
              </w:rPr>
              <w:t>ako zástupca v súlade s prvým alebo druhým pododsekom.</w:t>
            </w:r>
          </w:p>
          <w:p w14:paraId="7CE135BB" w14:textId="77777777" w:rsidR="00EE017E" w:rsidRDefault="00EE017E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3C3270F5" w14:textId="5AB458A3" w:rsidR="001E1A19" w:rsidRPr="002F65F3" w:rsidRDefault="001E1A19" w:rsidP="0089255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A829C92" w14:textId="63CC7FC4" w:rsidR="00E62CB0" w:rsidRDefault="00E62CB0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XCVIII</w:t>
            </w:r>
          </w:p>
          <w:p w14:paraId="28BC37DE" w14:textId="45D5EA19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CB26E0">
              <w:rPr>
                <w:sz w:val="20"/>
                <w:szCs w:val="20"/>
              </w:rPr>
              <w:t>56</w:t>
            </w:r>
          </w:p>
          <w:p w14:paraId="00DB6409" w14:textId="4D60459A" w:rsidR="007B72E2" w:rsidRDefault="001E1A19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1</w:t>
            </w:r>
          </w:p>
        </w:tc>
        <w:tc>
          <w:tcPr>
            <w:tcW w:w="3685" w:type="dxa"/>
          </w:tcPr>
          <w:p w14:paraId="462518A6" w14:textId="63B5B68D" w:rsidR="001E1A19" w:rsidRDefault="00132E22" w:rsidP="001E1A19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(1) </w:t>
            </w:r>
            <w:r w:rsidRPr="00132E22">
              <w:rPr>
                <w:sz w:val="20"/>
                <w:szCs w:val="20"/>
              </w:rPr>
              <w:t>Ak obaja rodičia maloletého dieťaťa zomreli, boli pozbavení výkonu rodičovských práv a povinností, bol pozastavený výkon ich rodičovských práv a povinností alebo nemajú</w:t>
            </w:r>
            <w:r w:rsidR="00A94EF4">
              <w:rPr>
                <w:sz w:val="20"/>
                <w:szCs w:val="20"/>
              </w:rPr>
              <w:t xml:space="preserve"> </w:t>
            </w:r>
            <w:r w:rsidR="00A94EF4">
              <w:rPr>
                <w:b/>
                <w:bCs/>
                <w:sz w:val="20"/>
                <w:szCs w:val="20"/>
              </w:rPr>
              <w:t>plnú spôsobilosť na právne úkony</w:t>
            </w:r>
            <w:r w:rsidRPr="00132E22">
              <w:rPr>
                <w:sz w:val="20"/>
                <w:szCs w:val="20"/>
              </w:rPr>
              <w:t xml:space="preserve"> </w:t>
            </w:r>
            <w:r w:rsidRPr="00A94EF4">
              <w:rPr>
                <w:b/>
                <w:bCs/>
                <w:strike/>
                <w:sz w:val="20"/>
                <w:szCs w:val="20"/>
              </w:rPr>
              <w:t>spôsobilosť na právne úkony v plnom rozsahu</w:t>
            </w:r>
            <w:r w:rsidRPr="00132E22">
              <w:rPr>
                <w:sz w:val="20"/>
                <w:szCs w:val="20"/>
              </w:rPr>
              <w:t>, súd ustanoví maloletému dieťaťu poručníka, ktorý bude zabezpečovať jeho výchovu, zastupovať ho a spravovať jeho majetok.</w:t>
            </w:r>
          </w:p>
          <w:p w14:paraId="7B996E4E" w14:textId="30855FE4" w:rsidR="003A64EB" w:rsidRPr="002F65F3" w:rsidRDefault="003A64EB" w:rsidP="001E1A19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F53E83" w:rsidRPr="001470A6" w14:paraId="4A9638E4" w14:textId="77777777" w:rsidTr="00D1133E">
        <w:trPr>
          <w:trHeight w:val="1134"/>
        </w:trPr>
        <w:tc>
          <w:tcPr>
            <w:tcW w:w="851" w:type="dxa"/>
          </w:tcPr>
          <w:p w14:paraId="66D54C09" w14:textId="77777777" w:rsidR="00F53E83" w:rsidRDefault="00F53E83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E9A0F4D" w14:textId="77777777" w:rsidR="00604763" w:rsidRPr="00604763" w:rsidRDefault="00604763" w:rsidP="00604763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04763">
              <w:rPr>
                <w:sz w:val="20"/>
                <w:szCs w:val="20"/>
              </w:rPr>
              <w:t>Povinnosti zástupcu a osoby spôsobilej dočasne konať ako zástupca sa</w:t>
            </w:r>
          </w:p>
          <w:p w14:paraId="5749EC17" w14:textId="77777777" w:rsidR="00604763" w:rsidRPr="00604763" w:rsidRDefault="00604763" w:rsidP="00604763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04763">
              <w:rPr>
                <w:sz w:val="20"/>
                <w:szCs w:val="20"/>
              </w:rPr>
              <w:t>skončia, ak príslušné orgány po posúdení veku uvedenom v článku 25</w:t>
            </w:r>
          </w:p>
          <w:p w14:paraId="49F31681" w14:textId="77777777" w:rsidR="00604763" w:rsidRPr="00604763" w:rsidRDefault="00604763" w:rsidP="00604763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04763">
              <w:rPr>
                <w:sz w:val="20"/>
                <w:szCs w:val="20"/>
              </w:rPr>
              <w:t>ods. 1 nariadenia (EÚ) 2024/1348, nepredpokladajú, že žiadateľ je</w:t>
            </w:r>
          </w:p>
          <w:p w14:paraId="0DB33F23" w14:textId="77777777" w:rsidR="00604763" w:rsidRPr="00604763" w:rsidRDefault="00604763" w:rsidP="00604763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04763">
              <w:rPr>
                <w:sz w:val="20"/>
                <w:szCs w:val="20"/>
              </w:rPr>
              <w:t>maloletá osoba, alebo ak sa domnievajú, že žiadateľ nie je maloletá</w:t>
            </w:r>
          </w:p>
          <w:p w14:paraId="1FD2F4E0" w14:textId="3089E740" w:rsidR="00F53E83" w:rsidRPr="00892556" w:rsidRDefault="00604763" w:rsidP="00604763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04763">
              <w:rPr>
                <w:sz w:val="20"/>
                <w:szCs w:val="20"/>
              </w:rPr>
              <w:t>osoba, alebo ak žiadateľ už nie je maloletá osoba bez sprievodu.</w:t>
            </w:r>
          </w:p>
        </w:tc>
        <w:tc>
          <w:tcPr>
            <w:tcW w:w="567" w:type="dxa"/>
          </w:tcPr>
          <w:p w14:paraId="7B08F5A9" w14:textId="77777777" w:rsidR="00F53E83" w:rsidRDefault="00F53E83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1C54EC1" w14:textId="77777777" w:rsidR="00F53E83" w:rsidRDefault="00F53E83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86F52A7" w14:textId="50B62547" w:rsidR="00E62CB0" w:rsidRDefault="00E62CB0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XCVIII</w:t>
            </w:r>
          </w:p>
          <w:p w14:paraId="7380E5FD" w14:textId="374E7871" w:rsidR="00F53E83" w:rsidRDefault="00604763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59</w:t>
            </w:r>
          </w:p>
          <w:p w14:paraId="1D9B1BE8" w14:textId="77777777" w:rsidR="00604763" w:rsidRDefault="00604763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1</w:t>
            </w:r>
          </w:p>
          <w:p w14:paraId="296B0D6B" w14:textId="5889DE6B" w:rsidR="00604763" w:rsidRDefault="00604763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P: a) </w:t>
            </w:r>
          </w:p>
        </w:tc>
        <w:tc>
          <w:tcPr>
            <w:tcW w:w="3685" w:type="dxa"/>
          </w:tcPr>
          <w:p w14:paraId="4E16EB25" w14:textId="02CA1E7A" w:rsidR="00F03201" w:rsidRPr="00F03201" w:rsidRDefault="00F03201" w:rsidP="00F03201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(1) </w:t>
            </w:r>
            <w:r w:rsidRPr="00F03201">
              <w:rPr>
                <w:sz w:val="20"/>
                <w:szCs w:val="20"/>
              </w:rPr>
              <w:t>Poručníctvo zaniká</w:t>
            </w:r>
          </w:p>
          <w:p w14:paraId="5738DB4B" w14:textId="77777777" w:rsidR="00F03201" w:rsidRDefault="00F03201" w:rsidP="00F03201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  <w:p w14:paraId="0AEE8A68" w14:textId="2474C68D" w:rsidR="00F53E83" w:rsidRDefault="00F03201" w:rsidP="00F03201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F03201">
              <w:rPr>
                <w:sz w:val="20"/>
                <w:szCs w:val="20"/>
              </w:rPr>
              <w:t>a)</w:t>
            </w:r>
            <w:r>
              <w:rPr>
                <w:sz w:val="20"/>
                <w:szCs w:val="20"/>
              </w:rPr>
              <w:t xml:space="preserve"> </w:t>
            </w:r>
            <w:r w:rsidR="00AA38B8" w:rsidRPr="00AA38B8">
              <w:rPr>
                <w:b/>
                <w:bCs/>
                <w:sz w:val="20"/>
                <w:szCs w:val="20"/>
              </w:rPr>
              <w:t>nadobudnutím plnej spôsobilosti dieťaťa na právne úkony</w:t>
            </w:r>
            <w:r w:rsidR="00AA38B8" w:rsidRPr="00AA38B8">
              <w:rPr>
                <w:sz w:val="20"/>
                <w:szCs w:val="20"/>
              </w:rPr>
              <w:t xml:space="preserve"> </w:t>
            </w:r>
            <w:r w:rsidRPr="00AA38B8">
              <w:rPr>
                <w:b/>
                <w:bCs/>
                <w:strike/>
                <w:sz w:val="20"/>
                <w:szCs w:val="20"/>
              </w:rPr>
              <w:t>dosiahnutím plnoletosti dieťaťa</w:t>
            </w:r>
            <w:r w:rsidRPr="00F03201">
              <w:rPr>
                <w:sz w:val="20"/>
                <w:szCs w:val="20"/>
              </w:rPr>
              <w:t>,</w:t>
            </w:r>
          </w:p>
        </w:tc>
        <w:tc>
          <w:tcPr>
            <w:tcW w:w="851" w:type="dxa"/>
          </w:tcPr>
          <w:p w14:paraId="7C4064A9" w14:textId="77777777" w:rsidR="00F53E83" w:rsidRDefault="00F53E83" w:rsidP="007F2CD4">
            <w:pPr>
              <w:pStyle w:val="Normlny0"/>
              <w:jc w:val="center"/>
            </w:pPr>
          </w:p>
        </w:tc>
        <w:tc>
          <w:tcPr>
            <w:tcW w:w="1275" w:type="dxa"/>
          </w:tcPr>
          <w:p w14:paraId="4D62A007" w14:textId="77777777" w:rsidR="00F53E83" w:rsidRPr="001470A6" w:rsidRDefault="00F53E83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BA21777" w14:textId="77777777" w:rsidR="00F53E83" w:rsidRDefault="00F53E83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746B11C9" w14:textId="77777777" w:rsidR="00F53E83" w:rsidRPr="001470A6" w:rsidRDefault="00F53E83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E825D" w14:textId="77777777" w:rsidR="003B5283" w:rsidRDefault="003B5283" w:rsidP="00753593">
      <w:pPr>
        <w:spacing w:after="0" w:line="240" w:lineRule="auto"/>
      </w:pPr>
      <w:r>
        <w:separator/>
      </w:r>
    </w:p>
  </w:endnote>
  <w:endnote w:type="continuationSeparator" w:id="0">
    <w:p w14:paraId="258D1FE6" w14:textId="77777777" w:rsidR="003B5283" w:rsidRDefault="003B5283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66B32" w14:textId="77777777" w:rsidR="003B5283" w:rsidRDefault="003B5283" w:rsidP="00753593">
      <w:pPr>
        <w:spacing w:after="0" w:line="240" w:lineRule="auto"/>
      </w:pPr>
      <w:r>
        <w:separator/>
      </w:r>
    </w:p>
  </w:footnote>
  <w:footnote w:type="continuationSeparator" w:id="0">
    <w:p w14:paraId="5D2D95C0" w14:textId="77777777" w:rsidR="003B5283" w:rsidRDefault="003B5283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52254">
    <w:abstractNumId w:val="1"/>
  </w:num>
  <w:num w:numId="2" w16cid:durableId="947352241">
    <w:abstractNumId w:val="2"/>
  </w:num>
  <w:num w:numId="3" w16cid:durableId="421224554">
    <w:abstractNumId w:val="3"/>
  </w:num>
  <w:num w:numId="4" w16cid:durableId="185533778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123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3D53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2E22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1A19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1698"/>
    <w:rsid w:val="002C2049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283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C60E9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5621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763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556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A6BDD"/>
    <w:rsid w:val="009B230D"/>
    <w:rsid w:val="009B3B45"/>
    <w:rsid w:val="009B43A0"/>
    <w:rsid w:val="009B463A"/>
    <w:rsid w:val="009B47E5"/>
    <w:rsid w:val="009B5FE2"/>
    <w:rsid w:val="009B75B6"/>
    <w:rsid w:val="009B75D8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4EF4"/>
    <w:rsid w:val="00A97861"/>
    <w:rsid w:val="00AA2057"/>
    <w:rsid w:val="00AA2D17"/>
    <w:rsid w:val="00AA35EB"/>
    <w:rsid w:val="00AA38B8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459"/>
    <w:rsid w:val="00AE0CC3"/>
    <w:rsid w:val="00AE0D69"/>
    <w:rsid w:val="00AE30DD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6E0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594A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2D0F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2CB0"/>
    <w:rsid w:val="00E65AA1"/>
    <w:rsid w:val="00E67D96"/>
    <w:rsid w:val="00E7329D"/>
    <w:rsid w:val="00E73849"/>
    <w:rsid w:val="00E761DA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17E"/>
    <w:rsid w:val="00EE053E"/>
    <w:rsid w:val="00EE326E"/>
    <w:rsid w:val="00EF16C4"/>
    <w:rsid w:val="00EF31AB"/>
    <w:rsid w:val="00EF418B"/>
    <w:rsid w:val="00EF4512"/>
    <w:rsid w:val="00EF51B7"/>
    <w:rsid w:val="00EF7B70"/>
    <w:rsid w:val="00EF7FBC"/>
    <w:rsid w:val="00F03201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3E83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2026-10-05T08:32:00Z</dcterms:created>
  <dcterms:modified xsi:type="dcterms:W3CDTF">2026-10-06T07:44:00Z</dcterms:modified>
</cp:coreProperties>
</file>