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677A1" w14:textId="77777777" w:rsidR="002447B7" w:rsidRPr="002F3F7F" w:rsidRDefault="002447B7" w:rsidP="002F3F7F">
      <w:pPr>
        <w:spacing w:after="0" w:line="240" w:lineRule="auto"/>
        <w:jc w:val="center"/>
        <w:rPr>
          <w:rFonts w:ascii="Times New Roman" w:eastAsia="Times New Roman" w:hAnsi="Times New Roman"/>
          <w:b/>
          <w:sz w:val="24"/>
          <w:szCs w:val="24"/>
          <w:lang w:eastAsia="sk-SK"/>
        </w:rPr>
      </w:pPr>
      <w:r w:rsidRPr="002F3F7F">
        <w:rPr>
          <w:rFonts w:ascii="Times New Roman" w:eastAsia="Times New Roman" w:hAnsi="Times New Roman"/>
          <w:b/>
          <w:sz w:val="24"/>
          <w:szCs w:val="24"/>
          <w:lang w:eastAsia="sk-SK"/>
        </w:rPr>
        <w:t>Dôvodová správa</w:t>
      </w:r>
    </w:p>
    <w:p w14:paraId="37B84344" w14:textId="77777777" w:rsidR="002447B7" w:rsidRPr="002F3F7F" w:rsidRDefault="002447B7" w:rsidP="002F3F7F">
      <w:pPr>
        <w:spacing w:after="0" w:line="240" w:lineRule="auto"/>
        <w:rPr>
          <w:rFonts w:ascii="Times New Roman" w:eastAsia="Times New Roman" w:hAnsi="Times New Roman"/>
          <w:b/>
          <w:sz w:val="24"/>
          <w:szCs w:val="24"/>
          <w:lang w:eastAsia="sk-SK"/>
        </w:rPr>
      </w:pPr>
    </w:p>
    <w:p w14:paraId="32F95122" w14:textId="397FAA9C" w:rsidR="002447B7" w:rsidRPr="002F3F7F" w:rsidRDefault="002447B7" w:rsidP="002F3F7F">
      <w:pPr>
        <w:pStyle w:val="Podtitul"/>
        <w:numPr>
          <w:ilvl w:val="0"/>
          <w:numId w:val="1"/>
        </w:numPr>
        <w:rPr>
          <w:szCs w:val="24"/>
        </w:rPr>
      </w:pPr>
      <w:r w:rsidRPr="002F3F7F">
        <w:rPr>
          <w:szCs w:val="24"/>
        </w:rPr>
        <w:t>Všeobecná časť</w:t>
      </w:r>
    </w:p>
    <w:p w14:paraId="71C0FF0E" w14:textId="1405BADE" w:rsidR="00D24FFF" w:rsidRPr="002F3F7F" w:rsidRDefault="00D24FFF" w:rsidP="002F3F7F">
      <w:pPr>
        <w:pStyle w:val="Podtitul"/>
        <w:rPr>
          <w:szCs w:val="24"/>
        </w:rPr>
      </w:pPr>
    </w:p>
    <w:p w14:paraId="16D29E25" w14:textId="3BE462F1" w:rsidR="0074301B" w:rsidRPr="002F3F7F" w:rsidRDefault="0074301B" w:rsidP="002F3F7F">
      <w:pPr>
        <w:pStyle w:val="Zkladntext"/>
        <w:spacing w:before="0" w:line="240" w:lineRule="auto"/>
        <w:ind w:firstLine="708"/>
      </w:pPr>
      <w:r w:rsidRPr="002F3F7F">
        <w:t xml:space="preserve">Ministerstvo zdravotníctva Slovenskej republiky predkladá návrh vyhlášky </w:t>
      </w:r>
      <w:r w:rsidR="00F4660F" w:rsidRPr="00F4660F">
        <w:t xml:space="preserve">o mechanizme tvorby úhrad, určení, forme, spôsobe a podrobnostiach úhrad v zmluve o poskytovaní zdravotnej starostlivosti a vzore zmluvy o poskytovaní zdravotnej starostlivosti </w:t>
      </w:r>
      <w:r w:rsidR="00F4660F">
        <w:t xml:space="preserve">(ďalej len „návrh vyhlášky“) </w:t>
      </w:r>
      <w:r w:rsidRPr="002F3F7F">
        <w:t>ako iniciatívny materiál vypracovaný na základe § 7c zákona                č. 581/2004 Z. z. o zdravotných poisťovniach, dohľade nad zdravotnou starostlivosťou a o zmene a doplnení niektorých zákonov v znení neskorších predpisov (ďalej len „zákon“).</w:t>
      </w:r>
    </w:p>
    <w:p w14:paraId="39EE6C9F" w14:textId="0F00644B" w:rsidR="0045120F" w:rsidRPr="002F3F7F" w:rsidRDefault="0074301B" w:rsidP="002F3F7F">
      <w:pPr>
        <w:pStyle w:val="Zkladntext"/>
        <w:spacing w:before="0" w:line="240" w:lineRule="auto"/>
        <w:ind w:firstLine="709"/>
      </w:pPr>
      <w:r w:rsidRPr="002F3F7F">
        <w:t>V súčasnosti neexistuje jednotný spôsob, akým sa v zmluvách o poskytovaní zdravotnej starostlivosti uvádza výška úhrady za poskytovanú zdravotnú starostlivosť, čo obmedzuje možnosť porovnávania výšky úhrad medzi jednotlivými poskytovateľmi zdravotnej starostlivosti. Uvedený stav spôsobuje nedostatočnú transparentnosť a sťažuje efektívne riadenie verejných zdrojov, ako aj kontrolu hospodárnosti ich využívania. N</w:t>
      </w:r>
      <w:r w:rsidR="00F4660F">
        <w:t>á</w:t>
      </w:r>
      <w:r w:rsidRPr="002F3F7F">
        <w:t>vrh vyhlášk</w:t>
      </w:r>
      <w:r w:rsidR="00F4660F">
        <w:t>y</w:t>
      </w:r>
      <w:r w:rsidRPr="002F3F7F">
        <w:t xml:space="preserve"> ustanovuje jednotný spôsob a formu uvádzania výšky úhrady v zmluvách o poskytovaní zdravotnej starostlivosti tak, aby bolo možné zabezpečiť ich vzájomnú porovnateľnosť naprieč poskytovateľmi zdravotnej starostlivosti</w:t>
      </w:r>
      <w:r w:rsidRPr="002F3F7F">
        <w:rPr>
          <w:i/>
          <w:iCs/>
        </w:rPr>
        <w:t>, ktorí majú povolenie na prevádzkovanie nemocníc</w:t>
      </w:r>
      <w:r w:rsidRPr="002F3F7F">
        <w:t>. Súčasťou návrhu vyhlášky je záväzný vzor zmluvy o poskytovaní zdravotnej starostlivosti medzi poskytovateľom zdravotnej starostlivosti a zdravotnou poisťovňou, ktorý je uvedený v prílohe návrhu vyhlášky, ktorý prispeje k zjednoteniu doposiaľ rôznorodej zmluvnej praxe a k zníženiu administratívnej záťaže. N</w:t>
      </w:r>
      <w:r w:rsidR="00F4660F">
        <w:t>ávrh</w:t>
      </w:r>
      <w:r w:rsidRPr="002F3F7F">
        <w:t xml:space="preserve"> vyhlášk</w:t>
      </w:r>
      <w:r w:rsidR="00F4660F">
        <w:t>y</w:t>
      </w:r>
      <w:r w:rsidRPr="002F3F7F">
        <w:t xml:space="preserve"> prispeje k zvýšeniu transparentnosti zmluvných vzťahov, posilní porovnateľnosť úhrad, podporí efektívnejšie využívanie verejných zdrojov a vytvorí predvídateľnejšie prostredie v oblasti financovania zdravotnej starostlivosti.</w:t>
      </w:r>
      <w:r w:rsidR="0045120F" w:rsidRPr="002F3F7F">
        <w:t xml:space="preserve"> Štandardizácia zmluvných vzťahov medzi ZP a PZS (najmä v prostredí DRG)</w:t>
      </w:r>
    </w:p>
    <w:p w14:paraId="7DE2D852" w14:textId="77777777" w:rsidR="0045120F" w:rsidRPr="002F3F7F" w:rsidRDefault="0045120F" w:rsidP="002F3F7F">
      <w:pPr>
        <w:pStyle w:val="Zkladntext"/>
        <w:spacing w:before="0" w:line="240" w:lineRule="auto"/>
        <w:ind w:firstLine="709"/>
      </w:pPr>
      <w:r w:rsidRPr="002F3F7F">
        <w:t xml:space="preserve">Zmluvné vzťahy medzi zdravotnými poisťovňami (ZP) a poskytovateľmi zdravotnej starostlivosti (PZS) sú dnes nastavené tak, že ich obsah je často ťažko porovnateľný, rozdielne vyvážený a v praxi vytvára právnu aj prevádzkovú neistotu – najmä v úhradových mechanizmoch naviazaných na DRG. Cieľom rezortu je upraviť zmluvné ustanovenia tak, aby boli spravodlivé a porovnateľné naprieč poisťovňami, a aby zároveň v prostredí DRG jednoznačne zabezpečili minimálnu nákladovú cenu za výkon/hospitalizačný prípad a predvídateľné pravidlá úhrad.  </w:t>
      </w:r>
    </w:p>
    <w:p w14:paraId="2EF3E631" w14:textId="77777777" w:rsidR="0045120F" w:rsidRPr="002F3F7F" w:rsidRDefault="0045120F" w:rsidP="002F3F7F">
      <w:pPr>
        <w:pStyle w:val="Zkladntext"/>
        <w:spacing w:before="0" w:line="240" w:lineRule="auto"/>
        <w:ind w:firstLine="709"/>
      </w:pPr>
      <w:r w:rsidRPr="002F3F7F">
        <w:t>Kľúčové problematické okruhy, ktoré v praxi opakovane vyvolávajú spory, sú:</w:t>
      </w:r>
    </w:p>
    <w:p w14:paraId="5DD2AE2F" w14:textId="77777777" w:rsidR="0045120F" w:rsidRPr="002F3F7F" w:rsidRDefault="0045120F" w:rsidP="002F3F7F">
      <w:pPr>
        <w:pStyle w:val="Zkladntext"/>
        <w:spacing w:before="0" w:line="240" w:lineRule="auto"/>
        <w:ind w:firstLine="709"/>
      </w:pPr>
      <w:r w:rsidRPr="002F3F7F">
        <w:t>a)</w:t>
      </w:r>
      <w:r w:rsidRPr="002F3F7F">
        <w:tab/>
        <w:t>Nerovnováha v zmluvných ustanoveniach a sankciách</w:t>
      </w:r>
    </w:p>
    <w:p w14:paraId="76711D62" w14:textId="77777777" w:rsidR="0045120F" w:rsidRPr="002F3F7F" w:rsidRDefault="0045120F" w:rsidP="002F3F7F">
      <w:pPr>
        <w:pStyle w:val="Zkladntext"/>
        <w:spacing w:before="0" w:line="240" w:lineRule="auto"/>
        <w:ind w:firstLine="709"/>
      </w:pPr>
      <w:r w:rsidRPr="002F3F7F">
        <w:t>V zmluvách sa objavujú ustanovenia, ktoré umožňujú ukladať sankcie alebo nepreplatiť riadne poskytnutú zdravotnú starostlivosť z dôvodov, ktoré sú formálne alebo odstrániteľné, prípadne sú nastavené neprimerane vysoké pokuty. Tieto mechanizmy vytvárajú tlak na PZS a zhoršujú vyjednávaciu rovnováhu.</w:t>
      </w:r>
    </w:p>
    <w:p w14:paraId="6C813069" w14:textId="77777777" w:rsidR="0045120F" w:rsidRPr="002F3F7F" w:rsidRDefault="0045120F" w:rsidP="002F3F7F">
      <w:pPr>
        <w:pStyle w:val="Zkladntext"/>
        <w:spacing w:before="0" w:line="240" w:lineRule="auto"/>
        <w:ind w:firstLine="709"/>
      </w:pPr>
      <w:r w:rsidRPr="002F3F7F">
        <w:t>b)</w:t>
      </w:r>
      <w:r w:rsidRPr="002F3F7F">
        <w:tab/>
        <w:t>Nejednotné uplatňovanie základných sadzieb a „</w:t>
      </w:r>
      <w:proofErr w:type="spellStart"/>
      <w:r w:rsidRPr="002F3F7F">
        <w:t>bezlimitnosti</w:t>
      </w:r>
      <w:proofErr w:type="spellEnd"/>
      <w:r w:rsidRPr="002F3F7F">
        <w:t>“ v DRG</w:t>
      </w:r>
    </w:p>
    <w:p w14:paraId="332B1711" w14:textId="77777777" w:rsidR="0045120F" w:rsidRPr="002F3F7F" w:rsidRDefault="0045120F" w:rsidP="002F3F7F">
      <w:pPr>
        <w:pStyle w:val="Zkladntext"/>
        <w:spacing w:before="0" w:line="240" w:lineRule="auto"/>
        <w:ind w:firstLine="709"/>
      </w:pPr>
      <w:r w:rsidRPr="002F3F7F">
        <w:t xml:space="preserve">Zo strany PZS je opakovane komunikované, že základné sadzby musia byť jednotne akceptované všetkými ZP bez vlastných úprav; zároveň sa poukazuje na nesúlad medzi deklarovanou </w:t>
      </w:r>
      <w:proofErr w:type="spellStart"/>
      <w:r w:rsidRPr="002F3F7F">
        <w:t>bezlimitnosťou</w:t>
      </w:r>
      <w:proofErr w:type="spellEnd"/>
      <w:r w:rsidRPr="002F3F7F">
        <w:t xml:space="preserve"> DRG a praktickým správaním v úhradách a zmluvných objemoch.</w:t>
      </w:r>
    </w:p>
    <w:p w14:paraId="1720C8CF" w14:textId="77777777" w:rsidR="0045120F" w:rsidRPr="002F3F7F" w:rsidRDefault="0045120F" w:rsidP="002F3F7F">
      <w:pPr>
        <w:pStyle w:val="Zkladntext"/>
        <w:spacing w:before="0" w:line="240" w:lineRule="auto"/>
        <w:ind w:firstLine="709"/>
      </w:pPr>
      <w:r w:rsidRPr="002F3F7F">
        <w:t>c)</w:t>
      </w:r>
      <w:r w:rsidRPr="002F3F7F">
        <w:tab/>
        <w:t>Rozdielne revízne prístupy a neprehľadnosť zamietnutí</w:t>
      </w:r>
    </w:p>
    <w:p w14:paraId="5FC47AAC" w14:textId="77777777" w:rsidR="0045120F" w:rsidRPr="002F3F7F" w:rsidRDefault="0045120F" w:rsidP="002F3F7F">
      <w:pPr>
        <w:pStyle w:val="Zkladntext"/>
        <w:spacing w:before="0" w:line="240" w:lineRule="auto"/>
        <w:ind w:firstLine="709"/>
      </w:pPr>
      <w:r w:rsidRPr="002F3F7F">
        <w:t>V praxi sa stáva, že pri revízii tej istej dávky dochádza k odlišným výsledkom podľa toho, kto revíziu vykonáva. PZS preto požadujú jednotné revízne pravidlá a systematické školenia. Osobitným problémom je aj zamietnutá zdravotná starostlivosť – rôzne formáty a slabá identifikovateľnosť zamietnutí vo vlastných systémoch PZS.</w:t>
      </w:r>
    </w:p>
    <w:p w14:paraId="0FA311A6" w14:textId="77777777" w:rsidR="0045120F" w:rsidRPr="002F3F7F" w:rsidRDefault="0045120F" w:rsidP="002F3F7F">
      <w:pPr>
        <w:pStyle w:val="Zkladntext"/>
        <w:spacing w:before="0" w:line="240" w:lineRule="auto"/>
        <w:ind w:firstLine="709"/>
      </w:pPr>
      <w:r w:rsidRPr="002F3F7F">
        <w:t>d)</w:t>
      </w:r>
      <w:r w:rsidRPr="002F3F7F">
        <w:tab/>
        <w:t xml:space="preserve">Vysoká administratívna záťaž a rozdielne postupy pri zúčtovaní (najmä </w:t>
      </w:r>
      <w:proofErr w:type="spellStart"/>
      <w:r w:rsidRPr="002F3F7F">
        <w:t>intramurálna</w:t>
      </w:r>
      <w:proofErr w:type="spellEnd"/>
      <w:r w:rsidRPr="002F3F7F">
        <w:t xml:space="preserve"> ZS)</w:t>
      </w:r>
    </w:p>
    <w:p w14:paraId="7DE8B5C3" w14:textId="77777777" w:rsidR="0045120F" w:rsidRPr="002F3F7F" w:rsidRDefault="0045120F" w:rsidP="002F3F7F">
      <w:pPr>
        <w:pStyle w:val="Zkladntext"/>
        <w:spacing w:before="0" w:line="240" w:lineRule="auto"/>
        <w:ind w:firstLine="709"/>
      </w:pPr>
      <w:r w:rsidRPr="002F3F7F">
        <w:lastRenderedPageBreak/>
        <w:t xml:space="preserve">Existujú konkrétne prevádzkové komplikácie vo vykazovaní a doúčtovaní, vrátane rôznej metodiky zúčtovania </w:t>
      </w:r>
      <w:proofErr w:type="spellStart"/>
      <w:r w:rsidRPr="002F3F7F">
        <w:t>intramurálnej</w:t>
      </w:r>
      <w:proofErr w:type="spellEnd"/>
      <w:r w:rsidRPr="002F3F7F">
        <w:t xml:space="preserve"> ZS v DRG, obmedzení opravnej dávky/doúčtovania a rozdielnych fakturačných postupov, ktoré zvyšujú prácnosť a znižujú prehľadnosť.</w:t>
      </w:r>
    </w:p>
    <w:p w14:paraId="6391FD56" w14:textId="77777777" w:rsidR="0045120F" w:rsidRPr="002F3F7F" w:rsidRDefault="0045120F" w:rsidP="002F3F7F">
      <w:pPr>
        <w:pStyle w:val="Zkladntext"/>
        <w:spacing w:before="0" w:line="240" w:lineRule="auto"/>
        <w:ind w:firstLine="709"/>
      </w:pPr>
    </w:p>
    <w:p w14:paraId="72B0C40D" w14:textId="77777777" w:rsidR="0045120F" w:rsidRPr="002F3F7F" w:rsidRDefault="0045120F" w:rsidP="002F3F7F">
      <w:pPr>
        <w:pStyle w:val="Zkladntext"/>
        <w:spacing w:before="0" w:line="240" w:lineRule="auto"/>
        <w:ind w:firstLine="709"/>
      </w:pPr>
      <w:r w:rsidRPr="002F3F7F">
        <w:t>3.</w:t>
      </w:r>
      <w:r w:rsidRPr="002F3F7F">
        <w:tab/>
        <w:t>Čo už bolo zavedené (posun v transparentnosti a rozpočtových pravidlách)</w:t>
      </w:r>
    </w:p>
    <w:p w14:paraId="025E1193" w14:textId="77777777" w:rsidR="0045120F" w:rsidRPr="002F3F7F" w:rsidRDefault="0045120F" w:rsidP="002F3F7F">
      <w:pPr>
        <w:pStyle w:val="Zkladntext"/>
        <w:spacing w:before="0" w:line="240" w:lineRule="auto"/>
        <w:ind w:firstLine="709"/>
      </w:pPr>
      <w:r w:rsidRPr="002F3F7F">
        <w:t>Rezort už realizoval viacero krokov smerom k vyššej transparentnosti a predvídateľnosti:</w:t>
      </w:r>
    </w:p>
    <w:p w14:paraId="6DD4E8C6" w14:textId="77777777" w:rsidR="0045120F" w:rsidRPr="002F3F7F" w:rsidRDefault="0045120F" w:rsidP="002F3F7F">
      <w:pPr>
        <w:pStyle w:val="Zkladntext"/>
        <w:spacing w:before="0" w:line="240" w:lineRule="auto"/>
        <w:ind w:firstLine="709"/>
      </w:pPr>
      <w:r w:rsidRPr="002F3F7F">
        <w:t>•</w:t>
      </w:r>
      <w:r w:rsidRPr="002F3F7F">
        <w:tab/>
        <w:t xml:space="preserve">Zverejňovanie konsolidovaného znenia zmlúv medzi ZP a PZS na webových sídlach poisťovní.  </w:t>
      </w:r>
    </w:p>
    <w:p w14:paraId="1BF2F2DD" w14:textId="77777777" w:rsidR="0045120F" w:rsidRPr="002F3F7F" w:rsidRDefault="0045120F" w:rsidP="002F3F7F">
      <w:pPr>
        <w:pStyle w:val="Zkladntext"/>
        <w:spacing w:before="0" w:line="240" w:lineRule="auto"/>
        <w:ind w:firstLine="709"/>
      </w:pPr>
      <w:r w:rsidRPr="002F3F7F">
        <w:t>•</w:t>
      </w:r>
      <w:r w:rsidRPr="002F3F7F">
        <w:tab/>
        <w:t xml:space="preserve">Úpravy v programovej vyhláške (vrátane minimálnych súm výdavkov pre PZS, prepočítania produkcie podľa CKS a minimálnych súm pre subjekty verejnej správy).  </w:t>
      </w:r>
    </w:p>
    <w:p w14:paraId="525BC74D" w14:textId="77777777" w:rsidR="0045120F" w:rsidRPr="002F3F7F" w:rsidRDefault="0045120F" w:rsidP="002F3F7F">
      <w:pPr>
        <w:pStyle w:val="Zkladntext"/>
        <w:spacing w:before="0" w:line="240" w:lineRule="auto"/>
        <w:ind w:firstLine="709"/>
      </w:pPr>
      <w:r w:rsidRPr="002F3F7F">
        <w:t>•</w:t>
      </w:r>
      <w:r w:rsidRPr="002F3F7F">
        <w:tab/>
        <w:t xml:space="preserve">Zriadenie Rady pre tvorbu rozpočtu.  </w:t>
      </w:r>
    </w:p>
    <w:p w14:paraId="1199E47B" w14:textId="25F9A599" w:rsidR="0074301B" w:rsidRPr="002F3F7F" w:rsidRDefault="0045120F" w:rsidP="002F3F7F">
      <w:pPr>
        <w:pStyle w:val="Zkladntext"/>
        <w:spacing w:before="0" w:line="240" w:lineRule="auto"/>
        <w:ind w:firstLine="709"/>
      </w:pPr>
      <w:r w:rsidRPr="002F3F7F">
        <w:t>Doplnenie (transparentnosť úhrad): v rámci pokračovania v opatreniach je relevantné pracovať aj s kvartálnym zverejňovaním dát o výške úhrad cez ÚDZS, ktoré môže podporiť porovnateľnosť a prípadné analytické prepočty základných sadzieb.</w:t>
      </w:r>
    </w:p>
    <w:p w14:paraId="57DF09A4" w14:textId="77777777" w:rsidR="0074301B" w:rsidRPr="002F3F7F" w:rsidRDefault="0074301B" w:rsidP="002F3F7F">
      <w:pPr>
        <w:spacing w:after="0" w:line="240" w:lineRule="auto"/>
        <w:ind w:firstLine="578"/>
        <w:jc w:val="both"/>
        <w:rPr>
          <w:rFonts w:ascii="Times New Roman" w:eastAsia="Times New Roman" w:hAnsi="Times New Roman"/>
          <w:sz w:val="24"/>
          <w:szCs w:val="24"/>
        </w:rPr>
      </w:pPr>
    </w:p>
    <w:p w14:paraId="2C63EC91" w14:textId="54970960" w:rsidR="0074301B" w:rsidRPr="002F3F7F" w:rsidRDefault="0074301B" w:rsidP="002F3F7F">
      <w:pPr>
        <w:pStyle w:val="Zkladntext"/>
        <w:spacing w:before="0" w:line="240" w:lineRule="auto"/>
        <w:ind w:firstLine="709"/>
      </w:pPr>
      <w:r w:rsidRPr="002F3F7F">
        <w:t xml:space="preserve">Cieľom návrhu vyhlášky je plnenie záväzku (bod 1.12) zo Zmluvy o nastolení sociálneho zmieru v zdravotníctve medzi vládou Slovenskej republiky a Lekárskym odborovým združením a o usporiadaní vzájomných vzťahov uznávajúc všetky záväzky vyplývajúce z Memoranda o úprave pomerov v zdravotníctve uzatvorenej medzi Vládou Slovenskej republiky a Lekárskym odborovým združením a z Memoranda o zlepšení systému zdravotníctva 2022 (ďalej len „Memorandum“) </w:t>
      </w:r>
    </w:p>
    <w:p w14:paraId="73EB8750" w14:textId="0414C8B1" w:rsidR="0074301B" w:rsidRPr="002F3F7F" w:rsidRDefault="0074301B" w:rsidP="002F3F7F">
      <w:pPr>
        <w:pStyle w:val="Zkladntext"/>
        <w:spacing w:before="0" w:line="240" w:lineRule="auto"/>
        <w:ind w:firstLine="709"/>
      </w:pPr>
      <w:r w:rsidRPr="002F3F7F">
        <w:t>(</w:t>
      </w:r>
      <w:hyperlink r:id="rId6" w:history="1">
        <w:r w:rsidRPr="002F3F7F">
          <w:rPr>
            <w:rStyle w:val="Hypertextovprepojenie"/>
            <w:color w:val="auto"/>
          </w:rPr>
          <w:t>https://rokovania.gov.sk/RVL/Material/30339/1</w:t>
        </w:r>
      </w:hyperlink>
      <w:r w:rsidRPr="002F3F7F">
        <w:t xml:space="preserve">). </w:t>
      </w:r>
    </w:p>
    <w:p w14:paraId="2DB30605" w14:textId="77777777" w:rsidR="0074301B" w:rsidRPr="002F3F7F" w:rsidRDefault="0074301B" w:rsidP="002F3F7F">
      <w:pPr>
        <w:pStyle w:val="Zkladntext"/>
        <w:spacing w:before="0" w:line="240" w:lineRule="auto"/>
        <w:ind w:firstLine="709"/>
      </w:pPr>
    </w:p>
    <w:p w14:paraId="47FAAE54" w14:textId="027639B0" w:rsidR="0074301B" w:rsidRPr="002F3F7F" w:rsidRDefault="0074301B" w:rsidP="002F3F7F">
      <w:pPr>
        <w:pStyle w:val="Zkladntext"/>
        <w:spacing w:before="0" w:line="240" w:lineRule="auto"/>
        <w:ind w:firstLine="709"/>
        <w:rPr>
          <w:i/>
          <w:iCs/>
        </w:rPr>
      </w:pPr>
      <w:r w:rsidRPr="002F3F7F">
        <w:t>Z memoranda vyplýva, že „</w:t>
      </w:r>
      <w:r w:rsidRPr="002F3F7F">
        <w:rPr>
          <w:i/>
          <w:iCs/>
        </w:rPr>
        <w:t>Lekárske odborové združenie oceňuje, že vláda predložila Národnej rade SR návrh zákonnej právnej úpravy, ktorá splnomocní Ministerstvo zdravotníctva SR na vydanie vyhlášky, ktorou sa stanovia štandardizované texty zmlúv s nemocnicami záväzné pre všetky poisťovne a všetky nemocnice tak, aby boli vzájomne porovnateľné a spravodlivé a stanoví minimálnu nákladovú cenu za výkon v prípade platby podľa systému DRG alebo za hospitalizačný prípad (zákon č. 23/2025 Z. z.). Na tvorbe štandardizovanej zmluvy a všeobecne záväzného predpisu sa bude spolupodieľať aj ministerstvo financií (ďalej len „MF SR“). Vláda sa zároveň zaväzuje predložiť na rokovanie Národnej rade SR návrh zákonnej právnej úpravy tak, aby sa súčasťou návrhu zákonnej právnej úpravy stali:</w:t>
      </w:r>
    </w:p>
    <w:p w14:paraId="76FEB56A" w14:textId="77777777" w:rsidR="0074301B" w:rsidRPr="002F3F7F" w:rsidRDefault="0074301B" w:rsidP="002F3F7F">
      <w:pPr>
        <w:pStyle w:val="Zkladntext"/>
        <w:spacing w:before="0" w:line="240" w:lineRule="auto"/>
        <w:ind w:firstLine="709"/>
        <w:rPr>
          <w:i/>
          <w:iCs/>
        </w:rPr>
      </w:pPr>
      <w:r w:rsidRPr="002F3F7F">
        <w:rPr>
          <w:i/>
          <w:iCs/>
        </w:rPr>
        <w:t>(i) zakázané ustanovenia, najmä ustanovenia umožňujúce udeľovať pokuty alebo nezaplatiť riadne poskytnutú zdravotnú starostlivosť z dôvodu formálnych a odstrániteľných nedostatkov, ustanovenia zneužívajúce silnejšie postavenie niektorého subjektu zmluvného vzťahu, ustanovenia umožňujúce neprimerane vysoké pokuty,</w:t>
      </w:r>
    </w:p>
    <w:p w14:paraId="248288BD" w14:textId="77777777" w:rsidR="0074301B" w:rsidRPr="002F3F7F" w:rsidRDefault="0074301B" w:rsidP="002F3F7F">
      <w:pPr>
        <w:pStyle w:val="Zkladntext"/>
        <w:spacing w:before="0" w:line="240" w:lineRule="auto"/>
        <w:ind w:firstLine="709"/>
        <w:rPr>
          <w:i/>
          <w:iCs/>
        </w:rPr>
      </w:pPr>
      <w:r w:rsidRPr="002F3F7F">
        <w:rPr>
          <w:i/>
          <w:iCs/>
        </w:rPr>
        <w:t>(ii) ustanovenie, garantujúce, že nemocnice majú nárok na úhradu všetkých ekonomicky oprávnených nákladov za riadne poskytnutú zdravotnú starostlivosť od poisťovne,</w:t>
      </w:r>
    </w:p>
    <w:p w14:paraId="3EC47D6C" w14:textId="77777777" w:rsidR="0074301B" w:rsidRPr="002F3F7F" w:rsidRDefault="0074301B" w:rsidP="002F3F7F">
      <w:pPr>
        <w:pStyle w:val="Zkladntext"/>
        <w:spacing w:before="0" w:line="240" w:lineRule="auto"/>
        <w:ind w:firstLine="709"/>
        <w:rPr>
          <w:i/>
          <w:iCs/>
        </w:rPr>
      </w:pPr>
      <w:r w:rsidRPr="002F3F7F">
        <w:rPr>
          <w:i/>
          <w:iCs/>
        </w:rPr>
        <w:t>(iii) ustanovenie, že zdravotné poisťovne si nemôžu bez zákonných dôvodov dohodnúť zmluvne nižšiu cenu za správne poskytnutú zdravotnú starostlivosť ako je cena ekonomicky oprávnených nákladov za poskytnutú zdravotnú starostlivosť stanovená vyhláškou MZ SR,</w:t>
      </w:r>
    </w:p>
    <w:p w14:paraId="130C6C02" w14:textId="77777777" w:rsidR="0074301B" w:rsidRPr="002F3F7F" w:rsidRDefault="0074301B" w:rsidP="002F3F7F">
      <w:pPr>
        <w:pStyle w:val="Zkladntext"/>
        <w:spacing w:before="0" w:line="240" w:lineRule="auto"/>
        <w:ind w:firstLine="709"/>
        <w:rPr>
          <w:i/>
          <w:iCs/>
        </w:rPr>
      </w:pPr>
      <w:r w:rsidRPr="002F3F7F">
        <w:rPr>
          <w:i/>
          <w:iCs/>
        </w:rPr>
        <w:t>(iv) zákonná povinnosť zdravotných poisťovní tieto náklady nemocniciam uhradiť,</w:t>
      </w:r>
    </w:p>
    <w:p w14:paraId="5E983F0C" w14:textId="77777777" w:rsidR="0074301B" w:rsidRPr="002F3F7F" w:rsidRDefault="0074301B" w:rsidP="002F3F7F">
      <w:pPr>
        <w:pStyle w:val="Zkladntext"/>
        <w:spacing w:before="0" w:line="240" w:lineRule="auto"/>
        <w:ind w:firstLine="709"/>
        <w:rPr>
          <w:i/>
          <w:iCs/>
        </w:rPr>
      </w:pPr>
      <w:r w:rsidRPr="002F3F7F">
        <w:rPr>
          <w:i/>
          <w:iCs/>
        </w:rPr>
        <w:t>(v) právo nemocnice obrátiť sa na arbitra v prípade jej nesúhlasného stanoviska s revíziou zdravotnej poisťovne,</w:t>
      </w:r>
    </w:p>
    <w:p w14:paraId="11B7A3A7" w14:textId="4514F1EA" w:rsidR="0074301B" w:rsidRPr="002F3F7F" w:rsidRDefault="0074301B" w:rsidP="002F3F7F">
      <w:pPr>
        <w:pStyle w:val="Zkladntext"/>
        <w:spacing w:before="0" w:line="240" w:lineRule="auto"/>
        <w:ind w:firstLine="709"/>
        <w:rPr>
          <w:i/>
          <w:iCs/>
        </w:rPr>
      </w:pPr>
      <w:r w:rsidRPr="002F3F7F">
        <w:rPr>
          <w:i/>
          <w:iCs/>
        </w:rPr>
        <w:t>(vi) zmena zloženia riadiaceho výboru DRG s tým, že do riadiaceho výboru DRG pre reguláciu cien a do riadiaceho výboru DRG pre úhradové mechanizmy sa doplní zástupca MF SR, Zástupca MF SR bude prítomný aj v pracovnej skupine DRG financovanie.“</w:t>
      </w:r>
    </w:p>
    <w:p w14:paraId="4D0DED8C" w14:textId="77777777" w:rsidR="0074301B" w:rsidRPr="002F3F7F" w:rsidRDefault="0074301B" w:rsidP="002F3F7F">
      <w:pPr>
        <w:spacing w:after="0" w:line="240" w:lineRule="auto"/>
        <w:jc w:val="both"/>
        <w:rPr>
          <w:rFonts w:ascii="Times New Roman" w:eastAsia="Times New Roman" w:hAnsi="Times New Roman"/>
          <w:sz w:val="24"/>
          <w:szCs w:val="24"/>
          <w:lang w:eastAsia="sk-SK"/>
        </w:rPr>
      </w:pPr>
    </w:p>
    <w:p w14:paraId="2A5EF053" w14:textId="4F917CF8" w:rsidR="0074301B" w:rsidRPr="002F3F7F" w:rsidRDefault="0074301B" w:rsidP="002F3F7F">
      <w:pPr>
        <w:spacing w:after="0" w:line="240" w:lineRule="auto"/>
        <w:ind w:firstLine="708"/>
        <w:jc w:val="both"/>
        <w:rPr>
          <w:rFonts w:ascii="Times New Roman" w:eastAsia="Times New Roman" w:hAnsi="Times New Roman"/>
          <w:sz w:val="24"/>
          <w:szCs w:val="24"/>
          <w:lang w:eastAsia="sk-SK"/>
        </w:rPr>
      </w:pPr>
      <w:r w:rsidRPr="002F3F7F">
        <w:rPr>
          <w:rFonts w:ascii="Times New Roman" w:eastAsia="Times New Roman" w:hAnsi="Times New Roman"/>
          <w:sz w:val="24"/>
          <w:szCs w:val="24"/>
          <w:lang w:eastAsia="sk-SK"/>
        </w:rPr>
        <w:lastRenderedPageBreak/>
        <w:t>Zákonom č. 23/2025 Z. z. sa v § 7c zákona č. 581/2004 Z. z. ustanovila pre MZSR povinnosť vydať vykonávací predpis:</w:t>
      </w:r>
    </w:p>
    <w:p w14:paraId="1736592D" w14:textId="77777777" w:rsidR="0074301B" w:rsidRPr="002F3F7F" w:rsidRDefault="0074301B" w:rsidP="002F3F7F">
      <w:pPr>
        <w:spacing w:after="0" w:line="240" w:lineRule="auto"/>
        <w:jc w:val="both"/>
        <w:rPr>
          <w:rFonts w:ascii="Times New Roman" w:eastAsia="Times New Roman" w:hAnsi="Times New Roman"/>
          <w:sz w:val="24"/>
          <w:szCs w:val="24"/>
          <w:lang w:eastAsia="sk-SK"/>
        </w:rPr>
      </w:pPr>
      <w:r w:rsidRPr="002F3F7F">
        <w:rPr>
          <w:rFonts w:ascii="Times New Roman" w:eastAsia="Times New Roman" w:hAnsi="Times New Roman"/>
          <w:sz w:val="24"/>
          <w:szCs w:val="24"/>
          <w:lang w:eastAsia="sk-SK"/>
        </w:rPr>
        <w:t>(1) Ministerstvo zdravotníctva po prerokovaní so zástupcami poskytovateľov zdravotnej starostlivosti, zariadení sociálnej pomoci, zdravotnými poisťovňami a zástupcami odborovej organizácie zastupujúcej zdravotníckych pracovníkov vydá všeobecne záväzný právny predpis, ktorým ustanoví</w:t>
      </w:r>
    </w:p>
    <w:p w14:paraId="1B07CF98" w14:textId="77777777" w:rsidR="0074301B" w:rsidRPr="002F3F7F" w:rsidRDefault="0074301B" w:rsidP="002F3F7F">
      <w:pPr>
        <w:spacing w:after="0" w:line="240" w:lineRule="auto"/>
        <w:jc w:val="both"/>
        <w:rPr>
          <w:rFonts w:ascii="Times New Roman" w:eastAsia="Times New Roman" w:hAnsi="Times New Roman"/>
          <w:sz w:val="24"/>
          <w:szCs w:val="24"/>
          <w:lang w:eastAsia="sk-SK"/>
        </w:rPr>
      </w:pPr>
      <w:r w:rsidRPr="002F3F7F">
        <w:rPr>
          <w:rFonts w:ascii="Times New Roman" w:eastAsia="Times New Roman" w:hAnsi="Times New Roman"/>
          <w:sz w:val="24"/>
          <w:szCs w:val="24"/>
          <w:lang w:eastAsia="sk-SK"/>
        </w:rPr>
        <w:t>a) spôsob a formu uvedenia výšky úhrady podľa § 7 ods. 9 písm. c) v zmluve o poskytovaní zdravotnej starostlivosti tak, aby bolo možné vzájomné porovnanie týchto úhrad medzi jednotlivými poskytovateľmi zdravotnej starostlivosti a zariadeniami sociálnej pomoci,</w:t>
      </w:r>
    </w:p>
    <w:p w14:paraId="15B3AF32" w14:textId="77777777" w:rsidR="0074301B" w:rsidRPr="002F3F7F" w:rsidRDefault="0074301B" w:rsidP="002F3F7F">
      <w:pPr>
        <w:spacing w:after="0" w:line="240" w:lineRule="auto"/>
        <w:jc w:val="both"/>
        <w:rPr>
          <w:rFonts w:ascii="Times New Roman" w:eastAsia="Times New Roman" w:hAnsi="Times New Roman"/>
          <w:sz w:val="24"/>
          <w:szCs w:val="24"/>
          <w:lang w:eastAsia="sk-SK"/>
        </w:rPr>
      </w:pPr>
      <w:r w:rsidRPr="002F3F7F">
        <w:rPr>
          <w:rFonts w:ascii="Times New Roman" w:eastAsia="Times New Roman" w:hAnsi="Times New Roman"/>
          <w:sz w:val="24"/>
          <w:szCs w:val="24"/>
          <w:lang w:eastAsia="sk-SK"/>
        </w:rPr>
        <w:t>b) vzory zmlúv o poskytovaní zdravotnej starostlivosti (§ 7 až § 7b),</w:t>
      </w:r>
    </w:p>
    <w:p w14:paraId="2954D4C0" w14:textId="77777777" w:rsidR="0074301B" w:rsidRPr="002F3F7F" w:rsidRDefault="0074301B" w:rsidP="002F3F7F">
      <w:pPr>
        <w:spacing w:after="0" w:line="240" w:lineRule="auto"/>
        <w:jc w:val="both"/>
        <w:rPr>
          <w:rFonts w:ascii="Times New Roman" w:hAnsi="Times New Roman"/>
          <w:sz w:val="24"/>
          <w:szCs w:val="24"/>
        </w:rPr>
      </w:pPr>
      <w:r w:rsidRPr="002F3F7F">
        <w:rPr>
          <w:rFonts w:ascii="Times New Roman" w:eastAsia="Times New Roman" w:hAnsi="Times New Roman"/>
          <w:sz w:val="24"/>
          <w:szCs w:val="24"/>
          <w:lang w:eastAsia="sk-SK"/>
        </w:rPr>
        <w:t xml:space="preserve">c) minimálnu úhradu za poskytnutú zdravotnú starostlivosť vo výške ekonomicky oprávnených nákladov, </w:t>
      </w:r>
    </w:p>
    <w:p w14:paraId="36729D72" w14:textId="77777777" w:rsidR="0074301B" w:rsidRPr="002F3F7F" w:rsidRDefault="0074301B" w:rsidP="002F3F7F">
      <w:pPr>
        <w:spacing w:after="0" w:line="240" w:lineRule="auto"/>
        <w:jc w:val="both"/>
        <w:rPr>
          <w:rFonts w:ascii="Times New Roman" w:eastAsia="Times New Roman" w:hAnsi="Times New Roman"/>
          <w:sz w:val="24"/>
          <w:szCs w:val="24"/>
          <w:lang w:eastAsia="sk-SK"/>
        </w:rPr>
      </w:pPr>
      <w:r w:rsidRPr="002F3F7F">
        <w:rPr>
          <w:rFonts w:ascii="Times New Roman" w:eastAsia="Times New Roman" w:hAnsi="Times New Roman"/>
          <w:sz w:val="24"/>
          <w:szCs w:val="24"/>
          <w:lang w:eastAsia="sk-SK"/>
        </w:rPr>
        <w:t>d) ekonomicky oprávnené náklady podľa písmena c).</w:t>
      </w:r>
    </w:p>
    <w:p w14:paraId="660EF421" w14:textId="77777777" w:rsidR="0074301B" w:rsidRPr="002F3F7F" w:rsidRDefault="0074301B" w:rsidP="002F3F7F">
      <w:pPr>
        <w:pStyle w:val="Zkladntext"/>
        <w:spacing w:before="0" w:line="240" w:lineRule="auto"/>
        <w:ind w:firstLine="709"/>
      </w:pPr>
    </w:p>
    <w:p w14:paraId="66B88E65" w14:textId="41F9B5D5" w:rsidR="0074301B" w:rsidRPr="002F3F7F" w:rsidRDefault="0074301B" w:rsidP="002F3F7F">
      <w:pPr>
        <w:pStyle w:val="Zkladntext"/>
        <w:spacing w:before="0" w:line="240" w:lineRule="auto"/>
        <w:ind w:firstLine="709"/>
      </w:pPr>
      <w:r w:rsidRPr="002F3F7F">
        <w:t>Cieľom, návrhu vyhlášky je všetky tieto záväzky Memoranda naplniť voči poskytovateľom zdravotnej starostlivosti, ktorí majú povolenie na prevádzkovanie nemocnice pri uzatváraní zmlúv o poskytovaní zdravotnej starostlivosti so zdravotnými poisťovňami. Súčasťou návrh vyhlášky je záväzný vzor zmluvy o poskytovaní zdravotnej starostlivosti medzi poskytovateľom zdravotnej starostlivosti a zdravotnou poisťovňou, ktorý je uvedený v prílohe návrhu vyhlášky.</w:t>
      </w:r>
    </w:p>
    <w:p w14:paraId="513BB4EC" w14:textId="77777777" w:rsidR="0074301B" w:rsidRPr="002F3F7F" w:rsidRDefault="0074301B" w:rsidP="002F3F7F">
      <w:pPr>
        <w:pStyle w:val="Zkladntext"/>
        <w:spacing w:before="0" w:line="240" w:lineRule="auto"/>
        <w:ind w:firstLine="709"/>
      </w:pPr>
    </w:p>
    <w:p w14:paraId="33C64302" w14:textId="77777777" w:rsidR="0074301B" w:rsidRDefault="0074301B" w:rsidP="002F3F7F">
      <w:pPr>
        <w:spacing w:after="0" w:line="240" w:lineRule="auto"/>
        <w:ind w:firstLine="578"/>
        <w:jc w:val="both"/>
        <w:rPr>
          <w:rFonts w:ascii="Times New Roman" w:eastAsia="Times New Roman" w:hAnsi="Times New Roman"/>
          <w:sz w:val="24"/>
          <w:szCs w:val="24"/>
        </w:rPr>
      </w:pPr>
      <w:r w:rsidRPr="002F3F7F">
        <w:rPr>
          <w:rFonts w:ascii="Times New Roman" w:eastAsia="Times New Roman" w:hAnsi="Times New Roman"/>
          <w:sz w:val="24"/>
          <w:szCs w:val="24"/>
        </w:rPr>
        <w:t>Prijatie predloženého návrhu vyhlášky nebude mať vplyv na rozpočet verejnej správy, nebude mať vplyv na podnikateľské prostredie, nebude mať sociálny vplyv a vplyv na životné prostredie, informatizáciu spoločnosti a ani vplyvy na služby verejnej správy pre občana.</w:t>
      </w:r>
    </w:p>
    <w:p w14:paraId="3948AD2F" w14:textId="77777777" w:rsidR="00E73E3F" w:rsidRPr="002F3F7F" w:rsidRDefault="00E73E3F" w:rsidP="002F3F7F">
      <w:pPr>
        <w:spacing w:after="0" w:line="240" w:lineRule="auto"/>
        <w:ind w:firstLine="578"/>
        <w:jc w:val="both"/>
        <w:rPr>
          <w:rFonts w:ascii="Times New Roman" w:eastAsia="Times New Roman" w:hAnsi="Times New Roman"/>
          <w:sz w:val="24"/>
          <w:szCs w:val="24"/>
        </w:rPr>
      </w:pPr>
    </w:p>
    <w:p w14:paraId="7A98A1B7" w14:textId="77777777" w:rsidR="0074301B" w:rsidRDefault="0074301B" w:rsidP="002F3F7F">
      <w:pPr>
        <w:pStyle w:val="Zkladntext"/>
        <w:spacing w:before="0" w:line="240" w:lineRule="auto"/>
        <w:ind w:firstLine="709"/>
      </w:pPr>
      <w:r w:rsidRPr="002F3F7F">
        <w:t>Návrh vyhlášky je v súlade s Ústavou Slovenskej republiky, ústavnými zákonmi a nálezmi Ústavného súdu Slovenskej republiky, zákonmi Slovenskej republiky a ostatnými všeobecne záväznými právnymi predpismi, medzinárodnými zmluvami a inými medzinárodnými dokumentami, ktorými je Slovenská republika viazaná, ako aj s právne záväznými aktmi Európskej únie.</w:t>
      </w:r>
    </w:p>
    <w:p w14:paraId="1A69676A" w14:textId="77777777" w:rsidR="00E73E3F" w:rsidRPr="002F3F7F" w:rsidRDefault="00E73E3F" w:rsidP="002F3F7F">
      <w:pPr>
        <w:pStyle w:val="Zkladntext"/>
        <w:spacing w:before="0" w:line="240" w:lineRule="auto"/>
        <w:ind w:firstLine="709"/>
      </w:pPr>
    </w:p>
    <w:p w14:paraId="4C80DD78" w14:textId="77777777" w:rsidR="0074301B" w:rsidRPr="002F3F7F" w:rsidRDefault="0074301B" w:rsidP="002F3F7F">
      <w:pPr>
        <w:pStyle w:val="Zkladntext"/>
        <w:spacing w:before="0" w:line="240" w:lineRule="auto"/>
        <w:ind w:firstLine="709"/>
      </w:pPr>
      <w:r w:rsidRPr="002F3F7F">
        <w:t xml:space="preserve">Návrh vyhlášky nie je predmetom </w:t>
      </w:r>
      <w:proofErr w:type="spellStart"/>
      <w:r w:rsidRPr="002F3F7F">
        <w:t>vnútrokomunitárneho</w:t>
      </w:r>
      <w:proofErr w:type="spellEnd"/>
      <w:r w:rsidRPr="002F3F7F">
        <w:t xml:space="preserve"> pripomienkového konania.</w:t>
      </w:r>
    </w:p>
    <w:p w14:paraId="39CA0946" w14:textId="77777777" w:rsidR="0074301B" w:rsidRPr="002F3F7F" w:rsidRDefault="0074301B" w:rsidP="002F3F7F">
      <w:pPr>
        <w:spacing w:after="0" w:line="240" w:lineRule="auto"/>
        <w:ind w:firstLine="578"/>
        <w:jc w:val="both"/>
        <w:rPr>
          <w:rFonts w:ascii="Times New Roman" w:eastAsia="Times New Roman" w:hAnsi="Times New Roman"/>
          <w:b/>
          <w:bCs/>
          <w:sz w:val="24"/>
          <w:szCs w:val="24"/>
        </w:rPr>
      </w:pPr>
    </w:p>
    <w:p w14:paraId="29648365" w14:textId="77777777" w:rsidR="002447B7" w:rsidRPr="002F3F7F" w:rsidRDefault="002447B7" w:rsidP="002F3F7F">
      <w:pPr>
        <w:spacing w:after="0" w:line="240" w:lineRule="auto"/>
        <w:ind w:firstLine="578"/>
        <w:jc w:val="both"/>
        <w:rPr>
          <w:rFonts w:ascii="Times New Roman" w:eastAsia="Times New Roman" w:hAnsi="Times New Roman"/>
          <w:sz w:val="24"/>
          <w:szCs w:val="24"/>
        </w:rPr>
      </w:pPr>
    </w:p>
    <w:p w14:paraId="0C614513" w14:textId="77777777" w:rsidR="002447B7" w:rsidRPr="002F3F7F" w:rsidRDefault="002447B7" w:rsidP="002F3F7F">
      <w:pPr>
        <w:spacing w:after="0" w:line="240" w:lineRule="auto"/>
        <w:ind w:firstLine="709"/>
        <w:jc w:val="both"/>
        <w:rPr>
          <w:rFonts w:ascii="Times New Roman" w:eastAsia="Times New Roman" w:hAnsi="Times New Roman"/>
          <w:sz w:val="24"/>
          <w:szCs w:val="24"/>
        </w:rPr>
      </w:pPr>
    </w:p>
    <w:p w14:paraId="1BD339CD" w14:textId="77777777" w:rsidR="00815E7D" w:rsidRPr="002F3F7F" w:rsidRDefault="00815E7D" w:rsidP="002F3F7F">
      <w:pPr>
        <w:spacing w:after="0" w:line="240" w:lineRule="auto"/>
        <w:rPr>
          <w:rFonts w:ascii="Times New Roman" w:hAnsi="Times New Roman"/>
          <w:sz w:val="24"/>
          <w:szCs w:val="24"/>
        </w:rPr>
      </w:pPr>
    </w:p>
    <w:sectPr w:rsidR="00815E7D" w:rsidRPr="002F3F7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CE1737"/>
    <w:multiLevelType w:val="hybridMultilevel"/>
    <w:tmpl w:val="E8D61AFE"/>
    <w:lvl w:ilvl="0" w:tplc="B8C04300">
      <w:start w:val="1"/>
      <w:numFmt w:val="upperLetter"/>
      <w:lvlText w:val="%1."/>
      <w:lvlJc w:val="left"/>
      <w:pPr>
        <w:ind w:left="360" w:hanging="360"/>
      </w:pPr>
    </w:lvl>
    <w:lvl w:ilvl="1" w:tplc="041B0019">
      <w:start w:val="1"/>
      <w:numFmt w:val="lowerLetter"/>
      <w:lvlText w:val="%2."/>
      <w:lvlJc w:val="left"/>
      <w:pPr>
        <w:ind w:left="1080" w:hanging="360"/>
      </w:pPr>
    </w:lvl>
    <w:lvl w:ilvl="2" w:tplc="041B001B">
      <w:start w:val="1"/>
      <w:numFmt w:val="lowerRoman"/>
      <w:lvlText w:val="%3."/>
      <w:lvlJc w:val="right"/>
      <w:pPr>
        <w:ind w:left="1800" w:hanging="180"/>
      </w:pPr>
    </w:lvl>
    <w:lvl w:ilvl="3" w:tplc="041B000F">
      <w:start w:val="1"/>
      <w:numFmt w:val="decimal"/>
      <w:lvlText w:val="%4."/>
      <w:lvlJc w:val="left"/>
      <w:pPr>
        <w:ind w:left="2520" w:hanging="360"/>
      </w:pPr>
    </w:lvl>
    <w:lvl w:ilvl="4" w:tplc="041B0019">
      <w:start w:val="1"/>
      <w:numFmt w:val="lowerLetter"/>
      <w:lvlText w:val="%5."/>
      <w:lvlJc w:val="left"/>
      <w:pPr>
        <w:ind w:left="3240" w:hanging="360"/>
      </w:pPr>
    </w:lvl>
    <w:lvl w:ilvl="5" w:tplc="041B001B">
      <w:start w:val="1"/>
      <w:numFmt w:val="lowerRoman"/>
      <w:lvlText w:val="%6."/>
      <w:lvlJc w:val="right"/>
      <w:pPr>
        <w:ind w:left="3960" w:hanging="180"/>
      </w:pPr>
    </w:lvl>
    <w:lvl w:ilvl="6" w:tplc="041B000F">
      <w:start w:val="1"/>
      <w:numFmt w:val="decimal"/>
      <w:lvlText w:val="%7."/>
      <w:lvlJc w:val="left"/>
      <w:pPr>
        <w:ind w:left="4680" w:hanging="360"/>
      </w:pPr>
    </w:lvl>
    <w:lvl w:ilvl="7" w:tplc="041B0019">
      <w:start w:val="1"/>
      <w:numFmt w:val="lowerLetter"/>
      <w:lvlText w:val="%8."/>
      <w:lvlJc w:val="left"/>
      <w:pPr>
        <w:ind w:left="5400" w:hanging="360"/>
      </w:pPr>
    </w:lvl>
    <w:lvl w:ilvl="8" w:tplc="041B001B">
      <w:start w:val="1"/>
      <w:numFmt w:val="lowerRoman"/>
      <w:lvlText w:val="%9."/>
      <w:lvlJc w:val="right"/>
      <w:pPr>
        <w:ind w:left="6120" w:hanging="180"/>
      </w:pPr>
    </w:lvl>
  </w:abstractNum>
  <w:num w:numId="1" w16cid:durableId="4016102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D2A"/>
    <w:rsid w:val="000E2969"/>
    <w:rsid w:val="000E2A7F"/>
    <w:rsid w:val="002447B7"/>
    <w:rsid w:val="00273FE9"/>
    <w:rsid w:val="002F3F7F"/>
    <w:rsid w:val="00326C81"/>
    <w:rsid w:val="0045120F"/>
    <w:rsid w:val="00676D41"/>
    <w:rsid w:val="006B73A8"/>
    <w:rsid w:val="0074301B"/>
    <w:rsid w:val="007873A6"/>
    <w:rsid w:val="007E1446"/>
    <w:rsid w:val="00815E7D"/>
    <w:rsid w:val="008C1353"/>
    <w:rsid w:val="00A61D2A"/>
    <w:rsid w:val="00B45B01"/>
    <w:rsid w:val="00C148AA"/>
    <w:rsid w:val="00D24FFF"/>
    <w:rsid w:val="00E73E3F"/>
    <w:rsid w:val="00F4660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F7452"/>
  <w15:chartTrackingRefBased/>
  <w15:docId w15:val="{C851FD5E-06CB-4C8C-B549-D2A29F93E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447B7"/>
    <w:pPr>
      <w:spacing w:after="200" w:line="276" w:lineRule="auto"/>
    </w:pPr>
    <w:rPr>
      <w:rFonts w:ascii="Calibri" w:eastAsia="Calibri" w:hAnsi="Calibri" w:cs="Times New Roman"/>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Podtitul">
    <w:name w:val="Subtitle"/>
    <w:basedOn w:val="Normlny"/>
    <w:link w:val="PodtitulChar"/>
    <w:qFormat/>
    <w:rsid w:val="002447B7"/>
    <w:pPr>
      <w:spacing w:after="0" w:line="240" w:lineRule="auto"/>
      <w:ind w:firstLine="720"/>
      <w:jc w:val="both"/>
    </w:pPr>
    <w:rPr>
      <w:rFonts w:ascii="Times New Roman" w:eastAsia="Times New Roman" w:hAnsi="Times New Roman"/>
      <w:i/>
      <w:iCs/>
      <w:sz w:val="24"/>
      <w:szCs w:val="20"/>
      <w:lang w:eastAsia="sk-SK"/>
    </w:rPr>
  </w:style>
  <w:style w:type="character" w:customStyle="1" w:styleId="PodtitulChar">
    <w:name w:val="Podtitul Char"/>
    <w:basedOn w:val="Predvolenpsmoodseku"/>
    <w:link w:val="Podtitul"/>
    <w:rsid w:val="002447B7"/>
    <w:rPr>
      <w:rFonts w:ascii="Times New Roman" w:eastAsia="Times New Roman" w:hAnsi="Times New Roman" w:cs="Times New Roman"/>
      <w:i/>
      <w:iCs/>
      <w:sz w:val="24"/>
      <w:szCs w:val="20"/>
      <w:lang w:eastAsia="sk-SK"/>
    </w:rPr>
  </w:style>
  <w:style w:type="paragraph" w:styleId="Zkladntext">
    <w:name w:val="Body Text"/>
    <w:basedOn w:val="Normlny"/>
    <w:link w:val="ZkladntextChar"/>
    <w:rsid w:val="00D24FFF"/>
    <w:pPr>
      <w:spacing w:before="240" w:after="0" w:line="360" w:lineRule="auto"/>
      <w:jc w:val="both"/>
    </w:pPr>
    <w:rPr>
      <w:rFonts w:ascii="Times New Roman" w:eastAsia="Times New Roman" w:hAnsi="Times New Roman"/>
      <w:sz w:val="24"/>
      <w:szCs w:val="24"/>
      <w:lang w:eastAsia="sk-SK"/>
    </w:rPr>
  </w:style>
  <w:style w:type="character" w:customStyle="1" w:styleId="ZkladntextChar">
    <w:name w:val="Základný text Char"/>
    <w:basedOn w:val="Predvolenpsmoodseku"/>
    <w:link w:val="Zkladntext"/>
    <w:rsid w:val="00D24FFF"/>
    <w:rPr>
      <w:rFonts w:ascii="Times New Roman" w:eastAsia="Times New Roman" w:hAnsi="Times New Roman" w:cs="Times New Roman"/>
      <w:sz w:val="24"/>
      <w:szCs w:val="24"/>
      <w:lang w:eastAsia="sk-SK"/>
    </w:rPr>
  </w:style>
  <w:style w:type="character" w:styleId="Hypertextovprepojenie">
    <w:name w:val="Hyperlink"/>
    <w:basedOn w:val="Predvolenpsmoodseku"/>
    <w:uiPriority w:val="99"/>
    <w:unhideWhenUsed/>
    <w:rsid w:val="007430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344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rokovania.gov.sk/RVL/Material/30339/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JUDr. Kristína Gálová"/>
    <f:field ref="FSCFOLIO_1_1001_FieldCurrentDate" text="1.10.2026 15:34"/>
    <f:field ref="objvalidfrom" date="" text="" edit="true"/>
    <f:field ref="objvalidto" date="" text=""/>
    <f:field ref="FSCFOLIO_1_1001_FieldReleasedVersionDate" text=""/>
    <f:field ref="FSCFOLIO_1_1001_FieldReleasedVersionNr" text=""/>
    <f:field ref="CCAPRECONFIG_15_1001_Objektname" text="03_Dovodova_sprava_vseobecna_cast"/>
    <f:field ref="objname" text="03_Dovodova_sprava_vseobecna_cast" edit="true"/>
    <f:field ref="objsubject" text="" edit="true"/>
    <f:field ref="objcreatedby" text="Lauková, Silvia"/>
    <f:field ref="objcreatedat" date="2026-10-01T13:02:18" text="1.10.2026 13:02:18"/>
    <f:field ref="objchangedby" text="Fraňo, Mário, Mgr."/>
    <f:field ref="objmodifiedat" date="2026-10-01T15:01:04" text="1.10.2026 15:01:04"/>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1364</Words>
  <Characters>7775</Characters>
  <Application>Microsoft Office Word</Application>
  <DocSecurity>0</DocSecurity>
  <Lines>64</Lines>
  <Paragraphs>18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9121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Gálová Kristína</dc:creator>
  <cp:keywords/>
  <dc:description/>
  <cp:lastModifiedBy>Gálová Kristína</cp:lastModifiedBy>
  <cp:revision>2</cp:revision>
  <dcterms:created xsi:type="dcterms:W3CDTF">2026-10-01T13:34:00Z</dcterms:created>
  <dcterms:modified xsi:type="dcterms:W3CDTF">2026-10-01T13:34:00Z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REG@103.510:zaz_addressee_iban">
    <vt:lpwstr/>
  </property>
  <property fmtid="{D5CDD505-2E9C-101B-9397-08002B2CF9AE}" pid="3" name="FSC#SKCONV@103.510:docname">
    <vt:lpwstr/>
  </property>
  <property fmtid="{D5CDD505-2E9C-101B-9397-08002B2CF9AE}" pid="4" name="FSC#SKMZ@103.510:mz_zaznam_jeden_adresat">
    <vt:lpwstr/>
  </property>
  <property fmtid="{D5CDD505-2E9C-101B-9397-08002B2CF9AE}" pid="5" name="FSC#SKMZ@103.510:mz_zaznam_hlavny_adresat">
    <vt:lpwstr/>
  </property>
  <property fmtid="{D5CDD505-2E9C-101B-9397-08002B2CF9AE}" pid="6" name="FSC#SKMZ@103.510:mz_zaznam_vnut_adresati_01">
    <vt:lpwstr/>
  </property>
  <property fmtid="{D5CDD505-2E9C-101B-9397-08002B2CF9AE}" pid="7" name="FSC#SKMZ@103.510:mz_zaznam_vnut_adresati_02">
    <vt:lpwstr/>
  </property>
  <property fmtid="{D5CDD505-2E9C-101B-9397-08002B2CF9AE}" pid="8" name="FSC#SKMZ@103.510:mz_zaznam_vnut_adresati_03">
    <vt:lpwstr/>
  </property>
  <property fmtid="{D5CDD505-2E9C-101B-9397-08002B2CF9AE}" pid="9" name="FSC#SKMZ@103.510:mz_zaznam_vnut_adresati_04">
    <vt:lpwstr/>
  </property>
  <property fmtid="{D5CDD505-2E9C-101B-9397-08002B2CF9AE}" pid="10" name="FSC#SKMZ@103.510:mz_zaznam_vnut_adresati_05">
    <vt:lpwstr/>
  </property>
  <property fmtid="{D5CDD505-2E9C-101B-9397-08002B2CF9AE}" pid="11" name="FSC#SKMZ@103.510:mz_zaznam_vnut_adresati_06">
    <vt:lpwstr/>
  </property>
  <property fmtid="{D5CDD505-2E9C-101B-9397-08002B2CF9AE}" pid="12" name="FSC#SKMZ@103.510:mz_zaznam_vnut_adresati_07">
    <vt:lpwstr/>
  </property>
  <property fmtid="{D5CDD505-2E9C-101B-9397-08002B2CF9AE}" pid="13" name="FSC#SKMZ@103.510:mz_zaznam_vnut_adresati_08">
    <vt:lpwstr/>
  </property>
  <property fmtid="{D5CDD505-2E9C-101B-9397-08002B2CF9AE}" pid="14" name="FSC#SKMZ@103.510:mz_zaznam_vnut_adresati_09">
    <vt:lpwstr/>
  </property>
  <property fmtid="{D5CDD505-2E9C-101B-9397-08002B2CF9AE}" pid="15" name="FSC#SKMZ@103.510:mz_zaznam_vnut_adresati_10">
    <vt:lpwstr/>
  </property>
  <property fmtid="{D5CDD505-2E9C-101B-9397-08002B2CF9AE}" pid="16" name="FSC#SKMZ@103.510:mz_zaznam_vnut_adresati_11">
    <vt:lpwstr/>
  </property>
  <property fmtid="{D5CDD505-2E9C-101B-9397-08002B2CF9AE}" pid="17" name="FSC#SKMZ@103.510:mz_zaznam_vnut_adresati_12">
    <vt:lpwstr/>
  </property>
  <property fmtid="{D5CDD505-2E9C-101B-9397-08002B2CF9AE}" pid="18" name="FSC#SKMZ@103.510:mz_zaznam_vnut_adresati_13">
    <vt:lpwstr/>
  </property>
  <property fmtid="{D5CDD505-2E9C-101B-9397-08002B2CF9AE}" pid="19" name="FSC#SKMZ@103.510:mz_zaznam_vnut_adresati_14">
    <vt:lpwstr/>
  </property>
  <property fmtid="{D5CDD505-2E9C-101B-9397-08002B2CF9AE}" pid="20" name="FSC#SKMZ@103.510:mz_zaznam_vnut_adresati_15">
    <vt:lpwstr/>
  </property>
  <property fmtid="{D5CDD505-2E9C-101B-9397-08002B2CF9AE}" pid="21" name="FSC#SKMZ@103.510:mz_zaznam_vnut_adresati_16">
    <vt:lpwstr/>
  </property>
  <property fmtid="{D5CDD505-2E9C-101B-9397-08002B2CF9AE}" pid="22" name="FSC#SKMZ@103.510:mz_zaznam_vnut_adresati_17">
    <vt:lpwstr/>
  </property>
  <property fmtid="{D5CDD505-2E9C-101B-9397-08002B2CF9AE}" pid="23" name="FSC#SKMZ@103.510:mz_zaznam_vnut_adresati_18">
    <vt:lpwstr/>
  </property>
  <property fmtid="{D5CDD505-2E9C-101B-9397-08002B2CF9AE}" pid="24" name="FSC#SKMZ@103.510:mz_zaznam_vnut_adresati_19">
    <vt:lpwstr/>
  </property>
  <property fmtid="{D5CDD505-2E9C-101B-9397-08002B2CF9AE}" pid="25" name="FSC#SKMZ@103.510:mz_zaznam_vnut_adresati_20">
    <vt:lpwstr/>
  </property>
  <property fmtid="{D5CDD505-2E9C-101B-9397-08002B2CF9AE}" pid="26" name="FSC#SKMZ@103.510:mz_zaznam_vnut_adresati_21">
    <vt:lpwstr/>
  </property>
  <property fmtid="{D5CDD505-2E9C-101B-9397-08002B2CF9AE}" pid="27" name="FSC#SKMZ@103.510:mz_zaznam_vnut_adresati_22">
    <vt:lpwstr/>
  </property>
  <property fmtid="{D5CDD505-2E9C-101B-9397-08002B2CF9AE}" pid="28" name="FSC#SKMZ@103.510:mz_zaznam_vnut_adresati_23">
    <vt:lpwstr/>
  </property>
  <property fmtid="{D5CDD505-2E9C-101B-9397-08002B2CF9AE}" pid="29" name="FSC#SKMZ@103.510:mz_zaznam_vnut_adresati_24">
    <vt:lpwstr/>
  </property>
  <property fmtid="{D5CDD505-2E9C-101B-9397-08002B2CF9AE}" pid="30" name="FSC#SKMZ@103.510:mz_zaznam_vnut_adresati_25">
    <vt:lpwstr/>
  </property>
  <property fmtid="{D5CDD505-2E9C-101B-9397-08002B2CF9AE}" pid="31" name="FSC#SKMZ@103.510:mz_zaznam_vnut_adresati_26">
    <vt:lpwstr/>
  </property>
  <property fmtid="{D5CDD505-2E9C-101B-9397-08002B2CF9AE}" pid="32" name="FSC#SKMZ@103.510:mz_zaznam_vnut_adresati_27">
    <vt:lpwstr/>
  </property>
  <property fmtid="{D5CDD505-2E9C-101B-9397-08002B2CF9AE}" pid="33" name="FSC#SKMZ@103.510:mz_zaznam_vnut_adresati_28">
    <vt:lpwstr/>
  </property>
  <property fmtid="{D5CDD505-2E9C-101B-9397-08002B2CF9AE}" pid="34" name="FSC#SKMZ@103.510:mz_zaznam_vnut_adresati_29">
    <vt:lpwstr/>
  </property>
  <property fmtid="{D5CDD505-2E9C-101B-9397-08002B2CF9AE}" pid="35" name="FSC#SKMZ@103.510:mz_zaznam_vnut_adresati_30">
    <vt:lpwstr/>
  </property>
  <property fmtid="{D5CDD505-2E9C-101B-9397-08002B2CF9AE}" pid="36" name="FSC#SKMZ@103.510:mz_zaznam_vnut_adresati_31">
    <vt:lpwstr/>
  </property>
  <property fmtid="{D5CDD505-2E9C-101B-9397-08002B2CF9AE}" pid="37" name="FSC#SKMZ@103.510:mz_zaznam_vnut_adresati_32">
    <vt:lpwstr/>
  </property>
  <property fmtid="{D5CDD505-2E9C-101B-9397-08002B2CF9AE}" pid="38" name="FSC#SKMZ@103.510:mz_zaznam_vnut_adresati_33">
    <vt:lpwstr/>
  </property>
  <property fmtid="{D5CDD505-2E9C-101B-9397-08002B2CF9AE}" pid="39" name="FSC#SKMZ@103.510:mz_zaznam_vnut_adresati_34">
    <vt:lpwstr/>
  </property>
  <property fmtid="{D5CDD505-2E9C-101B-9397-08002B2CF9AE}" pid="40" name="FSC#SKMZ@103.510:mz_zaznam_vnut_adresati_35">
    <vt:lpwstr/>
  </property>
  <property fmtid="{D5CDD505-2E9C-101B-9397-08002B2CF9AE}" pid="41" name="FSC#SKMZ@103.510:mz_zaznam_vnut_adresati_36">
    <vt:lpwstr/>
  </property>
  <property fmtid="{D5CDD505-2E9C-101B-9397-08002B2CF9AE}" pid="42" name="FSC#SKMZ@103.510:mz_zaznam_vnut_adresati_37">
    <vt:lpwstr/>
  </property>
  <property fmtid="{D5CDD505-2E9C-101B-9397-08002B2CF9AE}" pid="43" name="FSC#SKMZ@103.510:mz_zaznam_vnut_adresati_38">
    <vt:lpwstr/>
  </property>
  <property fmtid="{D5CDD505-2E9C-101B-9397-08002B2CF9AE}" pid="44" name="FSC#SKMZ@103.510:mz_zaznam_vnut_adresati_39">
    <vt:lpwstr/>
  </property>
  <property fmtid="{D5CDD505-2E9C-101B-9397-08002B2CF9AE}" pid="45" name="FSC#SKMZ@103.510:mz_zaznam_vnut_adresati_40">
    <vt:lpwstr/>
  </property>
  <property fmtid="{D5CDD505-2E9C-101B-9397-08002B2CF9AE}" pid="46" name="FSC#SKMZ@103.510:mz_zaznam_vnut_adresati_41">
    <vt:lpwstr/>
  </property>
  <property fmtid="{D5CDD505-2E9C-101B-9397-08002B2CF9AE}" pid="47" name="FSC#SKMZ@103.510:mz_zaznam_vnut_adresati_42">
    <vt:lpwstr/>
  </property>
  <property fmtid="{D5CDD505-2E9C-101B-9397-08002B2CF9AE}" pid="48" name="FSC#SKMZ@103.510:mz_zaznam_vnut_adresati_43">
    <vt:lpwstr/>
  </property>
  <property fmtid="{D5CDD505-2E9C-101B-9397-08002B2CF9AE}" pid="49" name="FSC#SKMZ@103.510:mz_zaznam_vnut_adresati_44">
    <vt:lpwstr/>
  </property>
  <property fmtid="{D5CDD505-2E9C-101B-9397-08002B2CF9AE}" pid="50" name="FSC#SKMZ@103.510:mz_zaznam_vnut_adresati_45">
    <vt:lpwstr/>
  </property>
  <property fmtid="{D5CDD505-2E9C-101B-9397-08002B2CF9AE}" pid="51" name="FSC#SKMZ@103.510:mz_zaznam_vnut_adresati_46">
    <vt:lpwstr/>
  </property>
  <property fmtid="{D5CDD505-2E9C-101B-9397-08002B2CF9AE}" pid="52" name="FSC#SKMZ@103.510:mz_zaznam_vnut_adresati_47">
    <vt:lpwstr/>
  </property>
  <property fmtid="{D5CDD505-2E9C-101B-9397-08002B2CF9AE}" pid="53" name="FSC#SKMZ@103.510:mz_zaznam_vnut_adresati_48">
    <vt:lpwstr/>
  </property>
  <property fmtid="{D5CDD505-2E9C-101B-9397-08002B2CF9AE}" pid="54" name="FSC#SKMZ@103.510:mz_zaznam_vnut_adresati_49">
    <vt:lpwstr/>
  </property>
  <property fmtid="{D5CDD505-2E9C-101B-9397-08002B2CF9AE}" pid="55" name="FSC#SKMZ@103.510:mz_zaznam_vnut_adresati_50">
    <vt:lpwstr/>
  </property>
  <property fmtid="{D5CDD505-2E9C-101B-9397-08002B2CF9AE}" pid="56" name="FSC#SKMZ@103.510:mz_zaznam_vnut_adresati_51">
    <vt:lpwstr/>
  </property>
  <property fmtid="{D5CDD505-2E9C-101B-9397-08002B2CF9AE}" pid="57" name="FSC#SKMZ@103.510:mz_EnumStupenKlasifikacie">
    <vt:lpwstr/>
  </property>
  <property fmtid="{D5CDD505-2E9C-101B-9397-08002B2CF9AE}" pid="58" name="FSC#SKMZ@103.510:mz_OpravneneOsoby">
    <vt:lpwstr/>
  </property>
  <property fmtid="{D5CDD505-2E9C-101B-9397-08002B2CF9AE}" pid="59" name="FSC#SKMZ@103.510:mz_OpravneneOsoby_en">
    <vt:lpwstr/>
  </property>
  <property fmtid="{D5CDD505-2E9C-101B-9397-08002B2CF9AE}" pid="60" name="FSC#SKMZ@103.510:mz_Vlastnik">
    <vt:lpwstr/>
  </property>
  <property fmtid="{D5CDD505-2E9C-101B-9397-08002B2CF9AE}" pid="61" name="FSC#SKMZ@103.510:mz_Vlastnik_en">
    <vt:lpwstr/>
  </property>
  <property fmtid="{D5CDD505-2E9C-101B-9397-08002B2CF9AE}" pid="62" name="FSC#SKMZ@103.510:mz_SpracEmail">
    <vt:lpwstr/>
  </property>
  <property fmtid="{D5CDD505-2E9C-101B-9397-08002B2CF9AE}" pid="63" name="FSC#SKMZ@103.510:mz_skratkaou">
    <vt:lpwstr>OL</vt:lpwstr>
  </property>
  <property fmtid="{D5CDD505-2E9C-101B-9397-08002B2CF9AE}" pid="64" name="FSC#SKMZ@103.510:mz_zaznam_adresat_mail">
    <vt:lpwstr/>
  </property>
  <property fmtid="{D5CDD505-2E9C-101B-9397-08002B2CF9AE}" pid="65" name="FSC#SKMZ@103.510:mz_zaznam_adresat_mail_1">
    <vt:lpwstr/>
  </property>
  <property fmtid="{D5CDD505-2E9C-101B-9397-08002B2CF9AE}" pid="66" name="FSC#SKMZ@103.510:mz_zaznam_adresat_mail_2">
    <vt:lpwstr/>
  </property>
  <property fmtid="{D5CDD505-2E9C-101B-9397-08002B2CF9AE}" pid="67" name="FSC#SKMZ@103.510:mz_zaznam_adresat_mail_3">
    <vt:lpwstr/>
  </property>
  <property fmtid="{D5CDD505-2E9C-101B-9397-08002B2CF9AE}" pid="68" name="FSC#SKMZ@103.510:mz_zaznam_adresat_mail_4">
    <vt:lpwstr/>
  </property>
  <property fmtid="{D5CDD505-2E9C-101B-9397-08002B2CF9AE}" pid="69" name="FSC#SKMZ@103.510:mz_zaznam_adresat_mail_5">
    <vt:lpwstr/>
  </property>
  <property fmtid="{D5CDD505-2E9C-101B-9397-08002B2CF9AE}" pid="70" name="FSC#SKMZ@103.510:mz_zaznam_adresat_mail_6">
    <vt:lpwstr/>
  </property>
  <property fmtid="{D5CDD505-2E9C-101B-9397-08002B2CF9AE}" pid="71" name="FSC#SKMZ@103.510:mz_zaznam_adresat_mail_7">
    <vt:lpwstr/>
  </property>
  <property fmtid="{D5CDD505-2E9C-101B-9397-08002B2CF9AE}" pid="72" name="FSC#SKMZ@103.510:mz_zaznam_adresat_mail_8">
    <vt:lpwstr/>
  </property>
  <property fmtid="{D5CDD505-2E9C-101B-9397-08002B2CF9AE}" pid="73" name="FSC#SKMZ@103.510:mz_zaznam_adresat_mail_9">
    <vt:lpwstr/>
  </property>
  <property fmtid="{D5CDD505-2E9C-101B-9397-08002B2CF9AE}" pid="74" name="FSC#SKMZ@103.510:mz_zaznam_adresat_mail_10">
    <vt:lpwstr/>
  </property>
  <property fmtid="{D5CDD505-2E9C-101B-9397-08002B2CF9AE}" pid="75" name="FSC#SKMZ@103.510:mz_zaznam_adresat_mail_11">
    <vt:lpwstr/>
  </property>
  <property fmtid="{D5CDD505-2E9C-101B-9397-08002B2CF9AE}" pid="76" name="FSC#SKMZ@103.510:mz_zaznam_adresat_mail_12">
    <vt:lpwstr/>
  </property>
  <property fmtid="{D5CDD505-2E9C-101B-9397-08002B2CF9AE}" pid="77" name="FSC#SKMZ@103.510:mz_zaznam_adresat_mail_13">
    <vt:lpwstr/>
  </property>
  <property fmtid="{D5CDD505-2E9C-101B-9397-08002B2CF9AE}" pid="78" name="FSC#SKMZ@103.510:mz_zaznam_adresat_mail_14">
    <vt:lpwstr/>
  </property>
  <property fmtid="{D5CDD505-2E9C-101B-9397-08002B2CF9AE}" pid="79" name="FSC#SKMZ@103.510:mz_zaznam_adresat_mail_15">
    <vt:lpwstr/>
  </property>
  <property fmtid="{D5CDD505-2E9C-101B-9397-08002B2CF9AE}" pid="80" name="FSC#SKMZ@103.510:a_veduciOd">
    <vt:lpwstr/>
  </property>
  <property fmtid="{D5CDD505-2E9C-101B-9397-08002B2CF9AE}" pid="81" name="FSC#SKEDITIONREG@103.510:a_acceptor">
    <vt:lpwstr/>
  </property>
  <property fmtid="{D5CDD505-2E9C-101B-9397-08002B2CF9AE}" pid="82" name="FSC#SKEDITIONREG@103.510:a_clearedat">
    <vt:lpwstr/>
  </property>
  <property fmtid="{D5CDD505-2E9C-101B-9397-08002B2CF9AE}" pid="83" name="FSC#SKEDITIONREG@103.510:a_clearedby">
    <vt:lpwstr/>
  </property>
  <property fmtid="{D5CDD505-2E9C-101B-9397-08002B2CF9AE}" pid="84" name="FSC#SKEDITIONREG@103.510:a_comm">
    <vt:lpwstr/>
  </property>
  <property fmtid="{D5CDD505-2E9C-101B-9397-08002B2CF9AE}" pid="85" name="FSC#SKEDITIONREG@103.510:a_decisionattachments">
    <vt:lpwstr/>
  </property>
  <property fmtid="{D5CDD505-2E9C-101B-9397-08002B2CF9AE}" pid="86" name="FSC#SKEDITIONREG@103.510:a_deliveredat">
    <vt:lpwstr/>
  </property>
  <property fmtid="{D5CDD505-2E9C-101B-9397-08002B2CF9AE}" pid="87" name="FSC#SKEDITIONREG@103.510:a_delivery">
    <vt:lpwstr/>
  </property>
  <property fmtid="{D5CDD505-2E9C-101B-9397-08002B2CF9AE}" pid="88" name="FSC#SKEDITIONREG@103.510:a_extension">
    <vt:lpwstr/>
  </property>
  <property fmtid="{D5CDD505-2E9C-101B-9397-08002B2CF9AE}" pid="89" name="FSC#SKEDITIONREG@103.510:a_filenumber">
    <vt:lpwstr/>
  </property>
  <property fmtid="{D5CDD505-2E9C-101B-9397-08002B2CF9AE}" pid="90" name="FSC#SKEDITIONREG@103.510:a_fileresponsible">
    <vt:lpwstr/>
  </property>
  <property fmtid="{D5CDD505-2E9C-101B-9397-08002B2CF9AE}" pid="91" name="FSC#SKEDITIONREG@103.510:a_fileresporg">
    <vt:lpwstr/>
  </property>
  <property fmtid="{D5CDD505-2E9C-101B-9397-08002B2CF9AE}" pid="92" name="FSC#SKEDITIONREG@103.510:a_fileresporg_email_OU">
    <vt:lpwstr/>
  </property>
  <property fmtid="{D5CDD505-2E9C-101B-9397-08002B2CF9AE}" pid="93" name="FSC#SKEDITIONREG@103.510:a_fileresporg_emailaddress">
    <vt:lpwstr/>
  </property>
  <property fmtid="{D5CDD505-2E9C-101B-9397-08002B2CF9AE}" pid="94" name="FSC#SKEDITIONREG@103.510:a_fileresporg_fax">
    <vt:lpwstr/>
  </property>
  <property fmtid="{D5CDD505-2E9C-101B-9397-08002B2CF9AE}" pid="95" name="FSC#SKEDITIONREG@103.510:a_fileresporg_fax_OU">
    <vt:lpwstr/>
  </property>
  <property fmtid="{D5CDD505-2E9C-101B-9397-08002B2CF9AE}" pid="96" name="FSC#SKEDITIONREG@103.510:a_fileresporg_function">
    <vt:lpwstr/>
  </property>
  <property fmtid="{D5CDD505-2E9C-101B-9397-08002B2CF9AE}" pid="97" name="FSC#SKEDITIONREG@103.510:a_fileresporg_function_OU">
    <vt:lpwstr/>
  </property>
  <property fmtid="{D5CDD505-2E9C-101B-9397-08002B2CF9AE}" pid="98" name="FSC#SKEDITIONREG@103.510:a_fileresporg_head">
    <vt:lpwstr/>
  </property>
  <property fmtid="{D5CDD505-2E9C-101B-9397-08002B2CF9AE}" pid="99" name="FSC#SKEDITIONREG@103.510:a_fileresporg_head_OU">
    <vt:lpwstr/>
  </property>
  <property fmtid="{D5CDD505-2E9C-101B-9397-08002B2CF9AE}" pid="100" name="FSC#SKEDITIONREG@103.510:a_fileresporg_OU">
    <vt:lpwstr/>
  </property>
  <property fmtid="{D5CDD505-2E9C-101B-9397-08002B2CF9AE}" pid="101" name="FSC#SKEDITIONREG@103.510:a_fileresporg_phone">
    <vt:lpwstr/>
  </property>
  <property fmtid="{D5CDD505-2E9C-101B-9397-08002B2CF9AE}" pid="102" name="FSC#SKEDITIONREG@103.510:a_fileresporg_phone_OU">
    <vt:lpwstr/>
  </property>
  <property fmtid="{D5CDD505-2E9C-101B-9397-08002B2CF9AE}" pid="103" name="FSC#SKEDITIONREG@103.510:a_incattachments">
    <vt:lpwstr/>
  </property>
  <property fmtid="{D5CDD505-2E9C-101B-9397-08002B2CF9AE}" pid="104" name="FSC#SKEDITIONREG@103.510:a_incnr">
    <vt:lpwstr/>
  </property>
  <property fmtid="{D5CDD505-2E9C-101B-9397-08002B2CF9AE}" pid="105" name="FSC#SKEDITIONREG@103.510:a_objcreatedstr">
    <vt:lpwstr/>
  </property>
  <property fmtid="{D5CDD505-2E9C-101B-9397-08002B2CF9AE}" pid="106" name="FSC#SKEDITIONREG@103.510:a_ordernumber">
    <vt:lpwstr/>
  </property>
  <property fmtid="{D5CDD505-2E9C-101B-9397-08002B2CF9AE}" pid="107" name="FSC#SKEDITIONREG@103.510:a_oursign">
    <vt:lpwstr/>
  </property>
  <property fmtid="{D5CDD505-2E9C-101B-9397-08002B2CF9AE}" pid="108" name="FSC#SKEDITIONREG@103.510:a_sendersign">
    <vt:lpwstr/>
  </property>
  <property fmtid="{D5CDD505-2E9C-101B-9397-08002B2CF9AE}" pid="109" name="FSC#SKEDITIONREG@103.510:a_shortou">
    <vt:lpwstr/>
  </property>
  <property fmtid="{D5CDD505-2E9C-101B-9397-08002B2CF9AE}" pid="110" name="FSC#SKEDITIONREG@103.510:a_testsalutation">
    <vt:lpwstr/>
  </property>
  <property fmtid="{D5CDD505-2E9C-101B-9397-08002B2CF9AE}" pid="111" name="FSC#SKEDITIONREG@103.510:a_validfrom">
    <vt:lpwstr/>
  </property>
  <property fmtid="{D5CDD505-2E9C-101B-9397-08002B2CF9AE}" pid="112" name="FSC#SKEDITIONREG@103.510:as_activity">
    <vt:lpwstr/>
  </property>
  <property fmtid="{D5CDD505-2E9C-101B-9397-08002B2CF9AE}" pid="113" name="FSC#SKEDITIONREG@103.510:as_docdate">
    <vt:lpwstr/>
  </property>
  <property fmtid="{D5CDD505-2E9C-101B-9397-08002B2CF9AE}" pid="114" name="FSC#SKEDITIONREG@103.510:as_establishdate">
    <vt:lpwstr/>
  </property>
  <property fmtid="{D5CDD505-2E9C-101B-9397-08002B2CF9AE}" pid="115" name="FSC#SKEDITIONREG@103.510:as_fileresphead">
    <vt:lpwstr/>
  </property>
  <property fmtid="{D5CDD505-2E9C-101B-9397-08002B2CF9AE}" pid="116" name="FSC#SKEDITIONREG@103.510:as_filerespheadfnct">
    <vt:lpwstr/>
  </property>
  <property fmtid="{D5CDD505-2E9C-101B-9397-08002B2CF9AE}" pid="117" name="FSC#SKEDITIONREG@103.510:as_fileresponsible">
    <vt:lpwstr/>
  </property>
  <property fmtid="{D5CDD505-2E9C-101B-9397-08002B2CF9AE}" pid="118" name="FSC#SKEDITIONREG@103.510:as_filesubj">
    <vt:lpwstr/>
  </property>
  <property fmtid="{D5CDD505-2E9C-101B-9397-08002B2CF9AE}" pid="119" name="FSC#SKEDITIONREG@103.510:as_objname">
    <vt:lpwstr/>
  </property>
  <property fmtid="{D5CDD505-2E9C-101B-9397-08002B2CF9AE}" pid="120" name="FSC#SKEDITIONREG@103.510:as_ou">
    <vt:lpwstr/>
  </property>
  <property fmtid="{D5CDD505-2E9C-101B-9397-08002B2CF9AE}" pid="121" name="FSC#SKEDITIONREG@103.510:as_owner">
    <vt:lpwstr>Mgr. Beáta Pastorková</vt:lpwstr>
  </property>
  <property fmtid="{D5CDD505-2E9C-101B-9397-08002B2CF9AE}" pid="122" name="FSC#SKEDITIONREG@103.510:as_phonelink">
    <vt:lpwstr/>
  </property>
  <property fmtid="{D5CDD505-2E9C-101B-9397-08002B2CF9AE}" pid="123" name="FSC#SKEDITIONREG@103.510:oz_externAdr">
    <vt:lpwstr/>
  </property>
  <property fmtid="{D5CDD505-2E9C-101B-9397-08002B2CF9AE}" pid="124" name="FSC#SKEDITIONREG@103.510:a_depositperiod">
    <vt:lpwstr/>
  </property>
  <property fmtid="{D5CDD505-2E9C-101B-9397-08002B2CF9AE}" pid="125" name="FSC#SKEDITIONREG@103.510:a_disposestate">
    <vt:lpwstr/>
  </property>
  <property fmtid="{D5CDD505-2E9C-101B-9397-08002B2CF9AE}" pid="126" name="FSC#SKEDITIONREG@103.510:a_fileresponsiblefnct">
    <vt:lpwstr/>
  </property>
  <property fmtid="{D5CDD505-2E9C-101B-9397-08002B2CF9AE}" pid="127" name="FSC#SKEDITIONREG@103.510:a_fileresporg_position">
    <vt:lpwstr/>
  </property>
  <property fmtid="{D5CDD505-2E9C-101B-9397-08002B2CF9AE}" pid="128" name="FSC#SKEDITIONREG@103.510:a_fileresporg_position_OU">
    <vt:lpwstr/>
  </property>
  <property fmtid="{D5CDD505-2E9C-101B-9397-08002B2CF9AE}" pid="129" name="FSC#SKEDITIONREG@103.510:a_osobnecislosprac">
    <vt:lpwstr/>
  </property>
  <property fmtid="{D5CDD505-2E9C-101B-9397-08002B2CF9AE}" pid="130" name="FSC#SKEDITIONREG@103.510:a_registrysign">
    <vt:lpwstr/>
  </property>
  <property fmtid="{D5CDD505-2E9C-101B-9397-08002B2CF9AE}" pid="131" name="FSC#SKEDITIONREG@103.510:a_subfileatt">
    <vt:lpwstr/>
  </property>
  <property fmtid="{D5CDD505-2E9C-101B-9397-08002B2CF9AE}" pid="132" name="FSC#SKEDITIONREG@103.510:as_filesubjall">
    <vt:lpwstr/>
  </property>
  <property fmtid="{D5CDD505-2E9C-101B-9397-08002B2CF9AE}" pid="133" name="FSC#SKEDITIONREG@103.510:CreatedAt">
    <vt:lpwstr>1. 10. 2026, 13:02</vt:lpwstr>
  </property>
  <property fmtid="{D5CDD505-2E9C-101B-9397-08002B2CF9AE}" pid="134" name="FSC#SKEDITIONREG@103.510:curruserrolegroup">
    <vt:lpwstr>Odbor legislatívny</vt:lpwstr>
  </property>
  <property fmtid="{D5CDD505-2E9C-101B-9397-08002B2CF9AE}" pid="135" name="FSC#SKEDITIONREG@103.510:currusersubst">
    <vt:lpwstr>JUDr. Kristína Gálová</vt:lpwstr>
  </property>
  <property fmtid="{D5CDD505-2E9C-101B-9397-08002B2CF9AE}" pid="136" name="FSC#SKEDITIONREG@103.510:emailsprac">
    <vt:lpwstr/>
  </property>
  <property fmtid="{D5CDD505-2E9C-101B-9397-08002B2CF9AE}" pid="137" name="FSC#SKEDITIONREG@103.510:ms_VyskladaniePoznamok">
    <vt:lpwstr/>
  </property>
  <property fmtid="{D5CDD505-2E9C-101B-9397-08002B2CF9AE}" pid="138" name="FSC#SKEDITIONREG@103.510:oumlname_fnct">
    <vt:lpwstr/>
  </property>
  <property fmtid="{D5CDD505-2E9C-101B-9397-08002B2CF9AE}" pid="139" name="FSC#SKEDITIONREG@103.510:sk_org_city">
    <vt:lpwstr>Bratislava 37</vt:lpwstr>
  </property>
  <property fmtid="{D5CDD505-2E9C-101B-9397-08002B2CF9AE}" pid="140" name="FSC#SKEDITIONREG@103.510:sk_org_dic">
    <vt:lpwstr/>
  </property>
  <property fmtid="{D5CDD505-2E9C-101B-9397-08002B2CF9AE}" pid="141" name="FSC#SKEDITIONREG@103.510:sk_org_email">
    <vt:lpwstr/>
  </property>
  <property fmtid="{D5CDD505-2E9C-101B-9397-08002B2CF9AE}" pid="142" name="FSC#SKEDITIONREG@103.510:sk_org_fax">
    <vt:lpwstr/>
  </property>
  <property fmtid="{D5CDD505-2E9C-101B-9397-08002B2CF9AE}" pid="143" name="FSC#SKEDITIONREG@103.510:sk_org_fullname">
    <vt:lpwstr>Ministerstvo zdravotníctva Slovenskej republiky</vt:lpwstr>
  </property>
  <property fmtid="{D5CDD505-2E9C-101B-9397-08002B2CF9AE}" pid="144" name="FSC#SKEDITIONREG@103.510:sk_org_ico">
    <vt:lpwstr>00165565</vt:lpwstr>
  </property>
  <property fmtid="{D5CDD505-2E9C-101B-9397-08002B2CF9AE}" pid="145" name="FSC#SKEDITIONREG@103.510:sk_org_phone">
    <vt:lpwstr/>
  </property>
  <property fmtid="{D5CDD505-2E9C-101B-9397-08002B2CF9AE}" pid="146" name="FSC#SKEDITIONREG@103.510:sk_org_shortname">
    <vt:lpwstr/>
  </property>
  <property fmtid="{D5CDD505-2E9C-101B-9397-08002B2CF9AE}" pid="147" name="FSC#SKEDITIONREG@103.510:sk_org_state">
    <vt:lpwstr/>
  </property>
  <property fmtid="{D5CDD505-2E9C-101B-9397-08002B2CF9AE}" pid="148" name="FSC#SKEDITIONREG@103.510:sk_org_street">
    <vt:lpwstr>Limbova 2</vt:lpwstr>
  </property>
  <property fmtid="{D5CDD505-2E9C-101B-9397-08002B2CF9AE}" pid="149" name="FSC#SKEDITIONREG@103.510:sk_org_zip">
    <vt:lpwstr>837 52</vt:lpwstr>
  </property>
  <property fmtid="{D5CDD505-2E9C-101B-9397-08002B2CF9AE}" pid="150" name="FSC#SKEDITIONREG@103.510:viz_clearedat">
    <vt:lpwstr/>
  </property>
  <property fmtid="{D5CDD505-2E9C-101B-9397-08002B2CF9AE}" pid="151" name="FSC#SKEDITIONREG@103.510:viz_clearedby">
    <vt:lpwstr/>
  </property>
  <property fmtid="{D5CDD505-2E9C-101B-9397-08002B2CF9AE}" pid="152" name="FSC#SKEDITIONREG@103.510:viz_comm">
    <vt:lpwstr/>
  </property>
  <property fmtid="{D5CDD505-2E9C-101B-9397-08002B2CF9AE}" pid="153" name="FSC#SKEDITIONREG@103.510:viz_decisionattachments">
    <vt:lpwstr/>
  </property>
  <property fmtid="{D5CDD505-2E9C-101B-9397-08002B2CF9AE}" pid="154" name="FSC#SKEDITIONREG@103.510:viz_deliveredat">
    <vt:lpwstr/>
  </property>
  <property fmtid="{D5CDD505-2E9C-101B-9397-08002B2CF9AE}" pid="155" name="FSC#SKEDITIONREG@103.510:viz_delivery">
    <vt:lpwstr/>
  </property>
  <property fmtid="{D5CDD505-2E9C-101B-9397-08002B2CF9AE}" pid="156" name="FSC#SKEDITIONREG@103.510:viz_extension">
    <vt:lpwstr/>
  </property>
  <property fmtid="{D5CDD505-2E9C-101B-9397-08002B2CF9AE}" pid="157" name="FSC#SKEDITIONREG@103.510:viz_filenumber">
    <vt:lpwstr/>
  </property>
  <property fmtid="{D5CDD505-2E9C-101B-9397-08002B2CF9AE}" pid="158" name="FSC#SKEDITIONREG@103.510:viz_fileresponsible">
    <vt:lpwstr/>
  </property>
  <property fmtid="{D5CDD505-2E9C-101B-9397-08002B2CF9AE}" pid="159" name="FSC#SKEDITIONREG@103.510:viz_fileresporg">
    <vt:lpwstr/>
  </property>
  <property fmtid="{D5CDD505-2E9C-101B-9397-08002B2CF9AE}" pid="160" name="FSC#SKEDITIONREG@103.510:viz_fileresporg_email_OU">
    <vt:lpwstr/>
  </property>
  <property fmtid="{D5CDD505-2E9C-101B-9397-08002B2CF9AE}" pid="161" name="FSC#SKEDITIONREG@103.510:viz_fileresporg_emailaddress">
    <vt:lpwstr/>
  </property>
  <property fmtid="{D5CDD505-2E9C-101B-9397-08002B2CF9AE}" pid="162" name="FSC#SKEDITIONREG@103.510:viz_fileresporg_fax">
    <vt:lpwstr/>
  </property>
  <property fmtid="{D5CDD505-2E9C-101B-9397-08002B2CF9AE}" pid="163" name="FSC#SKEDITIONREG@103.510:viz_fileresporg_fax_OU">
    <vt:lpwstr/>
  </property>
  <property fmtid="{D5CDD505-2E9C-101B-9397-08002B2CF9AE}" pid="164" name="FSC#SKEDITIONREG@103.510:viz_fileresporg_function">
    <vt:lpwstr/>
  </property>
  <property fmtid="{D5CDD505-2E9C-101B-9397-08002B2CF9AE}" pid="165" name="FSC#SKEDITIONREG@103.510:viz_fileresporg_function_OU">
    <vt:lpwstr/>
  </property>
  <property fmtid="{D5CDD505-2E9C-101B-9397-08002B2CF9AE}" pid="166" name="FSC#SKEDITIONREG@103.510:viz_fileresporg_head">
    <vt:lpwstr/>
  </property>
  <property fmtid="{D5CDD505-2E9C-101B-9397-08002B2CF9AE}" pid="167" name="FSC#SKEDITIONREG@103.510:viz_fileresporg_head_OU">
    <vt:lpwstr/>
  </property>
  <property fmtid="{D5CDD505-2E9C-101B-9397-08002B2CF9AE}" pid="168" name="FSC#SKEDITIONREG@103.510:viz_fileresporg_longname">
    <vt:lpwstr/>
  </property>
  <property fmtid="{D5CDD505-2E9C-101B-9397-08002B2CF9AE}" pid="169" name="FSC#SKEDITIONREG@103.510:viz_fileresporg_mesto">
    <vt:lpwstr/>
  </property>
  <property fmtid="{D5CDD505-2E9C-101B-9397-08002B2CF9AE}" pid="170" name="FSC#SKEDITIONREG@103.510:viz_fileresporg_odbor">
    <vt:lpwstr/>
  </property>
  <property fmtid="{D5CDD505-2E9C-101B-9397-08002B2CF9AE}" pid="171" name="FSC#SKEDITIONREG@103.510:viz_fileresporg_odbor_function">
    <vt:lpwstr/>
  </property>
  <property fmtid="{D5CDD505-2E9C-101B-9397-08002B2CF9AE}" pid="172" name="FSC#SKEDITIONREG@103.510:viz_fileresporg_odbor_head">
    <vt:lpwstr/>
  </property>
  <property fmtid="{D5CDD505-2E9C-101B-9397-08002B2CF9AE}" pid="173" name="FSC#SKEDITIONREG@103.510:viz_fileresporg_OU">
    <vt:lpwstr/>
  </property>
  <property fmtid="{D5CDD505-2E9C-101B-9397-08002B2CF9AE}" pid="174" name="FSC#SKEDITIONREG@103.510:viz_fileresporg_phone">
    <vt:lpwstr/>
  </property>
  <property fmtid="{D5CDD505-2E9C-101B-9397-08002B2CF9AE}" pid="175" name="FSC#SKEDITIONREG@103.510:viz_fileresporg_phone_OU">
    <vt:lpwstr/>
  </property>
  <property fmtid="{D5CDD505-2E9C-101B-9397-08002B2CF9AE}" pid="176" name="FSC#SKEDITIONREG@103.510:viz_fileresporg_position">
    <vt:lpwstr/>
  </property>
  <property fmtid="{D5CDD505-2E9C-101B-9397-08002B2CF9AE}" pid="177" name="FSC#SKEDITIONREG@103.510:viz_fileresporg_position_OU">
    <vt:lpwstr/>
  </property>
  <property fmtid="{D5CDD505-2E9C-101B-9397-08002B2CF9AE}" pid="178" name="FSC#SKEDITIONREG@103.510:viz_fileresporg_psc">
    <vt:lpwstr/>
  </property>
  <property fmtid="{D5CDD505-2E9C-101B-9397-08002B2CF9AE}" pid="179" name="FSC#SKEDITIONREG@103.510:viz_fileresporg_sekcia">
    <vt:lpwstr/>
  </property>
  <property fmtid="{D5CDD505-2E9C-101B-9397-08002B2CF9AE}" pid="180" name="FSC#SKEDITIONREG@103.510:viz_fileresporg_sekcia_function">
    <vt:lpwstr/>
  </property>
  <property fmtid="{D5CDD505-2E9C-101B-9397-08002B2CF9AE}" pid="181" name="FSC#SKEDITIONREG@103.510:viz_fileresporg_sekcia_head">
    <vt:lpwstr/>
  </property>
  <property fmtid="{D5CDD505-2E9C-101B-9397-08002B2CF9AE}" pid="182" name="FSC#SKEDITIONREG@103.510:viz_fileresporg_stat">
    <vt:lpwstr/>
  </property>
  <property fmtid="{D5CDD505-2E9C-101B-9397-08002B2CF9AE}" pid="183" name="FSC#SKEDITIONREG@103.510:viz_fileresporg_ulica">
    <vt:lpwstr/>
  </property>
  <property fmtid="{D5CDD505-2E9C-101B-9397-08002B2CF9AE}" pid="184" name="FSC#SKEDITIONREG@103.510:viz_fileresporgknazov">
    <vt:lpwstr/>
  </property>
  <property fmtid="{D5CDD505-2E9C-101B-9397-08002B2CF9AE}" pid="185" name="FSC#SKEDITIONREG@103.510:viz_filesubj">
    <vt:lpwstr/>
  </property>
  <property fmtid="{D5CDD505-2E9C-101B-9397-08002B2CF9AE}" pid="186" name="FSC#SKEDITIONREG@103.510:viz_incattachments">
    <vt:lpwstr/>
  </property>
  <property fmtid="{D5CDD505-2E9C-101B-9397-08002B2CF9AE}" pid="187" name="FSC#SKEDITIONREG@103.510:viz_incnr">
    <vt:lpwstr/>
  </property>
  <property fmtid="{D5CDD505-2E9C-101B-9397-08002B2CF9AE}" pid="188" name="FSC#SKEDITIONREG@103.510:viz_intletterrecivers">
    <vt:lpwstr/>
  </property>
  <property fmtid="{D5CDD505-2E9C-101B-9397-08002B2CF9AE}" pid="189" name="FSC#SKEDITIONREG@103.510:viz_objcreatedstr">
    <vt:lpwstr/>
  </property>
  <property fmtid="{D5CDD505-2E9C-101B-9397-08002B2CF9AE}" pid="190" name="FSC#SKEDITIONREG@103.510:viz_ordernumber">
    <vt:lpwstr/>
  </property>
  <property fmtid="{D5CDD505-2E9C-101B-9397-08002B2CF9AE}" pid="191" name="FSC#SKEDITIONREG@103.510:viz_oursign">
    <vt:lpwstr/>
  </property>
  <property fmtid="{D5CDD505-2E9C-101B-9397-08002B2CF9AE}" pid="192" name="FSC#SKEDITIONREG@103.510:viz_responseto_createdby">
    <vt:lpwstr/>
  </property>
  <property fmtid="{D5CDD505-2E9C-101B-9397-08002B2CF9AE}" pid="193" name="FSC#SKEDITIONREG@103.510:viz_sendersign">
    <vt:lpwstr/>
  </property>
  <property fmtid="{D5CDD505-2E9C-101B-9397-08002B2CF9AE}" pid="194" name="FSC#SKEDITIONREG@103.510:viz_shortfileresporg">
    <vt:lpwstr/>
  </property>
  <property fmtid="{D5CDD505-2E9C-101B-9397-08002B2CF9AE}" pid="195" name="FSC#SKEDITIONREG@103.510:viz_tel_number">
    <vt:lpwstr/>
  </property>
  <property fmtid="{D5CDD505-2E9C-101B-9397-08002B2CF9AE}" pid="196" name="FSC#SKEDITIONREG@103.510:viz_tel_number2">
    <vt:lpwstr/>
  </property>
  <property fmtid="{D5CDD505-2E9C-101B-9397-08002B2CF9AE}" pid="197" name="FSC#SKEDITIONREG@103.510:viz_testsalutation">
    <vt:lpwstr/>
  </property>
  <property fmtid="{D5CDD505-2E9C-101B-9397-08002B2CF9AE}" pid="198" name="FSC#SKEDITIONREG@103.510:viz_validfrom">
    <vt:lpwstr/>
  </property>
  <property fmtid="{D5CDD505-2E9C-101B-9397-08002B2CF9AE}" pid="199" name="FSC#SKEDITIONREG@103.510:zaznam_jeden_adresat">
    <vt:lpwstr/>
  </property>
  <property fmtid="{D5CDD505-2E9C-101B-9397-08002B2CF9AE}" pid="200" name="FSC#SKEDITIONREG@103.510:zaznam_vnut_adresati_1">
    <vt:lpwstr/>
  </property>
  <property fmtid="{D5CDD505-2E9C-101B-9397-08002B2CF9AE}" pid="201" name="FSC#SKEDITIONREG@103.510:zaznam_vnut_adresati_2">
    <vt:lpwstr/>
  </property>
  <property fmtid="{D5CDD505-2E9C-101B-9397-08002B2CF9AE}" pid="202" name="FSC#SKEDITIONREG@103.510:zaznam_vnut_adresati_3">
    <vt:lpwstr/>
  </property>
  <property fmtid="{D5CDD505-2E9C-101B-9397-08002B2CF9AE}" pid="203" name="FSC#SKEDITIONREG@103.510:zaznam_vnut_adresati_4">
    <vt:lpwstr/>
  </property>
  <property fmtid="{D5CDD505-2E9C-101B-9397-08002B2CF9AE}" pid="204" name="FSC#SKEDITIONREG@103.510:zaznam_vnut_adresati_5">
    <vt:lpwstr/>
  </property>
  <property fmtid="{D5CDD505-2E9C-101B-9397-08002B2CF9AE}" pid="205" name="FSC#SKEDITIONREG@103.510:zaznam_vnut_adresati_6">
    <vt:lpwstr/>
  </property>
  <property fmtid="{D5CDD505-2E9C-101B-9397-08002B2CF9AE}" pid="206" name="FSC#SKEDITIONREG@103.510:zaznam_vnut_adresati_7">
    <vt:lpwstr/>
  </property>
  <property fmtid="{D5CDD505-2E9C-101B-9397-08002B2CF9AE}" pid="207" name="FSC#SKEDITIONREG@103.510:zaznam_vnut_adresati_8">
    <vt:lpwstr/>
  </property>
  <property fmtid="{D5CDD505-2E9C-101B-9397-08002B2CF9AE}" pid="208" name="FSC#SKEDITIONREG@103.510:zaznam_vnut_adresati_9">
    <vt:lpwstr/>
  </property>
  <property fmtid="{D5CDD505-2E9C-101B-9397-08002B2CF9AE}" pid="209" name="FSC#SKEDITIONREG@103.510:zaznam_vnut_adresati_10">
    <vt:lpwstr/>
  </property>
  <property fmtid="{D5CDD505-2E9C-101B-9397-08002B2CF9AE}" pid="210" name="FSC#SKEDITIONREG@103.510:zaznam_vnut_adresati_11">
    <vt:lpwstr/>
  </property>
  <property fmtid="{D5CDD505-2E9C-101B-9397-08002B2CF9AE}" pid="211" name="FSC#SKEDITIONREG@103.510:zaznam_vnut_adresati_12">
    <vt:lpwstr/>
  </property>
  <property fmtid="{D5CDD505-2E9C-101B-9397-08002B2CF9AE}" pid="212" name="FSC#SKEDITIONREG@103.510:zaznam_vnut_adresati_13">
    <vt:lpwstr/>
  </property>
  <property fmtid="{D5CDD505-2E9C-101B-9397-08002B2CF9AE}" pid="213" name="FSC#SKEDITIONREG@103.510:zaznam_vnut_adresati_14">
    <vt:lpwstr/>
  </property>
  <property fmtid="{D5CDD505-2E9C-101B-9397-08002B2CF9AE}" pid="214" name="FSC#SKEDITIONREG@103.510:zaznam_vnut_adresati_15">
    <vt:lpwstr/>
  </property>
  <property fmtid="{D5CDD505-2E9C-101B-9397-08002B2CF9AE}" pid="215" name="FSC#SKEDITIONREG@103.510:zaznam_vnut_adresati_16">
    <vt:lpwstr/>
  </property>
  <property fmtid="{D5CDD505-2E9C-101B-9397-08002B2CF9AE}" pid="216" name="FSC#SKEDITIONREG@103.510:zaznam_vnut_adresati_17">
    <vt:lpwstr/>
  </property>
  <property fmtid="{D5CDD505-2E9C-101B-9397-08002B2CF9AE}" pid="217" name="FSC#SKEDITIONREG@103.510:zaznam_vnut_adresati_18">
    <vt:lpwstr/>
  </property>
  <property fmtid="{D5CDD505-2E9C-101B-9397-08002B2CF9AE}" pid="218" name="FSC#SKEDITIONREG@103.510:zaznam_vnut_adresati_19">
    <vt:lpwstr/>
  </property>
  <property fmtid="{D5CDD505-2E9C-101B-9397-08002B2CF9AE}" pid="219" name="FSC#SKEDITIONREG@103.510:zaznam_vnut_adresati_20">
    <vt:lpwstr/>
  </property>
  <property fmtid="{D5CDD505-2E9C-101B-9397-08002B2CF9AE}" pid="220" name="FSC#SKEDITIONREG@103.510:zaznam_vnut_adresati_21">
    <vt:lpwstr/>
  </property>
  <property fmtid="{D5CDD505-2E9C-101B-9397-08002B2CF9AE}" pid="221" name="FSC#SKEDITIONREG@103.510:zaznam_vnut_adresati_22">
    <vt:lpwstr/>
  </property>
  <property fmtid="{D5CDD505-2E9C-101B-9397-08002B2CF9AE}" pid="222" name="FSC#SKEDITIONREG@103.510:zaznam_vnut_adresati_23">
    <vt:lpwstr/>
  </property>
  <property fmtid="{D5CDD505-2E9C-101B-9397-08002B2CF9AE}" pid="223" name="FSC#SKEDITIONREG@103.510:zaznam_vnut_adresati_24">
    <vt:lpwstr/>
  </property>
  <property fmtid="{D5CDD505-2E9C-101B-9397-08002B2CF9AE}" pid="224" name="FSC#SKEDITIONREG@103.510:zaznam_vnut_adresati_25">
    <vt:lpwstr/>
  </property>
  <property fmtid="{D5CDD505-2E9C-101B-9397-08002B2CF9AE}" pid="225" name="FSC#SKEDITIONREG@103.510:zaznam_vnut_adresati_26">
    <vt:lpwstr/>
  </property>
  <property fmtid="{D5CDD505-2E9C-101B-9397-08002B2CF9AE}" pid="226" name="FSC#SKEDITIONREG@103.510:zaznam_vnut_adresati_27">
    <vt:lpwstr/>
  </property>
  <property fmtid="{D5CDD505-2E9C-101B-9397-08002B2CF9AE}" pid="227" name="FSC#SKEDITIONREG@103.510:zaznam_vnut_adresati_28">
    <vt:lpwstr/>
  </property>
  <property fmtid="{D5CDD505-2E9C-101B-9397-08002B2CF9AE}" pid="228" name="FSC#SKEDITIONREG@103.510:zaznam_vnut_adresati_29">
    <vt:lpwstr/>
  </property>
  <property fmtid="{D5CDD505-2E9C-101B-9397-08002B2CF9AE}" pid="229" name="FSC#SKEDITIONREG@103.510:zaznam_vnut_adresati_30">
    <vt:lpwstr/>
  </property>
  <property fmtid="{D5CDD505-2E9C-101B-9397-08002B2CF9AE}" pid="230" name="FSC#SKEDITIONREG@103.510:zaznam_vnut_adresati_31">
    <vt:lpwstr/>
  </property>
  <property fmtid="{D5CDD505-2E9C-101B-9397-08002B2CF9AE}" pid="231" name="FSC#SKEDITIONREG@103.510:zaznam_vnut_adresati_32">
    <vt:lpwstr/>
  </property>
  <property fmtid="{D5CDD505-2E9C-101B-9397-08002B2CF9AE}" pid="232" name="FSC#SKEDITIONREG@103.510:zaznam_vnut_adresati_33">
    <vt:lpwstr/>
  </property>
  <property fmtid="{D5CDD505-2E9C-101B-9397-08002B2CF9AE}" pid="233" name="FSC#SKEDITIONREG@103.510:zaznam_vnut_adresati_34">
    <vt:lpwstr/>
  </property>
  <property fmtid="{D5CDD505-2E9C-101B-9397-08002B2CF9AE}" pid="234" name="FSC#SKEDITIONREG@103.510:zaznam_vnut_adresati_35">
    <vt:lpwstr/>
  </property>
  <property fmtid="{D5CDD505-2E9C-101B-9397-08002B2CF9AE}" pid="235" name="FSC#SKEDITIONREG@103.510:zaznam_vnut_adresati_36">
    <vt:lpwstr/>
  </property>
  <property fmtid="{D5CDD505-2E9C-101B-9397-08002B2CF9AE}" pid="236" name="FSC#SKEDITIONREG@103.510:zaznam_vnut_adresati_37">
    <vt:lpwstr/>
  </property>
  <property fmtid="{D5CDD505-2E9C-101B-9397-08002B2CF9AE}" pid="237" name="FSC#SKEDITIONREG@103.510:zaznam_vnut_adresati_38">
    <vt:lpwstr/>
  </property>
  <property fmtid="{D5CDD505-2E9C-101B-9397-08002B2CF9AE}" pid="238" name="FSC#SKEDITIONREG@103.510:zaznam_vnut_adresati_39">
    <vt:lpwstr/>
  </property>
  <property fmtid="{D5CDD505-2E9C-101B-9397-08002B2CF9AE}" pid="239" name="FSC#SKEDITIONREG@103.510:zaznam_vnut_adresati_40">
    <vt:lpwstr/>
  </property>
  <property fmtid="{D5CDD505-2E9C-101B-9397-08002B2CF9AE}" pid="240" name="FSC#SKEDITIONREG@103.510:zaznam_vnut_adresati_41">
    <vt:lpwstr/>
  </property>
  <property fmtid="{D5CDD505-2E9C-101B-9397-08002B2CF9AE}" pid="241" name="FSC#SKEDITIONREG@103.510:zaznam_vnut_adresati_42">
    <vt:lpwstr/>
  </property>
  <property fmtid="{D5CDD505-2E9C-101B-9397-08002B2CF9AE}" pid="242" name="FSC#SKEDITIONREG@103.510:zaznam_vnut_adresati_43">
    <vt:lpwstr/>
  </property>
  <property fmtid="{D5CDD505-2E9C-101B-9397-08002B2CF9AE}" pid="243" name="FSC#SKEDITIONREG@103.510:zaznam_vnut_adresati_44">
    <vt:lpwstr/>
  </property>
  <property fmtid="{D5CDD505-2E9C-101B-9397-08002B2CF9AE}" pid="244" name="FSC#SKEDITIONREG@103.510:zaznam_vnut_adresati_45">
    <vt:lpwstr/>
  </property>
  <property fmtid="{D5CDD505-2E9C-101B-9397-08002B2CF9AE}" pid="245" name="FSC#SKEDITIONREG@103.510:zaznam_vnut_adresati_46">
    <vt:lpwstr/>
  </property>
  <property fmtid="{D5CDD505-2E9C-101B-9397-08002B2CF9AE}" pid="246" name="FSC#SKEDITIONREG@103.510:zaznam_vnut_adresati_47">
    <vt:lpwstr/>
  </property>
  <property fmtid="{D5CDD505-2E9C-101B-9397-08002B2CF9AE}" pid="247" name="FSC#SKEDITIONREG@103.510:zaznam_vnut_adresati_48">
    <vt:lpwstr/>
  </property>
  <property fmtid="{D5CDD505-2E9C-101B-9397-08002B2CF9AE}" pid="248" name="FSC#SKEDITIONREG@103.510:zaznam_vnut_adresati_49">
    <vt:lpwstr/>
  </property>
  <property fmtid="{D5CDD505-2E9C-101B-9397-08002B2CF9AE}" pid="249" name="FSC#SKEDITIONREG@103.510:zaznam_vnut_adresati_50">
    <vt:lpwstr/>
  </property>
  <property fmtid="{D5CDD505-2E9C-101B-9397-08002B2CF9AE}" pid="250" name="FSC#SKEDITIONREG@103.510:zaznam_vnut_adresati_51">
    <vt:lpwstr/>
  </property>
  <property fmtid="{D5CDD505-2E9C-101B-9397-08002B2CF9AE}" pid="251" name="FSC#SKEDITIONREG@103.510:zaznam_vnut_adresati_52">
    <vt:lpwstr/>
  </property>
  <property fmtid="{D5CDD505-2E9C-101B-9397-08002B2CF9AE}" pid="252" name="FSC#SKEDITIONREG@103.510:zaznam_vnut_adresati_53">
    <vt:lpwstr/>
  </property>
  <property fmtid="{D5CDD505-2E9C-101B-9397-08002B2CF9AE}" pid="253" name="FSC#SKEDITIONREG@103.510:zaznam_vnut_adresati_54">
    <vt:lpwstr/>
  </property>
  <property fmtid="{D5CDD505-2E9C-101B-9397-08002B2CF9AE}" pid="254" name="FSC#SKEDITIONREG@103.510:zaznam_vnut_adresati_55">
    <vt:lpwstr/>
  </property>
  <property fmtid="{D5CDD505-2E9C-101B-9397-08002B2CF9AE}" pid="255" name="FSC#SKEDITIONREG@103.510:zaznam_vnut_adresati_56">
    <vt:lpwstr/>
  </property>
  <property fmtid="{D5CDD505-2E9C-101B-9397-08002B2CF9AE}" pid="256" name="FSC#SKEDITIONREG@103.510:zaznam_vnut_adresati_57">
    <vt:lpwstr/>
  </property>
  <property fmtid="{D5CDD505-2E9C-101B-9397-08002B2CF9AE}" pid="257" name="FSC#SKEDITIONREG@103.510:zaznam_vnut_adresati_58">
    <vt:lpwstr/>
  </property>
  <property fmtid="{D5CDD505-2E9C-101B-9397-08002B2CF9AE}" pid="258" name="FSC#SKEDITIONREG@103.510:zaznam_vnut_adresati_59">
    <vt:lpwstr/>
  </property>
  <property fmtid="{D5CDD505-2E9C-101B-9397-08002B2CF9AE}" pid="259" name="FSC#SKEDITIONREG@103.510:zaznam_vnut_adresati_60">
    <vt:lpwstr/>
  </property>
  <property fmtid="{D5CDD505-2E9C-101B-9397-08002B2CF9AE}" pid="260" name="FSC#SKEDITIONREG@103.510:zaznam_vnut_adresati_61">
    <vt:lpwstr/>
  </property>
  <property fmtid="{D5CDD505-2E9C-101B-9397-08002B2CF9AE}" pid="261" name="FSC#SKEDITIONREG@103.510:zaznam_vnut_adresati_62">
    <vt:lpwstr/>
  </property>
  <property fmtid="{D5CDD505-2E9C-101B-9397-08002B2CF9AE}" pid="262" name="FSC#SKEDITIONREG@103.510:zaznam_vnut_adresati_63">
    <vt:lpwstr/>
  </property>
  <property fmtid="{D5CDD505-2E9C-101B-9397-08002B2CF9AE}" pid="263" name="FSC#SKEDITIONREG@103.510:zaznam_vnut_adresati_64">
    <vt:lpwstr/>
  </property>
  <property fmtid="{D5CDD505-2E9C-101B-9397-08002B2CF9AE}" pid="264" name="FSC#SKEDITIONREG@103.510:zaznam_vnut_adresati_65">
    <vt:lpwstr/>
  </property>
  <property fmtid="{D5CDD505-2E9C-101B-9397-08002B2CF9AE}" pid="265" name="FSC#SKEDITIONREG@103.510:zaznam_vnut_adresati_66">
    <vt:lpwstr/>
  </property>
  <property fmtid="{D5CDD505-2E9C-101B-9397-08002B2CF9AE}" pid="266" name="FSC#SKEDITIONREG@103.510:zaznam_vnut_adresati_67">
    <vt:lpwstr/>
  </property>
  <property fmtid="{D5CDD505-2E9C-101B-9397-08002B2CF9AE}" pid="267" name="FSC#SKEDITIONREG@103.510:zaznam_vnut_adresati_68">
    <vt:lpwstr/>
  </property>
  <property fmtid="{D5CDD505-2E9C-101B-9397-08002B2CF9AE}" pid="268" name="FSC#SKEDITIONREG@103.510:zaznam_vnut_adresati_69">
    <vt:lpwstr/>
  </property>
  <property fmtid="{D5CDD505-2E9C-101B-9397-08002B2CF9AE}" pid="269" name="FSC#SKEDITIONREG@103.510:zaznam_vnut_adresati_70">
    <vt:lpwstr/>
  </property>
  <property fmtid="{D5CDD505-2E9C-101B-9397-08002B2CF9AE}" pid="270" name="FSC#SKEDITIONREG@103.510:zaznam_vonk_adresati_1">
    <vt:lpwstr/>
  </property>
  <property fmtid="{D5CDD505-2E9C-101B-9397-08002B2CF9AE}" pid="271" name="FSC#SKEDITIONREG@103.510:zaznam_vonk_adresati_2">
    <vt:lpwstr/>
  </property>
  <property fmtid="{D5CDD505-2E9C-101B-9397-08002B2CF9AE}" pid="272" name="FSC#SKEDITIONREG@103.510:zaznam_vonk_adresati_3">
    <vt:lpwstr/>
  </property>
  <property fmtid="{D5CDD505-2E9C-101B-9397-08002B2CF9AE}" pid="273" name="FSC#SKEDITIONREG@103.510:zaznam_vonk_adresati_4">
    <vt:lpwstr/>
  </property>
  <property fmtid="{D5CDD505-2E9C-101B-9397-08002B2CF9AE}" pid="274" name="FSC#SKEDITIONREG@103.510:zaznam_vonk_adresati_5">
    <vt:lpwstr/>
  </property>
  <property fmtid="{D5CDD505-2E9C-101B-9397-08002B2CF9AE}" pid="275" name="FSC#SKEDITIONREG@103.510:zaznam_vonk_adresati_6">
    <vt:lpwstr/>
  </property>
  <property fmtid="{D5CDD505-2E9C-101B-9397-08002B2CF9AE}" pid="276" name="FSC#SKEDITIONREG@103.510:zaznam_vonk_adresati_7">
    <vt:lpwstr/>
  </property>
  <property fmtid="{D5CDD505-2E9C-101B-9397-08002B2CF9AE}" pid="277" name="FSC#SKEDITIONREG@103.510:zaznam_vonk_adresati_8">
    <vt:lpwstr/>
  </property>
  <property fmtid="{D5CDD505-2E9C-101B-9397-08002B2CF9AE}" pid="278" name="FSC#SKEDITIONREG@103.510:zaznam_vonk_adresati_9">
    <vt:lpwstr/>
  </property>
  <property fmtid="{D5CDD505-2E9C-101B-9397-08002B2CF9AE}" pid="279" name="FSC#SKEDITIONREG@103.510:zaznam_vonk_adresati_10">
    <vt:lpwstr/>
  </property>
  <property fmtid="{D5CDD505-2E9C-101B-9397-08002B2CF9AE}" pid="280" name="FSC#SKEDITIONREG@103.510:zaznam_vonk_adresati_11">
    <vt:lpwstr/>
  </property>
  <property fmtid="{D5CDD505-2E9C-101B-9397-08002B2CF9AE}" pid="281" name="FSC#SKEDITIONREG@103.510:zaznam_vonk_adresati_12">
    <vt:lpwstr/>
  </property>
  <property fmtid="{D5CDD505-2E9C-101B-9397-08002B2CF9AE}" pid="282" name="FSC#SKEDITIONREG@103.510:zaznam_vonk_adresati_13">
    <vt:lpwstr/>
  </property>
  <property fmtid="{D5CDD505-2E9C-101B-9397-08002B2CF9AE}" pid="283" name="FSC#SKEDITIONREG@103.510:zaznam_vonk_adresati_14">
    <vt:lpwstr/>
  </property>
  <property fmtid="{D5CDD505-2E9C-101B-9397-08002B2CF9AE}" pid="284" name="FSC#SKEDITIONREG@103.510:zaznam_vonk_adresati_15">
    <vt:lpwstr/>
  </property>
  <property fmtid="{D5CDD505-2E9C-101B-9397-08002B2CF9AE}" pid="285" name="FSC#SKEDITIONREG@103.510:zaznam_vonk_adresati_16">
    <vt:lpwstr/>
  </property>
  <property fmtid="{D5CDD505-2E9C-101B-9397-08002B2CF9AE}" pid="286" name="FSC#SKEDITIONREG@103.510:zaznam_vonk_adresati_17">
    <vt:lpwstr/>
  </property>
  <property fmtid="{D5CDD505-2E9C-101B-9397-08002B2CF9AE}" pid="287" name="FSC#SKEDITIONREG@103.510:zaznam_vonk_adresati_18">
    <vt:lpwstr/>
  </property>
  <property fmtid="{D5CDD505-2E9C-101B-9397-08002B2CF9AE}" pid="288" name="FSC#SKEDITIONREG@103.510:zaznam_vonk_adresati_19">
    <vt:lpwstr/>
  </property>
  <property fmtid="{D5CDD505-2E9C-101B-9397-08002B2CF9AE}" pid="289" name="FSC#SKEDITIONREG@103.510:zaznam_vonk_adresati_20">
    <vt:lpwstr/>
  </property>
  <property fmtid="{D5CDD505-2E9C-101B-9397-08002B2CF9AE}" pid="290" name="FSC#SKEDITIONREG@103.510:zaznam_vonk_adresati_21">
    <vt:lpwstr/>
  </property>
  <property fmtid="{D5CDD505-2E9C-101B-9397-08002B2CF9AE}" pid="291" name="FSC#SKEDITIONREG@103.510:zaznam_vonk_adresati_22">
    <vt:lpwstr/>
  </property>
  <property fmtid="{D5CDD505-2E9C-101B-9397-08002B2CF9AE}" pid="292" name="FSC#SKEDITIONREG@103.510:zaznam_vonk_adresati_23">
    <vt:lpwstr/>
  </property>
  <property fmtid="{D5CDD505-2E9C-101B-9397-08002B2CF9AE}" pid="293" name="FSC#SKEDITIONREG@103.510:zaznam_vonk_adresati_24">
    <vt:lpwstr/>
  </property>
  <property fmtid="{D5CDD505-2E9C-101B-9397-08002B2CF9AE}" pid="294" name="FSC#SKEDITIONREG@103.510:zaznam_vonk_adresati_25">
    <vt:lpwstr/>
  </property>
  <property fmtid="{D5CDD505-2E9C-101B-9397-08002B2CF9AE}" pid="295" name="FSC#SKEDITIONREG@103.510:zaznam_vonk_adresati_26">
    <vt:lpwstr/>
  </property>
  <property fmtid="{D5CDD505-2E9C-101B-9397-08002B2CF9AE}" pid="296" name="FSC#SKEDITIONREG@103.510:zaznam_vonk_adresati_27">
    <vt:lpwstr/>
  </property>
  <property fmtid="{D5CDD505-2E9C-101B-9397-08002B2CF9AE}" pid="297" name="FSC#SKEDITIONREG@103.510:zaznam_vonk_adresati_28">
    <vt:lpwstr/>
  </property>
  <property fmtid="{D5CDD505-2E9C-101B-9397-08002B2CF9AE}" pid="298" name="FSC#SKEDITIONREG@103.510:zaznam_vonk_adresati_29">
    <vt:lpwstr/>
  </property>
  <property fmtid="{D5CDD505-2E9C-101B-9397-08002B2CF9AE}" pid="299" name="FSC#SKEDITIONREG@103.510:zaznam_vonk_adresati_30">
    <vt:lpwstr/>
  </property>
  <property fmtid="{D5CDD505-2E9C-101B-9397-08002B2CF9AE}" pid="300" name="FSC#SKEDITIONREG@103.510:zaznam_vonk_adresati_31">
    <vt:lpwstr/>
  </property>
  <property fmtid="{D5CDD505-2E9C-101B-9397-08002B2CF9AE}" pid="301" name="FSC#SKEDITIONREG@103.510:zaznam_vonk_adresati_32">
    <vt:lpwstr/>
  </property>
  <property fmtid="{D5CDD505-2E9C-101B-9397-08002B2CF9AE}" pid="302" name="FSC#SKEDITIONREG@103.510:zaznam_vonk_adresati_33">
    <vt:lpwstr/>
  </property>
  <property fmtid="{D5CDD505-2E9C-101B-9397-08002B2CF9AE}" pid="303" name="FSC#SKEDITIONREG@103.510:zaznam_vonk_adresati_34">
    <vt:lpwstr/>
  </property>
  <property fmtid="{D5CDD505-2E9C-101B-9397-08002B2CF9AE}" pid="304" name="FSC#SKEDITIONREG@103.510:zaznam_vonk_adresati_35">
    <vt:lpwstr/>
  </property>
  <property fmtid="{D5CDD505-2E9C-101B-9397-08002B2CF9AE}" pid="305" name="FSC#SKEDITIONREG@103.510:Stazovatel">
    <vt:lpwstr/>
  </property>
  <property fmtid="{D5CDD505-2E9C-101B-9397-08002B2CF9AE}" pid="306" name="FSC#SKEDITIONREG@103.510:ProtiKomu">
    <vt:lpwstr/>
  </property>
  <property fmtid="{D5CDD505-2E9C-101B-9397-08002B2CF9AE}" pid="307" name="FSC#SKEDITIONREG@103.510:EvCisloStaz">
    <vt:lpwstr/>
  </property>
  <property fmtid="{D5CDD505-2E9C-101B-9397-08002B2CF9AE}" pid="308" name="FSC#SKEDITIONREG@103.510:jod_AttrDateSkutocnyDatumVydania">
    <vt:lpwstr/>
  </property>
  <property fmtid="{D5CDD505-2E9C-101B-9397-08002B2CF9AE}" pid="309" name="FSC#SKEDITIONREG@103.510:jod_AttrNumCisloZmeny">
    <vt:lpwstr/>
  </property>
  <property fmtid="{D5CDD505-2E9C-101B-9397-08002B2CF9AE}" pid="310" name="FSC#SKEDITIONREG@103.510:jod_AttrStrRegCisloZaznamu">
    <vt:lpwstr/>
  </property>
  <property fmtid="{D5CDD505-2E9C-101B-9397-08002B2CF9AE}" pid="311" name="FSC#SKEDITIONREG@103.510:jod_cislodoc">
    <vt:lpwstr/>
  </property>
  <property fmtid="{D5CDD505-2E9C-101B-9397-08002B2CF9AE}" pid="312" name="FSC#SKEDITIONREG@103.510:jod_druh">
    <vt:lpwstr/>
  </property>
  <property fmtid="{D5CDD505-2E9C-101B-9397-08002B2CF9AE}" pid="313" name="FSC#SKEDITIONREG@103.510:jod_lu">
    <vt:lpwstr/>
  </property>
  <property fmtid="{D5CDD505-2E9C-101B-9397-08002B2CF9AE}" pid="314" name="FSC#SKEDITIONREG@103.510:jod_nazov">
    <vt:lpwstr/>
  </property>
  <property fmtid="{D5CDD505-2E9C-101B-9397-08002B2CF9AE}" pid="315" name="FSC#SKEDITIONREG@103.510:jod_typ">
    <vt:lpwstr/>
  </property>
  <property fmtid="{D5CDD505-2E9C-101B-9397-08002B2CF9AE}" pid="316" name="FSC#SKEDITIONREG@103.510:jod_zh">
    <vt:lpwstr/>
  </property>
  <property fmtid="{D5CDD505-2E9C-101B-9397-08002B2CF9AE}" pid="317" name="FSC#SKEDITIONREG@103.510:jod_sAttrDatePlatnostDo">
    <vt:lpwstr/>
  </property>
  <property fmtid="{D5CDD505-2E9C-101B-9397-08002B2CF9AE}" pid="318" name="FSC#SKEDITIONREG@103.510:jod_sAttrDatePlatnostOd">
    <vt:lpwstr/>
  </property>
  <property fmtid="{D5CDD505-2E9C-101B-9397-08002B2CF9AE}" pid="319" name="FSC#SKEDITIONREG@103.510:jod_sAttrDateUcinnostDoc">
    <vt:lpwstr/>
  </property>
  <property fmtid="{D5CDD505-2E9C-101B-9397-08002B2CF9AE}" pid="320" name="FSC#SKEDITIONREG@103.510:a_telephone">
    <vt:lpwstr/>
  </property>
  <property fmtid="{D5CDD505-2E9C-101B-9397-08002B2CF9AE}" pid="321" name="FSC#SKEDITIONREG@103.510:a_email">
    <vt:lpwstr/>
  </property>
  <property fmtid="{D5CDD505-2E9C-101B-9397-08002B2CF9AE}" pid="322" name="FSC#SKEDITIONREG@103.510:a_nazovOU">
    <vt:lpwstr/>
  </property>
  <property fmtid="{D5CDD505-2E9C-101B-9397-08002B2CF9AE}" pid="323" name="FSC#SKEDITIONREG@103.510:a_veduciOU">
    <vt:lpwstr/>
  </property>
  <property fmtid="{D5CDD505-2E9C-101B-9397-08002B2CF9AE}" pid="324" name="FSC#SKEDITIONREG@103.510:a_nadradeneOU">
    <vt:lpwstr/>
  </property>
  <property fmtid="{D5CDD505-2E9C-101B-9397-08002B2CF9AE}" pid="325" name="FSC#SKEDITIONREG@103.510:a_veduciOd">
    <vt:lpwstr/>
  </property>
  <property fmtid="{D5CDD505-2E9C-101B-9397-08002B2CF9AE}" pid="326" name="FSC#SKEDITIONREG@103.510:a_komu">
    <vt:lpwstr/>
  </property>
  <property fmtid="{D5CDD505-2E9C-101B-9397-08002B2CF9AE}" pid="327" name="FSC#SKEDITIONREG@103.510:a_nasecislo">
    <vt:lpwstr/>
  </property>
  <property fmtid="{D5CDD505-2E9C-101B-9397-08002B2CF9AE}" pid="328" name="FSC#SKEDITIONREG@103.510:a_riaditelOdboru">
    <vt:lpwstr/>
  </property>
  <property fmtid="{D5CDD505-2E9C-101B-9397-08002B2CF9AE}" pid="329" name="FSC#SKEDITIONREG@103.510:zaz_fileresporg_addrstreet">
    <vt:lpwstr/>
  </property>
  <property fmtid="{D5CDD505-2E9C-101B-9397-08002B2CF9AE}" pid="330" name="FSC#SKEDITIONREG@103.510:zaz_fileresporg_addrzipcode">
    <vt:lpwstr/>
  </property>
  <property fmtid="{D5CDD505-2E9C-101B-9397-08002B2CF9AE}" pid="331" name="FSC#SKEDITIONREG@103.510:zaz_fileresporg_addrcity">
    <vt:lpwstr/>
  </property>
  <property fmtid="{D5CDD505-2E9C-101B-9397-08002B2CF9AE}" pid="332" name="FSC#COOELAK@1.1001:Subject">
    <vt:lpwstr/>
  </property>
  <property fmtid="{D5CDD505-2E9C-101B-9397-08002B2CF9AE}" pid="333" name="FSC#COOELAK@1.1001:FileReference">
    <vt:lpwstr/>
  </property>
  <property fmtid="{D5CDD505-2E9C-101B-9397-08002B2CF9AE}" pid="334" name="FSC#COOELAK@1.1001:FileRefYear">
    <vt:lpwstr/>
  </property>
  <property fmtid="{D5CDD505-2E9C-101B-9397-08002B2CF9AE}" pid="335" name="FSC#COOELAK@1.1001:FileRefOrdinal">
    <vt:lpwstr/>
  </property>
  <property fmtid="{D5CDD505-2E9C-101B-9397-08002B2CF9AE}" pid="336" name="FSC#COOELAK@1.1001:FileRefOU">
    <vt:lpwstr/>
  </property>
  <property fmtid="{D5CDD505-2E9C-101B-9397-08002B2CF9AE}" pid="337" name="FSC#COOELAK@1.1001:Organization">
    <vt:lpwstr/>
  </property>
  <property fmtid="{D5CDD505-2E9C-101B-9397-08002B2CF9AE}" pid="338" name="FSC#COOELAK@1.1001:Owner">
    <vt:lpwstr>Mgr. Beáta Pastorková</vt:lpwstr>
  </property>
  <property fmtid="{D5CDD505-2E9C-101B-9397-08002B2CF9AE}" pid="339" name="FSC#COOELAK@1.1001:OwnerExtension">
    <vt:lpwstr/>
  </property>
  <property fmtid="{D5CDD505-2E9C-101B-9397-08002B2CF9AE}" pid="340" name="FSC#COOELAK@1.1001:OwnerFaxExtension">
    <vt:lpwstr/>
  </property>
  <property fmtid="{D5CDD505-2E9C-101B-9397-08002B2CF9AE}" pid="341" name="FSC#COOELAK@1.1001:DispatchedBy">
    <vt:lpwstr/>
  </property>
  <property fmtid="{D5CDD505-2E9C-101B-9397-08002B2CF9AE}" pid="342" name="FSC#COOELAK@1.1001:DispatchedAt">
    <vt:lpwstr/>
  </property>
  <property fmtid="{D5CDD505-2E9C-101B-9397-08002B2CF9AE}" pid="343" name="FSC#COOELAK@1.1001:ApprovedBy">
    <vt:lpwstr/>
  </property>
  <property fmtid="{D5CDD505-2E9C-101B-9397-08002B2CF9AE}" pid="344" name="FSC#COOELAK@1.1001:ApprovedAt">
    <vt:lpwstr/>
  </property>
  <property fmtid="{D5CDD505-2E9C-101B-9397-08002B2CF9AE}" pid="345" name="FSC#COOELAK@1.1001:Department">
    <vt:lpwstr>SLPAP (Sekcia legislatívy, práva a akcionárskych práv)</vt:lpwstr>
  </property>
  <property fmtid="{D5CDD505-2E9C-101B-9397-08002B2CF9AE}" pid="346" name="FSC#COOELAK@1.1001:CreatedAt">
    <vt:lpwstr>01.10.2026</vt:lpwstr>
  </property>
  <property fmtid="{D5CDD505-2E9C-101B-9397-08002B2CF9AE}" pid="347" name="FSC#COOELAK@1.1001:OU">
    <vt:lpwstr>SLPAP (Sekcia legislatívy, práva a akcionárskych práv)</vt:lpwstr>
  </property>
  <property fmtid="{D5CDD505-2E9C-101B-9397-08002B2CF9AE}" pid="348" name="FSC#COOELAK@1.1001:Priority">
    <vt:lpwstr> ()</vt:lpwstr>
  </property>
  <property fmtid="{D5CDD505-2E9C-101B-9397-08002B2CF9AE}" pid="349" name="FSC#COOELAK@1.1001:ObjBarCode">
    <vt:lpwstr>*COO.2289.100.2.5060829*</vt:lpwstr>
  </property>
  <property fmtid="{D5CDD505-2E9C-101B-9397-08002B2CF9AE}" pid="350" name="FSC#COOELAK@1.1001:RefBarCode">
    <vt:lpwstr/>
  </property>
  <property fmtid="{D5CDD505-2E9C-101B-9397-08002B2CF9AE}" pid="351" name="FSC#COOELAK@1.1001:FileRefBarCode">
    <vt:lpwstr>**</vt:lpwstr>
  </property>
  <property fmtid="{D5CDD505-2E9C-101B-9397-08002B2CF9AE}" pid="352" name="FSC#COOELAK@1.1001:ExternalRef">
    <vt:lpwstr/>
  </property>
  <property fmtid="{D5CDD505-2E9C-101B-9397-08002B2CF9AE}" pid="353" name="FSC#COOELAK@1.1001:IncomingNumber">
    <vt:lpwstr/>
  </property>
  <property fmtid="{D5CDD505-2E9C-101B-9397-08002B2CF9AE}" pid="354" name="FSC#COOELAK@1.1001:IncomingSubject">
    <vt:lpwstr/>
  </property>
  <property fmtid="{D5CDD505-2E9C-101B-9397-08002B2CF9AE}" pid="355" name="FSC#COOELAK@1.1001:ProcessResponsible">
    <vt:lpwstr/>
  </property>
  <property fmtid="{D5CDD505-2E9C-101B-9397-08002B2CF9AE}" pid="356" name="FSC#COOELAK@1.1001:ProcessResponsiblePhone">
    <vt:lpwstr/>
  </property>
  <property fmtid="{D5CDD505-2E9C-101B-9397-08002B2CF9AE}" pid="357" name="FSC#COOELAK@1.1001:ProcessResponsibleMail">
    <vt:lpwstr/>
  </property>
  <property fmtid="{D5CDD505-2E9C-101B-9397-08002B2CF9AE}" pid="358" name="FSC#COOELAK@1.1001:ProcessResponsibleFax">
    <vt:lpwstr/>
  </property>
  <property fmtid="{D5CDD505-2E9C-101B-9397-08002B2CF9AE}" pid="359" name="FSC#COOELAK@1.1001:ApproverFirstName">
    <vt:lpwstr/>
  </property>
  <property fmtid="{D5CDD505-2E9C-101B-9397-08002B2CF9AE}" pid="360" name="FSC#COOELAK@1.1001:ApproverSurName">
    <vt:lpwstr/>
  </property>
  <property fmtid="{D5CDD505-2E9C-101B-9397-08002B2CF9AE}" pid="361" name="FSC#COOELAK@1.1001:ApproverTitle">
    <vt:lpwstr/>
  </property>
  <property fmtid="{D5CDD505-2E9C-101B-9397-08002B2CF9AE}" pid="362" name="FSC#COOELAK@1.1001:ExternalDate">
    <vt:lpwstr/>
  </property>
  <property fmtid="{D5CDD505-2E9C-101B-9397-08002B2CF9AE}" pid="363" name="FSC#COOELAK@1.1001:SettlementApprovedAt">
    <vt:lpwstr/>
  </property>
  <property fmtid="{D5CDD505-2E9C-101B-9397-08002B2CF9AE}" pid="364" name="FSC#COOELAK@1.1001:BaseNumber">
    <vt:lpwstr/>
  </property>
  <property fmtid="{D5CDD505-2E9C-101B-9397-08002B2CF9AE}" pid="365" name="FSC#COOELAK@1.1001:CurrentUserRolePos">
    <vt:lpwstr>referent 1</vt:lpwstr>
  </property>
  <property fmtid="{D5CDD505-2E9C-101B-9397-08002B2CF9AE}" pid="366" name="FSC#COOELAK@1.1001:CurrentUserEmail">
    <vt:lpwstr>kristina.galova@health.gov.sk</vt:lpwstr>
  </property>
  <property fmtid="{D5CDD505-2E9C-101B-9397-08002B2CF9AE}" pid="367" name="FSC#ELAKGOV@1.1001:PersonalSubjGender">
    <vt:lpwstr/>
  </property>
  <property fmtid="{D5CDD505-2E9C-101B-9397-08002B2CF9AE}" pid="368" name="FSC#ELAKGOV@1.1001:PersonalSubjFirstName">
    <vt:lpwstr/>
  </property>
  <property fmtid="{D5CDD505-2E9C-101B-9397-08002B2CF9AE}" pid="369" name="FSC#ELAKGOV@1.1001:PersonalSubjSurName">
    <vt:lpwstr/>
  </property>
  <property fmtid="{D5CDD505-2E9C-101B-9397-08002B2CF9AE}" pid="370" name="FSC#ELAKGOV@1.1001:PersonalSubjSalutation">
    <vt:lpwstr/>
  </property>
  <property fmtid="{D5CDD505-2E9C-101B-9397-08002B2CF9AE}" pid="371" name="FSC#ELAKGOV@1.1001:PersonalSubjAddress">
    <vt:lpwstr/>
  </property>
  <property fmtid="{D5CDD505-2E9C-101B-9397-08002B2CF9AE}" pid="372" name="FSC#ATSTATECFG@1.1001:Office">
    <vt:lpwstr/>
  </property>
  <property fmtid="{D5CDD505-2E9C-101B-9397-08002B2CF9AE}" pid="373" name="FSC#ATSTATECFG@1.1001:Agent">
    <vt:lpwstr/>
  </property>
  <property fmtid="{D5CDD505-2E9C-101B-9397-08002B2CF9AE}" pid="374" name="FSC#ATSTATECFG@1.1001:AgentPhone">
    <vt:lpwstr/>
  </property>
  <property fmtid="{D5CDD505-2E9C-101B-9397-08002B2CF9AE}" pid="375" name="FSC#ATSTATECFG@1.1001:DepartmentFax">
    <vt:lpwstr/>
  </property>
  <property fmtid="{D5CDD505-2E9C-101B-9397-08002B2CF9AE}" pid="376" name="FSC#ATSTATECFG@1.1001:DepartmentEmail">
    <vt:lpwstr/>
  </property>
  <property fmtid="{D5CDD505-2E9C-101B-9397-08002B2CF9AE}" pid="377" name="FSC#ATSTATECFG@1.1001:SubfileDate">
    <vt:lpwstr/>
  </property>
  <property fmtid="{D5CDD505-2E9C-101B-9397-08002B2CF9AE}" pid="378" name="FSC#ATSTATECFG@1.1001:SubfileSubject">
    <vt:lpwstr/>
  </property>
  <property fmtid="{D5CDD505-2E9C-101B-9397-08002B2CF9AE}" pid="379" name="FSC#ATSTATECFG@1.1001:DepartmentZipCode">
    <vt:lpwstr/>
  </property>
  <property fmtid="{D5CDD505-2E9C-101B-9397-08002B2CF9AE}" pid="380" name="FSC#ATSTATECFG@1.1001:DepartmentCountry">
    <vt:lpwstr/>
  </property>
  <property fmtid="{D5CDD505-2E9C-101B-9397-08002B2CF9AE}" pid="381" name="FSC#ATSTATECFG@1.1001:DepartmentCity">
    <vt:lpwstr/>
  </property>
  <property fmtid="{D5CDD505-2E9C-101B-9397-08002B2CF9AE}" pid="382" name="FSC#ATSTATECFG@1.1001:DepartmentStreet">
    <vt:lpwstr/>
  </property>
  <property fmtid="{D5CDD505-2E9C-101B-9397-08002B2CF9AE}" pid="383" name="FSC#CCAPRECONFIGG@15.1001:DepartmentON">
    <vt:lpwstr/>
  </property>
  <property fmtid="{D5CDD505-2E9C-101B-9397-08002B2CF9AE}" pid="384" name="FSC#CCAPRECONFIGG@15.1001:DepartmentWebsite">
    <vt:lpwstr/>
  </property>
  <property fmtid="{D5CDD505-2E9C-101B-9397-08002B2CF9AE}" pid="385" name="FSC#ATSTATECFG@1.1001:DepartmentDVR">
    <vt:lpwstr/>
  </property>
  <property fmtid="{D5CDD505-2E9C-101B-9397-08002B2CF9AE}" pid="386" name="FSC#ATSTATECFG@1.1001:DepartmentUID">
    <vt:lpwstr/>
  </property>
  <property fmtid="{D5CDD505-2E9C-101B-9397-08002B2CF9AE}" pid="387" name="FSC#ATSTATECFG@1.1001:SubfileReference">
    <vt:lpwstr/>
  </property>
  <property fmtid="{D5CDD505-2E9C-101B-9397-08002B2CF9AE}" pid="388" name="FSC#ATSTATECFG@1.1001:Clause">
    <vt:lpwstr/>
  </property>
  <property fmtid="{D5CDD505-2E9C-101B-9397-08002B2CF9AE}" pid="389" name="FSC#ATSTATECFG@1.1001:ApprovedSignature">
    <vt:lpwstr/>
  </property>
  <property fmtid="{D5CDD505-2E9C-101B-9397-08002B2CF9AE}" pid="390" name="FSC#ATSTATECFG@1.1001:BankAccount">
    <vt:lpwstr/>
  </property>
  <property fmtid="{D5CDD505-2E9C-101B-9397-08002B2CF9AE}" pid="391" name="FSC#ATSTATECFG@1.1001:BankAccountOwner">
    <vt:lpwstr/>
  </property>
  <property fmtid="{D5CDD505-2E9C-101B-9397-08002B2CF9AE}" pid="392" name="FSC#ATSTATECFG@1.1001:BankInstitute">
    <vt:lpwstr/>
  </property>
  <property fmtid="{D5CDD505-2E9C-101B-9397-08002B2CF9AE}" pid="393" name="FSC#ATSTATECFG@1.1001:BankAccountID">
    <vt:lpwstr/>
  </property>
  <property fmtid="{D5CDD505-2E9C-101B-9397-08002B2CF9AE}" pid="394" name="FSC#ATSTATECFG@1.1001:BankAccountIBAN">
    <vt:lpwstr/>
  </property>
  <property fmtid="{D5CDD505-2E9C-101B-9397-08002B2CF9AE}" pid="395" name="FSC#ATSTATECFG@1.1001:BankAccountBIC">
    <vt:lpwstr/>
  </property>
  <property fmtid="{D5CDD505-2E9C-101B-9397-08002B2CF9AE}" pid="396" name="FSC#ATSTATECFG@1.1001:BankName">
    <vt:lpwstr/>
  </property>
  <property fmtid="{D5CDD505-2E9C-101B-9397-08002B2CF9AE}" pid="397" name="FSC#COOELAK@1.1001:ObjectAddressees">
    <vt:lpwstr/>
  </property>
  <property fmtid="{D5CDD505-2E9C-101B-9397-08002B2CF9AE}" pid="398" name="FSC#COOELAK@1.1001:replyreference">
    <vt:lpwstr/>
  </property>
  <property fmtid="{D5CDD505-2E9C-101B-9397-08002B2CF9AE}" pid="399" name="FSC#COOELAK@1.1001:OfficeHours">
    <vt:lpwstr/>
  </property>
  <property fmtid="{D5CDD505-2E9C-101B-9397-08002B2CF9AE}" pid="400" name="FSC#COOELAK@1.1001:FileRefOULong">
    <vt:lpwstr/>
  </property>
  <property fmtid="{D5CDD505-2E9C-101B-9397-08002B2CF9AE}" pid="401" name="FSC#COOSYSTEM@1.1:Container">
    <vt:lpwstr>COO.2289.100.2.5060829</vt:lpwstr>
  </property>
  <property fmtid="{D5CDD505-2E9C-101B-9397-08002B2CF9AE}" pid="402" name="FSC#FSCFOLIO@1.1001:docpropproject">
    <vt:lpwstr/>
  </property>
</Properties>
</file>