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63D0" w:rsidRDefault="000363D0" w:rsidP="00C20B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C1313" w:rsidRDefault="008C1313" w:rsidP="00C20B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313">
        <w:rPr>
          <w:rFonts w:ascii="Times New Roman" w:hAnsi="Times New Roman" w:cs="Times New Roman"/>
          <w:b/>
          <w:sz w:val="24"/>
          <w:szCs w:val="24"/>
        </w:rPr>
        <w:t>PREDBEŽNÁ INFORMÁCIA</w:t>
      </w:r>
    </w:p>
    <w:p w:rsidR="009A0023" w:rsidRDefault="008C1313" w:rsidP="00C20B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C1313">
        <w:rPr>
          <w:rFonts w:ascii="Times New Roman" w:hAnsi="Times New Roman" w:cs="Times New Roman"/>
          <w:b/>
          <w:sz w:val="24"/>
          <w:szCs w:val="24"/>
        </w:rPr>
        <w:t>(podľa</w:t>
      </w:r>
      <w:r w:rsidR="003521DE">
        <w:rPr>
          <w:rFonts w:ascii="Times New Roman" w:hAnsi="Times New Roman" w:cs="Times New Roman"/>
          <w:b/>
          <w:sz w:val="24"/>
          <w:szCs w:val="24"/>
        </w:rPr>
        <w:t> </w:t>
      </w:r>
      <w:r w:rsidRPr="008C1313">
        <w:rPr>
          <w:rFonts w:ascii="Times New Roman" w:hAnsi="Times New Roman" w:cs="Times New Roman"/>
          <w:b/>
          <w:sz w:val="24"/>
          <w:szCs w:val="24"/>
        </w:rPr>
        <w:t>§</w:t>
      </w:r>
      <w:r w:rsidR="003521DE">
        <w:rPr>
          <w:rFonts w:ascii="Times New Roman" w:hAnsi="Times New Roman" w:cs="Times New Roman"/>
          <w:b/>
          <w:sz w:val="24"/>
          <w:szCs w:val="24"/>
        </w:rPr>
        <w:t> </w:t>
      </w:r>
      <w:r w:rsidRPr="008C1313">
        <w:rPr>
          <w:rFonts w:ascii="Times New Roman" w:hAnsi="Times New Roman" w:cs="Times New Roman"/>
          <w:b/>
          <w:sz w:val="24"/>
          <w:szCs w:val="24"/>
        </w:rPr>
        <w:t>9</w:t>
      </w:r>
      <w:r w:rsidR="003521DE">
        <w:rPr>
          <w:rFonts w:ascii="Times New Roman" w:hAnsi="Times New Roman" w:cs="Times New Roman"/>
          <w:b/>
          <w:sz w:val="24"/>
          <w:szCs w:val="24"/>
        </w:rPr>
        <w:t> </w:t>
      </w:r>
      <w:r w:rsidRPr="008C1313">
        <w:rPr>
          <w:rFonts w:ascii="Times New Roman" w:hAnsi="Times New Roman" w:cs="Times New Roman"/>
          <w:b/>
          <w:sz w:val="24"/>
          <w:szCs w:val="24"/>
        </w:rPr>
        <w:t>zákona č.</w:t>
      </w:r>
      <w:r w:rsidR="003521DE">
        <w:rPr>
          <w:rFonts w:ascii="Times New Roman" w:hAnsi="Times New Roman" w:cs="Times New Roman"/>
          <w:b/>
          <w:sz w:val="24"/>
          <w:szCs w:val="24"/>
        </w:rPr>
        <w:t> </w:t>
      </w:r>
      <w:r w:rsidRPr="008C1313">
        <w:rPr>
          <w:rFonts w:ascii="Times New Roman" w:hAnsi="Times New Roman" w:cs="Times New Roman"/>
          <w:b/>
          <w:sz w:val="24"/>
          <w:szCs w:val="24"/>
        </w:rPr>
        <w:t>400/2015</w:t>
      </w:r>
      <w:r w:rsidR="003521DE">
        <w:rPr>
          <w:rFonts w:ascii="Times New Roman" w:hAnsi="Times New Roman" w:cs="Times New Roman"/>
          <w:b/>
          <w:sz w:val="24"/>
          <w:szCs w:val="24"/>
        </w:rPr>
        <w:t> </w:t>
      </w:r>
      <w:r w:rsidRPr="008C1313">
        <w:rPr>
          <w:rFonts w:ascii="Times New Roman" w:hAnsi="Times New Roman" w:cs="Times New Roman"/>
          <w:b/>
          <w:sz w:val="24"/>
          <w:szCs w:val="24"/>
        </w:rPr>
        <w:t>Z.</w:t>
      </w:r>
      <w:r w:rsidR="003521DE">
        <w:rPr>
          <w:rFonts w:ascii="Times New Roman" w:hAnsi="Times New Roman" w:cs="Times New Roman"/>
          <w:b/>
          <w:sz w:val="24"/>
          <w:szCs w:val="24"/>
        </w:rPr>
        <w:t> </w:t>
      </w:r>
      <w:r w:rsidRPr="008C1313">
        <w:rPr>
          <w:rFonts w:ascii="Times New Roman" w:hAnsi="Times New Roman" w:cs="Times New Roman"/>
          <w:b/>
          <w:sz w:val="24"/>
          <w:szCs w:val="24"/>
        </w:rPr>
        <w:t>z. o</w:t>
      </w:r>
      <w:r w:rsidR="003521DE">
        <w:rPr>
          <w:rFonts w:ascii="Times New Roman" w:hAnsi="Times New Roman" w:cs="Times New Roman"/>
          <w:b/>
          <w:sz w:val="24"/>
          <w:szCs w:val="24"/>
        </w:rPr>
        <w:t> </w:t>
      </w:r>
      <w:r w:rsidRPr="008C1313">
        <w:rPr>
          <w:rFonts w:ascii="Times New Roman" w:hAnsi="Times New Roman" w:cs="Times New Roman"/>
          <w:b/>
          <w:sz w:val="24"/>
          <w:szCs w:val="24"/>
        </w:rPr>
        <w:t>tvorbe právnych predpisov</w:t>
      </w:r>
      <w:r w:rsidR="009A002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8C1313" w:rsidRDefault="003521DE" w:rsidP="00C20B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a </w:t>
      </w:r>
      <w:r w:rsidR="009A0023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="009A0023">
        <w:rPr>
          <w:rFonts w:ascii="Times New Roman" w:hAnsi="Times New Roman" w:cs="Times New Roman"/>
          <w:b/>
          <w:sz w:val="24"/>
          <w:szCs w:val="24"/>
        </w:rPr>
        <w:t xml:space="preserve">Zbierke zákonov </w:t>
      </w:r>
      <w:r w:rsidR="008C1313" w:rsidRPr="008C1313">
        <w:rPr>
          <w:rFonts w:ascii="Times New Roman" w:hAnsi="Times New Roman" w:cs="Times New Roman"/>
          <w:b/>
          <w:sz w:val="24"/>
          <w:szCs w:val="24"/>
        </w:rPr>
        <w:t>Slovenskej republiky a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="008C1313" w:rsidRPr="008C1313">
        <w:rPr>
          <w:rFonts w:ascii="Times New Roman" w:hAnsi="Times New Roman" w:cs="Times New Roman"/>
          <w:b/>
          <w:sz w:val="24"/>
          <w:szCs w:val="24"/>
        </w:rPr>
        <w:t>o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="008C1313" w:rsidRPr="008C1313">
        <w:rPr>
          <w:rFonts w:ascii="Times New Roman" w:hAnsi="Times New Roman" w:cs="Times New Roman"/>
          <w:b/>
          <w:sz w:val="24"/>
          <w:szCs w:val="24"/>
        </w:rPr>
        <w:t>zmene a</w:t>
      </w:r>
      <w:r>
        <w:rPr>
          <w:rFonts w:ascii="Times New Roman" w:hAnsi="Times New Roman" w:cs="Times New Roman"/>
          <w:b/>
          <w:sz w:val="24"/>
          <w:szCs w:val="24"/>
        </w:rPr>
        <w:t> </w:t>
      </w:r>
      <w:r w:rsidR="008C1313" w:rsidRPr="008C1313">
        <w:rPr>
          <w:rFonts w:ascii="Times New Roman" w:hAnsi="Times New Roman" w:cs="Times New Roman"/>
          <w:b/>
          <w:sz w:val="24"/>
          <w:szCs w:val="24"/>
        </w:rPr>
        <w:t>doplnení niektorých zákonov</w:t>
      </w:r>
      <w:r w:rsidR="00704029">
        <w:rPr>
          <w:rFonts w:ascii="Times New Roman" w:hAnsi="Times New Roman" w:cs="Times New Roman"/>
          <w:b/>
          <w:sz w:val="24"/>
          <w:szCs w:val="24"/>
        </w:rPr>
        <w:t xml:space="preserve"> v znení neskorších predpisov</w:t>
      </w:r>
      <w:r w:rsidR="008C1313" w:rsidRPr="008C1313">
        <w:rPr>
          <w:rFonts w:ascii="Times New Roman" w:hAnsi="Times New Roman" w:cs="Times New Roman"/>
          <w:b/>
          <w:sz w:val="24"/>
          <w:szCs w:val="24"/>
        </w:rPr>
        <w:t>)</w:t>
      </w:r>
    </w:p>
    <w:p w:rsidR="00C20B2E" w:rsidRDefault="00C20B2E" w:rsidP="00C20B2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E196D" w:rsidRDefault="008E196D" w:rsidP="00C20B2E">
      <w:pPr>
        <w:pStyle w:val="Odsekzoznamu"/>
        <w:numPr>
          <w:ilvl w:val="0"/>
          <w:numId w:val="2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8C1313">
        <w:rPr>
          <w:rFonts w:ascii="Times New Roman" w:hAnsi="Times New Roman" w:cs="Times New Roman"/>
          <w:b/>
          <w:sz w:val="24"/>
          <w:szCs w:val="24"/>
        </w:rPr>
        <w:t>Pripravovaný právny predpis:</w:t>
      </w:r>
    </w:p>
    <w:p w:rsidR="008E196D" w:rsidRDefault="008E196D" w:rsidP="00C20B2E">
      <w:pPr>
        <w:pStyle w:val="Odsekzoznamu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932B8">
        <w:rPr>
          <w:rFonts w:ascii="Times New Roman" w:hAnsi="Times New Roman" w:cs="Times New Roman"/>
          <w:sz w:val="24"/>
          <w:szCs w:val="24"/>
        </w:rPr>
        <w:t>Návrh vyhlášky Ministerstva dopravy</w:t>
      </w:r>
      <w:r w:rsidR="00A70990">
        <w:rPr>
          <w:rFonts w:ascii="Times New Roman" w:hAnsi="Times New Roman" w:cs="Times New Roman"/>
          <w:sz w:val="24"/>
          <w:szCs w:val="24"/>
        </w:rPr>
        <w:t xml:space="preserve"> Slovenskej republiky z ...</w:t>
      </w:r>
      <w:r w:rsidRPr="00D932B8">
        <w:rPr>
          <w:rFonts w:ascii="Times New Roman" w:hAnsi="Times New Roman" w:cs="Times New Roman"/>
          <w:sz w:val="24"/>
          <w:szCs w:val="24"/>
        </w:rPr>
        <w:t xml:space="preserve"> 202</w:t>
      </w:r>
      <w:r w:rsidR="00ED1C86">
        <w:rPr>
          <w:rFonts w:ascii="Times New Roman" w:hAnsi="Times New Roman" w:cs="Times New Roman"/>
          <w:sz w:val="24"/>
          <w:szCs w:val="24"/>
        </w:rPr>
        <w:t>6</w:t>
      </w:r>
      <w:r w:rsidRPr="00D932B8">
        <w:rPr>
          <w:rFonts w:ascii="Times New Roman" w:hAnsi="Times New Roman" w:cs="Times New Roman"/>
          <w:sz w:val="24"/>
          <w:szCs w:val="24"/>
        </w:rPr>
        <w:t xml:space="preserve">, ktorou sa mení </w:t>
      </w:r>
      <w:r w:rsidRPr="005652BD">
        <w:rPr>
          <w:rFonts w:ascii="Times New Roman" w:hAnsi="Times New Roman" w:cs="Times New Roman"/>
          <w:sz w:val="24"/>
          <w:szCs w:val="24"/>
        </w:rPr>
        <w:t>vyhláška Ministerstva dopravy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652BD">
        <w:rPr>
          <w:rFonts w:ascii="Times New Roman" w:hAnsi="Times New Roman" w:cs="Times New Roman"/>
          <w:sz w:val="24"/>
          <w:szCs w:val="24"/>
        </w:rPr>
        <w:t>výstavby Slovenskej republiky č.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652BD">
        <w:rPr>
          <w:rFonts w:ascii="Times New Roman" w:hAnsi="Times New Roman" w:cs="Times New Roman"/>
          <w:sz w:val="24"/>
          <w:szCs w:val="24"/>
        </w:rPr>
        <w:t>181/2019 Z.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652BD">
        <w:rPr>
          <w:rFonts w:ascii="Times New Roman" w:hAnsi="Times New Roman" w:cs="Times New Roman"/>
          <w:sz w:val="24"/>
          <w:szCs w:val="24"/>
        </w:rPr>
        <w:t>z. o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652BD">
        <w:rPr>
          <w:rFonts w:ascii="Times New Roman" w:hAnsi="Times New Roman" w:cs="Times New Roman"/>
          <w:sz w:val="24"/>
          <w:szCs w:val="24"/>
        </w:rPr>
        <w:t>výške dotácie na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652BD">
        <w:rPr>
          <w:rFonts w:ascii="Times New Roman" w:hAnsi="Times New Roman" w:cs="Times New Roman"/>
          <w:sz w:val="24"/>
          <w:szCs w:val="24"/>
        </w:rPr>
        <w:t>obstaranie nájomného bytu, obstaranie technickej vybavenosti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652BD">
        <w:rPr>
          <w:rFonts w:ascii="Times New Roman" w:hAnsi="Times New Roman" w:cs="Times New Roman"/>
          <w:sz w:val="24"/>
          <w:szCs w:val="24"/>
        </w:rPr>
        <w:t>odstránenie systémovej poruchy bytového domu 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652BD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652BD">
        <w:rPr>
          <w:rFonts w:ascii="Times New Roman" w:hAnsi="Times New Roman" w:cs="Times New Roman"/>
          <w:sz w:val="24"/>
          <w:szCs w:val="24"/>
        </w:rPr>
        <w:t>výške oprávnených nákladov na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652BD">
        <w:rPr>
          <w:rFonts w:ascii="Times New Roman" w:hAnsi="Times New Roman" w:cs="Times New Roman"/>
          <w:sz w:val="24"/>
          <w:szCs w:val="24"/>
        </w:rPr>
        <w:t>obstaranie nájomného bytu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3644B">
        <w:rPr>
          <w:rFonts w:ascii="Times New Roman" w:hAnsi="Times New Roman" w:cs="Times New Roman"/>
          <w:sz w:val="24"/>
          <w:szCs w:val="24"/>
        </w:rPr>
        <w:t>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83644B">
        <w:rPr>
          <w:rFonts w:ascii="Times New Roman" w:hAnsi="Times New Roman" w:cs="Times New Roman"/>
          <w:sz w:val="24"/>
          <w:szCs w:val="24"/>
        </w:rPr>
        <w:t xml:space="preserve">znení </w:t>
      </w:r>
      <w:r>
        <w:rPr>
          <w:rFonts w:ascii="Times New Roman" w:hAnsi="Times New Roman" w:cs="Times New Roman"/>
          <w:sz w:val="24"/>
          <w:szCs w:val="24"/>
        </w:rPr>
        <w:t xml:space="preserve">neskorších predpisov </w:t>
      </w:r>
      <w:r w:rsidRPr="00BD57A5">
        <w:rPr>
          <w:rFonts w:ascii="Times New Roman" w:hAnsi="Times New Roman" w:cs="Times New Roman"/>
          <w:sz w:val="24"/>
          <w:szCs w:val="24"/>
        </w:rPr>
        <w:t>(ďalej len „návrh vyhlášky“)</w:t>
      </w:r>
      <w:r w:rsidRPr="00704029">
        <w:rPr>
          <w:rFonts w:ascii="Times New Roman" w:hAnsi="Times New Roman" w:cs="Times New Roman"/>
          <w:sz w:val="24"/>
          <w:szCs w:val="24"/>
        </w:rPr>
        <w:t>.</w:t>
      </w:r>
    </w:p>
    <w:p w:rsidR="00C20B2E" w:rsidRPr="003754B6" w:rsidRDefault="00C20B2E" w:rsidP="00C20B2E">
      <w:pPr>
        <w:pStyle w:val="Odsekzoznamu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8E196D" w:rsidRDefault="008E196D" w:rsidP="00C20B2E">
      <w:pPr>
        <w:pStyle w:val="Odsekzoznamu"/>
        <w:numPr>
          <w:ilvl w:val="0"/>
          <w:numId w:val="2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9A0023">
        <w:rPr>
          <w:rFonts w:ascii="Times New Roman" w:hAnsi="Times New Roman" w:cs="Times New Roman"/>
          <w:b/>
          <w:sz w:val="24"/>
          <w:szCs w:val="24"/>
        </w:rPr>
        <w:t>Základné ciele návrhu:</w:t>
      </w:r>
    </w:p>
    <w:p w:rsidR="008E196D" w:rsidRDefault="008E196D" w:rsidP="00C20B2E">
      <w:pPr>
        <w:pStyle w:val="Zkladntext"/>
        <w:spacing w:before="0" w:line="240" w:lineRule="auto"/>
        <w:rPr>
          <w:lang w:eastAsia="en-US"/>
        </w:rPr>
      </w:pPr>
      <w:r>
        <w:rPr>
          <w:rFonts w:eastAsiaTheme="minorHAnsi"/>
          <w:lang w:eastAsia="en-US"/>
        </w:rPr>
        <w:t>N</w:t>
      </w:r>
      <w:r w:rsidRPr="00990D8B">
        <w:rPr>
          <w:rFonts w:eastAsiaTheme="minorHAnsi"/>
          <w:lang w:eastAsia="en-US"/>
        </w:rPr>
        <w:t xml:space="preserve">ávrh </w:t>
      </w:r>
      <w:r w:rsidRPr="00E817E2">
        <w:t>vyhlášky</w:t>
      </w:r>
      <w:r>
        <w:t xml:space="preserve"> je</w:t>
      </w:r>
      <w:r w:rsidRPr="00BD57A5">
        <w:t xml:space="preserve"> </w:t>
      </w:r>
      <w:r w:rsidRPr="001E1E20">
        <w:t>vypracovaný v súlade s § 23 zákona č. 443/2010 Z. z. o dotáciách na rozvoj bývania a o sociálnom bývaní v</w:t>
      </w:r>
      <w:r>
        <w:t> </w:t>
      </w:r>
      <w:r w:rsidRPr="001E1E20">
        <w:t>znení</w:t>
      </w:r>
      <w:r>
        <w:t xml:space="preserve"> neskorších predpisov</w:t>
      </w:r>
      <w:r w:rsidRPr="001E1E20">
        <w:t>.</w:t>
      </w:r>
      <w:r w:rsidRPr="00BD57A5">
        <w:rPr>
          <w:lang w:eastAsia="en-US"/>
        </w:rPr>
        <w:t xml:space="preserve"> </w:t>
      </w:r>
    </w:p>
    <w:p w:rsidR="00A70990" w:rsidRDefault="005F7784" w:rsidP="00C20B2E">
      <w:pPr>
        <w:pStyle w:val="Zkladntext"/>
        <w:spacing w:before="0" w:line="240" w:lineRule="auto"/>
        <w:rPr>
          <w:lang w:eastAsia="en-US"/>
        </w:rPr>
      </w:pPr>
      <w:r w:rsidRPr="00A70990">
        <w:rPr>
          <w:lang w:eastAsia="en-US"/>
        </w:rPr>
        <w:t xml:space="preserve">Navrhovaná vyhláška obsahuje </w:t>
      </w:r>
      <w:r>
        <w:rPr>
          <w:lang w:eastAsia="en-US"/>
        </w:rPr>
        <w:t>najmä</w:t>
      </w:r>
      <w:r w:rsidRPr="00A70990">
        <w:rPr>
          <w:lang w:eastAsia="en-US"/>
        </w:rPr>
        <w:t xml:space="preserve"> legislatívno-technické úpravy </w:t>
      </w:r>
      <w:r w:rsidR="00ED1C86" w:rsidRPr="00ED1C86">
        <w:rPr>
          <w:lang w:eastAsia="en-US"/>
        </w:rPr>
        <w:t xml:space="preserve">vyplývajúce z aplikačnej praxe, ktorými sa precizujú parametre pre zvýšenie výšky obstarávacieho nákladu pri obstaraní zariadenia, ktoré využíva energiu z obnoviteľných zdrojov, zariadenia na centrálne vetranie so systémom spätného získavania tepla, výťahu a vegetačnej strechy pre obstarávané nájomné byty a </w:t>
      </w:r>
      <w:r w:rsidR="00ED1C86">
        <w:t>v</w:t>
      </w:r>
      <w:r w:rsidR="00ED1C86" w:rsidRPr="00611AF2">
        <w:t xml:space="preserve"> nadväznosti na zvýšené náklady na realizáciu stavieb súvisiace najmä s vývojom cien stavebných prác</w:t>
      </w:r>
      <w:r w:rsidR="00ED1C86" w:rsidRPr="00ED1C86">
        <w:rPr>
          <w:lang w:eastAsia="en-US"/>
        </w:rPr>
        <w:t xml:space="preserve"> </w:t>
      </w:r>
      <w:r w:rsidR="00ED1C86">
        <w:rPr>
          <w:lang w:eastAsia="en-US"/>
        </w:rPr>
        <w:t xml:space="preserve">sa </w:t>
      </w:r>
      <w:r w:rsidR="00ED1C86" w:rsidRPr="00ED1C86">
        <w:rPr>
          <w:lang w:eastAsia="en-US"/>
        </w:rPr>
        <w:t>navrhujú  upraviť výšky obstarávacích nákladov na obstaranie nájomných bytov.</w:t>
      </w:r>
    </w:p>
    <w:p w:rsidR="00C20B2E" w:rsidRPr="00D932B8" w:rsidRDefault="00C20B2E" w:rsidP="00C20B2E">
      <w:pPr>
        <w:pStyle w:val="Zkladntext"/>
        <w:spacing w:before="0" w:line="240" w:lineRule="auto"/>
        <w:rPr>
          <w:rFonts w:eastAsiaTheme="minorHAnsi"/>
          <w:lang w:eastAsia="en-US"/>
        </w:rPr>
      </w:pPr>
    </w:p>
    <w:p w:rsidR="008E196D" w:rsidRDefault="008E196D" w:rsidP="00C20B2E">
      <w:pPr>
        <w:pStyle w:val="Odsekzoznamu"/>
        <w:numPr>
          <w:ilvl w:val="0"/>
          <w:numId w:val="2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9A0023">
        <w:rPr>
          <w:rFonts w:ascii="Times New Roman" w:hAnsi="Times New Roman" w:cs="Times New Roman"/>
          <w:b/>
          <w:sz w:val="24"/>
          <w:szCs w:val="24"/>
        </w:rPr>
        <w:t>Zhodnotenie súčasného stavu:</w:t>
      </w:r>
    </w:p>
    <w:p w:rsidR="008E196D" w:rsidRDefault="008E196D" w:rsidP="00C20B2E">
      <w:pPr>
        <w:pStyle w:val="Odsekzoznamu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Ministerstvo dopravy SR v súlade so zákonom č. 443/2010 Z. z. </w:t>
      </w:r>
      <w:r w:rsidRPr="00407385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07385">
        <w:rPr>
          <w:rFonts w:ascii="Times New Roman" w:hAnsi="Times New Roman" w:cs="Times New Roman"/>
          <w:sz w:val="24"/>
          <w:szCs w:val="24"/>
        </w:rPr>
        <w:t>dotáciách na</w:t>
      </w:r>
      <w:r>
        <w:rPr>
          <w:rFonts w:ascii="Times New Roman" w:hAnsi="Times New Roman" w:cs="Times New Roman"/>
          <w:sz w:val="24"/>
          <w:szCs w:val="24"/>
        </w:rPr>
        <w:t> rozvoj bývania a </w:t>
      </w:r>
      <w:r w:rsidRPr="00407385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07385">
        <w:rPr>
          <w:rFonts w:ascii="Times New Roman" w:hAnsi="Times New Roman" w:cs="Times New Roman"/>
          <w:sz w:val="24"/>
          <w:szCs w:val="24"/>
        </w:rPr>
        <w:t>sociálnom bývaní 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07385">
        <w:rPr>
          <w:rFonts w:ascii="Times New Roman" w:hAnsi="Times New Roman" w:cs="Times New Roman"/>
          <w:sz w:val="24"/>
          <w:szCs w:val="24"/>
        </w:rPr>
        <w:t xml:space="preserve">znení </w:t>
      </w:r>
      <w:r>
        <w:rPr>
          <w:rFonts w:ascii="Times New Roman" w:hAnsi="Times New Roman" w:cs="Times New Roman"/>
          <w:sz w:val="24"/>
          <w:szCs w:val="24"/>
        </w:rPr>
        <w:t>neskorších predpisov a vykonávacími právnymi predpismi</w:t>
      </w:r>
      <w:r w:rsidRPr="008F690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poskytuje </w:t>
      </w:r>
      <w:r w:rsidRPr="00333BFC">
        <w:rPr>
          <w:rFonts w:ascii="Times New Roman" w:hAnsi="Times New Roman" w:cs="Times New Roman"/>
          <w:sz w:val="24"/>
          <w:szCs w:val="24"/>
        </w:rPr>
        <w:t>dotáci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333BF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na </w:t>
      </w:r>
      <w:r w:rsidRPr="00333BFC">
        <w:rPr>
          <w:rFonts w:ascii="Times New Roman" w:hAnsi="Times New Roman" w:cs="Times New Roman"/>
          <w:sz w:val="24"/>
          <w:szCs w:val="24"/>
        </w:rPr>
        <w:t>obstaranie nájomného bytu</w:t>
      </w:r>
      <w:r w:rsidR="00A70990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 súvisiacej technickej vybavenosti. Cieľom tejto štátnej podpory do oblasti bývania je rozširovanie bytového fondu v segmente verejného nájomného bývania určeného najmä pre sociálne slabšie skupiny obyvateľstva. </w:t>
      </w:r>
      <w:r w:rsidR="00A70990">
        <w:rPr>
          <w:rFonts w:ascii="Times New Roman" w:hAnsi="Times New Roman" w:cs="Times New Roman"/>
          <w:sz w:val="24"/>
          <w:szCs w:val="24"/>
        </w:rPr>
        <w:t>Vyhláška č.</w:t>
      </w:r>
      <w:r w:rsidR="00C20B2E">
        <w:rPr>
          <w:rFonts w:ascii="Times New Roman" w:hAnsi="Times New Roman" w:cs="Times New Roman"/>
          <w:sz w:val="24"/>
          <w:szCs w:val="24"/>
        </w:rPr>
        <w:t xml:space="preserve"> 181/2019 Z. z. </w:t>
      </w:r>
      <w:r w:rsidR="00A70990" w:rsidRPr="00A70990">
        <w:rPr>
          <w:rFonts w:ascii="Times New Roman" w:hAnsi="Times New Roman" w:cs="Times New Roman"/>
          <w:sz w:val="24"/>
          <w:szCs w:val="24"/>
        </w:rPr>
        <w:t xml:space="preserve">upravuje </w:t>
      </w:r>
      <w:r w:rsidR="00C20B2E" w:rsidRPr="00C20B2E">
        <w:rPr>
          <w:rFonts w:ascii="Times New Roman" w:hAnsi="Times New Roman" w:cs="Times New Roman"/>
          <w:sz w:val="24"/>
          <w:szCs w:val="24"/>
        </w:rPr>
        <w:t>výšk</w:t>
      </w:r>
      <w:r w:rsidR="00C20B2E">
        <w:rPr>
          <w:rFonts w:ascii="Times New Roman" w:hAnsi="Times New Roman" w:cs="Times New Roman"/>
          <w:sz w:val="24"/>
          <w:szCs w:val="24"/>
        </w:rPr>
        <w:t>u</w:t>
      </w:r>
      <w:r w:rsidR="00C20B2E" w:rsidRPr="00C20B2E">
        <w:rPr>
          <w:rFonts w:ascii="Times New Roman" w:hAnsi="Times New Roman" w:cs="Times New Roman"/>
          <w:sz w:val="24"/>
          <w:szCs w:val="24"/>
        </w:rPr>
        <w:t xml:space="preserve"> dotácie na obstaranie nájomného bytu</w:t>
      </w:r>
      <w:r w:rsidR="00C20B2E">
        <w:rPr>
          <w:rFonts w:ascii="Times New Roman" w:hAnsi="Times New Roman" w:cs="Times New Roman"/>
          <w:sz w:val="24"/>
          <w:szCs w:val="24"/>
        </w:rPr>
        <w:t xml:space="preserve"> a</w:t>
      </w:r>
      <w:r w:rsidR="00C20B2E" w:rsidRPr="00C20B2E">
        <w:rPr>
          <w:rFonts w:ascii="Times New Roman" w:hAnsi="Times New Roman" w:cs="Times New Roman"/>
          <w:sz w:val="24"/>
          <w:szCs w:val="24"/>
        </w:rPr>
        <w:t xml:space="preserve"> </w:t>
      </w:r>
      <w:r w:rsidR="00C20B2E">
        <w:rPr>
          <w:rFonts w:ascii="Times New Roman" w:hAnsi="Times New Roman" w:cs="Times New Roman"/>
          <w:sz w:val="24"/>
          <w:szCs w:val="24"/>
        </w:rPr>
        <w:t>súvisiacej</w:t>
      </w:r>
      <w:r w:rsidR="00C20B2E" w:rsidRPr="00C20B2E">
        <w:rPr>
          <w:rFonts w:ascii="Times New Roman" w:hAnsi="Times New Roman" w:cs="Times New Roman"/>
          <w:sz w:val="24"/>
          <w:szCs w:val="24"/>
        </w:rPr>
        <w:t xml:space="preserve"> technickej vybavenosti a výšk</w:t>
      </w:r>
      <w:r w:rsidR="00C20B2E">
        <w:rPr>
          <w:rFonts w:ascii="Times New Roman" w:hAnsi="Times New Roman" w:cs="Times New Roman"/>
          <w:sz w:val="24"/>
          <w:szCs w:val="24"/>
        </w:rPr>
        <w:t>u</w:t>
      </w:r>
      <w:r w:rsidR="00C20B2E" w:rsidRPr="00C20B2E">
        <w:rPr>
          <w:rFonts w:ascii="Times New Roman" w:hAnsi="Times New Roman" w:cs="Times New Roman"/>
          <w:sz w:val="24"/>
          <w:szCs w:val="24"/>
        </w:rPr>
        <w:t xml:space="preserve"> </w:t>
      </w:r>
      <w:r w:rsidR="00C20B2E">
        <w:rPr>
          <w:rFonts w:ascii="Times New Roman" w:hAnsi="Times New Roman" w:cs="Times New Roman"/>
          <w:sz w:val="24"/>
          <w:szCs w:val="24"/>
        </w:rPr>
        <w:t>obstarávacieho</w:t>
      </w:r>
      <w:r w:rsidR="00C20B2E" w:rsidRPr="00C20B2E">
        <w:rPr>
          <w:rFonts w:ascii="Times New Roman" w:hAnsi="Times New Roman" w:cs="Times New Roman"/>
          <w:sz w:val="24"/>
          <w:szCs w:val="24"/>
        </w:rPr>
        <w:t xml:space="preserve"> náklad</w:t>
      </w:r>
      <w:r w:rsidR="00C20B2E">
        <w:rPr>
          <w:rFonts w:ascii="Times New Roman" w:hAnsi="Times New Roman" w:cs="Times New Roman"/>
          <w:sz w:val="24"/>
          <w:szCs w:val="24"/>
        </w:rPr>
        <w:t>u</w:t>
      </w:r>
      <w:r w:rsidR="00C20B2E" w:rsidRPr="00C20B2E">
        <w:rPr>
          <w:rFonts w:ascii="Times New Roman" w:hAnsi="Times New Roman" w:cs="Times New Roman"/>
          <w:sz w:val="24"/>
          <w:szCs w:val="24"/>
        </w:rPr>
        <w:t xml:space="preserve"> na obstaranie nájomného bytu</w:t>
      </w:r>
      <w:r w:rsidR="00C20B2E">
        <w:rPr>
          <w:rFonts w:ascii="Times New Roman" w:hAnsi="Times New Roman" w:cs="Times New Roman"/>
          <w:sz w:val="24"/>
          <w:szCs w:val="24"/>
        </w:rPr>
        <w:t>.</w:t>
      </w:r>
    </w:p>
    <w:p w:rsidR="00C20B2E" w:rsidRDefault="00C20B2E" w:rsidP="00C20B2E">
      <w:pPr>
        <w:pStyle w:val="Odsekzoznamu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8E196D" w:rsidRDefault="008E196D" w:rsidP="00C20B2E">
      <w:pPr>
        <w:pStyle w:val="Odsekzoznamu"/>
        <w:numPr>
          <w:ilvl w:val="0"/>
          <w:numId w:val="2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9A0023">
        <w:rPr>
          <w:rFonts w:ascii="Times New Roman" w:hAnsi="Times New Roman" w:cs="Times New Roman"/>
          <w:b/>
          <w:sz w:val="24"/>
          <w:szCs w:val="24"/>
        </w:rPr>
        <w:t>Spôsob zapojenia verejnosti do prípravy právneho predpisu:</w:t>
      </w:r>
    </w:p>
    <w:p w:rsidR="008E196D" w:rsidRPr="00F5461C" w:rsidRDefault="008E196D" w:rsidP="00C20B2E">
      <w:pPr>
        <w:pStyle w:val="Odsekzoznamu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342D24">
        <w:rPr>
          <w:rFonts w:ascii="Times New Roman" w:hAnsi="Times New Roman" w:cs="Times New Roman"/>
          <w:sz w:val="24"/>
          <w:szCs w:val="24"/>
        </w:rPr>
        <w:t xml:space="preserve">Verejnosť sa môže do prípravy návrhu </w:t>
      </w:r>
      <w:r>
        <w:rPr>
          <w:rFonts w:ascii="Times New Roman" w:hAnsi="Times New Roman" w:cs="Times New Roman"/>
          <w:sz w:val="24"/>
          <w:szCs w:val="24"/>
        </w:rPr>
        <w:t>vyhlášky</w:t>
      </w:r>
      <w:r w:rsidRPr="00342D24">
        <w:rPr>
          <w:rFonts w:ascii="Times New Roman" w:hAnsi="Times New Roman" w:cs="Times New Roman"/>
          <w:sz w:val="24"/>
          <w:szCs w:val="24"/>
        </w:rPr>
        <w:t xml:space="preserve"> zapojiť </w:t>
      </w:r>
      <w:r w:rsidRPr="00247680">
        <w:rPr>
          <w:rFonts w:ascii="Times New Roman" w:hAnsi="Times New Roman" w:cs="Times New Roman"/>
          <w:sz w:val="24"/>
          <w:szCs w:val="24"/>
        </w:rPr>
        <w:t>formou zasielania podnetov, či návrhov 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247680">
        <w:rPr>
          <w:rFonts w:ascii="Times New Roman" w:hAnsi="Times New Roman" w:cs="Times New Roman"/>
          <w:sz w:val="24"/>
          <w:szCs w:val="24"/>
        </w:rPr>
        <w:t>intenciách vecného zamerania podľa bodu 2</w:t>
      </w:r>
      <w:r w:rsidRPr="009712E0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C20B2E" w:rsidRDefault="00C20B2E" w:rsidP="00C20B2E">
      <w:pPr>
        <w:pStyle w:val="Odsekzoznamu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</w:p>
    <w:p w:rsidR="008E196D" w:rsidRPr="00F5461C" w:rsidRDefault="008E196D" w:rsidP="00C20B2E">
      <w:pPr>
        <w:pStyle w:val="Odsekzoznamu"/>
        <w:spacing w:after="0" w:line="240" w:lineRule="auto"/>
        <w:ind w:left="0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F5461C">
        <w:rPr>
          <w:rFonts w:ascii="Times New Roman" w:hAnsi="Times New Roman" w:cs="Times New Roman"/>
          <w:sz w:val="24"/>
          <w:szCs w:val="24"/>
        </w:rPr>
        <w:t>Kontaktné údaje:</w:t>
      </w:r>
    </w:p>
    <w:p w:rsidR="008E196D" w:rsidRPr="00C43A62" w:rsidRDefault="008E196D" w:rsidP="00C20B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43A62">
        <w:rPr>
          <w:rFonts w:ascii="Times New Roman" w:eastAsia="Times New Roman" w:hAnsi="Times New Roman" w:cs="Times New Roman"/>
          <w:sz w:val="24"/>
          <w:szCs w:val="24"/>
          <w:lang w:eastAsia="sk-SK"/>
        </w:rPr>
        <w:t>Ministerstvo dopravy</w:t>
      </w:r>
      <w:r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r w:rsidRPr="00C43A62">
        <w:rPr>
          <w:rFonts w:ascii="Times New Roman" w:eastAsia="Times New Roman" w:hAnsi="Times New Roman" w:cs="Times New Roman"/>
          <w:sz w:val="24"/>
          <w:szCs w:val="24"/>
          <w:lang w:eastAsia="sk-SK"/>
        </w:rPr>
        <w:t>SR</w:t>
      </w:r>
    </w:p>
    <w:p w:rsidR="008E196D" w:rsidRPr="00C43A62" w:rsidRDefault="008E196D" w:rsidP="00C20B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43A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Námestie slobody č. 6 </w:t>
      </w:r>
    </w:p>
    <w:p w:rsidR="008E196D" w:rsidRPr="00C43A62" w:rsidRDefault="008E196D" w:rsidP="00C20B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43A62">
        <w:rPr>
          <w:rFonts w:ascii="Times New Roman" w:eastAsia="Times New Roman" w:hAnsi="Times New Roman" w:cs="Times New Roman"/>
          <w:sz w:val="24"/>
          <w:szCs w:val="24"/>
          <w:lang w:eastAsia="sk-SK"/>
        </w:rPr>
        <w:t>P.O.BOX 100</w:t>
      </w:r>
    </w:p>
    <w:p w:rsidR="008E196D" w:rsidRPr="00C43A62" w:rsidRDefault="008E196D" w:rsidP="00C20B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43A62">
        <w:rPr>
          <w:rFonts w:ascii="Times New Roman" w:eastAsia="Times New Roman" w:hAnsi="Times New Roman" w:cs="Times New Roman"/>
          <w:sz w:val="24"/>
          <w:szCs w:val="24"/>
          <w:lang w:eastAsia="sk-SK"/>
        </w:rPr>
        <w:t>810 05 Bratislava</w:t>
      </w:r>
    </w:p>
    <w:p w:rsidR="008E196D" w:rsidRDefault="008E196D" w:rsidP="00C20B2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43A62">
        <w:rPr>
          <w:rFonts w:ascii="Times New Roman" w:eastAsia="Times New Roman" w:hAnsi="Times New Roman" w:cs="Times New Roman"/>
          <w:sz w:val="24"/>
          <w:szCs w:val="24"/>
          <w:lang w:eastAsia="sk-SK"/>
        </w:rPr>
        <w:t>Slovenská republika</w:t>
      </w:r>
    </w:p>
    <w:p w:rsidR="00A70990" w:rsidRDefault="008E196D" w:rsidP="00C20B2E">
      <w:pPr>
        <w:pStyle w:val="Odsekzoznamu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4F78D2">
        <w:rPr>
          <w:rFonts w:ascii="Times New Roman" w:hAnsi="Times New Roman" w:cs="Times New Roman"/>
          <w:sz w:val="24"/>
          <w:szCs w:val="24"/>
        </w:rPr>
        <w:t>e-mail: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8" w:history="1">
        <w:r w:rsidR="00A70990" w:rsidRPr="00F162A3">
          <w:rPr>
            <w:rStyle w:val="Hypertextovprepojenie"/>
            <w:rFonts w:ascii="Times New Roman" w:hAnsi="Times New Roman" w:cs="Times New Roman"/>
            <w:sz w:val="24"/>
            <w:szCs w:val="24"/>
          </w:rPr>
          <w:t>alena.bartonova@mindop.sk</w:t>
        </w:r>
      </w:hyperlink>
      <w:r w:rsidR="00A70990" w:rsidRPr="004F78D2">
        <w:rPr>
          <w:rFonts w:ascii="Times New Roman" w:hAnsi="Times New Roman" w:cs="Times New Roman"/>
          <w:sz w:val="24"/>
          <w:szCs w:val="24"/>
        </w:rPr>
        <w:t xml:space="preserve">, </w:t>
      </w:r>
      <w:hyperlink r:id="rId9" w:history="1">
        <w:r w:rsidR="00A70990" w:rsidRPr="00720BCE">
          <w:rPr>
            <w:rStyle w:val="Hypertextovprepojenie"/>
            <w:rFonts w:ascii="Times New Roman" w:hAnsi="Times New Roman" w:cs="Times New Roman"/>
            <w:sz w:val="24"/>
            <w:szCs w:val="24"/>
          </w:rPr>
          <w:t>veronika.rehakova@mindop.sk</w:t>
        </w:r>
      </w:hyperlink>
      <w:r w:rsidR="00A70990" w:rsidRPr="004F78D2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20B2E" w:rsidRPr="004F78D2" w:rsidRDefault="00C20B2E" w:rsidP="00C20B2E">
      <w:pPr>
        <w:pStyle w:val="Odsekzoznamu"/>
        <w:spacing w:after="0"/>
        <w:ind w:left="0"/>
        <w:jc w:val="both"/>
        <w:rPr>
          <w:rFonts w:ascii="Times New Roman" w:hAnsi="Times New Roman" w:cs="Times New Roman"/>
          <w:color w:val="0000FF" w:themeColor="hyperlink"/>
          <w:sz w:val="24"/>
          <w:szCs w:val="24"/>
          <w:u w:val="single"/>
        </w:rPr>
      </w:pPr>
    </w:p>
    <w:p w:rsidR="008E196D" w:rsidRDefault="008E196D" w:rsidP="00C20B2E">
      <w:pPr>
        <w:pStyle w:val="Odsekzoznamu"/>
        <w:numPr>
          <w:ilvl w:val="0"/>
          <w:numId w:val="2"/>
        </w:numPr>
        <w:spacing w:after="0" w:line="240" w:lineRule="auto"/>
        <w:ind w:left="0" w:firstLine="0"/>
        <w:contextualSpacing w:val="0"/>
        <w:rPr>
          <w:rFonts w:ascii="Times New Roman" w:hAnsi="Times New Roman" w:cs="Times New Roman"/>
          <w:b/>
          <w:sz w:val="24"/>
          <w:szCs w:val="24"/>
        </w:rPr>
      </w:pPr>
      <w:r w:rsidRPr="009A0023">
        <w:rPr>
          <w:rFonts w:ascii="Times New Roman" w:hAnsi="Times New Roman" w:cs="Times New Roman"/>
          <w:b/>
          <w:sz w:val="24"/>
          <w:szCs w:val="24"/>
        </w:rPr>
        <w:t>Predpokladaný termín začatia pripomienkového konania:</w:t>
      </w:r>
    </w:p>
    <w:p w:rsidR="008E196D" w:rsidRDefault="00ED1C86" w:rsidP="00C20B2E">
      <w:pPr>
        <w:pStyle w:val="Odsekzoznamu"/>
        <w:spacing w:after="0" w:line="240" w:lineRule="auto"/>
        <w:ind w:left="0"/>
        <w:contextualSpacing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november</w:t>
      </w:r>
      <w:r w:rsidR="008E196D" w:rsidRPr="0080640C">
        <w:rPr>
          <w:rFonts w:ascii="Times New Roman" w:hAnsi="Times New Roman" w:cs="Times New Roman"/>
          <w:sz w:val="24"/>
          <w:szCs w:val="24"/>
        </w:rPr>
        <w:t xml:space="preserve"> 20</w:t>
      </w:r>
      <w:r w:rsidR="008E196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A70990" w:rsidRDefault="00A70990" w:rsidP="00C20B2E">
      <w:pPr>
        <w:tabs>
          <w:tab w:val="left" w:pos="2523"/>
        </w:tabs>
        <w:spacing w:after="0"/>
      </w:pPr>
    </w:p>
    <w:p w:rsidR="00A70990" w:rsidRDefault="00A70990" w:rsidP="00C20B2E">
      <w:pPr>
        <w:tabs>
          <w:tab w:val="left" w:pos="2523"/>
        </w:tabs>
        <w:spacing w:after="0"/>
      </w:pPr>
    </w:p>
    <w:p w:rsidR="00A70990" w:rsidRPr="00390396" w:rsidRDefault="00A70990" w:rsidP="00C20B2E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E6506">
        <w:rPr>
          <w:rFonts w:ascii="Times New Roman" w:hAnsi="Times New Roman" w:cs="Times New Roman"/>
          <w:sz w:val="24"/>
          <w:szCs w:val="24"/>
        </w:rPr>
        <w:t xml:space="preserve">V Bratislave, </w:t>
      </w:r>
      <w:r w:rsidR="00ED1C86">
        <w:rPr>
          <w:rFonts w:ascii="Times New Roman" w:hAnsi="Times New Roman" w:cs="Times New Roman"/>
          <w:sz w:val="24"/>
          <w:szCs w:val="24"/>
        </w:rPr>
        <w:t>9</w:t>
      </w:r>
      <w:r w:rsidR="003379C0">
        <w:rPr>
          <w:rFonts w:ascii="Times New Roman" w:hAnsi="Times New Roman" w:cs="Times New Roman"/>
          <w:sz w:val="24"/>
          <w:szCs w:val="24"/>
        </w:rPr>
        <w:t>. </w:t>
      </w:r>
      <w:r w:rsidR="00ED1C86">
        <w:rPr>
          <w:rFonts w:ascii="Times New Roman" w:hAnsi="Times New Roman" w:cs="Times New Roman"/>
          <w:sz w:val="24"/>
          <w:szCs w:val="24"/>
        </w:rPr>
        <w:t>októbra</w:t>
      </w:r>
      <w:r w:rsidRPr="00390396">
        <w:rPr>
          <w:rFonts w:ascii="Times New Roman" w:hAnsi="Times New Roman" w:cs="Times New Roman"/>
          <w:sz w:val="24"/>
          <w:szCs w:val="24"/>
        </w:rPr>
        <w:t xml:space="preserve">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ED1C86">
        <w:rPr>
          <w:rFonts w:ascii="Times New Roman" w:hAnsi="Times New Roman" w:cs="Times New Roman"/>
          <w:sz w:val="24"/>
          <w:szCs w:val="24"/>
        </w:rPr>
        <w:t>6</w:t>
      </w:r>
    </w:p>
    <w:p w:rsidR="000A1D3F" w:rsidRDefault="00887E7D" w:rsidP="00C20B2E">
      <w:pPr>
        <w:tabs>
          <w:tab w:val="left" w:pos="2523"/>
        </w:tabs>
        <w:spacing w:after="0"/>
      </w:pPr>
      <w:r>
        <w:tab/>
      </w:r>
      <w:bookmarkStart w:id="0" w:name="_GoBack"/>
      <w:bookmarkEnd w:id="0"/>
    </w:p>
    <w:p w:rsidR="00586586" w:rsidRDefault="00586586" w:rsidP="000A1D3F">
      <w:pPr>
        <w:jc w:val="center"/>
      </w:pPr>
    </w:p>
    <w:p w:rsidR="0009670D" w:rsidRPr="00586586" w:rsidRDefault="0009670D" w:rsidP="00586586"/>
    <w:sectPr w:rsidR="0009670D" w:rsidRPr="00586586" w:rsidSect="00C20B2E">
      <w:headerReference w:type="default" r:id="rId10"/>
      <w:footerReference w:type="default" r:id="rId11"/>
      <w:pgSz w:w="11906" w:h="16838"/>
      <w:pgMar w:top="136" w:right="991" w:bottom="567" w:left="1276" w:header="56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0795" w:rsidRDefault="00F00795" w:rsidP="002A6BFA">
      <w:pPr>
        <w:spacing w:after="0" w:line="240" w:lineRule="auto"/>
      </w:pPr>
      <w:r>
        <w:separator/>
      </w:r>
    </w:p>
  </w:endnote>
  <w:endnote w:type="continuationSeparator" w:id="0">
    <w:p w:rsidR="00F00795" w:rsidRDefault="00F00795" w:rsidP="002A6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2FD7" w:rsidRDefault="00052FD7" w:rsidP="00052FD7">
    <w:pPr>
      <w:pStyle w:val="Pta"/>
    </w:pPr>
  </w:p>
  <w:p w:rsidR="00052FD7" w:rsidRDefault="00052FD7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0795" w:rsidRDefault="00F00795" w:rsidP="002A6BFA">
      <w:pPr>
        <w:spacing w:after="0" w:line="240" w:lineRule="auto"/>
      </w:pPr>
      <w:r>
        <w:separator/>
      </w:r>
    </w:p>
  </w:footnote>
  <w:footnote w:type="continuationSeparator" w:id="0">
    <w:p w:rsidR="00F00795" w:rsidRDefault="00F00795" w:rsidP="002A6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6BFA" w:rsidRPr="008F6901" w:rsidRDefault="008673AF" w:rsidP="008E70A5">
    <w:pPr>
      <w:pStyle w:val="Hlavika"/>
      <w:jc w:val="right"/>
      <w:rPr>
        <w:rFonts w:ascii="Times New Roman" w:hAnsi="Times New Roman" w:cs="Times New Roman"/>
      </w:rPr>
    </w:pPr>
    <w:r w:rsidRPr="008673AF">
      <w:rPr>
        <w:rFonts w:ascii="Times New Roman" w:hAnsi="Times New Roman" w:cs="Times New Roman"/>
      </w:rPr>
      <w:t>32631</w:t>
    </w:r>
    <w:r w:rsidR="00412926" w:rsidRPr="00412926">
      <w:rPr>
        <w:rFonts w:ascii="Times New Roman" w:hAnsi="Times New Roman" w:cs="Times New Roman"/>
      </w:rPr>
      <w:t>/202</w:t>
    </w:r>
    <w:r w:rsidR="003155AC">
      <w:rPr>
        <w:rFonts w:ascii="Times New Roman" w:hAnsi="Times New Roman" w:cs="Times New Roman"/>
      </w:rPr>
      <w:t>6</w:t>
    </w:r>
    <w:r w:rsidR="00412926" w:rsidRPr="00412926">
      <w:rPr>
        <w:rFonts w:ascii="Times New Roman" w:hAnsi="Times New Roman" w:cs="Times New Roman"/>
      </w:rPr>
      <w:t>/SBPS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7041D"/>
    <w:multiLevelType w:val="hybridMultilevel"/>
    <w:tmpl w:val="FCFAA70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1E19FB"/>
    <w:multiLevelType w:val="hybridMultilevel"/>
    <w:tmpl w:val="4FC462B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284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70E"/>
    <w:rsid w:val="000353B0"/>
    <w:rsid w:val="000363D0"/>
    <w:rsid w:val="000375E9"/>
    <w:rsid w:val="000512FB"/>
    <w:rsid w:val="00052FD7"/>
    <w:rsid w:val="0005592C"/>
    <w:rsid w:val="000843F4"/>
    <w:rsid w:val="00091786"/>
    <w:rsid w:val="00093722"/>
    <w:rsid w:val="0009670D"/>
    <w:rsid w:val="000A1D3F"/>
    <w:rsid w:val="000B1A5C"/>
    <w:rsid w:val="000B4376"/>
    <w:rsid w:val="000C5396"/>
    <w:rsid w:val="000D12B2"/>
    <w:rsid w:val="000E0EAD"/>
    <w:rsid w:val="00115325"/>
    <w:rsid w:val="00117EB8"/>
    <w:rsid w:val="001256BE"/>
    <w:rsid w:val="00132FBD"/>
    <w:rsid w:val="00134AF3"/>
    <w:rsid w:val="00136772"/>
    <w:rsid w:val="001834FD"/>
    <w:rsid w:val="0019307E"/>
    <w:rsid w:val="001B3A1F"/>
    <w:rsid w:val="001C77C8"/>
    <w:rsid w:val="001E1E20"/>
    <w:rsid w:val="001E5CE8"/>
    <w:rsid w:val="00223D32"/>
    <w:rsid w:val="00232758"/>
    <w:rsid w:val="00247680"/>
    <w:rsid w:val="0025005D"/>
    <w:rsid w:val="00253AB3"/>
    <w:rsid w:val="002A6BFA"/>
    <w:rsid w:val="002E140C"/>
    <w:rsid w:val="002E39D1"/>
    <w:rsid w:val="002F727D"/>
    <w:rsid w:val="003155AC"/>
    <w:rsid w:val="00333BFC"/>
    <w:rsid w:val="00335EE2"/>
    <w:rsid w:val="003379C0"/>
    <w:rsid w:val="00342D24"/>
    <w:rsid w:val="003521DE"/>
    <w:rsid w:val="00365551"/>
    <w:rsid w:val="00372744"/>
    <w:rsid w:val="003754B6"/>
    <w:rsid w:val="003768C1"/>
    <w:rsid w:val="003A4C68"/>
    <w:rsid w:val="003B0ADC"/>
    <w:rsid w:val="003C4807"/>
    <w:rsid w:val="003D7259"/>
    <w:rsid w:val="003E0934"/>
    <w:rsid w:val="003F2980"/>
    <w:rsid w:val="00407385"/>
    <w:rsid w:val="00412926"/>
    <w:rsid w:val="00452060"/>
    <w:rsid w:val="00462421"/>
    <w:rsid w:val="00463DDC"/>
    <w:rsid w:val="0046626A"/>
    <w:rsid w:val="004C012F"/>
    <w:rsid w:val="004C2101"/>
    <w:rsid w:val="004D1B35"/>
    <w:rsid w:val="004D5E6B"/>
    <w:rsid w:val="004F257E"/>
    <w:rsid w:val="004F46BF"/>
    <w:rsid w:val="004F4951"/>
    <w:rsid w:val="004F5D42"/>
    <w:rsid w:val="004F78D2"/>
    <w:rsid w:val="00516402"/>
    <w:rsid w:val="00521623"/>
    <w:rsid w:val="005652BD"/>
    <w:rsid w:val="00586586"/>
    <w:rsid w:val="00590097"/>
    <w:rsid w:val="005C1938"/>
    <w:rsid w:val="005D65C1"/>
    <w:rsid w:val="005D7682"/>
    <w:rsid w:val="005E4322"/>
    <w:rsid w:val="005E70A9"/>
    <w:rsid w:val="005F7784"/>
    <w:rsid w:val="00612C4C"/>
    <w:rsid w:val="0064106F"/>
    <w:rsid w:val="006957F5"/>
    <w:rsid w:val="006959F6"/>
    <w:rsid w:val="006A4E7C"/>
    <w:rsid w:val="006B7965"/>
    <w:rsid w:val="00704029"/>
    <w:rsid w:val="00707A2C"/>
    <w:rsid w:val="007249E0"/>
    <w:rsid w:val="0074027D"/>
    <w:rsid w:val="00742058"/>
    <w:rsid w:val="007B09AD"/>
    <w:rsid w:val="007B41B4"/>
    <w:rsid w:val="0080640C"/>
    <w:rsid w:val="00827AEB"/>
    <w:rsid w:val="00831FA7"/>
    <w:rsid w:val="0083644B"/>
    <w:rsid w:val="0084570E"/>
    <w:rsid w:val="008517BD"/>
    <w:rsid w:val="008673AF"/>
    <w:rsid w:val="008705D8"/>
    <w:rsid w:val="008841FC"/>
    <w:rsid w:val="00887E7D"/>
    <w:rsid w:val="008A00F5"/>
    <w:rsid w:val="008B7901"/>
    <w:rsid w:val="008C1313"/>
    <w:rsid w:val="008C4356"/>
    <w:rsid w:val="008D021A"/>
    <w:rsid w:val="008E196D"/>
    <w:rsid w:val="008E70A5"/>
    <w:rsid w:val="008F29A9"/>
    <w:rsid w:val="008F6901"/>
    <w:rsid w:val="00900649"/>
    <w:rsid w:val="00921442"/>
    <w:rsid w:val="0093443A"/>
    <w:rsid w:val="00943509"/>
    <w:rsid w:val="009712E0"/>
    <w:rsid w:val="00984378"/>
    <w:rsid w:val="00984487"/>
    <w:rsid w:val="00990D8B"/>
    <w:rsid w:val="009A0023"/>
    <w:rsid w:val="009C519B"/>
    <w:rsid w:val="009C59AE"/>
    <w:rsid w:val="009F2859"/>
    <w:rsid w:val="00A10961"/>
    <w:rsid w:val="00A2634E"/>
    <w:rsid w:val="00A36275"/>
    <w:rsid w:val="00A63B3B"/>
    <w:rsid w:val="00A70990"/>
    <w:rsid w:val="00A92597"/>
    <w:rsid w:val="00AA64C4"/>
    <w:rsid w:val="00AD3758"/>
    <w:rsid w:val="00B218C7"/>
    <w:rsid w:val="00B332E6"/>
    <w:rsid w:val="00B43440"/>
    <w:rsid w:val="00B92674"/>
    <w:rsid w:val="00BA5A25"/>
    <w:rsid w:val="00BB04D5"/>
    <w:rsid w:val="00BC1804"/>
    <w:rsid w:val="00BC5319"/>
    <w:rsid w:val="00BD492A"/>
    <w:rsid w:val="00BD57A5"/>
    <w:rsid w:val="00BE5015"/>
    <w:rsid w:val="00BF710E"/>
    <w:rsid w:val="00C125AB"/>
    <w:rsid w:val="00C20B2E"/>
    <w:rsid w:val="00C3128F"/>
    <w:rsid w:val="00C43A62"/>
    <w:rsid w:val="00C6795E"/>
    <w:rsid w:val="00C719FA"/>
    <w:rsid w:val="00C7514A"/>
    <w:rsid w:val="00C802DE"/>
    <w:rsid w:val="00C84884"/>
    <w:rsid w:val="00C90590"/>
    <w:rsid w:val="00CA2627"/>
    <w:rsid w:val="00CB4C8B"/>
    <w:rsid w:val="00CB7E2B"/>
    <w:rsid w:val="00CD6298"/>
    <w:rsid w:val="00D0695A"/>
    <w:rsid w:val="00D22F75"/>
    <w:rsid w:val="00D730C5"/>
    <w:rsid w:val="00D9255C"/>
    <w:rsid w:val="00D932B8"/>
    <w:rsid w:val="00DE15F5"/>
    <w:rsid w:val="00DE3D01"/>
    <w:rsid w:val="00E30880"/>
    <w:rsid w:val="00E30EBE"/>
    <w:rsid w:val="00E671DF"/>
    <w:rsid w:val="00E675F2"/>
    <w:rsid w:val="00E85A11"/>
    <w:rsid w:val="00EA7184"/>
    <w:rsid w:val="00ED1C86"/>
    <w:rsid w:val="00EE05B8"/>
    <w:rsid w:val="00F00795"/>
    <w:rsid w:val="00F17F56"/>
    <w:rsid w:val="00F35D03"/>
    <w:rsid w:val="00F36D56"/>
    <w:rsid w:val="00F50F85"/>
    <w:rsid w:val="00F5461C"/>
    <w:rsid w:val="00F731AB"/>
    <w:rsid w:val="00F96FC7"/>
    <w:rsid w:val="00FE06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5:docId w15:val="{99D54FF9-812D-4A55-8834-7C7888EF54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dsekzoznamu">
    <w:name w:val="List Paragraph"/>
    <w:basedOn w:val="Normlny"/>
    <w:uiPriority w:val="34"/>
    <w:qFormat/>
    <w:rsid w:val="008C1313"/>
    <w:pPr>
      <w:ind w:left="720"/>
      <w:contextualSpacing/>
    </w:pPr>
  </w:style>
  <w:style w:type="character" w:styleId="Hypertextovprepojenie">
    <w:name w:val="Hyperlink"/>
    <w:basedOn w:val="Predvolenpsmoodseku"/>
    <w:uiPriority w:val="99"/>
    <w:unhideWhenUsed/>
    <w:rsid w:val="00F5461C"/>
    <w:rPr>
      <w:color w:val="0000FF" w:themeColor="hyperlink"/>
      <w:u w:val="single"/>
    </w:rPr>
  </w:style>
  <w:style w:type="character" w:styleId="Odkaznakomentr">
    <w:name w:val="annotation reference"/>
    <w:basedOn w:val="Predvolenpsmoodseku"/>
    <w:uiPriority w:val="99"/>
    <w:semiHidden/>
    <w:unhideWhenUsed/>
    <w:rsid w:val="00F96FC7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F96FC7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F96FC7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F96FC7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F96FC7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96F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96FC7"/>
    <w:rPr>
      <w:rFonts w:ascii="Tahoma" w:hAnsi="Tahoma" w:cs="Tahoma"/>
      <w:sz w:val="16"/>
      <w:szCs w:val="16"/>
    </w:rPr>
  </w:style>
  <w:style w:type="paragraph" w:styleId="Zkladntext">
    <w:name w:val="Body Text"/>
    <w:basedOn w:val="Normlny"/>
    <w:link w:val="ZkladntextChar"/>
    <w:rsid w:val="004D1B35"/>
    <w:pPr>
      <w:spacing w:before="240"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ZkladntextChar">
    <w:name w:val="Základný text Char"/>
    <w:basedOn w:val="Predvolenpsmoodseku"/>
    <w:link w:val="Zkladntext"/>
    <w:rsid w:val="004D1B35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2A6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A6BFA"/>
  </w:style>
  <w:style w:type="paragraph" w:styleId="Pta">
    <w:name w:val="footer"/>
    <w:basedOn w:val="Normlny"/>
    <w:link w:val="PtaChar"/>
    <w:uiPriority w:val="99"/>
    <w:unhideWhenUsed/>
    <w:rsid w:val="002A6B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A6BFA"/>
  </w:style>
  <w:style w:type="character" w:styleId="Zstupntext">
    <w:name w:val="Placeholder Text"/>
    <w:basedOn w:val="Predvolenpsmoodseku"/>
    <w:uiPriority w:val="99"/>
    <w:semiHidden/>
    <w:rsid w:val="00F17F56"/>
    <w:rPr>
      <w:rFonts w:ascii="Times New Roman" w:hAnsi="Times New Roman" w:cs="Times New Roman"/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6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687297">
          <w:marLeft w:val="-15390"/>
          <w:marRight w:val="0"/>
          <w:marTop w:val="0"/>
          <w:marBottom w:val="0"/>
          <w:divBdr>
            <w:top w:val="single" w:sz="6" w:space="0" w:color="80878F"/>
            <w:left w:val="single" w:sz="6" w:space="0" w:color="80878F"/>
            <w:bottom w:val="single" w:sz="6" w:space="0" w:color="80878F"/>
            <w:right w:val="single" w:sz="6" w:space="0" w:color="80878F"/>
          </w:divBdr>
          <w:divsChild>
            <w:div w:id="11175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662903">
                  <w:marLeft w:val="75"/>
                  <w:marRight w:val="75"/>
                  <w:marTop w:val="24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784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0" w:color="80878F"/>
                        <w:bottom w:val="single" w:sz="6" w:space="0" w:color="80878F"/>
                        <w:right w:val="single" w:sz="6" w:space="0" w:color="80878F"/>
                      </w:divBdr>
                      <w:divsChild>
                        <w:div w:id="6226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363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24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na.bartonova@mindop.s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eronika.rehakova@mindop.sk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f:fields xmlns:f="http://schemas.fabasoft.com/folio/2007/fields">
  <f:record ref="">
    <f:field ref="objname" par="" edit="true" text="Predbežná-informácia-k-návrhu-vyhlášky,-ktorou-sa-ustanovujú-podrobnosti-o-používaní-elektronického-systému"/>
    <f:field ref="objsubject" par="" edit="true" text=""/>
    <f:field ref="objcreatedby" par="" text="Broošová, Natália, Ing."/>
    <f:field ref="objcreatedat" par="" text="27.7.2016 15:42:22"/>
    <f:field ref="objchangedby" par="" text="Administrator, System"/>
    <f:field ref="objmodifiedat" par="" text="27.7.2016 15:42:22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Props1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387</Words>
  <Characters>2210</Characters>
  <Application>Microsoft Office Word</Application>
  <DocSecurity>0</DocSecurity>
  <Lines>18</Lines>
  <Paragraphs>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Bartoňová, Alena</dc:creator>
  <cp:lastModifiedBy>Bartoňová, Alena</cp:lastModifiedBy>
  <cp:revision>7</cp:revision>
  <cp:lastPrinted>2021-10-15T07:34:00Z</cp:lastPrinted>
  <dcterms:created xsi:type="dcterms:W3CDTF">2026-09-01T08:08:00Z</dcterms:created>
  <dcterms:modified xsi:type="dcterms:W3CDTF">2026-10-09T08:30:00Z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Predbežná informácia</vt:lpwstr>
  </property>
  <property fmtid="{D5CDD505-2E9C-101B-9397-08002B2CF9AE}" pid="4" name="FSC#SKEDITIONSLOVLEX@103.510:aktualnyrok">
    <vt:lpwstr>2017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Predprípravná fáza ukončená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Životné prostredie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Ing. Natália Broošová</vt:lpwstr>
  </property>
  <property fmtid="{D5CDD505-2E9C-101B-9397-08002B2CF9AE}" pid="12" name="FSC#SKEDITIONSLOVLEX@103.510:zodppredkladatel">
    <vt:lpwstr>László Sólymos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Predbežná informácia k návrhu vyhlášky, ktorou sa ustanovujú podrobnosti o používaní elektronického systému 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životného prostredia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Úprava podrobností predkladania správ prostredníctvom elektronického systému</vt:lpwstr>
  </property>
  <property fmtid="{D5CDD505-2E9C-101B-9397-08002B2CF9AE}" pid="23" name="FSC#SKEDITIONSLOVLEX@103.510:plnynazovpredpis">
    <vt:lpwstr> Predbežná informácia k návrhu vyhlášky, ktorou sa ustanovujú podrobnosti o používaní elektronického systému 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6942/2016-3.2.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PI/2016/104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/>
  </property>
  <property fmtid="{D5CDD505-2E9C-101B-9397-08002B2CF9AE}" pid="61" name="FSC#SKEDITIONSLOVLEX@103.510:AttrStrDocPropVplyvPodnikatelskeProstr">
    <vt:lpwstr/>
  </property>
  <property fmtid="{D5CDD505-2E9C-101B-9397-08002B2CF9AE}" pid="62" name="FSC#SKEDITIONSLOVLEX@103.510:AttrStrDocPropVplyvSocialny">
    <vt:lpwstr/>
  </property>
  <property fmtid="{D5CDD505-2E9C-101B-9397-08002B2CF9AE}" pid="63" name="FSC#SKEDITIONSLOVLEX@103.510:AttrStrDocPropVplyvNaZivotProstr">
    <vt:lpwstr/>
  </property>
  <property fmtid="{D5CDD505-2E9C-101B-9397-08002B2CF9AE}" pid="64" name="FSC#SKEDITIONSLOVLEX@103.510:AttrStrDocPropVplyvNaInformatizaciu">
    <vt:lpwstr/>
  </property>
  <property fmtid="{D5CDD505-2E9C-101B-9397-08002B2CF9AE}" pid="65" name="FSC#SKEDITIONSLOVLEX@103.510:AttrStrListDocPropPoznamkaVplyv">
    <vt:lpwstr/>
  </property>
  <property fmtid="{D5CDD505-2E9C-101B-9397-08002B2CF9AE}" pid="66" name="FSC#SKEDITIONSLOVLEX@103.510:AttrStrListDocPropAltRiesenia">
    <vt:lpwstr/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/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>minister životného prostredia Slovenskej republiky</vt:lpwstr>
  </property>
  <property fmtid="{D5CDD505-2E9C-101B-9397-08002B2CF9AE}" pid="142" name="FSC#SKEDITIONSLOVLEX@103.510:funkciaZodpPredAkuzativ">
    <vt:lpwstr>ministerovi životného prostredia Slovenskej republiky</vt:lpwstr>
  </property>
  <property fmtid="{D5CDD505-2E9C-101B-9397-08002B2CF9AE}" pid="143" name="FSC#SKEDITIONSLOVLEX@103.510:funkciaZodpPredDativ">
    <vt:lpwstr>ministera životného prostredia Slovenskej republiky</vt:lpwstr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László Sólymos_x000d_
minister životného prostredia Slovenskej republiky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/>
  </property>
  <property fmtid="{D5CDD505-2E9C-101B-9397-08002B2CF9AE}" pid="150" name="FSC#COOSYSTEM@1.1:Container">
    <vt:lpwstr>COO.2145.1000.3.1537426</vt:lpwstr>
  </property>
  <property fmtid="{D5CDD505-2E9C-101B-9397-08002B2CF9AE}" pid="151" name="FSC#FSCFOLIO@1.1001:docpropproject">
    <vt:lpwstr/>
  </property>
</Properties>
</file>