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02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425"/>
        <w:gridCol w:w="709"/>
        <w:gridCol w:w="567"/>
        <w:gridCol w:w="5670"/>
        <w:gridCol w:w="283"/>
        <w:gridCol w:w="567"/>
        <w:gridCol w:w="815"/>
        <w:gridCol w:w="745"/>
      </w:tblGrid>
      <w:tr w:rsidR="00D86111" w:rsidRPr="00272022" w14:paraId="04B3E33E" w14:textId="77777777" w:rsidTr="00655B29">
        <w:tc>
          <w:tcPr>
            <w:tcW w:w="16302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741847" w14:textId="77777777" w:rsidR="00D86111" w:rsidRPr="00F33EF8" w:rsidRDefault="00D86111" w:rsidP="00DB3B6F">
            <w:pPr>
              <w:pStyle w:val="Nadpis5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en-US" w:eastAsia="en-US"/>
              </w:rPr>
            </w:pPr>
            <w:r w:rsidRPr="00F33EF8">
              <w:rPr>
                <w:rFonts w:ascii="Times New Roman" w:hAnsi="Times New Roman" w:cs="Times New Roman"/>
                <w:b/>
                <w:bCs/>
                <w:color w:val="auto"/>
                <w:lang w:val="en-US" w:eastAsia="en-US"/>
              </w:rPr>
              <w:t>TABUĽKA ZHODY</w:t>
            </w:r>
          </w:p>
          <w:p w14:paraId="7FD40AEB" w14:textId="77777777" w:rsidR="00D86111" w:rsidRPr="00272022" w:rsidRDefault="00D86111" w:rsidP="00AB5D22">
            <w:pPr>
              <w:adjustRightInd w:val="0"/>
              <w:spacing w:line="360" w:lineRule="auto"/>
              <w:jc w:val="center"/>
              <w:rPr>
                <w:b/>
                <w:lang w:val="en-US" w:eastAsia="en-US"/>
              </w:rPr>
            </w:pPr>
            <w:r w:rsidRPr="00272022">
              <w:rPr>
                <w:b/>
                <w:sz w:val="22"/>
              </w:rPr>
              <w:t>návrhu právneho predpisu s právom Európskej únie</w:t>
            </w:r>
          </w:p>
        </w:tc>
      </w:tr>
      <w:tr w:rsidR="00D86111" w:rsidRPr="00272022" w14:paraId="4135A301" w14:textId="77777777" w:rsidTr="00655B29">
        <w:trPr>
          <w:trHeight w:val="567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17D65" w14:textId="77777777" w:rsidR="00D86111" w:rsidRPr="00F33EF8" w:rsidRDefault="00D86111">
            <w:pPr>
              <w:pStyle w:val="Nadpis4"/>
              <w:spacing w:before="120"/>
              <w:rPr>
                <w:sz w:val="20"/>
                <w:szCs w:val="20"/>
              </w:rPr>
            </w:pPr>
            <w:r w:rsidRPr="00F33EF8">
              <w:rPr>
                <w:sz w:val="20"/>
                <w:szCs w:val="20"/>
              </w:rPr>
              <w:t xml:space="preserve">Smernica </w:t>
            </w:r>
          </w:p>
          <w:p w14:paraId="6E9F9B4F" w14:textId="2B0C0AC1" w:rsidR="00D86111" w:rsidRPr="00272022" w:rsidRDefault="00A43C74" w:rsidP="000F0E8F">
            <w:pPr>
              <w:pStyle w:val="Zkladntext3"/>
              <w:spacing w:line="240" w:lineRule="exact"/>
              <w:rPr>
                <w:rFonts w:ascii="Arial Narrow" w:hAnsi="Arial Narrow"/>
                <w:sz w:val="20"/>
                <w:szCs w:val="20"/>
              </w:rPr>
            </w:pPr>
            <w:r w:rsidRPr="00A43C74">
              <w:rPr>
                <w:b/>
                <w:bCs/>
                <w:color w:val="000000"/>
                <w:sz w:val="20"/>
                <w:szCs w:val="20"/>
              </w:rPr>
              <w:t>Smernica Európskeho parlamentu a Rady 2009/138/ES z 25. novembra 2009 o začatí a vykonávaní poistenia a zaistenia (Solventnosť II) (prepracované znenie) (Ú. v. EÚ L 335, 17.12.2009) v platnom znení</w:t>
            </w:r>
          </w:p>
        </w:tc>
        <w:tc>
          <w:tcPr>
            <w:tcW w:w="93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C160D06" w14:textId="77777777" w:rsidR="00D86111" w:rsidRPr="00F33EF8" w:rsidRDefault="00D86111" w:rsidP="00D86111">
            <w:pPr>
              <w:pStyle w:val="Nadpis4"/>
              <w:spacing w:before="120"/>
              <w:rPr>
                <w:sz w:val="20"/>
                <w:szCs w:val="20"/>
              </w:rPr>
            </w:pPr>
            <w:r w:rsidRPr="00F33EF8">
              <w:rPr>
                <w:sz w:val="20"/>
                <w:szCs w:val="20"/>
              </w:rPr>
              <w:t>Právne predpisy Slovenskej republiky</w:t>
            </w:r>
          </w:p>
          <w:p w14:paraId="7F497C61" w14:textId="520D94BF" w:rsidR="00E357C2" w:rsidRPr="00272022" w:rsidRDefault="000249DC" w:rsidP="00AC216B">
            <w:pPr>
              <w:jc w:val="both"/>
              <w:rPr>
                <w:sz w:val="20"/>
                <w:szCs w:val="20"/>
              </w:rPr>
            </w:pPr>
            <w:r w:rsidRPr="000249DC">
              <w:rPr>
                <w:b/>
                <w:sz w:val="20"/>
                <w:szCs w:val="20"/>
              </w:rPr>
              <w:t>Návrh zákona č. .../2027 Z. z. o zmene a doplnení niektorých zákonov v súvislosti s prijatím Občianskeho zákonníka</w:t>
            </w:r>
          </w:p>
        </w:tc>
      </w:tr>
      <w:tr w:rsidR="00CE00BD" w:rsidRPr="00272022" w14:paraId="24337E1C" w14:textId="77777777" w:rsidTr="003B5B45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BB2A51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2DCE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12382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C0CBE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98B0" w14:textId="77777777" w:rsidR="00D86111" w:rsidRPr="00272022" w:rsidRDefault="00D86111">
            <w:pPr>
              <w:pStyle w:val="Zkladntext2"/>
              <w:spacing w:line="240" w:lineRule="exact"/>
              <w:rPr>
                <w:rFonts w:ascii="Arial Narrow" w:hAnsi="Arial Narrow"/>
              </w:rPr>
            </w:pPr>
            <w:r w:rsidRPr="00272022">
              <w:rPr>
                <w:rFonts w:ascii="Arial Narrow" w:hAnsi="Arial Narrow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4C3D" w14:textId="77777777" w:rsidR="00D86111" w:rsidRPr="00272022" w:rsidRDefault="00D86111">
            <w:pPr>
              <w:pStyle w:val="Zkladntext2"/>
              <w:spacing w:line="240" w:lineRule="exact"/>
              <w:rPr>
                <w:rFonts w:ascii="Arial Narrow" w:hAnsi="Arial Narrow"/>
              </w:rPr>
            </w:pPr>
            <w:r w:rsidRPr="00272022">
              <w:rPr>
                <w:rFonts w:ascii="Arial Narrow" w:hAnsi="Arial Narrow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91C2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91E7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F6E6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9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DDC74C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10</w:t>
            </w:r>
          </w:p>
        </w:tc>
      </w:tr>
      <w:tr w:rsidR="00CE00BD" w:rsidRPr="00272022" w14:paraId="752B56E5" w14:textId="77777777" w:rsidTr="003B5B45">
        <w:trPr>
          <w:trHeight w:val="1139"/>
        </w:trPr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79C74B" w14:textId="77777777" w:rsidR="00D86111" w:rsidRPr="00272022" w:rsidRDefault="00D86111">
            <w:pPr>
              <w:pStyle w:val="Normlny0"/>
              <w:jc w:val="center"/>
            </w:pPr>
            <w:r w:rsidRPr="00272022">
              <w:t>Článok</w:t>
            </w:r>
          </w:p>
          <w:p w14:paraId="68DF8141" w14:textId="77777777" w:rsidR="00D86111" w:rsidRPr="00272022" w:rsidRDefault="00D86111">
            <w:pPr>
              <w:pStyle w:val="Normlny0"/>
              <w:jc w:val="center"/>
            </w:pPr>
            <w:r w:rsidRPr="00272022">
              <w:t>(Č, O,</w:t>
            </w:r>
          </w:p>
          <w:p w14:paraId="616E81DD" w14:textId="77777777" w:rsidR="00D86111" w:rsidRPr="00272022" w:rsidRDefault="00D86111">
            <w:pPr>
              <w:pStyle w:val="Normlny0"/>
              <w:jc w:val="center"/>
            </w:pPr>
            <w:r w:rsidRPr="00272022">
              <w:t>V, P)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E0A9" w14:textId="77777777" w:rsidR="00D86111" w:rsidRPr="00272022" w:rsidRDefault="00D86111">
            <w:pPr>
              <w:pStyle w:val="Normlny0"/>
              <w:jc w:val="center"/>
            </w:pPr>
            <w:r w:rsidRPr="00272022">
              <w:t>Text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897C8" w14:textId="77777777" w:rsidR="00DB3B6F" w:rsidRDefault="00DB3B6F" w:rsidP="00DB3B6F">
            <w:pPr>
              <w:pStyle w:val="Normlny0"/>
              <w:jc w:val="center"/>
            </w:pPr>
            <w:r>
              <w:t xml:space="preserve">Spôsob </w:t>
            </w:r>
            <w:proofErr w:type="spellStart"/>
            <w:r>
              <w:t>transp</w:t>
            </w:r>
            <w:proofErr w:type="spellEnd"/>
            <w:r>
              <w:t>.</w:t>
            </w:r>
          </w:p>
          <w:p w14:paraId="42483629" w14:textId="4EA38D47" w:rsidR="00D86111" w:rsidRPr="00272022" w:rsidRDefault="00DB3B6F" w:rsidP="00DB3B6F">
            <w:pPr>
              <w:pStyle w:val="Normlny0"/>
              <w:jc w:val="center"/>
            </w:pPr>
            <w:r>
              <w:t xml:space="preserve">(N, O, D, </w:t>
            </w:r>
            <w:proofErr w:type="spellStart"/>
            <w:r>
              <w:t>n.a</w:t>
            </w:r>
            <w:proofErr w:type="spellEnd"/>
            <w: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75292" w14:textId="77777777" w:rsidR="00DB3B6F" w:rsidRDefault="00DB3B6F" w:rsidP="00DB3B6F">
            <w:pPr>
              <w:pStyle w:val="Normlny0"/>
              <w:jc w:val="center"/>
            </w:pPr>
            <w:r>
              <w:t>Číslo</w:t>
            </w:r>
          </w:p>
          <w:p w14:paraId="687BBCA5" w14:textId="3BF76B2E" w:rsidR="00D86111" w:rsidRPr="00272022" w:rsidRDefault="00DB3B6F" w:rsidP="00DB3B6F">
            <w:pPr>
              <w:pStyle w:val="Normlny0"/>
              <w:jc w:val="center"/>
            </w:pPr>
            <w:r>
              <w:t>predpisu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0338" w14:textId="77777777" w:rsidR="00D86111" w:rsidRPr="00272022" w:rsidRDefault="00D86111">
            <w:pPr>
              <w:pStyle w:val="Normlny0"/>
              <w:jc w:val="center"/>
            </w:pPr>
            <w:r w:rsidRPr="00272022">
              <w:t>Článok (Č, §, O, V, P)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7028" w14:textId="77777777" w:rsidR="00D86111" w:rsidRPr="00272022" w:rsidRDefault="00D86111">
            <w:pPr>
              <w:pStyle w:val="Normlny0"/>
              <w:jc w:val="center"/>
            </w:pPr>
            <w:r w:rsidRPr="00272022">
              <w:t>Text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4587" w14:textId="77777777" w:rsidR="00DB3B6F" w:rsidRDefault="00DB3B6F" w:rsidP="00DB3B6F">
            <w:pPr>
              <w:pStyle w:val="Normlny0"/>
            </w:pPr>
            <w:r>
              <w:t>Z</w:t>
            </w:r>
          </w:p>
          <w:p w14:paraId="4CCA425B" w14:textId="77777777" w:rsidR="00DB3B6F" w:rsidRDefault="00DB3B6F" w:rsidP="00DB3B6F">
            <w:pPr>
              <w:pStyle w:val="Normlny0"/>
            </w:pPr>
            <w:r>
              <w:t>h</w:t>
            </w:r>
          </w:p>
          <w:p w14:paraId="06606FB5" w14:textId="77777777" w:rsidR="00DB3B6F" w:rsidRDefault="00DB3B6F" w:rsidP="00DB3B6F">
            <w:pPr>
              <w:pStyle w:val="Normlny0"/>
            </w:pPr>
            <w:r>
              <w:t xml:space="preserve">o </w:t>
            </w:r>
          </w:p>
          <w:p w14:paraId="3CAA33A4" w14:textId="77777777" w:rsidR="00DB3B6F" w:rsidRDefault="00DB3B6F" w:rsidP="00DB3B6F">
            <w:pPr>
              <w:pStyle w:val="Normlny0"/>
            </w:pPr>
            <w:r>
              <w:t xml:space="preserve">d </w:t>
            </w:r>
          </w:p>
          <w:p w14:paraId="1006A4C2" w14:textId="688BFFF4" w:rsidR="00D86111" w:rsidRPr="00272022" w:rsidRDefault="00DB3B6F" w:rsidP="00DB3B6F">
            <w:pPr>
              <w:pStyle w:val="Normlny0"/>
            </w:pPr>
            <w: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5D79" w14:textId="0896FF6B" w:rsidR="00D86111" w:rsidRPr="00272022" w:rsidRDefault="00DB3B6F">
            <w:pPr>
              <w:pStyle w:val="Normlny0"/>
              <w:jc w:val="center"/>
            </w:pPr>
            <w:r w:rsidRPr="00DB3B6F">
              <w:t>Poznámky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D13D" w14:textId="1617CF56" w:rsidR="00D86111" w:rsidRPr="00272022" w:rsidRDefault="00DB3B6F">
            <w:pPr>
              <w:pStyle w:val="Normlny0"/>
              <w:jc w:val="center"/>
            </w:pPr>
            <w:r w:rsidRPr="00DB3B6F">
              <w:t xml:space="preserve">Identifikácia </w:t>
            </w:r>
            <w:proofErr w:type="spellStart"/>
            <w:r w:rsidRPr="00DB3B6F">
              <w:t>goldplatingu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00C250" w14:textId="1A422B86" w:rsidR="00D86111" w:rsidRPr="00272022" w:rsidRDefault="00DB3B6F">
            <w:pPr>
              <w:pStyle w:val="Normlny0"/>
              <w:jc w:val="center"/>
            </w:pPr>
            <w:r w:rsidRPr="00DB3B6F">
              <w:t xml:space="preserve">Identifikácia oblasti </w:t>
            </w:r>
            <w:proofErr w:type="spellStart"/>
            <w:r w:rsidRPr="00DB3B6F">
              <w:t>goldplatingu</w:t>
            </w:r>
            <w:proofErr w:type="spellEnd"/>
            <w:r w:rsidRPr="00DB3B6F">
              <w:t xml:space="preserve"> a vyjadrenie k opodstatnenosti </w:t>
            </w:r>
            <w:proofErr w:type="spellStart"/>
            <w:r w:rsidRPr="00DB3B6F">
              <w:t>goldplatingu</w:t>
            </w:r>
            <w:proofErr w:type="spellEnd"/>
          </w:p>
        </w:tc>
      </w:tr>
      <w:tr w:rsidR="00CE00BD" w:rsidRPr="00272022" w14:paraId="61A01B60" w14:textId="77777777" w:rsidTr="003B5B45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BF7CA2" w14:textId="77777777" w:rsidR="00D86111" w:rsidRDefault="005445DB" w:rsidP="0094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</w:t>
            </w:r>
          </w:p>
          <w:p w14:paraId="24EBB4A6" w14:textId="59A0560B" w:rsidR="005445DB" w:rsidRPr="00272022" w:rsidRDefault="005445DB" w:rsidP="0094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C216B">
              <w:rPr>
                <w:sz w:val="20"/>
                <w:szCs w:val="20"/>
              </w:rPr>
              <w:t>83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69E2" w14:textId="77777777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Oddiel 5</w:t>
            </w:r>
          </w:p>
          <w:p w14:paraId="041CC677" w14:textId="77777777" w:rsidR="00AC216B" w:rsidRPr="00543EE6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543EE6">
              <w:rPr>
                <w:b/>
                <w:bCs/>
                <w:sz w:val="20"/>
                <w:szCs w:val="20"/>
              </w:rPr>
              <w:t>Informácie pre poistníkov</w:t>
            </w:r>
          </w:p>
          <w:p w14:paraId="5EF68205" w14:textId="77777777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Pododdiel 1</w:t>
            </w:r>
          </w:p>
          <w:p w14:paraId="31E6DBE6" w14:textId="77777777" w:rsidR="00AC216B" w:rsidRPr="00543EE6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543EE6">
              <w:rPr>
                <w:b/>
                <w:bCs/>
                <w:sz w:val="20"/>
                <w:szCs w:val="20"/>
              </w:rPr>
              <w:t>Neživotné poistenie</w:t>
            </w:r>
          </w:p>
          <w:p w14:paraId="008ED77B" w14:textId="77777777" w:rsidR="00AC216B" w:rsidRPr="00543EE6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543EE6">
              <w:rPr>
                <w:b/>
                <w:bCs/>
                <w:sz w:val="20"/>
                <w:szCs w:val="20"/>
              </w:rPr>
              <w:t>Všeobecné informácie pre poistníkov</w:t>
            </w:r>
          </w:p>
          <w:p w14:paraId="34C0F9A3" w14:textId="77777777" w:rsidR="00435C6C" w:rsidRDefault="00435C6C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02ED43C2" w14:textId="57B7799A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1.  Pred uzavretím poistnej zmluvy o neživotnom poistení neživotná poisťovňa informuje poistníkov o týchto skutočnostiach:</w:t>
            </w:r>
          </w:p>
          <w:p w14:paraId="1F0C48F2" w14:textId="77777777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a) o práve, ktorým sa spravuje zmluva, keď strany nemajú možnosť slobodnej voľby práva;</w:t>
            </w:r>
          </w:p>
          <w:p w14:paraId="35572C6E" w14:textId="77777777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b) o skutočnosti, že strany si môžu slobodne zvoliť rozhodné právo a o práve, ktorého výber im navrhuje poisťovateľ.</w:t>
            </w:r>
          </w:p>
          <w:p w14:paraId="3A068B3B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43EC747F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24808D99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05897C24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7ED720D7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7880F5E9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35759560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7198AF0A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0EBECBC1" w14:textId="77777777" w:rsidR="003B5B45" w:rsidRDefault="003B5B45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5CE0FF5D" w14:textId="0980014E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lastRenderedPageBreak/>
              <w:t>Poisťovňa informuje poistníka aj o spôsoboch na riešenie sťažností poistníkov týkajúcich sa zmlúv, a ak je to vhodné, vrátane existencie orgánu, na ktorý možno podávať sťažnosti, pričom tým nie je dotknuté právo poistníka na súdnu ochranu.</w:t>
            </w:r>
          </w:p>
          <w:p w14:paraId="4433FE4B" w14:textId="77777777" w:rsidR="003965D1" w:rsidRDefault="003965D1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</w:p>
          <w:p w14:paraId="3EB17BE9" w14:textId="570A60E4" w:rsidR="00AC216B" w:rsidRPr="00AC216B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2.  Povinnosť uvedená v odseku 1 sa uplatní, len ak je poistníkom fyzická osoba.</w:t>
            </w:r>
          </w:p>
          <w:p w14:paraId="71344707" w14:textId="4041C508" w:rsidR="00435C6C" w:rsidRPr="00435C6C" w:rsidRDefault="00AC216B" w:rsidP="00AC216B">
            <w:pPr>
              <w:tabs>
                <w:tab w:val="left" w:pos="2490"/>
              </w:tabs>
              <w:adjustRightInd w:val="0"/>
              <w:jc w:val="both"/>
              <w:rPr>
                <w:sz w:val="20"/>
                <w:szCs w:val="20"/>
              </w:rPr>
            </w:pPr>
            <w:r w:rsidRPr="00AC216B">
              <w:rPr>
                <w:sz w:val="20"/>
                <w:szCs w:val="20"/>
              </w:rPr>
              <w:t>3.  Podrobné pravidlá vykonávania odsekov 1 a 2 ustanoví členský štát, v ktorom je umiestnené riziko.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FDD7CC" w14:textId="77777777" w:rsidR="009B6D78" w:rsidRDefault="009B6D78" w:rsidP="00DC14F7">
            <w:pPr>
              <w:jc w:val="center"/>
              <w:rPr>
                <w:sz w:val="20"/>
                <w:szCs w:val="20"/>
              </w:rPr>
            </w:pPr>
          </w:p>
          <w:p w14:paraId="1B93F66C" w14:textId="77777777" w:rsidR="003965D1" w:rsidRDefault="003965D1" w:rsidP="00DC14F7">
            <w:pPr>
              <w:jc w:val="center"/>
              <w:rPr>
                <w:sz w:val="20"/>
                <w:szCs w:val="20"/>
              </w:rPr>
            </w:pPr>
          </w:p>
          <w:p w14:paraId="306604F7" w14:textId="77777777" w:rsidR="003965D1" w:rsidRDefault="003965D1" w:rsidP="00DC14F7">
            <w:pPr>
              <w:jc w:val="center"/>
              <w:rPr>
                <w:sz w:val="20"/>
                <w:szCs w:val="20"/>
              </w:rPr>
            </w:pPr>
          </w:p>
          <w:p w14:paraId="2ECACED8" w14:textId="77777777" w:rsidR="003965D1" w:rsidRDefault="003965D1" w:rsidP="00DC14F7">
            <w:pPr>
              <w:jc w:val="center"/>
              <w:rPr>
                <w:sz w:val="20"/>
                <w:szCs w:val="20"/>
              </w:rPr>
            </w:pPr>
          </w:p>
          <w:p w14:paraId="579B3BBA" w14:textId="77777777" w:rsidR="003965D1" w:rsidRDefault="003965D1" w:rsidP="00DC14F7">
            <w:pPr>
              <w:jc w:val="center"/>
              <w:rPr>
                <w:sz w:val="20"/>
                <w:szCs w:val="20"/>
              </w:rPr>
            </w:pPr>
          </w:p>
          <w:p w14:paraId="6EF31D1D" w14:textId="77777777" w:rsidR="003965D1" w:rsidRDefault="003965D1" w:rsidP="00DC14F7">
            <w:pPr>
              <w:jc w:val="center"/>
              <w:rPr>
                <w:sz w:val="20"/>
                <w:szCs w:val="20"/>
              </w:rPr>
            </w:pPr>
          </w:p>
          <w:p w14:paraId="70107014" w14:textId="7FB0CD81" w:rsidR="003965D1" w:rsidRPr="00272022" w:rsidRDefault="003965D1" w:rsidP="00DC1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3439A" w14:textId="77777777" w:rsidR="003B5B45" w:rsidRDefault="003B5B45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607855D5" w14:textId="77777777" w:rsidR="003B5B45" w:rsidRDefault="003B5B45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24788E7A" w14:textId="77777777" w:rsidR="003B5B45" w:rsidRDefault="003B5B45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2722EEA4" w14:textId="77777777" w:rsidR="003B5B45" w:rsidRDefault="003B5B45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19E42A1E" w14:textId="77777777" w:rsidR="003B5B45" w:rsidRDefault="003B5B45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1D37D52B" w14:textId="77777777" w:rsidR="003B5B45" w:rsidRDefault="003B5B45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4D532EA1" w14:textId="6AB6EFC1" w:rsidR="004E0137" w:rsidRDefault="00543EE6" w:rsidP="00DC14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návrh zákona 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685EDBDD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2F66E9A6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17801F49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1FC17E75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413A39CE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33889BF9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64DF2309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1D6C8571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512AB320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5C3A6855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633B6968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4CEC091A" w14:textId="77777777" w:rsidR="003965D1" w:rsidRDefault="003965D1" w:rsidP="00DC14F7">
            <w:pPr>
              <w:jc w:val="center"/>
              <w:rPr>
                <w:b/>
                <w:sz w:val="20"/>
                <w:szCs w:val="20"/>
              </w:rPr>
            </w:pPr>
          </w:p>
          <w:p w14:paraId="176AA7AB" w14:textId="279B4D60" w:rsidR="003965D1" w:rsidRPr="0047421E" w:rsidRDefault="003965D1" w:rsidP="00DC14F7">
            <w:pPr>
              <w:jc w:val="center"/>
              <w:rPr>
                <w:b/>
                <w:sz w:val="20"/>
                <w:szCs w:val="20"/>
              </w:rPr>
            </w:pPr>
            <w:r w:rsidRPr="003965D1">
              <w:rPr>
                <w:b/>
                <w:sz w:val="20"/>
                <w:szCs w:val="20"/>
              </w:rPr>
              <w:lastRenderedPageBreak/>
              <w:t xml:space="preserve">návrh zákona 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6745" w14:textId="77777777" w:rsidR="004E0137" w:rsidRDefault="004E0137" w:rsidP="002D4E60">
            <w:pPr>
              <w:pStyle w:val="Normlny0"/>
              <w:jc w:val="center"/>
            </w:pPr>
          </w:p>
          <w:p w14:paraId="0A4DE015" w14:textId="77777777" w:rsidR="003B5B45" w:rsidRDefault="003B5B45" w:rsidP="002D4E60">
            <w:pPr>
              <w:pStyle w:val="Normlny0"/>
              <w:jc w:val="center"/>
            </w:pPr>
          </w:p>
          <w:p w14:paraId="7FA49171" w14:textId="77777777" w:rsidR="003B5B45" w:rsidRDefault="003B5B45" w:rsidP="002D4E60">
            <w:pPr>
              <w:pStyle w:val="Normlny0"/>
              <w:jc w:val="center"/>
            </w:pPr>
          </w:p>
          <w:p w14:paraId="4D70F2D3" w14:textId="77777777" w:rsidR="003B5B45" w:rsidRDefault="003B5B45" w:rsidP="002D4E60">
            <w:pPr>
              <w:pStyle w:val="Normlny0"/>
              <w:jc w:val="center"/>
            </w:pPr>
          </w:p>
          <w:p w14:paraId="52E52824" w14:textId="77777777" w:rsidR="003B5B45" w:rsidRDefault="003B5B45" w:rsidP="002D4E60">
            <w:pPr>
              <w:pStyle w:val="Normlny0"/>
              <w:jc w:val="center"/>
            </w:pPr>
          </w:p>
          <w:p w14:paraId="45D47BD7" w14:textId="77777777" w:rsidR="003B5B45" w:rsidRDefault="003B5B45" w:rsidP="002D4E60">
            <w:pPr>
              <w:pStyle w:val="Normlny0"/>
              <w:jc w:val="center"/>
            </w:pPr>
          </w:p>
          <w:p w14:paraId="39A1EA6F" w14:textId="3FDD6429" w:rsidR="003B5B45" w:rsidRDefault="003B5B45" w:rsidP="002D4E60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</w:p>
          <w:p w14:paraId="7DC61358" w14:textId="017BABEC" w:rsidR="003B5B45" w:rsidRDefault="003B5B45" w:rsidP="002D4E60">
            <w:pPr>
              <w:pStyle w:val="Normlny0"/>
              <w:jc w:val="center"/>
            </w:pPr>
            <w:r>
              <w:t>O 3</w:t>
            </w:r>
          </w:p>
          <w:p w14:paraId="58AE9E40" w14:textId="2A9F531D" w:rsidR="003B5B45" w:rsidRDefault="003B5B45" w:rsidP="002D4E60">
            <w:pPr>
              <w:pStyle w:val="Normlny0"/>
              <w:jc w:val="center"/>
            </w:pPr>
            <w:r>
              <w:t>a</w:t>
            </w:r>
          </w:p>
          <w:p w14:paraId="6A6C11C9" w14:textId="644794D4" w:rsidR="003B5B45" w:rsidRDefault="003B5B45" w:rsidP="002D4E60">
            <w:pPr>
              <w:pStyle w:val="Normlny0"/>
              <w:jc w:val="center"/>
            </w:pPr>
            <w:r>
              <w:t>O 2</w:t>
            </w:r>
          </w:p>
          <w:p w14:paraId="03D14BCF" w14:textId="77777777" w:rsidR="003B5B45" w:rsidRDefault="003B5B45" w:rsidP="002D4E60">
            <w:pPr>
              <w:pStyle w:val="Normlny0"/>
              <w:jc w:val="center"/>
            </w:pPr>
            <w:r>
              <w:t>P m)</w:t>
            </w:r>
          </w:p>
          <w:p w14:paraId="6DEF11D5" w14:textId="77777777" w:rsidR="003965D1" w:rsidRDefault="003965D1" w:rsidP="002D4E60">
            <w:pPr>
              <w:pStyle w:val="Normlny0"/>
              <w:jc w:val="center"/>
            </w:pPr>
          </w:p>
          <w:p w14:paraId="1FE653F0" w14:textId="77777777" w:rsidR="003965D1" w:rsidRDefault="003965D1" w:rsidP="002D4E60">
            <w:pPr>
              <w:pStyle w:val="Normlny0"/>
              <w:jc w:val="center"/>
            </w:pPr>
          </w:p>
          <w:p w14:paraId="399893A5" w14:textId="77777777" w:rsidR="003965D1" w:rsidRDefault="003965D1" w:rsidP="002D4E60">
            <w:pPr>
              <w:pStyle w:val="Normlny0"/>
              <w:jc w:val="center"/>
            </w:pPr>
          </w:p>
          <w:p w14:paraId="1609BB6D" w14:textId="77777777" w:rsidR="003965D1" w:rsidRDefault="003965D1" w:rsidP="002D4E60">
            <w:pPr>
              <w:pStyle w:val="Normlny0"/>
              <w:jc w:val="center"/>
            </w:pPr>
          </w:p>
          <w:p w14:paraId="470092ED" w14:textId="77777777" w:rsidR="003965D1" w:rsidRDefault="003965D1" w:rsidP="002D4E60">
            <w:pPr>
              <w:pStyle w:val="Normlny0"/>
              <w:jc w:val="center"/>
            </w:pPr>
          </w:p>
          <w:p w14:paraId="42BED482" w14:textId="77777777" w:rsidR="003965D1" w:rsidRDefault="003965D1" w:rsidP="002D4E60">
            <w:pPr>
              <w:pStyle w:val="Normlny0"/>
              <w:jc w:val="center"/>
            </w:pPr>
          </w:p>
          <w:p w14:paraId="360D1225" w14:textId="77777777" w:rsidR="003965D1" w:rsidRDefault="003965D1" w:rsidP="002D4E60">
            <w:pPr>
              <w:pStyle w:val="Normlny0"/>
              <w:jc w:val="center"/>
            </w:pPr>
          </w:p>
          <w:p w14:paraId="303A6FDD" w14:textId="77777777" w:rsidR="003965D1" w:rsidRDefault="003965D1" w:rsidP="002D4E60">
            <w:pPr>
              <w:pStyle w:val="Normlny0"/>
              <w:jc w:val="center"/>
            </w:pPr>
          </w:p>
          <w:p w14:paraId="1F88A663" w14:textId="77777777" w:rsidR="003965D1" w:rsidRDefault="003965D1" w:rsidP="002D4E60">
            <w:pPr>
              <w:pStyle w:val="Normlny0"/>
              <w:jc w:val="center"/>
            </w:pPr>
          </w:p>
          <w:p w14:paraId="0B69436A" w14:textId="77777777" w:rsidR="003965D1" w:rsidRDefault="003965D1" w:rsidP="002D4E60">
            <w:pPr>
              <w:pStyle w:val="Normlny0"/>
              <w:jc w:val="center"/>
            </w:pPr>
          </w:p>
          <w:p w14:paraId="7E3BF27D" w14:textId="77777777" w:rsidR="00456DA1" w:rsidRDefault="00456DA1" w:rsidP="002D4E60">
            <w:pPr>
              <w:pStyle w:val="Normlny0"/>
              <w:jc w:val="center"/>
            </w:pPr>
          </w:p>
          <w:p w14:paraId="1BB4DA7B" w14:textId="77E06D86" w:rsidR="003965D1" w:rsidRDefault="003965D1" w:rsidP="003965D1">
            <w:pPr>
              <w:pStyle w:val="Normlny0"/>
              <w:jc w:val="center"/>
            </w:pPr>
            <w:r>
              <w:lastRenderedPageBreak/>
              <w:t>§ 16</w:t>
            </w:r>
            <w:r w:rsidR="00456DA1">
              <w:t>4</w:t>
            </w:r>
          </w:p>
          <w:p w14:paraId="42307D4B" w14:textId="77777777" w:rsidR="003965D1" w:rsidRDefault="003965D1" w:rsidP="003965D1">
            <w:pPr>
              <w:pStyle w:val="Normlny0"/>
              <w:jc w:val="center"/>
            </w:pPr>
            <w:r>
              <w:t>O 2</w:t>
            </w:r>
          </w:p>
          <w:p w14:paraId="5A9E9EED" w14:textId="07FCC34E" w:rsidR="003965D1" w:rsidRDefault="003965D1" w:rsidP="003965D1">
            <w:pPr>
              <w:pStyle w:val="Normlny0"/>
              <w:jc w:val="center"/>
            </w:pPr>
            <w:r>
              <w:t>P l)</w:t>
            </w:r>
          </w:p>
          <w:p w14:paraId="0553EA79" w14:textId="18851379" w:rsidR="003965D1" w:rsidRPr="009C76F4" w:rsidRDefault="003965D1" w:rsidP="002D4E60">
            <w:pPr>
              <w:pStyle w:val="Normlny0"/>
              <w:jc w:val="center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DB17" w14:textId="77777777" w:rsidR="009B6D78" w:rsidRDefault="009B6D78" w:rsidP="00426E80">
            <w:pPr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1D22EA1B" w14:textId="77777777" w:rsidR="003B5B45" w:rsidRDefault="003B5B45" w:rsidP="00426E80">
            <w:pPr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2C9E3D91" w14:textId="77777777" w:rsidR="003B5B45" w:rsidRDefault="003B5B45" w:rsidP="00426E80">
            <w:pPr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77457EBE" w14:textId="77777777" w:rsidR="003B5B45" w:rsidRDefault="003B5B45" w:rsidP="00426E80">
            <w:pPr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15597557" w14:textId="77777777" w:rsidR="003B5B45" w:rsidRDefault="003B5B45" w:rsidP="00426E80">
            <w:pPr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5F6E994A" w14:textId="77777777" w:rsidR="003B5B45" w:rsidRDefault="003B5B45" w:rsidP="00426E80">
            <w:pPr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50405F2D" w14:textId="13599FA7" w:rsidR="003B5B45" w:rsidRDefault="003B5B45" w:rsidP="00426E80">
            <w:pPr>
              <w:jc w:val="both"/>
              <w:rPr>
                <w:sz w:val="20"/>
                <w:szCs w:val="20"/>
                <w:lang w:eastAsia="en-US"/>
              </w:rPr>
            </w:pPr>
            <w:r w:rsidRPr="003B5B45">
              <w:rPr>
                <w:sz w:val="20"/>
                <w:szCs w:val="20"/>
                <w:lang w:eastAsia="en-US"/>
              </w:rPr>
              <w:t xml:space="preserve">(3) </w:t>
            </w:r>
            <w:r w:rsidR="007F3E44" w:rsidRPr="007F3E44">
              <w:rPr>
                <w:sz w:val="20"/>
                <w:szCs w:val="20"/>
                <w:lang w:eastAsia="en-US"/>
              </w:rPr>
              <w:t>Pri poistení, ktoré nie je životným poistením a pri poistení pre prípad úrazu, poisťovňa, poisťovňa z iného členského štátu alebo pobočka zahraničnej poisťovne poskytne pred uzavretím poistnej zmluvy tomu, kto s ňou uzaviera poistnú zmluvu, okrem údajov podľa odseku 1 aj údaje podľa odseku 2 písm. l) a m).</w:t>
            </w:r>
          </w:p>
          <w:p w14:paraId="13B4D2D0" w14:textId="4BE879E7" w:rsidR="003B5B45" w:rsidRDefault="003B5B45" w:rsidP="00426E80">
            <w:pPr>
              <w:jc w:val="both"/>
              <w:rPr>
                <w:sz w:val="20"/>
                <w:szCs w:val="20"/>
                <w:lang w:eastAsia="en-US"/>
              </w:rPr>
            </w:pPr>
            <w:r w:rsidRPr="003B5B45">
              <w:rPr>
                <w:sz w:val="20"/>
                <w:szCs w:val="20"/>
                <w:lang w:eastAsia="en-US"/>
              </w:rPr>
              <w:t xml:space="preserve">(2) </w:t>
            </w:r>
            <w:r w:rsidR="007F3E44" w:rsidRPr="007F3E44">
              <w:rPr>
                <w:sz w:val="20"/>
                <w:szCs w:val="20"/>
                <w:lang w:eastAsia="en-US"/>
              </w:rPr>
              <w:t>Pri životnom poistení poisťovňa, poisťovňa z iného členského štátu alebo pobočka zahraničnej poisťovne poskytne pred uzavretím poistnej zmluvy tomu, kto s ňou uzaviera poistnú zmluvu, okrem údajov podľa odseku 1 aj tieto ďalšie údaje:</w:t>
            </w:r>
          </w:p>
          <w:p w14:paraId="6FE9B1F3" w14:textId="23B8D9C8" w:rsidR="003B5B45" w:rsidRDefault="003B5B45" w:rsidP="00426E80">
            <w:pPr>
              <w:jc w:val="both"/>
              <w:rPr>
                <w:sz w:val="20"/>
                <w:szCs w:val="20"/>
                <w:lang w:eastAsia="en-US"/>
              </w:rPr>
            </w:pPr>
            <w:r w:rsidRPr="003B5B45">
              <w:rPr>
                <w:sz w:val="20"/>
                <w:szCs w:val="20"/>
                <w:lang w:eastAsia="en-US"/>
              </w:rPr>
              <w:t xml:space="preserve">m) </w:t>
            </w:r>
            <w:r w:rsidR="007F3E44" w:rsidRPr="007F3E44">
              <w:rPr>
                <w:sz w:val="20"/>
                <w:szCs w:val="20"/>
                <w:lang w:eastAsia="en-US"/>
              </w:rPr>
              <w:t>právo štátu, ktoré platí pre poistnú zmluvu, v ktorom zmluvné strany nemajú možnosť zvoliť si právo platné pre poistnú zmluvu, alebo právo štátu, ktoré navrhuje poisťovňa z iného členského štátu alebo pobočka zahraničnej poisťovne, ak zmluvné strany majú možnosť zvoliť si právo,</w:t>
            </w:r>
          </w:p>
          <w:p w14:paraId="429F4D68" w14:textId="77777777" w:rsidR="003965D1" w:rsidRDefault="003965D1" w:rsidP="00426E80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06A220C0" w14:textId="7F441B74" w:rsidR="003965D1" w:rsidRPr="003B5B45" w:rsidRDefault="003965D1" w:rsidP="00426E80">
            <w:pPr>
              <w:jc w:val="both"/>
              <w:rPr>
                <w:sz w:val="20"/>
                <w:szCs w:val="20"/>
                <w:lang w:eastAsia="en-US"/>
              </w:rPr>
            </w:pPr>
            <w:r w:rsidRPr="003965D1">
              <w:rPr>
                <w:sz w:val="20"/>
                <w:szCs w:val="20"/>
                <w:lang w:eastAsia="en-US"/>
              </w:rPr>
              <w:lastRenderedPageBreak/>
              <w:t xml:space="preserve">l) </w:t>
            </w:r>
            <w:r w:rsidR="007F3E44" w:rsidRPr="007F3E44">
              <w:rPr>
                <w:sz w:val="20"/>
                <w:szCs w:val="20"/>
                <w:lang w:eastAsia="en-US"/>
              </w:rPr>
              <w:t>spôsob vybavovania sťažností toho, kto s poisťovňou, poisťovňou z iného členského štátu alebo pobočkou zahraničnej poisťovne uzaviera poistnú zmluvu, poisteného a oprávnenej osoby,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84BB" w14:textId="77777777" w:rsidR="009B6D78" w:rsidRDefault="009B6D78" w:rsidP="00A3627A">
            <w:pPr>
              <w:jc w:val="center"/>
              <w:rPr>
                <w:sz w:val="20"/>
                <w:szCs w:val="20"/>
              </w:rPr>
            </w:pPr>
          </w:p>
          <w:p w14:paraId="4C9F3976" w14:textId="77777777" w:rsidR="003965D1" w:rsidRDefault="003965D1" w:rsidP="00A3627A">
            <w:pPr>
              <w:jc w:val="center"/>
              <w:rPr>
                <w:sz w:val="20"/>
                <w:szCs w:val="20"/>
              </w:rPr>
            </w:pPr>
          </w:p>
          <w:p w14:paraId="3DD81446" w14:textId="77777777" w:rsidR="003965D1" w:rsidRDefault="003965D1" w:rsidP="00A3627A">
            <w:pPr>
              <w:jc w:val="center"/>
              <w:rPr>
                <w:sz w:val="20"/>
                <w:szCs w:val="20"/>
              </w:rPr>
            </w:pPr>
          </w:p>
          <w:p w14:paraId="6C9F43F3" w14:textId="77777777" w:rsidR="003965D1" w:rsidRDefault="003965D1" w:rsidP="00A3627A">
            <w:pPr>
              <w:jc w:val="center"/>
              <w:rPr>
                <w:sz w:val="20"/>
                <w:szCs w:val="20"/>
              </w:rPr>
            </w:pPr>
          </w:p>
          <w:p w14:paraId="29BF1B1F" w14:textId="77777777" w:rsidR="003965D1" w:rsidRDefault="003965D1" w:rsidP="00A3627A">
            <w:pPr>
              <w:jc w:val="center"/>
              <w:rPr>
                <w:sz w:val="20"/>
                <w:szCs w:val="20"/>
              </w:rPr>
            </w:pPr>
          </w:p>
          <w:p w14:paraId="0BF9305B" w14:textId="77777777" w:rsidR="003965D1" w:rsidRDefault="003965D1" w:rsidP="00A3627A">
            <w:pPr>
              <w:jc w:val="center"/>
              <w:rPr>
                <w:sz w:val="20"/>
                <w:szCs w:val="20"/>
              </w:rPr>
            </w:pPr>
          </w:p>
          <w:p w14:paraId="2052B787" w14:textId="71C0BA05" w:rsidR="003965D1" w:rsidRPr="00272022" w:rsidRDefault="003965D1" w:rsidP="00A362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6C12" w14:textId="77777777" w:rsidR="00D86111" w:rsidRPr="00272022" w:rsidRDefault="00D86111" w:rsidP="00A3627A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7FC6" w14:textId="77777777" w:rsidR="009B6D78" w:rsidRDefault="009B6D78" w:rsidP="0064697B">
            <w:pPr>
              <w:jc w:val="center"/>
              <w:rPr>
                <w:sz w:val="20"/>
                <w:szCs w:val="20"/>
              </w:rPr>
            </w:pPr>
          </w:p>
          <w:p w14:paraId="17916ED1" w14:textId="77777777" w:rsidR="003965D1" w:rsidRDefault="003965D1" w:rsidP="0064697B">
            <w:pPr>
              <w:jc w:val="center"/>
              <w:rPr>
                <w:sz w:val="20"/>
                <w:szCs w:val="20"/>
              </w:rPr>
            </w:pPr>
          </w:p>
          <w:p w14:paraId="763A3932" w14:textId="77777777" w:rsidR="003965D1" w:rsidRDefault="003965D1" w:rsidP="0064697B">
            <w:pPr>
              <w:jc w:val="center"/>
              <w:rPr>
                <w:sz w:val="20"/>
                <w:szCs w:val="20"/>
              </w:rPr>
            </w:pPr>
          </w:p>
          <w:p w14:paraId="52E710A7" w14:textId="77777777" w:rsidR="003965D1" w:rsidRDefault="003965D1" w:rsidP="0064697B">
            <w:pPr>
              <w:jc w:val="center"/>
              <w:rPr>
                <w:sz w:val="20"/>
                <w:szCs w:val="20"/>
              </w:rPr>
            </w:pPr>
          </w:p>
          <w:p w14:paraId="33EB6D95" w14:textId="77777777" w:rsidR="003965D1" w:rsidRDefault="003965D1" w:rsidP="0064697B">
            <w:pPr>
              <w:jc w:val="center"/>
              <w:rPr>
                <w:sz w:val="20"/>
                <w:szCs w:val="20"/>
              </w:rPr>
            </w:pPr>
          </w:p>
          <w:p w14:paraId="1515D3FC" w14:textId="77777777" w:rsidR="003965D1" w:rsidRDefault="003965D1" w:rsidP="0064697B">
            <w:pPr>
              <w:jc w:val="center"/>
              <w:rPr>
                <w:sz w:val="20"/>
                <w:szCs w:val="20"/>
              </w:rPr>
            </w:pPr>
          </w:p>
          <w:p w14:paraId="2A76C1B4" w14:textId="2D3EAE7E" w:rsidR="003965D1" w:rsidRPr="00272022" w:rsidRDefault="003965D1" w:rsidP="00646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F1DC60" w14:textId="77777777" w:rsidR="00D86111" w:rsidRPr="00272022" w:rsidRDefault="00D86111" w:rsidP="00A3627A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5258BE" w:rsidRPr="00272022" w14:paraId="0FBDF999" w14:textId="77777777" w:rsidTr="003B5B45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6FF06" w14:textId="6C477A55" w:rsidR="005258BE" w:rsidRPr="00272022" w:rsidRDefault="009B6D78" w:rsidP="007C4A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1</w:t>
            </w:r>
            <w:r w:rsidR="00543EE6">
              <w:rPr>
                <w:sz w:val="20"/>
                <w:szCs w:val="20"/>
              </w:rPr>
              <w:t>84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E626" w14:textId="77777777" w:rsidR="00543EE6" w:rsidRP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43EE6">
              <w:rPr>
                <w:b/>
                <w:bCs/>
                <w:color w:val="000000"/>
                <w:sz w:val="20"/>
                <w:szCs w:val="20"/>
              </w:rPr>
              <w:t>Doplňujúce informácie v prípade neživotného poistenia ponúkaného na základe práva usadiť sa alebo slobody poskytovať služby</w:t>
            </w:r>
          </w:p>
          <w:p w14:paraId="2D126CFC" w14:textId="77777777" w:rsidR="00435C6C" w:rsidRDefault="00435C6C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205044CE" w14:textId="36EBD471" w:rsidR="00543EE6" w:rsidRP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543EE6">
              <w:rPr>
                <w:color w:val="000000"/>
                <w:sz w:val="20"/>
                <w:szCs w:val="20"/>
              </w:rPr>
              <w:t>1.  Ak je neživotné poistenie ponúkané na základe práva usadiť sa alebo poskytovať služby, poistník bude informovaný ešte pred prijatím záväzku o členskom štáte, v ktorom je umiestnené ústredie, alebo ak je to primerané, o umiestnení pobočky, s ktorou má uzavrieť zmluvu.</w:t>
            </w:r>
          </w:p>
          <w:p w14:paraId="426C5632" w14:textId="77777777" w:rsidR="00543EE6" w:rsidRP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543EE6">
              <w:rPr>
                <w:color w:val="000000"/>
                <w:sz w:val="20"/>
                <w:szCs w:val="20"/>
              </w:rPr>
              <w:t xml:space="preserve">Všetky dokumenty vydané poistníkom musia obsahovať údaje uvedené v prvom </w:t>
            </w:r>
            <w:proofErr w:type="spellStart"/>
            <w:r w:rsidRPr="00543EE6">
              <w:rPr>
                <w:color w:val="000000"/>
                <w:sz w:val="20"/>
                <w:szCs w:val="20"/>
              </w:rPr>
              <w:t>pododseku</w:t>
            </w:r>
            <w:proofErr w:type="spellEnd"/>
            <w:r w:rsidRPr="00543EE6">
              <w:rPr>
                <w:color w:val="000000"/>
                <w:sz w:val="20"/>
                <w:szCs w:val="20"/>
              </w:rPr>
              <w:t>.</w:t>
            </w:r>
          </w:p>
          <w:p w14:paraId="5133A151" w14:textId="77777777" w:rsidR="00543EE6" w:rsidRP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543EE6">
              <w:rPr>
                <w:color w:val="000000"/>
                <w:sz w:val="20"/>
                <w:szCs w:val="20"/>
              </w:rPr>
              <w:t xml:space="preserve">Povinnosti stanovené v prvom a druhom </w:t>
            </w:r>
            <w:proofErr w:type="spellStart"/>
            <w:r w:rsidRPr="00543EE6">
              <w:rPr>
                <w:color w:val="000000"/>
                <w:sz w:val="20"/>
                <w:szCs w:val="20"/>
              </w:rPr>
              <w:t>pododseku</w:t>
            </w:r>
            <w:proofErr w:type="spellEnd"/>
            <w:r w:rsidRPr="00543EE6">
              <w:rPr>
                <w:color w:val="000000"/>
                <w:sz w:val="20"/>
                <w:szCs w:val="20"/>
              </w:rPr>
              <w:t xml:space="preserve"> sa nevzťahujú na veľké riziká.</w:t>
            </w:r>
          </w:p>
          <w:p w14:paraId="44C08282" w14:textId="463605D2" w:rsidR="00543EE6" w:rsidRP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543EE6">
              <w:rPr>
                <w:color w:val="000000"/>
                <w:sz w:val="20"/>
                <w:szCs w:val="20"/>
              </w:rPr>
              <w:t>2.  Zmluva alebo akýkoľvek iný dokument na poskytnutie krytia spolu s návrhom poistenia, ak je záväzný pre poistníka, uvádza adresu ústredia alebo ak je to vhodné, adresu pobočky neživotnej poisťovne, ktorá poskytuje krytie.</w:t>
            </w:r>
          </w:p>
          <w:p w14:paraId="4EC1EE86" w14:textId="36308AA4" w:rsidR="00435C6C" w:rsidRPr="00272022" w:rsidRDefault="00543EE6" w:rsidP="00435C6C">
            <w:pPr>
              <w:tabs>
                <w:tab w:val="left" w:pos="2490"/>
              </w:tabs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EE6">
              <w:rPr>
                <w:color w:val="000000"/>
                <w:sz w:val="20"/>
                <w:szCs w:val="20"/>
              </w:rPr>
              <w:t xml:space="preserve">Členské štáty môžu žiadať, aby bolo uvedené aj meno a adresa zástupcu neživotnej poisťovne podľa zmienky v článku 148 ods. 2 písm. a) v dokumentoch uvedených v prvom </w:t>
            </w:r>
            <w:proofErr w:type="spellStart"/>
            <w:r w:rsidRPr="00543EE6">
              <w:rPr>
                <w:color w:val="000000"/>
                <w:sz w:val="20"/>
                <w:szCs w:val="20"/>
              </w:rPr>
              <w:t>pododseku</w:t>
            </w:r>
            <w:proofErr w:type="spellEnd"/>
            <w:r w:rsidRPr="00543EE6">
              <w:rPr>
                <w:color w:val="000000"/>
                <w:sz w:val="20"/>
                <w:szCs w:val="20"/>
              </w:rPr>
              <w:t xml:space="preserve"> tohto odseku.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314BC1" w14:textId="77777777" w:rsidR="007C4ACF" w:rsidRDefault="007C4ACF" w:rsidP="005258BE">
            <w:pPr>
              <w:jc w:val="center"/>
              <w:rPr>
                <w:sz w:val="20"/>
                <w:szCs w:val="20"/>
              </w:rPr>
            </w:pPr>
          </w:p>
          <w:p w14:paraId="6FB500C6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10A48767" w14:textId="77777777" w:rsidR="007C4ACF" w:rsidRDefault="007C4ACF" w:rsidP="005258BE">
            <w:pPr>
              <w:jc w:val="center"/>
              <w:rPr>
                <w:sz w:val="20"/>
                <w:szCs w:val="20"/>
              </w:rPr>
            </w:pPr>
          </w:p>
          <w:p w14:paraId="2FE232B5" w14:textId="77777777" w:rsidR="005258BE" w:rsidRDefault="002D4E60" w:rsidP="005258BE">
            <w:pPr>
              <w:jc w:val="center"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N</w:t>
            </w:r>
          </w:p>
          <w:p w14:paraId="4EFDE9E2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3D581F58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2B71EE38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5F217AAF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34221DAE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F2E326D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1566D8CA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3EF3CC88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04BDF461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0351663B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25F8CB0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17B1347D" w14:textId="04376300" w:rsidR="00E2138B" w:rsidRDefault="00E2138B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  <w:p w14:paraId="5EFD61A3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2B32019F" w14:textId="1ABA704A" w:rsidR="007D69D0" w:rsidRPr="00272022" w:rsidRDefault="007D69D0" w:rsidP="003965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3853B" w14:textId="77777777" w:rsidR="007C4ACF" w:rsidRDefault="007C4ACF" w:rsidP="0047421E">
            <w:pPr>
              <w:jc w:val="center"/>
              <w:rPr>
                <w:b/>
                <w:sz w:val="20"/>
                <w:szCs w:val="20"/>
              </w:rPr>
            </w:pPr>
          </w:p>
          <w:p w14:paraId="4189DC8F" w14:textId="77777777" w:rsidR="007C4ACF" w:rsidRDefault="007C4ACF" w:rsidP="0047421E">
            <w:pPr>
              <w:jc w:val="center"/>
              <w:rPr>
                <w:b/>
                <w:sz w:val="20"/>
                <w:szCs w:val="20"/>
              </w:rPr>
            </w:pPr>
          </w:p>
          <w:p w14:paraId="009F5330" w14:textId="77777777" w:rsidR="007D69D0" w:rsidRDefault="007D69D0" w:rsidP="0047421E">
            <w:pPr>
              <w:jc w:val="center"/>
              <w:rPr>
                <w:b/>
                <w:sz w:val="20"/>
                <w:szCs w:val="20"/>
              </w:rPr>
            </w:pPr>
          </w:p>
          <w:p w14:paraId="685B4BC1" w14:textId="6A5B098A" w:rsidR="0047421E" w:rsidRDefault="0047421E" w:rsidP="004742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návrh</w:t>
            </w:r>
          </w:p>
          <w:p w14:paraId="728812E4" w14:textId="77777777" w:rsidR="005258BE" w:rsidRDefault="0047421E" w:rsidP="004742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zákona</w:t>
            </w:r>
          </w:p>
          <w:p w14:paraId="473AB920" w14:textId="2F1B566A" w:rsidR="007D69D0" w:rsidRDefault="00086D97" w:rsidP="0047421E">
            <w:pPr>
              <w:jc w:val="center"/>
              <w:rPr>
                <w:b/>
                <w:sz w:val="20"/>
                <w:szCs w:val="20"/>
              </w:rPr>
            </w:pPr>
            <w:r w:rsidRPr="00086D97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5D45BDF2" w14:textId="77777777" w:rsidR="007D69D0" w:rsidRDefault="007D69D0" w:rsidP="0047421E">
            <w:pPr>
              <w:jc w:val="center"/>
              <w:rPr>
                <w:b/>
                <w:sz w:val="20"/>
                <w:szCs w:val="20"/>
              </w:rPr>
            </w:pPr>
          </w:p>
          <w:p w14:paraId="029F4005" w14:textId="77777777" w:rsidR="007D69D0" w:rsidRDefault="007D69D0" w:rsidP="0047421E">
            <w:pPr>
              <w:jc w:val="center"/>
              <w:rPr>
                <w:b/>
                <w:sz w:val="20"/>
                <w:szCs w:val="20"/>
              </w:rPr>
            </w:pPr>
          </w:p>
          <w:p w14:paraId="41E97CE1" w14:textId="11760E2C" w:rsidR="007D69D0" w:rsidRPr="00272022" w:rsidRDefault="007D69D0" w:rsidP="003965D1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5D0F" w14:textId="77777777" w:rsidR="007D69D0" w:rsidRDefault="007D69D0" w:rsidP="007D69D0">
            <w:pPr>
              <w:pStyle w:val="Normlny0"/>
              <w:jc w:val="center"/>
            </w:pPr>
          </w:p>
          <w:p w14:paraId="7BD21847" w14:textId="77777777" w:rsidR="003965D1" w:rsidRDefault="003965D1" w:rsidP="007D69D0">
            <w:pPr>
              <w:pStyle w:val="Normlny0"/>
              <w:jc w:val="center"/>
            </w:pPr>
          </w:p>
          <w:p w14:paraId="30DBD50F" w14:textId="77777777" w:rsidR="003965D1" w:rsidRDefault="003965D1" w:rsidP="007D69D0">
            <w:pPr>
              <w:pStyle w:val="Normlny0"/>
              <w:jc w:val="center"/>
            </w:pPr>
          </w:p>
          <w:p w14:paraId="0C8A2689" w14:textId="4F14E75A" w:rsidR="003965D1" w:rsidRDefault="003965D1" w:rsidP="007D69D0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  <w:r>
              <w:t xml:space="preserve"> O 1 </w:t>
            </w:r>
          </w:p>
          <w:p w14:paraId="15696FE6" w14:textId="264C94B2" w:rsidR="003965D1" w:rsidRPr="007D69D0" w:rsidRDefault="003965D1" w:rsidP="007D69D0">
            <w:pPr>
              <w:pStyle w:val="Normlny0"/>
              <w:jc w:val="center"/>
            </w:pPr>
            <w:r>
              <w:t>P b) a c)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6CE9" w14:textId="77777777" w:rsidR="007D69D0" w:rsidRDefault="007D69D0" w:rsidP="007C4ACF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7A613EA" w14:textId="77777777" w:rsidR="003965D1" w:rsidRDefault="003965D1" w:rsidP="007C4ACF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FC94585" w14:textId="77777777" w:rsidR="003965D1" w:rsidRDefault="003965D1" w:rsidP="007C4ACF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7C2B20" w14:textId="63130765" w:rsidR="003965D1" w:rsidRPr="003965D1" w:rsidRDefault="003965D1" w:rsidP="003965D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5D1">
              <w:rPr>
                <w:rFonts w:ascii="Times New Roman" w:hAnsi="Times New Roman" w:cs="Times New Roman"/>
                <w:sz w:val="20"/>
                <w:szCs w:val="20"/>
              </w:rPr>
              <w:t xml:space="preserve">(1)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Pred uzavretím poistnej zmluvy poisťovňa, poisťovňa z iného členského štátu alebo pobočka zahraničnej poisťovne poskytne tomu, kto s ňou uzaviera poistnú zmluvu, najmä tieto údaje:</w:t>
            </w:r>
          </w:p>
          <w:p w14:paraId="605B8BB2" w14:textId="77777777" w:rsidR="003965D1" w:rsidRPr="003965D1" w:rsidRDefault="003965D1" w:rsidP="003965D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5D1">
              <w:rPr>
                <w:rFonts w:ascii="Times New Roman" w:hAnsi="Times New Roman" w:cs="Times New Roman"/>
                <w:sz w:val="20"/>
                <w:szCs w:val="20"/>
              </w:rPr>
              <w:t>b) názov štátu, kde sa nachádza sídlo poisťovne z iného členského štátu alebo sídlo zahraničnej poisťovne, ktorá uzaviera poistnú zmluvu,</w:t>
            </w:r>
          </w:p>
          <w:p w14:paraId="2F84B9A4" w14:textId="330B2367" w:rsidR="003965D1" w:rsidRPr="007C4ACF" w:rsidRDefault="003965D1" w:rsidP="003965D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65D1">
              <w:rPr>
                <w:rFonts w:ascii="Times New Roman" w:hAnsi="Times New Roman" w:cs="Times New Roman"/>
                <w:sz w:val="20"/>
                <w:szCs w:val="20"/>
              </w:rPr>
              <w:t>c) sídlo poisťovne, poisťovne z iného členského štátu alebo zahraničnej poisťovne a adresu umiestnenia pobočky, ktorá uzaviera poistnú zmluvu.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A24E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3C6A71EE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0408005F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77E0271B" w14:textId="77777777" w:rsidR="005258BE" w:rsidRDefault="009C76F4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15B7CFA4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3575C687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03E8BFC3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1B8CAE8A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3E0EB551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4A4A7857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205EEC13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52BC725B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07BA4732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F85473B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2F7E0869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D3944A0" w14:textId="156B0817" w:rsidR="00E2138B" w:rsidRDefault="00E2138B" w:rsidP="005258B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DC2CACF" w14:textId="62F136A5" w:rsidR="007D69D0" w:rsidRPr="00272022" w:rsidRDefault="007D69D0" w:rsidP="005258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4A1B" w14:textId="77777777" w:rsidR="005258BE" w:rsidRPr="00272022" w:rsidRDefault="005258BE" w:rsidP="005258BE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4716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548ABF4D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647316CD" w14:textId="77777777" w:rsidR="007D69D0" w:rsidRDefault="007D69D0" w:rsidP="005258BE">
            <w:pPr>
              <w:jc w:val="center"/>
              <w:rPr>
                <w:sz w:val="20"/>
                <w:szCs w:val="20"/>
              </w:rPr>
            </w:pPr>
          </w:p>
          <w:p w14:paraId="2E18B0F7" w14:textId="77777777" w:rsidR="005258BE" w:rsidRDefault="009C76F4" w:rsidP="005258BE">
            <w:pPr>
              <w:jc w:val="center"/>
              <w:rPr>
                <w:sz w:val="20"/>
                <w:szCs w:val="20"/>
              </w:rPr>
            </w:pPr>
            <w:r w:rsidRPr="00150C70">
              <w:rPr>
                <w:sz w:val="20"/>
                <w:szCs w:val="20"/>
              </w:rPr>
              <w:t>GP-N</w:t>
            </w:r>
          </w:p>
          <w:p w14:paraId="313E3F87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C3A658A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8DEC930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490F2387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0887F063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27E766AB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6DB8183E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368C41D2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6CA77FD7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67E570FF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1AD7B7DA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18AD0384" w14:textId="642BF11C" w:rsidR="00E2138B" w:rsidRDefault="00E2138B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587D74DD" w14:textId="0A4F6308" w:rsidR="007D69D0" w:rsidRDefault="007D69D0" w:rsidP="003965D1">
            <w:pPr>
              <w:rPr>
                <w:sz w:val="20"/>
                <w:szCs w:val="20"/>
              </w:rPr>
            </w:pPr>
          </w:p>
          <w:p w14:paraId="68AE84A4" w14:textId="5F479BE7" w:rsidR="007D69D0" w:rsidRPr="00150C70" w:rsidRDefault="007D69D0" w:rsidP="005258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238550" w14:textId="77777777" w:rsidR="005258BE" w:rsidRPr="00272022" w:rsidRDefault="005258BE" w:rsidP="005258BE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D54301" w:rsidRPr="00272022" w14:paraId="167FE718" w14:textId="77777777" w:rsidTr="003B5B45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E539FC" w14:textId="77777777" w:rsidR="00D54301" w:rsidRDefault="00D54301" w:rsidP="007C4A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</w:t>
            </w:r>
          </w:p>
          <w:p w14:paraId="0E99F99E" w14:textId="2D72B95F" w:rsidR="00D54301" w:rsidRDefault="00543EE6" w:rsidP="007C4A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  <w:p w14:paraId="451683BB" w14:textId="0BC88191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193F8C98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6D00157B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6B7197F9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50F89DC4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00DD6753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2CA3EDC8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36ED8253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28A27BFF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2D40589D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0B53BB62" w14:textId="77777777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  <w:p w14:paraId="31BD6E4E" w14:textId="77777777" w:rsidR="00CF6BD9" w:rsidRDefault="00CF6BD9" w:rsidP="00543EE6">
            <w:pPr>
              <w:rPr>
                <w:sz w:val="20"/>
                <w:szCs w:val="20"/>
              </w:rPr>
            </w:pPr>
          </w:p>
          <w:p w14:paraId="3F304B42" w14:textId="5E76FF95" w:rsidR="00CF6BD9" w:rsidRDefault="00CF6BD9" w:rsidP="007C4A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5E01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Pododdiel 2</w:t>
            </w:r>
          </w:p>
          <w:p w14:paraId="03312C93" w14:textId="77777777" w:rsidR="00543EE6" w:rsidRPr="00E2138B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2138B">
              <w:rPr>
                <w:b/>
                <w:bCs/>
                <w:color w:val="000000"/>
                <w:sz w:val="20"/>
                <w:szCs w:val="20"/>
              </w:rPr>
              <w:t>Životné poistenie</w:t>
            </w:r>
          </w:p>
          <w:p w14:paraId="1087BF93" w14:textId="77777777" w:rsidR="00543EE6" w:rsidRPr="00E2138B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2138B">
              <w:rPr>
                <w:b/>
                <w:bCs/>
                <w:color w:val="000000"/>
                <w:sz w:val="20"/>
                <w:szCs w:val="20"/>
              </w:rPr>
              <w:t>Informácie pre poistníkov</w:t>
            </w:r>
          </w:p>
          <w:p w14:paraId="5AD3F0B8" w14:textId="77777777" w:rsidR="00435C6C" w:rsidRPr="00B427AD" w:rsidRDefault="00435C6C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2CD1869" w14:textId="7F437B08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1.  Pred uzavretím poistnej zmluvy o životnom poistení sa poistníkovi oznámia aspoň informácie uvedené v odsekoch 2 až 4.</w:t>
            </w:r>
          </w:p>
          <w:p w14:paraId="512E52DA" w14:textId="0FC6A4C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2.  Oznámia sa tieto informácie o životnej poisťovni:</w:t>
            </w:r>
          </w:p>
          <w:p w14:paraId="792D65CF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a) názov podniku a jeho právna forma;</w:t>
            </w:r>
          </w:p>
          <w:p w14:paraId="5DA7B6A0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b) názov členského štátu, v ktorom sa nachádza sídlo a prípadne agentúra alebo pobočka uzatvárajúca zmluvu;</w:t>
            </w:r>
          </w:p>
          <w:p w14:paraId="0615FEDB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c) adresa sídla a prípadne pobočky uzatvárajúcej zmluvu;</w:t>
            </w:r>
          </w:p>
          <w:p w14:paraId="761A663E" w14:textId="424B0800" w:rsidR="006F688E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d) konkrétny odkaz na správu o situácii z hľadiska solventnosti a o finančnej situácii, ako sa stanovuje v článku 51, čo umožňuje poistníkovi ľahký prístup k týmto informáciám.</w:t>
            </w:r>
          </w:p>
          <w:p w14:paraId="012BE4D5" w14:textId="77777777" w:rsidR="00435C6C" w:rsidRPr="00B427AD" w:rsidRDefault="00435C6C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CCD49E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300D93D6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F1EF6FD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7D05312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5DF3A44B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8D642EF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3B05731E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A081B62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81A82C2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524ED97C" w14:textId="740F4016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3.  Oznámia sa tieto informácie o záväzku:</w:t>
            </w:r>
          </w:p>
          <w:p w14:paraId="12C5AF34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a) definícia každého plnenia a každej možnosti;</w:t>
            </w:r>
          </w:p>
          <w:p w14:paraId="3DD7E73E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b) doba trvania zmluvy;</w:t>
            </w:r>
          </w:p>
          <w:p w14:paraId="1ECF0433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c) spôsoby zrušenia zmluvy;</w:t>
            </w:r>
          </w:p>
          <w:p w14:paraId="06E0E7BB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d) spôsoby platenia poistného a dobu trvania platenia;</w:t>
            </w:r>
          </w:p>
          <w:p w14:paraId="7D26A42E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e) spôsoby výpočtu a rozdelenia podielov na prémiách;</w:t>
            </w:r>
          </w:p>
          <w:p w14:paraId="0D10EAB9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 xml:space="preserve">f) uvedenie </w:t>
            </w:r>
            <w:proofErr w:type="spellStart"/>
            <w:r w:rsidRPr="00B427AD">
              <w:rPr>
                <w:color w:val="000000"/>
                <w:sz w:val="20"/>
                <w:szCs w:val="20"/>
              </w:rPr>
              <w:t>odkupnej</w:t>
            </w:r>
            <w:proofErr w:type="spellEnd"/>
            <w:r w:rsidRPr="00B427AD">
              <w:rPr>
                <w:color w:val="000000"/>
                <w:sz w:val="20"/>
                <w:szCs w:val="20"/>
              </w:rPr>
              <w:t xml:space="preserve"> hodnoty a výplat a rozsah, do akého sú zaručené;</w:t>
            </w:r>
          </w:p>
          <w:p w14:paraId="4D0AAB34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g) informácie o poistnom pre každé plnenie, tak pre hlavné plnenie a prípadné dodatočné plnenia;</w:t>
            </w:r>
          </w:p>
          <w:p w14:paraId="2D56CDB2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h) pre poistenie vzťahujúce sa na podielové fondy: definovanie podielov, s ktorými sú plnenia spojené;</w:t>
            </w:r>
          </w:p>
          <w:p w14:paraId="778F4D27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i) uvedenie povahy podkladových aktív pre zmluvy spojené s podielmi;</w:t>
            </w:r>
          </w:p>
          <w:p w14:paraId="4F8FD15F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j) podmienky uplatnenia práva na odstúpenie od zmluvy;</w:t>
            </w:r>
          </w:p>
          <w:p w14:paraId="0C36F356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k) všeobecné informácie o daňovej úprave platnej pre druh poistenia;</w:t>
            </w:r>
          </w:p>
          <w:p w14:paraId="38A7C676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l) ustanovenia o vybavovaní sťažností týkajúcich sa zmlúv poistníkov, poistených alebo osôb oprávnených zo zmlúv, prípadne vrátane inštitúcie pre sťažnosti bez toho, aby bolo dotknuté právo začať súdne konanie;</w:t>
            </w:r>
          </w:p>
          <w:p w14:paraId="17756553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m) právo rozhodné pre zmluvu, ak zmluvné strany nemajú slobodný výber, alebo ak zmluvné strany si môžu slobodne vybrať rozhodné právo, právo, ktoré navrhuje použiť poisťovňa životného poistenia.</w:t>
            </w:r>
          </w:p>
          <w:p w14:paraId="0DBCED6F" w14:textId="77777777" w:rsid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1EB24A9E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527C2C6B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59C5638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1129AEB4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6BBCC26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7A483D9F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7B9D784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3D9E91C0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A4ED8A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684CA4D1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5E87EBF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688436CB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61B65EC0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256098C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77931060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6A10772E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1ABCE032" w14:textId="77777777" w:rsidR="009F6D58" w:rsidRPr="00B427AD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23ED6B5B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4.  Okrem toho sa poskytujú osobitné informácie, ktoré poistníkovi umožnia správne pochopiť riziká spojené so zmluvou, ktoré poistník preberá.</w:t>
            </w:r>
          </w:p>
          <w:p w14:paraId="5FA12446" w14:textId="77777777" w:rsid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007B719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2156C4D2" w14:textId="77777777" w:rsidR="009F6D58" w:rsidRPr="00B427AD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3F98C16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5.  Poistník bude informovaný počas trvania zmluvy o každej zmene týkajúcej sa týchto informácií:</w:t>
            </w:r>
          </w:p>
          <w:p w14:paraId="57800F18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a) všeobecné a osobitné poistné podmienky;</w:t>
            </w:r>
          </w:p>
          <w:p w14:paraId="66CFE328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b) názov životnej poisťovne, jej právna forma alebo adresa ústredia a prípadne pobočky, ktorá uzatvorila zmluvu;</w:t>
            </w:r>
          </w:p>
          <w:p w14:paraId="504A74C2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c) všetky informácie uvedené v odseku 3 písm. d) až j) v prípade zmeny zmluvných podmienok alebo zmeny alebo doplnenia práva, ktorým sa spravuje zmluva;</w:t>
            </w:r>
          </w:p>
          <w:p w14:paraId="42B055A3" w14:textId="77777777" w:rsidR="00FB2353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d) každý rok informácie o stave podielov na prémiách.</w:t>
            </w:r>
          </w:p>
          <w:p w14:paraId="0F0B50E2" w14:textId="77777777" w:rsidR="00B427AD" w:rsidRDefault="00B427AD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E6FBA6D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2072263C" w14:textId="77777777" w:rsidR="009F6D58" w:rsidRDefault="009F6D58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6DAD9A81" w14:textId="77A84FD3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V prípade, ak by v súvislosti s ponukou na uzavretie zmluvy životného poistenia alebo s jej uzavretím poisťovateľ poskytol údaje týkajúce sa sumy predpokladaných platieb nad rámec zmluvne dohodnutých platieb, poisťovateľ musí poskytnúť poistníkovi vzorovú kalkuláciu, pri ktorej sa potenciálna suma pri splatnosti vypočíta s použitím kalkulácie poistného s tromi rôznymi úrokovými sadzbami. To sa nevzťahuje na časovo obmedzené poistenie a zmluvy. Poisťovateľ musí jasným a zrozumiteľným spôsobom informovať poistníka, že vzorová kalkulácia je len modelovým výpočtom na základe nominálnych predpokladov, a že poistník nemá žiadne zmluvné nároky vyplývajúce zo vzorovej kalkulácie.</w:t>
            </w:r>
          </w:p>
          <w:p w14:paraId="380D45B8" w14:textId="77777777" w:rsid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V prípade poistiek s podielom na zisku musí poisťovateľ každoročne písomne informovať poistníka o stave jeho nárokov vrátane podielu na zisku. V prípade, ak poisťovateľ poskytol údaje o potenciálnom budúcom vývoji podielov na zisku, poisťovateľ musí okrem toho informovať poistníka o rozdieloch medzi aktuálnym vývojom a pôvodnými údajmi.</w:t>
            </w:r>
          </w:p>
          <w:p w14:paraId="40FDDFFC" w14:textId="77777777" w:rsidR="00B427AD" w:rsidRPr="00B427AD" w:rsidRDefault="00B427AD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70386B3F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6.  Informácie uvedené v odsekoch 2 až 5 sa poskytujú jasne a presne, písomne, v úradnom jazyku členského štátu záväzku.</w:t>
            </w:r>
          </w:p>
          <w:p w14:paraId="3F775410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lastRenderedPageBreak/>
              <w:t>Tieto informácie môžu však byť v inom jazyku, ak o to požiada poistník a právo členského štátu to umožňuje, alebo ak si poistník môže slobodne vybrať rozhodné právo.</w:t>
            </w:r>
          </w:p>
          <w:p w14:paraId="5FE0AD2C" w14:textId="77777777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  <w:p w14:paraId="49605623" w14:textId="77777777" w:rsidR="00543EE6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7.  Členský štát záväzku môže požadovať od životných poisťovní, aby poskytovali iné informácie okrem tých, ktoré sú uvedené v odsekoch 2 až 5, len ak to je potrebné na správne pochopenie základných prvkov záväzku poistníkom.</w:t>
            </w:r>
          </w:p>
          <w:p w14:paraId="3AC3F759" w14:textId="0FD55ECD" w:rsidR="00543EE6" w:rsidRPr="00B427AD" w:rsidRDefault="00543EE6" w:rsidP="00543EE6">
            <w:pPr>
              <w:tabs>
                <w:tab w:val="left" w:pos="2490"/>
              </w:tabs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427AD">
              <w:rPr>
                <w:color w:val="000000"/>
                <w:sz w:val="20"/>
                <w:szCs w:val="20"/>
              </w:rPr>
              <w:t>8.  Podrobné pravidlá na uplatňovanie odsekov 1 až 7 stanoví členský štát záväzku.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139373" w14:textId="77777777" w:rsidR="00D54301" w:rsidRDefault="00D54301" w:rsidP="005258BE">
            <w:pPr>
              <w:jc w:val="center"/>
              <w:rPr>
                <w:sz w:val="20"/>
                <w:szCs w:val="20"/>
              </w:rPr>
            </w:pPr>
          </w:p>
          <w:p w14:paraId="16D110B5" w14:textId="77777777" w:rsidR="008009B5" w:rsidRDefault="008009B5" w:rsidP="005258BE">
            <w:pPr>
              <w:jc w:val="center"/>
              <w:rPr>
                <w:sz w:val="20"/>
                <w:szCs w:val="20"/>
              </w:rPr>
            </w:pPr>
          </w:p>
          <w:p w14:paraId="5E054398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74F78CAB" w14:textId="77777777" w:rsidR="00E2138B" w:rsidRDefault="00E2138B" w:rsidP="005258BE">
            <w:pPr>
              <w:jc w:val="center"/>
              <w:rPr>
                <w:sz w:val="20"/>
                <w:szCs w:val="20"/>
              </w:rPr>
            </w:pPr>
          </w:p>
          <w:p w14:paraId="08146659" w14:textId="77777777" w:rsidR="008009B5" w:rsidRDefault="008009B5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18D64BC8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BCB3139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A82C863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A9EBC8F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E4D9C3A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16365C1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FB0266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D8954B6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68A4C80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0B3BEF1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3E16C6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975FF42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A4BD2C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04D0DAC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6C5ADA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CE5109F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0BB0913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12763F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14A32D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66C6F89" w14:textId="68FFD4F0" w:rsidR="009F6D58" w:rsidRDefault="009F6D58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0324C48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343339B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5A66692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BDE90A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66E9CB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9C4AC42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6200A5F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6BC1AFD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1C2B73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B6DB81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008840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32C1276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CDE7A48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11ABE9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AD62E0A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74648B3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EE329E6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A2F9DAF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4063FCD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0D0C2A2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AA61410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490193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8E5C42B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4C5CCED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0D667C3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24C9B9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EE36A80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A93631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BB1DE98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F5A7FD0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551DF02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D98E979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A435B6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03A7ED9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57D2CAC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30C122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D482C9C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7BA8FE6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E4E94A6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D75B64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20B9E6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F9AC8F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F54D0D4" w14:textId="33DC2FC1" w:rsidR="009F6D58" w:rsidRDefault="009F6D58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45E37B78" w14:textId="77777777" w:rsidR="00844A90" w:rsidRDefault="00844A90" w:rsidP="005258BE">
            <w:pPr>
              <w:jc w:val="center"/>
              <w:rPr>
                <w:sz w:val="20"/>
                <w:szCs w:val="20"/>
              </w:rPr>
            </w:pPr>
          </w:p>
          <w:p w14:paraId="20703B7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821ED70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AFD6DB1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D9DD10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74260FD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BD1542B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DAFE761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F7AEC0A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D5BA87E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C43C629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946148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18872D4A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BDCD4AF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510885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44C1E0D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58BD1CB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3C01D593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6661B5F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2336EB4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22775C26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032CD5E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7868B7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5E754ABA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7C059D97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671B6B82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4C0EA989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</w:p>
          <w:p w14:paraId="1B5DBC75" w14:textId="77777777" w:rsidR="009F6D58" w:rsidRDefault="009F6D58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67572E37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7802DC0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20DAB1F5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24839514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0B3B086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1E879077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F261BC5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AF4E482" w14:textId="74045763" w:rsidR="003D7605" w:rsidRDefault="003D7605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1E3E6" w14:textId="77777777" w:rsidR="00FB2353" w:rsidRDefault="00FB2353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40242C49" w14:textId="77777777" w:rsidR="00E2138B" w:rsidRDefault="00E2138B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61C57043" w14:textId="77777777" w:rsidR="00E2138B" w:rsidRDefault="00E2138B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72082253" w14:textId="77777777" w:rsidR="00E2138B" w:rsidRDefault="00E2138B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0F719130" w14:textId="77777777" w:rsidR="00E2138B" w:rsidRDefault="00E2138B" w:rsidP="00E213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návrh</w:t>
            </w:r>
          </w:p>
          <w:p w14:paraId="12DBA1A7" w14:textId="77777777" w:rsidR="00E2138B" w:rsidRDefault="00E2138B" w:rsidP="00E213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zákona</w:t>
            </w:r>
          </w:p>
          <w:p w14:paraId="0ED53486" w14:textId="34229D07" w:rsidR="00E2138B" w:rsidRDefault="00E2138B" w:rsidP="00E2138B">
            <w:pPr>
              <w:jc w:val="center"/>
              <w:rPr>
                <w:b/>
                <w:sz w:val="20"/>
                <w:szCs w:val="20"/>
              </w:rPr>
            </w:pPr>
            <w:r w:rsidRPr="00086D97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2C1C7A9A" w14:textId="77777777" w:rsidR="00E2138B" w:rsidRDefault="00E2138B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77197EA0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49AE7F48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656C4309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1CE904CC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1CBF6424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1E01D6DE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664DC9E4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32C577AF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3187E6E4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476306A8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3F215FE8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24225D2D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7524FCA2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47FB02B8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4A22481E" w14:textId="77777777" w:rsidR="009F6D58" w:rsidRDefault="009F6D58" w:rsidP="0047421E">
            <w:pPr>
              <w:jc w:val="center"/>
              <w:rPr>
                <w:bCs/>
                <w:sz w:val="20"/>
                <w:szCs w:val="20"/>
              </w:rPr>
            </w:pPr>
          </w:p>
          <w:p w14:paraId="6C915FA3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návrh</w:t>
            </w:r>
          </w:p>
          <w:p w14:paraId="200EF058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zákona</w:t>
            </w:r>
          </w:p>
          <w:p w14:paraId="6B414CA0" w14:textId="2944B5D6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12B1B587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3B03D35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A23D12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75447986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263418A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8B3BAD7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862771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49697F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72CD2F2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F30B5C6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85C182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09529E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7068AEF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3BDFFC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60686E3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19FB1DF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EC247D2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5111FF3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69AD2AB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18AD8CF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2B187D61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2D6F6408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8E5619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FDA3D61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58B55CF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2A1D97EB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2EB6BD16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E216358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F473449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93757E1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FC17AC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6EB3737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B9E23A0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BD0ACC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26B49B0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1A26E01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DE0305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606227B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68F4916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E4AB5F7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návrh</w:t>
            </w:r>
          </w:p>
          <w:p w14:paraId="333381A6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zákona</w:t>
            </w:r>
          </w:p>
          <w:p w14:paraId="127C18BC" w14:textId="4E2001FE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16BF7083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85F0154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2A8FE44F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B9F20CF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9D05B79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D8BC4BB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73E13BC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7E14A6B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5EBAAFE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návrh</w:t>
            </w:r>
          </w:p>
          <w:p w14:paraId="7D0BAD3C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zákona</w:t>
            </w:r>
          </w:p>
          <w:p w14:paraId="1C60AF6C" w14:textId="48DFCD24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79656C3E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4201BFA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538C435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FED339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C60B8D7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3F41243B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58AFC09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6111A2B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A888B04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0A8A0EC3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6E8B12A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2F94BAD" w14:textId="77777777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406B58EE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návrh</w:t>
            </w:r>
          </w:p>
          <w:p w14:paraId="713F78ED" w14:textId="77777777" w:rsidR="009F6D58" w:rsidRP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zákona</w:t>
            </w:r>
          </w:p>
          <w:p w14:paraId="0D0E400E" w14:textId="7E394CDC" w:rsidR="009F6D58" w:rsidRDefault="009F6D58" w:rsidP="009F6D58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  <w:p w14:paraId="25A85418" w14:textId="77777777" w:rsidR="003D7605" w:rsidRDefault="003D7605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5EA3DDC4" w14:textId="77777777" w:rsidR="003D7605" w:rsidRDefault="003D7605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6B395FD2" w14:textId="77777777" w:rsidR="003D7605" w:rsidRDefault="003D7605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7B7799DE" w14:textId="77777777" w:rsidR="003D7605" w:rsidRDefault="003D7605" w:rsidP="009F6D58">
            <w:pPr>
              <w:jc w:val="center"/>
              <w:rPr>
                <w:b/>
                <w:sz w:val="20"/>
                <w:szCs w:val="20"/>
              </w:rPr>
            </w:pPr>
          </w:p>
          <w:p w14:paraId="172F75D0" w14:textId="77777777" w:rsidR="003D7605" w:rsidRPr="009F6D58" w:rsidRDefault="003D7605" w:rsidP="003D7605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návrh</w:t>
            </w:r>
          </w:p>
          <w:p w14:paraId="12C7776B" w14:textId="77777777" w:rsidR="003D7605" w:rsidRPr="009F6D58" w:rsidRDefault="003D7605" w:rsidP="003D7605">
            <w:pPr>
              <w:jc w:val="center"/>
              <w:rPr>
                <w:b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>zákona</w:t>
            </w:r>
          </w:p>
          <w:p w14:paraId="6FEEF42A" w14:textId="2194AD4A" w:rsidR="003D7605" w:rsidRPr="006F688E" w:rsidRDefault="003D7605" w:rsidP="003D7605">
            <w:pPr>
              <w:jc w:val="center"/>
              <w:rPr>
                <w:bCs/>
                <w:sz w:val="20"/>
                <w:szCs w:val="20"/>
              </w:rPr>
            </w:pPr>
            <w:r w:rsidRPr="009F6D58">
              <w:rPr>
                <w:b/>
                <w:sz w:val="20"/>
                <w:szCs w:val="20"/>
              </w:rPr>
              <w:t xml:space="preserve">čl. </w:t>
            </w:r>
            <w:r w:rsidR="007F3E44">
              <w:rPr>
                <w:b/>
                <w:sz w:val="20"/>
                <w:szCs w:val="20"/>
              </w:rPr>
              <w:t>CLVII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68DB" w14:textId="77777777" w:rsidR="00A722F1" w:rsidRDefault="00A722F1" w:rsidP="007D69D0">
            <w:pPr>
              <w:pStyle w:val="Normlny0"/>
              <w:jc w:val="center"/>
            </w:pPr>
          </w:p>
          <w:p w14:paraId="2F324C5A" w14:textId="77777777" w:rsidR="00E2138B" w:rsidRDefault="00E2138B" w:rsidP="007D69D0">
            <w:pPr>
              <w:pStyle w:val="Normlny0"/>
              <w:jc w:val="center"/>
            </w:pPr>
          </w:p>
          <w:p w14:paraId="3CDD33CF" w14:textId="77777777" w:rsidR="00E2138B" w:rsidRDefault="00E2138B" w:rsidP="007D69D0">
            <w:pPr>
              <w:pStyle w:val="Normlny0"/>
              <w:jc w:val="center"/>
            </w:pPr>
          </w:p>
          <w:p w14:paraId="235DD471" w14:textId="77777777" w:rsidR="00E2138B" w:rsidRDefault="00E2138B" w:rsidP="007D69D0">
            <w:pPr>
              <w:pStyle w:val="Normlny0"/>
              <w:jc w:val="center"/>
            </w:pPr>
          </w:p>
          <w:p w14:paraId="0B50521D" w14:textId="71998848" w:rsidR="00E2138B" w:rsidRDefault="00E2138B" w:rsidP="007D69D0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  <w:r>
              <w:t xml:space="preserve"> O 1</w:t>
            </w:r>
          </w:p>
          <w:p w14:paraId="6C8C4009" w14:textId="77777777" w:rsidR="00E2138B" w:rsidRDefault="00E2138B" w:rsidP="007D69D0">
            <w:pPr>
              <w:pStyle w:val="Normlny0"/>
              <w:jc w:val="center"/>
            </w:pPr>
          </w:p>
          <w:p w14:paraId="1246329C" w14:textId="77777777" w:rsidR="00E2138B" w:rsidRDefault="00E2138B" w:rsidP="007D69D0">
            <w:pPr>
              <w:pStyle w:val="Normlny0"/>
              <w:jc w:val="center"/>
            </w:pPr>
          </w:p>
          <w:p w14:paraId="4C07AB28" w14:textId="77777777" w:rsidR="00E2138B" w:rsidRDefault="00E2138B" w:rsidP="007D69D0">
            <w:pPr>
              <w:pStyle w:val="Normlny0"/>
              <w:jc w:val="center"/>
            </w:pPr>
          </w:p>
          <w:p w14:paraId="2F7E0FB5" w14:textId="77777777" w:rsidR="00E2138B" w:rsidRDefault="00E2138B" w:rsidP="007D69D0">
            <w:pPr>
              <w:pStyle w:val="Normlny0"/>
              <w:jc w:val="center"/>
            </w:pPr>
          </w:p>
          <w:p w14:paraId="72AC0066" w14:textId="77777777" w:rsidR="00E2138B" w:rsidRDefault="00E2138B" w:rsidP="007D69D0">
            <w:pPr>
              <w:pStyle w:val="Normlny0"/>
              <w:jc w:val="center"/>
            </w:pPr>
          </w:p>
          <w:p w14:paraId="29A73886" w14:textId="77777777" w:rsidR="00E2138B" w:rsidRDefault="00E2138B" w:rsidP="007D69D0">
            <w:pPr>
              <w:pStyle w:val="Normlny0"/>
              <w:jc w:val="center"/>
            </w:pPr>
          </w:p>
          <w:p w14:paraId="48EBDB0D" w14:textId="77777777" w:rsidR="00E2138B" w:rsidRDefault="00E2138B" w:rsidP="007D69D0">
            <w:pPr>
              <w:pStyle w:val="Normlny0"/>
              <w:jc w:val="center"/>
            </w:pPr>
          </w:p>
          <w:p w14:paraId="67B9DFB7" w14:textId="77777777" w:rsidR="00E2138B" w:rsidRDefault="00E2138B" w:rsidP="007D69D0">
            <w:pPr>
              <w:pStyle w:val="Normlny0"/>
              <w:jc w:val="center"/>
            </w:pPr>
          </w:p>
          <w:p w14:paraId="7F4386EA" w14:textId="77777777" w:rsidR="00456DA1" w:rsidRDefault="00456DA1" w:rsidP="007D69D0">
            <w:pPr>
              <w:pStyle w:val="Normlny0"/>
              <w:jc w:val="center"/>
            </w:pPr>
          </w:p>
          <w:p w14:paraId="03E48496" w14:textId="563EEDE5" w:rsidR="00E2138B" w:rsidRDefault="00E2138B" w:rsidP="007D69D0">
            <w:pPr>
              <w:pStyle w:val="Normlny0"/>
              <w:jc w:val="center"/>
            </w:pPr>
            <w:r>
              <w:lastRenderedPageBreak/>
              <w:t>§ 16</w:t>
            </w:r>
            <w:r w:rsidR="00456DA1">
              <w:t>4</w:t>
            </w:r>
          </w:p>
          <w:p w14:paraId="6B06BC1A" w14:textId="68EC5C03" w:rsidR="00E2138B" w:rsidRDefault="00E2138B" w:rsidP="007D69D0">
            <w:pPr>
              <w:pStyle w:val="Normlny0"/>
              <w:jc w:val="center"/>
            </w:pPr>
            <w:r>
              <w:t>O 2</w:t>
            </w:r>
          </w:p>
          <w:p w14:paraId="70C25E3E" w14:textId="12431FD9" w:rsidR="00E2138B" w:rsidRDefault="00E2138B" w:rsidP="007D69D0">
            <w:pPr>
              <w:pStyle w:val="Normlny0"/>
              <w:jc w:val="center"/>
            </w:pPr>
            <w:r>
              <w:t>P n)</w:t>
            </w:r>
          </w:p>
          <w:p w14:paraId="27BD096C" w14:textId="77777777" w:rsidR="009F6D58" w:rsidRDefault="009F6D58" w:rsidP="007D69D0">
            <w:pPr>
              <w:pStyle w:val="Normlny0"/>
              <w:jc w:val="center"/>
            </w:pPr>
          </w:p>
          <w:p w14:paraId="38E15BAD" w14:textId="77777777" w:rsidR="009F6D58" w:rsidRDefault="009F6D58" w:rsidP="007D69D0">
            <w:pPr>
              <w:pStyle w:val="Normlny0"/>
              <w:jc w:val="center"/>
            </w:pPr>
          </w:p>
          <w:p w14:paraId="28366D4F" w14:textId="77777777" w:rsidR="009F6D58" w:rsidRDefault="009F6D58" w:rsidP="007D69D0">
            <w:pPr>
              <w:pStyle w:val="Normlny0"/>
              <w:jc w:val="center"/>
            </w:pPr>
          </w:p>
          <w:p w14:paraId="2F09C05A" w14:textId="77777777" w:rsidR="009F6D58" w:rsidRDefault="009F6D58" w:rsidP="007D69D0">
            <w:pPr>
              <w:pStyle w:val="Normlny0"/>
              <w:jc w:val="center"/>
            </w:pPr>
          </w:p>
          <w:p w14:paraId="5C821DB1" w14:textId="77777777" w:rsidR="00456DA1" w:rsidRDefault="00456DA1" w:rsidP="007D69D0">
            <w:pPr>
              <w:pStyle w:val="Normlny0"/>
              <w:jc w:val="center"/>
            </w:pPr>
          </w:p>
          <w:p w14:paraId="3D1DC01B" w14:textId="77777777" w:rsidR="009F6D58" w:rsidRDefault="009F6D58" w:rsidP="007D69D0">
            <w:pPr>
              <w:pStyle w:val="Normlny0"/>
              <w:jc w:val="center"/>
            </w:pPr>
          </w:p>
          <w:p w14:paraId="2673B6B1" w14:textId="0245B88C" w:rsidR="009F6D58" w:rsidRDefault="009F6D58" w:rsidP="007D69D0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</w:p>
          <w:p w14:paraId="0374FCA2" w14:textId="41FC3048" w:rsidR="009F6D58" w:rsidRDefault="009F6D58" w:rsidP="007D69D0">
            <w:pPr>
              <w:pStyle w:val="Normlny0"/>
              <w:jc w:val="center"/>
            </w:pPr>
            <w:r>
              <w:t>O 2</w:t>
            </w:r>
          </w:p>
          <w:p w14:paraId="414468E2" w14:textId="77777777" w:rsidR="009F6D58" w:rsidRDefault="009F6D58" w:rsidP="007D69D0">
            <w:pPr>
              <w:pStyle w:val="Normlny0"/>
              <w:jc w:val="center"/>
            </w:pPr>
          </w:p>
          <w:p w14:paraId="459A9638" w14:textId="77777777" w:rsidR="009F6D58" w:rsidRDefault="009F6D58" w:rsidP="007D69D0">
            <w:pPr>
              <w:pStyle w:val="Normlny0"/>
              <w:jc w:val="center"/>
            </w:pPr>
          </w:p>
          <w:p w14:paraId="4AF7B5EC" w14:textId="77777777" w:rsidR="009F6D58" w:rsidRDefault="009F6D58" w:rsidP="007D69D0">
            <w:pPr>
              <w:pStyle w:val="Normlny0"/>
              <w:jc w:val="center"/>
            </w:pPr>
          </w:p>
          <w:p w14:paraId="69906C5C" w14:textId="77777777" w:rsidR="009F6D58" w:rsidRDefault="009F6D58" w:rsidP="007D69D0">
            <w:pPr>
              <w:pStyle w:val="Normlny0"/>
              <w:jc w:val="center"/>
            </w:pPr>
          </w:p>
          <w:p w14:paraId="01D9D3B1" w14:textId="77777777" w:rsidR="009F6D58" w:rsidRDefault="009F6D58" w:rsidP="007D69D0">
            <w:pPr>
              <w:pStyle w:val="Normlny0"/>
              <w:jc w:val="center"/>
            </w:pPr>
          </w:p>
          <w:p w14:paraId="7CB0E3D6" w14:textId="77777777" w:rsidR="009F6D58" w:rsidRDefault="009F6D58" w:rsidP="007D69D0">
            <w:pPr>
              <w:pStyle w:val="Normlny0"/>
              <w:jc w:val="center"/>
            </w:pPr>
          </w:p>
          <w:p w14:paraId="0392E011" w14:textId="77777777" w:rsidR="009F6D58" w:rsidRDefault="009F6D58" w:rsidP="007D69D0">
            <w:pPr>
              <w:pStyle w:val="Normlny0"/>
              <w:jc w:val="center"/>
            </w:pPr>
          </w:p>
          <w:p w14:paraId="0F430C49" w14:textId="77777777" w:rsidR="009F6D58" w:rsidRDefault="009F6D58" w:rsidP="007D69D0">
            <w:pPr>
              <w:pStyle w:val="Normlny0"/>
              <w:jc w:val="center"/>
            </w:pPr>
          </w:p>
          <w:p w14:paraId="64D4C74C" w14:textId="77777777" w:rsidR="009F6D58" w:rsidRDefault="009F6D58" w:rsidP="007D69D0">
            <w:pPr>
              <w:pStyle w:val="Normlny0"/>
              <w:jc w:val="center"/>
            </w:pPr>
          </w:p>
          <w:p w14:paraId="4ABE29DE" w14:textId="77777777" w:rsidR="009F6D58" w:rsidRDefault="009F6D58" w:rsidP="007D69D0">
            <w:pPr>
              <w:pStyle w:val="Normlny0"/>
              <w:jc w:val="center"/>
            </w:pPr>
          </w:p>
          <w:p w14:paraId="7CAE522D" w14:textId="77777777" w:rsidR="009F6D58" w:rsidRDefault="009F6D58" w:rsidP="007D69D0">
            <w:pPr>
              <w:pStyle w:val="Normlny0"/>
              <w:jc w:val="center"/>
            </w:pPr>
          </w:p>
          <w:p w14:paraId="232FAEE3" w14:textId="77777777" w:rsidR="009F6D58" w:rsidRDefault="009F6D58" w:rsidP="007D69D0">
            <w:pPr>
              <w:pStyle w:val="Normlny0"/>
              <w:jc w:val="center"/>
            </w:pPr>
          </w:p>
          <w:p w14:paraId="14523906" w14:textId="77777777" w:rsidR="009F6D58" w:rsidRDefault="009F6D58" w:rsidP="007D69D0">
            <w:pPr>
              <w:pStyle w:val="Normlny0"/>
              <w:jc w:val="center"/>
            </w:pPr>
          </w:p>
          <w:p w14:paraId="222E6331" w14:textId="77777777" w:rsidR="009F6D58" w:rsidRDefault="009F6D58" w:rsidP="007D69D0">
            <w:pPr>
              <w:pStyle w:val="Normlny0"/>
              <w:jc w:val="center"/>
            </w:pPr>
          </w:p>
          <w:p w14:paraId="5DA0EE2C" w14:textId="77777777" w:rsidR="009F6D58" w:rsidRDefault="009F6D58" w:rsidP="007D69D0">
            <w:pPr>
              <w:pStyle w:val="Normlny0"/>
              <w:jc w:val="center"/>
            </w:pPr>
          </w:p>
          <w:p w14:paraId="3894E104" w14:textId="77777777" w:rsidR="009F6D58" w:rsidRDefault="009F6D58" w:rsidP="007D69D0">
            <w:pPr>
              <w:pStyle w:val="Normlny0"/>
              <w:jc w:val="center"/>
            </w:pPr>
          </w:p>
          <w:p w14:paraId="226AE8CE" w14:textId="77777777" w:rsidR="009F6D58" w:rsidRDefault="009F6D58" w:rsidP="007D69D0">
            <w:pPr>
              <w:pStyle w:val="Normlny0"/>
              <w:jc w:val="center"/>
            </w:pPr>
          </w:p>
          <w:p w14:paraId="7F5203E4" w14:textId="77777777" w:rsidR="009F6D58" w:rsidRDefault="009F6D58" w:rsidP="007D69D0">
            <w:pPr>
              <w:pStyle w:val="Normlny0"/>
              <w:jc w:val="center"/>
            </w:pPr>
          </w:p>
          <w:p w14:paraId="3C61BC53" w14:textId="77777777" w:rsidR="009F6D58" w:rsidRDefault="009F6D58" w:rsidP="007D69D0">
            <w:pPr>
              <w:pStyle w:val="Normlny0"/>
              <w:jc w:val="center"/>
            </w:pPr>
          </w:p>
          <w:p w14:paraId="0A1CD34D" w14:textId="77777777" w:rsidR="009F6D58" w:rsidRDefault="009F6D58" w:rsidP="007D69D0">
            <w:pPr>
              <w:pStyle w:val="Normlny0"/>
              <w:jc w:val="center"/>
            </w:pPr>
          </w:p>
          <w:p w14:paraId="31548219" w14:textId="77777777" w:rsidR="009F6D58" w:rsidRDefault="009F6D58" w:rsidP="007D69D0">
            <w:pPr>
              <w:pStyle w:val="Normlny0"/>
              <w:jc w:val="center"/>
            </w:pPr>
          </w:p>
          <w:p w14:paraId="0160F8D6" w14:textId="77777777" w:rsidR="009F6D58" w:rsidRDefault="009F6D58" w:rsidP="007D69D0">
            <w:pPr>
              <w:pStyle w:val="Normlny0"/>
              <w:jc w:val="center"/>
            </w:pPr>
          </w:p>
          <w:p w14:paraId="545898F0" w14:textId="77777777" w:rsidR="009F6D58" w:rsidRDefault="009F6D58" w:rsidP="007D69D0">
            <w:pPr>
              <w:pStyle w:val="Normlny0"/>
              <w:jc w:val="center"/>
            </w:pPr>
          </w:p>
          <w:p w14:paraId="45F72F41" w14:textId="77777777" w:rsidR="009F6D58" w:rsidRDefault="009F6D58" w:rsidP="007D69D0">
            <w:pPr>
              <w:pStyle w:val="Normlny0"/>
              <w:jc w:val="center"/>
            </w:pPr>
          </w:p>
          <w:p w14:paraId="4ADA31EF" w14:textId="77777777" w:rsidR="009F6D58" w:rsidRDefault="009F6D58" w:rsidP="007D69D0">
            <w:pPr>
              <w:pStyle w:val="Normlny0"/>
              <w:jc w:val="center"/>
            </w:pPr>
          </w:p>
          <w:p w14:paraId="1E3495F3" w14:textId="77777777" w:rsidR="009F6D58" w:rsidRDefault="009F6D58" w:rsidP="007D69D0">
            <w:pPr>
              <w:pStyle w:val="Normlny0"/>
              <w:jc w:val="center"/>
            </w:pPr>
          </w:p>
          <w:p w14:paraId="7FA6C996" w14:textId="77777777" w:rsidR="009F6D58" w:rsidRDefault="009F6D58" w:rsidP="007D69D0">
            <w:pPr>
              <w:pStyle w:val="Normlny0"/>
              <w:jc w:val="center"/>
            </w:pPr>
          </w:p>
          <w:p w14:paraId="0C7A38B1" w14:textId="77777777" w:rsidR="009F6D58" w:rsidRDefault="009F6D58" w:rsidP="007D69D0">
            <w:pPr>
              <w:pStyle w:val="Normlny0"/>
              <w:jc w:val="center"/>
            </w:pPr>
          </w:p>
          <w:p w14:paraId="1D16CF79" w14:textId="77777777" w:rsidR="009F6D58" w:rsidRDefault="009F6D58" w:rsidP="007D69D0">
            <w:pPr>
              <w:pStyle w:val="Normlny0"/>
              <w:jc w:val="center"/>
            </w:pPr>
          </w:p>
          <w:p w14:paraId="289EB101" w14:textId="77777777" w:rsidR="009F6D58" w:rsidRDefault="009F6D58" w:rsidP="007D69D0">
            <w:pPr>
              <w:pStyle w:val="Normlny0"/>
              <w:jc w:val="center"/>
            </w:pPr>
          </w:p>
          <w:p w14:paraId="7841BF00" w14:textId="77777777" w:rsidR="009F6D58" w:rsidRDefault="009F6D58" w:rsidP="007D69D0">
            <w:pPr>
              <w:pStyle w:val="Normlny0"/>
              <w:jc w:val="center"/>
            </w:pPr>
          </w:p>
          <w:p w14:paraId="52785EC2" w14:textId="77777777" w:rsidR="009F6D58" w:rsidRDefault="009F6D58" w:rsidP="007D69D0">
            <w:pPr>
              <w:pStyle w:val="Normlny0"/>
              <w:jc w:val="center"/>
            </w:pPr>
          </w:p>
          <w:p w14:paraId="749C4411" w14:textId="77777777" w:rsidR="009F6D58" w:rsidRDefault="009F6D58" w:rsidP="007D69D0">
            <w:pPr>
              <w:pStyle w:val="Normlny0"/>
              <w:jc w:val="center"/>
            </w:pPr>
          </w:p>
          <w:p w14:paraId="64C83981" w14:textId="77777777" w:rsidR="009F6D58" w:rsidRDefault="009F6D58" w:rsidP="007D69D0">
            <w:pPr>
              <w:pStyle w:val="Normlny0"/>
              <w:jc w:val="center"/>
            </w:pPr>
          </w:p>
          <w:p w14:paraId="39F5BF88" w14:textId="77777777" w:rsidR="009F6D58" w:rsidRDefault="009F6D58" w:rsidP="007D69D0">
            <w:pPr>
              <w:pStyle w:val="Normlny0"/>
              <w:jc w:val="center"/>
            </w:pPr>
          </w:p>
          <w:p w14:paraId="57A6D420" w14:textId="77777777" w:rsidR="009F6D58" w:rsidRDefault="009F6D58" w:rsidP="007D69D0">
            <w:pPr>
              <w:pStyle w:val="Normlny0"/>
              <w:jc w:val="center"/>
            </w:pPr>
          </w:p>
          <w:p w14:paraId="379D0ADE" w14:textId="77777777" w:rsidR="009F6D58" w:rsidRDefault="009F6D58" w:rsidP="007D69D0">
            <w:pPr>
              <w:pStyle w:val="Normlny0"/>
              <w:jc w:val="center"/>
            </w:pPr>
          </w:p>
          <w:p w14:paraId="64C1048B" w14:textId="77777777" w:rsidR="009F6D58" w:rsidRDefault="009F6D58" w:rsidP="007D69D0">
            <w:pPr>
              <w:pStyle w:val="Normlny0"/>
              <w:jc w:val="center"/>
            </w:pPr>
          </w:p>
          <w:p w14:paraId="12D4536D" w14:textId="77777777" w:rsidR="009F6D58" w:rsidRDefault="009F6D58" w:rsidP="007D69D0">
            <w:pPr>
              <w:pStyle w:val="Normlny0"/>
              <w:jc w:val="center"/>
            </w:pPr>
          </w:p>
          <w:p w14:paraId="3E3B348E" w14:textId="77777777" w:rsidR="009F6D58" w:rsidRDefault="009F6D58" w:rsidP="007D69D0">
            <w:pPr>
              <w:pStyle w:val="Normlny0"/>
              <w:jc w:val="center"/>
            </w:pPr>
          </w:p>
          <w:p w14:paraId="7CFC42BA" w14:textId="77777777" w:rsidR="00456DA1" w:rsidRDefault="00456DA1" w:rsidP="007D69D0">
            <w:pPr>
              <w:pStyle w:val="Normlny0"/>
              <w:jc w:val="center"/>
            </w:pPr>
          </w:p>
          <w:p w14:paraId="0F26C74A" w14:textId="174B5C63" w:rsidR="009F6D58" w:rsidRDefault="009F6D58" w:rsidP="009F6D58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</w:p>
          <w:p w14:paraId="61DF1F95" w14:textId="4D8FD3A7" w:rsidR="009F6D58" w:rsidRDefault="009F6D58" w:rsidP="009F6D58">
            <w:pPr>
              <w:pStyle w:val="Normlny0"/>
              <w:jc w:val="center"/>
            </w:pPr>
            <w:r>
              <w:t>O 4</w:t>
            </w:r>
          </w:p>
          <w:p w14:paraId="4F40D314" w14:textId="77777777" w:rsidR="009F6D58" w:rsidRDefault="009F6D58" w:rsidP="009F6D58">
            <w:pPr>
              <w:pStyle w:val="Normlny0"/>
              <w:jc w:val="center"/>
            </w:pPr>
          </w:p>
          <w:p w14:paraId="17D3A38A" w14:textId="77777777" w:rsidR="009F6D58" w:rsidRDefault="009F6D58" w:rsidP="009F6D58">
            <w:pPr>
              <w:pStyle w:val="Normlny0"/>
              <w:jc w:val="center"/>
            </w:pPr>
          </w:p>
          <w:p w14:paraId="7FF23EE3" w14:textId="77777777" w:rsidR="009F6D58" w:rsidRDefault="009F6D58" w:rsidP="009F6D58">
            <w:pPr>
              <w:pStyle w:val="Normlny0"/>
              <w:jc w:val="center"/>
            </w:pPr>
          </w:p>
          <w:p w14:paraId="04305ADB" w14:textId="77777777" w:rsidR="009F6D58" w:rsidRDefault="009F6D58" w:rsidP="009F6D58">
            <w:pPr>
              <w:pStyle w:val="Normlny0"/>
              <w:jc w:val="center"/>
            </w:pPr>
          </w:p>
          <w:p w14:paraId="5E9307E1" w14:textId="77777777" w:rsidR="009F6D58" w:rsidRDefault="009F6D58" w:rsidP="009F6D58">
            <w:pPr>
              <w:pStyle w:val="Normlny0"/>
              <w:jc w:val="center"/>
            </w:pPr>
          </w:p>
          <w:p w14:paraId="6EA1A3BB" w14:textId="77777777" w:rsidR="009F6D58" w:rsidRDefault="009F6D58" w:rsidP="009F6D58">
            <w:pPr>
              <w:pStyle w:val="Normlny0"/>
              <w:jc w:val="center"/>
            </w:pPr>
          </w:p>
          <w:p w14:paraId="5F2B98BD" w14:textId="77777777" w:rsidR="009F6D58" w:rsidRDefault="009F6D58" w:rsidP="009F6D58">
            <w:pPr>
              <w:pStyle w:val="Normlny0"/>
              <w:jc w:val="center"/>
            </w:pPr>
          </w:p>
          <w:p w14:paraId="68A7564C" w14:textId="77777777" w:rsidR="009F6D58" w:rsidRDefault="009F6D58" w:rsidP="009F6D58">
            <w:pPr>
              <w:pStyle w:val="Normlny0"/>
              <w:jc w:val="center"/>
            </w:pPr>
          </w:p>
          <w:p w14:paraId="6CDA90F0" w14:textId="77777777" w:rsidR="009F6D58" w:rsidRDefault="009F6D58" w:rsidP="009F6D58">
            <w:pPr>
              <w:pStyle w:val="Normlny0"/>
              <w:jc w:val="center"/>
            </w:pPr>
          </w:p>
          <w:p w14:paraId="1FC1B13A" w14:textId="77777777" w:rsidR="00456DA1" w:rsidRDefault="00456DA1" w:rsidP="009F6D58">
            <w:pPr>
              <w:pStyle w:val="Normlny0"/>
              <w:jc w:val="center"/>
            </w:pPr>
          </w:p>
          <w:p w14:paraId="01333ED8" w14:textId="7AABA252" w:rsidR="009F6D58" w:rsidRDefault="009F6D58" w:rsidP="009F6D58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  <w:r>
              <w:t xml:space="preserve"> O 5</w:t>
            </w:r>
          </w:p>
          <w:p w14:paraId="3281CCFF" w14:textId="77777777" w:rsidR="009F6D58" w:rsidRDefault="009F6D58" w:rsidP="009F6D58">
            <w:pPr>
              <w:pStyle w:val="Normlny0"/>
              <w:jc w:val="center"/>
            </w:pPr>
          </w:p>
          <w:p w14:paraId="7C00E930" w14:textId="77777777" w:rsidR="009F6D58" w:rsidRDefault="009F6D58" w:rsidP="009F6D58">
            <w:pPr>
              <w:pStyle w:val="Normlny0"/>
              <w:jc w:val="center"/>
            </w:pPr>
          </w:p>
          <w:p w14:paraId="4F0A5415" w14:textId="77777777" w:rsidR="009F6D58" w:rsidRDefault="009F6D58" w:rsidP="009F6D58">
            <w:pPr>
              <w:pStyle w:val="Normlny0"/>
              <w:jc w:val="center"/>
            </w:pPr>
          </w:p>
          <w:p w14:paraId="2C1BF66E" w14:textId="77777777" w:rsidR="009F6D58" w:rsidRDefault="009F6D58" w:rsidP="009F6D58">
            <w:pPr>
              <w:pStyle w:val="Normlny0"/>
              <w:jc w:val="center"/>
            </w:pPr>
          </w:p>
          <w:p w14:paraId="1D1B12A4" w14:textId="77777777" w:rsidR="009F6D58" w:rsidRDefault="009F6D58" w:rsidP="009F6D58">
            <w:pPr>
              <w:pStyle w:val="Normlny0"/>
              <w:jc w:val="center"/>
            </w:pPr>
          </w:p>
          <w:p w14:paraId="4957C216" w14:textId="77777777" w:rsidR="009F6D58" w:rsidRDefault="009F6D58" w:rsidP="009F6D58">
            <w:pPr>
              <w:pStyle w:val="Normlny0"/>
              <w:jc w:val="center"/>
            </w:pPr>
          </w:p>
          <w:p w14:paraId="76024505" w14:textId="77777777" w:rsidR="009F6D58" w:rsidRDefault="009F6D58" w:rsidP="009F6D58">
            <w:pPr>
              <w:pStyle w:val="Normlny0"/>
              <w:jc w:val="center"/>
            </w:pPr>
          </w:p>
          <w:p w14:paraId="469C3D4A" w14:textId="77777777" w:rsidR="009F6D58" w:rsidRDefault="009F6D58" w:rsidP="009F6D58">
            <w:pPr>
              <w:pStyle w:val="Normlny0"/>
              <w:jc w:val="center"/>
            </w:pPr>
          </w:p>
          <w:p w14:paraId="4C18CC6C" w14:textId="77777777" w:rsidR="009F6D58" w:rsidRDefault="009F6D58" w:rsidP="009F6D58">
            <w:pPr>
              <w:pStyle w:val="Normlny0"/>
              <w:jc w:val="center"/>
            </w:pPr>
          </w:p>
          <w:p w14:paraId="0861C06B" w14:textId="77777777" w:rsidR="009F6D58" w:rsidRDefault="009F6D58" w:rsidP="009F6D58">
            <w:pPr>
              <w:pStyle w:val="Normlny0"/>
              <w:jc w:val="center"/>
            </w:pPr>
          </w:p>
          <w:p w14:paraId="3A6A978E" w14:textId="77777777" w:rsidR="009F6D58" w:rsidRDefault="009F6D58" w:rsidP="009F6D58">
            <w:pPr>
              <w:pStyle w:val="Normlny0"/>
              <w:jc w:val="center"/>
            </w:pPr>
          </w:p>
          <w:p w14:paraId="3BE01DF3" w14:textId="77777777" w:rsidR="009F6D58" w:rsidRDefault="009F6D58" w:rsidP="009F6D58">
            <w:pPr>
              <w:pStyle w:val="Normlny0"/>
              <w:jc w:val="center"/>
            </w:pPr>
          </w:p>
          <w:p w14:paraId="6432EED0" w14:textId="77777777" w:rsidR="009F6D58" w:rsidRDefault="009F6D58" w:rsidP="009F6D58">
            <w:pPr>
              <w:pStyle w:val="Normlny0"/>
              <w:jc w:val="center"/>
            </w:pPr>
          </w:p>
          <w:p w14:paraId="1ADC4A48" w14:textId="77777777" w:rsidR="00456DA1" w:rsidRDefault="00456DA1" w:rsidP="009F6D58">
            <w:pPr>
              <w:pStyle w:val="Normlny0"/>
              <w:jc w:val="center"/>
            </w:pPr>
          </w:p>
          <w:p w14:paraId="5FDD72CA" w14:textId="2A481B56" w:rsidR="009F6D58" w:rsidRDefault="009F6D58" w:rsidP="009F6D58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</w:p>
          <w:p w14:paraId="3FDC05A0" w14:textId="0508E43D" w:rsidR="009F6D58" w:rsidRDefault="009F6D58" w:rsidP="009F6D58">
            <w:pPr>
              <w:pStyle w:val="Normlny0"/>
              <w:jc w:val="center"/>
            </w:pPr>
            <w:r>
              <w:t>O</w:t>
            </w:r>
            <w:r w:rsidR="003D7605">
              <w:t> 7</w:t>
            </w:r>
          </w:p>
          <w:p w14:paraId="37E4C113" w14:textId="77777777" w:rsidR="003D7605" w:rsidRDefault="003D7605" w:rsidP="009F6D58">
            <w:pPr>
              <w:pStyle w:val="Normlny0"/>
              <w:jc w:val="center"/>
            </w:pPr>
          </w:p>
          <w:p w14:paraId="504D5DE3" w14:textId="77777777" w:rsidR="003D7605" w:rsidRDefault="003D7605" w:rsidP="009F6D58">
            <w:pPr>
              <w:pStyle w:val="Normlny0"/>
              <w:jc w:val="center"/>
            </w:pPr>
          </w:p>
          <w:p w14:paraId="7D68EDC8" w14:textId="77777777" w:rsidR="003D7605" w:rsidRDefault="003D7605" w:rsidP="009F6D58">
            <w:pPr>
              <w:pStyle w:val="Normlny0"/>
              <w:jc w:val="center"/>
            </w:pPr>
          </w:p>
          <w:p w14:paraId="19D88EFC" w14:textId="77777777" w:rsidR="003D7605" w:rsidRDefault="003D7605" w:rsidP="009F6D58">
            <w:pPr>
              <w:pStyle w:val="Normlny0"/>
              <w:jc w:val="center"/>
            </w:pPr>
          </w:p>
          <w:p w14:paraId="1A03F8AC" w14:textId="77777777" w:rsidR="003D7605" w:rsidRDefault="003D7605" w:rsidP="009F6D58">
            <w:pPr>
              <w:pStyle w:val="Normlny0"/>
              <w:jc w:val="center"/>
            </w:pPr>
          </w:p>
          <w:p w14:paraId="5515C090" w14:textId="77777777" w:rsidR="00456DA1" w:rsidRDefault="00456DA1" w:rsidP="009F6D58">
            <w:pPr>
              <w:pStyle w:val="Normlny0"/>
              <w:jc w:val="center"/>
            </w:pPr>
          </w:p>
          <w:p w14:paraId="10C4C2A3" w14:textId="2339ABB2" w:rsidR="003D7605" w:rsidRDefault="003D7605" w:rsidP="009F6D58">
            <w:pPr>
              <w:pStyle w:val="Normlny0"/>
              <w:jc w:val="center"/>
            </w:pPr>
            <w:r>
              <w:t>§ 16</w:t>
            </w:r>
            <w:r w:rsidR="00456DA1">
              <w:t>4</w:t>
            </w:r>
          </w:p>
          <w:p w14:paraId="4FA2ED8C" w14:textId="64A3D8E6" w:rsidR="003D7605" w:rsidRDefault="003D7605" w:rsidP="009F6D58">
            <w:pPr>
              <w:pStyle w:val="Normlny0"/>
              <w:jc w:val="center"/>
            </w:pPr>
            <w:r>
              <w:t>O 6</w:t>
            </w:r>
          </w:p>
          <w:p w14:paraId="30C99CB9" w14:textId="77777777" w:rsidR="009F6D58" w:rsidRDefault="009F6D58" w:rsidP="009F6D58">
            <w:pPr>
              <w:pStyle w:val="Normlny0"/>
              <w:jc w:val="center"/>
            </w:pPr>
          </w:p>
          <w:p w14:paraId="3D19DE27" w14:textId="2F6585AB" w:rsidR="00E2138B" w:rsidRDefault="00E2138B" w:rsidP="007D69D0">
            <w:pPr>
              <w:pStyle w:val="Normlny0"/>
              <w:jc w:val="center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0981" w14:textId="77777777" w:rsidR="00A722F1" w:rsidRDefault="00A722F1" w:rsidP="004373C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90E38EC" w14:textId="77777777" w:rsidR="00E2138B" w:rsidRDefault="00E2138B" w:rsidP="004373C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FBE835E" w14:textId="77777777" w:rsidR="00E2138B" w:rsidRDefault="00E2138B" w:rsidP="004373C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69E7425" w14:textId="77777777" w:rsidR="00E2138B" w:rsidRDefault="00E2138B" w:rsidP="004373C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BBBD2EB" w14:textId="6580A02C" w:rsidR="00E2138B" w:rsidRPr="00E2138B" w:rsidRDefault="00E2138B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38B">
              <w:rPr>
                <w:rFonts w:ascii="Times New Roman" w:hAnsi="Times New Roman" w:cs="Times New Roman"/>
                <w:sz w:val="20"/>
                <w:szCs w:val="20"/>
              </w:rPr>
              <w:t xml:space="preserve">(1)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Pred uzavretím poistnej zmluvy poisťovňa, poisťovňa z iného členského štátu alebo pobočka zahraničnej poisťovne poskytne tomu, kto s ňou uzaviera poistnú zmluvu, najmä tieto údaje:</w:t>
            </w:r>
          </w:p>
          <w:p w14:paraId="0F97384C" w14:textId="77777777" w:rsidR="00E2138B" w:rsidRPr="00E2138B" w:rsidRDefault="00E2138B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38B">
              <w:rPr>
                <w:rFonts w:ascii="Times New Roman" w:hAnsi="Times New Roman" w:cs="Times New Roman"/>
                <w:sz w:val="20"/>
                <w:szCs w:val="20"/>
              </w:rPr>
              <w:t>a) obchodné meno poisťovne, poisťovne z iného členského štátu alebo pobočky zahraničnej poisťovne a jej právnu formu,</w:t>
            </w:r>
          </w:p>
          <w:p w14:paraId="3757748E" w14:textId="77777777" w:rsidR="00E2138B" w:rsidRPr="00E2138B" w:rsidRDefault="00E2138B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38B">
              <w:rPr>
                <w:rFonts w:ascii="Times New Roman" w:hAnsi="Times New Roman" w:cs="Times New Roman"/>
                <w:sz w:val="20"/>
                <w:szCs w:val="20"/>
              </w:rPr>
              <w:t>b) názov štátu, kde sa nachádza sídlo poisťovne z iného členského štátu alebo sídlo zahraničnej poisťovne, ktorá uzaviera poistnú zmluvu,</w:t>
            </w:r>
          </w:p>
          <w:p w14:paraId="311F4739" w14:textId="77777777" w:rsidR="00E2138B" w:rsidRDefault="00E2138B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38B">
              <w:rPr>
                <w:rFonts w:ascii="Times New Roman" w:hAnsi="Times New Roman" w:cs="Times New Roman"/>
                <w:sz w:val="20"/>
                <w:szCs w:val="20"/>
              </w:rPr>
              <w:t>c) sídlo poisťovne, poisťovne z iného členského štátu alebo zahraničnej poisťovne a adresu umiestnenia pobočky, ktorá uzaviera poistnú zmluvu.</w:t>
            </w:r>
          </w:p>
          <w:p w14:paraId="72421EBA" w14:textId="4F87FD29" w:rsidR="00E2138B" w:rsidRDefault="00E2138B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3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(2)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Pri životnom poistení poisťovňa, poisťovňa z iného členského štátu alebo pobočka zahraničnej poisťovne poskytne pred uzavretím poistnej zmluvy tomu, kto s ňou uzaviera poistnú zmluvu, okrem údajov podľa odseku 1 aj tieto ďalšie údaje:</w:t>
            </w:r>
          </w:p>
          <w:p w14:paraId="030F8CF0" w14:textId="77777777" w:rsidR="00E2138B" w:rsidRDefault="00E2138B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138B">
              <w:rPr>
                <w:rFonts w:ascii="Times New Roman" w:hAnsi="Times New Roman" w:cs="Times New Roman"/>
                <w:sz w:val="20"/>
                <w:szCs w:val="20"/>
              </w:rPr>
              <w:t>n) miesto zverejnenia správy o solventnosti a finančnom stave poisťovne, poisťovne z iného členského štátu alebo pobočky zahraničnej poisťovne,</w:t>
            </w:r>
          </w:p>
          <w:p w14:paraId="0D2D7C14" w14:textId="77777777" w:rsidR="009F6D58" w:rsidRDefault="009F6D58" w:rsidP="00E2138B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4D37C5" w14:textId="48DDDA48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 xml:space="preserve">(2)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Pri životnom poistení poisťovňa, poisťovňa z iného členského štátu alebo pobočka zahraničnej poisťovne poskytne pred uzavretím poistnej zmluvy tomu, kto s ňou uzaviera poistnú zmluvu, okrem údajov podľa odseku 1 aj tieto ďalšie údaje:</w:t>
            </w:r>
          </w:p>
          <w:p w14:paraId="79614606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a) obsah všetkých poistných plnení a všetkých nárokov vyplývajúcich z poistnej zmluvy,</w:t>
            </w:r>
          </w:p>
          <w:p w14:paraId="23C83CA2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b) poistnú dobu,</w:t>
            </w:r>
          </w:p>
          <w:p w14:paraId="53CACE6B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c) spôsob zániku poistnej zmluvy,</w:t>
            </w:r>
          </w:p>
          <w:p w14:paraId="265DC839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d) spôsob platenia poistného a doba platenia poistného,</w:t>
            </w:r>
          </w:p>
          <w:p w14:paraId="76D6F504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e) spôsob výpočtu a rozdelenia podielov na výnosoch, ak sú súčasťou poistnej zmluvy,</w:t>
            </w:r>
          </w:p>
          <w:p w14:paraId="2F829124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 xml:space="preserve">f) spôsob stanovenia </w:t>
            </w:r>
            <w:proofErr w:type="spellStart"/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odkupnej</w:t>
            </w:r>
            <w:proofErr w:type="spellEnd"/>
            <w:r w:rsidRPr="009F6D58">
              <w:rPr>
                <w:rFonts w:ascii="Times New Roman" w:hAnsi="Times New Roman" w:cs="Times New Roman"/>
                <w:sz w:val="20"/>
                <w:szCs w:val="20"/>
              </w:rPr>
              <w:t xml:space="preserve"> hodnoty, výšku </w:t>
            </w:r>
            <w:proofErr w:type="spellStart"/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odkupnej</w:t>
            </w:r>
            <w:proofErr w:type="spellEnd"/>
            <w:r w:rsidRPr="009F6D58">
              <w:rPr>
                <w:rFonts w:ascii="Times New Roman" w:hAnsi="Times New Roman" w:cs="Times New Roman"/>
                <w:sz w:val="20"/>
                <w:szCs w:val="20"/>
              </w:rPr>
              <w:t xml:space="preserve"> hodnoty a výšku poistnej sumy pri zúžení rozsahu poistenia a rozsah, v akom sú garantované,</w:t>
            </w:r>
          </w:p>
          <w:p w14:paraId="3F06E121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g) výšku poistného za každé poistenie, osobitne za hlavné poistenie a prípadné doplnkové poistenie,</w:t>
            </w:r>
          </w:p>
          <w:p w14:paraId="05F77AAB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h) pri poistných zmluvách spojených s investičnými fondmi určenie podielových jednotiek, s ktorými je poistné plnenie spojené,</w:t>
            </w:r>
          </w:p>
          <w:p w14:paraId="0229B722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i) povahu podkladových aktív pre poistné zmluvy spojené s investičnými fondmi,</w:t>
            </w:r>
          </w:p>
          <w:p w14:paraId="156351FF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j) poučenie o práve na odstúpenie od zmluvy vrátane určenia náležitostí a formy oznámenia o odstúpení, spôsobe a mieste doručenia oznámenia o odstúpení a o označení osoby, ktorej sa toto oznámenie doručuje,</w:t>
            </w:r>
          </w:p>
          <w:p w14:paraId="1E4D516C" w14:textId="0FBCF8EC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k) všeobecné informácie o daňových predpisoch, ktoré sa vzťahujú na poistnú zmluvu,</w:t>
            </w:r>
          </w:p>
          <w:p w14:paraId="1739660B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l) spôsob vybavovania sťažností toho, kto s poisťovňou, poisťovňou z iného členského štátu alebo pobočkou zahraničnej poisťovne uzaviera poistnú zmluvu, poisteného a oprávnenej osoby,</w:t>
            </w:r>
          </w:p>
          <w:p w14:paraId="100C6441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m) právo štátu, ktoré platí pre poistnú zmluvu tam, kde zmluvné strany nemajú možnosť zvoliť si právo platné pre poistnú zmluvu, alebo právo štátu, ktoré navrhuje poisťovňa z iného členského štátu alebo pobočka zahraničnej poisťovne, ak zmluvné strany majú možnosť zvoliť si právo,</w:t>
            </w:r>
          </w:p>
          <w:p w14:paraId="466EC431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n) miesto zverejnenia správy o solventnosti a finančnom stave poisťovne, poisťovne z iného členského štátu alebo pobočky zahraničnej poisťovne, </w:t>
            </w:r>
          </w:p>
          <w:p w14:paraId="60ECF0FC" w14:textId="77777777" w:rsid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o) ďalšie informácie a poučenia umožňujúce správne pochopiť riziká spojené s poistnou zmluvou, ktoré preberá ten, ktorý s poisťovňou, poisťovňou z iného členského štátu alebo pobočkou zahraničnej poisťovne uzaviera poistnú zmluvu.</w:t>
            </w:r>
          </w:p>
          <w:p w14:paraId="16CE8319" w14:textId="77777777" w:rsid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F2B2D1" w14:textId="71AF5A2A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(4)</w:t>
            </w:r>
            <w:r w:rsidR="007F3E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Počas trvania poistnej zmluvy poisťovňa, poisťovňa z iného členského štátu alebo pobočka zahraničnej poisťovne poskytuje tomu, kto s ňou uzavrel poistnú zmluvu, najmä tieto údaje:</w:t>
            </w:r>
          </w:p>
          <w:p w14:paraId="74C2C5CD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a) zmenu obchodného mena poisťovne, poisťovne z iného členského štátu alebo pobočky zahraničnej poisťovne, jej právnej formy a sídla a zmenu adresy umiestnenia pobočky, s ktorou bola poistná zmluva uzavretá,</w:t>
            </w:r>
          </w:p>
          <w:p w14:paraId="6F2B4D6B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b) zmenu údajov uvedených v odseku 2 písm. a) až j),</w:t>
            </w:r>
          </w:p>
          <w:p w14:paraId="6B45FD20" w14:textId="77777777" w:rsidR="009F6D58" w:rsidRP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c) stav podielov na výnosoch za každý rok,</w:t>
            </w:r>
          </w:p>
          <w:p w14:paraId="03F3024E" w14:textId="77777777" w:rsid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>d) zmenu všeobecných poistných podmienok a osobitných poistných podmienok.</w:t>
            </w:r>
          </w:p>
          <w:p w14:paraId="12D81C8A" w14:textId="77777777" w:rsid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5F1E15" w14:textId="0F554892" w:rsidR="009F6D58" w:rsidRDefault="009F6D58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6D58">
              <w:rPr>
                <w:rFonts w:ascii="Times New Roman" w:hAnsi="Times New Roman" w:cs="Times New Roman"/>
                <w:sz w:val="20"/>
                <w:szCs w:val="20"/>
              </w:rPr>
              <w:t xml:space="preserve">(5)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 xml:space="preserve">Ak v súvislosti s návrhom na uzavretie poistnej zmluvy v životnom poistení poisťovňa, poisťovňa z iného členského štátu alebo pobočka zahraničnej poisťovne poskytne údaje týkajúce sa možných platieb nad rámec dohodnutých platieb podľa poistnej zmluvy, poisťovňa, poisťovňa z iného členského štátu alebo pobočka zahraničnej poisťovne musí poskytnúť tomu, kto s ňou uzaviera poistnú zmluvu, vzorový prepočet, pri ktorom sa možné poistné plnenie bez zmeny iných častí výpočtu vypočíta s troma rôznymi úrokovými sadzbami; to neplatí, ak ide o poistenie, pri ktorom nevzniká právo na </w:t>
            </w:r>
            <w:proofErr w:type="spellStart"/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odkupnú</w:t>
            </w:r>
            <w:proofErr w:type="spellEnd"/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 xml:space="preserve"> hodnotu. Poisťovňa, poisťovňa z iného členského štátu alebo pobočka zahraničnej poisťovne musí jasným a zrozumiteľným spôsobom informovať toho, kto s ňou uzaviera poistnú zmluvu, že vzorový prepočet je modelovým výpočtom, a zo vzorového prepočtu nevyplývajú osobe žiadne nároky.</w:t>
            </w:r>
          </w:p>
          <w:p w14:paraId="64670EC3" w14:textId="77777777" w:rsidR="003D7605" w:rsidRDefault="003D7605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EAFAE9" w14:textId="77777777" w:rsidR="003D7605" w:rsidRDefault="003D7605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54B205" w14:textId="296E7972" w:rsidR="003D7605" w:rsidRDefault="003D7605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7605">
              <w:rPr>
                <w:rFonts w:ascii="Times New Roman" w:hAnsi="Times New Roman" w:cs="Times New Roman"/>
                <w:sz w:val="20"/>
                <w:szCs w:val="20"/>
              </w:rPr>
              <w:t xml:space="preserve">(7)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 xml:space="preserve">Údaje podľa odsekov 1 až 6 musia byť úplné, presné, pravdivé a zrozumiteľné a poskytujú sa písomne v štátnom jazyku Slovenskej republiky. Tieto údaje sa môžu poskytnúť aj v jazyku, ktorý požaduje ten, kto s poisťovňou, poisťovňou z iného členského štátu alebo pobočkou zahraničnej poisťovne uzaviera poistnú zmluvu, alebo v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jazyku štátu, ktorého právo platí pre poistnú zmluvu, ak zmluvné strany majú možnosť zvoliť si právo.</w:t>
            </w:r>
          </w:p>
          <w:p w14:paraId="40BC8EBD" w14:textId="77777777" w:rsidR="007F3E44" w:rsidRDefault="007F3E44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6C516A" w14:textId="152A72E9" w:rsidR="003D7605" w:rsidRPr="00E2138B" w:rsidRDefault="003D7605" w:rsidP="009F6D5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7605">
              <w:rPr>
                <w:rFonts w:ascii="Times New Roman" w:hAnsi="Times New Roman" w:cs="Times New Roman"/>
                <w:sz w:val="20"/>
                <w:szCs w:val="20"/>
              </w:rPr>
              <w:t xml:space="preserve">(6) </w:t>
            </w:r>
            <w:r w:rsidR="007F3E44" w:rsidRPr="007F3E44">
              <w:rPr>
                <w:rFonts w:ascii="Times New Roman" w:hAnsi="Times New Roman" w:cs="Times New Roman"/>
                <w:sz w:val="20"/>
                <w:szCs w:val="20"/>
              </w:rPr>
              <w:t>Pri poistných zmluvách s podielom na výnosoch musí poisťovňa, poisťovňa z iného členského štátu alebo pobočka zahraničnej poisťovne každoročne písomne informovať toho, s kým uzavrela poistnú zmluvu, o stave jeho nárokov vyplývajúcich z poistnej zmluvy vrátane stavu podielu na výnosoch. Ak poisťovňa, poisťovňa z iného členského štátu alebo pobočka zahraničnej poisťovne poskytla údaje o možnom vývoji podielov na zisku podľa odseku 5, musí toho, s kým uzavrela poistnú zmluvu, informovať aj o rozdieloch medzi skutočným stavom a vzorovým prepočtom.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01E5" w14:textId="77777777" w:rsidR="00A722F1" w:rsidRDefault="00A722F1" w:rsidP="005258BE">
            <w:pPr>
              <w:jc w:val="center"/>
              <w:rPr>
                <w:sz w:val="20"/>
                <w:szCs w:val="20"/>
              </w:rPr>
            </w:pPr>
          </w:p>
          <w:p w14:paraId="5C55316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88E77E2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BBBBA43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09F86D5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1A69582D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1D5711E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5144DD7F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3D75675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E9E99A2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16B06D14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2BFEFEE4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149D96D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A51FDCD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DDFEBD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53452E9B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1AF9681F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E98FC5E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43435E4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1AEB6C09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B1853A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A0207DA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9108BE6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C4774D8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C525949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4F05C57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306F51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2CB480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6A9706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5CD61D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E24207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A71C0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5567DD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E0A090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90B175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7E5F8B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02EC5A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0438B0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B23B17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E0F63E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84F706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4B4D25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B370CF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4E44FB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D0C51A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49F791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0C82D9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FFC19D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0F03BD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77FF6A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659F17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90D29E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A0433F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6725F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B839A2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21DC63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7E0BDD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C27939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051ABC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32A36C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C45650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F7D8A0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61CC13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983EBA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CC6F75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1ECC7D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955C30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A84919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199A550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07FA2B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6E7CB2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4FF5AF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078B60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D52DE4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1ED7CF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E9A2D9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B8F2141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A94D6A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C5C93B1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7BDED1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070CFF6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E9E189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B07924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BD267D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C35AFC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B146EC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18156C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18FF1A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27B945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77FAE6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3CB939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8A1EF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37D186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66B4E1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EF08A9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AB02EC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7DC7F2C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FF4F2B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37999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F64411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704615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74D523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84CFC6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A7C21C7" w14:textId="0C7B500A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BA11" w14:textId="77777777" w:rsidR="00D54301" w:rsidRPr="00272022" w:rsidRDefault="00D54301" w:rsidP="005258BE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D538" w14:textId="77777777" w:rsidR="004373C1" w:rsidRDefault="004373C1" w:rsidP="005258BE">
            <w:pPr>
              <w:jc w:val="center"/>
              <w:rPr>
                <w:sz w:val="20"/>
                <w:szCs w:val="20"/>
              </w:rPr>
            </w:pPr>
          </w:p>
          <w:p w14:paraId="6B4EF9C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6C80279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1C05A87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B93615E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2ED6E67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78CEDC4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F315FD7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EC5E52C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2403D85A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1C86CDE9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A46FA56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295B69E6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AB173FD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94DFEDA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13F7C8E9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64DFD893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433247C1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75B287D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A0B3F85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1CCD432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3D6E3965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3B5F8217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7BA08DED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</w:p>
          <w:p w14:paraId="03D6F3DF" w14:textId="77777777" w:rsidR="003D7605" w:rsidRDefault="003D7605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5294DFB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7AC6A5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7F9C20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9F2336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70C0F8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5D6E4B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0789FD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8F190C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141C21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6E096A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3120E3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A123E3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24D069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CC477B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0DBE9B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45F6D6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C73C0B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3D4064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1E90D5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F1E709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8BEC2D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59F2E7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634746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25E8D4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F12616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1856AA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02D573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4C6DDC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A5D1AD8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2A092B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5A0936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9A28F3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7EC3B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8119E0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2EF3C6B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F8E76E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6F6275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D879A1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9FA14E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12906D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F483221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034BE0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169367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1B4BCBB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53BF4A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9B3951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A764421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1B9000A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23EEC6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41BCF2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EBD9FA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5EC1CA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486664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FB3C35F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B03A9C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4A085F5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90FF24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DB2BB1C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2C38FC0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7C330F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7C6A4E2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6A3822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EADC01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BA0FF8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BE7C11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072EA2E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54FE079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44F4111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48D0525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4238F0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684DAA6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37652386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BE1FC93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EF9CADD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31AC9A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543F293B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0B176AB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732530E7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4F10100" w14:textId="1EEC1D6C" w:rsidR="001B228E" w:rsidRDefault="001B228E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11501275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179BE2E4" w14:textId="77777777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  <w:p w14:paraId="3076F1CC" w14:textId="22BB8349" w:rsidR="001B228E" w:rsidRDefault="001B228E" w:rsidP="005258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6EDDC" w14:textId="77777777" w:rsidR="00D54301" w:rsidRPr="00272022" w:rsidRDefault="00D54301" w:rsidP="005258BE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</w:tr>
    </w:tbl>
    <w:p w14:paraId="0B77CCB8" w14:textId="0464BE0B" w:rsidR="00164CCD" w:rsidRDefault="00164CCD">
      <w:pPr>
        <w:pStyle w:val="Hlavika"/>
        <w:tabs>
          <w:tab w:val="clear" w:pos="4536"/>
          <w:tab w:val="clear" w:pos="9072"/>
        </w:tabs>
        <w:autoSpaceDE/>
        <w:autoSpaceDN/>
        <w:rPr>
          <w:rFonts w:ascii="Arial Narrow" w:hAnsi="Arial Narrow"/>
          <w:sz w:val="20"/>
          <w:szCs w:val="20"/>
        </w:rPr>
      </w:pPr>
    </w:p>
    <w:p w14:paraId="578F6B74" w14:textId="77777777" w:rsidR="002B4D5C" w:rsidRPr="002B4D5C" w:rsidRDefault="002B4D5C" w:rsidP="002B4D5C">
      <w:pPr>
        <w:autoSpaceDE/>
        <w:autoSpaceDN/>
        <w:rPr>
          <w:b/>
        </w:rPr>
      </w:pPr>
      <w:r w:rsidRPr="002B4D5C">
        <w:rPr>
          <w:b/>
        </w:rPr>
        <w:t xml:space="preserve">Vyjadrenie k opodstatnenosti </w:t>
      </w:r>
      <w:proofErr w:type="spellStart"/>
      <w:r w:rsidRPr="002B4D5C">
        <w:rPr>
          <w:b/>
        </w:rPr>
        <w:t>goldplatingu</w:t>
      </w:r>
      <w:proofErr w:type="spellEnd"/>
      <w:r w:rsidRPr="002B4D5C">
        <w:rPr>
          <w:b/>
        </w:rPr>
        <w:t xml:space="preserve"> a jeho odôvodnenie:</w:t>
      </w:r>
    </w:p>
    <w:p w14:paraId="341A17AF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</w:p>
    <w:p w14:paraId="680B668B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</w:p>
    <w:p w14:paraId="1869D7C3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</w:p>
    <w:p w14:paraId="2F871195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  <w:r w:rsidRPr="002B4D5C">
        <w:rPr>
          <w:sz w:val="20"/>
          <w:szCs w:val="20"/>
        </w:rPr>
        <w:t>LEGENDA:</w:t>
      </w:r>
    </w:p>
    <w:tbl>
      <w:tblPr>
        <w:tblW w:w="157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"/>
        <w:gridCol w:w="3784"/>
        <w:gridCol w:w="2342"/>
        <w:gridCol w:w="7207"/>
      </w:tblGrid>
      <w:tr w:rsidR="002B4D5C" w:rsidRPr="002B4D5C" w14:paraId="1EA8A3BA" w14:textId="77777777" w:rsidTr="003A4520">
        <w:trPr>
          <w:trHeight w:val="2205"/>
        </w:trPr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6BBA4E61" w14:textId="77777777" w:rsidR="002B4D5C" w:rsidRPr="002B4D5C" w:rsidRDefault="002B4D5C" w:rsidP="002B4D5C">
            <w:pPr>
              <w:autoSpaceDE/>
              <w:autoSpaceDN/>
              <w:spacing w:after="60"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V stĺpci (1):</w:t>
            </w:r>
          </w:p>
          <w:p w14:paraId="655DC37E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Č – článok</w:t>
            </w:r>
          </w:p>
          <w:p w14:paraId="5921941C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O – odsek</w:t>
            </w:r>
          </w:p>
          <w:p w14:paraId="783BE01E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V – veta</w:t>
            </w:r>
          </w:p>
          <w:p w14:paraId="2C11D8F5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P – číslo (písmeno)</w:t>
            </w:r>
          </w:p>
          <w:p w14:paraId="43BD04CC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nil"/>
              <w:left w:val="nil"/>
              <w:bottom w:val="nil"/>
              <w:right w:val="nil"/>
            </w:tcBorders>
          </w:tcPr>
          <w:p w14:paraId="456DDF20" w14:textId="77777777" w:rsidR="002B4D5C" w:rsidRPr="002B4D5C" w:rsidRDefault="002B4D5C" w:rsidP="002B4D5C">
            <w:pPr>
              <w:autoSpaceDE/>
              <w:autoSpaceDN/>
              <w:spacing w:after="60"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V stĺpci (3):</w:t>
            </w:r>
          </w:p>
          <w:p w14:paraId="2315A060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N – bežná transpozícia</w:t>
            </w:r>
          </w:p>
          <w:p w14:paraId="0FB63CDF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O – transpozícia s možnosťou voľby</w:t>
            </w:r>
          </w:p>
          <w:p w14:paraId="5D4A011D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D – transpozícia podľa úvahy (dobrovoľná)</w:t>
            </w:r>
          </w:p>
          <w:p w14:paraId="7B19A806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2B4D5C">
              <w:rPr>
                <w:sz w:val="20"/>
                <w:szCs w:val="20"/>
              </w:rPr>
              <w:t>n.a</w:t>
            </w:r>
            <w:proofErr w:type="spellEnd"/>
            <w:r w:rsidRPr="002B4D5C">
              <w:rPr>
                <w:sz w:val="20"/>
                <w:szCs w:val="20"/>
              </w:rPr>
              <w:t>. – transpozícia sa neuskutočňuje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</w:tcPr>
          <w:p w14:paraId="224FDD00" w14:textId="77777777" w:rsidR="002B4D5C" w:rsidRPr="002B4D5C" w:rsidRDefault="002B4D5C" w:rsidP="002B4D5C">
            <w:pPr>
              <w:autoSpaceDE/>
              <w:autoSpaceDN/>
              <w:spacing w:after="60"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V stĺpci (5):</w:t>
            </w:r>
          </w:p>
          <w:p w14:paraId="6CDE1559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Č – článok</w:t>
            </w:r>
          </w:p>
          <w:p w14:paraId="1EE5FB0F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§ – paragraf</w:t>
            </w:r>
          </w:p>
          <w:p w14:paraId="77DD2E83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O – odsek</w:t>
            </w:r>
          </w:p>
          <w:p w14:paraId="7B4E3D0A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V – veta</w:t>
            </w:r>
          </w:p>
          <w:p w14:paraId="0388A6BE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 xml:space="preserve">P – </w:t>
            </w:r>
            <w:proofErr w:type="spellStart"/>
            <w:r w:rsidRPr="002B4D5C">
              <w:rPr>
                <w:sz w:val="20"/>
                <w:szCs w:val="20"/>
              </w:rPr>
              <w:t>pododsek</w:t>
            </w:r>
            <w:proofErr w:type="spellEnd"/>
            <w:r w:rsidRPr="002B4D5C">
              <w:rPr>
                <w:sz w:val="20"/>
                <w:szCs w:val="20"/>
              </w:rPr>
              <w:t xml:space="preserve"> (bod)</w:t>
            </w:r>
          </w:p>
        </w:tc>
        <w:tc>
          <w:tcPr>
            <w:tcW w:w="7207" w:type="dxa"/>
            <w:tcBorders>
              <w:top w:val="nil"/>
              <w:left w:val="nil"/>
              <w:bottom w:val="nil"/>
              <w:right w:val="nil"/>
            </w:tcBorders>
          </w:tcPr>
          <w:p w14:paraId="2C716F1D" w14:textId="77777777" w:rsidR="002B4D5C" w:rsidRPr="002B4D5C" w:rsidRDefault="002B4D5C" w:rsidP="002B4D5C">
            <w:pPr>
              <w:autoSpaceDE/>
              <w:autoSpaceDN/>
              <w:spacing w:after="60"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V stĺpci (7):</w:t>
            </w:r>
          </w:p>
          <w:p w14:paraId="16C065D5" w14:textId="77777777" w:rsidR="002B4D5C" w:rsidRPr="002B4D5C" w:rsidRDefault="002B4D5C" w:rsidP="002B4D5C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Ú – úplná zhoda (ak bolo ustanovenie smernice prebraté v celom rozsahu, správne, v príslušnej forme, so zabezpečenou inštitucionálnou  infraštruktúrou, s príslušnými sankciami a vo vzájomnej súvislosti)</w:t>
            </w:r>
          </w:p>
          <w:p w14:paraId="6E0F5BFE" w14:textId="77777777" w:rsidR="002B4D5C" w:rsidRPr="002B4D5C" w:rsidRDefault="002B4D5C" w:rsidP="002B4D5C">
            <w:pPr>
              <w:autoSpaceDE/>
              <w:autoSpaceDN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Č – čiastočná zhoda (ak minimálne jedna z podmienok úplnej zhody nie je splnená)</w:t>
            </w:r>
          </w:p>
          <w:p w14:paraId="5E490147" w14:textId="77777777" w:rsidR="002B4D5C" w:rsidRPr="002B4D5C" w:rsidRDefault="002B4D5C" w:rsidP="002B4D5C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r w:rsidRPr="002B4D5C">
              <w:rPr>
                <w:sz w:val="20"/>
                <w:szCs w:val="20"/>
              </w:rPr>
              <w:t>Ž – žiadna zhoda (ak nie je dosiahnutá ani úplná ani čiastočná zhoda alebo k prebratiu dôjde v budúcnosti)</w:t>
            </w:r>
          </w:p>
          <w:p w14:paraId="31C2F11D" w14:textId="77777777" w:rsidR="002B4D5C" w:rsidRPr="002B4D5C" w:rsidRDefault="002B4D5C" w:rsidP="002B4D5C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proofErr w:type="spellStart"/>
            <w:r w:rsidRPr="002B4D5C">
              <w:rPr>
                <w:sz w:val="20"/>
                <w:szCs w:val="20"/>
              </w:rPr>
              <w:t>n.a</w:t>
            </w:r>
            <w:proofErr w:type="spellEnd"/>
            <w:r w:rsidRPr="002B4D5C">
              <w:rPr>
                <w:sz w:val="20"/>
                <w:szCs w:val="20"/>
              </w:rPr>
              <w:t>. – neaplikovateľnosť (ak sa ustanovenie smernice netýka SR alebo nie je potrebné ho prebrať)</w:t>
            </w:r>
          </w:p>
        </w:tc>
      </w:tr>
    </w:tbl>
    <w:p w14:paraId="469DE745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  <w:r w:rsidRPr="002B4D5C">
        <w:rPr>
          <w:sz w:val="20"/>
          <w:szCs w:val="20"/>
        </w:rPr>
        <w:t>V stĺpci (9):</w:t>
      </w:r>
    </w:p>
    <w:p w14:paraId="32BE0D98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  <w:r w:rsidRPr="002B4D5C">
        <w:rPr>
          <w:sz w:val="20"/>
          <w:szCs w:val="20"/>
        </w:rPr>
        <w:t xml:space="preserve">GP-A a) až g): </w:t>
      </w:r>
      <w:proofErr w:type="spellStart"/>
      <w:r w:rsidRPr="002B4D5C">
        <w:rPr>
          <w:sz w:val="20"/>
          <w:szCs w:val="20"/>
        </w:rPr>
        <w:t>goldplating</w:t>
      </w:r>
      <w:proofErr w:type="spellEnd"/>
      <w:r w:rsidRPr="002B4D5C">
        <w:rPr>
          <w:sz w:val="20"/>
          <w:szCs w:val="20"/>
        </w:rPr>
        <w:t xml:space="preserve"> je identifikovaný</w:t>
      </w:r>
    </w:p>
    <w:p w14:paraId="401C5DA8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  <w:r w:rsidRPr="002B4D5C">
        <w:rPr>
          <w:sz w:val="20"/>
          <w:szCs w:val="20"/>
        </w:rPr>
        <w:t xml:space="preserve">GP-N: </w:t>
      </w:r>
      <w:proofErr w:type="spellStart"/>
      <w:r w:rsidRPr="002B4D5C">
        <w:rPr>
          <w:sz w:val="20"/>
          <w:szCs w:val="20"/>
        </w:rPr>
        <w:t>goldplating</w:t>
      </w:r>
      <w:proofErr w:type="spellEnd"/>
      <w:r w:rsidRPr="002B4D5C">
        <w:rPr>
          <w:sz w:val="20"/>
          <w:szCs w:val="20"/>
        </w:rPr>
        <w:t xml:space="preserve"> nie je identifikovaný</w:t>
      </w:r>
    </w:p>
    <w:p w14:paraId="1B41BCEA" w14:textId="77777777" w:rsidR="002B4D5C" w:rsidRPr="002B4D5C" w:rsidRDefault="002B4D5C" w:rsidP="002B4D5C">
      <w:pPr>
        <w:autoSpaceDE/>
        <w:autoSpaceDN/>
        <w:rPr>
          <w:sz w:val="20"/>
          <w:szCs w:val="20"/>
        </w:rPr>
      </w:pPr>
    </w:p>
    <w:p w14:paraId="43F93067" w14:textId="77777777" w:rsidR="002B4D5C" w:rsidRPr="002B4D5C" w:rsidRDefault="002B4D5C" w:rsidP="002B4D5C">
      <w:pPr>
        <w:autoSpaceDE/>
        <w:autoSpaceDN/>
        <w:rPr>
          <w:rFonts w:ascii="Arial Narrow" w:hAnsi="Arial Narrow"/>
          <w:sz w:val="20"/>
          <w:szCs w:val="20"/>
        </w:rPr>
      </w:pPr>
    </w:p>
    <w:p w14:paraId="3C22A22B" w14:textId="77777777" w:rsidR="002B4D5C" w:rsidRPr="00D93A6B" w:rsidRDefault="002B4D5C">
      <w:pPr>
        <w:pStyle w:val="Hlavika"/>
        <w:tabs>
          <w:tab w:val="clear" w:pos="4536"/>
          <w:tab w:val="clear" w:pos="9072"/>
        </w:tabs>
        <w:autoSpaceDE/>
        <w:autoSpaceDN/>
        <w:rPr>
          <w:rFonts w:ascii="Arial Narrow" w:hAnsi="Arial Narrow"/>
          <w:sz w:val="20"/>
          <w:szCs w:val="20"/>
        </w:rPr>
      </w:pPr>
    </w:p>
    <w:sectPr w:rsidR="002B4D5C" w:rsidRPr="00D93A6B">
      <w:footerReference w:type="default" r:id="rId8"/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67A4E" w14:textId="77777777" w:rsidR="00060994" w:rsidRDefault="00060994">
      <w:r>
        <w:separator/>
      </w:r>
    </w:p>
  </w:endnote>
  <w:endnote w:type="continuationSeparator" w:id="0">
    <w:p w14:paraId="1ED621E6" w14:textId="77777777" w:rsidR="00060994" w:rsidRDefault="00060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Times New Roman"/>
    <w:charset w:val="00"/>
    <w:family w:val="auto"/>
    <w:pitch w:val="variable"/>
    <w:sig w:usb0="00000001" w:usb1="1000E0F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9F41" w14:textId="252188CC" w:rsidR="00DB6411" w:rsidRDefault="00060994">
    <w:pPr>
      <w:pStyle w:val="Pta"/>
      <w:jc w:val="center"/>
    </w:pPr>
    <w:sdt>
      <w:sdtPr>
        <w:id w:val="2071537900"/>
        <w:docPartObj>
          <w:docPartGallery w:val="Page Numbers (Bottom of Page)"/>
          <w:docPartUnique/>
        </w:docPartObj>
      </w:sdtPr>
      <w:sdtEndPr/>
      <w:sdtContent>
        <w:r w:rsidR="00DB6411">
          <w:fldChar w:fldCharType="begin"/>
        </w:r>
        <w:r w:rsidR="00DB6411">
          <w:instrText>PAGE   \* MERGEFORMAT</w:instrText>
        </w:r>
        <w:r w:rsidR="00DB6411">
          <w:fldChar w:fldCharType="separate"/>
        </w:r>
        <w:r w:rsidR="00AA049D">
          <w:rPr>
            <w:noProof/>
          </w:rPr>
          <w:t>2</w:t>
        </w:r>
        <w:r w:rsidR="00DB6411">
          <w:fldChar w:fldCharType="end"/>
        </w:r>
      </w:sdtContent>
    </w:sdt>
  </w:p>
  <w:p w14:paraId="28976E76" w14:textId="77777777" w:rsidR="00DB6411" w:rsidRDefault="00DB6411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B658A" w14:textId="77777777" w:rsidR="00060994" w:rsidRDefault="00060994">
      <w:r>
        <w:separator/>
      </w:r>
    </w:p>
  </w:footnote>
  <w:footnote w:type="continuationSeparator" w:id="0">
    <w:p w14:paraId="196AE6E1" w14:textId="77777777" w:rsidR="00060994" w:rsidRDefault="00060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6DED"/>
    <w:multiLevelType w:val="hybridMultilevel"/>
    <w:tmpl w:val="01D48A2C"/>
    <w:lvl w:ilvl="0" w:tplc="000876D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516513C"/>
    <w:multiLevelType w:val="hybridMultilevel"/>
    <w:tmpl w:val="2C74E26A"/>
    <w:lvl w:ilvl="0" w:tplc="3AF08C9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92E54EC"/>
    <w:multiLevelType w:val="hybridMultilevel"/>
    <w:tmpl w:val="FED28B4C"/>
    <w:lvl w:ilvl="0" w:tplc="3260D64E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5AFF"/>
    <w:multiLevelType w:val="hybridMultilevel"/>
    <w:tmpl w:val="D88E572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70B01"/>
    <w:multiLevelType w:val="hybridMultilevel"/>
    <w:tmpl w:val="D4DA64C4"/>
    <w:lvl w:ilvl="0" w:tplc="E4727CF2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0731B"/>
    <w:multiLevelType w:val="hybridMultilevel"/>
    <w:tmpl w:val="80104942"/>
    <w:lvl w:ilvl="0" w:tplc="269446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A3061"/>
    <w:multiLevelType w:val="hybridMultilevel"/>
    <w:tmpl w:val="119C070E"/>
    <w:lvl w:ilvl="0" w:tplc="7F0C50B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93EFF"/>
    <w:multiLevelType w:val="hybridMultilevel"/>
    <w:tmpl w:val="DCCABBC2"/>
    <w:lvl w:ilvl="0" w:tplc="72F8EF4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A8B6BE4"/>
    <w:multiLevelType w:val="hybridMultilevel"/>
    <w:tmpl w:val="9C1ED032"/>
    <w:lvl w:ilvl="0" w:tplc="8AC638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444C4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A0800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83EA2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390DF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3E813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0BCE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10C36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0E23A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1CA05B87"/>
    <w:multiLevelType w:val="hybridMultilevel"/>
    <w:tmpl w:val="99FCCA56"/>
    <w:lvl w:ilvl="0" w:tplc="EBFE2450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02902"/>
    <w:multiLevelType w:val="hybridMultilevel"/>
    <w:tmpl w:val="B81CA5A6"/>
    <w:lvl w:ilvl="0" w:tplc="77C405A0">
      <w:start w:val="1"/>
      <w:numFmt w:val="upperLetter"/>
      <w:lvlText w:val="%1)"/>
      <w:lvlJc w:val="left"/>
      <w:pPr>
        <w:ind w:left="1020" w:hanging="360"/>
      </w:pPr>
    </w:lvl>
    <w:lvl w:ilvl="1" w:tplc="1FD0E84C">
      <w:start w:val="1"/>
      <w:numFmt w:val="upperLetter"/>
      <w:lvlText w:val="%2)"/>
      <w:lvlJc w:val="left"/>
      <w:pPr>
        <w:ind w:left="1020" w:hanging="360"/>
      </w:pPr>
    </w:lvl>
    <w:lvl w:ilvl="2" w:tplc="6D4EDF04">
      <w:start w:val="1"/>
      <w:numFmt w:val="upperLetter"/>
      <w:lvlText w:val="%3)"/>
      <w:lvlJc w:val="left"/>
      <w:pPr>
        <w:ind w:left="1020" w:hanging="360"/>
      </w:pPr>
    </w:lvl>
    <w:lvl w:ilvl="3" w:tplc="59105198">
      <w:start w:val="1"/>
      <w:numFmt w:val="upperLetter"/>
      <w:lvlText w:val="%4)"/>
      <w:lvlJc w:val="left"/>
      <w:pPr>
        <w:ind w:left="1020" w:hanging="360"/>
      </w:pPr>
    </w:lvl>
    <w:lvl w:ilvl="4" w:tplc="BEDEF542">
      <w:start w:val="1"/>
      <w:numFmt w:val="upperLetter"/>
      <w:lvlText w:val="%5)"/>
      <w:lvlJc w:val="left"/>
      <w:pPr>
        <w:ind w:left="1020" w:hanging="360"/>
      </w:pPr>
    </w:lvl>
    <w:lvl w:ilvl="5" w:tplc="AC7EF966">
      <w:start w:val="1"/>
      <w:numFmt w:val="upperLetter"/>
      <w:lvlText w:val="%6)"/>
      <w:lvlJc w:val="left"/>
      <w:pPr>
        <w:ind w:left="1020" w:hanging="360"/>
      </w:pPr>
    </w:lvl>
    <w:lvl w:ilvl="6" w:tplc="7AA6A41A">
      <w:start w:val="1"/>
      <w:numFmt w:val="upperLetter"/>
      <w:lvlText w:val="%7)"/>
      <w:lvlJc w:val="left"/>
      <w:pPr>
        <w:ind w:left="1020" w:hanging="360"/>
      </w:pPr>
    </w:lvl>
    <w:lvl w:ilvl="7" w:tplc="19E26D84">
      <w:start w:val="1"/>
      <w:numFmt w:val="upperLetter"/>
      <w:lvlText w:val="%8)"/>
      <w:lvlJc w:val="left"/>
      <w:pPr>
        <w:ind w:left="1020" w:hanging="360"/>
      </w:pPr>
    </w:lvl>
    <w:lvl w:ilvl="8" w:tplc="F17CB628">
      <w:start w:val="1"/>
      <w:numFmt w:val="upperLetter"/>
      <w:lvlText w:val="%9)"/>
      <w:lvlJc w:val="left"/>
      <w:pPr>
        <w:ind w:left="1020" w:hanging="360"/>
      </w:pPr>
    </w:lvl>
  </w:abstractNum>
  <w:abstractNum w:abstractNumId="11" w15:restartNumberingAfterBreak="0">
    <w:nsid w:val="26DC0477"/>
    <w:multiLevelType w:val="hybridMultilevel"/>
    <w:tmpl w:val="F5F45D34"/>
    <w:lvl w:ilvl="0" w:tplc="F7783F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7C699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44261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67C03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C161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99EDD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1F0F1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8A81F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B2218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2B5A5DF8"/>
    <w:multiLevelType w:val="hybridMultilevel"/>
    <w:tmpl w:val="574453AC"/>
    <w:lvl w:ilvl="0" w:tplc="3F04DC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54D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AD0D0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35E18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D2C4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18B3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8D810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B4F2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E0016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30084D93"/>
    <w:multiLevelType w:val="hybridMultilevel"/>
    <w:tmpl w:val="9072EE6C"/>
    <w:lvl w:ilvl="0" w:tplc="49687D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59E35F1"/>
    <w:multiLevelType w:val="hybridMultilevel"/>
    <w:tmpl w:val="8834CAF2"/>
    <w:lvl w:ilvl="0" w:tplc="041B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508E1"/>
    <w:multiLevelType w:val="hybridMultilevel"/>
    <w:tmpl w:val="B7D88EDA"/>
    <w:lvl w:ilvl="0" w:tplc="FF446720">
      <w:start w:val="1"/>
      <w:numFmt w:val="lowerRoman"/>
      <w:lvlText w:val="%1)"/>
      <w:lvlJc w:val="left"/>
      <w:pPr>
        <w:ind w:left="765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39761A39"/>
    <w:multiLevelType w:val="hybridMultilevel"/>
    <w:tmpl w:val="74FED15E"/>
    <w:lvl w:ilvl="0" w:tplc="B76ACB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762BB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972E7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712A6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BACD1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C9C0F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36454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8BC22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9863E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3DB93014"/>
    <w:multiLevelType w:val="hybridMultilevel"/>
    <w:tmpl w:val="50E258A0"/>
    <w:lvl w:ilvl="0" w:tplc="8C8A24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89677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32459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B211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82657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ED6C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5D4AF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54EDF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6D865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3DEB30D6"/>
    <w:multiLevelType w:val="hybridMultilevel"/>
    <w:tmpl w:val="D61EBA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636703"/>
    <w:multiLevelType w:val="hybridMultilevel"/>
    <w:tmpl w:val="006A1C76"/>
    <w:lvl w:ilvl="0" w:tplc="5972CBA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46560E9B"/>
    <w:multiLevelType w:val="hybridMultilevel"/>
    <w:tmpl w:val="FFFFFFFF"/>
    <w:lvl w:ilvl="0" w:tplc="54522A9C">
      <w:start w:val="1"/>
      <w:numFmt w:val="lowerLetter"/>
      <w:lvlText w:val="%1)"/>
      <w:lvlJc w:val="left"/>
      <w:pPr>
        <w:ind w:left="54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1" w15:restartNumberingAfterBreak="0">
    <w:nsid w:val="46D0643B"/>
    <w:multiLevelType w:val="hybridMultilevel"/>
    <w:tmpl w:val="01580534"/>
    <w:lvl w:ilvl="0" w:tplc="D7A8EC38">
      <w:start w:val="1"/>
      <w:numFmt w:val="decimal"/>
      <w:lvlText w:val="%1."/>
      <w:lvlJc w:val="left"/>
      <w:pPr>
        <w:ind w:left="720" w:hanging="360"/>
      </w:pPr>
    </w:lvl>
    <w:lvl w:ilvl="1" w:tplc="A0102994">
      <w:start w:val="1"/>
      <w:numFmt w:val="decimal"/>
      <w:lvlText w:val="%2."/>
      <w:lvlJc w:val="left"/>
      <w:pPr>
        <w:ind w:left="720" w:hanging="360"/>
      </w:pPr>
    </w:lvl>
    <w:lvl w:ilvl="2" w:tplc="897CBF2A">
      <w:start w:val="1"/>
      <w:numFmt w:val="decimal"/>
      <w:lvlText w:val="%3."/>
      <w:lvlJc w:val="left"/>
      <w:pPr>
        <w:ind w:left="720" w:hanging="360"/>
      </w:pPr>
    </w:lvl>
    <w:lvl w:ilvl="3" w:tplc="68888D84">
      <w:start w:val="1"/>
      <w:numFmt w:val="decimal"/>
      <w:lvlText w:val="%4."/>
      <w:lvlJc w:val="left"/>
      <w:pPr>
        <w:ind w:left="720" w:hanging="360"/>
      </w:pPr>
    </w:lvl>
    <w:lvl w:ilvl="4" w:tplc="75825E2C">
      <w:start w:val="1"/>
      <w:numFmt w:val="decimal"/>
      <w:lvlText w:val="%5."/>
      <w:lvlJc w:val="left"/>
      <w:pPr>
        <w:ind w:left="720" w:hanging="360"/>
      </w:pPr>
    </w:lvl>
    <w:lvl w:ilvl="5" w:tplc="1264C794">
      <w:start w:val="1"/>
      <w:numFmt w:val="decimal"/>
      <w:lvlText w:val="%6."/>
      <w:lvlJc w:val="left"/>
      <w:pPr>
        <w:ind w:left="720" w:hanging="360"/>
      </w:pPr>
    </w:lvl>
    <w:lvl w:ilvl="6" w:tplc="168671E0">
      <w:start w:val="1"/>
      <w:numFmt w:val="decimal"/>
      <w:lvlText w:val="%7."/>
      <w:lvlJc w:val="left"/>
      <w:pPr>
        <w:ind w:left="720" w:hanging="360"/>
      </w:pPr>
    </w:lvl>
    <w:lvl w:ilvl="7" w:tplc="259A0BCA">
      <w:start w:val="1"/>
      <w:numFmt w:val="decimal"/>
      <w:lvlText w:val="%8."/>
      <w:lvlJc w:val="left"/>
      <w:pPr>
        <w:ind w:left="720" w:hanging="360"/>
      </w:pPr>
    </w:lvl>
    <w:lvl w:ilvl="8" w:tplc="AF1E9608">
      <w:start w:val="1"/>
      <w:numFmt w:val="decimal"/>
      <w:lvlText w:val="%9."/>
      <w:lvlJc w:val="left"/>
      <w:pPr>
        <w:ind w:left="720" w:hanging="360"/>
      </w:pPr>
    </w:lvl>
  </w:abstractNum>
  <w:abstractNum w:abstractNumId="22" w15:restartNumberingAfterBreak="0">
    <w:nsid w:val="50D423CB"/>
    <w:multiLevelType w:val="hybridMultilevel"/>
    <w:tmpl w:val="D4D81CEA"/>
    <w:lvl w:ilvl="0" w:tplc="85884F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A4AA3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31638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8FAD8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31E65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CA0B6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032C1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17843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37849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3" w15:restartNumberingAfterBreak="0">
    <w:nsid w:val="52111D76"/>
    <w:multiLevelType w:val="hybridMultilevel"/>
    <w:tmpl w:val="AACE36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A5D8E"/>
    <w:multiLevelType w:val="hybridMultilevel"/>
    <w:tmpl w:val="BFAA8738"/>
    <w:lvl w:ilvl="0" w:tplc="FB6C17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0E498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1E41B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3E446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43E1D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21CDA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B8CBD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B1E13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6B290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5" w15:restartNumberingAfterBreak="0">
    <w:nsid w:val="53F775BB"/>
    <w:multiLevelType w:val="hybridMultilevel"/>
    <w:tmpl w:val="32A07164"/>
    <w:lvl w:ilvl="0" w:tplc="6DC0D63C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3403F0"/>
    <w:multiLevelType w:val="hybridMultilevel"/>
    <w:tmpl w:val="89CA6CB8"/>
    <w:lvl w:ilvl="0" w:tplc="6A468B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9820F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E9282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6632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BA218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7A432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4B412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69C7F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732D9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7" w15:restartNumberingAfterBreak="0">
    <w:nsid w:val="566056DC"/>
    <w:multiLevelType w:val="hybridMultilevel"/>
    <w:tmpl w:val="09AE9BFE"/>
    <w:lvl w:ilvl="0" w:tplc="32F0AE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7747D5"/>
    <w:multiLevelType w:val="hybridMultilevel"/>
    <w:tmpl w:val="CFC0AA5C"/>
    <w:lvl w:ilvl="0" w:tplc="05D4F78E">
      <w:start w:val="1"/>
      <w:numFmt w:val="decimal"/>
      <w:lvlText w:val="%1."/>
      <w:lvlJc w:val="left"/>
      <w:pPr>
        <w:ind w:left="1440" w:hanging="360"/>
      </w:pPr>
    </w:lvl>
    <w:lvl w:ilvl="1" w:tplc="B602DB1A">
      <w:start w:val="1"/>
      <w:numFmt w:val="decimal"/>
      <w:lvlText w:val="%2."/>
      <w:lvlJc w:val="left"/>
      <w:pPr>
        <w:ind w:left="1440" w:hanging="360"/>
      </w:pPr>
    </w:lvl>
    <w:lvl w:ilvl="2" w:tplc="36A4B554">
      <w:start w:val="1"/>
      <w:numFmt w:val="decimal"/>
      <w:lvlText w:val="%3."/>
      <w:lvlJc w:val="left"/>
      <w:pPr>
        <w:ind w:left="1440" w:hanging="360"/>
      </w:pPr>
    </w:lvl>
    <w:lvl w:ilvl="3" w:tplc="0F80FFC4">
      <w:start w:val="1"/>
      <w:numFmt w:val="decimal"/>
      <w:lvlText w:val="%4."/>
      <w:lvlJc w:val="left"/>
      <w:pPr>
        <w:ind w:left="1440" w:hanging="360"/>
      </w:pPr>
    </w:lvl>
    <w:lvl w:ilvl="4" w:tplc="9174B97E">
      <w:start w:val="1"/>
      <w:numFmt w:val="decimal"/>
      <w:lvlText w:val="%5."/>
      <w:lvlJc w:val="left"/>
      <w:pPr>
        <w:ind w:left="1440" w:hanging="360"/>
      </w:pPr>
    </w:lvl>
    <w:lvl w:ilvl="5" w:tplc="C3064B18">
      <w:start w:val="1"/>
      <w:numFmt w:val="decimal"/>
      <w:lvlText w:val="%6."/>
      <w:lvlJc w:val="left"/>
      <w:pPr>
        <w:ind w:left="1440" w:hanging="360"/>
      </w:pPr>
    </w:lvl>
    <w:lvl w:ilvl="6" w:tplc="5D3E6774">
      <w:start w:val="1"/>
      <w:numFmt w:val="decimal"/>
      <w:lvlText w:val="%7."/>
      <w:lvlJc w:val="left"/>
      <w:pPr>
        <w:ind w:left="1440" w:hanging="360"/>
      </w:pPr>
    </w:lvl>
    <w:lvl w:ilvl="7" w:tplc="4454BDE0">
      <w:start w:val="1"/>
      <w:numFmt w:val="decimal"/>
      <w:lvlText w:val="%8."/>
      <w:lvlJc w:val="left"/>
      <w:pPr>
        <w:ind w:left="1440" w:hanging="360"/>
      </w:pPr>
    </w:lvl>
    <w:lvl w:ilvl="8" w:tplc="C44E8980">
      <w:start w:val="1"/>
      <w:numFmt w:val="decimal"/>
      <w:lvlText w:val="%9."/>
      <w:lvlJc w:val="left"/>
      <w:pPr>
        <w:ind w:left="1440" w:hanging="360"/>
      </w:pPr>
    </w:lvl>
  </w:abstractNum>
  <w:abstractNum w:abstractNumId="29" w15:restartNumberingAfterBreak="0">
    <w:nsid w:val="62A10BD9"/>
    <w:multiLevelType w:val="hybridMultilevel"/>
    <w:tmpl w:val="90BC1A9E"/>
    <w:lvl w:ilvl="0" w:tplc="77E04A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0D048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D9C32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9D8F4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6D26C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50699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7148F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994BB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53E88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0" w15:restartNumberingAfterBreak="0">
    <w:nsid w:val="63C71FC4"/>
    <w:multiLevelType w:val="hybridMultilevel"/>
    <w:tmpl w:val="7E144068"/>
    <w:lvl w:ilvl="0" w:tplc="1F64AB6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A3671A1"/>
    <w:multiLevelType w:val="hybridMultilevel"/>
    <w:tmpl w:val="1BFCF712"/>
    <w:lvl w:ilvl="0" w:tplc="F0268D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8D031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69244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8FA0C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99221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62AA4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B5420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5E6AA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38067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2" w15:restartNumberingAfterBreak="0">
    <w:nsid w:val="7BB65986"/>
    <w:multiLevelType w:val="hybridMultilevel"/>
    <w:tmpl w:val="016C06E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6345CC"/>
    <w:multiLevelType w:val="hybridMultilevel"/>
    <w:tmpl w:val="D138F754"/>
    <w:lvl w:ilvl="0" w:tplc="0A6886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01425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B981D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17422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A08C6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3846F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75A26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B10D8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2544F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2072775454">
    <w:abstractNumId w:val="20"/>
  </w:num>
  <w:num w:numId="2" w16cid:durableId="1817991544">
    <w:abstractNumId w:val="19"/>
  </w:num>
  <w:num w:numId="3" w16cid:durableId="1593128956">
    <w:abstractNumId w:val="18"/>
  </w:num>
  <w:num w:numId="4" w16cid:durableId="485977598">
    <w:abstractNumId w:val="0"/>
  </w:num>
  <w:num w:numId="5" w16cid:durableId="839855705">
    <w:abstractNumId w:val="6"/>
  </w:num>
  <w:num w:numId="6" w16cid:durableId="1804425193">
    <w:abstractNumId w:val="23"/>
  </w:num>
  <w:num w:numId="7" w16cid:durableId="1090393142">
    <w:abstractNumId w:val="15"/>
  </w:num>
  <w:num w:numId="8" w16cid:durableId="1215972959">
    <w:abstractNumId w:val="32"/>
  </w:num>
  <w:num w:numId="9" w16cid:durableId="1097214942">
    <w:abstractNumId w:val="1"/>
  </w:num>
  <w:num w:numId="10" w16cid:durableId="1030881576">
    <w:abstractNumId w:val="28"/>
  </w:num>
  <w:num w:numId="11" w16cid:durableId="563877710">
    <w:abstractNumId w:val="21"/>
  </w:num>
  <w:num w:numId="12" w16cid:durableId="1603102755">
    <w:abstractNumId w:val="17"/>
  </w:num>
  <w:num w:numId="13" w16cid:durableId="1392194372">
    <w:abstractNumId w:val="22"/>
  </w:num>
  <w:num w:numId="14" w16cid:durableId="1856118349">
    <w:abstractNumId w:val="11"/>
  </w:num>
  <w:num w:numId="15" w16cid:durableId="1333146850">
    <w:abstractNumId w:val="8"/>
  </w:num>
  <w:num w:numId="16" w16cid:durableId="645623917">
    <w:abstractNumId w:val="16"/>
  </w:num>
  <w:num w:numId="17" w16cid:durableId="2010523401">
    <w:abstractNumId w:val="26"/>
  </w:num>
  <w:num w:numId="18" w16cid:durableId="36976886">
    <w:abstractNumId w:val="33"/>
  </w:num>
  <w:num w:numId="19" w16cid:durableId="2000574222">
    <w:abstractNumId w:val="24"/>
  </w:num>
  <w:num w:numId="20" w16cid:durableId="1744183809">
    <w:abstractNumId w:val="31"/>
  </w:num>
  <w:num w:numId="21" w16cid:durableId="403182552">
    <w:abstractNumId w:val="29"/>
  </w:num>
  <w:num w:numId="22" w16cid:durableId="1206330185">
    <w:abstractNumId w:val="12"/>
  </w:num>
  <w:num w:numId="23" w16cid:durableId="519314181">
    <w:abstractNumId w:val="7"/>
  </w:num>
  <w:num w:numId="24" w16cid:durableId="440534950">
    <w:abstractNumId w:val="30"/>
  </w:num>
  <w:num w:numId="25" w16cid:durableId="1377657119">
    <w:abstractNumId w:val="13"/>
  </w:num>
  <w:num w:numId="26" w16cid:durableId="1643777698">
    <w:abstractNumId w:val="10"/>
  </w:num>
  <w:num w:numId="27" w16cid:durableId="203489766">
    <w:abstractNumId w:val="5"/>
  </w:num>
  <w:num w:numId="28" w16cid:durableId="918098629">
    <w:abstractNumId w:val="25"/>
  </w:num>
  <w:num w:numId="29" w16cid:durableId="1471286108">
    <w:abstractNumId w:val="4"/>
  </w:num>
  <w:num w:numId="30" w16cid:durableId="938489071">
    <w:abstractNumId w:val="3"/>
  </w:num>
  <w:num w:numId="31" w16cid:durableId="62221249">
    <w:abstractNumId w:val="27"/>
  </w:num>
  <w:num w:numId="32" w16cid:durableId="246840547">
    <w:abstractNumId w:val="9"/>
  </w:num>
  <w:num w:numId="33" w16cid:durableId="1215043385">
    <w:abstractNumId w:val="2"/>
  </w:num>
  <w:num w:numId="34" w16cid:durableId="2043630178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oNotTrackFormatting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63F"/>
    <w:rsid w:val="000007DF"/>
    <w:rsid w:val="0000081F"/>
    <w:rsid w:val="0000093F"/>
    <w:rsid w:val="00000DD5"/>
    <w:rsid w:val="000010AA"/>
    <w:rsid w:val="0000290F"/>
    <w:rsid w:val="00003BB1"/>
    <w:rsid w:val="00003BEE"/>
    <w:rsid w:val="00003D7F"/>
    <w:rsid w:val="0000430F"/>
    <w:rsid w:val="00004776"/>
    <w:rsid w:val="00004E93"/>
    <w:rsid w:val="000050C8"/>
    <w:rsid w:val="0000542E"/>
    <w:rsid w:val="00005CE8"/>
    <w:rsid w:val="000064AE"/>
    <w:rsid w:val="00006789"/>
    <w:rsid w:val="00007965"/>
    <w:rsid w:val="000101DC"/>
    <w:rsid w:val="00010576"/>
    <w:rsid w:val="0001083D"/>
    <w:rsid w:val="000148F7"/>
    <w:rsid w:val="00014D60"/>
    <w:rsid w:val="00015285"/>
    <w:rsid w:val="00015804"/>
    <w:rsid w:val="000160B7"/>
    <w:rsid w:val="0001684B"/>
    <w:rsid w:val="00017DEA"/>
    <w:rsid w:val="000212D3"/>
    <w:rsid w:val="000249DC"/>
    <w:rsid w:val="00024C3D"/>
    <w:rsid w:val="00025512"/>
    <w:rsid w:val="00026350"/>
    <w:rsid w:val="000279C3"/>
    <w:rsid w:val="000316F8"/>
    <w:rsid w:val="0003223A"/>
    <w:rsid w:val="0003338B"/>
    <w:rsid w:val="000335E3"/>
    <w:rsid w:val="00033664"/>
    <w:rsid w:val="00033D78"/>
    <w:rsid w:val="00034695"/>
    <w:rsid w:val="00034AB2"/>
    <w:rsid w:val="00035A6A"/>
    <w:rsid w:val="00036B1D"/>
    <w:rsid w:val="00040B6D"/>
    <w:rsid w:val="00041A70"/>
    <w:rsid w:val="00041B49"/>
    <w:rsid w:val="00042ADD"/>
    <w:rsid w:val="00042D25"/>
    <w:rsid w:val="00043024"/>
    <w:rsid w:val="000438AC"/>
    <w:rsid w:val="000438E5"/>
    <w:rsid w:val="000455E9"/>
    <w:rsid w:val="00045E16"/>
    <w:rsid w:val="00045EBC"/>
    <w:rsid w:val="000463DC"/>
    <w:rsid w:val="0004650D"/>
    <w:rsid w:val="00047F71"/>
    <w:rsid w:val="0005027C"/>
    <w:rsid w:val="000507CF"/>
    <w:rsid w:val="000513F4"/>
    <w:rsid w:val="00051455"/>
    <w:rsid w:val="00051B4A"/>
    <w:rsid w:val="00052857"/>
    <w:rsid w:val="00053590"/>
    <w:rsid w:val="000542AC"/>
    <w:rsid w:val="00055182"/>
    <w:rsid w:val="00060994"/>
    <w:rsid w:val="00060E16"/>
    <w:rsid w:val="00061412"/>
    <w:rsid w:val="00061AA6"/>
    <w:rsid w:val="00061F76"/>
    <w:rsid w:val="00062A87"/>
    <w:rsid w:val="00063517"/>
    <w:rsid w:val="00064835"/>
    <w:rsid w:val="00065AC4"/>
    <w:rsid w:val="000673A1"/>
    <w:rsid w:val="00067586"/>
    <w:rsid w:val="000713C6"/>
    <w:rsid w:val="00071FC1"/>
    <w:rsid w:val="00072061"/>
    <w:rsid w:val="00072A09"/>
    <w:rsid w:val="00072B22"/>
    <w:rsid w:val="000759D9"/>
    <w:rsid w:val="0007606B"/>
    <w:rsid w:val="00081168"/>
    <w:rsid w:val="0008397A"/>
    <w:rsid w:val="00083DD7"/>
    <w:rsid w:val="0008467D"/>
    <w:rsid w:val="0008546F"/>
    <w:rsid w:val="00085EE8"/>
    <w:rsid w:val="00086D97"/>
    <w:rsid w:val="00087B6F"/>
    <w:rsid w:val="0009056A"/>
    <w:rsid w:val="00090AD4"/>
    <w:rsid w:val="000919EE"/>
    <w:rsid w:val="00091F63"/>
    <w:rsid w:val="000925F8"/>
    <w:rsid w:val="00094399"/>
    <w:rsid w:val="00094AEC"/>
    <w:rsid w:val="000953A6"/>
    <w:rsid w:val="00095C94"/>
    <w:rsid w:val="00095FAB"/>
    <w:rsid w:val="00095FAD"/>
    <w:rsid w:val="000965E8"/>
    <w:rsid w:val="00096766"/>
    <w:rsid w:val="00096BF7"/>
    <w:rsid w:val="00097095"/>
    <w:rsid w:val="00097866"/>
    <w:rsid w:val="00097FF0"/>
    <w:rsid w:val="000A0FEE"/>
    <w:rsid w:val="000A0FF0"/>
    <w:rsid w:val="000A100E"/>
    <w:rsid w:val="000A134F"/>
    <w:rsid w:val="000A1958"/>
    <w:rsid w:val="000A1DA8"/>
    <w:rsid w:val="000A2225"/>
    <w:rsid w:val="000A2272"/>
    <w:rsid w:val="000A25D4"/>
    <w:rsid w:val="000A27CE"/>
    <w:rsid w:val="000A2E23"/>
    <w:rsid w:val="000A3614"/>
    <w:rsid w:val="000A3615"/>
    <w:rsid w:val="000A47A1"/>
    <w:rsid w:val="000A5693"/>
    <w:rsid w:val="000A6662"/>
    <w:rsid w:val="000A67E1"/>
    <w:rsid w:val="000A6FA7"/>
    <w:rsid w:val="000A71F7"/>
    <w:rsid w:val="000A7588"/>
    <w:rsid w:val="000B0C01"/>
    <w:rsid w:val="000B0DA6"/>
    <w:rsid w:val="000B0F9C"/>
    <w:rsid w:val="000B1C30"/>
    <w:rsid w:val="000B227D"/>
    <w:rsid w:val="000B2552"/>
    <w:rsid w:val="000B31A7"/>
    <w:rsid w:val="000B4278"/>
    <w:rsid w:val="000B435A"/>
    <w:rsid w:val="000B4AAB"/>
    <w:rsid w:val="000B5D10"/>
    <w:rsid w:val="000B5D40"/>
    <w:rsid w:val="000B733E"/>
    <w:rsid w:val="000B73EC"/>
    <w:rsid w:val="000B7E00"/>
    <w:rsid w:val="000C12A6"/>
    <w:rsid w:val="000C29CF"/>
    <w:rsid w:val="000C2DC9"/>
    <w:rsid w:val="000C2E53"/>
    <w:rsid w:val="000C2FE6"/>
    <w:rsid w:val="000C34EA"/>
    <w:rsid w:val="000C469A"/>
    <w:rsid w:val="000C55AC"/>
    <w:rsid w:val="000C5AAC"/>
    <w:rsid w:val="000C61D7"/>
    <w:rsid w:val="000C624B"/>
    <w:rsid w:val="000C667C"/>
    <w:rsid w:val="000C71FE"/>
    <w:rsid w:val="000C7D0F"/>
    <w:rsid w:val="000D0965"/>
    <w:rsid w:val="000D0EB2"/>
    <w:rsid w:val="000D121A"/>
    <w:rsid w:val="000D241A"/>
    <w:rsid w:val="000D2EC2"/>
    <w:rsid w:val="000D3972"/>
    <w:rsid w:val="000D4BAE"/>
    <w:rsid w:val="000D5845"/>
    <w:rsid w:val="000D64FB"/>
    <w:rsid w:val="000D657B"/>
    <w:rsid w:val="000D68F7"/>
    <w:rsid w:val="000D7650"/>
    <w:rsid w:val="000E11B0"/>
    <w:rsid w:val="000E1250"/>
    <w:rsid w:val="000E1C8B"/>
    <w:rsid w:val="000E24CE"/>
    <w:rsid w:val="000E2A00"/>
    <w:rsid w:val="000E422D"/>
    <w:rsid w:val="000E44EB"/>
    <w:rsid w:val="000E470E"/>
    <w:rsid w:val="000E4E1D"/>
    <w:rsid w:val="000E5123"/>
    <w:rsid w:val="000E526F"/>
    <w:rsid w:val="000E59D9"/>
    <w:rsid w:val="000E65B7"/>
    <w:rsid w:val="000E6681"/>
    <w:rsid w:val="000E78ED"/>
    <w:rsid w:val="000E7959"/>
    <w:rsid w:val="000F04B5"/>
    <w:rsid w:val="000F095D"/>
    <w:rsid w:val="000F0E8F"/>
    <w:rsid w:val="000F1DA8"/>
    <w:rsid w:val="000F24E2"/>
    <w:rsid w:val="000F2E31"/>
    <w:rsid w:val="000F3B20"/>
    <w:rsid w:val="000F3F6D"/>
    <w:rsid w:val="000F4BB1"/>
    <w:rsid w:val="00100B35"/>
    <w:rsid w:val="00100D5E"/>
    <w:rsid w:val="001010B3"/>
    <w:rsid w:val="00101A12"/>
    <w:rsid w:val="0010373D"/>
    <w:rsid w:val="001042A8"/>
    <w:rsid w:val="00104569"/>
    <w:rsid w:val="0010490A"/>
    <w:rsid w:val="00105C0A"/>
    <w:rsid w:val="00106C72"/>
    <w:rsid w:val="00107019"/>
    <w:rsid w:val="00107219"/>
    <w:rsid w:val="001078E8"/>
    <w:rsid w:val="00110BE1"/>
    <w:rsid w:val="00110EE8"/>
    <w:rsid w:val="00112613"/>
    <w:rsid w:val="001135E7"/>
    <w:rsid w:val="001144F1"/>
    <w:rsid w:val="00114CD1"/>
    <w:rsid w:val="00115F50"/>
    <w:rsid w:val="00116BA3"/>
    <w:rsid w:val="00116C33"/>
    <w:rsid w:val="00117BBB"/>
    <w:rsid w:val="0012260E"/>
    <w:rsid w:val="00124C39"/>
    <w:rsid w:val="00125952"/>
    <w:rsid w:val="00127033"/>
    <w:rsid w:val="001276F9"/>
    <w:rsid w:val="00130566"/>
    <w:rsid w:val="00130EEF"/>
    <w:rsid w:val="00130FCE"/>
    <w:rsid w:val="0013178A"/>
    <w:rsid w:val="001317B7"/>
    <w:rsid w:val="00131BDB"/>
    <w:rsid w:val="001330DB"/>
    <w:rsid w:val="0013342C"/>
    <w:rsid w:val="001335CB"/>
    <w:rsid w:val="00133A3F"/>
    <w:rsid w:val="00133C54"/>
    <w:rsid w:val="00134D19"/>
    <w:rsid w:val="001372DD"/>
    <w:rsid w:val="0013749A"/>
    <w:rsid w:val="001374FD"/>
    <w:rsid w:val="00137F21"/>
    <w:rsid w:val="00142395"/>
    <w:rsid w:val="00142DEE"/>
    <w:rsid w:val="00142E37"/>
    <w:rsid w:val="00143E65"/>
    <w:rsid w:val="00144B36"/>
    <w:rsid w:val="00146135"/>
    <w:rsid w:val="00146359"/>
    <w:rsid w:val="00146492"/>
    <w:rsid w:val="00147839"/>
    <w:rsid w:val="00150783"/>
    <w:rsid w:val="00150C70"/>
    <w:rsid w:val="001524E7"/>
    <w:rsid w:val="00152F42"/>
    <w:rsid w:val="001530B4"/>
    <w:rsid w:val="00153AE6"/>
    <w:rsid w:val="00153B33"/>
    <w:rsid w:val="00154999"/>
    <w:rsid w:val="0015626A"/>
    <w:rsid w:val="00157197"/>
    <w:rsid w:val="001577E6"/>
    <w:rsid w:val="00160149"/>
    <w:rsid w:val="0016201B"/>
    <w:rsid w:val="00162833"/>
    <w:rsid w:val="0016357C"/>
    <w:rsid w:val="00163FF7"/>
    <w:rsid w:val="00164CCD"/>
    <w:rsid w:val="001655F9"/>
    <w:rsid w:val="001667B6"/>
    <w:rsid w:val="00167B5A"/>
    <w:rsid w:val="001713CF"/>
    <w:rsid w:val="00172A7C"/>
    <w:rsid w:val="00172E31"/>
    <w:rsid w:val="0017464E"/>
    <w:rsid w:val="001746FA"/>
    <w:rsid w:val="00174B84"/>
    <w:rsid w:val="001752A2"/>
    <w:rsid w:val="001758A6"/>
    <w:rsid w:val="0017761F"/>
    <w:rsid w:val="00177AD9"/>
    <w:rsid w:val="00180E78"/>
    <w:rsid w:val="001811AC"/>
    <w:rsid w:val="00182DDA"/>
    <w:rsid w:val="00182E03"/>
    <w:rsid w:val="00186D5B"/>
    <w:rsid w:val="001876D9"/>
    <w:rsid w:val="00187D9F"/>
    <w:rsid w:val="00190C44"/>
    <w:rsid w:val="00192D79"/>
    <w:rsid w:val="001932B0"/>
    <w:rsid w:val="001932CA"/>
    <w:rsid w:val="001932EC"/>
    <w:rsid w:val="0019343D"/>
    <w:rsid w:val="001951E7"/>
    <w:rsid w:val="00196DE8"/>
    <w:rsid w:val="00197C48"/>
    <w:rsid w:val="001A01CB"/>
    <w:rsid w:val="001A17D3"/>
    <w:rsid w:val="001A2BB4"/>
    <w:rsid w:val="001A39E0"/>
    <w:rsid w:val="001A3B5C"/>
    <w:rsid w:val="001A41EA"/>
    <w:rsid w:val="001A48BF"/>
    <w:rsid w:val="001A4B1B"/>
    <w:rsid w:val="001A5D23"/>
    <w:rsid w:val="001A5E0F"/>
    <w:rsid w:val="001A65D1"/>
    <w:rsid w:val="001B026B"/>
    <w:rsid w:val="001B02E3"/>
    <w:rsid w:val="001B0C87"/>
    <w:rsid w:val="001B0CBA"/>
    <w:rsid w:val="001B0DDE"/>
    <w:rsid w:val="001B145C"/>
    <w:rsid w:val="001B1F9F"/>
    <w:rsid w:val="001B2153"/>
    <w:rsid w:val="001B228E"/>
    <w:rsid w:val="001B3C15"/>
    <w:rsid w:val="001B4215"/>
    <w:rsid w:val="001B4438"/>
    <w:rsid w:val="001B467C"/>
    <w:rsid w:val="001B4B9C"/>
    <w:rsid w:val="001B4CF4"/>
    <w:rsid w:val="001B6991"/>
    <w:rsid w:val="001B6D85"/>
    <w:rsid w:val="001B6E65"/>
    <w:rsid w:val="001B70AA"/>
    <w:rsid w:val="001C098C"/>
    <w:rsid w:val="001C23E6"/>
    <w:rsid w:val="001C3A0B"/>
    <w:rsid w:val="001C6097"/>
    <w:rsid w:val="001C6286"/>
    <w:rsid w:val="001C7753"/>
    <w:rsid w:val="001D247E"/>
    <w:rsid w:val="001D2761"/>
    <w:rsid w:val="001D3646"/>
    <w:rsid w:val="001D3979"/>
    <w:rsid w:val="001D3BA2"/>
    <w:rsid w:val="001D3D48"/>
    <w:rsid w:val="001D3E0D"/>
    <w:rsid w:val="001D423E"/>
    <w:rsid w:val="001D5A50"/>
    <w:rsid w:val="001D71C6"/>
    <w:rsid w:val="001E0E3E"/>
    <w:rsid w:val="001E1659"/>
    <w:rsid w:val="001E37B7"/>
    <w:rsid w:val="001E3C6B"/>
    <w:rsid w:val="001E44DF"/>
    <w:rsid w:val="001E4A27"/>
    <w:rsid w:val="001E4C2B"/>
    <w:rsid w:val="001E561D"/>
    <w:rsid w:val="001F00FE"/>
    <w:rsid w:val="001F0CB4"/>
    <w:rsid w:val="001F10CC"/>
    <w:rsid w:val="001F128B"/>
    <w:rsid w:val="001F15F6"/>
    <w:rsid w:val="001F160D"/>
    <w:rsid w:val="001F17C2"/>
    <w:rsid w:val="001F221B"/>
    <w:rsid w:val="001F2753"/>
    <w:rsid w:val="001F62EF"/>
    <w:rsid w:val="001F731B"/>
    <w:rsid w:val="001F7D53"/>
    <w:rsid w:val="002009B9"/>
    <w:rsid w:val="00200EFC"/>
    <w:rsid w:val="00202B5E"/>
    <w:rsid w:val="002032AE"/>
    <w:rsid w:val="002044EA"/>
    <w:rsid w:val="00204DE9"/>
    <w:rsid w:val="0020518B"/>
    <w:rsid w:val="002068E2"/>
    <w:rsid w:val="00206F98"/>
    <w:rsid w:val="0021030E"/>
    <w:rsid w:val="002111AF"/>
    <w:rsid w:val="0021366B"/>
    <w:rsid w:val="00214C78"/>
    <w:rsid w:val="00214DAE"/>
    <w:rsid w:val="0021553E"/>
    <w:rsid w:val="00215CC9"/>
    <w:rsid w:val="00216806"/>
    <w:rsid w:val="00216CC3"/>
    <w:rsid w:val="00217032"/>
    <w:rsid w:val="0021711B"/>
    <w:rsid w:val="00217BF4"/>
    <w:rsid w:val="00217DA0"/>
    <w:rsid w:val="002205D6"/>
    <w:rsid w:val="0022128A"/>
    <w:rsid w:val="002216EA"/>
    <w:rsid w:val="00221C00"/>
    <w:rsid w:val="00224A05"/>
    <w:rsid w:val="002259D6"/>
    <w:rsid w:val="00227DE0"/>
    <w:rsid w:val="00230238"/>
    <w:rsid w:val="002303F0"/>
    <w:rsid w:val="00230F8C"/>
    <w:rsid w:val="00230FDB"/>
    <w:rsid w:val="0023370C"/>
    <w:rsid w:val="00233782"/>
    <w:rsid w:val="00233E54"/>
    <w:rsid w:val="002344A1"/>
    <w:rsid w:val="002346E1"/>
    <w:rsid w:val="002349E4"/>
    <w:rsid w:val="00235ADF"/>
    <w:rsid w:val="00235BF7"/>
    <w:rsid w:val="0023798B"/>
    <w:rsid w:val="00244B48"/>
    <w:rsid w:val="0025212B"/>
    <w:rsid w:val="002529A7"/>
    <w:rsid w:val="00253962"/>
    <w:rsid w:val="0025428F"/>
    <w:rsid w:val="00254AD1"/>
    <w:rsid w:val="00256068"/>
    <w:rsid w:val="00256F11"/>
    <w:rsid w:val="0025764E"/>
    <w:rsid w:val="00260264"/>
    <w:rsid w:val="00260CBC"/>
    <w:rsid w:val="00260D78"/>
    <w:rsid w:val="002631BB"/>
    <w:rsid w:val="00264B10"/>
    <w:rsid w:val="00265849"/>
    <w:rsid w:val="00266EF2"/>
    <w:rsid w:val="002706BA"/>
    <w:rsid w:val="00270E65"/>
    <w:rsid w:val="0027175A"/>
    <w:rsid w:val="00272022"/>
    <w:rsid w:val="002739C7"/>
    <w:rsid w:val="00273AA1"/>
    <w:rsid w:val="00274390"/>
    <w:rsid w:val="00274A11"/>
    <w:rsid w:val="00275079"/>
    <w:rsid w:val="00275373"/>
    <w:rsid w:val="00275641"/>
    <w:rsid w:val="002775CF"/>
    <w:rsid w:val="00277F6E"/>
    <w:rsid w:val="00280950"/>
    <w:rsid w:val="0028123B"/>
    <w:rsid w:val="00281E90"/>
    <w:rsid w:val="002820AB"/>
    <w:rsid w:val="00283062"/>
    <w:rsid w:val="00284CA9"/>
    <w:rsid w:val="0028589E"/>
    <w:rsid w:val="00285FFD"/>
    <w:rsid w:val="00286F1B"/>
    <w:rsid w:val="00287622"/>
    <w:rsid w:val="00287E25"/>
    <w:rsid w:val="00290A3F"/>
    <w:rsid w:val="00290E69"/>
    <w:rsid w:val="00291433"/>
    <w:rsid w:val="00293458"/>
    <w:rsid w:val="0029351F"/>
    <w:rsid w:val="002939E8"/>
    <w:rsid w:val="00293A9E"/>
    <w:rsid w:val="00295559"/>
    <w:rsid w:val="00295713"/>
    <w:rsid w:val="002A0C96"/>
    <w:rsid w:val="002A1303"/>
    <w:rsid w:val="002A232C"/>
    <w:rsid w:val="002A3291"/>
    <w:rsid w:val="002A3B85"/>
    <w:rsid w:val="002A4A15"/>
    <w:rsid w:val="002A4B74"/>
    <w:rsid w:val="002A59E0"/>
    <w:rsid w:val="002A6471"/>
    <w:rsid w:val="002A6AF3"/>
    <w:rsid w:val="002A6C78"/>
    <w:rsid w:val="002A6E41"/>
    <w:rsid w:val="002A7574"/>
    <w:rsid w:val="002B0074"/>
    <w:rsid w:val="002B0161"/>
    <w:rsid w:val="002B096E"/>
    <w:rsid w:val="002B0AF1"/>
    <w:rsid w:val="002B1CD7"/>
    <w:rsid w:val="002B1D20"/>
    <w:rsid w:val="002B3AC1"/>
    <w:rsid w:val="002B3EF5"/>
    <w:rsid w:val="002B488F"/>
    <w:rsid w:val="002B4D5C"/>
    <w:rsid w:val="002B6807"/>
    <w:rsid w:val="002B7C25"/>
    <w:rsid w:val="002C14B8"/>
    <w:rsid w:val="002C2155"/>
    <w:rsid w:val="002C41AB"/>
    <w:rsid w:val="002C4AE3"/>
    <w:rsid w:val="002C55BA"/>
    <w:rsid w:val="002C6200"/>
    <w:rsid w:val="002C74BD"/>
    <w:rsid w:val="002C75B7"/>
    <w:rsid w:val="002C7C2E"/>
    <w:rsid w:val="002D24F3"/>
    <w:rsid w:val="002D2EC5"/>
    <w:rsid w:val="002D3582"/>
    <w:rsid w:val="002D3854"/>
    <w:rsid w:val="002D3BCB"/>
    <w:rsid w:val="002D48F9"/>
    <w:rsid w:val="002D4A8B"/>
    <w:rsid w:val="002D4E60"/>
    <w:rsid w:val="002D519C"/>
    <w:rsid w:val="002D5C0E"/>
    <w:rsid w:val="002D666A"/>
    <w:rsid w:val="002D790E"/>
    <w:rsid w:val="002E16FC"/>
    <w:rsid w:val="002E1D16"/>
    <w:rsid w:val="002E2ACA"/>
    <w:rsid w:val="002E53FD"/>
    <w:rsid w:val="002E6E0C"/>
    <w:rsid w:val="002E75A9"/>
    <w:rsid w:val="002E7BE9"/>
    <w:rsid w:val="002E7C65"/>
    <w:rsid w:val="002E7E64"/>
    <w:rsid w:val="002F12C8"/>
    <w:rsid w:val="002F339D"/>
    <w:rsid w:val="002F4C09"/>
    <w:rsid w:val="002F5276"/>
    <w:rsid w:val="002F7443"/>
    <w:rsid w:val="00301234"/>
    <w:rsid w:val="00301ED4"/>
    <w:rsid w:val="00302AC1"/>
    <w:rsid w:val="0030395A"/>
    <w:rsid w:val="00304DC8"/>
    <w:rsid w:val="00305C4E"/>
    <w:rsid w:val="00307751"/>
    <w:rsid w:val="00310BF5"/>
    <w:rsid w:val="00310F1C"/>
    <w:rsid w:val="0031153F"/>
    <w:rsid w:val="003127CD"/>
    <w:rsid w:val="00312BDC"/>
    <w:rsid w:val="003133F0"/>
    <w:rsid w:val="00314EC0"/>
    <w:rsid w:val="00315899"/>
    <w:rsid w:val="0031706D"/>
    <w:rsid w:val="00317220"/>
    <w:rsid w:val="00320238"/>
    <w:rsid w:val="00320F53"/>
    <w:rsid w:val="00322B38"/>
    <w:rsid w:val="00323F04"/>
    <w:rsid w:val="00323F5B"/>
    <w:rsid w:val="003242A3"/>
    <w:rsid w:val="003242EA"/>
    <w:rsid w:val="00324DB4"/>
    <w:rsid w:val="00325372"/>
    <w:rsid w:val="00325741"/>
    <w:rsid w:val="0032758E"/>
    <w:rsid w:val="00327AC1"/>
    <w:rsid w:val="003318DF"/>
    <w:rsid w:val="003334D9"/>
    <w:rsid w:val="00333657"/>
    <w:rsid w:val="003340CF"/>
    <w:rsid w:val="003340F8"/>
    <w:rsid w:val="003354D8"/>
    <w:rsid w:val="003358ED"/>
    <w:rsid w:val="00336126"/>
    <w:rsid w:val="00336A36"/>
    <w:rsid w:val="00337DF5"/>
    <w:rsid w:val="00342914"/>
    <w:rsid w:val="003430F5"/>
    <w:rsid w:val="00343726"/>
    <w:rsid w:val="003438D3"/>
    <w:rsid w:val="00345571"/>
    <w:rsid w:val="0034741F"/>
    <w:rsid w:val="00350C65"/>
    <w:rsid w:val="00351FD6"/>
    <w:rsid w:val="00354648"/>
    <w:rsid w:val="00354D8F"/>
    <w:rsid w:val="00355F5A"/>
    <w:rsid w:val="00356014"/>
    <w:rsid w:val="00356436"/>
    <w:rsid w:val="0035712E"/>
    <w:rsid w:val="003572C1"/>
    <w:rsid w:val="00357601"/>
    <w:rsid w:val="00357DEB"/>
    <w:rsid w:val="003608CD"/>
    <w:rsid w:val="00361154"/>
    <w:rsid w:val="00361606"/>
    <w:rsid w:val="00361D80"/>
    <w:rsid w:val="00361E41"/>
    <w:rsid w:val="003627C4"/>
    <w:rsid w:val="0036354F"/>
    <w:rsid w:val="003635C6"/>
    <w:rsid w:val="00364793"/>
    <w:rsid w:val="00364A7E"/>
    <w:rsid w:val="0036552E"/>
    <w:rsid w:val="00365592"/>
    <w:rsid w:val="0036573F"/>
    <w:rsid w:val="003665CB"/>
    <w:rsid w:val="00366B44"/>
    <w:rsid w:val="00367E0E"/>
    <w:rsid w:val="003711BC"/>
    <w:rsid w:val="003718DF"/>
    <w:rsid w:val="00371AAE"/>
    <w:rsid w:val="00372147"/>
    <w:rsid w:val="0037235E"/>
    <w:rsid w:val="003726AE"/>
    <w:rsid w:val="00372A98"/>
    <w:rsid w:val="0037312E"/>
    <w:rsid w:val="00373807"/>
    <w:rsid w:val="00374E64"/>
    <w:rsid w:val="00375758"/>
    <w:rsid w:val="00375FB5"/>
    <w:rsid w:val="003764AD"/>
    <w:rsid w:val="003764FB"/>
    <w:rsid w:val="00376880"/>
    <w:rsid w:val="00377AEB"/>
    <w:rsid w:val="00377AFF"/>
    <w:rsid w:val="00377F90"/>
    <w:rsid w:val="00380483"/>
    <w:rsid w:val="00381177"/>
    <w:rsid w:val="0038250A"/>
    <w:rsid w:val="0038271A"/>
    <w:rsid w:val="00382FC0"/>
    <w:rsid w:val="0038341A"/>
    <w:rsid w:val="00384CBD"/>
    <w:rsid w:val="00384E98"/>
    <w:rsid w:val="0038567C"/>
    <w:rsid w:val="003878C1"/>
    <w:rsid w:val="00390ACF"/>
    <w:rsid w:val="00390B45"/>
    <w:rsid w:val="00390F4C"/>
    <w:rsid w:val="0039198C"/>
    <w:rsid w:val="00391B18"/>
    <w:rsid w:val="00391DC5"/>
    <w:rsid w:val="0039213E"/>
    <w:rsid w:val="00393456"/>
    <w:rsid w:val="003942F4"/>
    <w:rsid w:val="00394318"/>
    <w:rsid w:val="0039471A"/>
    <w:rsid w:val="00394EF7"/>
    <w:rsid w:val="00395EA0"/>
    <w:rsid w:val="003965D1"/>
    <w:rsid w:val="00396906"/>
    <w:rsid w:val="00397094"/>
    <w:rsid w:val="00397777"/>
    <w:rsid w:val="003977BE"/>
    <w:rsid w:val="003A1479"/>
    <w:rsid w:val="003A1C89"/>
    <w:rsid w:val="003A1DE1"/>
    <w:rsid w:val="003A256D"/>
    <w:rsid w:val="003A3281"/>
    <w:rsid w:val="003A42E8"/>
    <w:rsid w:val="003A623C"/>
    <w:rsid w:val="003B014D"/>
    <w:rsid w:val="003B02FB"/>
    <w:rsid w:val="003B27CA"/>
    <w:rsid w:val="003B4463"/>
    <w:rsid w:val="003B4E90"/>
    <w:rsid w:val="003B575D"/>
    <w:rsid w:val="003B5B45"/>
    <w:rsid w:val="003B679E"/>
    <w:rsid w:val="003B6A23"/>
    <w:rsid w:val="003B7570"/>
    <w:rsid w:val="003B7B17"/>
    <w:rsid w:val="003B7D95"/>
    <w:rsid w:val="003C0617"/>
    <w:rsid w:val="003C11B5"/>
    <w:rsid w:val="003C20D1"/>
    <w:rsid w:val="003C2FD2"/>
    <w:rsid w:val="003C3B4B"/>
    <w:rsid w:val="003C415A"/>
    <w:rsid w:val="003C5A8D"/>
    <w:rsid w:val="003D00CE"/>
    <w:rsid w:val="003D0D66"/>
    <w:rsid w:val="003D1890"/>
    <w:rsid w:val="003D2A18"/>
    <w:rsid w:val="003D2D29"/>
    <w:rsid w:val="003D3BEE"/>
    <w:rsid w:val="003D3DC6"/>
    <w:rsid w:val="003D686E"/>
    <w:rsid w:val="003D6AC6"/>
    <w:rsid w:val="003D6FB7"/>
    <w:rsid w:val="003D7605"/>
    <w:rsid w:val="003D7E26"/>
    <w:rsid w:val="003D7F9B"/>
    <w:rsid w:val="003E0107"/>
    <w:rsid w:val="003E01B8"/>
    <w:rsid w:val="003E306C"/>
    <w:rsid w:val="003E5046"/>
    <w:rsid w:val="003E548E"/>
    <w:rsid w:val="003E6D80"/>
    <w:rsid w:val="003E7948"/>
    <w:rsid w:val="003E7B78"/>
    <w:rsid w:val="003E7F76"/>
    <w:rsid w:val="003F02D1"/>
    <w:rsid w:val="003F1748"/>
    <w:rsid w:val="003F2712"/>
    <w:rsid w:val="003F2C48"/>
    <w:rsid w:val="003F3DC7"/>
    <w:rsid w:val="003F3F3B"/>
    <w:rsid w:val="003F484E"/>
    <w:rsid w:val="003F4EE3"/>
    <w:rsid w:val="003F5D23"/>
    <w:rsid w:val="003F68D8"/>
    <w:rsid w:val="003F697F"/>
    <w:rsid w:val="003F6C78"/>
    <w:rsid w:val="003F7336"/>
    <w:rsid w:val="003F7473"/>
    <w:rsid w:val="003F787D"/>
    <w:rsid w:val="003F7922"/>
    <w:rsid w:val="003F7D82"/>
    <w:rsid w:val="00400572"/>
    <w:rsid w:val="004017DE"/>
    <w:rsid w:val="00403777"/>
    <w:rsid w:val="004049AE"/>
    <w:rsid w:val="00405033"/>
    <w:rsid w:val="00405044"/>
    <w:rsid w:val="00405080"/>
    <w:rsid w:val="00405380"/>
    <w:rsid w:val="00405C44"/>
    <w:rsid w:val="00406FEE"/>
    <w:rsid w:val="004077AD"/>
    <w:rsid w:val="0040793A"/>
    <w:rsid w:val="00410885"/>
    <w:rsid w:val="00410CCC"/>
    <w:rsid w:val="00410E43"/>
    <w:rsid w:val="00412922"/>
    <w:rsid w:val="004137C2"/>
    <w:rsid w:val="00413C00"/>
    <w:rsid w:val="00414579"/>
    <w:rsid w:val="004147AB"/>
    <w:rsid w:val="004162FE"/>
    <w:rsid w:val="00420CD1"/>
    <w:rsid w:val="0042144A"/>
    <w:rsid w:val="004227FE"/>
    <w:rsid w:val="00422EAE"/>
    <w:rsid w:val="00424270"/>
    <w:rsid w:val="004242C5"/>
    <w:rsid w:val="00424742"/>
    <w:rsid w:val="00424BA3"/>
    <w:rsid w:val="00425ADF"/>
    <w:rsid w:val="00425DE1"/>
    <w:rsid w:val="004262E6"/>
    <w:rsid w:val="004264F0"/>
    <w:rsid w:val="00426CC3"/>
    <w:rsid w:val="00426E80"/>
    <w:rsid w:val="004271DE"/>
    <w:rsid w:val="004278A8"/>
    <w:rsid w:val="00427DE1"/>
    <w:rsid w:val="004312DC"/>
    <w:rsid w:val="00431325"/>
    <w:rsid w:val="00431736"/>
    <w:rsid w:val="00432DBA"/>
    <w:rsid w:val="00433D7D"/>
    <w:rsid w:val="00435C6C"/>
    <w:rsid w:val="004373C1"/>
    <w:rsid w:val="0043751D"/>
    <w:rsid w:val="00440599"/>
    <w:rsid w:val="00440A2A"/>
    <w:rsid w:val="00441286"/>
    <w:rsid w:val="00441828"/>
    <w:rsid w:val="0044256E"/>
    <w:rsid w:val="00443C58"/>
    <w:rsid w:val="00444864"/>
    <w:rsid w:val="00444B7A"/>
    <w:rsid w:val="004460C1"/>
    <w:rsid w:val="004466DF"/>
    <w:rsid w:val="00447E86"/>
    <w:rsid w:val="004512FD"/>
    <w:rsid w:val="00451FC4"/>
    <w:rsid w:val="004526E6"/>
    <w:rsid w:val="00452A01"/>
    <w:rsid w:val="00452B2F"/>
    <w:rsid w:val="00454A30"/>
    <w:rsid w:val="004562BB"/>
    <w:rsid w:val="00456DA1"/>
    <w:rsid w:val="004572AD"/>
    <w:rsid w:val="004577C5"/>
    <w:rsid w:val="004577EC"/>
    <w:rsid w:val="004608D2"/>
    <w:rsid w:val="00461A3A"/>
    <w:rsid w:val="00462BCB"/>
    <w:rsid w:val="00462F45"/>
    <w:rsid w:val="004632CB"/>
    <w:rsid w:val="0046384B"/>
    <w:rsid w:val="0046584A"/>
    <w:rsid w:val="004702F2"/>
    <w:rsid w:val="004704AE"/>
    <w:rsid w:val="004711EB"/>
    <w:rsid w:val="004729AF"/>
    <w:rsid w:val="00473306"/>
    <w:rsid w:val="0047421E"/>
    <w:rsid w:val="00474885"/>
    <w:rsid w:val="00475473"/>
    <w:rsid w:val="00476895"/>
    <w:rsid w:val="00476AC2"/>
    <w:rsid w:val="00477495"/>
    <w:rsid w:val="00477E82"/>
    <w:rsid w:val="00481558"/>
    <w:rsid w:val="00481F76"/>
    <w:rsid w:val="00482099"/>
    <w:rsid w:val="00482F68"/>
    <w:rsid w:val="00483656"/>
    <w:rsid w:val="004847E0"/>
    <w:rsid w:val="00484D63"/>
    <w:rsid w:val="00485564"/>
    <w:rsid w:val="0048594E"/>
    <w:rsid w:val="00486046"/>
    <w:rsid w:val="00486DB1"/>
    <w:rsid w:val="00491361"/>
    <w:rsid w:val="00491FDE"/>
    <w:rsid w:val="004924A4"/>
    <w:rsid w:val="004931AB"/>
    <w:rsid w:val="0049348F"/>
    <w:rsid w:val="00493866"/>
    <w:rsid w:val="0049537C"/>
    <w:rsid w:val="004954CE"/>
    <w:rsid w:val="004956D0"/>
    <w:rsid w:val="00495E44"/>
    <w:rsid w:val="00496599"/>
    <w:rsid w:val="00497D04"/>
    <w:rsid w:val="004A1C61"/>
    <w:rsid w:val="004A1D8A"/>
    <w:rsid w:val="004A4F09"/>
    <w:rsid w:val="004A5C9C"/>
    <w:rsid w:val="004A5DD4"/>
    <w:rsid w:val="004A60E0"/>
    <w:rsid w:val="004A60E2"/>
    <w:rsid w:val="004A62EB"/>
    <w:rsid w:val="004A6CC3"/>
    <w:rsid w:val="004A6F9B"/>
    <w:rsid w:val="004A6FC8"/>
    <w:rsid w:val="004A7369"/>
    <w:rsid w:val="004A7BE2"/>
    <w:rsid w:val="004A7BE4"/>
    <w:rsid w:val="004B1C7D"/>
    <w:rsid w:val="004B2FD1"/>
    <w:rsid w:val="004B3A04"/>
    <w:rsid w:val="004B3D67"/>
    <w:rsid w:val="004B4408"/>
    <w:rsid w:val="004B508E"/>
    <w:rsid w:val="004B52C8"/>
    <w:rsid w:val="004B6356"/>
    <w:rsid w:val="004B6AE3"/>
    <w:rsid w:val="004B7464"/>
    <w:rsid w:val="004B7D42"/>
    <w:rsid w:val="004B7E9E"/>
    <w:rsid w:val="004C026C"/>
    <w:rsid w:val="004C049B"/>
    <w:rsid w:val="004C2BAD"/>
    <w:rsid w:val="004C30D4"/>
    <w:rsid w:val="004C3604"/>
    <w:rsid w:val="004C38D3"/>
    <w:rsid w:val="004C3BB1"/>
    <w:rsid w:val="004C4639"/>
    <w:rsid w:val="004C57F1"/>
    <w:rsid w:val="004C6729"/>
    <w:rsid w:val="004C6CCC"/>
    <w:rsid w:val="004C7090"/>
    <w:rsid w:val="004D009B"/>
    <w:rsid w:val="004D05F0"/>
    <w:rsid w:val="004D24C9"/>
    <w:rsid w:val="004D2724"/>
    <w:rsid w:val="004D2D4F"/>
    <w:rsid w:val="004D3095"/>
    <w:rsid w:val="004D3A27"/>
    <w:rsid w:val="004D4509"/>
    <w:rsid w:val="004D477B"/>
    <w:rsid w:val="004D4D71"/>
    <w:rsid w:val="004D53FD"/>
    <w:rsid w:val="004D584F"/>
    <w:rsid w:val="004E0137"/>
    <w:rsid w:val="004E0987"/>
    <w:rsid w:val="004E2F91"/>
    <w:rsid w:val="004E4A83"/>
    <w:rsid w:val="004E62DB"/>
    <w:rsid w:val="004E6F48"/>
    <w:rsid w:val="004E7F6E"/>
    <w:rsid w:val="004F0640"/>
    <w:rsid w:val="004F18FF"/>
    <w:rsid w:val="004F195A"/>
    <w:rsid w:val="004F3453"/>
    <w:rsid w:val="004F3F47"/>
    <w:rsid w:val="004F4061"/>
    <w:rsid w:val="004F4103"/>
    <w:rsid w:val="004F416C"/>
    <w:rsid w:val="004F4B1F"/>
    <w:rsid w:val="004F52AB"/>
    <w:rsid w:val="004F58F2"/>
    <w:rsid w:val="004F5C00"/>
    <w:rsid w:val="004F5F99"/>
    <w:rsid w:val="005007A8"/>
    <w:rsid w:val="005008B2"/>
    <w:rsid w:val="0050291A"/>
    <w:rsid w:val="00503C6C"/>
    <w:rsid w:val="00503F16"/>
    <w:rsid w:val="00504D9A"/>
    <w:rsid w:val="00505C5B"/>
    <w:rsid w:val="005070EB"/>
    <w:rsid w:val="0051100A"/>
    <w:rsid w:val="00511C6B"/>
    <w:rsid w:val="00511F58"/>
    <w:rsid w:val="00511FD4"/>
    <w:rsid w:val="005131FA"/>
    <w:rsid w:val="00513DDC"/>
    <w:rsid w:val="00514988"/>
    <w:rsid w:val="00514EFC"/>
    <w:rsid w:val="00515118"/>
    <w:rsid w:val="005170A9"/>
    <w:rsid w:val="00520981"/>
    <w:rsid w:val="00520D39"/>
    <w:rsid w:val="0052106D"/>
    <w:rsid w:val="005221BC"/>
    <w:rsid w:val="00522526"/>
    <w:rsid w:val="00525662"/>
    <w:rsid w:val="00525722"/>
    <w:rsid w:val="005258BE"/>
    <w:rsid w:val="00527778"/>
    <w:rsid w:val="00527A09"/>
    <w:rsid w:val="00530734"/>
    <w:rsid w:val="0053137A"/>
    <w:rsid w:val="00533E90"/>
    <w:rsid w:val="00535448"/>
    <w:rsid w:val="00536E98"/>
    <w:rsid w:val="005400EB"/>
    <w:rsid w:val="00540263"/>
    <w:rsid w:val="00540A0D"/>
    <w:rsid w:val="00540DC7"/>
    <w:rsid w:val="00540E9D"/>
    <w:rsid w:val="005418E1"/>
    <w:rsid w:val="0054251A"/>
    <w:rsid w:val="00542964"/>
    <w:rsid w:val="00543EE6"/>
    <w:rsid w:val="005445DB"/>
    <w:rsid w:val="00545FBD"/>
    <w:rsid w:val="005460E6"/>
    <w:rsid w:val="00547EDE"/>
    <w:rsid w:val="00550963"/>
    <w:rsid w:val="00551E39"/>
    <w:rsid w:val="00551F38"/>
    <w:rsid w:val="00552172"/>
    <w:rsid w:val="00552519"/>
    <w:rsid w:val="00556593"/>
    <w:rsid w:val="005600D4"/>
    <w:rsid w:val="005606FC"/>
    <w:rsid w:val="005612BB"/>
    <w:rsid w:val="00562955"/>
    <w:rsid w:val="00565430"/>
    <w:rsid w:val="00565CCB"/>
    <w:rsid w:val="00565EBA"/>
    <w:rsid w:val="005665DF"/>
    <w:rsid w:val="0056660F"/>
    <w:rsid w:val="005666E6"/>
    <w:rsid w:val="0056692A"/>
    <w:rsid w:val="00570E44"/>
    <w:rsid w:val="00570E6F"/>
    <w:rsid w:val="005716EE"/>
    <w:rsid w:val="00573292"/>
    <w:rsid w:val="0057397E"/>
    <w:rsid w:val="00573DF5"/>
    <w:rsid w:val="00580869"/>
    <w:rsid w:val="00581665"/>
    <w:rsid w:val="005817F0"/>
    <w:rsid w:val="00581B10"/>
    <w:rsid w:val="00581F37"/>
    <w:rsid w:val="005821D7"/>
    <w:rsid w:val="00583CCC"/>
    <w:rsid w:val="00584015"/>
    <w:rsid w:val="005846BB"/>
    <w:rsid w:val="00584980"/>
    <w:rsid w:val="00584B1B"/>
    <w:rsid w:val="00585116"/>
    <w:rsid w:val="005863B2"/>
    <w:rsid w:val="00587C93"/>
    <w:rsid w:val="00587CBD"/>
    <w:rsid w:val="00590EE2"/>
    <w:rsid w:val="00591026"/>
    <w:rsid w:val="005924EE"/>
    <w:rsid w:val="00592721"/>
    <w:rsid w:val="005947B8"/>
    <w:rsid w:val="00594AEB"/>
    <w:rsid w:val="0059797F"/>
    <w:rsid w:val="005A0463"/>
    <w:rsid w:val="005A1B63"/>
    <w:rsid w:val="005A1CAD"/>
    <w:rsid w:val="005A2E62"/>
    <w:rsid w:val="005A3AF9"/>
    <w:rsid w:val="005A457D"/>
    <w:rsid w:val="005A497E"/>
    <w:rsid w:val="005A4BAB"/>
    <w:rsid w:val="005A54B3"/>
    <w:rsid w:val="005A6E8B"/>
    <w:rsid w:val="005A7347"/>
    <w:rsid w:val="005B0569"/>
    <w:rsid w:val="005B0E25"/>
    <w:rsid w:val="005B1384"/>
    <w:rsid w:val="005B2869"/>
    <w:rsid w:val="005B29FF"/>
    <w:rsid w:val="005B2E74"/>
    <w:rsid w:val="005B3022"/>
    <w:rsid w:val="005B313E"/>
    <w:rsid w:val="005B4917"/>
    <w:rsid w:val="005B4F8F"/>
    <w:rsid w:val="005B5555"/>
    <w:rsid w:val="005B561E"/>
    <w:rsid w:val="005B5B02"/>
    <w:rsid w:val="005B5C9A"/>
    <w:rsid w:val="005B672A"/>
    <w:rsid w:val="005B698B"/>
    <w:rsid w:val="005B7849"/>
    <w:rsid w:val="005C0A8B"/>
    <w:rsid w:val="005C147B"/>
    <w:rsid w:val="005C2D6A"/>
    <w:rsid w:val="005C3622"/>
    <w:rsid w:val="005C4DEC"/>
    <w:rsid w:val="005C539F"/>
    <w:rsid w:val="005C580D"/>
    <w:rsid w:val="005C5F6B"/>
    <w:rsid w:val="005C6474"/>
    <w:rsid w:val="005D11D3"/>
    <w:rsid w:val="005D1358"/>
    <w:rsid w:val="005D1412"/>
    <w:rsid w:val="005D1667"/>
    <w:rsid w:val="005D17C1"/>
    <w:rsid w:val="005D19A3"/>
    <w:rsid w:val="005D1C2D"/>
    <w:rsid w:val="005D45A7"/>
    <w:rsid w:val="005D48F3"/>
    <w:rsid w:val="005D60B5"/>
    <w:rsid w:val="005E0722"/>
    <w:rsid w:val="005E101D"/>
    <w:rsid w:val="005E147F"/>
    <w:rsid w:val="005E21AF"/>
    <w:rsid w:val="005E3208"/>
    <w:rsid w:val="005F0025"/>
    <w:rsid w:val="005F1BB3"/>
    <w:rsid w:val="005F1D46"/>
    <w:rsid w:val="005F26BE"/>
    <w:rsid w:val="005F29A1"/>
    <w:rsid w:val="005F2A5B"/>
    <w:rsid w:val="005F371E"/>
    <w:rsid w:val="005F394A"/>
    <w:rsid w:val="005F3A4C"/>
    <w:rsid w:val="005F3CF1"/>
    <w:rsid w:val="005F442D"/>
    <w:rsid w:val="005F46B9"/>
    <w:rsid w:val="005F579A"/>
    <w:rsid w:val="005F75A6"/>
    <w:rsid w:val="005F75C5"/>
    <w:rsid w:val="005F761B"/>
    <w:rsid w:val="005F7A13"/>
    <w:rsid w:val="005F7ED8"/>
    <w:rsid w:val="0060125D"/>
    <w:rsid w:val="0060152C"/>
    <w:rsid w:val="00601EB0"/>
    <w:rsid w:val="00602517"/>
    <w:rsid w:val="00602747"/>
    <w:rsid w:val="00604151"/>
    <w:rsid w:val="00604F68"/>
    <w:rsid w:val="00605C8E"/>
    <w:rsid w:val="00610BAA"/>
    <w:rsid w:val="00611425"/>
    <w:rsid w:val="00611AFB"/>
    <w:rsid w:val="00612D7E"/>
    <w:rsid w:val="00613482"/>
    <w:rsid w:val="00613598"/>
    <w:rsid w:val="00613D37"/>
    <w:rsid w:val="0061458E"/>
    <w:rsid w:val="006151BA"/>
    <w:rsid w:val="00615208"/>
    <w:rsid w:val="006152E7"/>
    <w:rsid w:val="0061634A"/>
    <w:rsid w:val="00617527"/>
    <w:rsid w:val="00617CA7"/>
    <w:rsid w:val="006214F9"/>
    <w:rsid w:val="006218A7"/>
    <w:rsid w:val="006219E4"/>
    <w:rsid w:val="00621A04"/>
    <w:rsid w:val="00621C15"/>
    <w:rsid w:val="006225E3"/>
    <w:rsid w:val="0062313B"/>
    <w:rsid w:val="00623B9E"/>
    <w:rsid w:val="006264BD"/>
    <w:rsid w:val="00626DCA"/>
    <w:rsid w:val="006274BB"/>
    <w:rsid w:val="0062753E"/>
    <w:rsid w:val="00627A7E"/>
    <w:rsid w:val="00630757"/>
    <w:rsid w:val="00630EC5"/>
    <w:rsid w:val="006319FA"/>
    <w:rsid w:val="006332D5"/>
    <w:rsid w:val="006335AD"/>
    <w:rsid w:val="006335EB"/>
    <w:rsid w:val="00633A7F"/>
    <w:rsid w:val="00633C6A"/>
    <w:rsid w:val="006354BC"/>
    <w:rsid w:val="0063684E"/>
    <w:rsid w:val="00636966"/>
    <w:rsid w:val="006402D3"/>
    <w:rsid w:val="006423F6"/>
    <w:rsid w:val="0064397E"/>
    <w:rsid w:val="006449DE"/>
    <w:rsid w:val="0064523A"/>
    <w:rsid w:val="0064697B"/>
    <w:rsid w:val="00647A80"/>
    <w:rsid w:val="006500EB"/>
    <w:rsid w:val="00650670"/>
    <w:rsid w:val="006506A1"/>
    <w:rsid w:val="00650AAC"/>
    <w:rsid w:val="00650D9D"/>
    <w:rsid w:val="00653B00"/>
    <w:rsid w:val="00654D55"/>
    <w:rsid w:val="0065503C"/>
    <w:rsid w:val="00655075"/>
    <w:rsid w:val="0065513C"/>
    <w:rsid w:val="00655901"/>
    <w:rsid w:val="00655B29"/>
    <w:rsid w:val="00655B35"/>
    <w:rsid w:val="00655DC9"/>
    <w:rsid w:val="0066009A"/>
    <w:rsid w:val="00661AF5"/>
    <w:rsid w:val="00661B1E"/>
    <w:rsid w:val="00661CD7"/>
    <w:rsid w:val="006640DA"/>
    <w:rsid w:val="00665648"/>
    <w:rsid w:val="00665CC7"/>
    <w:rsid w:val="006671AB"/>
    <w:rsid w:val="00670C4F"/>
    <w:rsid w:val="00671391"/>
    <w:rsid w:val="00671510"/>
    <w:rsid w:val="00672714"/>
    <w:rsid w:val="00672934"/>
    <w:rsid w:val="00672CB8"/>
    <w:rsid w:val="00672CD7"/>
    <w:rsid w:val="00674C9A"/>
    <w:rsid w:val="0067601B"/>
    <w:rsid w:val="00676761"/>
    <w:rsid w:val="00677923"/>
    <w:rsid w:val="0068007A"/>
    <w:rsid w:val="00680864"/>
    <w:rsid w:val="00680FFB"/>
    <w:rsid w:val="00681403"/>
    <w:rsid w:val="00682B21"/>
    <w:rsid w:val="00683A6B"/>
    <w:rsid w:val="00684D6E"/>
    <w:rsid w:val="00685557"/>
    <w:rsid w:val="00685DEF"/>
    <w:rsid w:val="0068664F"/>
    <w:rsid w:val="006866E0"/>
    <w:rsid w:val="00686807"/>
    <w:rsid w:val="0068796C"/>
    <w:rsid w:val="00691C83"/>
    <w:rsid w:val="0069380D"/>
    <w:rsid w:val="00693963"/>
    <w:rsid w:val="0069498C"/>
    <w:rsid w:val="00694CD8"/>
    <w:rsid w:val="006951E4"/>
    <w:rsid w:val="00695AD1"/>
    <w:rsid w:val="00695ADA"/>
    <w:rsid w:val="00695B86"/>
    <w:rsid w:val="00695DA2"/>
    <w:rsid w:val="006961EA"/>
    <w:rsid w:val="006A0E26"/>
    <w:rsid w:val="006A2565"/>
    <w:rsid w:val="006A346B"/>
    <w:rsid w:val="006A355C"/>
    <w:rsid w:val="006A3881"/>
    <w:rsid w:val="006A404A"/>
    <w:rsid w:val="006A5424"/>
    <w:rsid w:val="006A5D22"/>
    <w:rsid w:val="006B03C9"/>
    <w:rsid w:val="006B0EBD"/>
    <w:rsid w:val="006B108D"/>
    <w:rsid w:val="006B3241"/>
    <w:rsid w:val="006B4B2D"/>
    <w:rsid w:val="006B56E8"/>
    <w:rsid w:val="006B5B9B"/>
    <w:rsid w:val="006B6F46"/>
    <w:rsid w:val="006B730E"/>
    <w:rsid w:val="006C0486"/>
    <w:rsid w:val="006C1B23"/>
    <w:rsid w:val="006C2E5B"/>
    <w:rsid w:val="006C3AA2"/>
    <w:rsid w:val="006C5512"/>
    <w:rsid w:val="006C572C"/>
    <w:rsid w:val="006C5C9D"/>
    <w:rsid w:val="006C62D8"/>
    <w:rsid w:val="006C717D"/>
    <w:rsid w:val="006D0DD1"/>
    <w:rsid w:val="006D31C4"/>
    <w:rsid w:val="006D4972"/>
    <w:rsid w:val="006D57A5"/>
    <w:rsid w:val="006E04A4"/>
    <w:rsid w:val="006E11AB"/>
    <w:rsid w:val="006E2752"/>
    <w:rsid w:val="006E2825"/>
    <w:rsid w:val="006E2866"/>
    <w:rsid w:val="006E29E7"/>
    <w:rsid w:val="006E4151"/>
    <w:rsid w:val="006E5A31"/>
    <w:rsid w:val="006E689D"/>
    <w:rsid w:val="006E6FD7"/>
    <w:rsid w:val="006F0F06"/>
    <w:rsid w:val="006F16E7"/>
    <w:rsid w:val="006F4297"/>
    <w:rsid w:val="006F45AD"/>
    <w:rsid w:val="006F4990"/>
    <w:rsid w:val="006F575E"/>
    <w:rsid w:val="006F688E"/>
    <w:rsid w:val="006F7283"/>
    <w:rsid w:val="0070070D"/>
    <w:rsid w:val="00702056"/>
    <w:rsid w:val="007026FB"/>
    <w:rsid w:val="00703B1C"/>
    <w:rsid w:val="00704687"/>
    <w:rsid w:val="00704FBF"/>
    <w:rsid w:val="0070514F"/>
    <w:rsid w:val="00706B14"/>
    <w:rsid w:val="00707936"/>
    <w:rsid w:val="00710EBE"/>
    <w:rsid w:val="00711138"/>
    <w:rsid w:val="00711ABE"/>
    <w:rsid w:val="00712AF8"/>
    <w:rsid w:val="00713EC4"/>
    <w:rsid w:val="00714740"/>
    <w:rsid w:val="00714C0D"/>
    <w:rsid w:val="00714D2F"/>
    <w:rsid w:val="00720D5C"/>
    <w:rsid w:val="007237FB"/>
    <w:rsid w:val="00723BE6"/>
    <w:rsid w:val="00724C1C"/>
    <w:rsid w:val="00726CA5"/>
    <w:rsid w:val="0072731C"/>
    <w:rsid w:val="00727491"/>
    <w:rsid w:val="00730D1F"/>
    <w:rsid w:val="007317E0"/>
    <w:rsid w:val="0073285E"/>
    <w:rsid w:val="00732A4D"/>
    <w:rsid w:val="0073333C"/>
    <w:rsid w:val="007335FC"/>
    <w:rsid w:val="00733D23"/>
    <w:rsid w:val="0073712A"/>
    <w:rsid w:val="00740A2F"/>
    <w:rsid w:val="0074122D"/>
    <w:rsid w:val="0074151B"/>
    <w:rsid w:val="0074191A"/>
    <w:rsid w:val="0074357F"/>
    <w:rsid w:val="007447A1"/>
    <w:rsid w:val="007463FB"/>
    <w:rsid w:val="007465C1"/>
    <w:rsid w:val="0075017D"/>
    <w:rsid w:val="00750B23"/>
    <w:rsid w:val="00751115"/>
    <w:rsid w:val="00751E55"/>
    <w:rsid w:val="00752336"/>
    <w:rsid w:val="00753968"/>
    <w:rsid w:val="00753C13"/>
    <w:rsid w:val="007560CD"/>
    <w:rsid w:val="00757073"/>
    <w:rsid w:val="00757808"/>
    <w:rsid w:val="007628DE"/>
    <w:rsid w:val="00763695"/>
    <w:rsid w:val="007638EA"/>
    <w:rsid w:val="0076397A"/>
    <w:rsid w:val="007656A2"/>
    <w:rsid w:val="00765DD0"/>
    <w:rsid w:val="00766E9A"/>
    <w:rsid w:val="007679F9"/>
    <w:rsid w:val="00770A67"/>
    <w:rsid w:val="007726CF"/>
    <w:rsid w:val="00773192"/>
    <w:rsid w:val="00774168"/>
    <w:rsid w:val="0077453C"/>
    <w:rsid w:val="00774758"/>
    <w:rsid w:val="00775080"/>
    <w:rsid w:val="0077622E"/>
    <w:rsid w:val="00777437"/>
    <w:rsid w:val="00777457"/>
    <w:rsid w:val="00781BD9"/>
    <w:rsid w:val="0078287E"/>
    <w:rsid w:val="007828B2"/>
    <w:rsid w:val="00782AB1"/>
    <w:rsid w:val="00782FD1"/>
    <w:rsid w:val="00783A3B"/>
    <w:rsid w:val="00783BB0"/>
    <w:rsid w:val="00784DDC"/>
    <w:rsid w:val="0078614F"/>
    <w:rsid w:val="007868AD"/>
    <w:rsid w:val="00790CF4"/>
    <w:rsid w:val="007912D7"/>
    <w:rsid w:val="00791648"/>
    <w:rsid w:val="007920B2"/>
    <w:rsid w:val="00793471"/>
    <w:rsid w:val="007944E8"/>
    <w:rsid w:val="007965DE"/>
    <w:rsid w:val="00796773"/>
    <w:rsid w:val="007968B1"/>
    <w:rsid w:val="007A0BA8"/>
    <w:rsid w:val="007A11C7"/>
    <w:rsid w:val="007A1D32"/>
    <w:rsid w:val="007A4F12"/>
    <w:rsid w:val="007A507E"/>
    <w:rsid w:val="007A5C67"/>
    <w:rsid w:val="007B1E67"/>
    <w:rsid w:val="007B218C"/>
    <w:rsid w:val="007B2D34"/>
    <w:rsid w:val="007B580E"/>
    <w:rsid w:val="007B5AD6"/>
    <w:rsid w:val="007B646E"/>
    <w:rsid w:val="007B6ABB"/>
    <w:rsid w:val="007B6F83"/>
    <w:rsid w:val="007C032E"/>
    <w:rsid w:val="007C0814"/>
    <w:rsid w:val="007C0B88"/>
    <w:rsid w:val="007C23EE"/>
    <w:rsid w:val="007C2503"/>
    <w:rsid w:val="007C2639"/>
    <w:rsid w:val="007C3304"/>
    <w:rsid w:val="007C361D"/>
    <w:rsid w:val="007C4ACF"/>
    <w:rsid w:val="007C530E"/>
    <w:rsid w:val="007C7876"/>
    <w:rsid w:val="007D1030"/>
    <w:rsid w:val="007D18F3"/>
    <w:rsid w:val="007D1D92"/>
    <w:rsid w:val="007D23E4"/>
    <w:rsid w:val="007D3322"/>
    <w:rsid w:val="007D377A"/>
    <w:rsid w:val="007D44B3"/>
    <w:rsid w:val="007D4CC8"/>
    <w:rsid w:val="007D4F1F"/>
    <w:rsid w:val="007D69D0"/>
    <w:rsid w:val="007D73F5"/>
    <w:rsid w:val="007E0D80"/>
    <w:rsid w:val="007E14BD"/>
    <w:rsid w:val="007E1C25"/>
    <w:rsid w:val="007E420D"/>
    <w:rsid w:val="007E465C"/>
    <w:rsid w:val="007E4745"/>
    <w:rsid w:val="007E6A9C"/>
    <w:rsid w:val="007E7753"/>
    <w:rsid w:val="007F12C1"/>
    <w:rsid w:val="007F1458"/>
    <w:rsid w:val="007F3E44"/>
    <w:rsid w:val="007F5110"/>
    <w:rsid w:val="007F573C"/>
    <w:rsid w:val="007F6A8A"/>
    <w:rsid w:val="007F6DEA"/>
    <w:rsid w:val="007F6E1C"/>
    <w:rsid w:val="007F761A"/>
    <w:rsid w:val="007F7E70"/>
    <w:rsid w:val="008001C0"/>
    <w:rsid w:val="008009B5"/>
    <w:rsid w:val="00800CC8"/>
    <w:rsid w:val="0080171F"/>
    <w:rsid w:val="00803042"/>
    <w:rsid w:val="00803EDB"/>
    <w:rsid w:val="008063D2"/>
    <w:rsid w:val="00806E4A"/>
    <w:rsid w:val="00807BAA"/>
    <w:rsid w:val="008102C6"/>
    <w:rsid w:val="00811522"/>
    <w:rsid w:val="00811830"/>
    <w:rsid w:val="0081319F"/>
    <w:rsid w:val="008137FE"/>
    <w:rsid w:val="00813939"/>
    <w:rsid w:val="0081499D"/>
    <w:rsid w:val="008153B8"/>
    <w:rsid w:val="008162BF"/>
    <w:rsid w:val="00816C0F"/>
    <w:rsid w:val="00816E32"/>
    <w:rsid w:val="00816E36"/>
    <w:rsid w:val="00816F39"/>
    <w:rsid w:val="00817B4D"/>
    <w:rsid w:val="00821C58"/>
    <w:rsid w:val="008228D6"/>
    <w:rsid w:val="00822BDC"/>
    <w:rsid w:val="00823956"/>
    <w:rsid w:val="0082748F"/>
    <w:rsid w:val="00827836"/>
    <w:rsid w:val="00830AE0"/>
    <w:rsid w:val="0083247B"/>
    <w:rsid w:val="008328E7"/>
    <w:rsid w:val="00832B9F"/>
    <w:rsid w:val="00833792"/>
    <w:rsid w:val="0083415B"/>
    <w:rsid w:val="0083664C"/>
    <w:rsid w:val="0083726E"/>
    <w:rsid w:val="0083741B"/>
    <w:rsid w:val="0083785E"/>
    <w:rsid w:val="00837EBC"/>
    <w:rsid w:val="00840925"/>
    <w:rsid w:val="00841041"/>
    <w:rsid w:val="008416AF"/>
    <w:rsid w:val="00843A0F"/>
    <w:rsid w:val="00843C0E"/>
    <w:rsid w:val="00843DE4"/>
    <w:rsid w:val="00844A90"/>
    <w:rsid w:val="008462A9"/>
    <w:rsid w:val="00846A72"/>
    <w:rsid w:val="00847376"/>
    <w:rsid w:val="00850EEE"/>
    <w:rsid w:val="00850FF2"/>
    <w:rsid w:val="00851905"/>
    <w:rsid w:val="00851E64"/>
    <w:rsid w:val="00852C87"/>
    <w:rsid w:val="00853A5E"/>
    <w:rsid w:val="00853F26"/>
    <w:rsid w:val="008558C5"/>
    <w:rsid w:val="008576C0"/>
    <w:rsid w:val="00860DD7"/>
    <w:rsid w:val="00863F0E"/>
    <w:rsid w:val="00864E4E"/>
    <w:rsid w:val="00865CBB"/>
    <w:rsid w:val="00866826"/>
    <w:rsid w:val="008704DB"/>
    <w:rsid w:val="0087122C"/>
    <w:rsid w:val="0087154D"/>
    <w:rsid w:val="00871C87"/>
    <w:rsid w:val="008727B2"/>
    <w:rsid w:val="00873F63"/>
    <w:rsid w:val="0087684E"/>
    <w:rsid w:val="0087708E"/>
    <w:rsid w:val="008803E3"/>
    <w:rsid w:val="008815AC"/>
    <w:rsid w:val="0088197E"/>
    <w:rsid w:val="00881A46"/>
    <w:rsid w:val="00884B6B"/>
    <w:rsid w:val="00884F77"/>
    <w:rsid w:val="008853CB"/>
    <w:rsid w:val="008869B3"/>
    <w:rsid w:val="008872B0"/>
    <w:rsid w:val="00887F7C"/>
    <w:rsid w:val="00890240"/>
    <w:rsid w:val="00890CD4"/>
    <w:rsid w:val="00892250"/>
    <w:rsid w:val="008926C3"/>
    <w:rsid w:val="00893470"/>
    <w:rsid w:val="00893614"/>
    <w:rsid w:val="00893D2A"/>
    <w:rsid w:val="00894661"/>
    <w:rsid w:val="0089505D"/>
    <w:rsid w:val="0089584A"/>
    <w:rsid w:val="00895EB3"/>
    <w:rsid w:val="0089698A"/>
    <w:rsid w:val="00896C57"/>
    <w:rsid w:val="008A011B"/>
    <w:rsid w:val="008A024B"/>
    <w:rsid w:val="008A042B"/>
    <w:rsid w:val="008A062B"/>
    <w:rsid w:val="008A0A47"/>
    <w:rsid w:val="008A10AA"/>
    <w:rsid w:val="008A3168"/>
    <w:rsid w:val="008A370B"/>
    <w:rsid w:val="008A3CAD"/>
    <w:rsid w:val="008A3D9A"/>
    <w:rsid w:val="008A4AEC"/>
    <w:rsid w:val="008A4B24"/>
    <w:rsid w:val="008A5161"/>
    <w:rsid w:val="008A53D7"/>
    <w:rsid w:val="008A642F"/>
    <w:rsid w:val="008B00E8"/>
    <w:rsid w:val="008B0BB0"/>
    <w:rsid w:val="008B121A"/>
    <w:rsid w:val="008B125C"/>
    <w:rsid w:val="008B1A2B"/>
    <w:rsid w:val="008B3E52"/>
    <w:rsid w:val="008B449E"/>
    <w:rsid w:val="008B4B62"/>
    <w:rsid w:val="008B4C36"/>
    <w:rsid w:val="008B69FD"/>
    <w:rsid w:val="008B6D6B"/>
    <w:rsid w:val="008C0105"/>
    <w:rsid w:val="008C028D"/>
    <w:rsid w:val="008C1B16"/>
    <w:rsid w:val="008C1CDE"/>
    <w:rsid w:val="008C1E7D"/>
    <w:rsid w:val="008C3D51"/>
    <w:rsid w:val="008C45D0"/>
    <w:rsid w:val="008C46FC"/>
    <w:rsid w:val="008C4C16"/>
    <w:rsid w:val="008C4F8A"/>
    <w:rsid w:val="008C54C3"/>
    <w:rsid w:val="008C6289"/>
    <w:rsid w:val="008C7BF8"/>
    <w:rsid w:val="008D2FE2"/>
    <w:rsid w:val="008D4D09"/>
    <w:rsid w:val="008D50BF"/>
    <w:rsid w:val="008D54CD"/>
    <w:rsid w:val="008D5740"/>
    <w:rsid w:val="008D6128"/>
    <w:rsid w:val="008D624E"/>
    <w:rsid w:val="008D713D"/>
    <w:rsid w:val="008E2125"/>
    <w:rsid w:val="008E2459"/>
    <w:rsid w:val="008E26D8"/>
    <w:rsid w:val="008E2724"/>
    <w:rsid w:val="008E49EE"/>
    <w:rsid w:val="008E5243"/>
    <w:rsid w:val="008E53AC"/>
    <w:rsid w:val="008E5E22"/>
    <w:rsid w:val="008E6AAB"/>
    <w:rsid w:val="008E6B5E"/>
    <w:rsid w:val="008E6F66"/>
    <w:rsid w:val="008E70C6"/>
    <w:rsid w:val="008E76BB"/>
    <w:rsid w:val="008E7C05"/>
    <w:rsid w:val="008F01F6"/>
    <w:rsid w:val="008F021D"/>
    <w:rsid w:val="008F172A"/>
    <w:rsid w:val="008F2F98"/>
    <w:rsid w:val="008F34EB"/>
    <w:rsid w:val="008F448F"/>
    <w:rsid w:val="008F5968"/>
    <w:rsid w:val="008F5E59"/>
    <w:rsid w:val="008F62BB"/>
    <w:rsid w:val="00900F07"/>
    <w:rsid w:val="00901A20"/>
    <w:rsid w:val="00902B7E"/>
    <w:rsid w:val="009034DE"/>
    <w:rsid w:val="00903647"/>
    <w:rsid w:val="00903B2D"/>
    <w:rsid w:val="009046A0"/>
    <w:rsid w:val="00904978"/>
    <w:rsid w:val="00904B2D"/>
    <w:rsid w:val="00905A23"/>
    <w:rsid w:val="00905D4A"/>
    <w:rsid w:val="009069A1"/>
    <w:rsid w:val="00907FC4"/>
    <w:rsid w:val="0091045F"/>
    <w:rsid w:val="00910F3E"/>
    <w:rsid w:val="00913471"/>
    <w:rsid w:val="00915105"/>
    <w:rsid w:val="0091636B"/>
    <w:rsid w:val="00916563"/>
    <w:rsid w:val="00916910"/>
    <w:rsid w:val="00917FE8"/>
    <w:rsid w:val="0092033F"/>
    <w:rsid w:val="00920830"/>
    <w:rsid w:val="00920B25"/>
    <w:rsid w:val="00921099"/>
    <w:rsid w:val="009219A5"/>
    <w:rsid w:val="00921D97"/>
    <w:rsid w:val="00922A3D"/>
    <w:rsid w:val="00922D08"/>
    <w:rsid w:val="00922D5E"/>
    <w:rsid w:val="00923843"/>
    <w:rsid w:val="00924372"/>
    <w:rsid w:val="00924F89"/>
    <w:rsid w:val="00927729"/>
    <w:rsid w:val="009278C0"/>
    <w:rsid w:val="00931F0E"/>
    <w:rsid w:val="0093270E"/>
    <w:rsid w:val="009335D1"/>
    <w:rsid w:val="00933C8D"/>
    <w:rsid w:val="009345CA"/>
    <w:rsid w:val="009363B0"/>
    <w:rsid w:val="009377A5"/>
    <w:rsid w:val="00937C3C"/>
    <w:rsid w:val="009403F3"/>
    <w:rsid w:val="00940B86"/>
    <w:rsid w:val="009410F5"/>
    <w:rsid w:val="009411C0"/>
    <w:rsid w:val="00943200"/>
    <w:rsid w:val="0094329C"/>
    <w:rsid w:val="00943937"/>
    <w:rsid w:val="009456C3"/>
    <w:rsid w:val="00945A88"/>
    <w:rsid w:val="00945B88"/>
    <w:rsid w:val="0094647D"/>
    <w:rsid w:val="00946535"/>
    <w:rsid w:val="00950A7D"/>
    <w:rsid w:val="00952C82"/>
    <w:rsid w:val="009533BD"/>
    <w:rsid w:val="009534EE"/>
    <w:rsid w:val="009538B3"/>
    <w:rsid w:val="00954023"/>
    <w:rsid w:val="00954310"/>
    <w:rsid w:val="0095435C"/>
    <w:rsid w:val="00954D3D"/>
    <w:rsid w:val="00955803"/>
    <w:rsid w:val="00955975"/>
    <w:rsid w:val="00955D2D"/>
    <w:rsid w:val="009564DA"/>
    <w:rsid w:val="00957194"/>
    <w:rsid w:val="0095794C"/>
    <w:rsid w:val="0096061B"/>
    <w:rsid w:val="00960A1C"/>
    <w:rsid w:val="00960A8E"/>
    <w:rsid w:val="00960FAD"/>
    <w:rsid w:val="009612AA"/>
    <w:rsid w:val="009612CE"/>
    <w:rsid w:val="00964073"/>
    <w:rsid w:val="0096592D"/>
    <w:rsid w:val="00966F55"/>
    <w:rsid w:val="009679B8"/>
    <w:rsid w:val="00967F09"/>
    <w:rsid w:val="00967FB1"/>
    <w:rsid w:val="0097067D"/>
    <w:rsid w:val="009711C9"/>
    <w:rsid w:val="0097129E"/>
    <w:rsid w:val="00971990"/>
    <w:rsid w:val="009728FB"/>
    <w:rsid w:val="00972A90"/>
    <w:rsid w:val="00973260"/>
    <w:rsid w:val="00973586"/>
    <w:rsid w:val="009735F0"/>
    <w:rsid w:val="009736D3"/>
    <w:rsid w:val="00974A77"/>
    <w:rsid w:val="0097749F"/>
    <w:rsid w:val="00977B12"/>
    <w:rsid w:val="00980388"/>
    <w:rsid w:val="00980FF4"/>
    <w:rsid w:val="009811EC"/>
    <w:rsid w:val="009821DD"/>
    <w:rsid w:val="00982575"/>
    <w:rsid w:val="009826E3"/>
    <w:rsid w:val="0098281F"/>
    <w:rsid w:val="00983DC0"/>
    <w:rsid w:val="00983FBD"/>
    <w:rsid w:val="009840F5"/>
    <w:rsid w:val="00985E78"/>
    <w:rsid w:val="009877D2"/>
    <w:rsid w:val="009879A5"/>
    <w:rsid w:val="00987AAE"/>
    <w:rsid w:val="00987FC0"/>
    <w:rsid w:val="00990F29"/>
    <w:rsid w:val="009911A6"/>
    <w:rsid w:val="009912B9"/>
    <w:rsid w:val="00991759"/>
    <w:rsid w:val="009928EA"/>
    <w:rsid w:val="009940EB"/>
    <w:rsid w:val="00995F37"/>
    <w:rsid w:val="00995F4C"/>
    <w:rsid w:val="00996044"/>
    <w:rsid w:val="009964FF"/>
    <w:rsid w:val="00996BE7"/>
    <w:rsid w:val="009A1B2A"/>
    <w:rsid w:val="009A1B7A"/>
    <w:rsid w:val="009A2082"/>
    <w:rsid w:val="009A37E7"/>
    <w:rsid w:val="009A44EF"/>
    <w:rsid w:val="009A4DBD"/>
    <w:rsid w:val="009A72BB"/>
    <w:rsid w:val="009A7431"/>
    <w:rsid w:val="009A77BF"/>
    <w:rsid w:val="009B1D04"/>
    <w:rsid w:val="009B1DD0"/>
    <w:rsid w:val="009B588C"/>
    <w:rsid w:val="009B5AAE"/>
    <w:rsid w:val="009B68B2"/>
    <w:rsid w:val="009B6D78"/>
    <w:rsid w:val="009B7024"/>
    <w:rsid w:val="009B7B3F"/>
    <w:rsid w:val="009C087F"/>
    <w:rsid w:val="009C0D8F"/>
    <w:rsid w:val="009C189D"/>
    <w:rsid w:val="009C2465"/>
    <w:rsid w:val="009C2B61"/>
    <w:rsid w:val="009C3416"/>
    <w:rsid w:val="009C3F6D"/>
    <w:rsid w:val="009C4A33"/>
    <w:rsid w:val="009C5ACF"/>
    <w:rsid w:val="009C657F"/>
    <w:rsid w:val="009C6AC6"/>
    <w:rsid w:val="009C722A"/>
    <w:rsid w:val="009C72E9"/>
    <w:rsid w:val="009C76F4"/>
    <w:rsid w:val="009C78EA"/>
    <w:rsid w:val="009D0736"/>
    <w:rsid w:val="009D0C2C"/>
    <w:rsid w:val="009D0E76"/>
    <w:rsid w:val="009D1B8D"/>
    <w:rsid w:val="009D228C"/>
    <w:rsid w:val="009D242E"/>
    <w:rsid w:val="009D36DB"/>
    <w:rsid w:val="009D3854"/>
    <w:rsid w:val="009D4D99"/>
    <w:rsid w:val="009D4FE4"/>
    <w:rsid w:val="009D5711"/>
    <w:rsid w:val="009D706C"/>
    <w:rsid w:val="009D7D39"/>
    <w:rsid w:val="009E09EE"/>
    <w:rsid w:val="009E0CCC"/>
    <w:rsid w:val="009E3208"/>
    <w:rsid w:val="009E3BB8"/>
    <w:rsid w:val="009E4ABA"/>
    <w:rsid w:val="009E4EE9"/>
    <w:rsid w:val="009E4EEA"/>
    <w:rsid w:val="009E51D7"/>
    <w:rsid w:val="009E61DA"/>
    <w:rsid w:val="009E6514"/>
    <w:rsid w:val="009E661B"/>
    <w:rsid w:val="009E7279"/>
    <w:rsid w:val="009F085C"/>
    <w:rsid w:val="009F30EB"/>
    <w:rsid w:val="009F378B"/>
    <w:rsid w:val="009F4058"/>
    <w:rsid w:val="009F48D7"/>
    <w:rsid w:val="009F4EB8"/>
    <w:rsid w:val="009F69DC"/>
    <w:rsid w:val="009F6D58"/>
    <w:rsid w:val="00A036B5"/>
    <w:rsid w:val="00A039C3"/>
    <w:rsid w:val="00A04026"/>
    <w:rsid w:val="00A04063"/>
    <w:rsid w:val="00A04AB6"/>
    <w:rsid w:val="00A05AF0"/>
    <w:rsid w:val="00A05D98"/>
    <w:rsid w:val="00A065DA"/>
    <w:rsid w:val="00A0661E"/>
    <w:rsid w:val="00A068E4"/>
    <w:rsid w:val="00A06A3A"/>
    <w:rsid w:val="00A101EA"/>
    <w:rsid w:val="00A10542"/>
    <w:rsid w:val="00A10930"/>
    <w:rsid w:val="00A117E0"/>
    <w:rsid w:val="00A11DF9"/>
    <w:rsid w:val="00A129F5"/>
    <w:rsid w:val="00A12AEB"/>
    <w:rsid w:val="00A12F30"/>
    <w:rsid w:val="00A1362F"/>
    <w:rsid w:val="00A13AA1"/>
    <w:rsid w:val="00A13E23"/>
    <w:rsid w:val="00A13F4A"/>
    <w:rsid w:val="00A15C10"/>
    <w:rsid w:val="00A16660"/>
    <w:rsid w:val="00A16C5A"/>
    <w:rsid w:val="00A179E5"/>
    <w:rsid w:val="00A17BCF"/>
    <w:rsid w:val="00A21755"/>
    <w:rsid w:val="00A21886"/>
    <w:rsid w:val="00A22D7A"/>
    <w:rsid w:val="00A24AE9"/>
    <w:rsid w:val="00A254B6"/>
    <w:rsid w:val="00A25726"/>
    <w:rsid w:val="00A263F5"/>
    <w:rsid w:val="00A269BE"/>
    <w:rsid w:val="00A26CC5"/>
    <w:rsid w:val="00A27CE8"/>
    <w:rsid w:val="00A302A7"/>
    <w:rsid w:val="00A30343"/>
    <w:rsid w:val="00A30C85"/>
    <w:rsid w:val="00A32130"/>
    <w:rsid w:val="00A335B4"/>
    <w:rsid w:val="00A33B6F"/>
    <w:rsid w:val="00A343BD"/>
    <w:rsid w:val="00A35345"/>
    <w:rsid w:val="00A35AC8"/>
    <w:rsid w:val="00A3627A"/>
    <w:rsid w:val="00A378EF"/>
    <w:rsid w:val="00A40008"/>
    <w:rsid w:val="00A43575"/>
    <w:rsid w:val="00A43829"/>
    <w:rsid w:val="00A43C74"/>
    <w:rsid w:val="00A446CE"/>
    <w:rsid w:val="00A4587D"/>
    <w:rsid w:val="00A46794"/>
    <w:rsid w:val="00A47692"/>
    <w:rsid w:val="00A47D39"/>
    <w:rsid w:val="00A47FCB"/>
    <w:rsid w:val="00A510C3"/>
    <w:rsid w:val="00A5164E"/>
    <w:rsid w:val="00A52092"/>
    <w:rsid w:val="00A52AC3"/>
    <w:rsid w:val="00A538B3"/>
    <w:rsid w:val="00A55EA9"/>
    <w:rsid w:val="00A56AD8"/>
    <w:rsid w:val="00A60183"/>
    <w:rsid w:val="00A61462"/>
    <w:rsid w:val="00A628F6"/>
    <w:rsid w:val="00A62B31"/>
    <w:rsid w:val="00A63324"/>
    <w:rsid w:val="00A640D2"/>
    <w:rsid w:val="00A64901"/>
    <w:rsid w:val="00A66D87"/>
    <w:rsid w:val="00A717C3"/>
    <w:rsid w:val="00A72215"/>
    <w:rsid w:val="00A722F1"/>
    <w:rsid w:val="00A72347"/>
    <w:rsid w:val="00A738FE"/>
    <w:rsid w:val="00A74F54"/>
    <w:rsid w:val="00A75217"/>
    <w:rsid w:val="00A7581C"/>
    <w:rsid w:val="00A75AC9"/>
    <w:rsid w:val="00A77235"/>
    <w:rsid w:val="00A80283"/>
    <w:rsid w:val="00A80D3D"/>
    <w:rsid w:val="00A81A52"/>
    <w:rsid w:val="00A81B99"/>
    <w:rsid w:val="00A81DEC"/>
    <w:rsid w:val="00A82154"/>
    <w:rsid w:val="00A825F7"/>
    <w:rsid w:val="00A86B2A"/>
    <w:rsid w:val="00A86F05"/>
    <w:rsid w:val="00A86F4C"/>
    <w:rsid w:val="00A87239"/>
    <w:rsid w:val="00A87887"/>
    <w:rsid w:val="00A9063F"/>
    <w:rsid w:val="00A915D9"/>
    <w:rsid w:val="00A91B17"/>
    <w:rsid w:val="00A91B72"/>
    <w:rsid w:val="00A95165"/>
    <w:rsid w:val="00A952B2"/>
    <w:rsid w:val="00A96096"/>
    <w:rsid w:val="00A9652C"/>
    <w:rsid w:val="00A9706A"/>
    <w:rsid w:val="00A9794A"/>
    <w:rsid w:val="00A97A83"/>
    <w:rsid w:val="00A97F2C"/>
    <w:rsid w:val="00AA049D"/>
    <w:rsid w:val="00AA17CF"/>
    <w:rsid w:val="00AA1A5D"/>
    <w:rsid w:val="00AA1FD5"/>
    <w:rsid w:val="00AA353C"/>
    <w:rsid w:val="00AA3EF0"/>
    <w:rsid w:val="00AA403C"/>
    <w:rsid w:val="00AA4993"/>
    <w:rsid w:val="00AA49E8"/>
    <w:rsid w:val="00AA50E4"/>
    <w:rsid w:val="00AA6216"/>
    <w:rsid w:val="00AA6403"/>
    <w:rsid w:val="00AA6F69"/>
    <w:rsid w:val="00AA7F1C"/>
    <w:rsid w:val="00AB05FA"/>
    <w:rsid w:val="00AB0A97"/>
    <w:rsid w:val="00AB13B7"/>
    <w:rsid w:val="00AB1E62"/>
    <w:rsid w:val="00AB2C7E"/>
    <w:rsid w:val="00AB33A5"/>
    <w:rsid w:val="00AB5B11"/>
    <w:rsid w:val="00AB5D22"/>
    <w:rsid w:val="00AB5FEF"/>
    <w:rsid w:val="00AB6DD3"/>
    <w:rsid w:val="00AC030E"/>
    <w:rsid w:val="00AC15B9"/>
    <w:rsid w:val="00AC216B"/>
    <w:rsid w:val="00AC21D6"/>
    <w:rsid w:val="00AC2E02"/>
    <w:rsid w:val="00AC3B41"/>
    <w:rsid w:val="00AC3FE2"/>
    <w:rsid w:val="00AC505A"/>
    <w:rsid w:val="00AC545C"/>
    <w:rsid w:val="00AC58A9"/>
    <w:rsid w:val="00AC6B6C"/>
    <w:rsid w:val="00AC6F16"/>
    <w:rsid w:val="00AC7707"/>
    <w:rsid w:val="00AD1140"/>
    <w:rsid w:val="00AD133F"/>
    <w:rsid w:val="00AD1371"/>
    <w:rsid w:val="00AD1E2F"/>
    <w:rsid w:val="00AD2BA1"/>
    <w:rsid w:val="00AD3861"/>
    <w:rsid w:val="00AD3CDC"/>
    <w:rsid w:val="00AD63F7"/>
    <w:rsid w:val="00AD783C"/>
    <w:rsid w:val="00AD78BA"/>
    <w:rsid w:val="00AD7F9C"/>
    <w:rsid w:val="00AD7FF4"/>
    <w:rsid w:val="00AE0459"/>
    <w:rsid w:val="00AE077C"/>
    <w:rsid w:val="00AE1D17"/>
    <w:rsid w:val="00AE3080"/>
    <w:rsid w:val="00AE33A5"/>
    <w:rsid w:val="00AE46A2"/>
    <w:rsid w:val="00AE4A2D"/>
    <w:rsid w:val="00AE5D56"/>
    <w:rsid w:val="00AE6E12"/>
    <w:rsid w:val="00AE7B7E"/>
    <w:rsid w:val="00AE7C72"/>
    <w:rsid w:val="00AF04CC"/>
    <w:rsid w:val="00AF0737"/>
    <w:rsid w:val="00AF1898"/>
    <w:rsid w:val="00AF2082"/>
    <w:rsid w:val="00AF2BCE"/>
    <w:rsid w:val="00AF3417"/>
    <w:rsid w:val="00AF3874"/>
    <w:rsid w:val="00AF3A90"/>
    <w:rsid w:val="00AF3F19"/>
    <w:rsid w:val="00AF51CF"/>
    <w:rsid w:val="00AF5659"/>
    <w:rsid w:val="00AF57C1"/>
    <w:rsid w:val="00AF5D1A"/>
    <w:rsid w:val="00AF6CD0"/>
    <w:rsid w:val="00AF6EBD"/>
    <w:rsid w:val="00AF7B64"/>
    <w:rsid w:val="00B010AF"/>
    <w:rsid w:val="00B02433"/>
    <w:rsid w:val="00B02B1E"/>
    <w:rsid w:val="00B0450C"/>
    <w:rsid w:val="00B06AA0"/>
    <w:rsid w:val="00B07AA0"/>
    <w:rsid w:val="00B07DCB"/>
    <w:rsid w:val="00B07FC1"/>
    <w:rsid w:val="00B119FA"/>
    <w:rsid w:val="00B124E7"/>
    <w:rsid w:val="00B12506"/>
    <w:rsid w:val="00B12F57"/>
    <w:rsid w:val="00B134FE"/>
    <w:rsid w:val="00B13751"/>
    <w:rsid w:val="00B13823"/>
    <w:rsid w:val="00B13C8F"/>
    <w:rsid w:val="00B14550"/>
    <w:rsid w:val="00B14F57"/>
    <w:rsid w:val="00B15AA0"/>
    <w:rsid w:val="00B15B8D"/>
    <w:rsid w:val="00B17811"/>
    <w:rsid w:val="00B20899"/>
    <w:rsid w:val="00B218A8"/>
    <w:rsid w:val="00B22175"/>
    <w:rsid w:val="00B2220C"/>
    <w:rsid w:val="00B226D5"/>
    <w:rsid w:val="00B238B7"/>
    <w:rsid w:val="00B24444"/>
    <w:rsid w:val="00B274FB"/>
    <w:rsid w:val="00B27A72"/>
    <w:rsid w:val="00B30780"/>
    <w:rsid w:val="00B31294"/>
    <w:rsid w:val="00B32533"/>
    <w:rsid w:val="00B32976"/>
    <w:rsid w:val="00B32A0E"/>
    <w:rsid w:val="00B33748"/>
    <w:rsid w:val="00B33A03"/>
    <w:rsid w:val="00B33F84"/>
    <w:rsid w:val="00B34CC2"/>
    <w:rsid w:val="00B35F55"/>
    <w:rsid w:val="00B3691D"/>
    <w:rsid w:val="00B40059"/>
    <w:rsid w:val="00B40A91"/>
    <w:rsid w:val="00B416B3"/>
    <w:rsid w:val="00B427AD"/>
    <w:rsid w:val="00B461AC"/>
    <w:rsid w:val="00B46C4B"/>
    <w:rsid w:val="00B50FA7"/>
    <w:rsid w:val="00B5105F"/>
    <w:rsid w:val="00B519E5"/>
    <w:rsid w:val="00B51B43"/>
    <w:rsid w:val="00B52E15"/>
    <w:rsid w:val="00B53037"/>
    <w:rsid w:val="00B53718"/>
    <w:rsid w:val="00B53B17"/>
    <w:rsid w:val="00B556E3"/>
    <w:rsid w:val="00B55D3B"/>
    <w:rsid w:val="00B56247"/>
    <w:rsid w:val="00B5707B"/>
    <w:rsid w:val="00B57CDC"/>
    <w:rsid w:val="00B61517"/>
    <w:rsid w:val="00B6162D"/>
    <w:rsid w:val="00B617AA"/>
    <w:rsid w:val="00B63320"/>
    <w:rsid w:val="00B6342D"/>
    <w:rsid w:val="00B6442C"/>
    <w:rsid w:val="00B64B09"/>
    <w:rsid w:val="00B6579D"/>
    <w:rsid w:val="00B66026"/>
    <w:rsid w:val="00B67A55"/>
    <w:rsid w:val="00B72784"/>
    <w:rsid w:val="00B737BB"/>
    <w:rsid w:val="00B74798"/>
    <w:rsid w:val="00B75CA8"/>
    <w:rsid w:val="00B760ED"/>
    <w:rsid w:val="00B762C4"/>
    <w:rsid w:val="00B766E8"/>
    <w:rsid w:val="00B82541"/>
    <w:rsid w:val="00B827DB"/>
    <w:rsid w:val="00B8355C"/>
    <w:rsid w:val="00B83A46"/>
    <w:rsid w:val="00B83F79"/>
    <w:rsid w:val="00B84838"/>
    <w:rsid w:val="00B848E6"/>
    <w:rsid w:val="00B862ED"/>
    <w:rsid w:val="00B8648A"/>
    <w:rsid w:val="00B86B4A"/>
    <w:rsid w:val="00B86C50"/>
    <w:rsid w:val="00B9086E"/>
    <w:rsid w:val="00B92F0E"/>
    <w:rsid w:val="00B94B2D"/>
    <w:rsid w:val="00B97148"/>
    <w:rsid w:val="00B97827"/>
    <w:rsid w:val="00BA0F9D"/>
    <w:rsid w:val="00BA2987"/>
    <w:rsid w:val="00BA35C1"/>
    <w:rsid w:val="00BA4F94"/>
    <w:rsid w:val="00BA5119"/>
    <w:rsid w:val="00BA56FA"/>
    <w:rsid w:val="00BA6940"/>
    <w:rsid w:val="00BA724F"/>
    <w:rsid w:val="00BA78E7"/>
    <w:rsid w:val="00BB096E"/>
    <w:rsid w:val="00BB0D13"/>
    <w:rsid w:val="00BB1497"/>
    <w:rsid w:val="00BB18C7"/>
    <w:rsid w:val="00BB3F62"/>
    <w:rsid w:val="00BB4009"/>
    <w:rsid w:val="00BB4602"/>
    <w:rsid w:val="00BB4CDC"/>
    <w:rsid w:val="00BB548F"/>
    <w:rsid w:val="00BB55BE"/>
    <w:rsid w:val="00BB5A6D"/>
    <w:rsid w:val="00BB5BF5"/>
    <w:rsid w:val="00BB7339"/>
    <w:rsid w:val="00BB7610"/>
    <w:rsid w:val="00BB7F6D"/>
    <w:rsid w:val="00BC02C3"/>
    <w:rsid w:val="00BC0A80"/>
    <w:rsid w:val="00BC0E1F"/>
    <w:rsid w:val="00BC216C"/>
    <w:rsid w:val="00BC3ED2"/>
    <w:rsid w:val="00BC438D"/>
    <w:rsid w:val="00BC7AB9"/>
    <w:rsid w:val="00BC7E3D"/>
    <w:rsid w:val="00BD0BD0"/>
    <w:rsid w:val="00BD16A6"/>
    <w:rsid w:val="00BD265D"/>
    <w:rsid w:val="00BD280D"/>
    <w:rsid w:val="00BD3436"/>
    <w:rsid w:val="00BD388C"/>
    <w:rsid w:val="00BD3DBE"/>
    <w:rsid w:val="00BD47AA"/>
    <w:rsid w:val="00BD56B2"/>
    <w:rsid w:val="00BE041D"/>
    <w:rsid w:val="00BE1909"/>
    <w:rsid w:val="00BE20DA"/>
    <w:rsid w:val="00BE2B2F"/>
    <w:rsid w:val="00BE5881"/>
    <w:rsid w:val="00BE73E0"/>
    <w:rsid w:val="00BF00D4"/>
    <w:rsid w:val="00BF03C0"/>
    <w:rsid w:val="00BF15D4"/>
    <w:rsid w:val="00BF2ECF"/>
    <w:rsid w:val="00BF3DB0"/>
    <w:rsid w:val="00BF453A"/>
    <w:rsid w:val="00BF50D3"/>
    <w:rsid w:val="00BF77D2"/>
    <w:rsid w:val="00BF7E65"/>
    <w:rsid w:val="00BF7EAD"/>
    <w:rsid w:val="00C00A4A"/>
    <w:rsid w:val="00C01740"/>
    <w:rsid w:val="00C0468D"/>
    <w:rsid w:val="00C0479B"/>
    <w:rsid w:val="00C05362"/>
    <w:rsid w:val="00C061E2"/>
    <w:rsid w:val="00C06AA4"/>
    <w:rsid w:val="00C0700E"/>
    <w:rsid w:val="00C100E4"/>
    <w:rsid w:val="00C139A5"/>
    <w:rsid w:val="00C13F60"/>
    <w:rsid w:val="00C173DD"/>
    <w:rsid w:val="00C176FD"/>
    <w:rsid w:val="00C20329"/>
    <w:rsid w:val="00C214A7"/>
    <w:rsid w:val="00C21925"/>
    <w:rsid w:val="00C21C47"/>
    <w:rsid w:val="00C21CEF"/>
    <w:rsid w:val="00C2218E"/>
    <w:rsid w:val="00C22AFD"/>
    <w:rsid w:val="00C232B1"/>
    <w:rsid w:val="00C234A5"/>
    <w:rsid w:val="00C23F08"/>
    <w:rsid w:val="00C24957"/>
    <w:rsid w:val="00C2574E"/>
    <w:rsid w:val="00C25EA9"/>
    <w:rsid w:val="00C265E5"/>
    <w:rsid w:val="00C265F4"/>
    <w:rsid w:val="00C267C9"/>
    <w:rsid w:val="00C27093"/>
    <w:rsid w:val="00C27BF3"/>
    <w:rsid w:val="00C3036A"/>
    <w:rsid w:val="00C31202"/>
    <w:rsid w:val="00C31B0A"/>
    <w:rsid w:val="00C3289B"/>
    <w:rsid w:val="00C33665"/>
    <w:rsid w:val="00C33E00"/>
    <w:rsid w:val="00C34EF5"/>
    <w:rsid w:val="00C35230"/>
    <w:rsid w:val="00C358AE"/>
    <w:rsid w:val="00C35FF3"/>
    <w:rsid w:val="00C36B92"/>
    <w:rsid w:val="00C37008"/>
    <w:rsid w:val="00C3714F"/>
    <w:rsid w:val="00C37780"/>
    <w:rsid w:val="00C37FB3"/>
    <w:rsid w:val="00C402CA"/>
    <w:rsid w:val="00C416F9"/>
    <w:rsid w:val="00C428EE"/>
    <w:rsid w:val="00C43D18"/>
    <w:rsid w:val="00C44F0E"/>
    <w:rsid w:val="00C4745C"/>
    <w:rsid w:val="00C50BBC"/>
    <w:rsid w:val="00C51F84"/>
    <w:rsid w:val="00C529A4"/>
    <w:rsid w:val="00C52F1D"/>
    <w:rsid w:val="00C5380D"/>
    <w:rsid w:val="00C545BB"/>
    <w:rsid w:val="00C56A3F"/>
    <w:rsid w:val="00C57575"/>
    <w:rsid w:val="00C57B04"/>
    <w:rsid w:val="00C6228A"/>
    <w:rsid w:val="00C6532B"/>
    <w:rsid w:val="00C66DFC"/>
    <w:rsid w:val="00C67411"/>
    <w:rsid w:val="00C7150B"/>
    <w:rsid w:val="00C722ED"/>
    <w:rsid w:val="00C72DEB"/>
    <w:rsid w:val="00C742F6"/>
    <w:rsid w:val="00C75DEA"/>
    <w:rsid w:val="00C75F1D"/>
    <w:rsid w:val="00C7702D"/>
    <w:rsid w:val="00C77058"/>
    <w:rsid w:val="00C804E8"/>
    <w:rsid w:val="00C80740"/>
    <w:rsid w:val="00C817F2"/>
    <w:rsid w:val="00C82084"/>
    <w:rsid w:val="00C83894"/>
    <w:rsid w:val="00C83B22"/>
    <w:rsid w:val="00C83C17"/>
    <w:rsid w:val="00C84A29"/>
    <w:rsid w:val="00C858A2"/>
    <w:rsid w:val="00C86977"/>
    <w:rsid w:val="00C870B4"/>
    <w:rsid w:val="00C90F61"/>
    <w:rsid w:val="00C93D2F"/>
    <w:rsid w:val="00C94C43"/>
    <w:rsid w:val="00C96CEC"/>
    <w:rsid w:val="00C96E59"/>
    <w:rsid w:val="00C97DAF"/>
    <w:rsid w:val="00CA031E"/>
    <w:rsid w:val="00CA0389"/>
    <w:rsid w:val="00CA17D3"/>
    <w:rsid w:val="00CA1F58"/>
    <w:rsid w:val="00CA2DB9"/>
    <w:rsid w:val="00CA4F59"/>
    <w:rsid w:val="00CA55AD"/>
    <w:rsid w:val="00CA5EB9"/>
    <w:rsid w:val="00CA643B"/>
    <w:rsid w:val="00CA6606"/>
    <w:rsid w:val="00CA68D6"/>
    <w:rsid w:val="00CA6D40"/>
    <w:rsid w:val="00CA763C"/>
    <w:rsid w:val="00CA78C6"/>
    <w:rsid w:val="00CB18E8"/>
    <w:rsid w:val="00CB2610"/>
    <w:rsid w:val="00CB2E5D"/>
    <w:rsid w:val="00CB342A"/>
    <w:rsid w:val="00CB47AB"/>
    <w:rsid w:val="00CB48E3"/>
    <w:rsid w:val="00CB4B31"/>
    <w:rsid w:val="00CB4E07"/>
    <w:rsid w:val="00CB5199"/>
    <w:rsid w:val="00CB7C57"/>
    <w:rsid w:val="00CC10BD"/>
    <w:rsid w:val="00CC11FA"/>
    <w:rsid w:val="00CC1297"/>
    <w:rsid w:val="00CC14DA"/>
    <w:rsid w:val="00CC15E5"/>
    <w:rsid w:val="00CC1AD9"/>
    <w:rsid w:val="00CC252C"/>
    <w:rsid w:val="00CC4511"/>
    <w:rsid w:val="00CC468F"/>
    <w:rsid w:val="00CC4DBE"/>
    <w:rsid w:val="00CC58CD"/>
    <w:rsid w:val="00CC5A50"/>
    <w:rsid w:val="00CC6A97"/>
    <w:rsid w:val="00CC76E4"/>
    <w:rsid w:val="00CD0D9B"/>
    <w:rsid w:val="00CD14EB"/>
    <w:rsid w:val="00CD238C"/>
    <w:rsid w:val="00CD2D96"/>
    <w:rsid w:val="00CD2F2A"/>
    <w:rsid w:val="00CD5968"/>
    <w:rsid w:val="00CD5EA1"/>
    <w:rsid w:val="00CD75FD"/>
    <w:rsid w:val="00CD79F7"/>
    <w:rsid w:val="00CD7DD5"/>
    <w:rsid w:val="00CE00BD"/>
    <w:rsid w:val="00CE12EC"/>
    <w:rsid w:val="00CE1840"/>
    <w:rsid w:val="00CE317F"/>
    <w:rsid w:val="00CE32E5"/>
    <w:rsid w:val="00CE3A6E"/>
    <w:rsid w:val="00CE3C68"/>
    <w:rsid w:val="00CE3F68"/>
    <w:rsid w:val="00CE52A1"/>
    <w:rsid w:val="00CE5665"/>
    <w:rsid w:val="00CE5D7D"/>
    <w:rsid w:val="00CE6837"/>
    <w:rsid w:val="00CE712D"/>
    <w:rsid w:val="00CE7510"/>
    <w:rsid w:val="00CF04C9"/>
    <w:rsid w:val="00CF1187"/>
    <w:rsid w:val="00CF42A2"/>
    <w:rsid w:val="00CF55CC"/>
    <w:rsid w:val="00CF58E1"/>
    <w:rsid w:val="00CF6BD9"/>
    <w:rsid w:val="00CF718C"/>
    <w:rsid w:val="00CF74E4"/>
    <w:rsid w:val="00D01E8B"/>
    <w:rsid w:val="00D02F21"/>
    <w:rsid w:val="00D03D2B"/>
    <w:rsid w:val="00D05BD1"/>
    <w:rsid w:val="00D05FE5"/>
    <w:rsid w:val="00D06804"/>
    <w:rsid w:val="00D11C77"/>
    <w:rsid w:val="00D12B7E"/>
    <w:rsid w:val="00D15482"/>
    <w:rsid w:val="00D200F1"/>
    <w:rsid w:val="00D2032A"/>
    <w:rsid w:val="00D206D3"/>
    <w:rsid w:val="00D209EC"/>
    <w:rsid w:val="00D212B6"/>
    <w:rsid w:val="00D21968"/>
    <w:rsid w:val="00D21D7F"/>
    <w:rsid w:val="00D22A7B"/>
    <w:rsid w:val="00D2428D"/>
    <w:rsid w:val="00D24C9C"/>
    <w:rsid w:val="00D25379"/>
    <w:rsid w:val="00D26434"/>
    <w:rsid w:val="00D271B2"/>
    <w:rsid w:val="00D278F6"/>
    <w:rsid w:val="00D301A2"/>
    <w:rsid w:val="00D30B1E"/>
    <w:rsid w:val="00D31243"/>
    <w:rsid w:val="00D325EC"/>
    <w:rsid w:val="00D329F5"/>
    <w:rsid w:val="00D32A72"/>
    <w:rsid w:val="00D343DA"/>
    <w:rsid w:val="00D346C1"/>
    <w:rsid w:val="00D346DE"/>
    <w:rsid w:val="00D35322"/>
    <w:rsid w:val="00D369E7"/>
    <w:rsid w:val="00D36D27"/>
    <w:rsid w:val="00D37E50"/>
    <w:rsid w:val="00D4012E"/>
    <w:rsid w:val="00D42C9A"/>
    <w:rsid w:val="00D433EC"/>
    <w:rsid w:val="00D45318"/>
    <w:rsid w:val="00D45E04"/>
    <w:rsid w:val="00D46ED2"/>
    <w:rsid w:val="00D47879"/>
    <w:rsid w:val="00D47F74"/>
    <w:rsid w:val="00D504EA"/>
    <w:rsid w:val="00D50D03"/>
    <w:rsid w:val="00D50D20"/>
    <w:rsid w:val="00D50D4D"/>
    <w:rsid w:val="00D51858"/>
    <w:rsid w:val="00D528FB"/>
    <w:rsid w:val="00D52BA6"/>
    <w:rsid w:val="00D5418D"/>
    <w:rsid w:val="00D5422F"/>
    <w:rsid w:val="00D54301"/>
    <w:rsid w:val="00D545B4"/>
    <w:rsid w:val="00D54795"/>
    <w:rsid w:val="00D54E69"/>
    <w:rsid w:val="00D55A0C"/>
    <w:rsid w:val="00D55ACD"/>
    <w:rsid w:val="00D55F98"/>
    <w:rsid w:val="00D56191"/>
    <w:rsid w:val="00D5682E"/>
    <w:rsid w:val="00D56DCE"/>
    <w:rsid w:val="00D57525"/>
    <w:rsid w:val="00D5785C"/>
    <w:rsid w:val="00D6088A"/>
    <w:rsid w:val="00D61196"/>
    <w:rsid w:val="00D620F0"/>
    <w:rsid w:val="00D62126"/>
    <w:rsid w:val="00D634A1"/>
    <w:rsid w:val="00D63D5F"/>
    <w:rsid w:val="00D642BD"/>
    <w:rsid w:val="00D659EF"/>
    <w:rsid w:val="00D664B7"/>
    <w:rsid w:val="00D70305"/>
    <w:rsid w:val="00D70717"/>
    <w:rsid w:val="00D708D1"/>
    <w:rsid w:val="00D71631"/>
    <w:rsid w:val="00D739E8"/>
    <w:rsid w:val="00D75C78"/>
    <w:rsid w:val="00D76CF4"/>
    <w:rsid w:val="00D770F3"/>
    <w:rsid w:val="00D775B7"/>
    <w:rsid w:val="00D80D82"/>
    <w:rsid w:val="00D81FFC"/>
    <w:rsid w:val="00D821A6"/>
    <w:rsid w:val="00D83954"/>
    <w:rsid w:val="00D85804"/>
    <w:rsid w:val="00D86111"/>
    <w:rsid w:val="00D864AB"/>
    <w:rsid w:val="00D9101B"/>
    <w:rsid w:val="00D9200B"/>
    <w:rsid w:val="00D939C1"/>
    <w:rsid w:val="00D939DB"/>
    <w:rsid w:val="00D93A6B"/>
    <w:rsid w:val="00D942C8"/>
    <w:rsid w:val="00D946ED"/>
    <w:rsid w:val="00D95E89"/>
    <w:rsid w:val="00D97D73"/>
    <w:rsid w:val="00DA048F"/>
    <w:rsid w:val="00DA0F6C"/>
    <w:rsid w:val="00DA0F80"/>
    <w:rsid w:val="00DA23F2"/>
    <w:rsid w:val="00DA3270"/>
    <w:rsid w:val="00DA3B54"/>
    <w:rsid w:val="00DA476E"/>
    <w:rsid w:val="00DA4C1B"/>
    <w:rsid w:val="00DA4F6D"/>
    <w:rsid w:val="00DA6F5E"/>
    <w:rsid w:val="00DB07D0"/>
    <w:rsid w:val="00DB0E48"/>
    <w:rsid w:val="00DB1122"/>
    <w:rsid w:val="00DB1A82"/>
    <w:rsid w:val="00DB228C"/>
    <w:rsid w:val="00DB349C"/>
    <w:rsid w:val="00DB371A"/>
    <w:rsid w:val="00DB3B6F"/>
    <w:rsid w:val="00DB4901"/>
    <w:rsid w:val="00DB4DF0"/>
    <w:rsid w:val="00DB6301"/>
    <w:rsid w:val="00DB6411"/>
    <w:rsid w:val="00DB752F"/>
    <w:rsid w:val="00DC0BC3"/>
    <w:rsid w:val="00DC14F7"/>
    <w:rsid w:val="00DC1B0F"/>
    <w:rsid w:val="00DC1CC3"/>
    <w:rsid w:val="00DC1D6F"/>
    <w:rsid w:val="00DC1E8F"/>
    <w:rsid w:val="00DC2E56"/>
    <w:rsid w:val="00DC39C4"/>
    <w:rsid w:val="00DC3E17"/>
    <w:rsid w:val="00DC40BB"/>
    <w:rsid w:val="00DC4FA3"/>
    <w:rsid w:val="00DC5242"/>
    <w:rsid w:val="00DC52C3"/>
    <w:rsid w:val="00DC5378"/>
    <w:rsid w:val="00DC541A"/>
    <w:rsid w:val="00DC649D"/>
    <w:rsid w:val="00DC6CFB"/>
    <w:rsid w:val="00DC7132"/>
    <w:rsid w:val="00DC7515"/>
    <w:rsid w:val="00DD0443"/>
    <w:rsid w:val="00DD06D1"/>
    <w:rsid w:val="00DD09FB"/>
    <w:rsid w:val="00DD0A15"/>
    <w:rsid w:val="00DD0A69"/>
    <w:rsid w:val="00DD17BE"/>
    <w:rsid w:val="00DD27AB"/>
    <w:rsid w:val="00DD27DF"/>
    <w:rsid w:val="00DD2E97"/>
    <w:rsid w:val="00DD347A"/>
    <w:rsid w:val="00DD3FA6"/>
    <w:rsid w:val="00DE0679"/>
    <w:rsid w:val="00DE0E5B"/>
    <w:rsid w:val="00DE0F85"/>
    <w:rsid w:val="00DE1702"/>
    <w:rsid w:val="00DE17B2"/>
    <w:rsid w:val="00DE19F5"/>
    <w:rsid w:val="00DE225C"/>
    <w:rsid w:val="00DE28A5"/>
    <w:rsid w:val="00DE327C"/>
    <w:rsid w:val="00DE375D"/>
    <w:rsid w:val="00DE4833"/>
    <w:rsid w:val="00DE54A1"/>
    <w:rsid w:val="00DF01F2"/>
    <w:rsid w:val="00DF13C4"/>
    <w:rsid w:val="00DF16C4"/>
    <w:rsid w:val="00DF2CE5"/>
    <w:rsid w:val="00DF2F46"/>
    <w:rsid w:val="00DF380A"/>
    <w:rsid w:val="00DF58BB"/>
    <w:rsid w:val="00DF591B"/>
    <w:rsid w:val="00DF673C"/>
    <w:rsid w:val="00E00E9E"/>
    <w:rsid w:val="00E022A2"/>
    <w:rsid w:val="00E03382"/>
    <w:rsid w:val="00E03995"/>
    <w:rsid w:val="00E03ACF"/>
    <w:rsid w:val="00E03C27"/>
    <w:rsid w:val="00E04DD3"/>
    <w:rsid w:val="00E051E3"/>
    <w:rsid w:val="00E067C2"/>
    <w:rsid w:val="00E068C2"/>
    <w:rsid w:val="00E071FF"/>
    <w:rsid w:val="00E075FF"/>
    <w:rsid w:val="00E07628"/>
    <w:rsid w:val="00E126B2"/>
    <w:rsid w:val="00E1428E"/>
    <w:rsid w:val="00E14840"/>
    <w:rsid w:val="00E153F1"/>
    <w:rsid w:val="00E156D3"/>
    <w:rsid w:val="00E158FD"/>
    <w:rsid w:val="00E15CD3"/>
    <w:rsid w:val="00E15F7B"/>
    <w:rsid w:val="00E16047"/>
    <w:rsid w:val="00E16629"/>
    <w:rsid w:val="00E16810"/>
    <w:rsid w:val="00E17437"/>
    <w:rsid w:val="00E17BEE"/>
    <w:rsid w:val="00E17C0E"/>
    <w:rsid w:val="00E210CA"/>
    <w:rsid w:val="00E2138B"/>
    <w:rsid w:val="00E2193D"/>
    <w:rsid w:val="00E21AEA"/>
    <w:rsid w:val="00E239B1"/>
    <w:rsid w:val="00E23F01"/>
    <w:rsid w:val="00E2455E"/>
    <w:rsid w:val="00E24EB0"/>
    <w:rsid w:val="00E2525D"/>
    <w:rsid w:val="00E25BAC"/>
    <w:rsid w:val="00E26399"/>
    <w:rsid w:val="00E265AC"/>
    <w:rsid w:val="00E2735D"/>
    <w:rsid w:val="00E30CD2"/>
    <w:rsid w:val="00E31373"/>
    <w:rsid w:val="00E31AE9"/>
    <w:rsid w:val="00E33A2A"/>
    <w:rsid w:val="00E33F2C"/>
    <w:rsid w:val="00E342F3"/>
    <w:rsid w:val="00E349A7"/>
    <w:rsid w:val="00E3500A"/>
    <w:rsid w:val="00E35345"/>
    <w:rsid w:val="00E357C2"/>
    <w:rsid w:val="00E37C0C"/>
    <w:rsid w:val="00E40BDA"/>
    <w:rsid w:val="00E41C8D"/>
    <w:rsid w:val="00E42088"/>
    <w:rsid w:val="00E42BEF"/>
    <w:rsid w:val="00E44EB2"/>
    <w:rsid w:val="00E45724"/>
    <w:rsid w:val="00E45F8B"/>
    <w:rsid w:val="00E46285"/>
    <w:rsid w:val="00E508DF"/>
    <w:rsid w:val="00E52547"/>
    <w:rsid w:val="00E52802"/>
    <w:rsid w:val="00E55DDE"/>
    <w:rsid w:val="00E5649D"/>
    <w:rsid w:val="00E56804"/>
    <w:rsid w:val="00E573B1"/>
    <w:rsid w:val="00E575C2"/>
    <w:rsid w:val="00E5783B"/>
    <w:rsid w:val="00E57D66"/>
    <w:rsid w:val="00E60185"/>
    <w:rsid w:val="00E6065E"/>
    <w:rsid w:val="00E61D86"/>
    <w:rsid w:val="00E63061"/>
    <w:rsid w:val="00E63B6C"/>
    <w:rsid w:val="00E63DD3"/>
    <w:rsid w:val="00E64E34"/>
    <w:rsid w:val="00E65C82"/>
    <w:rsid w:val="00E669C2"/>
    <w:rsid w:val="00E66A7E"/>
    <w:rsid w:val="00E66F8F"/>
    <w:rsid w:val="00E67BA1"/>
    <w:rsid w:val="00E70BF0"/>
    <w:rsid w:val="00E7158F"/>
    <w:rsid w:val="00E737F5"/>
    <w:rsid w:val="00E750D3"/>
    <w:rsid w:val="00E75AEA"/>
    <w:rsid w:val="00E764BF"/>
    <w:rsid w:val="00E7678D"/>
    <w:rsid w:val="00E76AA0"/>
    <w:rsid w:val="00E7775C"/>
    <w:rsid w:val="00E80008"/>
    <w:rsid w:val="00E80A56"/>
    <w:rsid w:val="00E82E2E"/>
    <w:rsid w:val="00E82F8D"/>
    <w:rsid w:val="00E83801"/>
    <w:rsid w:val="00E83F72"/>
    <w:rsid w:val="00E84432"/>
    <w:rsid w:val="00E84572"/>
    <w:rsid w:val="00E8546F"/>
    <w:rsid w:val="00E855EB"/>
    <w:rsid w:val="00E85DF9"/>
    <w:rsid w:val="00E861AD"/>
    <w:rsid w:val="00E86461"/>
    <w:rsid w:val="00E86475"/>
    <w:rsid w:val="00E87B58"/>
    <w:rsid w:val="00E9053F"/>
    <w:rsid w:val="00E90AB6"/>
    <w:rsid w:val="00E9120E"/>
    <w:rsid w:val="00E91D7C"/>
    <w:rsid w:val="00E9237B"/>
    <w:rsid w:val="00E9292B"/>
    <w:rsid w:val="00E92D7E"/>
    <w:rsid w:val="00E93B94"/>
    <w:rsid w:val="00E9477D"/>
    <w:rsid w:val="00E95922"/>
    <w:rsid w:val="00E96B03"/>
    <w:rsid w:val="00E97BE1"/>
    <w:rsid w:val="00EA06ED"/>
    <w:rsid w:val="00EA070F"/>
    <w:rsid w:val="00EA0F9E"/>
    <w:rsid w:val="00EA1C77"/>
    <w:rsid w:val="00EA2050"/>
    <w:rsid w:val="00EA3267"/>
    <w:rsid w:val="00EA3AB2"/>
    <w:rsid w:val="00EA4CAE"/>
    <w:rsid w:val="00EA5480"/>
    <w:rsid w:val="00EA61EA"/>
    <w:rsid w:val="00EA72B8"/>
    <w:rsid w:val="00EA7AFF"/>
    <w:rsid w:val="00EA7E7B"/>
    <w:rsid w:val="00EB1A58"/>
    <w:rsid w:val="00EB3296"/>
    <w:rsid w:val="00EB4181"/>
    <w:rsid w:val="00EB4C50"/>
    <w:rsid w:val="00EB5FA2"/>
    <w:rsid w:val="00EB75D1"/>
    <w:rsid w:val="00EC0FDC"/>
    <w:rsid w:val="00EC1215"/>
    <w:rsid w:val="00EC2380"/>
    <w:rsid w:val="00EC28CD"/>
    <w:rsid w:val="00EC2C8B"/>
    <w:rsid w:val="00EC355E"/>
    <w:rsid w:val="00EC4841"/>
    <w:rsid w:val="00EC4F13"/>
    <w:rsid w:val="00EC5C49"/>
    <w:rsid w:val="00EC5D96"/>
    <w:rsid w:val="00EC68FC"/>
    <w:rsid w:val="00ED0583"/>
    <w:rsid w:val="00ED0F36"/>
    <w:rsid w:val="00ED1865"/>
    <w:rsid w:val="00ED698F"/>
    <w:rsid w:val="00ED6B5C"/>
    <w:rsid w:val="00ED7431"/>
    <w:rsid w:val="00EE0A47"/>
    <w:rsid w:val="00EE1569"/>
    <w:rsid w:val="00EE16F0"/>
    <w:rsid w:val="00EE2A98"/>
    <w:rsid w:val="00EE2E9A"/>
    <w:rsid w:val="00EE3580"/>
    <w:rsid w:val="00EE49FC"/>
    <w:rsid w:val="00EE63DD"/>
    <w:rsid w:val="00EE64D3"/>
    <w:rsid w:val="00EE7BF5"/>
    <w:rsid w:val="00EE7DD6"/>
    <w:rsid w:val="00EF0414"/>
    <w:rsid w:val="00EF05C9"/>
    <w:rsid w:val="00EF06B4"/>
    <w:rsid w:val="00EF10B6"/>
    <w:rsid w:val="00EF15CD"/>
    <w:rsid w:val="00EF184C"/>
    <w:rsid w:val="00EF2462"/>
    <w:rsid w:val="00EF2BCC"/>
    <w:rsid w:val="00EF5916"/>
    <w:rsid w:val="00EF6198"/>
    <w:rsid w:val="00EF6F93"/>
    <w:rsid w:val="00EF77CE"/>
    <w:rsid w:val="00EF7E44"/>
    <w:rsid w:val="00F00593"/>
    <w:rsid w:val="00F007F6"/>
    <w:rsid w:val="00F02440"/>
    <w:rsid w:val="00F02DC6"/>
    <w:rsid w:val="00F02F7D"/>
    <w:rsid w:val="00F0300F"/>
    <w:rsid w:val="00F03941"/>
    <w:rsid w:val="00F047A8"/>
    <w:rsid w:val="00F04BBE"/>
    <w:rsid w:val="00F05000"/>
    <w:rsid w:val="00F05CD3"/>
    <w:rsid w:val="00F06433"/>
    <w:rsid w:val="00F06650"/>
    <w:rsid w:val="00F06A46"/>
    <w:rsid w:val="00F10395"/>
    <w:rsid w:val="00F10752"/>
    <w:rsid w:val="00F10D7F"/>
    <w:rsid w:val="00F112C9"/>
    <w:rsid w:val="00F12372"/>
    <w:rsid w:val="00F123CE"/>
    <w:rsid w:val="00F123FD"/>
    <w:rsid w:val="00F12AF7"/>
    <w:rsid w:val="00F135D0"/>
    <w:rsid w:val="00F15102"/>
    <w:rsid w:val="00F15AD3"/>
    <w:rsid w:val="00F15F29"/>
    <w:rsid w:val="00F1622A"/>
    <w:rsid w:val="00F2058F"/>
    <w:rsid w:val="00F21D48"/>
    <w:rsid w:val="00F227E3"/>
    <w:rsid w:val="00F23473"/>
    <w:rsid w:val="00F24293"/>
    <w:rsid w:val="00F24DB4"/>
    <w:rsid w:val="00F25623"/>
    <w:rsid w:val="00F25874"/>
    <w:rsid w:val="00F258C3"/>
    <w:rsid w:val="00F27187"/>
    <w:rsid w:val="00F2795C"/>
    <w:rsid w:val="00F3049F"/>
    <w:rsid w:val="00F31B87"/>
    <w:rsid w:val="00F32A6C"/>
    <w:rsid w:val="00F33037"/>
    <w:rsid w:val="00F33EF8"/>
    <w:rsid w:val="00F3426B"/>
    <w:rsid w:val="00F34282"/>
    <w:rsid w:val="00F354D4"/>
    <w:rsid w:val="00F404E0"/>
    <w:rsid w:val="00F4080C"/>
    <w:rsid w:val="00F41511"/>
    <w:rsid w:val="00F43149"/>
    <w:rsid w:val="00F43C73"/>
    <w:rsid w:val="00F4430E"/>
    <w:rsid w:val="00F44C9C"/>
    <w:rsid w:val="00F44F18"/>
    <w:rsid w:val="00F4519F"/>
    <w:rsid w:val="00F475DA"/>
    <w:rsid w:val="00F47978"/>
    <w:rsid w:val="00F5000B"/>
    <w:rsid w:val="00F50376"/>
    <w:rsid w:val="00F51ED8"/>
    <w:rsid w:val="00F5219D"/>
    <w:rsid w:val="00F539F8"/>
    <w:rsid w:val="00F54FF8"/>
    <w:rsid w:val="00F55E8C"/>
    <w:rsid w:val="00F55FE8"/>
    <w:rsid w:val="00F571F3"/>
    <w:rsid w:val="00F57BCF"/>
    <w:rsid w:val="00F6051A"/>
    <w:rsid w:val="00F60A42"/>
    <w:rsid w:val="00F619CF"/>
    <w:rsid w:val="00F61D56"/>
    <w:rsid w:val="00F625A5"/>
    <w:rsid w:val="00F62D5E"/>
    <w:rsid w:val="00F632AA"/>
    <w:rsid w:val="00F639A8"/>
    <w:rsid w:val="00F6416E"/>
    <w:rsid w:val="00F64E86"/>
    <w:rsid w:val="00F64E91"/>
    <w:rsid w:val="00F6534B"/>
    <w:rsid w:val="00F6560C"/>
    <w:rsid w:val="00F66034"/>
    <w:rsid w:val="00F6673A"/>
    <w:rsid w:val="00F67729"/>
    <w:rsid w:val="00F67DAA"/>
    <w:rsid w:val="00F71C84"/>
    <w:rsid w:val="00F71CE8"/>
    <w:rsid w:val="00F71E32"/>
    <w:rsid w:val="00F72F3B"/>
    <w:rsid w:val="00F731A7"/>
    <w:rsid w:val="00F7359F"/>
    <w:rsid w:val="00F73B15"/>
    <w:rsid w:val="00F7614A"/>
    <w:rsid w:val="00F767B7"/>
    <w:rsid w:val="00F81050"/>
    <w:rsid w:val="00F81C23"/>
    <w:rsid w:val="00F82773"/>
    <w:rsid w:val="00F83FA3"/>
    <w:rsid w:val="00F84A9D"/>
    <w:rsid w:val="00F84E71"/>
    <w:rsid w:val="00F85220"/>
    <w:rsid w:val="00F8627A"/>
    <w:rsid w:val="00F86578"/>
    <w:rsid w:val="00F86F5D"/>
    <w:rsid w:val="00F8739D"/>
    <w:rsid w:val="00F878DF"/>
    <w:rsid w:val="00F90402"/>
    <w:rsid w:val="00F90D7B"/>
    <w:rsid w:val="00F90EE0"/>
    <w:rsid w:val="00F910D9"/>
    <w:rsid w:val="00F913F1"/>
    <w:rsid w:val="00F91A9E"/>
    <w:rsid w:val="00F925E3"/>
    <w:rsid w:val="00F93741"/>
    <w:rsid w:val="00F9605D"/>
    <w:rsid w:val="00F97C88"/>
    <w:rsid w:val="00FA0758"/>
    <w:rsid w:val="00FA0CDB"/>
    <w:rsid w:val="00FA0D49"/>
    <w:rsid w:val="00FA39CE"/>
    <w:rsid w:val="00FA3C56"/>
    <w:rsid w:val="00FA4BDA"/>
    <w:rsid w:val="00FA4E9C"/>
    <w:rsid w:val="00FA5FD8"/>
    <w:rsid w:val="00FA6765"/>
    <w:rsid w:val="00FA7A8A"/>
    <w:rsid w:val="00FB02B7"/>
    <w:rsid w:val="00FB05D4"/>
    <w:rsid w:val="00FB06E5"/>
    <w:rsid w:val="00FB1575"/>
    <w:rsid w:val="00FB222F"/>
    <w:rsid w:val="00FB2353"/>
    <w:rsid w:val="00FB3E6A"/>
    <w:rsid w:val="00FB58E0"/>
    <w:rsid w:val="00FB600D"/>
    <w:rsid w:val="00FC0471"/>
    <w:rsid w:val="00FC2065"/>
    <w:rsid w:val="00FC3146"/>
    <w:rsid w:val="00FC31B0"/>
    <w:rsid w:val="00FC3587"/>
    <w:rsid w:val="00FC36DA"/>
    <w:rsid w:val="00FC3BCB"/>
    <w:rsid w:val="00FC3BDB"/>
    <w:rsid w:val="00FC4D71"/>
    <w:rsid w:val="00FC52BB"/>
    <w:rsid w:val="00FC549D"/>
    <w:rsid w:val="00FC57B8"/>
    <w:rsid w:val="00FC78FD"/>
    <w:rsid w:val="00FC7EAA"/>
    <w:rsid w:val="00FD0A22"/>
    <w:rsid w:val="00FD1666"/>
    <w:rsid w:val="00FD1CB5"/>
    <w:rsid w:val="00FD30B8"/>
    <w:rsid w:val="00FD3F83"/>
    <w:rsid w:val="00FD42C3"/>
    <w:rsid w:val="00FD49D0"/>
    <w:rsid w:val="00FD4AFF"/>
    <w:rsid w:val="00FD5E88"/>
    <w:rsid w:val="00FD6B9D"/>
    <w:rsid w:val="00FD6FB6"/>
    <w:rsid w:val="00FE1875"/>
    <w:rsid w:val="00FE1F0E"/>
    <w:rsid w:val="00FE2F0F"/>
    <w:rsid w:val="00FE4C52"/>
    <w:rsid w:val="00FE577D"/>
    <w:rsid w:val="00FE664A"/>
    <w:rsid w:val="00FE6831"/>
    <w:rsid w:val="00FE6BCE"/>
    <w:rsid w:val="00FF0065"/>
    <w:rsid w:val="00FF0EAC"/>
    <w:rsid w:val="00FF0F54"/>
    <w:rsid w:val="00FF105E"/>
    <w:rsid w:val="00FF1703"/>
    <w:rsid w:val="00FF1CA7"/>
    <w:rsid w:val="00FF252A"/>
    <w:rsid w:val="00FF28E6"/>
    <w:rsid w:val="00FF3C4A"/>
    <w:rsid w:val="00FF4487"/>
    <w:rsid w:val="00FF44CF"/>
    <w:rsid w:val="00FF4EE9"/>
    <w:rsid w:val="00FF5B68"/>
    <w:rsid w:val="00FF6180"/>
    <w:rsid w:val="00FF6687"/>
    <w:rsid w:val="00FF6E57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31355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/>
    <w:lsdException w:name="annotation text" w:semiHidden="1" w:uiPriority="0" w:unhideWhenUsed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 w:uiPriority="0"/>
    <w:lsdException w:name="annotation reference" w:semiHidden="1" w:uiPriority="0" w:unhideWhenUsed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Body Text 3" w:semiHidden="1"/>
    <w:lsdException w:name="Body Text Inden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F6D58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spacing w:before="120"/>
      <w:jc w:val="center"/>
      <w:outlineLvl w:val="1"/>
    </w:pPr>
    <w:rPr>
      <w:b/>
      <w:bCs/>
      <w:sz w:val="20"/>
      <w:szCs w:val="20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jc w:val="center"/>
      <w:outlineLvl w:val="3"/>
    </w:pPr>
    <w:rPr>
      <w:b/>
      <w:bCs/>
      <w:sz w:val="22"/>
      <w:szCs w:val="22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BA56F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Zkladntext3">
    <w:name w:val="Body Text 3"/>
    <w:basedOn w:val="Normlny"/>
    <w:link w:val="Zkladntext3Char"/>
    <w:uiPriority w:val="99"/>
    <w:pPr>
      <w:spacing w:line="240" w:lineRule="atLeast"/>
      <w:jc w:val="both"/>
    </w:p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Normlny0">
    <w:name w:val="_Normálny"/>
    <w:basedOn w:val="Normlny"/>
    <w:uiPriority w:val="99"/>
    <w:rPr>
      <w:sz w:val="20"/>
      <w:szCs w:val="20"/>
      <w:lang w:eastAsia="en-US"/>
    </w:rPr>
  </w:style>
  <w:style w:type="paragraph" w:styleId="Textpoznmkypodiarou">
    <w:name w:val="footnote text"/>
    <w:aliases w:val="Schriftart: 9 pt,Schriftart: 10 pt,Schriftart: 8 pt,WB-Fußnotentext,Reference,Fußnote,fn,Footnote Text Char2,Footnote Text Char Char1,Footnote Text Char1 Char Char,Footnote Text Char Char Char Char,Char Char Char Char Char,Ch"/>
    <w:basedOn w:val="Normlny"/>
    <w:link w:val="TextpoznmkypodiarouChar"/>
    <w:uiPriority w:val="99"/>
    <w:rPr>
      <w:sz w:val="20"/>
      <w:szCs w:val="20"/>
    </w:rPr>
  </w:style>
  <w:style w:type="character" w:customStyle="1" w:styleId="TextpoznmkypodiarouChar">
    <w:name w:val="Text poznámky pod čiarou Char"/>
    <w:aliases w:val="Schriftart: 9 pt Char,Schriftart: 10 pt Char,Schriftart: 8 pt Char,WB-Fußnotentext Char,Reference Char,Fußnote Char,fn Char,Footnote Text Char2 Char,Footnote Text Char Char1 Char,Footnote Text Char1 Char Char Char,Ch Char"/>
    <w:basedOn w:val="Predvolenpsmoodseku"/>
    <w:link w:val="Textpoznmkypodiarou"/>
    <w:uiPriority w:val="99"/>
    <w:locked/>
    <w:rPr>
      <w:rFonts w:cs="Times New Roman"/>
      <w:sz w:val="20"/>
      <w:szCs w:val="20"/>
    </w:rPr>
  </w:style>
  <w:style w:type="paragraph" w:customStyle="1" w:styleId="PARA">
    <w:name w:val="PARA"/>
    <w:basedOn w:val="Normlny"/>
    <w:next w:val="Normlny"/>
    <w:uiPriority w:val="99"/>
    <w:pPr>
      <w:keepNext/>
      <w:keepLines/>
      <w:tabs>
        <w:tab w:val="left" w:pos="680"/>
      </w:tabs>
      <w:spacing w:before="240" w:after="120"/>
      <w:jc w:val="center"/>
    </w:pPr>
    <w:rPr>
      <w:lang w:val="en-US"/>
    </w:rPr>
  </w:style>
  <w:style w:type="paragraph" w:customStyle="1" w:styleId="abc">
    <w:name w:val="abc"/>
    <w:basedOn w:val="Normlny"/>
    <w:uiPriority w:val="99"/>
    <w:pPr>
      <w:widowControl w:val="0"/>
      <w:tabs>
        <w:tab w:val="left" w:pos="360"/>
        <w:tab w:val="left" w:pos="680"/>
      </w:tabs>
      <w:jc w:val="both"/>
    </w:pPr>
    <w:rPr>
      <w:sz w:val="20"/>
      <w:szCs w:val="20"/>
      <w:lang w:eastAsia="en-US"/>
    </w:rPr>
  </w:style>
  <w:style w:type="character" w:styleId="Odkaznapoznmkupodiarou">
    <w:name w:val="footnote reference"/>
    <w:aliases w:val="16 Point,Superscript 6 Point,Footnote Reference Number,Footnote Reference_LVL6,Footnote Reference_LVL61,Footnote Reference_LVL62,Footnote Reference_LVL63,Footnote Reference_LVL64,Footnote call,BVI fnr,SUPERS"/>
    <w:basedOn w:val="Predvolenpsmoodseku"/>
    <w:uiPriority w:val="99"/>
    <w:rPr>
      <w:rFonts w:cs="Times New Roman"/>
      <w:vertAlign w:val="superscript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autoSpaceDE/>
      <w:autoSpaceDN/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pPr>
      <w:autoSpaceDE/>
      <w:autoSpaceDN/>
      <w:ind w:left="290" w:hanging="290"/>
    </w:pPr>
    <w:rPr>
      <w:sz w:val="20"/>
      <w:szCs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rsid w:val="00CB2E5D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CB2E5D"/>
    <w:rPr>
      <w:rFonts w:cs="Times New Roman"/>
      <w:color w:val="auto"/>
    </w:rPr>
  </w:style>
  <w:style w:type="paragraph" w:customStyle="1" w:styleId="Zkladntext">
    <w:name w:val="Základní text"/>
    <w:aliases w:val="Základný text Char Char"/>
    <w:rsid w:val="00EE7DD6"/>
    <w:pPr>
      <w:widowControl w:val="0"/>
      <w:autoSpaceDE w:val="0"/>
      <w:autoSpaceDN w:val="0"/>
      <w:spacing w:after="0" w:line="240" w:lineRule="auto"/>
    </w:pPr>
    <w:rPr>
      <w:color w:val="000000"/>
      <w:sz w:val="24"/>
      <w:szCs w:val="24"/>
    </w:rPr>
  </w:style>
  <w:style w:type="paragraph" w:customStyle="1" w:styleId="CharChar">
    <w:name w:val="Char Char"/>
    <w:basedOn w:val="Normlny"/>
    <w:uiPriority w:val="99"/>
    <w:rsid w:val="0078287E"/>
    <w:pPr>
      <w:autoSpaceDE/>
      <w:autoSpaceDN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M1">
    <w:name w:val="CM1"/>
    <w:basedOn w:val="Default"/>
    <w:next w:val="Default"/>
    <w:uiPriority w:val="99"/>
    <w:rsid w:val="002E1D16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2E1D16"/>
    <w:rPr>
      <w:rFonts w:cs="Times New Roman"/>
      <w:color w:val="auto"/>
    </w:rPr>
  </w:style>
  <w:style w:type="character" w:styleId="Hypertextovprepojenie">
    <w:name w:val="Hyperlink"/>
    <w:basedOn w:val="Predvolenpsmoodseku"/>
    <w:uiPriority w:val="99"/>
    <w:unhideWhenUsed/>
    <w:rsid w:val="008063D2"/>
    <w:rPr>
      <w:rFonts w:cs="Times New Roman"/>
      <w:color w:val="0000FF" w:themeColor="hyperlink"/>
      <w:u w:val="single"/>
    </w:rPr>
  </w:style>
  <w:style w:type="paragraph" w:customStyle="1" w:styleId="Normlnywebov8">
    <w:name w:val="Normálny (webový)8"/>
    <w:basedOn w:val="Normlny"/>
    <w:rsid w:val="00D209EC"/>
    <w:pPr>
      <w:autoSpaceDE/>
      <w:autoSpaceDN/>
      <w:spacing w:before="75" w:after="75"/>
      <w:ind w:left="225" w:right="225"/>
    </w:pPr>
    <w:rPr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rsid w:val="00846A72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846A72"/>
    <w:pPr>
      <w:autoSpaceDE/>
      <w:autoSpaceDN/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846A72"/>
    <w:rPr>
      <w:rFonts w:ascii="Calibri" w:hAnsi="Calibri" w:cs="Times New Roman"/>
      <w:sz w:val="20"/>
      <w:szCs w:val="20"/>
      <w:lang w:val="x-none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30A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30AE0"/>
    <w:rPr>
      <w:rFonts w:ascii="Tahoma" w:hAnsi="Tahoma" w:cs="Tahoma"/>
      <w:sz w:val="16"/>
      <w:szCs w:val="16"/>
    </w:rPr>
  </w:style>
  <w:style w:type="paragraph" w:customStyle="1" w:styleId="Odsekzoznamu1">
    <w:name w:val="Odsek zoznamu1"/>
    <w:basedOn w:val="Normlny"/>
    <w:rsid w:val="00D93A6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D946ED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locked/>
    <w:rsid w:val="00D946ED"/>
    <w:rPr>
      <w:rFonts w:cs="Times New Roman"/>
      <w:sz w:val="24"/>
      <w:szCs w:val="24"/>
    </w:rPr>
  </w:style>
  <w:style w:type="paragraph" w:styleId="Prvzarkazkladnhotextu">
    <w:name w:val="Body Text First Indent"/>
    <w:basedOn w:val="Zkladntext0"/>
    <w:link w:val="PrvzarkazkladnhotextuChar"/>
    <w:uiPriority w:val="99"/>
    <w:semiHidden/>
    <w:unhideWhenUsed/>
    <w:rsid w:val="00D946ED"/>
    <w:pPr>
      <w:ind w:firstLine="210"/>
    </w:pPr>
  </w:style>
  <w:style w:type="character" w:customStyle="1" w:styleId="PrvzarkazkladnhotextuChar">
    <w:name w:val="Prvá zarážka základného textu Char"/>
    <w:basedOn w:val="ZkladntextChar"/>
    <w:link w:val="Prvzarkazkladnhotextu"/>
    <w:uiPriority w:val="99"/>
    <w:semiHidden/>
    <w:locked/>
    <w:rsid w:val="00D946ED"/>
    <w:rPr>
      <w:rFonts w:cs="Times New Roman"/>
      <w:sz w:val="24"/>
      <w:szCs w:val="24"/>
    </w:rPr>
  </w:style>
  <w:style w:type="paragraph" w:customStyle="1" w:styleId="Point1">
    <w:name w:val="Point 1"/>
    <w:basedOn w:val="Normlny"/>
    <w:rsid w:val="00D946ED"/>
    <w:pPr>
      <w:autoSpaceDE/>
      <w:autoSpaceDN/>
      <w:spacing w:before="120" w:after="120"/>
      <w:ind w:left="1417" w:hanging="567"/>
      <w:jc w:val="both"/>
    </w:pPr>
    <w:rPr>
      <w:lang w:val="en-GB" w:eastAsia="de-DE"/>
    </w:rPr>
  </w:style>
  <w:style w:type="paragraph" w:customStyle="1" w:styleId="Point2">
    <w:name w:val="Point 2"/>
    <w:basedOn w:val="Normlny"/>
    <w:rsid w:val="00D946ED"/>
    <w:pPr>
      <w:autoSpaceDE/>
      <w:autoSpaceDN/>
      <w:spacing w:before="120" w:after="120" w:line="360" w:lineRule="auto"/>
      <w:ind w:left="1984" w:hanging="567"/>
      <w:outlineLvl w:val="1"/>
    </w:pPr>
    <w:rPr>
      <w:lang w:eastAsia="en-US"/>
    </w:rPr>
  </w:style>
  <w:style w:type="character" w:customStyle="1" w:styleId="new">
    <w:name w:val="new"/>
    <w:rsid w:val="00087B6F"/>
  </w:style>
  <w:style w:type="paragraph" w:customStyle="1" w:styleId="CharChar1">
    <w:name w:val="Char Char1"/>
    <w:basedOn w:val="Normlny"/>
    <w:rsid w:val="007968B1"/>
    <w:pPr>
      <w:autoSpaceDE/>
      <w:autoSpaceDN/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Vrazn">
    <w:name w:val="Strong"/>
    <w:basedOn w:val="Predvolenpsmoodseku"/>
    <w:uiPriority w:val="22"/>
    <w:qFormat/>
    <w:rsid w:val="00D545B4"/>
    <w:rPr>
      <w:rFonts w:cs="Times New Roman"/>
      <w:b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1E4C2B"/>
    <w:pPr>
      <w:autoSpaceDE/>
      <w:autoSpaceDN/>
      <w:spacing w:after="160" w:line="259" w:lineRule="auto"/>
      <w:ind w:left="720"/>
      <w:contextualSpacing/>
    </w:pPr>
    <w:rPr>
      <w:rFonts w:ascii="Arial Narrow" w:eastAsiaTheme="minorEastAsia" w:hAnsi="Arial Narrow" w:cs="Arial Narrow"/>
      <w:sz w:val="22"/>
      <w:szCs w:val="22"/>
      <w:lang w:eastAsia="en-US"/>
    </w:r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E45724"/>
    <w:rPr>
      <w:rFonts w:ascii="Arial Narrow" w:eastAsiaTheme="minorEastAsia" w:hAnsi="Arial Narrow" w:cs="Arial Narrow"/>
      <w:lang w:eastAsia="en-US"/>
    </w:rPr>
  </w:style>
  <w:style w:type="character" w:styleId="Nevyrieenzmienka">
    <w:name w:val="Unresolved Mention"/>
    <w:basedOn w:val="Predvolenpsmoodseku"/>
    <w:uiPriority w:val="99"/>
    <w:semiHidden/>
    <w:unhideWhenUsed/>
    <w:rsid w:val="0010373D"/>
    <w:rPr>
      <w:color w:val="605E5C"/>
      <w:shd w:val="clear" w:color="auto" w:fill="E1DFDD"/>
    </w:rPr>
  </w:style>
  <w:style w:type="character" w:styleId="Zstupntext">
    <w:name w:val="Placeholder Text"/>
    <w:basedOn w:val="Predvolenpsmoodseku"/>
    <w:uiPriority w:val="99"/>
    <w:semiHidden/>
    <w:rsid w:val="0028123B"/>
    <w:rPr>
      <w:color w:val="666666"/>
    </w:rPr>
  </w:style>
  <w:style w:type="paragraph" w:styleId="Revzia">
    <w:name w:val="Revision"/>
    <w:hidden/>
    <w:uiPriority w:val="99"/>
    <w:semiHidden/>
    <w:rsid w:val="008137FE"/>
    <w:pPr>
      <w:spacing w:after="0" w:line="240" w:lineRule="auto"/>
    </w:pPr>
    <w:rPr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137FE"/>
    <w:pPr>
      <w:autoSpaceDE w:val="0"/>
      <w:autoSpaceDN w:val="0"/>
      <w:spacing w:after="0" w:line="240" w:lineRule="auto"/>
    </w:pPr>
    <w:rPr>
      <w:rFonts w:ascii="Times New Roman" w:hAnsi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8137FE"/>
    <w:rPr>
      <w:rFonts w:ascii="Calibri" w:hAnsi="Calibri" w:cs="Times New Roman"/>
      <w:b/>
      <w:bCs/>
      <w:sz w:val="20"/>
      <w:szCs w:val="20"/>
      <w:lang w:val="x-none" w:eastAsia="x-none"/>
    </w:rPr>
  </w:style>
  <w:style w:type="character" w:customStyle="1" w:styleId="Nadpis5Char">
    <w:name w:val="Nadpis 5 Char"/>
    <w:basedOn w:val="Predvolenpsmoodseku"/>
    <w:link w:val="Nadpis5"/>
    <w:uiPriority w:val="9"/>
    <w:rsid w:val="00BA56FA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8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4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3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9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9001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899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99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5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1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5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52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71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0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2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43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3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20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98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0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13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9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86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42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8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97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33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9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35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7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8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8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03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2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1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7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4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77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3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0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6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5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9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0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4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9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2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39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9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6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14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1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4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4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36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2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5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7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4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1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9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20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6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3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37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450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5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6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2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39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64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02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7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5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6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0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0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2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0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3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1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4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0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1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9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8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86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8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0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6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1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38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8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5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9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6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7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6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90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34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32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5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5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5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47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1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6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6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7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5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5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7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4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5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19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410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7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8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0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7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6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1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7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0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5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97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9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48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43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9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2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1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1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31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20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35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88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2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19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5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2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01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03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0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1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03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86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9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86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9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3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47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5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69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9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6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4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2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4434B-09A2-45B0-BCB0-C047F5D7B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2315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2026-10-06T11:20:00Z</dcterms:created>
  <dcterms:modified xsi:type="dcterms:W3CDTF">2026-10-06T11:20:00Z</dcterms:modified>
</cp:coreProperties>
</file>