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F19D3" w14:textId="77777777" w:rsidR="00D828AA" w:rsidRDefault="00D828AA" w:rsidP="00D828AA">
      <w:pPr>
        <w:pStyle w:val="paragraph"/>
        <w:spacing w:before="0" w:beforeAutospacing="0" w:after="0" w:afterAutospacing="0"/>
        <w:textAlignment w:val="baseline"/>
        <w:rPr>
          <w:rFonts w:ascii="Segoe UI" w:hAnsi="Segoe UI" w:cs="Segoe UI"/>
          <w:sz w:val="18"/>
          <w:szCs w:val="18"/>
        </w:rPr>
      </w:pPr>
      <w:bookmarkStart w:id="0" w:name="_GoBack"/>
      <w:r>
        <w:rPr>
          <w:rStyle w:val="normaltextrun"/>
          <w:b/>
          <w:bCs/>
        </w:rPr>
        <w:t>B. Osobitná časť</w:t>
      </w:r>
      <w:r>
        <w:rPr>
          <w:rStyle w:val="eop"/>
        </w:rPr>
        <w:t> </w:t>
      </w:r>
    </w:p>
    <w:p w14:paraId="6E7BEAA2"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245916DF"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normaltextrun"/>
          <w:b/>
          <w:bCs/>
        </w:rPr>
        <w:t>K čl. I</w:t>
      </w:r>
      <w:r>
        <w:rPr>
          <w:rStyle w:val="eop"/>
        </w:rPr>
        <w:t> </w:t>
      </w:r>
    </w:p>
    <w:p w14:paraId="63E4A9CD"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7F127AB1" w14:textId="5EE6C5A9" w:rsidR="00D828AA" w:rsidRDefault="0CF7F4A6">
      <w:pPr>
        <w:pStyle w:val="paragraph"/>
        <w:spacing w:before="0" w:beforeAutospacing="0" w:after="0" w:afterAutospacing="0"/>
        <w:jc w:val="both"/>
        <w:rPr>
          <w:rFonts w:ascii="Segoe UI" w:hAnsi="Segoe UI" w:cs="Segoe UI"/>
          <w:sz w:val="18"/>
          <w:szCs w:val="18"/>
        </w:rPr>
      </w:pPr>
      <w:r w:rsidRPr="0C52E22E">
        <w:rPr>
          <w:rStyle w:val="normaltextrun"/>
          <w:b/>
          <w:bCs/>
        </w:rPr>
        <w:t>K bod</w:t>
      </w:r>
      <w:r w:rsidR="45C9B869" w:rsidRPr="0C52E22E">
        <w:rPr>
          <w:rStyle w:val="normaltextrun"/>
          <w:b/>
          <w:bCs/>
        </w:rPr>
        <w:t>u</w:t>
      </w:r>
      <w:r w:rsidRPr="0C52E22E">
        <w:rPr>
          <w:rStyle w:val="normaltextrun"/>
          <w:b/>
          <w:bCs/>
        </w:rPr>
        <w:t xml:space="preserve"> 1 </w:t>
      </w:r>
    </w:p>
    <w:p w14:paraId="4F6584BE"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0260778A" w14:textId="77777777" w:rsidR="00D828AA" w:rsidRDefault="00D828AA" w:rsidP="00D828AA">
      <w:pPr>
        <w:pStyle w:val="paragraph"/>
        <w:spacing w:before="0" w:beforeAutospacing="0" w:after="0" w:afterAutospacing="0"/>
        <w:ind w:firstLine="420"/>
        <w:jc w:val="both"/>
        <w:textAlignment w:val="baseline"/>
        <w:rPr>
          <w:rFonts w:ascii="Segoe UI" w:hAnsi="Segoe UI" w:cs="Segoe UI"/>
          <w:sz w:val="18"/>
          <w:szCs w:val="18"/>
        </w:rPr>
      </w:pPr>
      <w:r>
        <w:rPr>
          <w:rStyle w:val="normaltextrun"/>
        </w:rPr>
        <w:t>V nadväznosti na postupné ukončenie poskytovania dotácie a prechod na systém podpory prostredníctvom príspevku na pomoc pri odkázanosti na pomoc inej fyzickej osoby sa dopĺňa podmienka vylučujúca súbežné poskytovanie oboch nástrojov pomoci.</w:t>
      </w:r>
      <w:r>
        <w:rPr>
          <w:rStyle w:val="eop"/>
        </w:rPr>
        <w:t> </w:t>
      </w:r>
    </w:p>
    <w:p w14:paraId="09AF38FC"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4E173370" w14:textId="77777777" w:rsidR="00D828AA" w:rsidRDefault="00D828AA" w:rsidP="00D828AA">
      <w:pPr>
        <w:pStyle w:val="paragraph"/>
        <w:spacing w:before="0" w:beforeAutospacing="0" w:after="0" w:afterAutospacing="0"/>
        <w:ind w:firstLine="420"/>
        <w:jc w:val="both"/>
        <w:textAlignment w:val="baseline"/>
        <w:rPr>
          <w:rFonts w:ascii="Segoe UI" w:hAnsi="Segoe UI" w:cs="Segoe UI"/>
          <w:sz w:val="18"/>
          <w:szCs w:val="18"/>
        </w:rPr>
      </w:pPr>
      <w:r>
        <w:rPr>
          <w:rStyle w:val="normaltextrun"/>
        </w:rPr>
        <w:t>Navrhuje sa, aby sa dotácia neposkytovala osobe, ktorej sa poskytuje preddavok na príspevok na pomoc pri odkázanosti na pomoc inej fyzickej osoby alebo samotný príspevok. Cieľom je predísť duplicitnému financovaniu obdobnej pomoci z verejných prostriedkov počas prechodného obdobia v roku 2027.</w:t>
      </w:r>
      <w:r>
        <w:rPr>
          <w:rStyle w:val="eop"/>
        </w:rPr>
        <w:t> </w:t>
      </w:r>
    </w:p>
    <w:p w14:paraId="15AA318D"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01512BE8"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59AB7694" w14:textId="5978C374" w:rsidR="00D828AA" w:rsidRDefault="0CF7F4A6">
      <w:pPr>
        <w:pStyle w:val="paragraph"/>
        <w:spacing w:before="0" w:beforeAutospacing="0" w:after="0" w:afterAutospacing="0"/>
        <w:jc w:val="both"/>
        <w:rPr>
          <w:rFonts w:ascii="Segoe UI" w:hAnsi="Segoe UI" w:cs="Segoe UI"/>
          <w:sz w:val="18"/>
          <w:szCs w:val="18"/>
        </w:rPr>
      </w:pPr>
      <w:r w:rsidRPr="0C52E22E">
        <w:rPr>
          <w:rStyle w:val="normaltextrun"/>
          <w:b/>
          <w:bCs/>
        </w:rPr>
        <w:t xml:space="preserve">K bodu </w:t>
      </w:r>
      <w:r w:rsidR="4BA5CF51" w:rsidRPr="0C52E22E">
        <w:rPr>
          <w:rStyle w:val="normaltextrun"/>
          <w:b/>
          <w:bCs/>
        </w:rPr>
        <w:t>2</w:t>
      </w:r>
      <w:r w:rsidRPr="0C52E22E">
        <w:rPr>
          <w:rStyle w:val="eop"/>
        </w:rPr>
        <w:t> </w:t>
      </w:r>
    </w:p>
    <w:p w14:paraId="0DA70637"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39E6828A" w14:textId="77777777" w:rsidR="00D828AA" w:rsidRDefault="00D828AA" w:rsidP="00D828AA">
      <w:pPr>
        <w:pStyle w:val="paragraph"/>
        <w:spacing w:before="0" w:beforeAutospacing="0" w:after="0" w:afterAutospacing="0"/>
        <w:ind w:firstLine="420"/>
        <w:jc w:val="both"/>
        <w:textAlignment w:val="baseline"/>
        <w:rPr>
          <w:rFonts w:ascii="Segoe UI" w:hAnsi="Segoe UI" w:cs="Segoe UI"/>
          <w:sz w:val="18"/>
          <w:szCs w:val="18"/>
        </w:rPr>
      </w:pPr>
      <w:r>
        <w:rPr>
          <w:rStyle w:val="normaltextrun"/>
        </w:rPr>
        <w:t>Navrhuje sa vypustiť § 3n, ktorým sa upravuje opakované poskytovanie dotácie na podporu humanitárnej pomoci osobe s osobitnou ochranou so závažným zdravotným postihnutím.</w:t>
      </w:r>
      <w:r>
        <w:rPr>
          <w:rStyle w:val="eop"/>
        </w:rPr>
        <w:t> </w:t>
      </w:r>
    </w:p>
    <w:p w14:paraId="46624170"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62CE8946" w14:textId="77777777" w:rsidR="00D828AA" w:rsidRDefault="00D828AA" w:rsidP="00D828AA">
      <w:pPr>
        <w:pStyle w:val="paragraph"/>
        <w:spacing w:before="0" w:beforeAutospacing="0" w:after="0" w:afterAutospacing="0"/>
        <w:ind w:firstLine="420"/>
        <w:jc w:val="both"/>
        <w:textAlignment w:val="baseline"/>
        <w:rPr>
          <w:rFonts w:ascii="Segoe UI" w:hAnsi="Segoe UI" w:cs="Segoe UI"/>
          <w:sz w:val="18"/>
          <w:szCs w:val="18"/>
        </w:rPr>
      </w:pPr>
      <w:r>
        <w:rPr>
          <w:rStyle w:val="normaltextrun"/>
        </w:rPr>
        <w:t>Dôvodom je zabezpečenie systémovej podpory prostredníctvom príspevku na pomoc pri odkázanosti na pomoc inej fyzickej osoby aj pre odkázané osoby s tolerovaným pobytom z dôvodu dočasného útočiska, ak spĺňajú zákonné podmienky nároku.</w:t>
      </w:r>
      <w:r>
        <w:rPr>
          <w:rStyle w:val="eop"/>
        </w:rPr>
        <w:t> </w:t>
      </w:r>
    </w:p>
    <w:p w14:paraId="4B8484D5"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1304D50D" w14:textId="77777777" w:rsidR="00D828AA" w:rsidRDefault="0CF7F4A6" w:rsidP="0C52E22E">
      <w:pPr>
        <w:pStyle w:val="paragraph"/>
        <w:spacing w:before="0" w:beforeAutospacing="0" w:after="0" w:afterAutospacing="0"/>
        <w:ind w:firstLine="420"/>
        <w:jc w:val="both"/>
        <w:textAlignment w:val="baseline"/>
      </w:pPr>
      <w:r w:rsidRPr="0C52E22E">
        <w:rPr>
          <w:rStyle w:val="normaltextrun"/>
        </w:rPr>
        <w:t>Poskytovanie dotácie sa navrhuje ukončiť od 1. januára 2028. Jej zachovanie počas roka 2027 za ustanovených podmienok má dotknutým osobám poskytnúť dostatočný čas na získanie integrovaného posudku a uplatnenie nároku na príspevok na pomoc pri odkázanosti na pomoc inej fyzickej osoby.</w:t>
      </w:r>
      <w:r w:rsidRPr="0C52E22E">
        <w:rPr>
          <w:rStyle w:val="eop"/>
        </w:rPr>
        <w:t> </w:t>
      </w:r>
    </w:p>
    <w:p w14:paraId="46723068" w14:textId="6820D253" w:rsidR="0C52E22E" w:rsidRDefault="0C52E22E" w:rsidP="0C52E22E">
      <w:pPr>
        <w:pStyle w:val="paragraph"/>
        <w:spacing w:before="0" w:beforeAutospacing="0" w:after="0" w:afterAutospacing="0"/>
        <w:ind w:firstLine="420"/>
        <w:jc w:val="both"/>
        <w:rPr>
          <w:rStyle w:val="eop"/>
        </w:rPr>
      </w:pPr>
    </w:p>
    <w:p w14:paraId="5EDD3B50" w14:textId="08EF2065" w:rsidR="1912AEB7" w:rsidRDefault="34208B89" w:rsidP="0C52E22E">
      <w:pPr>
        <w:pStyle w:val="paragraph"/>
        <w:spacing w:before="0" w:beforeAutospacing="0" w:after="0" w:afterAutospacing="0"/>
        <w:ind w:firstLine="420"/>
        <w:jc w:val="both"/>
        <w:rPr>
          <w:rStyle w:val="eop"/>
        </w:rPr>
      </w:pPr>
      <w:r w:rsidRPr="6EFE54F8">
        <w:rPr>
          <w:rStyle w:val="eop"/>
        </w:rPr>
        <w:t>Okrem uvedeného sa navrhuje vypustiť aj ustanovenia upravujúce poskytovanie jednorazových dotácií na podporu humanitárnej pomoci, ktoré už boli poskytnuté a vzhľadom na časovú obmedzenosť poskytnutia týchto dotácií na konkrétn</w:t>
      </w:r>
      <w:r w:rsidR="35B7216D" w:rsidRPr="6EFE54F8">
        <w:rPr>
          <w:rStyle w:val="eop"/>
        </w:rPr>
        <w:t>e</w:t>
      </w:r>
      <w:r w:rsidRPr="6EFE54F8">
        <w:rPr>
          <w:rStyle w:val="eop"/>
        </w:rPr>
        <w:t xml:space="preserve"> rozpočtové roky, ktoré už uplynuli sa tieto ustanoveni</w:t>
      </w:r>
      <w:r w:rsidR="778DB8CD" w:rsidRPr="6EFE54F8">
        <w:rPr>
          <w:rStyle w:val="eop"/>
        </w:rPr>
        <w:t xml:space="preserve">a stali obsolentnými. </w:t>
      </w:r>
    </w:p>
    <w:p w14:paraId="4F8F56C0"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72C08734"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normaltextrun"/>
          <w:b/>
          <w:bCs/>
        </w:rPr>
        <w:t>K čl. II</w:t>
      </w:r>
      <w:r>
        <w:rPr>
          <w:rStyle w:val="eop"/>
        </w:rPr>
        <w:t> </w:t>
      </w:r>
    </w:p>
    <w:p w14:paraId="649CC1FA"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108C1164" w14:textId="77777777" w:rsidR="00D828AA" w:rsidRDefault="00D828AA" w:rsidP="00D828AA">
      <w:pPr>
        <w:pStyle w:val="paragraph"/>
        <w:spacing w:before="0" w:beforeAutospacing="0" w:after="0" w:afterAutospacing="0"/>
        <w:ind w:firstLine="420"/>
        <w:jc w:val="both"/>
        <w:textAlignment w:val="baseline"/>
        <w:rPr>
          <w:rFonts w:ascii="Segoe UI" w:hAnsi="Segoe UI" w:cs="Segoe UI"/>
          <w:sz w:val="18"/>
          <w:szCs w:val="18"/>
        </w:rPr>
      </w:pPr>
      <w:r>
        <w:rPr>
          <w:rStyle w:val="normaltextrun"/>
        </w:rPr>
        <w:t>Účinnosť nariadenia vlády sa navrhuje od 1. januára 2027 v nadväznosti na zavedenie systémovej podpory prostredníctvom príspevku na pomoc pri odkázanosti na pomoc inej fyzickej osoby.</w:t>
      </w:r>
      <w:r>
        <w:rPr>
          <w:rStyle w:val="eop"/>
        </w:rPr>
        <w:t> </w:t>
      </w:r>
    </w:p>
    <w:p w14:paraId="10EF996B" w14:textId="77777777" w:rsidR="00D828AA" w:rsidRDefault="00D828AA" w:rsidP="00D828AA">
      <w:pPr>
        <w:pStyle w:val="paragraph"/>
        <w:spacing w:before="0" w:beforeAutospacing="0" w:after="0" w:afterAutospacing="0"/>
        <w:jc w:val="both"/>
        <w:textAlignment w:val="baseline"/>
        <w:rPr>
          <w:rFonts w:ascii="Segoe UI" w:hAnsi="Segoe UI" w:cs="Segoe UI"/>
          <w:sz w:val="18"/>
          <w:szCs w:val="18"/>
        </w:rPr>
      </w:pPr>
      <w:r>
        <w:rPr>
          <w:rStyle w:val="eop"/>
        </w:rPr>
        <w:t> </w:t>
      </w:r>
    </w:p>
    <w:p w14:paraId="623FE48F" w14:textId="060ECD61" w:rsidR="00D828AA" w:rsidRDefault="4D46B94C">
      <w:pPr>
        <w:pStyle w:val="paragraph"/>
        <w:spacing w:before="0" w:beforeAutospacing="0" w:after="0" w:afterAutospacing="0"/>
        <w:ind w:firstLine="420"/>
        <w:jc w:val="both"/>
        <w:rPr>
          <w:rFonts w:ascii="Segoe UI" w:hAnsi="Segoe UI" w:cs="Segoe UI"/>
          <w:sz w:val="18"/>
          <w:szCs w:val="18"/>
        </w:rPr>
      </w:pPr>
      <w:r w:rsidRPr="6EFE54F8">
        <w:rPr>
          <w:rStyle w:val="normaltextrun"/>
        </w:rPr>
        <w:t xml:space="preserve">Účinnosť čl. I bodu </w:t>
      </w:r>
      <w:r w:rsidR="75F6A838" w:rsidRPr="6EFE54F8">
        <w:rPr>
          <w:rStyle w:val="normaltextrun"/>
        </w:rPr>
        <w:t>2</w:t>
      </w:r>
      <w:r w:rsidRPr="6EFE54F8">
        <w:rPr>
          <w:rStyle w:val="normaltextrun"/>
        </w:rPr>
        <w:t>, ktorým sa vypúšťa § 3n</w:t>
      </w:r>
      <w:r w:rsidR="3353EA84" w:rsidRPr="6EFE54F8">
        <w:rPr>
          <w:rStyle w:val="normaltextrun"/>
        </w:rPr>
        <w:t xml:space="preserve"> a ďalšie ustanovenia</w:t>
      </w:r>
      <w:r w:rsidRPr="6EFE54F8">
        <w:rPr>
          <w:rStyle w:val="normaltextrun"/>
        </w:rPr>
        <w:t>, sa navrhuje od 1. januára 2028, aby sa vytvorilo prechodné obdobie na posúdenie odkázanosti a uplatnenie nároku dotknutých osôb na príspevok</w:t>
      </w:r>
      <w:r w:rsidR="17587447" w:rsidRPr="6EFE54F8">
        <w:rPr>
          <w:rStyle w:val="normaltextrun"/>
        </w:rPr>
        <w:t xml:space="preserve"> na pomoc pri odkázanosti</w:t>
      </w:r>
      <w:r w:rsidRPr="6EFE54F8">
        <w:rPr>
          <w:rStyle w:val="normaltextrun"/>
        </w:rPr>
        <w:t>.</w:t>
      </w:r>
    </w:p>
    <w:bookmarkEnd w:id="0"/>
    <w:p w14:paraId="672A6659" w14:textId="77777777" w:rsidR="00F33EBE" w:rsidRDefault="00F33EBE"/>
    <w:sectPr w:rsidR="00F33E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9D7"/>
    <w:rsid w:val="00255A63"/>
    <w:rsid w:val="004979D7"/>
    <w:rsid w:val="00D828AA"/>
    <w:rsid w:val="00F33EBE"/>
    <w:rsid w:val="00F83A29"/>
    <w:rsid w:val="0C52E22E"/>
    <w:rsid w:val="0CF7F4A6"/>
    <w:rsid w:val="132F8C9F"/>
    <w:rsid w:val="17587447"/>
    <w:rsid w:val="1912AEB7"/>
    <w:rsid w:val="23D4FC57"/>
    <w:rsid w:val="3353EA84"/>
    <w:rsid w:val="34208B89"/>
    <w:rsid w:val="35B7216D"/>
    <w:rsid w:val="3CE429D6"/>
    <w:rsid w:val="45C9B869"/>
    <w:rsid w:val="4BA5CF51"/>
    <w:rsid w:val="4C8E908D"/>
    <w:rsid w:val="4D46B94C"/>
    <w:rsid w:val="62CC8717"/>
    <w:rsid w:val="658D4694"/>
    <w:rsid w:val="6EFE54F8"/>
    <w:rsid w:val="7298CBB8"/>
    <w:rsid w:val="738A9022"/>
    <w:rsid w:val="75F6A838"/>
    <w:rsid w:val="778DB8CD"/>
    <w:rsid w:val="7FF6B87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BB226"/>
  <w15:chartTrackingRefBased/>
  <w15:docId w15:val="{937C4B2A-0D9B-4792-AC09-8DA459179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paragraph">
    <w:name w:val="paragraph"/>
    <w:basedOn w:val="Normlny"/>
    <w:rsid w:val="00D828AA"/>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ormaltextrun">
    <w:name w:val="normaltextrun"/>
    <w:basedOn w:val="Predvolenpsmoodseku"/>
    <w:rsid w:val="00D828AA"/>
  </w:style>
  <w:style w:type="character" w:customStyle="1" w:styleId="eop">
    <w:name w:val="eop"/>
    <w:basedOn w:val="Predvolenpsmoodseku"/>
    <w:rsid w:val="00D828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079068">
      <w:bodyDiv w:val="1"/>
      <w:marLeft w:val="0"/>
      <w:marRight w:val="0"/>
      <w:marTop w:val="0"/>
      <w:marBottom w:val="0"/>
      <w:divBdr>
        <w:top w:val="none" w:sz="0" w:space="0" w:color="auto"/>
        <w:left w:val="none" w:sz="0" w:space="0" w:color="auto"/>
        <w:bottom w:val="none" w:sz="0" w:space="0" w:color="auto"/>
        <w:right w:val="none" w:sz="0" w:space="0" w:color="auto"/>
      </w:divBdr>
      <w:divsChild>
        <w:div w:id="794062777">
          <w:marLeft w:val="0"/>
          <w:marRight w:val="0"/>
          <w:marTop w:val="0"/>
          <w:marBottom w:val="0"/>
          <w:divBdr>
            <w:top w:val="none" w:sz="0" w:space="0" w:color="auto"/>
            <w:left w:val="none" w:sz="0" w:space="0" w:color="auto"/>
            <w:bottom w:val="none" w:sz="0" w:space="0" w:color="auto"/>
            <w:right w:val="none" w:sz="0" w:space="0" w:color="auto"/>
          </w:divBdr>
        </w:div>
        <w:div w:id="666438912">
          <w:marLeft w:val="0"/>
          <w:marRight w:val="0"/>
          <w:marTop w:val="0"/>
          <w:marBottom w:val="0"/>
          <w:divBdr>
            <w:top w:val="none" w:sz="0" w:space="0" w:color="auto"/>
            <w:left w:val="none" w:sz="0" w:space="0" w:color="auto"/>
            <w:bottom w:val="none" w:sz="0" w:space="0" w:color="auto"/>
            <w:right w:val="none" w:sz="0" w:space="0" w:color="auto"/>
          </w:divBdr>
        </w:div>
        <w:div w:id="1113355716">
          <w:marLeft w:val="0"/>
          <w:marRight w:val="0"/>
          <w:marTop w:val="0"/>
          <w:marBottom w:val="0"/>
          <w:divBdr>
            <w:top w:val="none" w:sz="0" w:space="0" w:color="auto"/>
            <w:left w:val="none" w:sz="0" w:space="0" w:color="auto"/>
            <w:bottom w:val="none" w:sz="0" w:space="0" w:color="auto"/>
            <w:right w:val="none" w:sz="0" w:space="0" w:color="auto"/>
          </w:divBdr>
        </w:div>
        <w:div w:id="224534019">
          <w:marLeft w:val="0"/>
          <w:marRight w:val="0"/>
          <w:marTop w:val="0"/>
          <w:marBottom w:val="0"/>
          <w:divBdr>
            <w:top w:val="none" w:sz="0" w:space="0" w:color="auto"/>
            <w:left w:val="none" w:sz="0" w:space="0" w:color="auto"/>
            <w:bottom w:val="none" w:sz="0" w:space="0" w:color="auto"/>
            <w:right w:val="none" w:sz="0" w:space="0" w:color="auto"/>
          </w:divBdr>
        </w:div>
        <w:div w:id="1760715863">
          <w:marLeft w:val="0"/>
          <w:marRight w:val="0"/>
          <w:marTop w:val="0"/>
          <w:marBottom w:val="0"/>
          <w:divBdr>
            <w:top w:val="none" w:sz="0" w:space="0" w:color="auto"/>
            <w:left w:val="none" w:sz="0" w:space="0" w:color="auto"/>
            <w:bottom w:val="none" w:sz="0" w:space="0" w:color="auto"/>
            <w:right w:val="none" w:sz="0" w:space="0" w:color="auto"/>
          </w:divBdr>
        </w:div>
        <w:div w:id="313802533">
          <w:marLeft w:val="0"/>
          <w:marRight w:val="0"/>
          <w:marTop w:val="0"/>
          <w:marBottom w:val="0"/>
          <w:divBdr>
            <w:top w:val="none" w:sz="0" w:space="0" w:color="auto"/>
            <w:left w:val="none" w:sz="0" w:space="0" w:color="auto"/>
            <w:bottom w:val="none" w:sz="0" w:space="0" w:color="auto"/>
            <w:right w:val="none" w:sz="0" w:space="0" w:color="auto"/>
          </w:divBdr>
        </w:div>
        <w:div w:id="210577727">
          <w:marLeft w:val="0"/>
          <w:marRight w:val="0"/>
          <w:marTop w:val="0"/>
          <w:marBottom w:val="0"/>
          <w:divBdr>
            <w:top w:val="none" w:sz="0" w:space="0" w:color="auto"/>
            <w:left w:val="none" w:sz="0" w:space="0" w:color="auto"/>
            <w:bottom w:val="none" w:sz="0" w:space="0" w:color="auto"/>
            <w:right w:val="none" w:sz="0" w:space="0" w:color="auto"/>
          </w:divBdr>
        </w:div>
        <w:div w:id="1907498187">
          <w:marLeft w:val="0"/>
          <w:marRight w:val="0"/>
          <w:marTop w:val="0"/>
          <w:marBottom w:val="0"/>
          <w:divBdr>
            <w:top w:val="none" w:sz="0" w:space="0" w:color="auto"/>
            <w:left w:val="none" w:sz="0" w:space="0" w:color="auto"/>
            <w:bottom w:val="none" w:sz="0" w:space="0" w:color="auto"/>
            <w:right w:val="none" w:sz="0" w:space="0" w:color="auto"/>
          </w:divBdr>
        </w:div>
        <w:div w:id="789057444">
          <w:marLeft w:val="0"/>
          <w:marRight w:val="0"/>
          <w:marTop w:val="0"/>
          <w:marBottom w:val="0"/>
          <w:divBdr>
            <w:top w:val="none" w:sz="0" w:space="0" w:color="auto"/>
            <w:left w:val="none" w:sz="0" w:space="0" w:color="auto"/>
            <w:bottom w:val="none" w:sz="0" w:space="0" w:color="auto"/>
            <w:right w:val="none" w:sz="0" w:space="0" w:color="auto"/>
          </w:divBdr>
        </w:div>
        <w:div w:id="160051888">
          <w:marLeft w:val="0"/>
          <w:marRight w:val="0"/>
          <w:marTop w:val="0"/>
          <w:marBottom w:val="0"/>
          <w:divBdr>
            <w:top w:val="none" w:sz="0" w:space="0" w:color="auto"/>
            <w:left w:val="none" w:sz="0" w:space="0" w:color="auto"/>
            <w:bottom w:val="none" w:sz="0" w:space="0" w:color="auto"/>
            <w:right w:val="none" w:sz="0" w:space="0" w:color="auto"/>
          </w:divBdr>
        </w:div>
        <w:div w:id="577863178">
          <w:marLeft w:val="0"/>
          <w:marRight w:val="0"/>
          <w:marTop w:val="0"/>
          <w:marBottom w:val="0"/>
          <w:divBdr>
            <w:top w:val="none" w:sz="0" w:space="0" w:color="auto"/>
            <w:left w:val="none" w:sz="0" w:space="0" w:color="auto"/>
            <w:bottom w:val="none" w:sz="0" w:space="0" w:color="auto"/>
            <w:right w:val="none" w:sz="0" w:space="0" w:color="auto"/>
          </w:divBdr>
        </w:div>
        <w:div w:id="1811751453">
          <w:marLeft w:val="0"/>
          <w:marRight w:val="0"/>
          <w:marTop w:val="0"/>
          <w:marBottom w:val="0"/>
          <w:divBdr>
            <w:top w:val="none" w:sz="0" w:space="0" w:color="auto"/>
            <w:left w:val="none" w:sz="0" w:space="0" w:color="auto"/>
            <w:bottom w:val="none" w:sz="0" w:space="0" w:color="auto"/>
            <w:right w:val="none" w:sz="0" w:space="0" w:color="auto"/>
          </w:divBdr>
        </w:div>
        <w:div w:id="1325085739">
          <w:marLeft w:val="0"/>
          <w:marRight w:val="0"/>
          <w:marTop w:val="0"/>
          <w:marBottom w:val="0"/>
          <w:divBdr>
            <w:top w:val="none" w:sz="0" w:space="0" w:color="auto"/>
            <w:left w:val="none" w:sz="0" w:space="0" w:color="auto"/>
            <w:bottom w:val="none" w:sz="0" w:space="0" w:color="auto"/>
            <w:right w:val="none" w:sz="0" w:space="0" w:color="auto"/>
          </w:divBdr>
        </w:div>
        <w:div w:id="1874730076">
          <w:marLeft w:val="0"/>
          <w:marRight w:val="0"/>
          <w:marTop w:val="0"/>
          <w:marBottom w:val="0"/>
          <w:divBdr>
            <w:top w:val="none" w:sz="0" w:space="0" w:color="auto"/>
            <w:left w:val="none" w:sz="0" w:space="0" w:color="auto"/>
            <w:bottom w:val="none" w:sz="0" w:space="0" w:color="auto"/>
            <w:right w:val="none" w:sz="0" w:space="0" w:color="auto"/>
          </w:divBdr>
        </w:div>
        <w:div w:id="277881632">
          <w:marLeft w:val="0"/>
          <w:marRight w:val="0"/>
          <w:marTop w:val="0"/>
          <w:marBottom w:val="0"/>
          <w:divBdr>
            <w:top w:val="none" w:sz="0" w:space="0" w:color="auto"/>
            <w:left w:val="none" w:sz="0" w:space="0" w:color="auto"/>
            <w:bottom w:val="none" w:sz="0" w:space="0" w:color="auto"/>
            <w:right w:val="none" w:sz="0" w:space="0" w:color="auto"/>
          </w:divBdr>
        </w:div>
        <w:div w:id="373042511">
          <w:marLeft w:val="0"/>
          <w:marRight w:val="0"/>
          <w:marTop w:val="0"/>
          <w:marBottom w:val="0"/>
          <w:divBdr>
            <w:top w:val="none" w:sz="0" w:space="0" w:color="auto"/>
            <w:left w:val="none" w:sz="0" w:space="0" w:color="auto"/>
            <w:bottom w:val="none" w:sz="0" w:space="0" w:color="auto"/>
            <w:right w:val="none" w:sz="0" w:space="0" w:color="auto"/>
          </w:divBdr>
        </w:div>
        <w:div w:id="1172571697">
          <w:marLeft w:val="0"/>
          <w:marRight w:val="0"/>
          <w:marTop w:val="0"/>
          <w:marBottom w:val="0"/>
          <w:divBdr>
            <w:top w:val="none" w:sz="0" w:space="0" w:color="auto"/>
            <w:left w:val="none" w:sz="0" w:space="0" w:color="auto"/>
            <w:bottom w:val="none" w:sz="0" w:space="0" w:color="auto"/>
            <w:right w:val="none" w:sz="0" w:space="0" w:color="auto"/>
          </w:divBdr>
        </w:div>
        <w:div w:id="308171655">
          <w:marLeft w:val="0"/>
          <w:marRight w:val="0"/>
          <w:marTop w:val="0"/>
          <w:marBottom w:val="0"/>
          <w:divBdr>
            <w:top w:val="none" w:sz="0" w:space="0" w:color="auto"/>
            <w:left w:val="none" w:sz="0" w:space="0" w:color="auto"/>
            <w:bottom w:val="none" w:sz="0" w:space="0" w:color="auto"/>
            <w:right w:val="none" w:sz="0" w:space="0" w:color="auto"/>
          </w:divBdr>
        </w:div>
        <w:div w:id="117847094">
          <w:marLeft w:val="0"/>
          <w:marRight w:val="0"/>
          <w:marTop w:val="0"/>
          <w:marBottom w:val="0"/>
          <w:divBdr>
            <w:top w:val="none" w:sz="0" w:space="0" w:color="auto"/>
            <w:left w:val="none" w:sz="0" w:space="0" w:color="auto"/>
            <w:bottom w:val="none" w:sz="0" w:space="0" w:color="auto"/>
            <w:right w:val="none" w:sz="0" w:space="0" w:color="auto"/>
          </w:divBdr>
        </w:div>
        <w:div w:id="273483458">
          <w:marLeft w:val="0"/>
          <w:marRight w:val="0"/>
          <w:marTop w:val="0"/>
          <w:marBottom w:val="0"/>
          <w:divBdr>
            <w:top w:val="none" w:sz="0" w:space="0" w:color="auto"/>
            <w:left w:val="none" w:sz="0" w:space="0" w:color="auto"/>
            <w:bottom w:val="none" w:sz="0" w:space="0" w:color="auto"/>
            <w:right w:val="none" w:sz="0" w:space="0" w:color="auto"/>
          </w:divBdr>
        </w:div>
        <w:div w:id="1173422297">
          <w:marLeft w:val="0"/>
          <w:marRight w:val="0"/>
          <w:marTop w:val="0"/>
          <w:marBottom w:val="0"/>
          <w:divBdr>
            <w:top w:val="none" w:sz="0" w:space="0" w:color="auto"/>
            <w:left w:val="none" w:sz="0" w:space="0" w:color="auto"/>
            <w:bottom w:val="none" w:sz="0" w:space="0" w:color="auto"/>
            <w:right w:val="none" w:sz="0" w:space="0" w:color="auto"/>
          </w:divBdr>
        </w:div>
        <w:div w:id="520358822">
          <w:marLeft w:val="0"/>
          <w:marRight w:val="0"/>
          <w:marTop w:val="0"/>
          <w:marBottom w:val="0"/>
          <w:divBdr>
            <w:top w:val="none" w:sz="0" w:space="0" w:color="auto"/>
            <w:left w:val="none" w:sz="0" w:space="0" w:color="auto"/>
            <w:bottom w:val="none" w:sz="0" w:space="0" w:color="auto"/>
            <w:right w:val="none" w:sz="0" w:space="0" w:color="auto"/>
          </w:divBdr>
        </w:div>
        <w:div w:id="1813020354">
          <w:marLeft w:val="0"/>
          <w:marRight w:val="0"/>
          <w:marTop w:val="0"/>
          <w:marBottom w:val="0"/>
          <w:divBdr>
            <w:top w:val="none" w:sz="0" w:space="0" w:color="auto"/>
            <w:left w:val="none" w:sz="0" w:space="0" w:color="auto"/>
            <w:bottom w:val="none" w:sz="0" w:space="0" w:color="auto"/>
            <w:right w:val="none" w:sz="0" w:space="0" w:color="auto"/>
          </w:divBdr>
        </w:div>
        <w:div w:id="355499919">
          <w:marLeft w:val="0"/>
          <w:marRight w:val="0"/>
          <w:marTop w:val="0"/>
          <w:marBottom w:val="0"/>
          <w:divBdr>
            <w:top w:val="none" w:sz="0" w:space="0" w:color="auto"/>
            <w:left w:val="none" w:sz="0" w:space="0" w:color="auto"/>
            <w:bottom w:val="none" w:sz="0" w:space="0" w:color="auto"/>
            <w:right w:val="none" w:sz="0" w:space="0" w:color="auto"/>
          </w:divBdr>
        </w:div>
        <w:div w:id="994643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1734</Characters>
  <Application>Microsoft Office Word</Application>
  <DocSecurity>0</DocSecurity>
  <Lines>14</Lines>
  <Paragraphs>4</Paragraphs>
  <ScaleCrop>false</ScaleCrop>
  <Company>MPSVR SR</Company>
  <LinksUpToDate>false</LinksUpToDate>
  <CharactersWithSpaces>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Banas František Jozef</dc:creator>
  <cp:keywords/>
  <dc:description/>
  <cp:lastModifiedBy>Jozef Gorel</cp:lastModifiedBy>
  <cp:revision>5</cp:revision>
  <dcterms:created xsi:type="dcterms:W3CDTF">2026-10-30T12:10:00Z</dcterms:created>
  <dcterms:modified xsi:type="dcterms:W3CDTF">2026-11-04T06:39:00Z</dcterms:modified>
</cp:coreProperties>
</file>