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80E6C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12DF69E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B5AB36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400A817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1A19CD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E158C1D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E1606F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977707A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DC4943B" w14:textId="279D1C16" w:rsidR="001B23B7" w:rsidRPr="00225504" w:rsidRDefault="00225504" w:rsidP="00225504">
            <w:pPr>
              <w:pStyle w:val="Standard"/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5504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Návrh zákona </w:t>
            </w:r>
            <w:r w:rsidRPr="00225504">
              <w:rPr>
                <w:rFonts w:ascii="Times New Roman" w:hAnsi="Times New Roman" w:cs="Times New Roman"/>
                <w:sz w:val="20"/>
                <w:szCs w:val="20"/>
              </w:rPr>
              <w:t>o zabezpečení ochrany fyzických osôb pri spracúvaní osobných údajov a o zmene a doplnení niektorých zákonov</w:t>
            </w:r>
          </w:p>
        </w:tc>
      </w:tr>
      <w:tr w:rsidR="00612E08" w:rsidRPr="00612E08" w14:paraId="71D3D5D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622D86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D1634CC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BF28FD" w14:textId="56FEA7FF" w:rsidR="001B23B7" w:rsidRPr="00612E08" w:rsidRDefault="00ED0D7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Úrad na ochranu osobných údajov Slovenskej republiky</w:t>
            </w:r>
          </w:p>
          <w:p w14:paraId="4E945F3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8A3096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7F4523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3022B1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3B226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0BD39B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1ADAD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ED86072" w14:textId="7AF175D9" w:rsidR="001B23B7" w:rsidRPr="00612E08" w:rsidRDefault="00ED0D7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DF8E6DA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A77E2B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65B4F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7FD7364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140B54B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1CC20D3" w14:textId="77777777" w:rsidTr="00407441">
        <w:trPr>
          <w:trHeight w:val="390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9EE30A0" w14:textId="1AFC7AF8" w:rsidR="001B23B7" w:rsidRPr="00407441" w:rsidRDefault="001B23B7" w:rsidP="0040744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</w:tc>
      </w:tr>
      <w:tr w:rsidR="00612E08" w:rsidRPr="00612E08" w14:paraId="52099853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14090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4617" w14:textId="5755064E" w:rsidR="001B23B7" w:rsidRPr="00612E08" w:rsidRDefault="00ED0D7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21. 5. 2025</w:t>
            </w:r>
          </w:p>
        </w:tc>
      </w:tr>
      <w:tr w:rsidR="00612E08" w:rsidRPr="00612E08" w14:paraId="064D52EE" w14:textId="77777777" w:rsidTr="00407441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259C4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B18E" w14:textId="0AAB1CF6" w:rsidR="001B23B7" w:rsidRPr="00612E08" w:rsidRDefault="00ED0D71" w:rsidP="00407441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2025</w:t>
            </w:r>
          </w:p>
        </w:tc>
      </w:tr>
      <w:tr w:rsidR="00612E08" w:rsidRPr="00612E08" w14:paraId="5965915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F732CBB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EB95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AFCE83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84904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141" w14:textId="1A6E4EE1" w:rsidR="001B23B7" w:rsidRPr="00612E08" w:rsidRDefault="00ED0D7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 2025</w:t>
            </w:r>
          </w:p>
        </w:tc>
      </w:tr>
      <w:tr w:rsidR="00612E08" w:rsidRPr="00612E08" w14:paraId="63A0CAC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364F89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FF4905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90616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EE6316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24C1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16EF9132" w14:textId="00F2DADA" w:rsidR="001B23B7" w:rsidRPr="00ED0D71" w:rsidRDefault="00ED0D71" w:rsidP="00407441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0D7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V súčasnosti je </w:t>
            </w:r>
            <w:r w:rsidR="0040744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platný a účinný zákon </w:t>
            </w:r>
            <w:r w:rsidRPr="00ED0D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č. 18/2018 Z. z. o ochrane osobných údajov a o zmene a doplnení niektorých zákonov v znení neskorších predpisov.</w:t>
            </w:r>
          </w:p>
          <w:p w14:paraId="3E69D760" w14:textId="77777777" w:rsidR="00ED0D71" w:rsidRPr="00ED0D71" w:rsidRDefault="00ED0D71" w:rsidP="00ED0D71">
            <w:pPr>
              <w:pStyle w:val="Standard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D71">
              <w:rPr>
                <w:rFonts w:ascii="Times New Roman" w:hAnsi="Times New Roman" w:cs="Times New Roman"/>
                <w:sz w:val="20"/>
                <w:szCs w:val="20"/>
              </w:rPr>
              <w:t>Výsledkom je stav, kedy jeden zákon obsahuje ustanovenia, ktoré sú</w:t>
            </w:r>
          </w:p>
          <w:p w14:paraId="7D785E3B" w14:textId="77777777" w:rsidR="00ED0D71" w:rsidRPr="00ED0D71" w:rsidRDefault="00ED0D71" w:rsidP="00ED0D71">
            <w:pPr>
              <w:pStyle w:val="Standard"/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D71">
              <w:rPr>
                <w:rFonts w:ascii="Times New Roman" w:hAnsi="Times New Roman" w:cs="Times New Roman"/>
                <w:sz w:val="20"/>
                <w:szCs w:val="20"/>
              </w:rPr>
              <w:t>prepísaním všeobecného nariadenia o ochrane údajov,</w:t>
            </w:r>
          </w:p>
          <w:p w14:paraId="0DC3EDE8" w14:textId="1E9161B1" w:rsidR="00ED0D71" w:rsidRPr="00ED0D71" w:rsidRDefault="00ED0D71" w:rsidP="00ED0D71">
            <w:pPr>
              <w:pStyle w:val="Standard"/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0D71">
              <w:rPr>
                <w:rFonts w:ascii="Times New Roman" w:hAnsi="Times New Roman" w:cs="Times New Roman"/>
                <w:sz w:val="20"/>
                <w:szCs w:val="20"/>
              </w:rPr>
              <w:t>transpozíciou smernice</w:t>
            </w:r>
            <w:r w:rsidR="004074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07441" w:rsidRPr="00407441">
              <w:rPr>
                <w:rFonts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Európskeho parlamentu a rady (EÚ) č. </w:t>
            </w:r>
            <w:r w:rsidR="00407441" w:rsidRPr="004074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2016/680 z 27. apríla 2016 o ochrane fyzických osôb pri spracúvaní osobných údajov príslušnými orgánmi na účely predchádzania trestným činom, ich vyšetrovania, odhaľovania alebo stíhania alebo na účely výkonu trestných sankcií a o voľnom pohybe takýchto údajov a o zrušení rámcového rozhodnutia Rady 2008/977/SVV</w:t>
            </w:r>
            <w:r w:rsidRPr="00ED0D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443E238A" w14:textId="25DC9338" w:rsidR="00ED0D71" w:rsidRPr="00ED0D71" w:rsidRDefault="00ED0D71" w:rsidP="000800FC">
            <w:pPr>
              <w:pStyle w:val="Standard"/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D71">
              <w:rPr>
                <w:rFonts w:ascii="Times New Roman" w:hAnsi="Times New Roman" w:cs="Times New Roman"/>
                <w:sz w:val="20"/>
                <w:szCs w:val="20"/>
              </w:rPr>
              <w:t>predmetom vlastnej úpravy Slovenskej republiky v rozsahu tzv. ustanovení o otvorení, teda kde všeobecné nariadenie o ochrane údajov umožňuje členskému štátu prijať vlastné pravidlá (v súčasnom zákone § 78).</w:t>
            </w:r>
          </w:p>
        </w:tc>
      </w:tr>
      <w:tr w:rsidR="00612E08" w:rsidRPr="00612E08" w14:paraId="7617F5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025F8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6C79788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549C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018BAF10" w14:textId="2A26FAC8" w:rsidR="001B23B7" w:rsidRPr="00407441" w:rsidRDefault="00407441" w:rsidP="00ED0D7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7441">
              <w:rPr>
                <w:rFonts w:ascii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Cieľom navrhovanej právnej úpravy je </w:t>
            </w:r>
            <w:r w:rsidRPr="004074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zabezpečiť jednotnú právnu reguláciu ochrany osobných údajov v právnom poriadku Slovenskej republiky a zaistiť tak výkon práv dotknutých osôb a kontrolu nad spracúvaním ich osobných údajov a tak podporiť dôveru dotknutých osôb v právny rámec zabezpečujúci ich základné ľudské práva, najmä právo na súkromie a tiež upraviť práva a povinnosti prevádzkovateľov a sprostredkovateľov s dôrazom na materiálne plnenie stanovených povinností a zaistenie reálnej bezpečnosti spracúvania osobných údajov.</w:t>
            </w:r>
          </w:p>
        </w:tc>
      </w:tr>
      <w:tr w:rsidR="00612E08" w:rsidRPr="00612E08" w14:paraId="1DD2ECB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0D28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CFE5774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D06D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5D6E2D50" w14:textId="77777777" w:rsidR="00ED0D71" w:rsidRDefault="00407441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Všetky dotknuté fyzické osoby, ktorých osobné údaje sú predmetom spracúvania</w:t>
            </w:r>
          </w:p>
          <w:p w14:paraId="39F5FD2C" w14:textId="788CD274" w:rsidR="00407441" w:rsidRPr="00ED0D71" w:rsidRDefault="00407441" w:rsidP="0040744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Všetky subjekty, ktoré majú postavenie prevádzkovateľa, sprostredkovateľa, príjemcu, zástupcu prevádzkovateľa alebo sprostredkovateľa</w:t>
            </w:r>
          </w:p>
        </w:tc>
      </w:tr>
      <w:tr w:rsidR="00612E08" w:rsidRPr="00612E08" w14:paraId="72A4067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6DC82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9B4F9CA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8C0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Aké alternatívne riešenia vedúce k stanovenému cieľu boli identifikované a posudzované pre riešenie definovaného problému?</w:t>
            </w:r>
          </w:p>
          <w:p w14:paraId="14217E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A31A471" w14:textId="7BDC38B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</w:t>
            </w:r>
            <w:r w:rsidR="00974CE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alternatívne riešenia/spôsoby dosiahnutia cieľov uvedených v bode 3.</w:t>
            </w:r>
          </w:p>
          <w:p w14:paraId="63FC1B6C" w14:textId="401DAFF3" w:rsidR="00ED0D71" w:rsidRPr="00ED0D71" w:rsidRDefault="00ED0D71" w:rsidP="000800F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Zachovanie súčasného stavu komplikovanej a neprehľadnej právnej úpravy.</w:t>
            </w:r>
          </w:p>
        </w:tc>
      </w:tr>
      <w:tr w:rsidR="00612E08" w:rsidRPr="00612E08" w14:paraId="354B5D9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DFA8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E64579C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5247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A82EF43" w14:textId="40B55B76" w:rsidR="001B23B7" w:rsidRPr="00612E08" w:rsidRDefault="005A152B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744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C218E7F" w14:textId="144DB494" w:rsidR="001B23B7" w:rsidRPr="00612E08" w:rsidRDefault="005A152B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744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76258BE3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1BB5D" w14:textId="77777777" w:rsidR="001B23B7" w:rsidRDefault="001B23B7" w:rsidP="00F1358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04153BE1" w14:textId="0ED18D40" w:rsidR="00407441" w:rsidRPr="00407441" w:rsidRDefault="0040744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074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Udelenie akreditácie monitorujúcemu subjektu</w:t>
            </w:r>
          </w:p>
          <w:p w14:paraId="7C316A8D" w14:textId="182484A1" w:rsidR="00407441" w:rsidRPr="00407441" w:rsidRDefault="0040744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074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Certifikácia </w:t>
            </w:r>
          </w:p>
          <w:p w14:paraId="2DFDA16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1D5B7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746865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32D4452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406C607" w14:textId="77777777">
              <w:trPr>
                <w:trHeight w:val="90"/>
              </w:trPr>
              <w:tc>
                <w:tcPr>
                  <w:tcW w:w="8643" w:type="dxa"/>
                </w:tcPr>
                <w:p w14:paraId="1EFE7CCF" w14:textId="77777777" w:rsidR="00A7788F" w:rsidRPr="00612E08" w:rsidRDefault="00A7788F" w:rsidP="00F13587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E6B9FBA" w14:textId="77777777">
              <w:trPr>
                <w:trHeight w:val="296"/>
              </w:trPr>
              <w:tc>
                <w:tcPr>
                  <w:tcW w:w="8643" w:type="dxa"/>
                </w:tcPr>
                <w:p w14:paraId="32E7B031" w14:textId="3F044310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43F4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D5F23BC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5EADEA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3E2C23B4" w14:textId="77777777">
              <w:trPr>
                <w:trHeight w:val="296"/>
              </w:trPr>
              <w:tc>
                <w:tcPr>
                  <w:tcW w:w="8643" w:type="dxa"/>
                </w:tcPr>
                <w:p w14:paraId="61DB893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E627B9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997EF3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2FB84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54E4AD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C0D8E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5AB1AC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B19E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43D013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36570F3" w14:textId="468AFDC6" w:rsidR="001B23B7" w:rsidRPr="00443F4D" w:rsidRDefault="00443F4D" w:rsidP="00443F4D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Po jednom roku od účinnosti zákona.</w:t>
            </w:r>
          </w:p>
        </w:tc>
      </w:tr>
      <w:tr w:rsidR="00612E08" w:rsidRPr="00612E08" w14:paraId="71B85432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02F31E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9AADE3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20D82B5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B5C17C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709AFDF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9ACE8C9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96B3AB8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6D3AF59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82FA9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58EBAE3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FAA9E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8558C3E" w14:textId="54D3429A" w:rsidR="001B23B7" w:rsidRPr="00612E08" w:rsidRDefault="0040744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4F1E14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E5BEE1F" w14:textId="1AEDC7FB" w:rsidR="001B23B7" w:rsidRPr="00612E08" w:rsidRDefault="00407441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7CAF2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FC7FC84" w14:textId="1F060744" w:rsidR="001B23B7" w:rsidRPr="00612E08" w:rsidRDefault="00407441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62F200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BB606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87446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457134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B8A9289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E245727" w14:textId="3233D440" w:rsidR="001B23B7" w:rsidRPr="00612E08" w:rsidRDefault="004003A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3054A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2C4A35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E27AE4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564152" w14:textId="1DC60C79" w:rsidR="001B23B7" w:rsidRPr="00612E08" w:rsidRDefault="004003A6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F14CAF8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3241AB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6D9D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E2F6C9F" w14:textId="11BEAC67" w:rsidR="003145AE" w:rsidRPr="00612E08" w:rsidRDefault="00285B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C66C24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D376E84" w14:textId="5C1C5199" w:rsidR="003145AE" w:rsidRPr="00612E08" w:rsidRDefault="00285BCA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297803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1DA128" w14:textId="7860D6F8" w:rsidR="003145AE" w:rsidRPr="00612E08" w:rsidRDefault="0052787C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0BC4EB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846271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20E73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8523C68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E45A6B" w14:textId="385AF86F" w:rsidR="003145AE" w:rsidRPr="00612E08" w:rsidRDefault="00285BCA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6D7F6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7BE808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5534D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D8599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1047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4DE296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55BA74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DEB09C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2A1A8C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4970CF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98A1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B38CD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EF0F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E8E26D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9E79583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45F797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C2960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026A4D" w14:textId="7CA4D785" w:rsidR="007F587A" w:rsidRPr="00612E08" w:rsidRDefault="0052787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B4EB0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AA652E" w14:textId="50B8BA7A" w:rsidR="007F587A" w:rsidRPr="00612E08" w:rsidRDefault="0052787C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8818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787369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7581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CEFC204" w14:textId="0E381490" w:rsidR="007F587A" w:rsidRPr="00612E08" w:rsidRDefault="005278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4F3045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FB8017" w14:textId="083CC9D8" w:rsidR="007F587A" w:rsidRPr="00612E08" w:rsidRDefault="005278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6DA21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8EFF48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84539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6DFE56E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94754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073D5E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6E0C254" w14:textId="4AE7C98F" w:rsidR="007F587A" w:rsidRPr="00612E08" w:rsidRDefault="00F13587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8BBCB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D3E5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17D5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F78FBC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F5F522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28D8F7B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71947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E5860A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81E4CE" w14:textId="6ECF7B42" w:rsidR="007F587A" w:rsidRPr="00612E08" w:rsidRDefault="00F13587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33746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05446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1EB52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17A14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32F6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6BA8E5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BC6233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B42FF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7328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A699386" w14:textId="07F24880" w:rsidR="007F587A" w:rsidRPr="00612E08" w:rsidRDefault="00443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D3D8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13ECA5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6864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DF99EDD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DF26D3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8542B1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540F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499D4AA" w14:textId="04E03563" w:rsidR="007F587A" w:rsidRPr="00612E08" w:rsidRDefault="00443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059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2F816E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30A2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0E789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C50413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DE23538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A206A3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9723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4B4A6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71B6B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7C7DC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109B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BD379B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34FAC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A861198" w14:textId="57D7B02F" w:rsidR="007F587A" w:rsidRPr="00612E08" w:rsidRDefault="005278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DB18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6FB865" w14:textId="69AD90A3" w:rsidR="007F587A" w:rsidRPr="00612E08" w:rsidRDefault="005278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01D1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6CA7C8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7744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C10ABD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F2343C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8CA9CD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FEFC30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1A35C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8E7A9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020ED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00C84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F502911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9CC20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6CD44FD" w14:textId="4DC8194D" w:rsidR="000F2BE9" w:rsidRPr="00612E08" w:rsidRDefault="004B505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BDC76B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3C2943B" w14:textId="5D9C20FD" w:rsidR="000F2BE9" w:rsidRPr="00612E08" w:rsidRDefault="004B505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ABD882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41D2F8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EB48B4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E09642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4437D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11ECB3C" w14:textId="036D6AB5" w:rsidR="000F2BE9" w:rsidRPr="00612E08" w:rsidRDefault="004B505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567830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F199EC5" w14:textId="295CC771" w:rsidR="000F2BE9" w:rsidRPr="00612E08" w:rsidRDefault="004B5057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4ECCA7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B216FA9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5744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0E5C5E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54597B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3F97C5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2388A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F3DEB85" w14:textId="79254EE8" w:rsidR="00A340BB" w:rsidRPr="00612E08" w:rsidRDefault="00443F4D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81356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8EA22A2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F6A82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9E6367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166EF88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43D4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40CA9E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A40131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4728B22B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47F588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06A3616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4DCCE7D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5EA66FA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C7D6F4B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3236E5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14D784B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77CB8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DF599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D870D3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36F09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77653002" w14:textId="77777777" w:rsidR="00443F4D" w:rsidRDefault="00443F4D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Zuzana Valková, predsedníčka Úradu na ochranu osobných údajov Slovenskej republiky</w:t>
            </w:r>
          </w:p>
          <w:p w14:paraId="36C6390A" w14:textId="21C67A71" w:rsidR="00443F4D" w:rsidRPr="00443F4D" w:rsidRDefault="00707352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</w:t>
            </w:r>
            <w:r w:rsidR="0052787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uza</w:t>
            </w:r>
            <w:r w:rsidR="00443F4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na.valkova@pdp.gov.sk</w:t>
            </w:r>
          </w:p>
        </w:tc>
      </w:tr>
      <w:tr w:rsidR="00612E08" w:rsidRPr="00612E08" w14:paraId="612836C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122BD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82F270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B9876" w14:textId="538B2D32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</w:t>
            </w:r>
            <w:r w:rsidR="001B7EDA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3A4CAF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40B7F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92716C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3F852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891B70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65A766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A0BF1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714C5F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F61B8" w14:textId="77777777" w:rsidR="001B23B7" w:rsidRPr="00612E08" w:rsidRDefault="005A152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EE4A88E" w14:textId="77777777" w:rsidR="001B23B7" w:rsidRPr="00612E08" w:rsidRDefault="005A152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5523522F" w14:textId="77777777" w:rsidR="001B23B7" w:rsidRPr="00612E08" w:rsidRDefault="005A152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2FC70D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9820AE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CE9F49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5F628D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77CB34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B2F842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F89CAF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2C18EB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43B9603" w14:textId="77777777" w:rsidR="001B23B7" w:rsidRPr="00612E08" w:rsidRDefault="005A152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CF69A5F" w14:textId="77777777" w:rsidR="001B23B7" w:rsidRPr="00612E08" w:rsidRDefault="005A152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B8D31F0" w14:textId="77777777" w:rsidR="001B23B7" w:rsidRPr="00612E08" w:rsidRDefault="005A152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68DDE9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2BA169A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5FE05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8ED1492" w14:textId="77777777" w:rsidR="008A2E3C" w:rsidRPr="00612E08" w:rsidRDefault="008A2E3C"/>
    <w:sectPr w:rsidR="008A2E3C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619EA" w14:textId="77777777" w:rsidR="005A152B" w:rsidRDefault="005A152B" w:rsidP="001B23B7">
      <w:pPr>
        <w:spacing w:after="0" w:line="240" w:lineRule="auto"/>
      </w:pPr>
      <w:r>
        <w:separator/>
      </w:r>
    </w:p>
  </w:endnote>
  <w:endnote w:type="continuationSeparator" w:id="0">
    <w:p w14:paraId="3F0CB836" w14:textId="77777777" w:rsidR="005A152B" w:rsidRDefault="005A152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7A25B14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A8CE1B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8827D" w14:textId="77777777" w:rsidR="005A152B" w:rsidRDefault="005A152B" w:rsidP="001B23B7">
      <w:pPr>
        <w:spacing w:after="0" w:line="240" w:lineRule="auto"/>
      </w:pPr>
      <w:r>
        <w:separator/>
      </w:r>
    </w:p>
  </w:footnote>
  <w:footnote w:type="continuationSeparator" w:id="0">
    <w:p w14:paraId="3CFF0EEF" w14:textId="77777777" w:rsidR="005A152B" w:rsidRDefault="005A152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CD7CA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CDF14E9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E2DA5"/>
    <w:multiLevelType w:val="hybridMultilevel"/>
    <w:tmpl w:val="6D109750"/>
    <w:lvl w:ilvl="0" w:tplc="5C328860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249D4"/>
    <w:multiLevelType w:val="hybridMultilevel"/>
    <w:tmpl w:val="D2405A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97069"/>
    <w:rsid w:val="000D348F"/>
    <w:rsid w:val="000F2BE9"/>
    <w:rsid w:val="00113AE4"/>
    <w:rsid w:val="00156064"/>
    <w:rsid w:val="00175880"/>
    <w:rsid w:val="00187182"/>
    <w:rsid w:val="001B23B7"/>
    <w:rsid w:val="001B55B5"/>
    <w:rsid w:val="001B7EDA"/>
    <w:rsid w:val="001E3562"/>
    <w:rsid w:val="00203EE3"/>
    <w:rsid w:val="002243BB"/>
    <w:rsid w:val="00225504"/>
    <w:rsid w:val="0023360B"/>
    <w:rsid w:val="00243652"/>
    <w:rsid w:val="00285BCA"/>
    <w:rsid w:val="002F6ADB"/>
    <w:rsid w:val="003145AE"/>
    <w:rsid w:val="003553ED"/>
    <w:rsid w:val="003A057B"/>
    <w:rsid w:val="003A381E"/>
    <w:rsid w:val="004003A6"/>
    <w:rsid w:val="00407441"/>
    <w:rsid w:val="00411898"/>
    <w:rsid w:val="00443F4D"/>
    <w:rsid w:val="0049476D"/>
    <w:rsid w:val="004A4383"/>
    <w:rsid w:val="004B5057"/>
    <w:rsid w:val="004C6831"/>
    <w:rsid w:val="0052787C"/>
    <w:rsid w:val="00591EC6"/>
    <w:rsid w:val="00591ED3"/>
    <w:rsid w:val="005A152B"/>
    <w:rsid w:val="00612E08"/>
    <w:rsid w:val="006F678E"/>
    <w:rsid w:val="006F6B62"/>
    <w:rsid w:val="00707352"/>
    <w:rsid w:val="00720322"/>
    <w:rsid w:val="0075197E"/>
    <w:rsid w:val="00761208"/>
    <w:rsid w:val="007756BE"/>
    <w:rsid w:val="007B40C1"/>
    <w:rsid w:val="007C4E31"/>
    <w:rsid w:val="007C5312"/>
    <w:rsid w:val="007D6F2C"/>
    <w:rsid w:val="007F587A"/>
    <w:rsid w:val="0080042A"/>
    <w:rsid w:val="00865E81"/>
    <w:rsid w:val="008801B5"/>
    <w:rsid w:val="00881E07"/>
    <w:rsid w:val="008A2E3C"/>
    <w:rsid w:val="008B222D"/>
    <w:rsid w:val="008C79B7"/>
    <w:rsid w:val="009431E3"/>
    <w:rsid w:val="009475F5"/>
    <w:rsid w:val="009717F5"/>
    <w:rsid w:val="00974CE0"/>
    <w:rsid w:val="0098472E"/>
    <w:rsid w:val="009C424C"/>
    <w:rsid w:val="009E09F7"/>
    <w:rsid w:val="009F4832"/>
    <w:rsid w:val="00A340BB"/>
    <w:rsid w:val="00A60413"/>
    <w:rsid w:val="00A7788F"/>
    <w:rsid w:val="00AC30D6"/>
    <w:rsid w:val="00B00B6E"/>
    <w:rsid w:val="00B547F5"/>
    <w:rsid w:val="00B84F87"/>
    <w:rsid w:val="00BA2BF4"/>
    <w:rsid w:val="00C64A2B"/>
    <w:rsid w:val="00C86714"/>
    <w:rsid w:val="00C94E4E"/>
    <w:rsid w:val="00CB08AE"/>
    <w:rsid w:val="00CB4301"/>
    <w:rsid w:val="00CD6E04"/>
    <w:rsid w:val="00CE6AAE"/>
    <w:rsid w:val="00CF1A25"/>
    <w:rsid w:val="00D2313B"/>
    <w:rsid w:val="00D50F1E"/>
    <w:rsid w:val="00DF357C"/>
    <w:rsid w:val="00E440B4"/>
    <w:rsid w:val="00ED0D71"/>
    <w:rsid w:val="00ED165A"/>
    <w:rsid w:val="00ED1AC0"/>
    <w:rsid w:val="00F13587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27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ED0D7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lang w:eastAsia="ar-SA"/>
    </w:rPr>
  </w:style>
  <w:style w:type="paragraph" w:styleId="Odsekzoznamu">
    <w:name w:val="List Paragraph"/>
    <w:basedOn w:val="Normlny"/>
    <w:uiPriority w:val="34"/>
    <w:qFormat/>
    <w:rsid w:val="00443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BC84E0A-8731-CF4A-AD18-7213C9B10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1210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4</cp:revision>
  <dcterms:created xsi:type="dcterms:W3CDTF">2025-05-15T14:30:00Z</dcterms:created>
  <dcterms:modified xsi:type="dcterms:W3CDTF">2025-06-11T16:30:00Z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