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23D7E" w14:textId="77777777" w:rsidR="008D0D30" w:rsidRPr="004520E6" w:rsidRDefault="008D0D30" w:rsidP="008D0D30">
      <w:pPr>
        <w:autoSpaceDE w:val="0"/>
        <w:autoSpaceDN w:val="0"/>
        <w:ind w:left="-142" w:firstLine="142"/>
        <w:jc w:val="both"/>
        <w:rPr>
          <w:b/>
          <w:bCs/>
          <w:caps/>
          <w:sz w:val="24"/>
          <w:szCs w:val="24"/>
        </w:rPr>
      </w:pPr>
      <w:r w:rsidRPr="004520E6">
        <w:rPr>
          <w:b/>
          <w:bCs/>
          <w:caps/>
          <w:sz w:val="24"/>
          <w:szCs w:val="24"/>
        </w:rPr>
        <w:t xml:space="preserve">Ministerstvo hospodárstva </w:t>
      </w:r>
    </w:p>
    <w:p w14:paraId="613DDFBE" w14:textId="77777777" w:rsidR="008D0D30" w:rsidRPr="004520E6" w:rsidRDefault="008D0D30" w:rsidP="008D0D30">
      <w:pPr>
        <w:autoSpaceDE w:val="0"/>
        <w:autoSpaceDN w:val="0"/>
        <w:ind w:left="-142" w:firstLine="142"/>
        <w:jc w:val="both"/>
        <w:rPr>
          <w:b/>
          <w:bCs/>
          <w:sz w:val="24"/>
          <w:szCs w:val="24"/>
          <w:u w:val="single"/>
        </w:rPr>
      </w:pPr>
      <w:r w:rsidRPr="004520E6">
        <w:rPr>
          <w:b/>
          <w:bCs/>
          <w:caps/>
          <w:sz w:val="24"/>
          <w:szCs w:val="24"/>
          <w:u w:val="single"/>
        </w:rPr>
        <w:t>Slovenskej republiky</w:t>
      </w:r>
    </w:p>
    <w:p w14:paraId="44109A93" w14:textId="01B47B98" w:rsidR="00E453CB" w:rsidRPr="00E453CB" w:rsidRDefault="008D0D30" w:rsidP="00E453CB">
      <w:pPr>
        <w:rPr>
          <w:sz w:val="24"/>
          <w:szCs w:val="24"/>
        </w:rPr>
      </w:pPr>
      <w:r w:rsidRPr="004520E6">
        <w:rPr>
          <w:sz w:val="24"/>
          <w:szCs w:val="24"/>
        </w:rPr>
        <w:t xml:space="preserve">Číslo: </w:t>
      </w:r>
      <w:r w:rsidR="00E453CB" w:rsidRPr="00E453CB">
        <w:rPr>
          <w:sz w:val="24"/>
          <w:szCs w:val="24"/>
        </w:rPr>
        <w:t>33</w:t>
      </w:r>
      <w:r w:rsidR="004C6BEB">
        <w:rPr>
          <w:sz w:val="24"/>
          <w:szCs w:val="24"/>
        </w:rPr>
        <w:t>882</w:t>
      </w:r>
      <w:r w:rsidR="00E453CB" w:rsidRPr="00E453CB">
        <w:rPr>
          <w:sz w:val="24"/>
          <w:szCs w:val="24"/>
        </w:rPr>
        <w:t>/2026-</w:t>
      </w:r>
      <w:r w:rsidR="004C6BEB">
        <w:rPr>
          <w:sz w:val="24"/>
          <w:szCs w:val="24"/>
        </w:rPr>
        <w:t>20</w:t>
      </w:r>
      <w:r w:rsidR="001665AB">
        <w:rPr>
          <w:sz w:val="24"/>
          <w:szCs w:val="24"/>
        </w:rPr>
        <w:t>62</w:t>
      </w:r>
      <w:r w:rsidR="00E453CB" w:rsidRPr="00E453CB">
        <w:rPr>
          <w:sz w:val="24"/>
          <w:szCs w:val="24"/>
        </w:rPr>
        <w:t>-</w:t>
      </w:r>
      <w:r w:rsidR="001665AB">
        <w:rPr>
          <w:sz w:val="24"/>
          <w:szCs w:val="24"/>
        </w:rPr>
        <w:t>81245</w:t>
      </w:r>
    </w:p>
    <w:p w14:paraId="1DBD551E" w14:textId="4C06CE5F" w:rsidR="008D0D30" w:rsidRDefault="008D0D30" w:rsidP="008D0D30"/>
    <w:p w14:paraId="03771241" w14:textId="77777777" w:rsidR="008D0D30" w:rsidRPr="004520E6" w:rsidRDefault="008D0D30" w:rsidP="008D0D30">
      <w:pPr>
        <w:ind w:left="-142" w:firstLine="142"/>
        <w:jc w:val="both"/>
        <w:rPr>
          <w:sz w:val="24"/>
          <w:szCs w:val="24"/>
        </w:rPr>
      </w:pPr>
    </w:p>
    <w:p w14:paraId="25A65105" w14:textId="77777777" w:rsidR="00844D20" w:rsidRDefault="008D0D30" w:rsidP="00844D20">
      <w:pPr>
        <w:ind w:left="-142" w:firstLine="142"/>
        <w:rPr>
          <w:sz w:val="24"/>
          <w:szCs w:val="24"/>
        </w:rPr>
      </w:pPr>
      <w:r w:rsidRPr="004520E6">
        <w:rPr>
          <w:sz w:val="24"/>
          <w:szCs w:val="24"/>
        </w:rPr>
        <w:t xml:space="preserve">Materiál na </w:t>
      </w:r>
      <w:r w:rsidR="00844D20">
        <w:rPr>
          <w:sz w:val="24"/>
          <w:szCs w:val="24"/>
        </w:rPr>
        <w:t xml:space="preserve">medzirezortné </w:t>
      </w:r>
    </w:p>
    <w:p w14:paraId="56206EE3" w14:textId="6D6AD861" w:rsidR="008D0D30" w:rsidRPr="00D9262B" w:rsidRDefault="005817B0" w:rsidP="00844D20">
      <w:pPr>
        <w:ind w:left="-142" w:firstLine="142"/>
      </w:pPr>
      <w:r>
        <w:rPr>
          <w:sz w:val="24"/>
          <w:szCs w:val="24"/>
        </w:rPr>
        <w:t>p</w:t>
      </w:r>
      <w:r w:rsidR="00844D20">
        <w:rPr>
          <w:sz w:val="24"/>
          <w:szCs w:val="24"/>
        </w:rPr>
        <w:t>ripomienkové konanie</w:t>
      </w:r>
    </w:p>
    <w:p w14:paraId="354AE96F" w14:textId="77777777" w:rsidR="008D0D30" w:rsidRPr="00D9262B" w:rsidRDefault="008D0D30" w:rsidP="008D0D30">
      <w:pPr>
        <w:pStyle w:val="01normlny"/>
        <w:jc w:val="center"/>
      </w:pPr>
    </w:p>
    <w:p w14:paraId="15EA218A" w14:textId="77777777" w:rsidR="008D0D30" w:rsidRPr="00D9262B" w:rsidRDefault="008D0D30" w:rsidP="008D0D30">
      <w:pPr>
        <w:pStyle w:val="01normlny"/>
        <w:jc w:val="center"/>
      </w:pPr>
    </w:p>
    <w:p w14:paraId="52157948" w14:textId="77777777" w:rsidR="008D0D30" w:rsidRPr="00D9262B" w:rsidRDefault="008D0D30" w:rsidP="008D0D30">
      <w:pPr>
        <w:pStyle w:val="01normlny"/>
        <w:jc w:val="center"/>
      </w:pPr>
    </w:p>
    <w:p w14:paraId="1CDAAA4E" w14:textId="77777777" w:rsidR="008D0D30" w:rsidRPr="00D9262B" w:rsidRDefault="008D0D30" w:rsidP="008D0D30">
      <w:pPr>
        <w:pStyle w:val="01normlny"/>
        <w:jc w:val="center"/>
      </w:pPr>
    </w:p>
    <w:p w14:paraId="0BC44270" w14:textId="77777777" w:rsidR="008D0D30" w:rsidRPr="00D9262B" w:rsidRDefault="008D0D30" w:rsidP="008D0D30">
      <w:pPr>
        <w:pStyle w:val="01normlny"/>
        <w:jc w:val="center"/>
      </w:pPr>
    </w:p>
    <w:p w14:paraId="03357CD6" w14:textId="77777777" w:rsidR="008D0D30" w:rsidRPr="004520E6" w:rsidRDefault="008D0D30" w:rsidP="008D0D30">
      <w:pPr>
        <w:jc w:val="center"/>
        <w:rPr>
          <w:sz w:val="24"/>
          <w:szCs w:val="26"/>
        </w:rPr>
      </w:pPr>
      <w:r w:rsidRPr="004520E6">
        <w:rPr>
          <w:sz w:val="24"/>
          <w:szCs w:val="26"/>
        </w:rPr>
        <w:t>Návrh</w:t>
      </w:r>
    </w:p>
    <w:p w14:paraId="3602CF6C" w14:textId="77777777" w:rsidR="008D0D30" w:rsidRPr="004520E6" w:rsidRDefault="008D0D30" w:rsidP="008D0D30">
      <w:pPr>
        <w:jc w:val="center"/>
        <w:rPr>
          <w:sz w:val="24"/>
          <w:szCs w:val="24"/>
        </w:rPr>
      </w:pPr>
    </w:p>
    <w:p w14:paraId="24DC2620" w14:textId="77777777" w:rsidR="008D0D30" w:rsidRPr="004520E6" w:rsidRDefault="008D0D30" w:rsidP="008D0D30">
      <w:pPr>
        <w:jc w:val="center"/>
        <w:outlineLvl w:val="1"/>
        <w:rPr>
          <w:b/>
          <w:bCs/>
          <w:sz w:val="24"/>
          <w:szCs w:val="25"/>
        </w:rPr>
      </w:pPr>
      <w:r w:rsidRPr="004520E6">
        <w:rPr>
          <w:b/>
          <w:bCs/>
          <w:sz w:val="24"/>
          <w:szCs w:val="25"/>
        </w:rPr>
        <w:t>NARIADENIE VLÁDY</w:t>
      </w:r>
    </w:p>
    <w:p w14:paraId="2CAF5379" w14:textId="77777777" w:rsidR="008D0D30" w:rsidRPr="004520E6" w:rsidRDefault="008D0D30" w:rsidP="008D0D30">
      <w:pPr>
        <w:jc w:val="center"/>
        <w:outlineLvl w:val="1"/>
        <w:rPr>
          <w:b/>
          <w:bCs/>
          <w:sz w:val="24"/>
          <w:szCs w:val="25"/>
        </w:rPr>
      </w:pPr>
      <w:r w:rsidRPr="004520E6">
        <w:rPr>
          <w:b/>
          <w:bCs/>
          <w:sz w:val="24"/>
          <w:szCs w:val="25"/>
        </w:rPr>
        <w:t>Slovenskej republiky</w:t>
      </w:r>
    </w:p>
    <w:p w14:paraId="5D22051F" w14:textId="77777777" w:rsidR="008D0D30" w:rsidRPr="004520E6" w:rsidRDefault="008D0D30" w:rsidP="008D0D30">
      <w:pPr>
        <w:jc w:val="center"/>
        <w:outlineLvl w:val="1"/>
        <w:rPr>
          <w:b/>
          <w:bCs/>
          <w:sz w:val="24"/>
          <w:szCs w:val="25"/>
        </w:rPr>
      </w:pPr>
    </w:p>
    <w:p w14:paraId="7D2B70FE" w14:textId="77777777" w:rsidR="008D0D30" w:rsidRPr="004520E6" w:rsidRDefault="008D0D30" w:rsidP="008D0D30">
      <w:pPr>
        <w:jc w:val="center"/>
        <w:rPr>
          <w:sz w:val="24"/>
          <w:szCs w:val="25"/>
        </w:rPr>
      </w:pPr>
      <w:r w:rsidRPr="004520E6">
        <w:rPr>
          <w:sz w:val="24"/>
          <w:szCs w:val="25"/>
        </w:rPr>
        <w:t>z ... 202</w:t>
      </w:r>
      <w:r w:rsidR="0097675B">
        <w:rPr>
          <w:sz w:val="24"/>
          <w:szCs w:val="25"/>
        </w:rPr>
        <w:t>6</w:t>
      </w:r>
      <w:r w:rsidRPr="004520E6">
        <w:rPr>
          <w:sz w:val="24"/>
          <w:szCs w:val="25"/>
        </w:rPr>
        <w:t>,</w:t>
      </w:r>
    </w:p>
    <w:p w14:paraId="069AAE59" w14:textId="77777777" w:rsidR="008D0D30" w:rsidRPr="004520E6" w:rsidRDefault="008D0D30" w:rsidP="008D0D30">
      <w:pPr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4203317A" w14:textId="0FC61201" w:rsidR="000956AB" w:rsidRDefault="009D39D1" w:rsidP="008D0D30">
      <w:pPr>
        <w:autoSpaceDE w:val="0"/>
        <w:autoSpaceDN w:val="0"/>
        <w:ind w:left="-142" w:firstLine="142"/>
        <w:jc w:val="center"/>
        <w:rPr>
          <w:b/>
          <w:sz w:val="24"/>
          <w:szCs w:val="24"/>
        </w:rPr>
      </w:pPr>
      <w:r w:rsidRPr="009D39D1">
        <w:rPr>
          <w:b/>
          <w:sz w:val="24"/>
          <w:szCs w:val="24"/>
        </w:rPr>
        <w:t>ktorým sa ustanovujú zraniteľní odberatelia elektriny a zraniteľní odberatelia plynu</w:t>
      </w:r>
    </w:p>
    <w:p w14:paraId="771F395C" w14:textId="408178C7" w:rsidR="008D0D30" w:rsidRPr="004520E6" w:rsidRDefault="00E16A5A" w:rsidP="008D0D30">
      <w:pPr>
        <w:autoSpaceDE w:val="0"/>
        <w:autoSpaceDN w:val="0"/>
        <w:ind w:left="-142" w:firstLine="142"/>
        <w:jc w:val="center"/>
        <w:rPr>
          <w:sz w:val="24"/>
          <w:szCs w:val="24"/>
        </w:rPr>
      </w:pPr>
      <w:r w:rsidRPr="00E16A5A">
        <w:rPr>
          <w:b/>
          <w:sz w:val="24"/>
          <w:szCs w:val="24"/>
        </w:rPr>
        <w:t xml:space="preserve"> </w:t>
      </w:r>
      <w:r w:rsidR="008D0D30" w:rsidRPr="004520E6">
        <w:rPr>
          <w:sz w:val="24"/>
          <w:szCs w:val="24"/>
        </w:rPr>
        <w:t>__________________________________________________________________________</w:t>
      </w:r>
    </w:p>
    <w:p w14:paraId="03E884FF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0A42E6CF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  <w:u w:val="single"/>
        </w:rPr>
      </w:pPr>
    </w:p>
    <w:p w14:paraId="439D4135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  <w:u w:val="single"/>
        </w:rPr>
      </w:pPr>
      <w:r w:rsidRPr="004520E6">
        <w:rPr>
          <w:sz w:val="24"/>
          <w:szCs w:val="24"/>
          <w:u w:val="single"/>
        </w:rPr>
        <w:t>Podnet:</w:t>
      </w:r>
      <w:r w:rsidRPr="004520E6">
        <w:rPr>
          <w:sz w:val="24"/>
          <w:szCs w:val="24"/>
        </w:rPr>
        <w:tab/>
      </w:r>
      <w:r w:rsidRPr="004520E6">
        <w:rPr>
          <w:sz w:val="24"/>
          <w:szCs w:val="24"/>
          <w:u w:val="single"/>
        </w:rPr>
        <w:t>Obsah materiálu:</w:t>
      </w:r>
    </w:p>
    <w:p w14:paraId="02DB55F7" w14:textId="77777777" w:rsidR="008D0D30" w:rsidRPr="00B043FA" w:rsidRDefault="008D0D30" w:rsidP="008D0D30">
      <w:pPr>
        <w:tabs>
          <w:tab w:val="left" w:pos="5670"/>
          <w:tab w:val="left" w:pos="5954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734AE62D" w14:textId="0390076A" w:rsidR="00631A51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color w:val="000000" w:themeColor="text1"/>
          <w:sz w:val="24"/>
          <w:szCs w:val="24"/>
        </w:rPr>
      </w:pPr>
      <w:hyperlink r:id="rId8" w:anchor="paragraf-45j.odsek-2" w:tooltip="Odkaz na predpis alebo ustanovenie" w:history="1">
        <w:r w:rsidRPr="004806AC">
          <w:rPr>
            <w:color w:val="000000" w:themeColor="text1"/>
            <w:sz w:val="24"/>
            <w:szCs w:val="24"/>
          </w:rPr>
          <w:t>§</w:t>
        </w:r>
        <w:r w:rsidR="009D39D1" w:rsidRPr="009D39D1">
          <w:rPr>
            <w:color w:val="000000" w:themeColor="text1"/>
            <w:sz w:val="24"/>
            <w:szCs w:val="24"/>
          </w:rPr>
          <w:t xml:space="preserve"> 95 ods. 4 zákona č. 251/2012 Z. z. </w:t>
        </w:r>
      </w:hyperlink>
      <w:r w:rsidR="00631A51">
        <w:rPr>
          <w:color w:val="000000" w:themeColor="text1"/>
          <w:sz w:val="24"/>
          <w:szCs w:val="24"/>
        </w:rPr>
        <w:tab/>
      </w:r>
      <w:r w:rsidR="00631A51" w:rsidRPr="004520E6">
        <w:rPr>
          <w:sz w:val="24"/>
          <w:szCs w:val="24"/>
        </w:rPr>
        <w:t>1. Návrh uznesenia vlády</w:t>
      </w:r>
    </w:p>
    <w:p w14:paraId="1B6D4A01" w14:textId="3B5FBC8E" w:rsidR="008D0D30" w:rsidRPr="004520E6" w:rsidRDefault="009D39D1" w:rsidP="00631A51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  <w:r w:rsidRPr="009D39D1">
        <w:rPr>
          <w:color w:val="000000" w:themeColor="text1"/>
          <w:sz w:val="24"/>
          <w:szCs w:val="24"/>
        </w:rPr>
        <w:t>o</w:t>
      </w:r>
      <w:r w:rsidR="00005489">
        <w:rPr>
          <w:color w:val="000000" w:themeColor="text1"/>
          <w:sz w:val="24"/>
          <w:szCs w:val="24"/>
        </w:rPr>
        <w:t> </w:t>
      </w:r>
      <w:r w:rsidRPr="009D39D1">
        <w:rPr>
          <w:color w:val="000000" w:themeColor="text1"/>
          <w:sz w:val="24"/>
          <w:szCs w:val="24"/>
        </w:rPr>
        <w:t>energetike</w:t>
      </w:r>
      <w:r w:rsidR="00005489">
        <w:rPr>
          <w:color w:val="000000" w:themeColor="text1"/>
          <w:sz w:val="24"/>
          <w:szCs w:val="24"/>
        </w:rPr>
        <w:t xml:space="preserve"> a o zmene a doplnení niektorých</w:t>
      </w:r>
      <w:r w:rsidR="008D0D30" w:rsidRPr="004520E6">
        <w:rPr>
          <w:sz w:val="24"/>
          <w:szCs w:val="24"/>
        </w:rPr>
        <w:tab/>
      </w:r>
      <w:r w:rsidR="00631A51" w:rsidRPr="004520E6">
        <w:rPr>
          <w:sz w:val="24"/>
          <w:szCs w:val="24"/>
        </w:rPr>
        <w:t>2. Predkladacia správa</w:t>
      </w:r>
    </w:p>
    <w:p w14:paraId="4ABCD35E" w14:textId="1CC1EF4D" w:rsidR="008D0D30" w:rsidRPr="004520E6" w:rsidRDefault="00005489" w:rsidP="008D0D30">
      <w:pPr>
        <w:tabs>
          <w:tab w:val="left" w:pos="5670"/>
        </w:tabs>
        <w:autoSpaceDE w:val="0"/>
        <w:autoSpaceDN w:val="0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zákonov v znení zákona č. 116/2026 Z. z.</w:t>
      </w:r>
      <w:r w:rsidR="00631A51">
        <w:rPr>
          <w:color w:val="000000" w:themeColor="text1"/>
          <w:sz w:val="24"/>
          <w:szCs w:val="24"/>
        </w:rPr>
        <w:tab/>
      </w:r>
      <w:r w:rsidR="00631A51" w:rsidRPr="004520E6">
        <w:rPr>
          <w:sz w:val="24"/>
          <w:szCs w:val="24"/>
        </w:rPr>
        <w:t>3. Návrh nariadenia vlády</w:t>
      </w:r>
    </w:p>
    <w:p w14:paraId="4905902B" w14:textId="2CB06901" w:rsidR="008D0D30" w:rsidRPr="004520E6" w:rsidRDefault="00B043FA" w:rsidP="00B043FA">
      <w:pPr>
        <w:tabs>
          <w:tab w:val="left" w:pos="5670"/>
        </w:tabs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31A51" w:rsidRPr="004520E6">
        <w:rPr>
          <w:sz w:val="24"/>
          <w:szCs w:val="24"/>
        </w:rPr>
        <w:t>4. Dôvodová správa</w:t>
      </w:r>
    </w:p>
    <w:p w14:paraId="7578A559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jc w:val="both"/>
        <w:rPr>
          <w:sz w:val="24"/>
          <w:szCs w:val="24"/>
        </w:rPr>
      </w:pPr>
      <w:r w:rsidRPr="004520E6">
        <w:rPr>
          <w:sz w:val="24"/>
          <w:szCs w:val="24"/>
        </w:rPr>
        <w:t xml:space="preserve">                                   </w:t>
      </w:r>
      <w:r w:rsidRPr="004520E6">
        <w:rPr>
          <w:sz w:val="24"/>
          <w:szCs w:val="24"/>
        </w:rPr>
        <w:tab/>
      </w:r>
      <w:r w:rsidR="00631A51" w:rsidRPr="004520E6">
        <w:rPr>
          <w:sz w:val="24"/>
          <w:szCs w:val="24"/>
        </w:rPr>
        <w:t>5. Doložka vybraných vplyvov</w:t>
      </w:r>
    </w:p>
    <w:p w14:paraId="306C3E78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2690" w:firstLine="850"/>
        <w:jc w:val="both"/>
        <w:rPr>
          <w:sz w:val="24"/>
          <w:szCs w:val="24"/>
        </w:rPr>
      </w:pPr>
      <w:r w:rsidRPr="004520E6">
        <w:rPr>
          <w:sz w:val="24"/>
          <w:szCs w:val="24"/>
        </w:rPr>
        <w:t xml:space="preserve"> </w:t>
      </w:r>
      <w:r w:rsidR="00631A51">
        <w:rPr>
          <w:sz w:val="24"/>
          <w:szCs w:val="24"/>
        </w:rPr>
        <w:tab/>
      </w:r>
      <w:r w:rsidR="00631A51" w:rsidRPr="004520E6">
        <w:rPr>
          <w:sz w:val="24"/>
          <w:szCs w:val="24"/>
        </w:rPr>
        <w:t>6. Doložka zlučiteľnosti</w:t>
      </w:r>
    </w:p>
    <w:p w14:paraId="43A55417" w14:textId="77777777" w:rsidR="008D0D30" w:rsidRPr="004520E6" w:rsidRDefault="00631A51" w:rsidP="008D0D30">
      <w:pPr>
        <w:tabs>
          <w:tab w:val="left" w:pos="5670"/>
        </w:tabs>
        <w:autoSpaceDE w:val="0"/>
        <w:autoSpaceDN w:val="0"/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4520E6">
        <w:rPr>
          <w:color w:val="000000" w:themeColor="text1"/>
          <w:sz w:val="24"/>
          <w:szCs w:val="24"/>
        </w:rPr>
        <w:t>7. Správa o účasti verejnosti</w:t>
      </w:r>
    </w:p>
    <w:p w14:paraId="3897CFAC" w14:textId="404A1A78" w:rsidR="008D0D30" w:rsidRPr="004520E6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color w:val="000000" w:themeColor="text1"/>
          <w:sz w:val="24"/>
          <w:szCs w:val="24"/>
        </w:rPr>
      </w:pPr>
      <w:r w:rsidRPr="004520E6">
        <w:rPr>
          <w:sz w:val="24"/>
          <w:szCs w:val="24"/>
        </w:rPr>
        <w:tab/>
      </w:r>
      <w:r w:rsidR="005817B0">
        <w:rPr>
          <w:sz w:val="24"/>
          <w:szCs w:val="24"/>
        </w:rPr>
        <w:t xml:space="preserve">8. </w:t>
      </w:r>
      <w:r w:rsidR="005817B0" w:rsidRPr="005817B0">
        <w:rPr>
          <w:sz w:val="24"/>
          <w:szCs w:val="24"/>
        </w:rPr>
        <w:t>Tabuľk</w:t>
      </w:r>
      <w:r w:rsidR="00AC7972">
        <w:rPr>
          <w:sz w:val="24"/>
          <w:szCs w:val="24"/>
        </w:rPr>
        <w:t>y</w:t>
      </w:r>
      <w:r w:rsidR="005817B0" w:rsidRPr="005817B0">
        <w:rPr>
          <w:sz w:val="24"/>
          <w:szCs w:val="24"/>
        </w:rPr>
        <w:t xml:space="preserve"> zhody</w:t>
      </w:r>
    </w:p>
    <w:p w14:paraId="3306C0BE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jc w:val="both"/>
        <w:rPr>
          <w:sz w:val="24"/>
          <w:szCs w:val="24"/>
        </w:rPr>
      </w:pPr>
    </w:p>
    <w:p w14:paraId="251D08E6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65EB2B28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09E381F0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jc w:val="both"/>
        <w:rPr>
          <w:sz w:val="24"/>
          <w:szCs w:val="24"/>
        </w:rPr>
      </w:pPr>
    </w:p>
    <w:p w14:paraId="62B33AC1" w14:textId="77777777" w:rsidR="009A4968" w:rsidRDefault="009A4968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25FF0997" w14:textId="77777777" w:rsidR="00844D20" w:rsidRDefault="00844D20" w:rsidP="008D0D30">
      <w:pPr>
        <w:tabs>
          <w:tab w:val="left" w:pos="5670"/>
          <w:tab w:val="left" w:pos="5954"/>
        </w:tabs>
        <w:autoSpaceDE w:val="0"/>
        <w:autoSpaceDN w:val="0"/>
        <w:ind w:left="-142" w:firstLine="142"/>
        <w:jc w:val="both"/>
        <w:rPr>
          <w:b/>
          <w:bCs/>
          <w:sz w:val="24"/>
          <w:szCs w:val="24"/>
          <w:u w:val="single"/>
        </w:rPr>
      </w:pPr>
    </w:p>
    <w:p w14:paraId="0DCB26B7" w14:textId="77777777" w:rsidR="00844D20" w:rsidRDefault="00844D20" w:rsidP="008D0D30">
      <w:pPr>
        <w:tabs>
          <w:tab w:val="left" w:pos="5670"/>
          <w:tab w:val="left" w:pos="5954"/>
        </w:tabs>
        <w:autoSpaceDE w:val="0"/>
        <w:autoSpaceDN w:val="0"/>
        <w:ind w:left="-142" w:firstLine="142"/>
        <w:jc w:val="both"/>
        <w:rPr>
          <w:b/>
          <w:bCs/>
          <w:sz w:val="24"/>
          <w:szCs w:val="24"/>
          <w:u w:val="single"/>
        </w:rPr>
      </w:pPr>
    </w:p>
    <w:p w14:paraId="3037BC0C" w14:textId="441FAA0A" w:rsidR="008D0D30" w:rsidRPr="004520E6" w:rsidRDefault="008D0D30" w:rsidP="008D0D30">
      <w:pPr>
        <w:tabs>
          <w:tab w:val="left" w:pos="5670"/>
          <w:tab w:val="left" w:pos="5954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  <w:r w:rsidRPr="004520E6">
        <w:rPr>
          <w:b/>
          <w:bCs/>
          <w:sz w:val="24"/>
          <w:szCs w:val="24"/>
          <w:u w:val="single"/>
        </w:rPr>
        <w:t>Predkladá:</w:t>
      </w:r>
    </w:p>
    <w:p w14:paraId="6535F50B" w14:textId="77777777" w:rsidR="008D0D30" w:rsidRPr="004520E6" w:rsidRDefault="008D0D30" w:rsidP="008D0D30">
      <w:pPr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62069B48" w14:textId="77777777" w:rsidR="008D0D30" w:rsidRPr="004520E6" w:rsidRDefault="008D0D30" w:rsidP="008D0D30">
      <w:pPr>
        <w:rPr>
          <w:sz w:val="24"/>
          <w:szCs w:val="24"/>
        </w:rPr>
      </w:pPr>
      <w:r w:rsidRPr="004520E6">
        <w:rPr>
          <w:sz w:val="24"/>
          <w:szCs w:val="24"/>
        </w:rPr>
        <w:t>Denisa Saková</w:t>
      </w:r>
    </w:p>
    <w:p w14:paraId="328015C3" w14:textId="77777777" w:rsidR="008D0D30" w:rsidRPr="004520E6" w:rsidRDefault="008D0D30" w:rsidP="008D0D30">
      <w:pPr>
        <w:rPr>
          <w:sz w:val="24"/>
          <w:szCs w:val="24"/>
        </w:rPr>
      </w:pPr>
      <w:r w:rsidRPr="004520E6">
        <w:rPr>
          <w:sz w:val="24"/>
          <w:szCs w:val="24"/>
        </w:rPr>
        <w:t>podpredsedníčka vlády</w:t>
      </w:r>
    </w:p>
    <w:p w14:paraId="76CFB64C" w14:textId="77777777" w:rsidR="008D0D30" w:rsidRPr="004520E6" w:rsidRDefault="008D0D30" w:rsidP="008D0D30">
      <w:pPr>
        <w:rPr>
          <w:sz w:val="24"/>
          <w:szCs w:val="24"/>
        </w:rPr>
      </w:pPr>
      <w:r w:rsidRPr="004520E6">
        <w:rPr>
          <w:sz w:val="24"/>
          <w:szCs w:val="24"/>
        </w:rPr>
        <w:t>a ministerka hospodárstva</w:t>
      </w:r>
    </w:p>
    <w:p w14:paraId="1991875C" w14:textId="77777777" w:rsidR="008D0D30" w:rsidRDefault="008D0D30" w:rsidP="008D0D30">
      <w:pPr>
        <w:rPr>
          <w:sz w:val="24"/>
          <w:szCs w:val="24"/>
        </w:rPr>
      </w:pPr>
      <w:r w:rsidRPr="004520E6">
        <w:rPr>
          <w:sz w:val="24"/>
          <w:szCs w:val="24"/>
        </w:rPr>
        <w:t>Slovenskej republiky</w:t>
      </w:r>
    </w:p>
    <w:p w14:paraId="06B7CC12" w14:textId="77777777" w:rsidR="00E453CB" w:rsidRDefault="00E453CB" w:rsidP="008D0D30">
      <w:pPr>
        <w:rPr>
          <w:sz w:val="24"/>
          <w:szCs w:val="24"/>
        </w:rPr>
      </w:pPr>
    </w:p>
    <w:p w14:paraId="7A8CCCB0" w14:textId="77777777" w:rsidR="00E453CB" w:rsidRPr="004520E6" w:rsidRDefault="00E453CB" w:rsidP="008D0D30">
      <w:pPr>
        <w:rPr>
          <w:sz w:val="24"/>
          <w:szCs w:val="24"/>
        </w:rPr>
      </w:pPr>
    </w:p>
    <w:p w14:paraId="2434DD8F" w14:textId="527A7EDA" w:rsidR="004520E6" w:rsidRPr="00844D20" w:rsidRDefault="008D0D30" w:rsidP="00844D20">
      <w:pPr>
        <w:jc w:val="center"/>
        <w:sectPr w:rsidR="004520E6" w:rsidRPr="00844D20" w:rsidSect="00A1394A">
          <w:pgSz w:w="23814" w:h="16839" w:orient="landscape"/>
          <w:pgMar w:top="1418" w:right="1134" w:bottom="1418" w:left="13041" w:header="709" w:footer="709" w:gutter="0"/>
          <w:pgNumType w:start="3"/>
          <w:cols w:space="708"/>
        </w:sectPr>
      </w:pPr>
      <w:r w:rsidRPr="004520E6">
        <w:rPr>
          <w:sz w:val="24"/>
          <w:szCs w:val="24"/>
        </w:rPr>
        <w:t>Bratislava</w:t>
      </w:r>
      <w:r w:rsidR="00B043FA">
        <w:rPr>
          <w:sz w:val="24"/>
          <w:szCs w:val="24"/>
        </w:rPr>
        <w:t>,</w:t>
      </w:r>
      <w:r w:rsidRPr="004520E6">
        <w:rPr>
          <w:sz w:val="24"/>
          <w:szCs w:val="24"/>
        </w:rPr>
        <w:t xml:space="preserve"> </w:t>
      </w:r>
      <w:r w:rsidR="00AC7972">
        <w:rPr>
          <w:sz w:val="24"/>
          <w:szCs w:val="24"/>
        </w:rPr>
        <w:t>september</w:t>
      </w:r>
      <w:r w:rsidR="0097675B">
        <w:rPr>
          <w:sz w:val="24"/>
          <w:szCs w:val="24"/>
        </w:rPr>
        <w:t xml:space="preserve"> 202</w:t>
      </w:r>
      <w:r w:rsidR="00844D20">
        <w:rPr>
          <w:sz w:val="24"/>
          <w:szCs w:val="24"/>
        </w:rPr>
        <w:t>6</w:t>
      </w:r>
    </w:p>
    <w:p w14:paraId="1B248B05" w14:textId="77777777" w:rsidR="00993156" w:rsidRPr="00F81677" w:rsidRDefault="00993156" w:rsidP="004520E6">
      <w:pPr>
        <w:pStyle w:val="002Normlny6p"/>
        <w:spacing w:before="0" w:after="0"/>
      </w:pPr>
    </w:p>
    <w:sectPr w:rsidR="00993156" w:rsidRPr="00F81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92464" w14:textId="77777777" w:rsidR="00F03F4E" w:rsidRDefault="00F03F4E" w:rsidP="00B14610">
      <w:r>
        <w:separator/>
      </w:r>
    </w:p>
  </w:endnote>
  <w:endnote w:type="continuationSeparator" w:id="0">
    <w:p w14:paraId="1FFDBF8C" w14:textId="77777777" w:rsidR="00F03F4E" w:rsidRDefault="00F03F4E" w:rsidP="00B14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5A924" w14:textId="77777777" w:rsidR="00F03F4E" w:rsidRDefault="00F03F4E" w:rsidP="00B14610">
      <w:r>
        <w:separator/>
      </w:r>
    </w:p>
  </w:footnote>
  <w:footnote w:type="continuationSeparator" w:id="0">
    <w:p w14:paraId="7CACD649" w14:textId="77777777" w:rsidR="00F03F4E" w:rsidRDefault="00F03F4E" w:rsidP="00B14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954FC"/>
    <w:multiLevelType w:val="hybridMultilevel"/>
    <w:tmpl w:val="F73412C8"/>
    <w:lvl w:ilvl="0" w:tplc="F9806630">
      <w:start w:val="1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75C0711"/>
    <w:multiLevelType w:val="hybridMultilevel"/>
    <w:tmpl w:val="B9B043D8"/>
    <w:lvl w:ilvl="0" w:tplc="B170A4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F95408"/>
    <w:multiLevelType w:val="hybridMultilevel"/>
    <w:tmpl w:val="0F825156"/>
    <w:lvl w:ilvl="0" w:tplc="3CD05C3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1363"/>
    <w:multiLevelType w:val="hybridMultilevel"/>
    <w:tmpl w:val="2DDE111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F8135C"/>
    <w:multiLevelType w:val="hybridMultilevel"/>
    <w:tmpl w:val="BF8E569A"/>
    <w:lvl w:ilvl="0" w:tplc="F980663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AE51A0"/>
    <w:multiLevelType w:val="hybridMultilevel"/>
    <w:tmpl w:val="6B2AAB00"/>
    <w:lvl w:ilvl="0" w:tplc="2C8E9734">
      <w:start w:val="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color w:val="202122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5A0C"/>
    <w:multiLevelType w:val="hybridMultilevel"/>
    <w:tmpl w:val="66567900"/>
    <w:lvl w:ilvl="0" w:tplc="BE0C8358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8581D7D"/>
    <w:multiLevelType w:val="hybridMultilevel"/>
    <w:tmpl w:val="D0108380"/>
    <w:lvl w:ilvl="0" w:tplc="409866D8">
      <w:start w:val="1"/>
      <w:numFmt w:val="bullet"/>
      <w:lvlText w:val="•"/>
      <w:lvlJc w:val="left"/>
      <w:pPr>
        <w:ind w:left="1004" w:hanging="360"/>
      </w:pPr>
      <w:rPr>
        <w:rFonts w:ascii="Arial" w:hAnsi="Aria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FEA7FDC"/>
    <w:multiLevelType w:val="hybridMultilevel"/>
    <w:tmpl w:val="D54A38DE"/>
    <w:lvl w:ilvl="0" w:tplc="409866D8">
      <w:start w:val="1"/>
      <w:numFmt w:val="bullet"/>
      <w:lvlText w:val="•"/>
      <w:lvlJc w:val="left"/>
      <w:pPr>
        <w:ind w:left="1004" w:hanging="360"/>
      </w:pPr>
      <w:rPr>
        <w:rFonts w:ascii="Arial" w:hAnsi="Aria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0494270"/>
    <w:multiLevelType w:val="hybridMultilevel"/>
    <w:tmpl w:val="A4ACF33C"/>
    <w:lvl w:ilvl="0" w:tplc="5EE63572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30365F2"/>
    <w:multiLevelType w:val="hybridMultilevel"/>
    <w:tmpl w:val="4F04BFF2"/>
    <w:lvl w:ilvl="0" w:tplc="041B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0F6C7A"/>
    <w:multiLevelType w:val="hybridMultilevel"/>
    <w:tmpl w:val="D0666654"/>
    <w:lvl w:ilvl="0" w:tplc="2C8E9734">
      <w:start w:val="6"/>
      <w:numFmt w:val="bullet"/>
      <w:lvlText w:val="-"/>
      <w:lvlJc w:val="left"/>
      <w:pPr>
        <w:ind w:left="392" w:hanging="360"/>
      </w:pPr>
      <w:rPr>
        <w:rFonts w:ascii="Times New Roman" w:eastAsia="Times New Roman" w:hAnsi="Times New Roman" w:cs="Times New Roman" w:hint="default"/>
        <w:b/>
        <w:color w:val="202122"/>
        <w:sz w:val="22"/>
      </w:rPr>
    </w:lvl>
    <w:lvl w:ilvl="1" w:tplc="041B0003" w:tentative="1">
      <w:start w:val="1"/>
      <w:numFmt w:val="bullet"/>
      <w:lvlText w:val="o"/>
      <w:lvlJc w:val="left"/>
      <w:pPr>
        <w:ind w:left="111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3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5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7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9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1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3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52" w:hanging="360"/>
      </w:pPr>
      <w:rPr>
        <w:rFonts w:ascii="Wingdings" w:hAnsi="Wingdings" w:hint="default"/>
      </w:rPr>
    </w:lvl>
  </w:abstractNum>
  <w:abstractNum w:abstractNumId="12" w15:restartNumberingAfterBreak="0">
    <w:nsid w:val="5C1F68A1"/>
    <w:multiLevelType w:val="hybridMultilevel"/>
    <w:tmpl w:val="FA60B6FC"/>
    <w:lvl w:ilvl="0" w:tplc="409866D8">
      <w:start w:val="1"/>
      <w:numFmt w:val="bullet"/>
      <w:lvlText w:val="•"/>
      <w:lvlJc w:val="left"/>
      <w:pPr>
        <w:ind w:left="1014" w:hanging="360"/>
      </w:pPr>
      <w:rPr>
        <w:rFonts w:ascii="Arial" w:hAnsi="Arial" w:hint="default"/>
      </w:rPr>
    </w:lvl>
    <w:lvl w:ilvl="1" w:tplc="041B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3" w15:restartNumberingAfterBreak="0">
    <w:nsid w:val="67FB637E"/>
    <w:multiLevelType w:val="hybridMultilevel"/>
    <w:tmpl w:val="5B28A4C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3114E5"/>
    <w:multiLevelType w:val="hybridMultilevel"/>
    <w:tmpl w:val="A816FCC2"/>
    <w:lvl w:ilvl="0" w:tplc="041B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  <w:color w:val="202122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E81AFF"/>
    <w:multiLevelType w:val="hybridMultilevel"/>
    <w:tmpl w:val="DE560518"/>
    <w:lvl w:ilvl="0" w:tplc="409866D8">
      <w:start w:val="1"/>
      <w:numFmt w:val="bullet"/>
      <w:lvlText w:val="•"/>
      <w:lvlJc w:val="left"/>
      <w:pPr>
        <w:ind w:left="1004" w:hanging="360"/>
      </w:pPr>
      <w:rPr>
        <w:rFonts w:ascii="Arial" w:hAnsi="Aria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38259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0591798">
    <w:abstractNumId w:val="3"/>
  </w:num>
  <w:num w:numId="3" w16cid:durableId="1886287608">
    <w:abstractNumId w:val="13"/>
  </w:num>
  <w:num w:numId="4" w16cid:durableId="1206600838">
    <w:abstractNumId w:val="2"/>
  </w:num>
  <w:num w:numId="5" w16cid:durableId="1800032153">
    <w:abstractNumId w:val="11"/>
  </w:num>
  <w:num w:numId="6" w16cid:durableId="757408251">
    <w:abstractNumId w:val="9"/>
  </w:num>
  <w:num w:numId="7" w16cid:durableId="451747190">
    <w:abstractNumId w:val="6"/>
  </w:num>
  <w:num w:numId="8" w16cid:durableId="1589994334">
    <w:abstractNumId w:val="4"/>
  </w:num>
  <w:num w:numId="9" w16cid:durableId="1019235165">
    <w:abstractNumId w:val="1"/>
  </w:num>
  <w:num w:numId="10" w16cid:durableId="1099761990">
    <w:abstractNumId w:val="7"/>
  </w:num>
  <w:num w:numId="11" w16cid:durableId="510920415">
    <w:abstractNumId w:val="0"/>
  </w:num>
  <w:num w:numId="12" w16cid:durableId="1758095121">
    <w:abstractNumId w:val="8"/>
  </w:num>
  <w:num w:numId="13" w16cid:durableId="816649118">
    <w:abstractNumId w:val="12"/>
  </w:num>
  <w:num w:numId="14" w16cid:durableId="1397849846">
    <w:abstractNumId w:val="15"/>
  </w:num>
  <w:num w:numId="15" w16cid:durableId="542063132">
    <w:abstractNumId w:val="10"/>
  </w:num>
  <w:num w:numId="16" w16cid:durableId="545333452">
    <w:abstractNumId w:val="5"/>
  </w:num>
  <w:num w:numId="17" w16cid:durableId="19192431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B92"/>
    <w:rsid w:val="00005489"/>
    <w:rsid w:val="00007504"/>
    <w:rsid w:val="00024AE1"/>
    <w:rsid w:val="00027C40"/>
    <w:rsid w:val="00031E13"/>
    <w:rsid w:val="0004613E"/>
    <w:rsid w:val="00067C6E"/>
    <w:rsid w:val="00070E95"/>
    <w:rsid w:val="000713BD"/>
    <w:rsid w:val="0007502A"/>
    <w:rsid w:val="00080336"/>
    <w:rsid w:val="000956AB"/>
    <w:rsid w:val="000A0F19"/>
    <w:rsid w:val="000A3860"/>
    <w:rsid w:val="000A7883"/>
    <w:rsid w:val="000B1F24"/>
    <w:rsid w:val="000B24ED"/>
    <w:rsid w:val="000C44DB"/>
    <w:rsid w:val="000D75FF"/>
    <w:rsid w:val="0010767E"/>
    <w:rsid w:val="00135C04"/>
    <w:rsid w:val="00140BCB"/>
    <w:rsid w:val="001434D8"/>
    <w:rsid w:val="0016164C"/>
    <w:rsid w:val="0016575E"/>
    <w:rsid w:val="001665AB"/>
    <w:rsid w:val="001C4F85"/>
    <w:rsid w:val="001D6A9D"/>
    <w:rsid w:val="001F407A"/>
    <w:rsid w:val="002021D3"/>
    <w:rsid w:val="00205A7D"/>
    <w:rsid w:val="002124D9"/>
    <w:rsid w:val="00222B8F"/>
    <w:rsid w:val="002313EB"/>
    <w:rsid w:val="00242513"/>
    <w:rsid w:val="00245E7D"/>
    <w:rsid w:val="00254B64"/>
    <w:rsid w:val="0028367F"/>
    <w:rsid w:val="00290A3D"/>
    <w:rsid w:val="00293B48"/>
    <w:rsid w:val="002A0FA2"/>
    <w:rsid w:val="002B5655"/>
    <w:rsid w:val="002C6BDB"/>
    <w:rsid w:val="002D757B"/>
    <w:rsid w:val="002F5B5A"/>
    <w:rsid w:val="0035269F"/>
    <w:rsid w:val="00385AD9"/>
    <w:rsid w:val="00392702"/>
    <w:rsid w:val="003B719E"/>
    <w:rsid w:val="003C7D40"/>
    <w:rsid w:val="003F6D24"/>
    <w:rsid w:val="0040230E"/>
    <w:rsid w:val="00417AA9"/>
    <w:rsid w:val="00420DB5"/>
    <w:rsid w:val="0042586C"/>
    <w:rsid w:val="00434BEF"/>
    <w:rsid w:val="004365A9"/>
    <w:rsid w:val="004520E6"/>
    <w:rsid w:val="00466ED5"/>
    <w:rsid w:val="004876FF"/>
    <w:rsid w:val="00495E41"/>
    <w:rsid w:val="00496E06"/>
    <w:rsid w:val="004A25F1"/>
    <w:rsid w:val="004C24A6"/>
    <w:rsid w:val="004C6BEB"/>
    <w:rsid w:val="004C7429"/>
    <w:rsid w:val="004C7727"/>
    <w:rsid w:val="004D32CA"/>
    <w:rsid w:val="004D409D"/>
    <w:rsid w:val="00505028"/>
    <w:rsid w:val="0052374D"/>
    <w:rsid w:val="005326C3"/>
    <w:rsid w:val="00532E3F"/>
    <w:rsid w:val="00577BDA"/>
    <w:rsid w:val="005817B0"/>
    <w:rsid w:val="00586116"/>
    <w:rsid w:val="005D4EB6"/>
    <w:rsid w:val="005E2D96"/>
    <w:rsid w:val="005E4CBB"/>
    <w:rsid w:val="005E78DF"/>
    <w:rsid w:val="005F08D6"/>
    <w:rsid w:val="005F5A5C"/>
    <w:rsid w:val="005F7C10"/>
    <w:rsid w:val="006177CB"/>
    <w:rsid w:val="00623738"/>
    <w:rsid w:val="00631A51"/>
    <w:rsid w:val="0065289C"/>
    <w:rsid w:val="00670330"/>
    <w:rsid w:val="00670ABF"/>
    <w:rsid w:val="0068670E"/>
    <w:rsid w:val="0069368F"/>
    <w:rsid w:val="006A086C"/>
    <w:rsid w:val="006F0A44"/>
    <w:rsid w:val="006F54E0"/>
    <w:rsid w:val="007066BB"/>
    <w:rsid w:val="00713086"/>
    <w:rsid w:val="00742339"/>
    <w:rsid w:val="00742C0A"/>
    <w:rsid w:val="00752FB2"/>
    <w:rsid w:val="00754255"/>
    <w:rsid w:val="00766D1F"/>
    <w:rsid w:val="00767463"/>
    <w:rsid w:val="007716D5"/>
    <w:rsid w:val="007752B4"/>
    <w:rsid w:val="00776C58"/>
    <w:rsid w:val="00797782"/>
    <w:rsid w:val="007A5D10"/>
    <w:rsid w:val="007C6C2C"/>
    <w:rsid w:val="007D14EC"/>
    <w:rsid w:val="007D7506"/>
    <w:rsid w:val="007E46DC"/>
    <w:rsid w:val="007F2120"/>
    <w:rsid w:val="0082676E"/>
    <w:rsid w:val="00834E1E"/>
    <w:rsid w:val="008374A7"/>
    <w:rsid w:val="00844D20"/>
    <w:rsid w:val="008455BF"/>
    <w:rsid w:val="00846514"/>
    <w:rsid w:val="008506BB"/>
    <w:rsid w:val="00857E24"/>
    <w:rsid w:val="00864D73"/>
    <w:rsid w:val="00866C7F"/>
    <w:rsid w:val="00867109"/>
    <w:rsid w:val="008A5463"/>
    <w:rsid w:val="008B354B"/>
    <w:rsid w:val="008C0107"/>
    <w:rsid w:val="008D0D30"/>
    <w:rsid w:val="008D6B03"/>
    <w:rsid w:val="008F100E"/>
    <w:rsid w:val="00901C9C"/>
    <w:rsid w:val="0092711D"/>
    <w:rsid w:val="00930CBF"/>
    <w:rsid w:val="00931302"/>
    <w:rsid w:val="00940CF1"/>
    <w:rsid w:val="0097675B"/>
    <w:rsid w:val="009771BE"/>
    <w:rsid w:val="00981DBD"/>
    <w:rsid w:val="00993156"/>
    <w:rsid w:val="00996457"/>
    <w:rsid w:val="00997C05"/>
    <w:rsid w:val="009A3D3E"/>
    <w:rsid w:val="009A4968"/>
    <w:rsid w:val="009B43CD"/>
    <w:rsid w:val="009C424B"/>
    <w:rsid w:val="009D39D1"/>
    <w:rsid w:val="009F18E1"/>
    <w:rsid w:val="00A04BCE"/>
    <w:rsid w:val="00A1394A"/>
    <w:rsid w:val="00A15E5A"/>
    <w:rsid w:val="00A31FDF"/>
    <w:rsid w:val="00A57424"/>
    <w:rsid w:val="00A706E2"/>
    <w:rsid w:val="00AA67BC"/>
    <w:rsid w:val="00AC7972"/>
    <w:rsid w:val="00AD0D7A"/>
    <w:rsid w:val="00AD706D"/>
    <w:rsid w:val="00AD70F8"/>
    <w:rsid w:val="00AE0F6C"/>
    <w:rsid w:val="00AE7C50"/>
    <w:rsid w:val="00B01743"/>
    <w:rsid w:val="00B043FA"/>
    <w:rsid w:val="00B14610"/>
    <w:rsid w:val="00B268D7"/>
    <w:rsid w:val="00B332CA"/>
    <w:rsid w:val="00B34A02"/>
    <w:rsid w:val="00B37AA9"/>
    <w:rsid w:val="00B419CA"/>
    <w:rsid w:val="00B4232A"/>
    <w:rsid w:val="00B500B1"/>
    <w:rsid w:val="00B55FD8"/>
    <w:rsid w:val="00B6515D"/>
    <w:rsid w:val="00B66B0B"/>
    <w:rsid w:val="00B736C3"/>
    <w:rsid w:val="00B73BA9"/>
    <w:rsid w:val="00B74084"/>
    <w:rsid w:val="00B769D5"/>
    <w:rsid w:val="00B8387E"/>
    <w:rsid w:val="00B8414A"/>
    <w:rsid w:val="00BB430F"/>
    <w:rsid w:val="00BC7214"/>
    <w:rsid w:val="00BD30AE"/>
    <w:rsid w:val="00BE1ADD"/>
    <w:rsid w:val="00BF0854"/>
    <w:rsid w:val="00BF5DE7"/>
    <w:rsid w:val="00BF6C9A"/>
    <w:rsid w:val="00C1125B"/>
    <w:rsid w:val="00C166E3"/>
    <w:rsid w:val="00C25513"/>
    <w:rsid w:val="00C368AF"/>
    <w:rsid w:val="00C50775"/>
    <w:rsid w:val="00C62F10"/>
    <w:rsid w:val="00C63852"/>
    <w:rsid w:val="00C6447B"/>
    <w:rsid w:val="00C76F68"/>
    <w:rsid w:val="00C834A3"/>
    <w:rsid w:val="00C846C7"/>
    <w:rsid w:val="00C87630"/>
    <w:rsid w:val="00C91BAD"/>
    <w:rsid w:val="00CA62F0"/>
    <w:rsid w:val="00CA632B"/>
    <w:rsid w:val="00CC30F3"/>
    <w:rsid w:val="00CC609C"/>
    <w:rsid w:val="00CC7455"/>
    <w:rsid w:val="00CD452F"/>
    <w:rsid w:val="00CD52CB"/>
    <w:rsid w:val="00CD5377"/>
    <w:rsid w:val="00CF6D17"/>
    <w:rsid w:val="00D02AE6"/>
    <w:rsid w:val="00D03A40"/>
    <w:rsid w:val="00D05491"/>
    <w:rsid w:val="00D758A5"/>
    <w:rsid w:val="00D819F5"/>
    <w:rsid w:val="00D81B92"/>
    <w:rsid w:val="00D9262B"/>
    <w:rsid w:val="00DD4198"/>
    <w:rsid w:val="00DD6E97"/>
    <w:rsid w:val="00DF31AB"/>
    <w:rsid w:val="00DF6CA1"/>
    <w:rsid w:val="00E02D41"/>
    <w:rsid w:val="00E168D9"/>
    <w:rsid w:val="00E16A5A"/>
    <w:rsid w:val="00E2694A"/>
    <w:rsid w:val="00E366A6"/>
    <w:rsid w:val="00E4212C"/>
    <w:rsid w:val="00E453CB"/>
    <w:rsid w:val="00E52FED"/>
    <w:rsid w:val="00E63A03"/>
    <w:rsid w:val="00E6539B"/>
    <w:rsid w:val="00E73C55"/>
    <w:rsid w:val="00E740F4"/>
    <w:rsid w:val="00E753A0"/>
    <w:rsid w:val="00ED41E6"/>
    <w:rsid w:val="00F03F4E"/>
    <w:rsid w:val="00F06341"/>
    <w:rsid w:val="00F11292"/>
    <w:rsid w:val="00F11F46"/>
    <w:rsid w:val="00F37823"/>
    <w:rsid w:val="00F40E5B"/>
    <w:rsid w:val="00F42638"/>
    <w:rsid w:val="00F533E1"/>
    <w:rsid w:val="00F6252B"/>
    <w:rsid w:val="00F6708B"/>
    <w:rsid w:val="00F7744D"/>
    <w:rsid w:val="00F813ED"/>
    <w:rsid w:val="00F81677"/>
    <w:rsid w:val="00F841FC"/>
    <w:rsid w:val="00FA5089"/>
    <w:rsid w:val="00FB2E55"/>
    <w:rsid w:val="00FB711D"/>
    <w:rsid w:val="00FD0569"/>
    <w:rsid w:val="00FD5FA3"/>
    <w:rsid w:val="00FE70A9"/>
    <w:rsid w:val="00FF0195"/>
    <w:rsid w:val="00FF1391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F0246"/>
  <w15:chartTrackingRefBased/>
  <w15:docId w15:val="{E74A9212-8721-44CA-A0B2-D579C390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8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D926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01normlny">
    <w:name w:val="01 normálny"/>
    <w:basedOn w:val="Normlny"/>
    <w:link w:val="01normlnyChar"/>
    <w:qFormat/>
    <w:rsid w:val="00F841FC"/>
    <w:pPr>
      <w:jc w:val="both"/>
    </w:pPr>
    <w:rPr>
      <w:sz w:val="24"/>
      <w:szCs w:val="24"/>
    </w:rPr>
  </w:style>
  <w:style w:type="character" w:customStyle="1" w:styleId="01normlnyChar">
    <w:name w:val="01 normálny Char"/>
    <w:basedOn w:val="Predvolenpsmoodseku"/>
    <w:link w:val="01normlny"/>
    <w:rsid w:val="00F841FC"/>
    <w:rPr>
      <w:rFonts w:ascii="Times New Roman" w:hAnsi="Times New Roman" w:cs="Times New Roman"/>
      <w:sz w:val="24"/>
      <w:szCs w:val="24"/>
    </w:rPr>
  </w:style>
  <w:style w:type="paragraph" w:customStyle="1" w:styleId="00tabultor0">
    <w:name w:val="00 tabulátor 0"/>
    <w:aliases w:val="2"/>
    <w:basedOn w:val="01normlny"/>
    <w:link w:val="00tabultor0Char"/>
    <w:rsid w:val="00A1394A"/>
    <w:pPr>
      <w:ind w:left="-108"/>
    </w:pPr>
  </w:style>
  <w:style w:type="character" w:customStyle="1" w:styleId="00tabultor0Char">
    <w:name w:val="00 tabulátor 0 Char"/>
    <w:aliases w:val="2 Char"/>
    <w:basedOn w:val="01normlnyChar"/>
    <w:link w:val="00tabultor0"/>
    <w:rsid w:val="00A1394A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003Nadpis1">
    <w:name w:val="003 Nadpis 1"/>
    <w:basedOn w:val="Nadpis1"/>
    <w:next w:val="Normlny"/>
    <w:link w:val="003Nadpis1Char"/>
    <w:qFormat/>
    <w:rsid w:val="00D9262B"/>
    <w:pPr>
      <w:spacing w:after="120"/>
      <w:jc w:val="both"/>
    </w:pPr>
    <w:rPr>
      <w:rFonts w:ascii="Times New Roman" w:hAnsi="Times New Roman"/>
      <w:b/>
      <w:color w:val="auto"/>
      <w:sz w:val="24"/>
    </w:rPr>
  </w:style>
  <w:style w:type="character" w:customStyle="1" w:styleId="003Nadpis1Char">
    <w:name w:val="003 Nadpis 1 Char"/>
    <w:basedOn w:val="Predvolenpsmoodseku"/>
    <w:link w:val="003Nadpis1"/>
    <w:rsid w:val="00D9262B"/>
    <w:rPr>
      <w:rFonts w:ascii="Times New Roman" w:eastAsiaTheme="majorEastAsia" w:hAnsi="Times New Roman" w:cstheme="majorBidi"/>
      <w:b/>
      <w:sz w:val="24"/>
      <w:szCs w:val="32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D9262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sk-SK"/>
    </w:rPr>
  </w:style>
  <w:style w:type="table" w:styleId="Mriekatabuky">
    <w:name w:val="Table Grid"/>
    <w:basedOn w:val="Normlnatabuka"/>
    <w:uiPriority w:val="39"/>
    <w:rsid w:val="00B42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1Normlny">
    <w:name w:val="001 Normálny"/>
    <w:basedOn w:val="Normlny"/>
    <w:link w:val="001NormlnyChar"/>
    <w:qFormat/>
    <w:rsid w:val="00B4232A"/>
    <w:pPr>
      <w:jc w:val="both"/>
    </w:pPr>
    <w:rPr>
      <w:sz w:val="24"/>
    </w:rPr>
  </w:style>
  <w:style w:type="character" w:customStyle="1" w:styleId="001NormlnyChar">
    <w:name w:val="001 Normálny Char"/>
    <w:basedOn w:val="Predvolenpsmoodseku"/>
    <w:link w:val="001Normlny"/>
    <w:rsid w:val="00B4232A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002Normlny6p">
    <w:name w:val="002 Normálny (6p)"/>
    <w:basedOn w:val="001Normlny"/>
    <w:link w:val="002Normlny6pChar"/>
    <w:qFormat/>
    <w:rsid w:val="00B4232A"/>
    <w:pPr>
      <w:spacing w:before="120" w:after="120"/>
    </w:pPr>
  </w:style>
  <w:style w:type="character" w:customStyle="1" w:styleId="002Normlny6pChar">
    <w:name w:val="002 Normálny (6p) Char"/>
    <w:basedOn w:val="001NormlnyChar"/>
    <w:link w:val="002Normlny6p"/>
    <w:rsid w:val="00B4232A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Normlnywebov">
    <w:name w:val="Normal (Web)"/>
    <w:basedOn w:val="Normlny"/>
    <w:uiPriority w:val="99"/>
    <w:rsid w:val="00B4232A"/>
    <w:pPr>
      <w:spacing w:before="100" w:beforeAutospacing="1" w:after="100" w:afterAutospacing="1"/>
    </w:pPr>
    <w:rPr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BF085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F0854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BF0854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F085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F0854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F085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F0854"/>
    <w:rPr>
      <w:rFonts w:ascii="Segoe UI" w:eastAsia="Times New Roman" w:hAnsi="Segoe UI" w:cs="Segoe UI"/>
      <w:sz w:val="18"/>
      <w:szCs w:val="18"/>
      <w:lang w:eastAsia="sk-SK"/>
    </w:rPr>
  </w:style>
  <w:style w:type="paragraph" w:customStyle="1" w:styleId="Default">
    <w:name w:val="Default"/>
    <w:rsid w:val="00417A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0D75FF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0D75FF"/>
    <w:pPr>
      <w:ind w:left="720"/>
      <w:contextualSpacing/>
    </w:pPr>
  </w:style>
  <w:style w:type="table" w:styleId="Tabukasmriekou3">
    <w:name w:val="Grid Table 3"/>
    <w:basedOn w:val="Normlnatabuka"/>
    <w:uiPriority w:val="48"/>
    <w:rsid w:val="00AD70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Obyajntabuka5">
    <w:name w:val="Plain Table 5"/>
    <w:basedOn w:val="Normlnatabuka"/>
    <w:uiPriority w:val="45"/>
    <w:rsid w:val="00AD70F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Hlavika">
    <w:name w:val="header"/>
    <w:basedOn w:val="Normlny"/>
    <w:link w:val="HlavikaChar"/>
    <w:uiPriority w:val="99"/>
    <w:unhideWhenUsed/>
    <w:rsid w:val="00B1461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14610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1461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14610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9A4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2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3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0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1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8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6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1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8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5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11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pravne-predpisy/SK/ZZ/2012/25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EC433-4AAB-40B2-AB45-FCDA99BEC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Nicz Marian</dc:creator>
  <cp:keywords/>
  <dc:description/>
  <cp:lastModifiedBy>Smazakova Janette</cp:lastModifiedBy>
  <cp:revision>7</cp:revision>
  <dcterms:created xsi:type="dcterms:W3CDTF">2026-07-14T06:49:00Z</dcterms:created>
  <dcterms:modified xsi:type="dcterms:W3CDTF">2026-09-01T13:13:00Z</dcterms:modified>
</cp:coreProperties>
</file>