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2D4D5" w14:textId="1DA9C3C9" w:rsidR="00E13EDC" w:rsidRDefault="00E13EDC" w:rsidP="006961A6">
      <w:pPr>
        <w:pStyle w:val="Nzov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Predkladacia správa</w:t>
      </w:r>
    </w:p>
    <w:p w14:paraId="14C8B7F6" w14:textId="77777777" w:rsidR="00286843" w:rsidRDefault="00286843" w:rsidP="006961A6">
      <w:pPr>
        <w:pStyle w:val="Nzov"/>
        <w:contextualSpacing/>
        <w:jc w:val="both"/>
        <w:rPr>
          <w:rFonts w:ascii="Times New Roman" w:hAnsi="Times New Roman"/>
        </w:rPr>
      </w:pPr>
    </w:p>
    <w:p w14:paraId="047249AF" w14:textId="226A6BB4" w:rsidR="00DA41DB" w:rsidRDefault="00DA41DB" w:rsidP="006961A6">
      <w:pPr>
        <w:ind w:firstLine="708"/>
        <w:jc w:val="both"/>
      </w:pPr>
      <w:r w:rsidRPr="0025706D">
        <w:rPr>
          <w:sz w:val="24"/>
          <w:szCs w:val="24"/>
        </w:rPr>
        <w:t xml:space="preserve">Návrh </w:t>
      </w:r>
      <w:r w:rsidR="004C3DA4">
        <w:rPr>
          <w:sz w:val="24"/>
          <w:szCs w:val="24"/>
        </w:rPr>
        <w:t>vyhlášky</w:t>
      </w:r>
      <w:r w:rsidRPr="0025706D">
        <w:rPr>
          <w:sz w:val="24"/>
          <w:szCs w:val="24"/>
        </w:rPr>
        <w:t xml:space="preserve"> </w:t>
      </w:r>
      <w:r w:rsidR="00592510" w:rsidRPr="0025706D">
        <w:rPr>
          <w:sz w:val="24"/>
          <w:szCs w:val="24"/>
        </w:rPr>
        <w:t xml:space="preserve">Úradu pre územné plánovanie a výstavbu </w:t>
      </w:r>
      <w:r w:rsidRPr="0025706D">
        <w:rPr>
          <w:sz w:val="24"/>
          <w:szCs w:val="24"/>
        </w:rPr>
        <w:t>Slovenskej republiky</w:t>
      </w:r>
      <w:r w:rsidR="0025706D" w:rsidRPr="0025706D">
        <w:rPr>
          <w:sz w:val="24"/>
          <w:szCs w:val="24"/>
        </w:rPr>
        <w:t xml:space="preserve"> o poskytovaní dotácií zo štátneho rozpočtu obciam na úhradu nákladov </w:t>
      </w:r>
      <w:r w:rsidR="008F0C9F" w:rsidRPr="008F0C9F">
        <w:rPr>
          <w:sz w:val="24"/>
          <w:szCs w:val="24"/>
        </w:rPr>
        <w:t>preneseného výkonu</w:t>
      </w:r>
      <w:r w:rsidR="008F0C9F" w:rsidRPr="008F0C9F">
        <w:rPr>
          <w:b/>
          <w:bCs/>
          <w:sz w:val="24"/>
          <w:szCs w:val="24"/>
        </w:rPr>
        <w:t xml:space="preserve"> </w:t>
      </w:r>
      <w:r w:rsidR="0025706D" w:rsidRPr="0025706D">
        <w:rPr>
          <w:sz w:val="24"/>
          <w:szCs w:val="24"/>
        </w:rPr>
        <w:t xml:space="preserve">štátnej správy na úseku </w:t>
      </w:r>
      <w:r w:rsidR="004C3DA4">
        <w:rPr>
          <w:sz w:val="24"/>
          <w:szCs w:val="24"/>
        </w:rPr>
        <w:t>výstavby</w:t>
      </w:r>
      <w:r w:rsidR="0025706D" w:rsidRPr="0025706D">
        <w:rPr>
          <w:sz w:val="24"/>
          <w:szCs w:val="24"/>
        </w:rPr>
        <w:t xml:space="preserve"> </w:t>
      </w:r>
      <w:r w:rsidR="00E62749">
        <w:rPr>
          <w:sz w:val="24"/>
          <w:szCs w:val="24"/>
        </w:rPr>
        <w:t xml:space="preserve">predkladá </w:t>
      </w:r>
      <w:r w:rsidR="00E62749" w:rsidRPr="0025706D">
        <w:rPr>
          <w:sz w:val="24"/>
          <w:szCs w:val="24"/>
        </w:rPr>
        <w:t>Úrad pre územné plánovanie a výstavbu Slovenskej republiky</w:t>
      </w:r>
      <w:r w:rsidR="00CE76D4" w:rsidRPr="00E62749">
        <w:rPr>
          <w:sz w:val="24"/>
          <w:szCs w:val="24"/>
        </w:rPr>
        <w:t xml:space="preserve"> na základe splnomocňovacieho  ustanovenia § 8a ods. 2 zákona č. 523/2004 Z.</w:t>
      </w:r>
      <w:r w:rsidR="007F1F23" w:rsidRPr="00E62749">
        <w:rPr>
          <w:sz w:val="24"/>
          <w:szCs w:val="24"/>
        </w:rPr>
        <w:t> </w:t>
      </w:r>
      <w:r w:rsidR="00CE76D4" w:rsidRPr="00E62749">
        <w:rPr>
          <w:sz w:val="24"/>
          <w:szCs w:val="24"/>
        </w:rPr>
        <w:t>z. o</w:t>
      </w:r>
      <w:r w:rsidR="007F1F23" w:rsidRPr="00E62749">
        <w:rPr>
          <w:sz w:val="24"/>
          <w:szCs w:val="24"/>
        </w:rPr>
        <w:t> </w:t>
      </w:r>
      <w:r w:rsidR="00CE76D4" w:rsidRPr="00E62749">
        <w:rPr>
          <w:sz w:val="24"/>
          <w:szCs w:val="24"/>
        </w:rPr>
        <w:t>rozpočtových pravidlách verejnej správy a o zmene a doplnení niektorých zákonov v znení neskorších predpisov.</w:t>
      </w:r>
    </w:p>
    <w:p w14:paraId="2F8166AA" w14:textId="0E88D40F" w:rsidR="00DA41DB" w:rsidRDefault="00CF7B86" w:rsidP="006961A6">
      <w:pPr>
        <w:pStyle w:val="Zkladntext"/>
        <w:spacing w:before="0" w:line="240" w:lineRule="auto"/>
        <w:ind w:firstLine="709"/>
        <w:contextualSpacing/>
      </w:pPr>
      <w:r>
        <w:t xml:space="preserve"> </w:t>
      </w:r>
    </w:p>
    <w:p w14:paraId="013FA44F" w14:textId="2138F8DE" w:rsidR="005327C1" w:rsidRPr="005255E0" w:rsidRDefault="00CF7B86" w:rsidP="005327C1">
      <w:pPr>
        <w:pStyle w:val="Textpoznmkypodiarou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5953">
        <w:rPr>
          <w:rFonts w:ascii="Times New Roman" w:hAnsi="Times New Roman" w:cs="Times New Roman"/>
          <w:sz w:val="24"/>
          <w:szCs w:val="24"/>
        </w:rPr>
        <w:t>Úrad pre územné plánovanie a výstavbu Slovenskej republiky</w:t>
      </w:r>
      <w:r w:rsidR="00CE76D4" w:rsidRPr="00825953">
        <w:rPr>
          <w:rFonts w:ascii="Times New Roman" w:hAnsi="Times New Roman" w:cs="Times New Roman"/>
          <w:sz w:val="24"/>
          <w:szCs w:val="24"/>
        </w:rPr>
        <w:t xml:space="preserve"> v</w:t>
      </w:r>
      <w:r w:rsidR="00DA41DB" w:rsidRPr="00825953">
        <w:rPr>
          <w:rFonts w:ascii="Times New Roman" w:hAnsi="Times New Roman" w:cs="Times New Roman"/>
          <w:sz w:val="24"/>
          <w:szCs w:val="24"/>
        </w:rPr>
        <w:t xml:space="preserve"> rámci svojej pôsobnosti </w:t>
      </w:r>
      <w:r w:rsidR="00891623" w:rsidRPr="00825953">
        <w:rPr>
          <w:rFonts w:ascii="Times New Roman" w:hAnsi="Times New Roman" w:cs="Times New Roman"/>
          <w:sz w:val="24"/>
          <w:szCs w:val="24"/>
        </w:rPr>
        <w:t xml:space="preserve">poskytuje </w:t>
      </w:r>
      <w:r w:rsidR="00DA41DB" w:rsidRPr="00825953">
        <w:rPr>
          <w:rFonts w:ascii="Times New Roman" w:hAnsi="Times New Roman" w:cs="Times New Roman"/>
          <w:sz w:val="24"/>
          <w:szCs w:val="24"/>
        </w:rPr>
        <w:t xml:space="preserve">z výdavkov štátneho rozpočtu dotácie obciam na úhradu nákladov preneseného výkonu štátnej správy na úseku </w:t>
      </w:r>
      <w:r w:rsidR="004C3DA4">
        <w:rPr>
          <w:rFonts w:ascii="Times New Roman" w:hAnsi="Times New Roman" w:cs="Times New Roman"/>
          <w:sz w:val="24"/>
          <w:szCs w:val="24"/>
        </w:rPr>
        <w:t>výstavby</w:t>
      </w:r>
      <w:r w:rsidRPr="00825953">
        <w:rPr>
          <w:rFonts w:ascii="Times New Roman" w:hAnsi="Times New Roman" w:cs="Times New Roman"/>
          <w:sz w:val="24"/>
          <w:szCs w:val="24"/>
        </w:rPr>
        <w:t>.</w:t>
      </w:r>
      <w:r w:rsidR="00DA41DB" w:rsidRPr="00825953">
        <w:rPr>
          <w:rFonts w:ascii="Times New Roman" w:hAnsi="Times New Roman" w:cs="Times New Roman"/>
          <w:sz w:val="24"/>
          <w:szCs w:val="24"/>
        </w:rPr>
        <w:t xml:space="preserve"> </w:t>
      </w:r>
      <w:r w:rsidR="00891623" w:rsidRPr="00825953">
        <w:rPr>
          <w:rFonts w:ascii="Times New Roman" w:hAnsi="Times New Roman" w:cs="Times New Roman"/>
          <w:sz w:val="24"/>
          <w:szCs w:val="24"/>
        </w:rPr>
        <w:t xml:space="preserve">Na úseku </w:t>
      </w:r>
      <w:r w:rsidR="004C3DA4">
        <w:rPr>
          <w:rFonts w:ascii="Times New Roman" w:hAnsi="Times New Roman" w:cs="Times New Roman"/>
          <w:sz w:val="24"/>
          <w:szCs w:val="24"/>
        </w:rPr>
        <w:t>výstavby</w:t>
      </w:r>
      <w:r w:rsidR="007A332D" w:rsidRPr="00825953">
        <w:rPr>
          <w:rFonts w:ascii="Times New Roman" w:hAnsi="Times New Roman" w:cs="Times New Roman"/>
          <w:sz w:val="24"/>
          <w:szCs w:val="24"/>
        </w:rPr>
        <w:t xml:space="preserve"> obce realizujú prenesený výkon štátnej správy na zabezpečenie činností </w:t>
      </w:r>
      <w:r w:rsidR="00B819AD">
        <w:rPr>
          <w:rFonts w:ascii="Times New Roman" w:hAnsi="Times New Roman" w:cs="Times New Roman"/>
          <w:sz w:val="24"/>
          <w:szCs w:val="24"/>
        </w:rPr>
        <w:t xml:space="preserve">ako stavebné úrady </w:t>
      </w:r>
      <w:r w:rsidR="007A332D" w:rsidRPr="00825953">
        <w:rPr>
          <w:rFonts w:ascii="Times New Roman" w:hAnsi="Times New Roman" w:cs="Times New Roman"/>
          <w:sz w:val="24"/>
          <w:szCs w:val="24"/>
        </w:rPr>
        <w:t xml:space="preserve">podľa </w:t>
      </w:r>
      <w:r w:rsidR="00825953" w:rsidRPr="00825953">
        <w:rPr>
          <w:rFonts w:ascii="Times New Roman" w:hAnsi="Times New Roman" w:cs="Times New Roman"/>
          <w:sz w:val="24"/>
          <w:szCs w:val="24"/>
        </w:rPr>
        <w:t>§ 15 ods. 1 zákona č. 25/2025 Z. z. Stavebný zákon a o zmene a doplnení niektorých zákonov (Stavebný zákon)</w:t>
      </w:r>
      <w:r w:rsidR="005255E0" w:rsidRPr="005255E0">
        <w:rPr>
          <w:rFonts w:ascii="Times New Roman" w:hAnsi="Times New Roman" w:cs="Times New Roman"/>
          <w:sz w:val="24"/>
          <w:szCs w:val="24"/>
        </w:rPr>
        <w:t xml:space="preserve">, </w:t>
      </w:r>
      <w:r w:rsidR="00891623" w:rsidRPr="005255E0">
        <w:rPr>
          <w:rFonts w:ascii="Times New Roman" w:hAnsi="Times New Roman" w:cs="Times New Roman"/>
          <w:sz w:val="24"/>
          <w:szCs w:val="24"/>
        </w:rPr>
        <w:t xml:space="preserve">na ktorý </w:t>
      </w:r>
      <w:r w:rsidR="005255E0" w:rsidRPr="005255E0">
        <w:rPr>
          <w:rFonts w:ascii="Times New Roman" w:hAnsi="Times New Roman" w:cs="Times New Roman"/>
          <w:sz w:val="24"/>
          <w:szCs w:val="24"/>
        </w:rPr>
        <w:t>Úrad pre územné plánovanie a výstavbu Slovenskej republiky</w:t>
      </w:r>
      <w:r w:rsidR="00891623" w:rsidRPr="005255E0">
        <w:rPr>
          <w:rFonts w:ascii="Times New Roman" w:hAnsi="Times New Roman" w:cs="Times New Roman"/>
          <w:sz w:val="24"/>
          <w:szCs w:val="24"/>
        </w:rPr>
        <w:t xml:space="preserve"> poskytuje</w:t>
      </w:r>
      <w:r w:rsidR="00DD54B4" w:rsidRPr="005255E0">
        <w:rPr>
          <w:rFonts w:ascii="Times New Roman" w:hAnsi="Times New Roman" w:cs="Times New Roman"/>
          <w:sz w:val="24"/>
          <w:szCs w:val="24"/>
        </w:rPr>
        <w:t xml:space="preserve"> </w:t>
      </w:r>
      <w:r w:rsidR="006F30C0">
        <w:rPr>
          <w:rFonts w:ascii="Times New Roman" w:hAnsi="Times New Roman" w:cs="Times New Roman"/>
          <w:sz w:val="24"/>
          <w:szCs w:val="24"/>
        </w:rPr>
        <w:t xml:space="preserve">ako správca rozpočtovej kapitoly </w:t>
      </w:r>
      <w:r w:rsidR="00DD54B4" w:rsidRPr="005255E0">
        <w:rPr>
          <w:rFonts w:ascii="Times New Roman" w:hAnsi="Times New Roman" w:cs="Times New Roman"/>
          <w:sz w:val="24"/>
          <w:szCs w:val="24"/>
        </w:rPr>
        <w:t>obciam</w:t>
      </w:r>
      <w:r w:rsidR="00891623" w:rsidRPr="005255E0">
        <w:rPr>
          <w:rFonts w:ascii="Times New Roman" w:hAnsi="Times New Roman" w:cs="Times New Roman"/>
          <w:sz w:val="24"/>
          <w:szCs w:val="24"/>
        </w:rPr>
        <w:t xml:space="preserve"> </w:t>
      </w:r>
      <w:r w:rsidR="00891623" w:rsidRPr="00E43E82">
        <w:rPr>
          <w:rFonts w:ascii="Times New Roman" w:hAnsi="Times New Roman" w:cs="Times New Roman"/>
          <w:sz w:val="24"/>
          <w:szCs w:val="24"/>
        </w:rPr>
        <w:t>dotácie</w:t>
      </w:r>
      <w:r w:rsidR="006F30C0">
        <w:rPr>
          <w:rFonts w:ascii="Times New Roman" w:hAnsi="Times New Roman" w:cs="Times New Roman"/>
          <w:sz w:val="24"/>
          <w:szCs w:val="24"/>
        </w:rPr>
        <w:t xml:space="preserve">. Aktuálne sa </w:t>
      </w:r>
      <w:r w:rsidR="00891623" w:rsidRPr="00E43E82">
        <w:rPr>
          <w:rFonts w:ascii="Times New Roman" w:hAnsi="Times New Roman" w:cs="Times New Roman"/>
          <w:sz w:val="24"/>
          <w:szCs w:val="24"/>
        </w:rPr>
        <w:t xml:space="preserve"> </w:t>
      </w:r>
      <w:r w:rsidR="006F30C0">
        <w:rPr>
          <w:rFonts w:ascii="Times New Roman" w:hAnsi="Times New Roman" w:cs="Times New Roman"/>
          <w:sz w:val="24"/>
          <w:szCs w:val="24"/>
        </w:rPr>
        <w:t>pre účely poskytovania dotáci</w:t>
      </w:r>
      <w:r w:rsidR="00BB4059">
        <w:rPr>
          <w:rFonts w:ascii="Times New Roman" w:hAnsi="Times New Roman" w:cs="Times New Roman"/>
          <w:sz w:val="24"/>
          <w:szCs w:val="24"/>
        </w:rPr>
        <w:t xml:space="preserve">e </w:t>
      </w:r>
      <w:r w:rsidR="006F30C0">
        <w:rPr>
          <w:rFonts w:ascii="Times New Roman" w:hAnsi="Times New Roman" w:cs="Times New Roman"/>
          <w:sz w:val="24"/>
          <w:szCs w:val="24"/>
        </w:rPr>
        <w:t>uplatňuje</w:t>
      </w:r>
      <w:r w:rsidR="00810B91" w:rsidRPr="00E43E82">
        <w:rPr>
          <w:rFonts w:ascii="Times New Roman" w:hAnsi="Times New Roman" w:cs="Times New Roman"/>
          <w:sz w:val="24"/>
          <w:szCs w:val="24"/>
        </w:rPr>
        <w:t xml:space="preserve"> </w:t>
      </w:r>
      <w:r w:rsidR="00BB4059">
        <w:rPr>
          <w:rFonts w:ascii="Times New Roman" w:hAnsi="Times New Roman" w:cs="Times New Roman"/>
          <w:sz w:val="24"/>
          <w:szCs w:val="24"/>
        </w:rPr>
        <w:t>v</w:t>
      </w:r>
      <w:r w:rsidR="005327C1" w:rsidRPr="00E43E82">
        <w:rPr>
          <w:rFonts w:ascii="Times New Roman" w:hAnsi="Times New Roman" w:cs="Times New Roman"/>
          <w:sz w:val="24"/>
          <w:szCs w:val="24"/>
        </w:rPr>
        <w:t>ýnos č. 20786/2010-SRVS/z.54145-M Ministerstva dopravy, výstavby a regionálneho rozvoja Slovenskej republiky z 21. decembra 2010 o poskytovaní dotácií zo štátneho rozpočtu obciam na úhradu nákladov preneseného výkonu štátnej správy na úseku stavebného poriadku a</w:t>
      </w:r>
      <w:r w:rsidR="00BB4059">
        <w:rPr>
          <w:rFonts w:ascii="Times New Roman" w:hAnsi="Times New Roman" w:cs="Times New Roman"/>
          <w:sz w:val="24"/>
          <w:szCs w:val="24"/>
        </w:rPr>
        <w:t> </w:t>
      </w:r>
      <w:r w:rsidR="005327C1" w:rsidRPr="00E43E82">
        <w:rPr>
          <w:rFonts w:ascii="Times New Roman" w:hAnsi="Times New Roman" w:cs="Times New Roman"/>
          <w:sz w:val="24"/>
          <w:szCs w:val="24"/>
        </w:rPr>
        <w:t>bývania</w:t>
      </w:r>
      <w:r w:rsidR="00BB4059">
        <w:rPr>
          <w:rFonts w:ascii="Times New Roman" w:hAnsi="Times New Roman" w:cs="Times New Roman"/>
          <w:sz w:val="24"/>
          <w:szCs w:val="24"/>
        </w:rPr>
        <w:t>.</w:t>
      </w:r>
    </w:p>
    <w:p w14:paraId="6B3788FF" w14:textId="018F255F" w:rsidR="00891623" w:rsidRPr="005255E0" w:rsidRDefault="00891623" w:rsidP="006961A6">
      <w:pPr>
        <w:pStyle w:val="Textpoznmkypodiarou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03DEF6" w14:textId="71F9FD7B" w:rsidR="006816D5" w:rsidRDefault="00286843" w:rsidP="006961A6">
      <w:pPr>
        <w:ind w:firstLine="720"/>
        <w:contextualSpacing/>
        <w:jc w:val="both"/>
        <w:rPr>
          <w:sz w:val="24"/>
          <w:szCs w:val="24"/>
        </w:rPr>
      </w:pPr>
      <w:r w:rsidRPr="007914F8">
        <w:rPr>
          <w:sz w:val="24"/>
          <w:szCs w:val="24"/>
        </w:rPr>
        <w:t xml:space="preserve">Cieľom </w:t>
      </w:r>
      <w:r w:rsidR="00F278B2" w:rsidRPr="007914F8">
        <w:rPr>
          <w:sz w:val="24"/>
          <w:szCs w:val="24"/>
        </w:rPr>
        <w:t>návrh</w:t>
      </w:r>
      <w:r w:rsidR="000C1FB7" w:rsidRPr="007914F8">
        <w:rPr>
          <w:sz w:val="24"/>
          <w:szCs w:val="24"/>
        </w:rPr>
        <w:t>u</w:t>
      </w:r>
      <w:r w:rsidR="00F278B2" w:rsidRPr="007914F8">
        <w:rPr>
          <w:sz w:val="24"/>
          <w:szCs w:val="24"/>
        </w:rPr>
        <w:t xml:space="preserve"> </w:t>
      </w:r>
      <w:r w:rsidR="004C3DA4">
        <w:rPr>
          <w:sz w:val="24"/>
          <w:szCs w:val="24"/>
        </w:rPr>
        <w:t>vyhlášky</w:t>
      </w:r>
      <w:r w:rsidRPr="007914F8">
        <w:rPr>
          <w:sz w:val="24"/>
          <w:szCs w:val="24"/>
        </w:rPr>
        <w:t xml:space="preserve"> </w:t>
      </w:r>
      <w:r w:rsidR="000C5491">
        <w:rPr>
          <w:sz w:val="24"/>
          <w:szCs w:val="24"/>
        </w:rPr>
        <w:t xml:space="preserve">je </w:t>
      </w:r>
      <w:r w:rsidR="006816D5">
        <w:rPr>
          <w:sz w:val="24"/>
          <w:szCs w:val="24"/>
        </w:rPr>
        <w:t xml:space="preserve">ustanoviť </w:t>
      </w:r>
      <w:r w:rsidR="006816D5" w:rsidRPr="00B24D02">
        <w:rPr>
          <w:sz w:val="24"/>
          <w:szCs w:val="24"/>
        </w:rPr>
        <w:t>rozsah</w:t>
      </w:r>
      <w:r w:rsidR="006816D5">
        <w:rPr>
          <w:sz w:val="24"/>
          <w:szCs w:val="24"/>
        </w:rPr>
        <w:t>, spôsob</w:t>
      </w:r>
      <w:r w:rsidR="006816D5" w:rsidRPr="00B24D02">
        <w:rPr>
          <w:sz w:val="24"/>
          <w:szCs w:val="24"/>
        </w:rPr>
        <w:t xml:space="preserve"> a ďalšie </w:t>
      </w:r>
      <w:r w:rsidR="006816D5">
        <w:rPr>
          <w:sz w:val="24"/>
          <w:szCs w:val="24"/>
        </w:rPr>
        <w:t>podrobnosti o</w:t>
      </w:r>
      <w:r w:rsidR="006816D5" w:rsidRPr="00B24D02">
        <w:rPr>
          <w:sz w:val="24"/>
          <w:szCs w:val="24"/>
        </w:rPr>
        <w:t xml:space="preserve"> poskytovan</w:t>
      </w:r>
      <w:r w:rsidR="006816D5">
        <w:rPr>
          <w:sz w:val="24"/>
          <w:szCs w:val="24"/>
        </w:rPr>
        <w:t>í</w:t>
      </w:r>
      <w:r w:rsidR="006816D5" w:rsidRPr="00B24D02">
        <w:rPr>
          <w:sz w:val="24"/>
          <w:szCs w:val="24"/>
        </w:rPr>
        <w:t xml:space="preserve"> dotácií zo štátneho rozpočtu obciam na úhradu nákladov </w:t>
      </w:r>
      <w:r w:rsidR="006816D5">
        <w:rPr>
          <w:sz w:val="24"/>
          <w:szCs w:val="24"/>
        </w:rPr>
        <w:t xml:space="preserve">preneseného výkonu </w:t>
      </w:r>
      <w:r w:rsidR="006816D5" w:rsidRPr="00B24D02">
        <w:rPr>
          <w:sz w:val="24"/>
          <w:szCs w:val="24"/>
        </w:rPr>
        <w:t xml:space="preserve">štátnej správy na úseku </w:t>
      </w:r>
      <w:r w:rsidR="004C3DA4">
        <w:rPr>
          <w:sz w:val="24"/>
          <w:szCs w:val="24"/>
        </w:rPr>
        <w:t>výstavby</w:t>
      </w:r>
      <w:r w:rsidR="006816D5">
        <w:rPr>
          <w:sz w:val="24"/>
          <w:szCs w:val="24"/>
        </w:rPr>
        <w:t xml:space="preserve">. </w:t>
      </w:r>
      <w:r w:rsidR="006816D5" w:rsidRPr="00B24D02">
        <w:rPr>
          <w:sz w:val="24"/>
          <w:szCs w:val="24"/>
        </w:rPr>
        <w:t xml:space="preserve"> </w:t>
      </w:r>
    </w:p>
    <w:p w14:paraId="682063B1" w14:textId="77777777" w:rsidR="00891623" w:rsidRPr="007914F8" w:rsidRDefault="00891623" w:rsidP="006961A6">
      <w:pPr>
        <w:ind w:firstLine="720"/>
        <w:contextualSpacing/>
        <w:jc w:val="both"/>
        <w:rPr>
          <w:sz w:val="24"/>
          <w:szCs w:val="24"/>
        </w:rPr>
      </w:pPr>
    </w:p>
    <w:p w14:paraId="0385269C" w14:textId="11435284" w:rsidR="00C01073" w:rsidRDefault="00C01073" w:rsidP="006961A6">
      <w:pPr>
        <w:pStyle w:val="Zkladntext"/>
        <w:spacing w:before="0" w:line="240" w:lineRule="auto"/>
        <w:ind w:firstLine="709"/>
        <w:contextualSpacing/>
      </w:pPr>
      <w:r w:rsidRPr="00C01073">
        <w:t>Návrh zákona je v súlade s Európskou chartou miestnej samosprávy.</w:t>
      </w:r>
    </w:p>
    <w:p w14:paraId="0EE3C041" w14:textId="77777777" w:rsidR="00DA41DB" w:rsidRDefault="00DA41DB" w:rsidP="00DA41DB">
      <w:pPr>
        <w:pStyle w:val="Zkladntext"/>
        <w:ind w:firstLine="709"/>
        <w:contextualSpacing/>
      </w:pPr>
    </w:p>
    <w:p w14:paraId="06C455A7" w14:textId="77777777" w:rsidR="00236DE7" w:rsidRPr="00B350F9" w:rsidRDefault="00236DE7" w:rsidP="00DA41DB">
      <w:pPr>
        <w:pStyle w:val="Zkladntext"/>
        <w:spacing w:before="0" w:line="240" w:lineRule="auto"/>
        <w:ind w:firstLine="708"/>
        <w:contextualSpacing/>
      </w:pPr>
    </w:p>
    <w:sectPr w:rsidR="00236DE7" w:rsidRPr="00B350F9" w:rsidSect="001B2415">
      <w:headerReference w:type="even" r:id="rId7"/>
      <w:headerReference w:type="default" r:id="rId8"/>
      <w:pgSz w:w="11906" w:h="16838"/>
      <w:pgMar w:top="1417" w:right="1274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6DF6" w14:textId="77777777" w:rsidR="00B200D7" w:rsidRDefault="00B200D7" w:rsidP="00AD4247">
      <w:r>
        <w:separator/>
      </w:r>
    </w:p>
  </w:endnote>
  <w:endnote w:type="continuationSeparator" w:id="0">
    <w:p w14:paraId="6D3499DA" w14:textId="77777777" w:rsidR="00B200D7" w:rsidRDefault="00B200D7" w:rsidP="00AD4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08DBB" w14:textId="77777777" w:rsidR="00B200D7" w:rsidRDefault="00B200D7" w:rsidP="00AD4247">
      <w:r>
        <w:separator/>
      </w:r>
    </w:p>
  </w:footnote>
  <w:footnote w:type="continuationSeparator" w:id="0">
    <w:p w14:paraId="0EDBFDF8" w14:textId="77777777" w:rsidR="00B200D7" w:rsidRDefault="00B200D7" w:rsidP="00AD4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6D79B" w14:textId="77777777" w:rsidR="000F6072" w:rsidRDefault="00600731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1F2336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0EAA1587" w14:textId="77777777" w:rsidR="000F6072" w:rsidRDefault="000F6072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B291B" w14:textId="0B08B6B2" w:rsidR="000F6072" w:rsidRDefault="00600731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1F2336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CE76D4">
      <w:rPr>
        <w:rStyle w:val="slostrany"/>
        <w:noProof/>
      </w:rPr>
      <w:t>2</w:t>
    </w:r>
    <w:r>
      <w:rPr>
        <w:rStyle w:val="slostrany"/>
      </w:rPr>
      <w:fldChar w:fldCharType="end"/>
    </w:r>
  </w:p>
  <w:p w14:paraId="50B4B1FF" w14:textId="77777777" w:rsidR="000F6072" w:rsidRDefault="000F607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373D53"/>
    <w:multiLevelType w:val="hybridMultilevel"/>
    <w:tmpl w:val="07F243F0"/>
    <w:lvl w:ilvl="0" w:tplc="00480EE0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541554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EDC"/>
    <w:rsid w:val="00035A58"/>
    <w:rsid w:val="000438C3"/>
    <w:rsid w:val="00050E8A"/>
    <w:rsid w:val="00051040"/>
    <w:rsid w:val="00053AF4"/>
    <w:rsid w:val="0005512F"/>
    <w:rsid w:val="00063695"/>
    <w:rsid w:val="000734F4"/>
    <w:rsid w:val="00091834"/>
    <w:rsid w:val="000A1D8F"/>
    <w:rsid w:val="000A3EE4"/>
    <w:rsid w:val="000A5032"/>
    <w:rsid w:val="000C1FB7"/>
    <w:rsid w:val="000C5491"/>
    <w:rsid w:val="000D37A2"/>
    <w:rsid w:val="000F6072"/>
    <w:rsid w:val="00114280"/>
    <w:rsid w:val="00114CC7"/>
    <w:rsid w:val="001220DB"/>
    <w:rsid w:val="001448E1"/>
    <w:rsid w:val="00150786"/>
    <w:rsid w:val="00176EBD"/>
    <w:rsid w:val="001777ED"/>
    <w:rsid w:val="00184CDF"/>
    <w:rsid w:val="001A4404"/>
    <w:rsid w:val="001B2415"/>
    <w:rsid w:val="001C0920"/>
    <w:rsid w:val="001C32C6"/>
    <w:rsid w:val="001C555F"/>
    <w:rsid w:val="001D6788"/>
    <w:rsid w:val="001F2336"/>
    <w:rsid w:val="001F23D1"/>
    <w:rsid w:val="00225A2A"/>
    <w:rsid w:val="00236DE7"/>
    <w:rsid w:val="002552C6"/>
    <w:rsid w:val="00255CE0"/>
    <w:rsid w:val="0025706D"/>
    <w:rsid w:val="002720D6"/>
    <w:rsid w:val="00274AEB"/>
    <w:rsid w:val="00286843"/>
    <w:rsid w:val="00294A98"/>
    <w:rsid w:val="0029670D"/>
    <w:rsid w:val="002B569C"/>
    <w:rsid w:val="002C00BD"/>
    <w:rsid w:val="002E5FDD"/>
    <w:rsid w:val="0030395B"/>
    <w:rsid w:val="00305031"/>
    <w:rsid w:val="00307ABF"/>
    <w:rsid w:val="00332C6D"/>
    <w:rsid w:val="0033698F"/>
    <w:rsid w:val="00342591"/>
    <w:rsid w:val="00377FA0"/>
    <w:rsid w:val="0038347F"/>
    <w:rsid w:val="00383DBE"/>
    <w:rsid w:val="00391C26"/>
    <w:rsid w:val="003A524D"/>
    <w:rsid w:val="003A7B31"/>
    <w:rsid w:val="003D037F"/>
    <w:rsid w:val="003E345C"/>
    <w:rsid w:val="0040525C"/>
    <w:rsid w:val="00423E74"/>
    <w:rsid w:val="00430696"/>
    <w:rsid w:val="00432E8F"/>
    <w:rsid w:val="004538EC"/>
    <w:rsid w:val="00457C80"/>
    <w:rsid w:val="004771CE"/>
    <w:rsid w:val="004A2D79"/>
    <w:rsid w:val="004B7025"/>
    <w:rsid w:val="004B7083"/>
    <w:rsid w:val="004C3DA4"/>
    <w:rsid w:val="004E6208"/>
    <w:rsid w:val="004E6CE2"/>
    <w:rsid w:val="004F14FE"/>
    <w:rsid w:val="00500C43"/>
    <w:rsid w:val="00506AF8"/>
    <w:rsid w:val="005255E0"/>
    <w:rsid w:val="0053131B"/>
    <w:rsid w:val="005327C1"/>
    <w:rsid w:val="00535DFB"/>
    <w:rsid w:val="00560F1B"/>
    <w:rsid w:val="00592510"/>
    <w:rsid w:val="005B0DA4"/>
    <w:rsid w:val="005C17F4"/>
    <w:rsid w:val="005C1AA3"/>
    <w:rsid w:val="005E6B71"/>
    <w:rsid w:val="005F42DB"/>
    <w:rsid w:val="00600731"/>
    <w:rsid w:val="0060442A"/>
    <w:rsid w:val="0061364E"/>
    <w:rsid w:val="00621770"/>
    <w:rsid w:val="00637902"/>
    <w:rsid w:val="00641A62"/>
    <w:rsid w:val="00651507"/>
    <w:rsid w:val="006816D5"/>
    <w:rsid w:val="00684D0C"/>
    <w:rsid w:val="0068761A"/>
    <w:rsid w:val="006961A6"/>
    <w:rsid w:val="006B549A"/>
    <w:rsid w:val="006C019B"/>
    <w:rsid w:val="006E3BDD"/>
    <w:rsid w:val="006F30C0"/>
    <w:rsid w:val="00704888"/>
    <w:rsid w:val="007114A8"/>
    <w:rsid w:val="00711AB6"/>
    <w:rsid w:val="00715147"/>
    <w:rsid w:val="00720ACF"/>
    <w:rsid w:val="00751CF6"/>
    <w:rsid w:val="00760F1C"/>
    <w:rsid w:val="0077088C"/>
    <w:rsid w:val="00775EC2"/>
    <w:rsid w:val="00780B1E"/>
    <w:rsid w:val="007914F8"/>
    <w:rsid w:val="007A332D"/>
    <w:rsid w:val="007F1F23"/>
    <w:rsid w:val="007F3F4D"/>
    <w:rsid w:val="00802567"/>
    <w:rsid w:val="00802F77"/>
    <w:rsid w:val="00805EAA"/>
    <w:rsid w:val="00810018"/>
    <w:rsid w:val="00810B91"/>
    <w:rsid w:val="00811BB8"/>
    <w:rsid w:val="00815D4C"/>
    <w:rsid w:val="00822978"/>
    <w:rsid w:val="00822D38"/>
    <w:rsid w:val="00822F7E"/>
    <w:rsid w:val="00825953"/>
    <w:rsid w:val="008519E3"/>
    <w:rsid w:val="00891623"/>
    <w:rsid w:val="008A50DF"/>
    <w:rsid w:val="008F0C9F"/>
    <w:rsid w:val="008F402E"/>
    <w:rsid w:val="008F580E"/>
    <w:rsid w:val="0090515A"/>
    <w:rsid w:val="00907B67"/>
    <w:rsid w:val="0091053B"/>
    <w:rsid w:val="00921487"/>
    <w:rsid w:val="00921D31"/>
    <w:rsid w:val="009271D2"/>
    <w:rsid w:val="00936E24"/>
    <w:rsid w:val="009370EF"/>
    <w:rsid w:val="00977103"/>
    <w:rsid w:val="009C78A6"/>
    <w:rsid w:val="009D1B94"/>
    <w:rsid w:val="009E55CD"/>
    <w:rsid w:val="009E613B"/>
    <w:rsid w:val="00A32444"/>
    <w:rsid w:val="00A329E0"/>
    <w:rsid w:val="00A3334F"/>
    <w:rsid w:val="00A339AC"/>
    <w:rsid w:val="00A64A9D"/>
    <w:rsid w:val="00A81402"/>
    <w:rsid w:val="00A86ACD"/>
    <w:rsid w:val="00A917C4"/>
    <w:rsid w:val="00A92BE5"/>
    <w:rsid w:val="00AD4247"/>
    <w:rsid w:val="00AE2A54"/>
    <w:rsid w:val="00AE45B5"/>
    <w:rsid w:val="00B019F6"/>
    <w:rsid w:val="00B171D9"/>
    <w:rsid w:val="00B200D7"/>
    <w:rsid w:val="00B21A77"/>
    <w:rsid w:val="00B25D7C"/>
    <w:rsid w:val="00B27320"/>
    <w:rsid w:val="00B31FA3"/>
    <w:rsid w:val="00B3529E"/>
    <w:rsid w:val="00B35CFD"/>
    <w:rsid w:val="00B43CF7"/>
    <w:rsid w:val="00B545E3"/>
    <w:rsid w:val="00B673A5"/>
    <w:rsid w:val="00B819AD"/>
    <w:rsid w:val="00B97A87"/>
    <w:rsid w:val="00BA0F5B"/>
    <w:rsid w:val="00BB2DA1"/>
    <w:rsid w:val="00BB4059"/>
    <w:rsid w:val="00BE0429"/>
    <w:rsid w:val="00BE75F5"/>
    <w:rsid w:val="00C01073"/>
    <w:rsid w:val="00C03ECE"/>
    <w:rsid w:val="00C16D68"/>
    <w:rsid w:val="00C27836"/>
    <w:rsid w:val="00C47C47"/>
    <w:rsid w:val="00C506FA"/>
    <w:rsid w:val="00C5670D"/>
    <w:rsid w:val="00C66D0F"/>
    <w:rsid w:val="00C725F1"/>
    <w:rsid w:val="00CB281F"/>
    <w:rsid w:val="00CB285E"/>
    <w:rsid w:val="00CC1C4B"/>
    <w:rsid w:val="00CD013F"/>
    <w:rsid w:val="00CD512B"/>
    <w:rsid w:val="00CE76D4"/>
    <w:rsid w:val="00CF5A11"/>
    <w:rsid w:val="00CF6D42"/>
    <w:rsid w:val="00CF6D55"/>
    <w:rsid w:val="00CF7B86"/>
    <w:rsid w:val="00D13095"/>
    <w:rsid w:val="00D225F4"/>
    <w:rsid w:val="00D4363A"/>
    <w:rsid w:val="00D63FB9"/>
    <w:rsid w:val="00D64264"/>
    <w:rsid w:val="00D7059C"/>
    <w:rsid w:val="00D76CD6"/>
    <w:rsid w:val="00D94B66"/>
    <w:rsid w:val="00D9563E"/>
    <w:rsid w:val="00DA41DB"/>
    <w:rsid w:val="00DC6BC0"/>
    <w:rsid w:val="00DD4D4D"/>
    <w:rsid w:val="00DD54B4"/>
    <w:rsid w:val="00DE5752"/>
    <w:rsid w:val="00DE6B07"/>
    <w:rsid w:val="00DF36E5"/>
    <w:rsid w:val="00E04847"/>
    <w:rsid w:val="00E13EDC"/>
    <w:rsid w:val="00E25917"/>
    <w:rsid w:val="00E26EC3"/>
    <w:rsid w:val="00E3602A"/>
    <w:rsid w:val="00E43E82"/>
    <w:rsid w:val="00E57332"/>
    <w:rsid w:val="00E62749"/>
    <w:rsid w:val="00E66E70"/>
    <w:rsid w:val="00E722A6"/>
    <w:rsid w:val="00E806E8"/>
    <w:rsid w:val="00E819DC"/>
    <w:rsid w:val="00E8735F"/>
    <w:rsid w:val="00E974A3"/>
    <w:rsid w:val="00EA4116"/>
    <w:rsid w:val="00EC2B9C"/>
    <w:rsid w:val="00EC7B31"/>
    <w:rsid w:val="00EE3426"/>
    <w:rsid w:val="00EE3ECD"/>
    <w:rsid w:val="00F01D3D"/>
    <w:rsid w:val="00F068BC"/>
    <w:rsid w:val="00F13F2C"/>
    <w:rsid w:val="00F17001"/>
    <w:rsid w:val="00F2479A"/>
    <w:rsid w:val="00F278B2"/>
    <w:rsid w:val="00F3004F"/>
    <w:rsid w:val="00F37AA5"/>
    <w:rsid w:val="00F43A20"/>
    <w:rsid w:val="00F57ABB"/>
    <w:rsid w:val="00F75ACF"/>
    <w:rsid w:val="00F8226A"/>
    <w:rsid w:val="00F862C1"/>
    <w:rsid w:val="00F90398"/>
    <w:rsid w:val="00FB0DAA"/>
    <w:rsid w:val="00FC4B85"/>
    <w:rsid w:val="00FC68E7"/>
    <w:rsid w:val="00FE2E2B"/>
    <w:rsid w:val="00FF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1C1D2"/>
  <w15:docId w15:val="{60BCCF19-CC49-406A-857A-32A341CB3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13E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13EDC"/>
    <w:pPr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NzovChar">
    <w:name w:val="Názov Char"/>
    <w:basedOn w:val="Predvolenpsmoodseku"/>
    <w:link w:val="Nzov"/>
    <w:rsid w:val="00E13EDC"/>
    <w:rPr>
      <w:rFonts w:ascii="Arial" w:eastAsia="Times New Roman" w:hAnsi="Arial" w:cs="Arial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E13EDC"/>
    <w:pPr>
      <w:spacing w:before="240" w:line="360" w:lineRule="auto"/>
      <w:jc w:val="both"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rsid w:val="00E13ED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rsid w:val="00E13EDC"/>
    <w:pPr>
      <w:spacing w:before="240" w:line="360" w:lineRule="auto"/>
      <w:ind w:firstLine="708"/>
      <w:jc w:val="both"/>
    </w:pPr>
    <w:rPr>
      <w:sz w:val="24"/>
    </w:rPr>
  </w:style>
  <w:style w:type="character" w:customStyle="1" w:styleId="ZarkazkladnhotextuChar">
    <w:name w:val="Zarážka základného textu Char"/>
    <w:basedOn w:val="Predvolenpsmoodseku"/>
    <w:link w:val="Zarkazkladnhotextu"/>
    <w:rsid w:val="00E13EDC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Hlavika">
    <w:name w:val="header"/>
    <w:basedOn w:val="Normlny"/>
    <w:link w:val="HlavikaChar"/>
    <w:rsid w:val="00E13ED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E13ED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rsid w:val="00E13EDC"/>
  </w:style>
  <w:style w:type="character" w:styleId="Zstupntext">
    <w:name w:val="Placeholder Text"/>
    <w:uiPriority w:val="99"/>
    <w:semiHidden/>
    <w:rsid w:val="00E13EDC"/>
    <w:rPr>
      <w:rFonts w:ascii="Times New Roman" w:hAnsi="Times New Roman" w:cs="Times New Roman"/>
      <w:color w:val="808080"/>
    </w:rPr>
  </w:style>
  <w:style w:type="paragraph" w:customStyle="1" w:styleId="Zarkazkladnhotextu31">
    <w:name w:val="Zarážka základného textu 31"/>
    <w:basedOn w:val="Normlny"/>
    <w:rsid w:val="00E66E70"/>
    <w:pPr>
      <w:suppressAutoHyphens/>
      <w:overflowPunct w:val="0"/>
      <w:autoSpaceDE w:val="0"/>
      <w:spacing w:line="360" w:lineRule="auto"/>
      <w:ind w:firstLine="708"/>
      <w:jc w:val="both"/>
    </w:pPr>
    <w:rPr>
      <w:sz w:val="24"/>
      <w:lang w:eastAsia="ar-SA"/>
    </w:rPr>
  </w:style>
  <w:style w:type="paragraph" w:customStyle="1" w:styleId="Zkladntext21">
    <w:name w:val="Základný text 21"/>
    <w:basedOn w:val="Normlny"/>
    <w:rsid w:val="00E66E70"/>
    <w:pPr>
      <w:suppressAutoHyphens/>
      <w:spacing w:after="120" w:line="480" w:lineRule="auto"/>
    </w:pPr>
    <w:rPr>
      <w:lang w:eastAsia="ar-SA"/>
    </w:rPr>
  </w:style>
  <w:style w:type="paragraph" w:styleId="Zkladntext3">
    <w:name w:val="Body Text 3"/>
    <w:basedOn w:val="Normlny"/>
    <w:link w:val="Zkladntext3Char"/>
    <w:uiPriority w:val="99"/>
    <w:unhideWhenUsed/>
    <w:rsid w:val="00255CE0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255CE0"/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styleId="Odsekzoznamu">
    <w:name w:val="List Paragraph"/>
    <w:basedOn w:val="Normlny"/>
    <w:uiPriority w:val="34"/>
    <w:qFormat/>
    <w:rsid w:val="0040525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333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3334F"/>
    <w:rPr>
      <w:rFonts w:ascii="Segoe UI" w:eastAsia="Times New Roman" w:hAnsi="Segoe UI" w:cs="Segoe UI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B285E"/>
    <w:rPr>
      <w:sz w:val="16"/>
      <w:szCs w:val="16"/>
    </w:rPr>
  </w:style>
  <w:style w:type="paragraph" w:customStyle="1" w:styleId="Default">
    <w:name w:val="Default"/>
    <w:rsid w:val="00CB28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825953"/>
    <w:rPr>
      <w:rFonts w:asciiTheme="minorHAnsi" w:eastAsiaTheme="minorHAnsi" w:hAnsiTheme="minorHAnsi" w:cstheme="minorBidi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825953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6816D5"/>
    <w:rPr>
      <w:vertAlign w:val="superscript"/>
    </w:rPr>
  </w:style>
  <w:style w:type="paragraph" w:styleId="Textkomentra">
    <w:name w:val="annotation text"/>
    <w:basedOn w:val="Normlny"/>
    <w:link w:val="TextkomentraChar"/>
    <w:uiPriority w:val="99"/>
    <w:unhideWhenUsed/>
    <w:rsid w:val="006816D5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816D5"/>
    <w:rPr>
      <w:sz w:val="20"/>
      <w:szCs w:val="20"/>
    </w:rPr>
  </w:style>
  <w:style w:type="paragraph" w:styleId="Revzia">
    <w:name w:val="Revision"/>
    <w:hidden/>
    <w:uiPriority w:val="99"/>
    <w:semiHidden/>
    <w:rsid w:val="00114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MVRR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Bartoňová, Alena</dc:creator>
  <cp:lastModifiedBy>Liliana Ihnátová</cp:lastModifiedBy>
  <cp:revision>4</cp:revision>
  <cp:lastPrinted>2024-10-17T07:37:00Z</cp:lastPrinted>
  <dcterms:created xsi:type="dcterms:W3CDTF">2026-07-20T11:25:00Z</dcterms:created>
  <dcterms:modified xsi:type="dcterms:W3CDTF">2026-10-05T11:59:00Z</dcterms:modified>
</cp:coreProperties>
</file>