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CC4" w:rsidRPr="00EC42A7" w:rsidRDefault="00A52CC4" w:rsidP="00034AA8">
      <w:pPr>
        <w:pStyle w:val="Nadpis3"/>
        <w:spacing w:before="0" w:after="0"/>
        <w:jc w:val="center"/>
        <w:rPr>
          <w:rFonts w:ascii="Times New Roman" w:hAnsi="Times New Roman"/>
          <w:sz w:val="24"/>
          <w:szCs w:val="24"/>
        </w:rPr>
      </w:pPr>
      <w:r w:rsidRPr="00EC42A7">
        <w:rPr>
          <w:rFonts w:ascii="Times New Roman" w:hAnsi="Times New Roman"/>
          <w:sz w:val="24"/>
          <w:szCs w:val="24"/>
        </w:rPr>
        <w:t>Predkladacia správa</w:t>
      </w:r>
    </w:p>
    <w:p w:rsidR="008F0B65" w:rsidRPr="008F0B65" w:rsidRDefault="008F0B65" w:rsidP="008F0B65">
      <w:pPr>
        <w:jc w:val="both"/>
        <w:rPr>
          <w:rFonts w:ascii="Times New Roman" w:hAnsi="Times New Roman" w:cs="Times New Roman"/>
        </w:rPr>
      </w:pPr>
    </w:p>
    <w:p w:rsidR="008F0B65" w:rsidRPr="008F0B65" w:rsidRDefault="008F0B65" w:rsidP="008F0B65">
      <w:pPr>
        <w:ind w:firstLine="708"/>
        <w:jc w:val="both"/>
        <w:rPr>
          <w:rFonts w:ascii="Times New Roman" w:hAnsi="Times New Roman" w:cs="Times New Roman"/>
        </w:rPr>
      </w:pPr>
      <w:r w:rsidRPr="008F0B65">
        <w:rPr>
          <w:rFonts w:ascii="Times New Roman" w:hAnsi="Times New Roman" w:cs="Times New Roman"/>
        </w:rPr>
        <w:t>Návrh vyhlášky Ministerstva dopravy Slovenskej republiky, ktorou sa </w:t>
      </w:r>
      <w:r w:rsidR="007D42D0">
        <w:rPr>
          <w:rFonts w:ascii="Times New Roman" w:hAnsi="Times New Roman" w:cs="Times New Roman"/>
        </w:rPr>
        <w:t xml:space="preserve">mení a </w:t>
      </w:r>
      <w:r w:rsidRPr="008F0B65">
        <w:rPr>
          <w:rFonts w:ascii="Times New Roman" w:hAnsi="Times New Roman" w:cs="Times New Roman"/>
        </w:rPr>
        <w:t xml:space="preserve">dopĺňa vyhláška Ministerstva dopravy a výstavby Slovenskej republiky č. </w:t>
      </w:r>
      <w:r w:rsidR="0022195F">
        <w:rPr>
          <w:rFonts w:ascii="Times New Roman" w:hAnsi="Times New Roman" w:cs="Times New Roman"/>
        </w:rPr>
        <w:t>140</w:t>
      </w:r>
      <w:r w:rsidRPr="008F0B65">
        <w:rPr>
          <w:rFonts w:ascii="Times New Roman" w:hAnsi="Times New Roman" w:cs="Times New Roman"/>
        </w:rPr>
        <w:t xml:space="preserve">/2018 Z. z., ktorou sa ustanovujú podrobnosti v oblasti </w:t>
      </w:r>
      <w:r w:rsidR="0022195F">
        <w:rPr>
          <w:rFonts w:ascii="Times New Roman" w:hAnsi="Times New Roman" w:cs="Times New Roman"/>
        </w:rPr>
        <w:t>montáže plynových zariadení</w:t>
      </w:r>
      <w:r w:rsidRPr="008F0B65">
        <w:rPr>
          <w:rFonts w:ascii="Times New Roman" w:hAnsi="Times New Roman" w:cs="Times New Roman"/>
        </w:rPr>
        <w:t xml:space="preserve"> v znení neskorších predpisov sa predkladá podľa § 136 ods. 3 písm. </w:t>
      </w:r>
      <w:r w:rsidR="0022195F">
        <w:rPr>
          <w:rFonts w:ascii="Times New Roman" w:hAnsi="Times New Roman" w:cs="Times New Roman"/>
        </w:rPr>
        <w:t>j</w:t>
      </w:r>
      <w:r w:rsidRPr="008F0B65">
        <w:rPr>
          <w:rFonts w:ascii="Times New Roman" w:hAnsi="Times New Roman" w:cs="Times New Roman"/>
        </w:rPr>
        <w:t>) zákona č. 106/2018 Z. z. o prevádzke vozidiel v cestnej premávke a o zmene a</w:t>
      </w:r>
      <w:r w:rsidR="00795CFB">
        <w:rPr>
          <w:rFonts w:ascii="Times New Roman" w:hAnsi="Times New Roman" w:cs="Times New Roman"/>
        </w:rPr>
        <w:t> </w:t>
      </w:r>
      <w:r w:rsidRPr="008F0B65">
        <w:rPr>
          <w:rFonts w:ascii="Times New Roman" w:hAnsi="Times New Roman" w:cs="Times New Roman"/>
        </w:rPr>
        <w:t>doplnení niektorých zákonov</w:t>
      </w:r>
      <w:r w:rsidR="00582B86">
        <w:rPr>
          <w:rFonts w:ascii="Times New Roman" w:hAnsi="Times New Roman" w:cs="Times New Roman"/>
        </w:rPr>
        <w:t xml:space="preserve"> v znení zákona č. 198/2020 Z. z</w:t>
      </w:r>
      <w:r w:rsidRPr="008F0B65">
        <w:rPr>
          <w:rFonts w:ascii="Times New Roman" w:hAnsi="Times New Roman" w:cs="Times New Roman"/>
        </w:rPr>
        <w:t>.</w:t>
      </w:r>
    </w:p>
    <w:p w:rsidR="00234A6D" w:rsidRDefault="00234A6D" w:rsidP="00A3661A">
      <w:pPr>
        <w:ind w:firstLine="708"/>
        <w:jc w:val="both"/>
        <w:rPr>
          <w:rFonts w:ascii="Times New Roman" w:hAnsi="Times New Roman" w:cs="Times New Roman"/>
        </w:rPr>
      </w:pPr>
    </w:p>
    <w:p w:rsidR="00F11887" w:rsidRDefault="00234A6D" w:rsidP="00A3661A">
      <w:pPr>
        <w:ind w:firstLine="708"/>
        <w:jc w:val="both"/>
        <w:rPr>
          <w:rFonts w:ascii="Times New Roman" w:hAnsi="Times New Roman" w:cs="Times New Roman"/>
        </w:rPr>
      </w:pPr>
      <w:r w:rsidRPr="00234A6D">
        <w:rPr>
          <w:rFonts w:ascii="Times New Roman" w:hAnsi="Times New Roman" w:cs="Times New Roman"/>
        </w:rPr>
        <w:t>Cieľom návrhu vyhlášky je aktualizovať a spresniť niektoré ustanovenia upravujúce odbornú spôsobilosť technikov montáže plynových zariadení, vedenie evidencie a vykonávanie úkonov prostredníctvom celoštátneho informačného systému, ako aj rozšíriť rozsah údajov evidovaných pri činnostiach pracovísk montáže plynových zariadení. Súčasne sa navrhujú legislatívno-technické úpravy reagujúce na zmeny právnych predpisov a potreby aplikačnej praxe.</w:t>
      </w:r>
    </w:p>
    <w:p w:rsidR="00234A6D" w:rsidRDefault="00234A6D" w:rsidP="00234A6D">
      <w:pPr>
        <w:pStyle w:val="isselectedend"/>
        <w:ind w:firstLine="708"/>
        <w:jc w:val="both"/>
      </w:pPr>
      <w:r>
        <w:t>V oblasti odbornej spôsobilosti technikov montáže plynových zariadení sa zavádza systém priebežného školenia počas platnosti osvedčenia technika, vrátane podrobností o jeho organizácii, priebehu, hodnotení a evidencii.</w:t>
      </w:r>
      <w:bookmarkStart w:id="0" w:name="_GoBack"/>
      <w:bookmarkEnd w:id="0"/>
    </w:p>
    <w:p w:rsidR="00234A6D" w:rsidRDefault="00234A6D" w:rsidP="00234A6D">
      <w:pPr>
        <w:jc w:val="both"/>
        <w:rPr>
          <w:rFonts w:ascii="Times New Roman" w:hAnsi="Times New Roman" w:cs="Times New Roman"/>
        </w:rPr>
      </w:pPr>
    </w:p>
    <w:p w:rsidR="00234A6D" w:rsidRPr="00BE7C58" w:rsidRDefault="00234A6D" w:rsidP="00234A6D">
      <w:pPr>
        <w:ind w:firstLine="708"/>
        <w:jc w:val="both"/>
        <w:rPr>
          <w:rFonts w:ascii="Times New Roman" w:hAnsi="Times New Roman" w:cs="Times New Roman"/>
        </w:rPr>
      </w:pPr>
      <w:r w:rsidRPr="00BE7C58">
        <w:rPr>
          <w:rFonts w:ascii="Times New Roman" w:hAnsi="Times New Roman" w:cs="Times New Roman"/>
        </w:rPr>
        <w:t xml:space="preserve">Účinnosť návrhu vyhlášky sa navrhuje dňom 1. januára 2027 vzhľadom na dĺžku legislatívneho procesu a vzhľadom na účinnosť návrhu zákona, ktorým sa mení a dopĺňa zákon č. 106/2018 Z. z. o prevádzke vozidiel v cestnej premávke (parlamentná tlač č. 1326). </w:t>
      </w:r>
    </w:p>
    <w:p w:rsidR="00234A6D" w:rsidRPr="00BE7C58" w:rsidRDefault="00234A6D" w:rsidP="00234A6D">
      <w:pPr>
        <w:jc w:val="both"/>
        <w:rPr>
          <w:rFonts w:ascii="Times New Roman" w:hAnsi="Times New Roman" w:cs="Times New Roman"/>
        </w:rPr>
      </w:pPr>
    </w:p>
    <w:p w:rsidR="00234A6D" w:rsidRPr="00BE7C58" w:rsidRDefault="00234A6D" w:rsidP="00234A6D">
      <w:pPr>
        <w:ind w:firstLine="708"/>
        <w:jc w:val="both"/>
        <w:rPr>
          <w:rFonts w:ascii="Times New Roman" w:hAnsi="Times New Roman" w:cs="Times New Roman"/>
        </w:rPr>
      </w:pPr>
      <w:r w:rsidRPr="00BE7C58">
        <w:rPr>
          <w:rFonts w:ascii="Times New Roman" w:hAnsi="Times New Roman" w:cs="Times New Roman"/>
        </w:rPr>
        <w:t>Návrh vyhlášky nemá vplyvy na rozpočet verejnej správy, na podnikateľské prostredie, nemá sociálne vplyvy, vplyvy na životné prostredie, vplyvy na informatizáciu spoločnosti, vplyvy na služby verejnej správy pre občana ani vplyvy na manželstvo, rodičovstvo a rodinu.</w:t>
      </w:r>
    </w:p>
    <w:p w:rsidR="00234A6D" w:rsidRDefault="00234A6D" w:rsidP="00234A6D">
      <w:pPr>
        <w:jc w:val="both"/>
        <w:rPr>
          <w:rFonts w:ascii="Times New Roman" w:hAnsi="Times New Roman" w:cs="Times New Roman"/>
        </w:rPr>
      </w:pPr>
    </w:p>
    <w:p w:rsidR="00234A6D" w:rsidRPr="00BE7C58" w:rsidRDefault="00234A6D" w:rsidP="00234A6D">
      <w:pPr>
        <w:jc w:val="both"/>
        <w:rPr>
          <w:rFonts w:ascii="Times New Roman" w:hAnsi="Times New Roman" w:cs="Times New Roman"/>
        </w:rPr>
      </w:pPr>
      <w:r w:rsidRPr="00BE7C58">
        <w:rPr>
          <w:rFonts w:ascii="Times New Roman" w:hAnsi="Times New Roman" w:cs="Times New Roman"/>
        </w:rPr>
        <w:t>Návrh vyhlášky je potrebné predložiť do vnútrokomunitárneho pripomienkového konania.</w:t>
      </w:r>
    </w:p>
    <w:p w:rsidR="00234A6D" w:rsidRDefault="00234A6D" w:rsidP="00234A6D">
      <w:pPr>
        <w:jc w:val="both"/>
        <w:rPr>
          <w:rFonts w:ascii="Times New Roman" w:hAnsi="Times New Roman" w:cs="Times New Roman"/>
        </w:rPr>
      </w:pPr>
    </w:p>
    <w:p w:rsidR="00234A6D" w:rsidRDefault="00234A6D" w:rsidP="00234A6D">
      <w:pPr>
        <w:ind w:firstLine="708"/>
        <w:jc w:val="both"/>
        <w:rPr>
          <w:rFonts w:ascii="Times New Roman" w:hAnsi="Times New Roman" w:cs="Times New Roman"/>
        </w:rPr>
      </w:pPr>
      <w:r w:rsidRPr="00BE7C58">
        <w:rPr>
          <w:rFonts w:ascii="Times New Roman" w:hAnsi="Times New Roman" w:cs="Times New Roman"/>
        </w:rPr>
        <w:t>Návrh vyhlášky je v súlade s Ústavou Slovenskej republiky, s ústavnými zákonmi a</w:t>
      </w:r>
      <w:r>
        <w:rPr>
          <w:rFonts w:ascii="Times New Roman" w:hAnsi="Times New Roman" w:cs="Times New Roman"/>
        </w:rPr>
        <w:t> </w:t>
      </w:r>
      <w:r w:rsidRPr="00BE7C58">
        <w:rPr>
          <w:rFonts w:ascii="Times New Roman" w:hAnsi="Times New Roman" w:cs="Times New Roman"/>
        </w:rPr>
        <w:t>nálezmi Ústavného súdu Slovenskej republiky, so zákonmi a ostatnými všeobecne záväznými právnymi predpismi platnými v Slovenskej republike, s medzinárodnými zmluvami, ktorými je Slovenská republika viazaná, ako aj s právom Európskej únie.</w:t>
      </w:r>
    </w:p>
    <w:p w:rsidR="00234A6D" w:rsidRPr="008F0B65" w:rsidRDefault="00234A6D" w:rsidP="00234A6D">
      <w:pPr>
        <w:jc w:val="both"/>
        <w:rPr>
          <w:rFonts w:ascii="Times New Roman" w:hAnsi="Times New Roman" w:cs="Times New Roman"/>
        </w:rPr>
      </w:pPr>
    </w:p>
    <w:p w:rsidR="00234A6D" w:rsidRPr="00795CFB" w:rsidRDefault="00234A6D" w:rsidP="00234A6D">
      <w:pPr>
        <w:ind w:firstLine="708"/>
        <w:jc w:val="both"/>
        <w:rPr>
          <w:rFonts w:ascii="Times New Roman" w:hAnsi="Times New Roman" w:cs="Times New Roman"/>
        </w:rPr>
      </w:pPr>
      <w:r w:rsidRPr="00795CFB">
        <w:rPr>
          <w:rFonts w:ascii="Times New Roman" w:hAnsi="Times New Roman" w:cs="Times New Roman"/>
        </w:rPr>
        <w:t>Návrh vyhlášky sa netýka pôsobnosti miestnej územnej samosprávy.</w:t>
      </w:r>
    </w:p>
    <w:p w:rsidR="008F0B65" w:rsidRPr="00795CFB" w:rsidRDefault="008F0B65" w:rsidP="00795CFB">
      <w:pPr>
        <w:ind w:firstLine="708"/>
        <w:jc w:val="both"/>
        <w:rPr>
          <w:rFonts w:ascii="Times New Roman" w:hAnsi="Times New Roman" w:cs="Times New Roman"/>
        </w:rPr>
      </w:pPr>
    </w:p>
    <w:p w:rsidR="00034AA8" w:rsidRPr="00EC42A7" w:rsidRDefault="00034AA8" w:rsidP="00795CFB">
      <w:pPr>
        <w:jc w:val="both"/>
        <w:rPr>
          <w:rStyle w:val="Zstupntext"/>
          <w:color w:val="auto"/>
        </w:rPr>
      </w:pPr>
    </w:p>
    <w:sectPr w:rsidR="00034AA8" w:rsidRPr="00EC42A7" w:rsidSect="0008379E">
      <w:footerReference w:type="even" r:id="rId9"/>
      <w:footerReference w:type="default" r:id="rId10"/>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4E4" w:rsidRDefault="00CC14E4">
      <w:r>
        <w:separator/>
      </w:r>
    </w:p>
  </w:endnote>
  <w:endnote w:type="continuationSeparator" w:id="0">
    <w:p w:rsidR="00CC14E4" w:rsidRDefault="00CC1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ITCBookmanEE">
    <w:altName w:val="Times New Roman"/>
    <w:panose1 w:val="00000000000000000000"/>
    <w:charset w:val="EE"/>
    <w:family w:val="auto"/>
    <w:notTrueType/>
    <w:pitch w:val="default"/>
    <w:sig w:usb0="00000007" w:usb1="00000000" w:usb2="00000000" w:usb3="00000000" w:csb0="00000003" w:csb1="00000000"/>
  </w:font>
  <w:font w:name="Times New =Roma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ED7" w:rsidRDefault="00B16ED7" w:rsidP="0064688E">
    <w:pPr>
      <w:pStyle w:val="Pta"/>
      <w:framePr w:wrap="around" w:vAnchor="text" w:hAnchor="margin" w:xAlign="center" w:y="1"/>
      <w:rPr>
        <w:rStyle w:val="slostrany"/>
        <w:rFonts w:cs="Book Antiqua"/>
      </w:rPr>
    </w:pPr>
    <w:r>
      <w:rPr>
        <w:rStyle w:val="slostrany"/>
        <w:rFonts w:cs="Book Antiqua"/>
      </w:rPr>
      <w:fldChar w:fldCharType="begin"/>
    </w:r>
    <w:r>
      <w:rPr>
        <w:rStyle w:val="slostrany"/>
        <w:rFonts w:cs="Book Antiqua"/>
      </w:rPr>
      <w:instrText xml:space="preserve">PAGE  </w:instrText>
    </w:r>
    <w:r>
      <w:rPr>
        <w:rStyle w:val="slostrany"/>
        <w:rFonts w:cs="Book Antiqua"/>
      </w:rPr>
      <w:fldChar w:fldCharType="end"/>
    </w:r>
  </w:p>
  <w:p w:rsidR="00B16ED7" w:rsidRDefault="00B16ED7">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ED7" w:rsidRDefault="00B16ED7" w:rsidP="0064688E">
    <w:pPr>
      <w:pStyle w:val="Pta"/>
      <w:framePr w:wrap="around" w:vAnchor="text" w:hAnchor="margin" w:xAlign="center" w:y="1"/>
      <w:rPr>
        <w:rStyle w:val="slostrany"/>
        <w:rFonts w:cs="Book Antiqua"/>
      </w:rPr>
    </w:pPr>
    <w:r>
      <w:rPr>
        <w:rStyle w:val="slostrany"/>
        <w:rFonts w:cs="Book Antiqua"/>
      </w:rPr>
      <w:fldChar w:fldCharType="begin"/>
    </w:r>
    <w:r>
      <w:rPr>
        <w:rStyle w:val="slostrany"/>
        <w:rFonts w:cs="Book Antiqua"/>
      </w:rPr>
      <w:instrText xml:space="preserve">PAGE  </w:instrText>
    </w:r>
    <w:r>
      <w:rPr>
        <w:rStyle w:val="slostrany"/>
        <w:rFonts w:cs="Book Antiqua"/>
      </w:rPr>
      <w:fldChar w:fldCharType="separate"/>
    </w:r>
    <w:r w:rsidR="00EC42A7">
      <w:rPr>
        <w:rStyle w:val="slostrany"/>
        <w:rFonts w:cs="Book Antiqua"/>
        <w:noProof/>
      </w:rPr>
      <w:t>2</w:t>
    </w:r>
    <w:r>
      <w:rPr>
        <w:rStyle w:val="slostrany"/>
        <w:rFonts w:cs="Book Antiqua"/>
      </w:rPr>
      <w:fldChar w:fldCharType="end"/>
    </w:r>
  </w:p>
  <w:p w:rsidR="00B16ED7" w:rsidRDefault="00B16ED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4E4" w:rsidRDefault="00CC14E4">
      <w:r>
        <w:separator/>
      </w:r>
    </w:p>
  </w:footnote>
  <w:footnote w:type="continuationSeparator" w:id="0">
    <w:p w:rsidR="00CC14E4" w:rsidRDefault="00CC14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56C"/>
    <w:multiLevelType w:val="hybridMultilevel"/>
    <w:tmpl w:val="10C48D54"/>
    <w:lvl w:ilvl="0" w:tplc="09A088F6">
      <w:start w:val="1"/>
      <w:numFmt w:val="decimal"/>
      <w:lvlText w:val="%1."/>
      <w:lvlJc w:val="righ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 w15:restartNumberingAfterBreak="0">
    <w:nsid w:val="0A8E165E"/>
    <w:multiLevelType w:val="hybridMultilevel"/>
    <w:tmpl w:val="F8DCBC80"/>
    <w:lvl w:ilvl="0" w:tplc="51E0979E">
      <w:start w:val="4"/>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 w15:restartNumberingAfterBreak="0">
    <w:nsid w:val="0E4E0C04"/>
    <w:multiLevelType w:val="hybridMultilevel"/>
    <w:tmpl w:val="E97827A0"/>
    <w:lvl w:ilvl="0" w:tplc="041B000F">
      <w:start w:val="1"/>
      <w:numFmt w:val="decimal"/>
      <w:lvlText w:val="%1."/>
      <w:lvlJc w:val="left"/>
      <w:pPr>
        <w:ind w:left="720" w:hanging="360"/>
      </w:pPr>
      <w:rPr>
        <w:rFonts w:cs="Times New Roman"/>
      </w:rPr>
    </w:lvl>
    <w:lvl w:ilvl="1" w:tplc="8C2ACACE">
      <w:numFmt w:val="bullet"/>
      <w:lvlText w:val="-"/>
      <w:lvlJc w:val="left"/>
      <w:pPr>
        <w:ind w:left="1440" w:hanging="360"/>
      </w:pPr>
      <w:rPr>
        <w:rFonts w:ascii="Times New Roman" w:eastAsia="Times New Roman" w:hAnsi="Times New Roman" w:hint="default"/>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 w15:restartNumberingAfterBreak="0">
    <w:nsid w:val="2C061A60"/>
    <w:multiLevelType w:val="hybridMultilevel"/>
    <w:tmpl w:val="2F008D60"/>
    <w:lvl w:ilvl="0" w:tplc="E6969978">
      <w:start w:val="13"/>
      <w:numFmt w:val="bullet"/>
      <w:lvlText w:val="-"/>
      <w:lvlJc w:val="left"/>
      <w:pPr>
        <w:ind w:left="720" w:hanging="360"/>
      </w:pPr>
      <w:rPr>
        <w:rFonts w:ascii="Calibri" w:eastAsia="Times New Roman" w:hAnsi="Calibri"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40A712A"/>
    <w:multiLevelType w:val="hybridMultilevel"/>
    <w:tmpl w:val="E9DC301A"/>
    <w:lvl w:ilvl="0" w:tplc="676886D0">
      <w:start w:val="1"/>
      <w:numFmt w:val="lowerLetter"/>
      <w:lvlText w:val="%1)"/>
      <w:lvlJc w:val="left"/>
      <w:pPr>
        <w:ind w:left="720" w:hanging="360"/>
      </w:pPr>
      <w:rPr>
        <w:rFonts w:cs="Times New Roman" w:hint="default"/>
        <w:spacing w:val="2"/>
        <w:position w:val="4"/>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 w15:restartNumberingAfterBreak="0">
    <w:nsid w:val="45DD765D"/>
    <w:multiLevelType w:val="hybridMultilevel"/>
    <w:tmpl w:val="218C7A80"/>
    <w:lvl w:ilvl="0" w:tplc="09A088F6">
      <w:start w:val="1"/>
      <w:numFmt w:val="decimal"/>
      <w:lvlText w:val="%1."/>
      <w:lvlJc w:val="righ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6" w15:restartNumberingAfterBreak="0">
    <w:nsid w:val="4CDF5E98"/>
    <w:multiLevelType w:val="hybridMultilevel"/>
    <w:tmpl w:val="90DE0A3E"/>
    <w:lvl w:ilvl="0" w:tplc="6BAAB34E">
      <w:start w:val="1"/>
      <w:numFmt w:val="bullet"/>
      <w:lvlText w:val="-"/>
      <w:lvlJc w:val="left"/>
      <w:pPr>
        <w:ind w:left="1428" w:hanging="360"/>
      </w:pPr>
      <w:rPr>
        <w:rFonts w:ascii="Times New Roman" w:eastAsia="Times New Roman" w:hAnsi="Times New Roman" w:cs="Times New Roman"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7" w15:restartNumberingAfterBreak="0">
    <w:nsid w:val="60D8131E"/>
    <w:multiLevelType w:val="hybridMultilevel"/>
    <w:tmpl w:val="10C0FA16"/>
    <w:lvl w:ilvl="0" w:tplc="676886D0">
      <w:start w:val="1"/>
      <w:numFmt w:val="lowerLetter"/>
      <w:lvlText w:val="%1)"/>
      <w:lvlJc w:val="left"/>
      <w:pPr>
        <w:ind w:left="720" w:hanging="360"/>
      </w:pPr>
      <w:rPr>
        <w:rFonts w:cs="Times New Roman" w:hint="default"/>
        <w:spacing w:val="2"/>
        <w:position w:val="4"/>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8" w15:restartNumberingAfterBreak="0">
    <w:nsid w:val="732B0CAA"/>
    <w:multiLevelType w:val="hybridMultilevel"/>
    <w:tmpl w:val="EB56E412"/>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9" w15:restartNumberingAfterBreak="0">
    <w:nsid w:val="77DD2D11"/>
    <w:multiLevelType w:val="hybridMultilevel"/>
    <w:tmpl w:val="54FE13B8"/>
    <w:lvl w:ilvl="0" w:tplc="FFFFFFFF">
      <w:start w:val="2"/>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8"/>
  </w:num>
  <w:num w:numId="4">
    <w:abstractNumId w:val="3"/>
  </w:num>
  <w:num w:numId="5">
    <w:abstractNumId w:val="9"/>
  </w:num>
  <w:num w:numId="6">
    <w:abstractNumId w:val="4"/>
  </w:num>
  <w:num w:numId="7">
    <w:abstractNumId w:val="5"/>
  </w:num>
  <w:num w:numId="8">
    <w:abstractNumId w:val="6"/>
  </w:num>
  <w:num w:numId="9">
    <w:abstractNumId w:val="1"/>
  </w:num>
  <w:num w:numId="10">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rawingGridHorizontalSpacing w:val="120"/>
  <w:displayHorizontalDrawingGridEvery w:val="0"/>
  <w:displayVerticalDrawingGridEvery w:val="2"/>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88E"/>
    <w:rsid w:val="00001FE5"/>
    <w:rsid w:val="000130D7"/>
    <w:rsid w:val="00013C54"/>
    <w:rsid w:val="00022AD8"/>
    <w:rsid w:val="00027A91"/>
    <w:rsid w:val="00034AA8"/>
    <w:rsid w:val="000435DE"/>
    <w:rsid w:val="00051ECA"/>
    <w:rsid w:val="0006678D"/>
    <w:rsid w:val="000713BC"/>
    <w:rsid w:val="000801EE"/>
    <w:rsid w:val="0008379E"/>
    <w:rsid w:val="000A3284"/>
    <w:rsid w:val="000A4253"/>
    <w:rsid w:val="000B196F"/>
    <w:rsid w:val="000B3093"/>
    <w:rsid w:val="000B3D48"/>
    <w:rsid w:val="000B5C54"/>
    <w:rsid w:val="000C1666"/>
    <w:rsid w:val="000C3CA5"/>
    <w:rsid w:val="000C70C7"/>
    <w:rsid w:val="000D2037"/>
    <w:rsid w:val="000D279B"/>
    <w:rsid w:val="000E0B76"/>
    <w:rsid w:val="000E2422"/>
    <w:rsid w:val="000E3AF9"/>
    <w:rsid w:val="000E42C3"/>
    <w:rsid w:val="000F7F39"/>
    <w:rsid w:val="00107996"/>
    <w:rsid w:val="00125C6D"/>
    <w:rsid w:val="00131CDD"/>
    <w:rsid w:val="001320B7"/>
    <w:rsid w:val="00132BB0"/>
    <w:rsid w:val="00136984"/>
    <w:rsid w:val="0013744A"/>
    <w:rsid w:val="00152D0F"/>
    <w:rsid w:val="001531C3"/>
    <w:rsid w:val="00163F81"/>
    <w:rsid w:val="0016490B"/>
    <w:rsid w:val="0016638E"/>
    <w:rsid w:val="00173569"/>
    <w:rsid w:val="001740EA"/>
    <w:rsid w:val="00176491"/>
    <w:rsid w:val="001954D6"/>
    <w:rsid w:val="001B1EE7"/>
    <w:rsid w:val="001C5738"/>
    <w:rsid w:val="0021260D"/>
    <w:rsid w:val="0021278D"/>
    <w:rsid w:val="00217198"/>
    <w:rsid w:val="00221785"/>
    <w:rsid w:val="0022195F"/>
    <w:rsid w:val="00230AAF"/>
    <w:rsid w:val="00234A6D"/>
    <w:rsid w:val="00234CBD"/>
    <w:rsid w:val="00242606"/>
    <w:rsid w:val="00250D25"/>
    <w:rsid w:val="0025355A"/>
    <w:rsid w:val="00254463"/>
    <w:rsid w:val="00255715"/>
    <w:rsid w:val="0025696A"/>
    <w:rsid w:val="00257267"/>
    <w:rsid w:val="002626F9"/>
    <w:rsid w:val="00270E3A"/>
    <w:rsid w:val="00285413"/>
    <w:rsid w:val="002971C2"/>
    <w:rsid w:val="002A5D3B"/>
    <w:rsid w:val="002B34DB"/>
    <w:rsid w:val="002B3F2B"/>
    <w:rsid w:val="002C34CF"/>
    <w:rsid w:val="002C4521"/>
    <w:rsid w:val="002D5964"/>
    <w:rsid w:val="002E5E31"/>
    <w:rsid w:val="002F59BA"/>
    <w:rsid w:val="002F77AE"/>
    <w:rsid w:val="00307E07"/>
    <w:rsid w:val="00313BB8"/>
    <w:rsid w:val="00324345"/>
    <w:rsid w:val="00330E46"/>
    <w:rsid w:val="003310DC"/>
    <w:rsid w:val="0033519E"/>
    <w:rsid w:val="00392A27"/>
    <w:rsid w:val="003A2859"/>
    <w:rsid w:val="003A5927"/>
    <w:rsid w:val="003A7D12"/>
    <w:rsid w:val="003C0481"/>
    <w:rsid w:val="003C5A97"/>
    <w:rsid w:val="003C6DC0"/>
    <w:rsid w:val="003D3F32"/>
    <w:rsid w:val="003E170D"/>
    <w:rsid w:val="003E57B1"/>
    <w:rsid w:val="003F06D1"/>
    <w:rsid w:val="003F23B3"/>
    <w:rsid w:val="003F2415"/>
    <w:rsid w:val="003F7ACE"/>
    <w:rsid w:val="0040713A"/>
    <w:rsid w:val="0041307F"/>
    <w:rsid w:val="00415428"/>
    <w:rsid w:val="004163DD"/>
    <w:rsid w:val="004210DA"/>
    <w:rsid w:val="00432F7A"/>
    <w:rsid w:val="0045298E"/>
    <w:rsid w:val="00453346"/>
    <w:rsid w:val="00461AED"/>
    <w:rsid w:val="004701A7"/>
    <w:rsid w:val="004741C0"/>
    <w:rsid w:val="0048026C"/>
    <w:rsid w:val="004818F1"/>
    <w:rsid w:val="0048307D"/>
    <w:rsid w:val="0048489B"/>
    <w:rsid w:val="004858AE"/>
    <w:rsid w:val="004912A1"/>
    <w:rsid w:val="0049439D"/>
    <w:rsid w:val="0049448D"/>
    <w:rsid w:val="004A346F"/>
    <w:rsid w:val="004B1FE9"/>
    <w:rsid w:val="004B3368"/>
    <w:rsid w:val="00505F0B"/>
    <w:rsid w:val="00524F50"/>
    <w:rsid w:val="00533986"/>
    <w:rsid w:val="0053745F"/>
    <w:rsid w:val="00540841"/>
    <w:rsid w:val="005451FA"/>
    <w:rsid w:val="00552B82"/>
    <w:rsid w:val="005533F9"/>
    <w:rsid w:val="00562027"/>
    <w:rsid w:val="0056639F"/>
    <w:rsid w:val="00570FFD"/>
    <w:rsid w:val="00571DF1"/>
    <w:rsid w:val="00575E28"/>
    <w:rsid w:val="00582B86"/>
    <w:rsid w:val="005A226B"/>
    <w:rsid w:val="005A32E6"/>
    <w:rsid w:val="005A5CF3"/>
    <w:rsid w:val="005B2542"/>
    <w:rsid w:val="005B6E37"/>
    <w:rsid w:val="005C3644"/>
    <w:rsid w:val="005D0ACB"/>
    <w:rsid w:val="005D0CF6"/>
    <w:rsid w:val="005D16D0"/>
    <w:rsid w:val="005D53E8"/>
    <w:rsid w:val="005E1246"/>
    <w:rsid w:val="005E389A"/>
    <w:rsid w:val="005E5CA0"/>
    <w:rsid w:val="005E5D0E"/>
    <w:rsid w:val="005F299B"/>
    <w:rsid w:val="005F7A37"/>
    <w:rsid w:val="006058CE"/>
    <w:rsid w:val="006135CD"/>
    <w:rsid w:val="00616407"/>
    <w:rsid w:val="00643C61"/>
    <w:rsid w:val="00643E6D"/>
    <w:rsid w:val="00644A51"/>
    <w:rsid w:val="006452A2"/>
    <w:rsid w:val="0064688E"/>
    <w:rsid w:val="0065383A"/>
    <w:rsid w:val="00665EB7"/>
    <w:rsid w:val="00666375"/>
    <w:rsid w:val="00666A23"/>
    <w:rsid w:val="00667BE4"/>
    <w:rsid w:val="0067386D"/>
    <w:rsid w:val="00675318"/>
    <w:rsid w:val="006779BC"/>
    <w:rsid w:val="006805B7"/>
    <w:rsid w:val="006855EB"/>
    <w:rsid w:val="00685CF3"/>
    <w:rsid w:val="006B184B"/>
    <w:rsid w:val="006B32E5"/>
    <w:rsid w:val="006B5D66"/>
    <w:rsid w:val="006C1776"/>
    <w:rsid w:val="006C190E"/>
    <w:rsid w:val="006D1195"/>
    <w:rsid w:val="006E2E95"/>
    <w:rsid w:val="006E6067"/>
    <w:rsid w:val="006F632E"/>
    <w:rsid w:val="006F7BBC"/>
    <w:rsid w:val="00701854"/>
    <w:rsid w:val="0070192E"/>
    <w:rsid w:val="00702E95"/>
    <w:rsid w:val="00715E56"/>
    <w:rsid w:val="007206BA"/>
    <w:rsid w:val="00721331"/>
    <w:rsid w:val="00735536"/>
    <w:rsid w:val="00747A6D"/>
    <w:rsid w:val="007541AB"/>
    <w:rsid w:val="0075672A"/>
    <w:rsid w:val="00760E1D"/>
    <w:rsid w:val="0076163E"/>
    <w:rsid w:val="007616C9"/>
    <w:rsid w:val="00767859"/>
    <w:rsid w:val="007706EA"/>
    <w:rsid w:val="00774232"/>
    <w:rsid w:val="00774D93"/>
    <w:rsid w:val="00776878"/>
    <w:rsid w:val="0078649D"/>
    <w:rsid w:val="007908A5"/>
    <w:rsid w:val="00795CFB"/>
    <w:rsid w:val="00795F1E"/>
    <w:rsid w:val="007A35F5"/>
    <w:rsid w:val="007A5A7B"/>
    <w:rsid w:val="007A6212"/>
    <w:rsid w:val="007B48DE"/>
    <w:rsid w:val="007C55F6"/>
    <w:rsid w:val="007D0856"/>
    <w:rsid w:val="007D42D0"/>
    <w:rsid w:val="007F1833"/>
    <w:rsid w:val="00802705"/>
    <w:rsid w:val="0081346F"/>
    <w:rsid w:val="0082064D"/>
    <w:rsid w:val="00824F0D"/>
    <w:rsid w:val="008323E3"/>
    <w:rsid w:val="00832441"/>
    <w:rsid w:val="00855B44"/>
    <w:rsid w:val="008603CC"/>
    <w:rsid w:val="008664B4"/>
    <w:rsid w:val="00870197"/>
    <w:rsid w:val="008757D4"/>
    <w:rsid w:val="00881935"/>
    <w:rsid w:val="00887416"/>
    <w:rsid w:val="008A16D0"/>
    <w:rsid w:val="008A2EBA"/>
    <w:rsid w:val="008A4D06"/>
    <w:rsid w:val="008A67FB"/>
    <w:rsid w:val="008C6C5D"/>
    <w:rsid w:val="008D35DA"/>
    <w:rsid w:val="008E4825"/>
    <w:rsid w:val="008F0925"/>
    <w:rsid w:val="008F0B65"/>
    <w:rsid w:val="008F3A93"/>
    <w:rsid w:val="00916615"/>
    <w:rsid w:val="009349C4"/>
    <w:rsid w:val="009373F0"/>
    <w:rsid w:val="0094094F"/>
    <w:rsid w:val="00944259"/>
    <w:rsid w:val="00950549"/>
    <w:rsid w:val="00960F8A"/>
    <w:rsid w:val="00964E16"/>
    <w:rsid w:val="00966791"/>
    <w:rsid w:val="009734E8"/>
    <w:rsid w:val="00986031"/>
    <w:rsid w:val="009A2BF6"/>
    <w:rsid w:val="009B06A5"/>
    <w:rsid w:val="009B08CD"/>
    <w:rsid w:val="009C3F7E"/>
    <w:rsid w:val="009C57FF"/>
    <w:rsid w:val="009D0AFE"/>
    <w:rsid w:val="009E0F43"/>
    <w:rsid w:val="009E29B9"/>
    <w:rsid w:val="009E3BFF"/>
    <w:rsid w:val="009E6B06"/>
    <w:rsid w:val="009F3CC5"/>
    <w:rsid w:val="00A22082"/>
    <w:rsid w:val="00A32B98"/>
    <w:rsid w:val="00A3661A"/>
    <w:rsid w:val="00A36766"/>
    <w:rsid w:val="00A3786B"/>
    <w:rsid w:val="00A46B88"/>
    <w:rsid w:val="00A4719B"/>
    <w:rsid w:val="00A47B24"/>
    <w:rsid w:val="00A52CC4"/>
    <w:rsid w:val="00A62A5A"/>
    <w:rsid w:val="00A71CDB"/>
    <w:rsid w:val="00A731E9"/>
    <w:rsid w:val="00A75E08"/>
    <w:rsid w:val="00A76B79"/>
    <w:rsid w:val="00A83015"/>
    <w:rsid w:val="00A83F9C"/>
    <w:rsid w:val="00A93A8F"/>
    <w:rsid w:val="00A94C82"/>
    <w:rsid w:val="00A9500F"/>
    <w:rsid w:val="00A955C6"/>
    <w:rsid w:val="00AA3892"/>
    <w:rsid w:val="00AA60F4"/>
    <w:rsid w:val="00AA7425"/>
    <w:rsid w:val="00AA7BB0"/>
    <w:rsid w:val="00AC195D"/>
    <w:rsid w:val="00AC29FD"/>
    <w:rsid w:val="00AC3C72"/>
    <w:rsid w:val="00AD3959"/>
    <w:rsid w:val="00AE0364"/>
    <w:rsid w:val="00AE64C1"/>
    <w:rsid w:val="00AF11C0"/>
    <w:rsid w:val="00AF3753"/>
    <w:rsid w:val="00B06815"/>
    <w:rsid w:val="00B153BA"/>
    <w:rsid w:val="00B16ED7"/>
    <w:rsid w:val="00B24328"/>
    <w:rsid w:val="00B32A98"/>
    <w:rsid w:val="00B33B4C"/>
    <w:rsid w:val="00B3774B"/>
    <w:rsid w:val="00B464ED"/>
    <w:rsid w:val="00B526C1"/>
    <w:rsid w:val="00B60835"/>
    <w:rsid w:val="00B63FC1"/>
    <w:rsid w:val="00B852FF"/>
    <w:rsid w:val="00B941D0"/>
    <w:rsid w:val="00B94CFB"/>
    <w:rsid w:val="00BA667D"/>
    <w:rsid w:val="00BA71BB"/>
    <w:rsid w:val="00BB0F26"/>
    <w:rsid w:val="00BB7102"/>
    <w:rsid w:val="00BC2EFD"/>
    <w:rsid w:val="00BC7CAB"/>
    <w:rsid w:val="00BD5215"/>
    <w:rsid w:val="00BE5F92"/>
    <w:rsid w:val="00BE6CCE"/>
    <w:rsid w:val="00C053E4"/>
    <w:rsid w:val="00C10199"/>
    <w:rsid w:val="00C10F9D"/>
    <w:rsid w:val="00C12AF3"/>
    <w:rsid w:val="00C13001"/>
    <w:rsid w:val="00C2315C"/>
    <w:rsid w:val="00C37C1B"/>
    <w:rsid w:val="00C40D13"/>
    <w:rsid w:val="00C44479"/>
    <w:rsid w:val="00C46168"/>
    <w:rsid w:val="00C57DEC"/>
    <w:rsid w:val="00C62346"/>
    <w:rsid w:val="00C64BEA"/>
    <w:rsid w:val="00C71D6F"/>
    <w:rsid w:val="00C8401C"/>
    <w:rsid w:val="00C867E1"/>
    <w:rsid w:val="00C904EF"/>
    <w:rsid w:val="00C931B4"/>
    <w:rsid w:val="00CA2086"/>
    <w:rsid w:val="00CB3E79"/>
    <w:rsid w:val="00CB6F3C"/>
    <w:rsid w:val="00CC14E4"/>
    <w:rsid w:val="00CD49AA"/>
    <w:rsid w:val="00CD4A98"/>
    <w:rsid w:val="00CE72C9"/>
    <w:rsid w:val="00CF296C"/>
    <w:rsid w:val="00D01B5D"/>
    <w:rsid w:val="00D0748B"/>
    <w:rsid w:val="00D109DA"/>
    <w:rsid w:val="00D17C10"/>
    <w:rsid w:val="00D17E25"/>
    <w:rsid w:val="00D206FE"/>
    <w:rsid w:val="00D21164"/>
    <w:rsid w:val="00D305BE"/>
    <w:rsid w:val="00D42A8B"/>
    <w:rsid w:val="00D608BD"/>
    <w:rsid w:val="00D71BF5"/>
    <w:rsid w:val="00D818BA"/>
    <w:rsid w:val="00D82705"/>
    <w:rsid w:val="00D903B1"/>
    <w:rsid w:val="00DA5E2F"/>
    <w:rsid w:val="00DB0C2F"/>
    <w:rsid w:val="00DB0EB8"/>
    <w:rsid w:val="00DB14E7"/>
    <w:rsid w:val="00DB2445"/>
    <w:rsid w:val="00DB2A68"/>
    <w:rsid w:val="00DB2D6D"/>
    <w:rsid w:val="00DB45A6"/>
    <w:rsid w:val="00DC0C5B"/>
    <w:rsid w:val="00DC1908"/>
    <w:rsid w:val="00DC32CE"/>
    <w:rsid w:val="00DD3069"/>
    <w:rsid w:val="00DD3CA2"/>
    <w:rsid w:val="00DD3D4F"/>
    <w:rsid w:val="00DF14A4"/>
    <w:rsid w:val="00E03962"/>
    <w:rsid w:val="00E06A40"/>
    <w:rsid w:val="00E11906"/>
    <w:rsid w:val="00E4071F"/>
    <w:rsid w:val="00E417C7"/>
    <w:rsid w:val="00E51D6D"/>
    <w:rsid w:val="00E52E57"/>
    <w:rsid w:val="00E5320B"/>
    <w:rsid w:val="00E56177"/>
    <w:rsid w:val="00E57855"/>
    <w:rsid w:val="00E627AC"/>
    <w:rsid w:val="00E65BBB"/>
    <w:rsid w:val="00E801FA"/>
    <w:rsid w:val="00E920CA"/>
    <w:rsid w:val="00E93D3D"/>
    <w:rsid w:val="00E94F81"/>
    <w:rsid w:val="00EB2098"/>
    <w:rsid w:val="00EB4F54"/>
    <w:rsid w:val="00EC42A7"/>
    <w:rsid w:val="00EC6B42"/>
    <w:rsid w:val="00EE57E5"/>
    <w:rsid w:val="00EF2C37"/>
    <w:rsid w:val="00EF5E28"/>
    <w:rsid w:val="00F00574"/>
    <w:rsid w:val="00F11887"/>
    <w:rsid w:val="00F205A1"/>
    <w:rsid w:val="00F35651"/>
    <w:rsid w:val="00F45387"/>
    <w:rsid w:val="00F52265"/>
    <w:rsid w:val="00F5358F"/>
    <w:rsid w:val="00F62A79"/>
    <w:rsid w:val="00F62CDC"/>
    <w:rsid w:val="00F66D0D"/>
    <w:rsid w:val="00F72232"/>
    <w:rsid w:val="00F761AF"/>
    <w:rsid w:val="00F7664E"/>
    <w:rsid w:val="00F828FB"/>
    <w:rsid w:val="00FB0512"/>
    <w:rsid w:val="00FB0C47"/>
    <w:rsid w:val="00FB378A"/>
    <w:rsid w:val="00FB46AE"/>
    <w:rsid w:val="00FC20DE"/>
    <w:rsid w:val="00FC6278"/>
    <w:rsid w:val="00FC7FA0"/>
    <w:rsid w:val="00FD50DC"/>
    <w:rsid w:val="00FD66C2"/>
    <w:rsid w:val="00FD7749"/>
    <w:rsid w:val="00FE09F5"/>
    <w:rsid w:val="00FF7B1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36F11E"/>
  <w14:defaultImageDpi w14:val="0"/>
  <w15:docId w15:val="{7555012D-4497-4D4C-9D59-4D07B4250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rFonts w:ascii="Book Antiqua" w:hAnsi="Book Antiqua" w:cs="Book Antiqua"/>
      <w:sz w:val="24"/>
      <w:szCs w:val="24"/>
      <w:lang w:eastAsia="en-US"/>
    </w:rPr>
  </w:style>
  <w:style w:type="paragraph" w:styleId="Nadpis1">
    <w:name w:val="heading 1"/>
    <w:basedOn w:val="Normlny"/>
    <w:next w:val="Normlny"/>
    <w:link w:val="Nadpis1Char"/>
    <w:uiPriority w:val="9"/>
    <w:qFormat/>
    <w:pPr>
      <w:keepNext/>
      <w:spacing w:before="240" w:after="60"/>
      <w:outlineLvl w:val="0"/>
    </w:pPr>
    <w:rPr>
      <w:rFonts w:ascii="Arial" w:hAnsi="Arial" w:cs="Arial"/>
      <w:b/>
      <w:bCs/>
      <w:kern w:val="28"/>
      <w:sz w:val="28"/>
      <w:szCs w:val="28"/>
    </w:rPr>
  </w:style>
  <w:style w:type="paragraph" w:styleId="Nadpis2">
    <w:name w:val="heading 2"/>
    <w:basedOn w:val="Normlny"/>
    <w:next w:val="Normlny"/>
    <w:link w:val="Nadpis2Char"/>
    <w:uiPriority w:val="9"/>
    <w:qFormat/>
    <w:pPr>
      <w:keepNext/>
      <w:jc w:val="both"/>
      <w:outlineLvl w:val="1"/>
    </w:pPr>
    <w:rPr>
      <w:rFonts w:ascii="Times New Roman" w:hAnsi="Times New Roman" w:cs="Times New Roman"/>
      <w:lang w:eastAsia="cs-CZ"/>
    </w:rPr>
  </w:style>
  <w:style w:type="paragraph" w:styleId="Nadpis3">
    <w:name w:val="heading 3"/>
    <w:basedOn w:val="Normlny"/>
    <w:next w:val="Normlny"/>
    <w:link w:val="Nadpis3Char"/>
    <w:uiPriority w:val="9"/>
    <w:semiHidden/>
    <w:unhideWhenUsed/>
    <w:qFormat/>
    <w:rsid w:val="00A52CC4"/>
    <w:pPr>
      <w:keepNext/>
      <w:spacing w:before="240" w:after="60"/>
      <w:outlineLvl w:val="2"/>
    </w:pPr>
    <w:rPr>
      <w:rFonts w:ascii="Cambria" w:hAnsi="Cambria" w:cs="Times New Roman"/>
      <w:b/>
      <w:bCs/>
      <w:sz w:val="26"/>
      <w:szCs w:val="26"/>
    </w:rPr>
  </w:style>
  <w:style w:type="paragraph" w:styleId="Nadpis5">
    <w:name w:val="heading 5"/>
    <w:basedOn w:val="Normlny"/>
    <w:next w:val="Normlny"/>
    <w:link w:val="Nadpis5Char"/>
    <w:uiPriority w:val="9"/>
    <w:qFormat/>
    <w:pPr>
      <w:spacing w:before="240" w:after="60"/>
      <w:outlineLvl w:val="4"/>
    </w:pPr>
    <w:rPr>
      <w:rFonts w:ascii="Times New Roman" w:hAnsi="Times New Roman" w:cs="Times New Roman"/>
      <w:b/>
      <w:bCs/>
      <w:i/>
      <w:iCs/>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locked/>
    <w:rPr>
      <w:rFonts w:asciiTheme="majorHAnsi" w:eastAsiaTheme="majorEastAsia" w:hAnsiTheme="majorHAnsi" w:cs="Times New Roman"/>
      <w:b/>
      <w:bCs/>
      <w:kern w:val="32"/>
      <w:sz w:val="32"/>
      <w:szCs w:val="32"/>
      <w:lang w:val="x-none" w:eastAsia="en-US"/>
    </w:rPr>
  </w:style>
  <w:style w:type="character" w:customStyle="1" w:styleId="Nadpis2Char">
    <w:name w:val="Nadpis 2 Char"/>
    <w:basedOn w:val="Predvolenpsmoodseku"/>
    <w:link w:val="Nadpis2"/>
    <w:uiPriority w:val="9"/>
    <w:semiHidden/>
    <w:locked/>
    <w:rPr>
      <w:rFonts w:asciiTheme="majorHAnsi" w:eastAsiaTheme="majorEastAsia" w:hAnsiTheme="majorHAnsi" w:cs="Times New Roman"/>
      <w:b/>
      <w:bCs/>
      <w:i/>
      <w:iCs/>
      <w:sz w:val="28"/>
      <w:szCs w:val="28"/>
      <w:lang w:val="x-none" w:eastAsia="en-US"/>
    </w:rPr>
  </w:style>
  <w:style w:type="character" w:customStyle="1" w:styleId="Nadpis3Char">
    <w:name w:val="Nadpis 3 Char"/>
    <w:basedOn w:val="Predvolenpsmoodseku"/>
    <w:link w:val="Nadpis3"/>
    <w:uiPriority w:val="9"/>
    <w:semiHidden/>
    <w:locked/>
    <w:rsid w:val="00A52CC4"/>
    <w:rPr>
      <w:rFonts w:ascii="Cambria" w:hAnsi="Cambria" w:cs="Times New Roman"/>
      <w:b/>
      <w:sz w:val="26"/>
      <w:lang w:val="x-none" w:eastAsia="en-US"/>
    </w:rPr>
  </w:style>
  <w:style w:type="character" w:customStyle="1" w:styleId="Nadpis5Char">
    <w:name w:val="Nadpis 5 Char"/>
    <w:basedOn w:val="Predvolenpsmoodseku"/>
    <w:link w:val="Nadpis5"/>
    <w:uiPriority w:val="9"/>
    <w:semiHidden/>
    <w:locked/>
    <w:rPr>
      <w:rFonts w:asciiTheme="minorHAnsi" w:eastAsiaTheme="minorEastAsia" w:hAnsiTheme="minorHAnsi" w:cs="Times New Roman"/>
      <w:b/>
      <w:bCs/>
      <w:i/>
      <w:iCs/>
      <w:sz w:val="26"/>
      <w:szCs w:val="26"/>
      <w:lang w:val="x-none" w:eastAsia="en-US"/>
    </w:rPr>
  </w:style>
  <w:style w:type="paragraph" w:styleId="Hlavika">
    <w:name w:val="header"/>
    <w:basedOn w:val="Normlny"/>
    <w:link w:val="HlavikaChar"/>
    <w:uiPriority w:val="99"/>
    <w:pPr>
      <w:tabs>
        <w:tab w:val="center" w:pos="4703"/>
        <w:tab w:val="right" w:pos="9406"/>
      </w:tabs>
    </w:pPr>
  </w:style>
  <w:style w:type="character" w:customStyle="1" w:styleId="HlavikaChar">
    <w:name w:val="Hlavička Char"/>
    <w:basedOn w:val="Predvolenpsmoodseku"/>
    <w:link w:val="Hlavika"/>
    <w:uiPriority w:val="99"/>
    <w:semiHidden/>
    <w:locked/>
    <w:rPr>
      <w:rFonts w:ascii="Book Antiqua" w:hAnsi="Book Antiqua" w:cs="Book Antiqua"/>
      <w:sz w:val="24"/>
      <w:szCs w:val="24"/>
      <w:lang w:val="x-none" w:eastAsia="en-US"/>
    </w:rPr>
  </w:style>
  <w:style w:type="paragraph" w:styleId="Zoznam">
    <w:name w:val="List"/>
    <w:basedOn w:val="Normlny"/>
    <w:uiPriority w:val="99"/>
    <w:pPr>
      <w:widowControl w:val="0"/>
      <w:spacing w:before="100" w:after="100"/>
      <w:ind w:left="283" w:hanging="283"/>
    </w:pPr>
    <w:rPr>
      <w:rFonts w:ascii="Times New Roman" w:hAnsi="Times New Roman" w:cs="Times New Roman"/>
      <w:color w:val="000000"/>
    </w:rPr>
  </w:style>
  <w:style w:type="paragraph" w:styleId="Zkladntext">
    <w:name w:val="Body Text"/>
    <w:basedOn w:val="Normlny"/>
    <w:link w:val="ZkladntextChar"/>
    <w:uiPriority w:val="99"/>
    <w:pPr>
      <w:jc w:val="both"/>
    </w:pPr>
    <w:rPr>
      <w:rFonts w:ascii="Times New Roman" w:hAnsi="Times New Roman" w:cs="Times New Roman"/>
    </w:rPr>
  </w:style>
  <w:style w:type="character" w:customStyle="1" w:styleId="ZkladntextChar">
    <w:name w:val="Základný text Char"/>
    <w:basedOn w:val="Predvolenpsmoodseku"/>
    <w:link w:val="Zkladntext"/>
    <w:uiPriority w:val="99"/>
    <w:locked/>
    <w:rsid w:val="00AF3753"/>
    <w:rPr>
      <w:rFonts w:cs="Times New Roman"/>
      <w:sz w:val="24"/>
      <w:lang w:val="x-none" w:eastAsia="en-US"/>
    </w:rPr>
  </w:style>
  <w:style w:type="paragraph" w:styleId="Zarkazkladnhotextu">
    <w:name w:val="Body Text Indent"/>
    <w:basedOn w:val="Normlny"/>
    <w:link w:val="ZarkazkladnhotextuChar"/>
    <w:uiPriority w:val="99"/>
    <w:pPr>
      <w:ind w:firstLine="374"/>
    </w:pPr>
    <w:rPr>
      <w:rFonts w:ascii="Times New Roman" w:hAnsi="Times New Roman" w:cs="Times New Roman"/>
    </w:rPr>
  </w:style>
  <w:style w:type="character" w:customStyle="1" w:styleId="ZarkazkladnhotextuChar">
    <w:name w:val="Zarážka základného textu Char"/>
    <w:basedOn w:val="Predvolenpsmoodseku"/>
    <w:link w:val="Zarkazkladnhotextu"/>
    <w:uiPriority w:val="99"/>
    <w:semiHidden/>
    <w:locked/>
    <w:rPr>
      <w:rFonts w:ascii="Book Antiqua" w:hAnsi="Book Antiqua" w:cs="Book Antiqua"/>
      <w:sz w:val="24"/>
      <w:szCs w:val="24"/>
      <w:lang w:val="x-none" w:eastAsia="en-US"/>
    </w:rPr>
  </w:style>
  <w:style w:type="paragraph" w:styleId="Zkladntext3">
    <w:name w:val="Body Text 3"/>
    <w:basedOn w:val="Normlny"/>
    <w:link w:val="Zkladntext3Char"/>
    <w:uiPriority w:val="99"/>
    <w:pPr>
      <w:jc w:val="both"/>
    </w:pPr>
    <w:rPr>
      <w:rFonts w:ascii="ITCBookmanEE" w:hAnsi="ITCBookmanEE" w:cs="ITCBookmanEE"/>
      <w:sz w:val="19"/>
      <w:szCs w:val="19"/>
      <w:lang w:val="cs-CZ" w:eastAsia="cs-CZ"/>
    </w:rPr>
  </w:style>
  <w:style w:type="character" w:customStyle="1" w:styleId="Zkladntext3Char">
    <w:name w:val="Základný text 3 Char"/>
    <w:basedOn w:val="Predvolenpsmoodseku"/>
    <w:link w:val="Zkladntext3"/>
    <w:uiPriority w:val="99"/>
    <w:semiHidden/>
    <w:locked/>
    <w:rPr>
      <w:rFonts w:ascii="Book Antiqua" w:hAnsi="Book Antiqua" w:cs="Book Antiqua"/>
      <w:sz w:val="16"/>
      <w:szCs w:val="16"/>
      <w:lang w:val="x-none" w:eastAsia="en-US"/>
    </w:rPr>
  </w:style>
  <w:style w:type="paragraph" w:styleId="Zarkazkladnhotextu2">
    <w:name w:val="Body Text Indent 2"/>
    <w:basedOn w:val="Normlny"/>
    <w:link w:val="Zarkazkladnhotextu2Char"/>
    <w:uiPriority w:val="99"/>
    <w:pPr>
      <w:ind w:firstLine="374"/>
      <w:jc w:val="both"/>
    </w:pPr>
    <w:rPr>
      <w:rFonts w:ascii="Times New Roman" w:hAnsi="Times New Roman" w:cs="Times New Roman"/>
    </w:rPr>
  </w:style>
  <w:style w:type="character" w:customStyle="1" w:styleId="Zarkazkladnhotextu2Char">
    <w:name w:val="Zarážka základného textu 2 Char"/>
    <w:basedOn w:val="Predvolenpsmoodseku"/>
    <w:link w:val="Zarkazkladnhotextu2"/>
    <w:uiPriority w:val="99"/>
    <w:semiHidden/>
    <w:locked/>
    <w:rPr>
      <w:rFonts w:ascii="Book Antiqua" w:hAnsi="Book Antiqua" w:cs="Book Antiqua"/>
      <w:sz w:val="24"/>
      <w:szCs w:val="24"/>
      <w:lang w:val="x-none" w:eastAsia="en-US"/>
    </w:rPr>
  </w:style>
  <w:style w:type="paragraph" w:styleId="Zarkazkladnhotextu3">
    <w:name w:val="Body Text Indent 3"/>
    <w:basedOn w:val="Normlny"/>
    <w:link w:val="Zarkazkladnhotextu3Char"/>
    <w:uiPriority w:val="99"/>
    <w:pPr>
      <w:ind w:firstLine="935"/>
      <w:jc w:val="both"/>
    </w:pPr>
    <w:rPr>
      <w:rFonts w:ascii="Times New Roman" w:hAnsi="Times New Roman" w:cs="Times New Roman"/>
    </w:rPr>
  </w:style>
  <w:style w:type="character" w:customStyle="1" w:styleId="Zarkazkladnhotextu3Char">
    <w:name w:val="Zarážka základného textu 3 Char"/>
    <w:basedOn w:val="Predvolenpsmoodseku"/>
    <w:link w:val="Zarkazkladnhotextu3"/>
    <w:uiPriority w:val="99"/>
    <w:semiHidden/>
    <w:locked/>
    <w:rPr>
      <w:rFonts w:ascii="Book Antiqua" w:hAnsi="Book Antiqua" w:cs="Book Antiqua"/>
      <w:sz w:val="16"/>
      <w:szCs w:val="16"/>
      <w:lang w:val="x-none" w:eastAsia="en-US"/>
    </w:rPr>
  </w:style>
  <w:style w:type="paragraph" w:styleId="Obyajntext">
    <w:name w:val="Plain Text"/>
    <w:basedOn w:val="Normlny"/>
    <w:link w:val="ObyajntextChar"/>
    <w:uiPriority w:val="99"/>
    <w:rPr>
      <w:rFonts w:ascii="Courier New" w:hAnsi="Courier New" w:cs="Courier New"/>
      <w:sz w:val="20"/>
      <w:szCs w:val="20"/>
    </w:rPr>
  </w:style>
  <w:style w:type="character" w:customStyle="1" w:styleId="ObyajntextChar">
    <w:name w:val="Obyčajný text Char"/>
    <w:basedOn w:val="Predvolenpsmoodseku"/>
    <w:link w:val="Obyajntext"/>
    <w:uiPriority w:val="99"/>
    <w:semiHidden/>
    <w:locked/>
    <w:rPr>
      <w:rFonts w:ascii="Courier New" w:hAnsi="Courier New" w:cs="Courier New"/>
      <w:lang w:val="x-none" w:eastAsia="en-US"/>
    </w:rPr>
  </w:style>
  <w:style w:type="paragraph" w:customStyle="1" w:styleId="BodyTextIndent1">
    <w:name w:val="Body Text Indent1"/>
    <w:basedOn w:val="Normlny"/>
    <w:pPr>
      <w:ind w:firstLine="708"/>
      <w:jc w:val="both"/>
    </w:pPr>
    <w:rPr>
      <w:rFonts w:ascii="Times New Roman" w:hAnsi="Times New Roman" w:cs="Times New Roman"/>
      <w:lang w:eastAsia="cs-CZ"/>
    </w:rPr>
  </w:style>
  <w:style w:type="paragraph" w:customStyle="1" w:styleId="Zkladntext0">
    <w:name w:val="Z‡kladn’ text"/>
    <w:basedOn w:val="Normlny"/>
    <w:pPr>
      <w:jc w:val="both"/>
    </w:pPr>
    <w:rPr>
      <w:rFonts w:ascii="Arial" w:hAnsi="Arial" w:cs="Arial"/>
      <w:lang w:val="cs-CZ"/>
    </w:rPr>
  </w:style>
  <w:style w:type="paragraph" w:customStyle="1" w:styleId="DefinitionTerm">
    <w:name w:val="Definition Term"/>
    <w:basedOn w:val="Normlny"/>
    <w:next w:val="Normlny"/>
    <w:pPr>
      <w:widowControl w:val="0"/>
    </w:pPr>
    <w:rPr>
      <w:rFonts w:ascii="Times New Roman" w:hAnsi="Times New Roman" w:cs="Times New Roman"/>
    </w:rPr>
  </w:style>
  <w:style w:type="paragraph" w:styleId="Pta">
    <w:name w:val="footer"/>
    <w:basedOn w:val="Normlny"/>
    <w:link w:val="PtaChar"/>
    <w:uiPriority w:val="99"/>
    <w:rsid w:val="0064688E"/>
    <w:pPr>
      <w:tabs>
        <w:tab w:val="center" w:pos="4536"/>
        <w:tab w:val="right" w:pos="9072"/>
      </w:tabs>
    </w:pPr>
  </w:style>
  <w:style w:type="character" w:customStyle="1" w:styleId="PtaChar">
    <w:name w:val="Päta Char"/>
    <w:basedOn w:val="Predvolenpsmoodseku"/>
    <w:link w:val="Pta"/>
    <w:uiPriority w:val="99"/>
    <w:semiHidden/>
    <w:locked/>
    <w:rPr>
      <w:rFonts w:ascii="Book Antiqua" w:hAnsi="Book Antiqua" w:cs="Book Antiqua"/>
      <w:sz w:val="24"/>
      <w:szCs w:val="24"/>
      <w:lang w:val="x-none" w:eastAsia="en-US"/>
    </w:rPr>
  </w:style>
  <w:style w:type="character" w:styleId="slostrany">
    <w:name w:val="page number"/>
    <w:basedOn w:val="Predvolenpsmoodseku"/>
    <w:uiPriority w:val="99"/>
    <w:rsid w:val="0064688E"/>
    <w:rPr>
      <w:rFonts w:cs="Times New Roman"/>
    </w:rPr>
  </w:style>
  <w:style w:type="paragraph" w:styleId="Zkladntext2">
    <w:name w:val="Body Text 2"/>
    <w:basedOn w:val="Normlny"/>
    <w:link w:val="Zkladntext2Char"/>
    <w:uiPriority w:val="99"/>
    <w:rsid w:val="0064688E"/>
    <w:pPr>
      <w:spacing w:after="120" w:line="480" w:lineRule="auto"/>
    </w:pPr>
  </w:style>
  <w:style w:type="character" w:customStyle="1" w:styleId="Zkladntext2Char">
    <w:name w:val="Základný text 2 Char"/>
    <w:basedOn w:val="Predvolenpsmoodseku"/>
    <w:link w:val="Zkladntext2"/>
    <w:uiPriority w:val="99"/>
    <w:semiHidden/>
    <w:locked/>
    <w:rPr>
      <w:rFonts w:ascii="Book Antiqua" w:hAnsi="Book Antiqua" w:cs="Book Antiqua"/>
      <w:sz w:val="24"/>
      <w:szCs w:val="24"/>
      <w:lang w:val="x-none" w:eastAsia="en-US"/>
    </w:rPr>
  </w:style>
  <w:style w:type="paragraph" w:customStyle="1" w:styleId="paOdstavec">
    <w:name w:val="paOdstavec"/>
    <w:basedOn w:val="Normlny"/>
    <w:rsid w:val="0064688E"/>
    <w:pPr>
      <w:overflowPunct w:val="0"/>
      <w:autoSpaceDE w:val="0"/>
      <w:autoSpaceDN w:val="0"/>
      <w:adjustRightInd w:val="0"/>
      <w:spacing w:before="80" w:after="80"/>
      <w:jc w:val="both"/>
      <w:textAlignment w:val="baseline"/>
    </w:pPr>
    <w:rPr>
      <w:rFonts w:ascii="Times New Roman" w:hAnsi="Times New Roman" w:cs="Times New Roman"/>
      <w:szCs w:val="20"/>
      <w:lang w:eastAsia="sk-SK"/>
    </w:rPr>
  </w:style>
  <w:style w:type="paragraph" w:customStyle="1" w:styleId="Zakladnystyl">
    <w:name w:val="Zakladny styl"/>
    <w:rsid w:val="0064688E"/>
    <w:rPr>
      <w:sz w:val="24"/>
      <w:lang w:eastAsia="cs-CZ"/>
    </w:rPr>
  </w:style>
  <w:style w:type="paragraph" w:styleId="Nzov">
    <w:name w:val="Title"/>
    <w:basedOn w:val="Normlny"/>
    <w:link w:val="NzovChar"/>
    <w:uiPriority w:val="10"/>
    <w:qFormat/>
    <w:rsid w:val="0064688E"/>
    <w:pPr>
      <w:jc w:val="center"/>
    </w:pPr>
    <w:rPr>
      <w:rFonts w:ascii="Times New Roman" w:hAnsi="Times New Roman" w:cs="Times New Roman"/>
      <w:b/>
      <w:szCs w:val="20"/>
      <w:lang w:eastAsia="cs-CZ"/>
    </w:rPr>
  </w:style>
  <w:style w:type="character" w:customStyle="1" w:styleId="NzovChar">
    <w:name w:val="Názov Char"/>
    <w:basedOn w:val="Predvolenpsmoodseku"/>
    <w:link w:val="Nzov"/>
    <w:uiPriority w:val="10"/>
    <w:locked/>
    <w:rPr>
      <w:rFonts w:asciiTheme="majorHAnsi" w:eastAsiaTheme="majorEastAsia" w:hAnsiTheme="majorHAnsi" w:cs="Times New Roman"/>
      <w:b/>
      <w:bCs/>
      <w:kern w:val="28"/>
      <w:sz w:val="32"/>
      <w:szCs w:val="32"/>
      <w:lang w:val="x-none" w:eastAsia="en-US"/>
    </w:rPr>
  </w:style>
  <w:style w:type="paragraph" w:customStyle="1" w:styleId="3">
    <w:name w:val="=3"/>
    <w:rsid w:val="0064688E"/>
    <w:pPr>
      <w:widowControl w:val="0"/>
      <w:snapToGrid w:val="0"/>
      <w:jc w:val="both"/>
    </w:pPr>
    <w:rPr>
      <w:rFonts w:ascii="Times New =Roman" w:hAnsi="Times New =Roman"/>
      <w:sz w:val="24"/>
      <w:lang w:eastAsia="cs-CZ"/>
    </w:rPr>
  </w:style>
  <w:style w:type="paragraph" w:styleId="Textbubliny">
    <w:name w:val="Balloon Text"/>
    <w:basedOn w:val="Normlny"/>
    <w:link w:val="TextbublinyChar"/>
    <w:uiPriority w:val="99"/>
    <w:semiHidden/>
    <w:rsid w:val="00747A6D"/>
    <w:rPr>
      <w:rFonts w:ascii="Tahoma" w:hAnsi="Tahoma" w:cs="Tahoma"/>
      <w:sz w:val="16"/>
      <w:szCs w:val="16"/>
    </w:rPr>
  </w:style>
  <w:style w:type="character" w:customStyle="1" w:styleId="TextbublinyChar">
    <w:name w:val="Text bubliny Char"/>
    <w:basedOn w:val="Predvolenpsmoodseku"/>
    <w:link w:val="Textbubliny"/>
    <w:uiPriority w:val="99"/>
    <w:semiHidden/>
    <w:locked/>
    <w:rPr>
      <w:rFonts w:ascii="Tahoma" w:hAnsi="Tahoma" w:cs="Tahoma"/>
      <w:sz w:val="16"/>
      <w:szCs w:val="16"/>
      <w:lang w:val="x-none" w:eastAsia="en-US"/>
    </w:rPr>
  </w:style>
  <w:style w:type="character" w:styleId="Zstupntext">
    <w:name w:val="Placeholder Text"/>
    <w:basedOn w:val="Predvolenpsmoodseku"/>
    <w:uiPriority w:val="99"/>
    <w:rsid w:val="00AF11C0"/>
    <w:rPr>
      <w:rFonts w:ascii="Times New Roman" w:hAnsi="Times New Roman" w:cs="Times New Roman"/>
      <w:color w:val="808080"/>
    </w:rPr>
  </w:style>
  <w:style w:type="paragraph" w:styleId="Textpoznmkypodiarou">
    <w:name w:val="footnote text"/>
    <w:basedOn w:val="Normlny"/>
    <w:link w:val="TextpoznmkypodiarouChar"/>
    <w:uiPriority w:val="99"/>
    <w:rsid w:val="00AF11C0"/>
    <w:rPr>
      <w:rFonts w:ascii="Times New Roman" w:hAnsi="Times New Roman" w:cs="Times New Roman"/>
      <w:sz w:val="20"/>
      <w:lang w:eastAsia="cs-CZ"/>
    </w:rPr>
  </w:style>
  <w:style w:type="character" w:customStyle="1" w:styleId="TextpoznmkypodiarouChar">
    <w:name w:val="Text poznámky pod čiarou Char"/>
    <w:basedOn w:val="Predvolenpsmoodseku"/>
    <w:link w:val="Textpoznmkypodiarou"/>
    <w:uiPriority w:val="99"/>
    <w:locked/>
    <w:rsid w:val="00AF11C0"/>
    <w:rPr>
      <w:rFonts w:cs="Times New Roman"/>
      <w:sz w:val="24"/>
      <w:lang w:val="x-none" w:eastAsia="cs-CZ"/>
    </w:rPr>
  </w:style>
  <w:style w:type="paragraph" w:styleId="Normlnywebov">
    <w:name w:val="Normal (Web)"/>
    <w:aliases w:val="webb"/>
    <w:basedOn w:val="Normlny"/>
    <w:uiPriority w:val="99"/>
    <w:rsid w:val="00C867E1"/>
    <w:pPr>
      <w:spacing w:before="100" w:beforeAutospacing="1" w:after="100" w:afterAutospacing="1"/>
    </w:pPr>
    <w:rPr>
      <w:rFonts w:ascii="Times New Roman" w:hAnsi="Times New Roman" w:cs="Times New Roman"/>
      <w:lang w:eastAsia="sk-SK"/>
    </w:rPr>
  </w:style>
  <w:style w:type="paragraph" w:customStyle="1" w:styleId="default">
    <w:name w:val="default"/>
    <w:basedOn w:val="Normlny"/>
    <w:rsid w:val="0025696A"/>
    <w:pPr>
      <w:spacing w:before="100" w:beforeAutospacing="1" w:after="100" w:afterAutospacing="1"/>
    </w:pPr>
    <w:rPr>
      <w:rFonts w:ascii="Times New Roman" w:hAnsi="Times New Roman" w:cs="Times New Roman"/>
      <w:lang w:eastAsia="sk-SK"/>
    </w:rPr>
  </w:style>
  <w:style w:type="paragraph" w:customStyle="1" w:styleId="Odstavecseseznamem">
    <w:name w:val="Odstavec se seznamem"/>
    <w:basedOn w:val="Normlny"/>
    <w:qFormat/>
    <w:rsid w:val="0025696A"/>
    <w:pPr>
      <w:spacing w:after="200" w:line="276" w:lineRule="auto"/>
      <w:ind w:left="720"/>
      <w:contextualSpacing/>
    </w:pPr>
    <w:rPr>
      <w:rFonts w:ascii="Calibri" w:hAnsi="Calibri" w:cs="Times New Roman"/>
      <w:sz w:val="22"/>
      <w:szCs w:val="22"/>
    </w:rPr>
  </w:style>
  <w:style w:type="paragraph" w:styleId="Odsekzoznamu">
    <w:name w:val="List Paragraph"/>
    <w:basedOn w:val="Normlny"/>
    <w:uiPriority w:val="34"/>
    <w:qFormat/>
    <w:rsid w:val="003E57B1"/>
    <w:pPr>
      <w:spacing w:after="200" w:line="276" w:lineRule="auto"/>
      <w:ind w:left="720"/>
      <w:contextualSpacing/>
    </w:pPr>
    <w:rPr>
      <w:rFonts w:ascii="Calibri" w:hAnsi="Calibri" w:cs="Times New Roman"/>
      <w:sz w:val="22"/>
      <w:szCs w:val="22"/>
    </w:rPr>
  </w:style>
  <w:style w:type="character" w:styleId="Odkaznakomentr">
    <w:name w:val="annotation reference"/>
    <w:basedOn w:val="Predvolenpsmoodseku"/>
    <w:uiPriority w:val="99"/>
    <w:rsid w:val="006B184B"/>
    <w:rPr>
      <w:rFonts w:cs="Times New Roman"/>
      <w:sz w:val="16"/>
    </w:rPr>
  </w:style>
  <w:style w:type="paragraph" w:styleId="Textkomentra">
    <w:name w:val="annotation text"/>
    <w:basedOn w:val="Normlny"/>
    <w:link w:val="TextkomentraChar"/>
    <w:uiPriority w:val="99"/>
    <w:rsid w:val="006B184B"/>
    <w:rPr>
      <w:sz w:val="20"/>
      <w:szCs w:val="20"/>
    </w:rPr>
  </w:style>
  <w:style w:type="character" w:customStyle="1" w:styleId="TextkomentraChar">
    <w:name w:val="Text komentára Char"/>
    <w:basedOn w:val="Predvolenpsmoodseku"/>
    <w:link w:val="Textkomentra"/>
    <w:uiPriority w:val="99"/>
    <w:locked/>
    <w:rsid w:val="006B184B"/>
    <w:rPr>
      <w:rFonts w:ascii="Book Antiqua" w:hAnsi="Book Antiqua" w:cs="Times New Roman"/>
      <w:lang w:val="x-none" w:eastAsia="en-US"/>
    </w:rPr>
  </w:style>
  <w:style w:type="paragraph" w:styleId="Predmetkomentra">
    <w:name w:val="annotation subject"/>
    <w:basedOn w:val="Textkomentra"/>
    <w:next w:val="Textkomentra"/>
    <w:link w:val="PredmetkomentraChar"/>
    <w:uiPriority w:val="99"/>
    <w:rsid w:val="006B184B"/>
    <w:rPr>
      <w:b/>
      <w:bCs/>
    </w:rPr>
  </w:style>
  <w:style w:type="character" w:customStyle="1" w:styleId="PredmetkomentraChar">
    <w:name w:val="Predmet komentára Char"/>
    <w:basedOn w:val="TextkomentraChar"/>
    <w:link w:val="Predmetkomentra"/>
    <w:uiPriority w:val="99"/>
    <w:locked/>
    <w:rsid w:val="006B184B"/>
    <w:rPr>
      <w:rFonts w:ascii="Book Antiqua" w:hAnsi="Book Antiqua" w:cs="Times New Roman"/>
      <w:b/>
      <w:lang w:val="x-none" w:eastAsia="en-US"/>
    </w:rPr>
  </w:style>
  <w:style w:type="paragraph" w:styleId="Revzia">
    <w:name w:val="Revision"/>
    <w:hidden/>
    <w:uiPriority w:val="99"/>
    <w:semiHidden/>
    <w:rsid w:val="00795CFB"/>
    <w:rPr>
      <w:rFonts w:ascii="Book Antiqua" w:hAnsi="Book Antiqua" w:cs="Book Antiqua"/>
      <w:sz w:val="24"/>
      <w:szCs w:val="24"/>
      <w:lang w:eastAsia="en-US"/>
    </w:rPr>
  </w:style>
  <w:style w:type="paragraph" w:customStyle="1" w:styleId="isselectedend">
    <w:name w:val="isselectedend"/>
    <w:basedOn w:val="Normlny"/>
    <w:rsid w:val="00234A6D"/>
    <w:pPr>
      <w:spacing w:before="100" w:beforeAutospacing="1" w:after="100" w:afterAutospacing="1"/>
    </w:pPr>
    <w:rPr>
      <w:rFonts w:ascii="Times New Roman" w:hAnsi="Times New Roman" w:cs="Times New Roman"/>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1032">
      <w:bodyDiv w:val="1"/>
      <w:marLeft w:val="0"/>
      <w:marRight w:val="0"/>
      <w:marTop w:val="0"/>
      <w:marBottom w:val="0"/>
      <w:divBdr>
        <w:top w:val="none" w:sz="0" w:space="0" w:color="auto"/>
        <w:left w:val="none" w:sz="0" w:space="0" w:color="auto"/>
        <w:bottom w:val="none" w:sz="0" w:space="0" w:color="auto"/>
        <w:right w:val="none" w:sz="0" w:space="0" w:color="auto"/>
      </w:divBdr>
    </w:div>
    <w:div w:id="333923464">
      <w:bodyDiv w:val="1"/>
      <w:marLeft w:val="0"/>
      <w:marRight w:val="0"/>
      <w:marTop w:val="0"/>
      <w:marBottom w:val="0"/>
      <w:divBdr>
        <w:top w:val="none" w:sz="0" w:space="0" w:color="auto"/>
        <w:left w:val="none" w:sz="0" w:space="0" w:color="auto"/>
        <w:bottom w:val="none" w:sz="0" w:space="0" w:color="auto"/>
        <w:right w:val="none" w:sz="0" w:space="0" w:color="auto"/>
      </w:divBdr>
      <w:divsChild>
        <w:div w:id="1702241880">
          <w:marLeft w:val="0"/>
          <w:marRight w:val="0"/>
          <w:marTop w:val="0"/>
          <w:marBottom w:val="300"/>
          <w:divBdr>
            <w:top w:val="none" w:sz="0" w:space="0" w:color="auto"/>
            <w:left w:val="none" w:sz="0" w:space="0" w:color="auto"/>
            <w:bottom w:val="none" w:sz="0" w:space="0" w:color="auto"/>
            <w:right w:val="none" w:sz="0" w:space="0" w:color="auto"/>
          </w:divBdr>
        </w:div>
      </w:divsChild>
    </w:div>
    <w:div w:id="503937437">
      <w:marLeft w:val="0"/>
      <w:marRight w:val="0"/>
      <w:marTop w:val="0"/>
      <w:marBottom w:val="0"/>
      <w:divBdr>
        <w:top w:val="none" w:sz="0" w:space="0" w:color="auto"/>
        <w:left w:val="none" w:sz="0" w:space="0" w:color="auto"/>
        <w:bottom w:val="none" w:sz="0" w:space="0" w:color="auto"/>
        <w:right w:val="none" w:sz="0" w:space="0" w:color="auto"/>
      </w:divBdr>
    </w:div>
    <w:div w:id="503937438">
      <w:marLeft w:val="0"/>
      <w:marRight w:val="0"/>
      <w:marTop w:val="0"/>
      <w:marBottom w:val="0"/>
      <w:divBdr>
        <w:top w:val="none" w:sz="0" w:space="0" w:color="auto"/>
        <w:left w:val="none" w:sz="0" w:space="0" w:color="auto"/>
        <w:bottom w:val="none" w:sz="0" w:space="0" w:color="auto"/>
        <w:right w:val="none" w:sz="0" w:space="0" w:color="auto"/>
      </w:divBdr>
    </w:div>
    <w:div w:id="503937439">
      <w:marLeft w:val="0"/>
      <w:marRight w:val="0"/>
      <w:marTop w:val="0"/>
      <w:marBottom w:val="0"/>
      <w:divBdr>
        <w:top w:val="none" w:sz="0" w:space="0" w:color="auto"/>
        <w:left w:val="none" w:sz="0" w:space="0" w:color="auto"/>
        <w:bottom w:val="none" w:sz="0" w:space="0" w:color="auto"/>
        <w:right w:val="none" w:sz="0" w:space="0" w:color="auto"/>
      </w:divBdr>
    </w:div>
    <w:div w:id="503937440">
      <w:marLeft w:val="0"/>
      <w:marRight w:val="0"/>
      <w:marTop w:val="0"/>
      <w:marBottom w:val="0"/>
      <w:divBdr>
        <w:top w:val="none" w:sz="0" w:space="0" w:color="auto"/>
        <w:left w:val="none" w:sz="0" w:space="0" w:color="auto"/>
        <w:bottom w:val="none" w:sz="0" w:space="0" w:color="auto"/>
        <w:right w:val="none" w:sz="0" w:space="0" w:color="auto"/>
      </w:divBdr>
    </w:div>
    <w:div w:id="503937441">
      <w:marLeft w:val="0"/>
      <w:marRight w:val="0"/>
      <w:marTop w:val="0"/>
      <w:marBottom w:val="0"/>
      <w:divBdr>
        <w:top w:val="none" w:sz="0" w:space="0" w:color="auto"/>
        <w:left w:val="none" w:sz="0" w:space="0" w:color="auto"/>
        <w:bottom w:val="none" w:sz="0" w:space="0" w:color="auto"/>
        <w:right w:val="none" w:sz="0" w:space="0" w:color="auto"/>
      </w:divBdr>
    </w:div>
    <w:div w:id="160002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01_predkladacia_12_02_2026" edit="true"/>
    <f:field ref="objsubject" par="" text="" edit="true"/>
    <f:field ref="objcreatedby" par="" text="Gregušová, Gabriela, JUDr."/>
    <f:field ref="objcreatedat" par="" date="2026-02-13T09:25:41" text="13.2.2026 9:25:41"/>
    <f:field ref="objchangedby" par="" text="Gregušová, Gabriela, JUDr."/>
    <f:field ref="objmodifiedat" par="" date="2026-02-13T09:25:42" text="13.2.2026 9:25:42"/>
    <f:field ref="doc_FSCFOLIO_1_1001_FieldDocumentNumber" par="" text=""/>
    <f:field ref="doc_FSCFOLIO_1_1001_FieldSubject" par="" text="" edit="true"/>
    <f:field ref="FSCFOLIO_1_1001_FieldCurrentUser" par="" text="Ing. Dušan Štofik"/>
    <f:field ref="CCAPRECONFIG_15_1001_Objektname" par="" text="01_predkladacia_12_02_2026"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DDDC18A1-F26B-444A-B985-21535D4E7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317</Words>
  <Characters>1808</Characters>
  <Application>Microsoft Office Word</Application>
  <DocSecurity>0</DocSecurity>
  <Lines>15</Lines>
  <Paragraphs>4</Paragraphs>
  <ScaleCrop>false</ScaleCrop>
  <HeadingPairs>
    <vt:vector size="4" baseType="variant">
      <vt:variant>
        <vt:lpstr>Názov</vt:lpstr>
      </vt:variant>
      <vt:variant>
        <vt:i4>1</vt:i4>
      </vt:variant>
      <vt:variant>
        <vt:lpstr>Nadpisy</vt:lpstr>
      </vt:variant>
      <vt:variant>
        <vt:i4>1</vt:i4>
      </vt:variant>
    </vt:vector>
  </HeadingPairs>
  <TitlesOfParts>
    <vt:vector size="2" baseType="lpstr">
      <vt:lpstr/>
      <vt:lpstr>        Predkladacia správa</vt:lpstr>
    </vt:vector>
  </TitlesOfParts>
  <Company>Ministerstvo dopravy SR</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Dušan Štofik</dc:creator>
  <cp:keywords/>
  <dc:description/>
  <cp:lastModifiedBy>Štofik, Dušan</cp:lastModifiedBy>
  <cp:revision>2</cp:revision>
  <cp:lastPrinted>2021-08-09T06:18:00Z</cp:lastPrinted>
  <dcterms:created xsi:type="dcterms:W3CDTF">2026-07-31T11:04:00Z</dcterms:created>
  <dcterms:modified xsi:type="dcterms:W3CDTF">2026-07-31T11:04:00Z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DVRR@103.510:md_stupen_dovernosti">
    <vt:lpwstr/>
  </property>
  <property fmtid="{D5CDD505-2E9C-101B-9397-08002B2CF9AE}" pid="3" name="FSC#SKEDITIONREG@103.510:a_acceptor">
    <vt:lpwstr/>
  </property>
  <property fmtid="{D5CDD505-2E9C-101B-9397-08002B2CF9AE}" pid="4" name="FSC#SKEDITIONREG@103.510:a_clearedat">
    <vt:lpwstr/>
  </property>
  <property fmtid="{D5CDD505-2E9C-101B-9397-08002B2CF9AE}" pid="5" name="FSC#SKEDITIONREG@103.510:a_clearedby">
    <vt:lpwstr/>
  </property>
  <property fmtid="{D5CDD505-2E9C-101B-9397-08002B2CF9AE}" pid="6" name="FSC#SKEDITIONREG@103.510:a_comm">
    <vt:lpwstr/>
  </property>
  <property fmtid="{D5CDD505-2E9C-101B-9397-08002B2CF9AE}" pid="7" name="FSC#SKEDITIONREG@103.510:a_decisionattachments">
    <vt:lpwstr/>
  </property>
  <property fmtid="{D5CDD505-2E9C-101B-9397-08002B2CF9AE}" pid="8" name="FSC#SKEDITIONREG@103.510:a_deliveredat">
    <vt:lpwstr/>
  </property>
  <property fmtid="{D5CDD505-2E9C-101B-9397-08002B2CF9AE}" pid="9" name="FSC#SKEDITIONREG@103.510:a_delivery">
    <vt:lpwstr/>
  </property>
  <property fmtid="{D5CDD505-2E9C-101B-9397-08002B2CF9AE}" pid="10" name="FSC#SKEDITIONREG@103.510:a_extension">
    <vt:lpwstr/>
  </property>
  <property fmtid="{D5CDD505-2E9C-101B-9397-08002B2CF9AE}" pid="11" name="FSC#SKEDITIONREG@103.510:a_filenumber">
    <vt:lpwstr/>
  </property>
  <property fmtid="{D5CDD505-2E9C-101B-9397-08002B2CF9AE}" pid="12" name="FSC#SKEDITIONREG@103.510:a_fileresponsible">
    <vt:lpwstr/>
  </property>
  <property fmtid="{D5CDD505-2E9C-101B-9397-08002B2CF9AE}" pid="13" name="FSC#SKEDITIONREG@103.510:a_fileresporg">
    <vt:lpwstr/>
  </property>
  <property fmtid="{D5CDD505-2E9C-101B-9397-08002B2CF9AE}" pid="14" name="FSC#SKEDITIONREG@103.510:a_fileresporg_email_OU">
    <vt:lpwstr/>
  </property>
  <property fmtid="{D5CDD505-2E9C-101B-9397-08002B2CF9AE}" pid="15" name="FSC#SKEDITIONREG@103.510:a_fileresporg_emailaddress">
    <vt:lpwstr/>
  </property>
  <property fmtid="{D5CDD505-2E9C-101B-9397-08002B2CF9AE}" pid="16" name="FSC#SKEDITIONREG@103.510:a_fileresporg_fax">
    <vt:lpwstr/>
  </property>
  <property fmtid="{D5CDD505-2E9C-101B-9397-08002B2CF9AE}" pid="17" name="FSC#SKEDITIONREG@103.510:a_fileresporg_fax_OU">
    <vt:lpwstr/>
  </property>
  <property fmtid="{D5CDD505-2E9C-101B-9397-08002B2CF9AE}" pid="18" name="FSC#SKEDITIONREG@103.510:a_fileresporg_function">
    <vt:lpwstr/>
  </property>
  <property fmtid="{D5CDD505-2E9C-101B-9397-08002B2CF9AE}" pid="19" name="FSC#SKEDITIONREG@103.510:a_fileresporg_function_OU">
    <vt:lpwstr/>
  </property>
  <property fmtid="{D5CDD505-2E9C-101B-9397-08002B2CF9AE}" pid="20" name="FSC#SKEDITIONREG@103.510:a_fileresporg_head">
    <vt:lpwstr/>
  </property>
  <property fmtid="{D5CDD505-2E9C-101B-9397-08002B2CF9AE}" pid="21" name="FSC#SKEDITIONREG@103.510:a_fileresporg_head_OU">
    <vt:lpwstr/>
  </property>
  <property fmtid="{D5CDD505-2E9C-101B-9397-08002B2CF9AE}" pid="22" name="FSC#SKEDITIONREG@103.510:a_fileresporg_OU">
    <vt:lpwstr/>
  </property>
  <property fmtid="{D5CDD505-2E9C-101B-9397-08002B2CF9AE}" pid="23" name="FSC#SKEDITIONREG@103.510:a_fileresporg_phone">
    <vt:lpwstr/>
  </property>
  <property fmtid="{D5CDD505-2E9C-101B-9397-08002B2CF9AE}" pid="24" name="FSC#SKEDITIONREG@103.510:a_fileresporg_phone_OU">
    <vt:lpwstr/>
  </property>
  <property fmtid="{D5CDD505-2E9C-101B-9397-08002B2CF9AE}" pid="25" name="FSC#SKEDITIONREG@103.510:a_incattachments">
    <vt:lpwstr/>
  </property>
  <property fmtid="{D5CDD505-2E9C-101B-9397-08002B2CF9AE}" pid="26" name="FSC#SKEDITIONREG@103.510:a_incnr">
    <vt:lpwstr/>
  </property>
  <property fmtid="{D5CDD505-2E9C-101B-9397-08002B2CF9AE}" pid="27" name="FSC#SKEDITIONREG@103.510:a_objcreatedstr">
    <vt:lpwstr/>
  </property>
  <property fmtid="{D5CDD505-2E9C-101B-9397-08002B2CF9AE}" pid="28" name="FSC#SKEDITIONREG@103.510:a_ordernumber">
    <vt:lpwstr/>
  </property>
  <property fmtid="{D5CDD505-2E9C-101B-9397-08002B2CF9AE}" pid="29" name="FSC#SKEDITIONREG@103.510:a_oursign">
    <vt:lpwstr/>
  </property>
  <property fmtid="{D5CDD505-2E9C-101B-9397-08002B2CF9AE}" pid="30" name="FSC#SKEDITIONREG@103.510:a_sendersign">
    <vt:lpwstr/>
  </property>
  <property fmtid="{D5CDD505-2E9C-101B-9397-08002B2CF9AE}" pid="31" name="FSC#SKEDITIONREG@103.510:a_shortou">
    <vt:lpwstr/>
  </property>
  <property fmtid="{D5CDD505-2E9C-101B-9397-08002B2CF9AE}" pid="32" name="FSC#SKEDITIONREG@103.510:a_testsalutation">
    <vt:lpwstr/>
  </property>
  <property fmtid="{D5CDD505-2E9C-101B-9397-08002B2CF9AE}" pid="33" name="FSC#SKEDITIONREG@103.510:a_validfrom">
    <vt:lpwstr/>
  </property>
  <property fmtid="{D5CDD505-2E9C-101B-9397-08002B2CF9AE}" pid="34" name="FSC#SKEDITIONREG@103.510:as_activity">
    <vt:lpwstr/>
  </property>
  <property fmtid="{D5CDD505-2E9C-101B-9397-08002B2CF9AE}" pid="35" name="FSC#SKEDITIONREG@103.510:as_docdate">
    <vt:lpwstr/>
  </property>
  <property fmtid="{D5CDD505-2E9C-101B-9397-08002B2CF9AE}" pid="36" name="FSC#SKEDITIONREG@103.510:as_establishdate">
    <vt:lpwstr/>
  </property>
  <property fmtid="{D5CDD505-2E9C-101B-9397-08002B2CF9AE}" pid="37" name="FSC#SKEDITIONREG@103.510:as_fileresphead">
    <vt:lpwstr/>
  </property>
  <property fmtid="{D5CDD505-2E9C-101B-9397-08002B2CF9AE}" pid="38" name="FSC#SKEDITIONREG@103.510:as_filerespheadfnct">
    <vt:lpwstr/>
  </property>
  <property fmtid="{D5CDD505-2E9C-101B-9397-08002B2CF9AE}" pid="39" name="FSC#SKEDITIONREG@103.510:as_fileresponsible">
    <vt:lpwstr/>
  </property>
  <property fmtid="{D5CDD505-2E9C-101B-9397-08002B2CF9AE}" pid="40" name="FSC#SKEDITIONREG@103.510:as_filesubj">
    <vt:lpwstr/>
  </property>
  <property fmtid="{D5CDD505-2E9C-101B-9397-08002B2CF9AE}" pid="41" name="FSC#SKEDITIONREG@103.510:as_objname">
    <vt:lpwstr/>
  </property>
  <property fmtid="{D5CDD505-2E9C-101B-9397-08002B2CF9AE}" pid="42" name="FSC#SKEDITIONREG@103.510:as_ou">
    <vt:lpwstr/>
  </property>
  <property fmtid="{D5CDD505-2E9C-101B-9397-08002B2CF9AE}" pid="43" name="FSC#SKEDITIONREG@103.510:as_owner">
    <vt:lpwstr>Ing. Dušan Štofik</vt:lpwstr>
  </property>
  <property fmtid="{D5CDD505-2E9C-101B-9397-08002B2CF9AE}" pid="44" name="FSC#SKEDITIONREG@103.510:as_phonelink">
    <vt:lpwstr/>
  </property>
  <property fmtid="{D5CDD505-2E9C-101B-9397-08002B2CF9AE}" pid="45" name="FSC#SKEDITIONREG@103.510:oz_externAdr">
    <vt:lpwstr/>
  </property>
  <property fmtid="{D5CDD505-2E9C-101B-9397-08002B2CF9AE}" pid="46" name="FSC#SKEDITIONREG@103.510:a_depositperiod">
    <vt:lpwstr/>
  </property>
  <property fmtid="{D5CDD505-2E9C-101B-9397-08002B2CF9AE}" pid="47" name="FSC#SKEDITIONREG@103.510:a_disposestate">
    <vt:lpwstr/>
  </property>
  <property fmtid="{D5CDD505-2E9C-101B-9397-08002B2CF9AE}" pid="48" name="FSC#SKEDITIONREG@103.510:a_fileresponsiblefnct">
    <vt:lpwstr/>
  </property>
  <property fmtid="{D5CDD505-2E9C-101B-9397-08002B2CF9AE}" pid="49" name="FSC#SKEDITIONREG@103.510:a_fileresporg_position">
    <vt:lpwstr/>
  </property>
  <property fmtid="{D5CDD505-2E9C-101B-9397-08002B2CF9AE}" pid="50" name="FSC#SKEDITIONREG@103.510:a_fileresporg_position_OU">
    <vt:lpwstr/>
  </property>
  <property fmtid="{D5CDD505-2E9C-101B-9397-08002B2CF9AE}" pid="51" name="FSC#SKEDITIONREG@103.510:a_osobnecislosprac">
    <vt:lpwstr/>
  </property>
  <property fmtid="{D5CDD505-2E9C-101B-9397-08002B2CF9AE}" pid="52" name="FSC#SKEDITIONREG@103.510:a_registrysign">
    <vt:lpwstr/>
  </property>
  <property fmtid="{D5CDD505-2E9C-101B-9397-08002B2CF9AE}" pid="53" name="FSC#SKEDITIONREG@103.510:a_subfileatt">
    <vt:lpwstr/>
  </property>
  <property fmtid="{D5CDD505-2E9C-101B-9397-08002B2CF9AE}" pid="54" name="FSC#SKEDITIONREG@103.510:as_filesubjall">
    <vt:lpwstr/>
  </property>
  <property fmtid="{D5CDD505-2E9C-101B-9397-08002B2CF9AE}" pid="55" name="FSC#SKEDITIONREG@103.510:CreatedAt">
    <vt:lpwstr>13. 2. 2026, 09:25</vt:lpwstr>
  </property>
  <property fmtid="{D5CDD505-2E9C-101B-9397-08002B2CF9AE}" pid="56" name="FSC#SKEDITIONREG@103.510:curruserrolegroup">
    <vt:lpwstr>BH40 Štátny dopravný úrad </vt:lpwstr>
  </property>
  <property fmtid="{D5CDD505-2E9C-101B-9397-08002B2CF9AE}" pid="57" name="FSC#SKEDITIONREG@103.510:currusersubst">
    <vt:lpwstr>Ing. Dušan Štofik</vt:lpwstr>
  </property>
  <property fmtid="{D5CDD505-2E9C-101B-9397-08002B2CF9AE}" pid="58" name="FSC#SKEDITIONREG@103.510:emailsprac">
    <vt:lpwstr/>
  </property>
  <property fmtid="{D5CDD505-2E9C-101B-9397-08002B2CF9AE}" pid="59" name="FSC#SKEDITIONREG@103.510:ms_VyskladaniePoznamok">
    <vt:lpwstr/>
  </property>
  <property fmtid="{D5CDD505-2E9C-101B-9397-08002B2CF9AE}" pid="60" name="FSC#SKEDITIONREG@103.510:oumlname_fnct">
    <vt:lpwstr/>
  </property>
  <property fmtid="{D5CDD505-2E9C-101B-9397-08002B2CF9AE}" pid="61" name="FSC#SKEDITIONREG@103.510:sk_org_city">
    <vt:lpwstr>Bratislava-Staré Mesto</vt:lpwstr>
  </property>
  <property fmtid="{D5CDD505-2E9C-101B-9397-08002B2CF9AE}" pid="62" name="FSC#SKEDITIONREG@103.510:sk_org_dic">
    <vt:lpwstr/>
  </property>
  <property fmtid="{D5CDD505-2E9C-101B-9397-08002B2CF9AE}" pid="63" name="FSC#SKEDITIONREG@103.510:sk_org_email">
    <vt:lpwstr>-</vt:lpwstr>
  </property>
  <property fmtid="{D5CDD505-2E9C-101B-9397-08002B2CF9AE}" pid="64" name="FSC#SKEDITIONREG@103.510:sk_org_fax">
    <vt:lpwstr/>
  </property>
  <property fmtid="{D5CDD505-2E9C-101B-9397-08002B2CF9AE}" pid="65" name="FSC#SKEDITIONREG@103.510:sk_org_fullname">
    <vt:lpwstr>Ministerstvo dopravy Slovenskej republiky</vt:lpwstr>
  </property>
  <property fmtid="{D5CDD505-2E9C-101B-9397-08002B2CF9AE}" pid="66" name="FSC#SKEDITIONREG@103.510:sk_org_ico">
    <vt:lpwstr>30416094</vt:lpwstr>
  </property>
  <property fmtid="{D5CDD505-2E9C-101B-9397-08002B2CF9AE}" pid="67" name="FSC#SKEDITIONREG@103.510:sk_org_phone">
    <vt:lpwstr/>
  </property>
  <property fmtid="{D5CDD505-2E9C-101B-9397-08002B2CF9AE}" pid="68" name="FSC#SKEDITIONREG@103.510:sk_org_shortname">
    <vt:lpwstr/>
  </property>
  <property fmtid="{D5CDD505-2E9C-101B-9397-08002B2CF9AE}" pid="69" name="FSC#SKEDITIONREG@103.510:sk_org_state">
    <vt:lpwstr/>
  </property>
  <property fmtid="{D5CDD505-2E9C-101B-9397-08002B2CF9AE}" pid="70" name="FSC#SKEDITIONREG@103.510:sk_org_street">
    <vt:lpwstr>Námestie slobody 6</vt:lpwstr>
  </property>
  <property fmtid="{D5CDD505-2E9C-101B-9397-08002B2CF9AE}" pid="71" name="FSC#SKEDITIONREG@103.510:sk_org_zip">
    <vt:lpwstr/>
  </property>
  <property fmtid="{D5CDD505-2E9C-101B-9397-08002B2CF9AE}" pid="72" name="FSC#SKEDITIONREG@103.510:viz_clearedat">
    <vt:lpwstr/>
  </property>
  <property fmtid="{D5CDD505-2E9C-101B-9397-08002B2CF9AE}" pid="73" name="FSC#SKEDITIONREG@103.510:viz_clearedby">
    <vt:lpwstr/>
  </property>
  <property fmtid="{D5CDD505-2E9C-101B-9397-08002B2CF9AE}" pid="74" name="FSC#SKEDITIONREG@103.510:viz_comm">
    <vt:lpwstr/>
  </property>
  <property fmtid="{D5CDD505-2E9C-101B-9397-08002B2CF9AE}" pid="75" name="FSC#SKEDITIONREG@103.510:viz_decisionattachments">
    <vt:lpwstr/>
  </property>
  <property fmtid="{D5CDD505-2E9C-101B-9397-08002B2CF9AE}" pid="76" name="FSC#SKEDITIONREG@103.510:viz_deliveredat">
    <vt:lpwstr/>
  </property>
  <property fmtid="{D5CDD505-2E9C-101B-9397-08002B2CF9AE}" pid="77" name="FSC#SKEDITIONREG@103.510:viz_delivery">
    <vt:lpwstr/>
  </property>
  <property fmtid="{D5CDD505-2E9C-101B-9397-08002B2CF9AE}" pid="78" name="FSC#SKEDITIONREG@103.510:viz_extension">
    <vt:lpwstr/>
  </property>
  <property fmtid="{D5CDD505-2E9C-101B-9397-08002B2CF9AE}" pid="79" name="FSC#SKEDITIONREG@103.510:viz_filenumber">
    <vt:lpwstr/>
  </property>
  <property fmtid="{D5CDD505-2E9C-101B-9397-08002B2CF9AE}" pid="80" name="FSC#SKEDITIONREG@103.510:viz_fileresponsible">
    <vt:lpwstr/>
  </property>
  <property fmtid="{D5CDD505-2E9C-101B-9397-08002B2CF9AE}" pid="81" name="FSC#SKEDITIONREG@103.510:viz_fileresporg">
    <vt:lpwstr/>
  </property>
  <property fmtid="{D5CDD505-2E9C-101B-9397-08002B2CF9AE}" pid="82" name="FSC#SKEDITIONREG@103.510:viz_fileresporg_email_OU">
    <vt:lpwstr/>
  </property>
  <property fmtid="{D5CDD505-2E9C-101B-9397-08002B2CF9AE}" pid="83" name="FSC#SKEDITIONREG@103.510:viz_fileresporg_emailaddress">
    <vt:lpwstr/>
  </property>
  <property fmtid="{D5CDD505-2E9C-101B-9397-08002B2CF9AE}" pid="84" name="FSC#SKEDITIONREG@103.510:viz_fileresporg_fax">
    <vt:lpwstr/>
  </property>
  <property fmtid="{D5CDD505-2E9C-101B-9397-08002B2CF9AE}" pid="85" name="FSC#SKEDITIONREG@103.510:viz_fileresporg_fax_OU">
    <vt:lpwstr/>
  </property>
  <property fmtid="{D5CDD505-2E9C-101B-9397-08002B2CF9AE}" pid="86" name="FSC#SKEDITIONREG@103.510:viz_fileresporg_function">
    <vt:lpwstr/>
  </property>
  <property fmtid="{D5CDD505-2E9C-101B-9397-08002B2CF9AE}" pid="87" name="FSC#SKEDITIONREG@103.510:viz_fileresporg_function_OU">
    <vt:lpwstr/>
  </property>
  <property fmtid="{D5CDD505-2E9C-101B-9397-08002B2CF9AE}" pid="88" name="FSC#SKEDITIONREG@103.510:viz_fileresporg_head">
    <vt:lpwstr/>
  </property>
  <property fmtid="{D5CDD505-2E9C-101B-9397-08002B2CF9AE}" pid="89" name="FSC#SKEDITIONREG@103.510:viz_fileresporg_head_OU">
    <vt:lpwstr/>
  </property>
  <property fmtid="{D5CDD505-2E9C-101B-9397-08002B2CF9AE}" pid="90" name="FSC#SKEDITIONREG@103.510:viz_fileresporg_longname">
    <vt:lpwstr/>
  </property>
  <property fmtid="{D5CDD505-2E9C-101B-9397-08002B2CF9AE}" pid="91" name="FSC#SKEDITIONREG@103.510:viz_fileresporg_mesto">
    <vt:lpwstr/>
  </property>
  <property fmtid="{D5CDD505-2E9C-101B-9397-08002B2CF9AE}" pid="92" name="FSC#SKEDITIONREG@103.510:viz_fileresporg_odbor">
    <vt:lpwstr/>
  </property>
  <property fmtid="{D5CDD505-2E9C-101B-9397-08002B2CF9AE}" pid="93" name="FSC#SKEDITIONREG@103.510:viz_fileresporg_odbor_function">
    <vt:lpwstr/>
  </property>
  <property fmtid="{D5CDD505-2E9C-101B-9397-08002B2CF9AE}" pid="94" name="FSC#SKEDITIONREG@103.510:viz_fileresporg_odbor_head">
    <vt:lpwstr/>
  </property>
  <property fmtid="{D5CDD505-2E9C-101B-9397-08002B2CF9AE}" pid="95" name="FSC#SKEDITIONREG@103.510:viz_fileresporg_OU">
    <vt:lpwstr/>
  </property>
  <property fmtid="{D5CDD505-2E9C-101B-9397-08002B2CF9AE}" pid="96" name="FSC#SKEDITIONREG@103.510:viz_fileresporg_phone">
    <vt:lpwstr/>
  </property>
  <property fmtid="{D5CDD505-2E9C-101B-9397-08002B2CF9AE}" pid="97" name="FSC#SKEDITIONREG@103.510:viz_fileresporg_phone_OU">
    <vt:lpwstr/>
  </property>
  <property fmtid="{D5CDD505-2E9C-101B-9397-08002B2CF9AE}" pid="98" name="FSC#SKEDITIONREG@103.510:viz_fileresporg_position">
    <vt:lpwstr/>
  </property>
  <property fmtid="{D5CDD505-2E9C-101B-9397-08002B2CF9AE}" pid="99" name="FSC#SKEDITIONREG@103.510:viz_fileresporg_position_OU">
    <vt:lpwstr/>
  </property>
  <property fmtid="{D5CDD505-2E9C-101B-9397-08002B2CF9AE}" pid="100" name="FSC#SKEDITIONREG@103.510:viz_fileresporg_psc">
    <vt:lpwstr/>
  </property>
  <property fmtid="{D5CDD505-2E9C-101B-9397-08002B2CF9AE}" pid="101" name="FSC#SKEDITIONREG@103.510:viz_fileresporg_sekcia">
    <vt:lpwstr/>
  </property>
  <property fmtid="{D5CDD505-2E9C-101B-9397-08002B2CF9AE}" pid="102" name="FSC#SKEDITIONREG@103.510:viz_fileresporg_sekcia_function">
    <vt:lpwstr/>
  </property>
  <property fmtid="{D5CDD505-2E9C-101B-9397-08002B2CF9AE}" pid="103" name="FSC#SKEDITIONREG@103.510:viz_fileresporg_sekcia_head">
    <vt:lpwstr/>
  </property>
  <property fmtid="{D5CDD505-2E9C-101B-9397-08002B2CF9AE}" pid="104" name="FSC#SKEDITIONREG@103.510:viz_fileresporg_stat">
    <vt:lpwstr/>
  </property>
  <property fmtid="{D5CDD505-2E9C-101B-9397-08002B2CF9AE}" pid="105" name="FSC#SKEDITIONREG@103.510:viz_fileresporg_ulica">
    <vt:lpwstr/>
  </property>
  <property fmtid="{D5CDD505-2E9C-101B-9397-08002B2CF9AE}" pid="106" name="FSC#SKEDITIONREG@103.510:viz_fileresporgknazov">
    <vt:lpwstr/>
  </property>
  <property fmtid="{D5CDD505-2E9C-101B-9397-08002B2CF9AE}" pid="107" name="FSC#SKEDITIONREG@103.510:viz_filesubj">
    <vt:lpwstr/>
  </property>
  <property fmtid="{D5CDD505-2E9C-101B-9397-08002B2CF9AE}" pid="108" name="FSC#SKEDITIONREG@103.510:viz_incattachments">
    <vt:lpwstr/>
  </property>
  <property fmtid="{D5CDD505-2E9C-101B-9397-08002B2CF9AE}" pid="109" name="FSC#SKEDITIONREG@103.510:viz_incnr">
    <vt:lpwstr/>
  </property>
  <property fmtid="{D5CDD505-2E9C-101B-9397-08002B2CF9AE}" pid="110" name="FSC#SKEDITIONREG@103.510:viz_intletterrecivers">
    <vt:lpwstr/>
  </property>
  <property fmtid="{D5CDD505-2E9C-101B-9397-08002B2CF9AE}" pid="111" name="FSC#SKEDITIONREG@103.510:viz_objcreatedstr">
    <vt:lpwstr/>
  </property>
  <property fmtid="{D5CDD505-2E9C-101B-9397-08002B2CF9AE}" pid="112" name="FSC#SKEDITIONREG@103.510:viz_ordernumber">
    <vt:lpwstr/>
  </property>
  <property fmtid="{D5CDD505-2E9C-101B-9397-08002B2CF9AE}" pid="113" name="FSC#SKEDITIONREG@103.510:viz_oursign">
    <vt:lpwstr/>
  </property>
  <property fmtid="{D5CDD505-2E9C-101B-9397-08002B2CF9AE}" pid="114" name="FSC#SKEDITIONREG@103.510:viz_responseto_createdby">
    <vt:lpwstr/>
  </property>
  <property fmtid="{D5CDD505-2E9C-101B-9397-08002B2CF9AE}" pid="115" name="FSC#SKEDITIONREG@103.510:viz_sendersign">
    <vt:lpwstr/>
  </property>
  <property fmtid="{D5CDD505-2E9C-101B-9397-08002B2CF9AE}" pid="116" name="FSC#SKEDITIONREG@103.510:viz_shortfileresporg">
    <vt:lpwstr/>
  </property>
  <property fmtid="{D5CDD505-2E9C-101B-9397-08002B2CF9AE}" pid="117" name="FSC#SKEDITIONREG@103.510:viz_tel_number">
    <vt:lpwstr/>
  </property>
  <property fmtid="{D5CDD505-2E9C-101B-9397-08002B2CF9AE}" pid="118" name="FSC#SKEDITIONREG@103.510:viz_tel_number2">
    <vt:lpwstr/>
  </property>
  <property fmtid="{D5CDD505-2E9C-101B-9397-08002B2CF9AE}" pid="119" name="FSC#SKEDITIONREG@103.510:viz_testsalutation">
    <vt:lpwstr/>
  </property>
  <property fmtid="{D5CDD505-2E9C-101B-9397-08002B2CF9AE}" pid="120" name="FSC#SKEDITIONREG@103.510:viz_validfrom">
    <vt:lpwstr/>
  </property>
  <property fmtid="{D5CDD505-2E9C-101B-9397-08002B2CF9AE}" pid="121" name="FSC#SKEDITIONREG@103.510:zaznam_jeden_adresat">
    <vt:lpwstr/>
  </property>
  <property fmtid="{D5CDD505-2E9C-101B-9397-08002B2CF9AE}" pid="122" name="FSC#SKEDITIONREG@103.510:zaznam_vnut_adresati_1">
    <vt:lpwstr/>
  </property>
  <property fmtid="{D5CDD505-2E9C-101B-9397-08002B2CF9AE}" pid="123" name="FSC#SKEDITIONREG@103.510:zaznam_vnut_adresati_10">
    <vt:lpwstr/>
  </property>
  <property fmtid="{D5CDD505-2E9C-101B-9397-08002B2CF9AE}" pid="124" name="FSC#SKEDITIONREG@103.510:zaznam_vnut_adresati_11">
    <vt:lpwstr/>
  </property>
  <property fmtid="{D5CDD505-2E9C-101B-9397-08002B2CF9AE}" pid="125" name="FSC#SKEDITIONREG@103.510:zaznam_vnut_adresati_12">
    <vt:lpwstr/>
  </property>
  <property fmtid="{D5CDD505-2E9C-101B-9397-08002B2CF9AE}" pid="126" name="FSC#SKEDITIONREG@103.510:zaznam_vnut_adresati_13">
    <vt:lpwstr/>
  </property>
  <property fmtid="{D5CDD505-2E9C-101B-9397-08002B2CF9AE}" pid="127" name="FSC#SKEDITIONREG@103.510:zaznam_vnut_adresati_14">
    <vt:lpwstr/>
  </property>
  <property fmtid="{D5CDD505-2E9C-101B-9397-08002B2CF9AE}" pid="128" name="FSC#SKEDITIONREG@103.510:zaznam_vnut_adresati_15">
    <vt:lpwstr/>
  </property>
  <property fmtid="{D5CDD505-2E9C-101B-9397-08002B2CF9AE}" pid="129" name="FSC#SKEDITIONREG@103.510:zaznam_vnut_adresati_16">
    <vt:lpwstr/>
  </property>
  <property fmtid="{D5CDD505-2E9C-101B-9397-08002B2CF9AE}" pid="130" name="FSC#SKEDITIONREG@103.510:zaznam_vnut_adresati_17">
    <vt:lpwstr/>
  </property>
  <property fmtid="{D5CDD505-2E9C-101B-9397-08002B2CF9AE}" pid="131" name="FSC#SKEDITIONREG@103.510:zaznam_vnut_adresati_18">
    <vt:lpwstr/>
  </property>
  <property fmtid="{D5CDD505-2E9C-101B-9397-08002B2CF9AE}" pid="132" name="FSC#SKEDITIONREG@103.510:zaznam_vnut_adresati_19">
    <vt:lpwstr/>
  </property>
  <property fmtid="{D5CDD505-2E9C-101B-9397-08002B2CF9AE}" pid="133" name="FSC#SKEDITIONREG@103.510:zaznam_vnut_adresati_2">
    <vt:lpwstr/>
  </property>
  <property fmtid="{D5CDD505-2E9C-101B-9397-08002B2CF9AE}" pid="134" name="FSC#SKEDITIONREG@103.510:zaznam_vnut_adresati_20">
    <vt:lpwstr/>
  </property>
  <property fmtid="{D5CDD505-2E9C-101B-9397-08002B2CF9AE}" pid="135" name="FSC#SKEDITIONREG@103.510:zaznam_vnut_adresati_21">
    <vt:lpwstr/>
  </property>
  <property fmtid="{D5CDD505-2E9C-101B-9397-08002B2CF9AE}" pid="136" name="FSC#SKEDITIONREG@103.510:zaznam_vnut_adresati_22">
    <vt:lpwstr/>
  </property>
  <property fmtid="{D5CDD505-2E9C-101B-9397-08002B2CF9AE}" pid="137" name="FSC#SKEDITIONREG@103.510:zaznam_vnut_adresati_23">
    <vt:lpwstr/>
  </property>
  <property fmtid="{D5CDD505-2E9C-101B-9397-08002B2CF9AE}" pid="138" name="FSC#SKEDITIONREG@103.510:zaznam_vnut_adresati_24">
    <vt:lpwstr/>
  </property>
  <property fmtid="{D5CDD505-2E9C-101B-9397-08002B2CF9AE}" pid="139" name="FSC#SKEDITIONREG@103.510:zaznam_vnut_adresati_25">
    <vt:lpwstr/>
  </property>
  <property fmtid="{D5CDD505-2E9C-101B-9397-08002B2CF9AE}" pid="140" name="FSC#SKEDITIONREG@103.510:zaznam_vnut_adresati_26">
    <vt:lpwstr/>
  </property>
  <property fmtid="{D5CDD505-2E9C-101B-9397-08002B2CF9AE}" pid="141" name="FSC#SKEDITIONREG@103.510:zaznam_vnut_adresati_27">
    <vt:lpwstr/>
  </property>
  <property fmtid="{D5CDD505-2E9C-101B-9397-08002B2CF9AE}" pid="142" name="FSC#SKEDITIONREG@103.510:zaznam_vnut_adresati_28">
    <vt:lpwstr/>
  </property>
  <property fmtid="{D5CDD505-2E9C-101B-9397-08002B2CF9AE}" pid="143" name="FSC#SKEDITIONREG@103.510:zaznam_vnut_adresati_29">
    <vt:lpwstr/>
  </property>
  <property fmtid="{D5CDD505-2E9C-101B-9397-08002B2CF9AE}" pid="144" name="FSC#SKEDITIONREG@103.510:zaznam_vnut_adresati_3">
    <vt:lpwstr/>
  </property>
  <property fmtid="{D5CDD505-2E9C-101B-9397-08002B2CF9AE}" pid="145" name="FSC#SKEDITIONREG@103.510:zaznam_vnut_adresati_30">
    <vt:lpwstr/>
  </property>
  <property fmtid="{D5CDD505-2E9C-101B-9397-08002B2CF9AE}" pid="146" name="FSC#SKEDITIONREG@103.510:zaznam_vnut_adresati_31">
    <vt:lpwstr/>
  </property>
  <property fmtid="{D5CDD505-2E9C-101B-9397-08002B2CF9AE}" pid="147" name="FSC#SKEDITIONREG@103.510:zaznam_vnut_adresati_32">
    <vt:lpwstr/>
  </property>
  <property fmtid="{D5CDD505-2E9C-101B-9397-08002B2CF9AE}" pid="148" name="FSC#SKEDITIONREG@103.510:zaznam_vnut_adresati_33">
    <vt:lpwstr/>
  </property>
  <property fmtid="{D5CDD505-2E9C-101B-9397-08002B2CF9AE}" pid="149" name="FSC#SKEDITIONREG@103.510:zaznam_vnut_adresati_34">
    <vt:lpwstr/>
  </property>
  <property fmtid="{D5CDD505-2E9C-101B-9397-08002B2CF9AE}" pid="150" name="FSC#SKEDITIONREG@103.510:zaznam_vnut_adresati_35">
    <vt:lpwstr/>
  </property>
  <property fmtid="{D5CDD505-2E9C-101B-9397-08002B2CF9AE}" pid="151" name="FSC#SKEDITIONREG@103.510:zaznam_vnut_adresati_36">
    <vt:lpwstr/>
  </property>
  <property fmtid="{D5CDD505-2E9C-101B-9397-08002B2CF9AE}" pid="152" name="FSC#SKEDITIONREG@103.510:zaznam_vnut_adresati_37">
    <vt:lpwstr/>
  </property>
  <property fmtid="{D5CDD505-2E9C-101B-9397-08002B2CF9AE}" pid="153" name="FSC#SKEDITIONREG@103.510:zaznam_vnut_adresati_38">
    <vt:lpwstr/>
  </property>
  <property fmtid="{D5CDD505-2E9C-101B-9397-08002B2CF9AE}" pid="154" name="FSC#SKEDITIONREG@103.510:zaznam_vnut_adresati_39">
    <vt:lpwstr/>
  </property>
  <property fmtid="{D5CDD505-2E9C-101B-9397-08002B2CF9AE}" pid="155" name="FSC#SKEDITIONREG@103.510:zaznam_vnut_adresati_4">
    <vt:lpwstr/>
  </property>
  <property fmtid="{D5CDD505-2E9C-101B-9397-08002B2CF9AE}" pid="156" name="FSC#SKEDITIONREG@103.510:zaznam_vnut_adresati_40">
    <vt:lpwstr/>
  </property>
  <property fmtid="{D5CDD505-2E9C-101B-9397-08002B2CF9AE}" pid="157" name="FSC#SKEDITIONREG@103.510:zaznam_vnut_adresati_41">
    <vt:lpwstr/>
  </property>
  <property fmtid="{D5CDD505-2E9C-101B-9397-08002B2CF9AE}" pid="158" name="FSC#SKEDITIONREG@103.510:zaznam_vnut_adresati_42">
    <vt:lpwstr/>
  </property>
  <property fmtid="{D5CDD505-2E9C-101B-9397-08002B2CF9AE}" pid="159" name="FSC#SKEDITIONREG@103.510:zaznam_vnut_adresati_43">
    <vt:lpwstr/>
  </property>
  <property fmtid="{D5CDD505-2E9C-101B-9397-08002B2CF9AE}" pid="160" name="FSC#SKEDITIONREG@103.510:zaznam_vnut_adresati_44">
    <vt:lpwstr/>
  </property>
  <property fmtid="{D5CDD505-2E9C-101B-9397-08002B2CF9AE}" pid="161" name="FSC#SKEDITIONREG@103.510:zaznam_vnut_adresati_45">
    <vt:lpwstr/>
  </property>
  <property fmtid="{D5CDD505-2E9C-101B-9397-08002B2CF9AE}" pid="162" name="FSC#SKEDITIONREG@103.510:zaznam_vnut_adresati_46">
    <vt:lpwstr/>
  </property>
  <property fmtid="{D5CDD505-2E9C-101B-9397-08002B2CF9AE}" pid="163" name="FSC#SKEDITIONREG@103.510:zaznam_vnut_adresati_47">
    <vt:lpwstr/>
  </property>
  <property fmtid="{D5CDD505-2E9C-101B-9397-08002B2CF9AE}" pid="164" name="FSC#SKEDITIONREG@103.510:zaznam_vnut_adresati_48">
    <vt:lpwstr/>
  </property>
  <property fmtid="{D5CDD505-2E9C-101B-9397-08002B2CF9AE}" pid="165" name="FSC#SKEDITIONREG@103.510:zaznam_vnut_adresati_49">
    <vt:lpwstr/>
  </property>
  <property fmtid="{D5CDD505-2E9C-101B-9397-08002B2CF9AE}" pid="166" name="FSC#SKEDITIONREG@103.510:zaznam_vnut_adresati_5">
    <vt:lpwstr/>
  </property>
  <property fmtid="{D5CDD505-2E9C-101B-9397-08002B2CF9AE}" pid="167" name="FSC#SKEDITIONREG@103.510:zaznam_vnut_adresati_50">
    <vt:lpwstr/>
  </property>
  <property fmtid="{D5CDD505-2E9C-101B-9397-08002B2CF9AE}" pid="168" name="FSC#SKEDITIONREG@103.510:zaznam_vnut_adresati_51">
    <vt:lpwstr/>
  </property>
  <property fmtid="{D5CDD505-2E9C-101B-9397-08002B2CF9AE}" pid="169" name="FSC#SKEDITIONREG@103.510:zaznam_vnut_adresati_52">
    <vt:lpwstr/>
  </property>
  <property fmtid="{D5CDD505-2E9C-101B-9397-08002B2CF9AE}" pid="170" name="FSC#SKEDITIONREG@103.510:zaznam_vnut_adresati_53">
    <vt:lpwstr/>
  </property>
  <property fmtid="{D5CDD505-2E9C-101B-9397-08002B2CF9AE}" pid="171" name="FSC#SKEDITIONREG@103.510:zaznam_vnut_adresati_54">
    <vt:lpwstr/>
  </property>
  <property fmtid="{D5CDD505-2E9C-101B-9397-08002B2CF9AE}" pid="172" name="FSC#SKEDITIONREG@103.510:zaznam_vnut_adresati_55">
    <vt:lpwstr/>
  </property>
  <property fmtid="{D5CDD505-2E9C-101B-9397-08002B2CF9AE}" pid="173" name="FSC#SKEDITIONREG@103.510:zaznam_vnut_adresati_56">
    <vt:lpwstr/>
  </property>
  <property fmtid="{D5CDD505-2E9C-101B-9397-08002B2CF9AE}" pid="174" name="FSC#SKEDITIONREG@103.510:zaznam_vnut_adresati_57">
    <vt:lpwstr/>
  </property>
  <property fmtid="{D5CDD505-2E9C-101B-9397-08002B2CF9AE}" pid="175" name="FSC#SKEDITIONREG@103.510:zaznam_vnut_adresati_58">
    <vt:lpwstr/>
  </property>
  <property fmtid="{D5CDD505-2E9C-101B-9397-08002B2CF9AE}" pid="176" name="FSC#SKEDITIONREG@103.510:zaznam_vnut_adresati_59">
    <vt:lpwstr/>
  </property>
  <property fmtid="{D5CDD505-2E9C-101B-9397-08002B2CF9AE}" pid="177" name="FSC#SKEDITIONREG@103.510:zaznam_vnut_adresati_6">
    <vt:lpwstr/>
  </property>
  <property fmtid="{D5CDD505-2E9C-101B-9397-08002B2CF9AE}" pid="178" name="FSC#SKEDITIONREG@103.510:zaznam_vnut_adresati_60">
    <vt:lpwstr/>
  </property>
  <property fmtid="{D5CDD505-2E9C-101B-9397-08002B2CF9AE}" pid="179" name="FSC#SKEDITIONREG@103.510:zaznam_vnut_adresati_61">
    <vt:lpwstr/>
  </property>
  <property fmtid="{D5CDD505-2E9C-101B-9397-08002B2CF9AE}" pid="180" name="FSC#SKEDITIONREG@103.510:zaznam_vnut_adresati_62">
    <vt:lpwstr/>
  </property>
  <property fmtid="{D5CDD505-2E9C-101B-9397-08002B2CF9AE}" pid="181" name="FSC#SKEDITIONREG@103.510:zaznam_vnut_adresati_63">
    <vt:lpwstr/>
  </property>
  <property fmtid="{D5CDD505-2E9C-101B-9397-08002B2CF9AE}" pid="182" name="FSC#SKEDITIONREG@103.510:zaznam_vnut_adresati_64">
    <vt:lpwstr/>
  </property>
  <property fmtid="{D5CDD505-2E9C-101B-9397-08002B2CF9AE}" pid="183" name="FSC#SKEDITIONREG@103.510:zaznam_vnut_adresati_65">
    <vt:lpwstr/>
  </property>
  <property fmtid="{D5CDD505-2E9C-101B-9397-08002B2CF9AE}" pid="184" name="FSC#SKEDITIONREG@103.510:zaznam_vnut_adresati_66">
    <vt:lpwstr/>
  </property>
  <property fmtid="{D5CDD505-2E9C-101B-9397-08002B2CF9AE}" pid="185" name="FSC#SKEDITIONREG@103.510:zaznam_vnut_adresati_67">
    <vt:lpwstr/>
  </property>
  <property fmtid="{D5CDD505-2E9C-101B-9397-08002B2CF9AE}" pid="186" name="FSC#SKEDITIONREG@103.510:zaznam_vnut_adresati_68">
    <vt:lpwstr/>
  </property>
  <property fmtid="{D5CDD505-2E9C-101B-9397-08002B2CF9AE}" pid="187" name="FSC#SKEDITIONREG@103.510:zaznam_vnut_adresati_69">
    <vt:lpwstr/>
  </property>
  <property fmtid="{D5CDD505-2E9C-101B-9397-08002B2CF9AE}" pid="188" name="FSC#SKEDITIONREG@103.510:zaznam_vnut_adresati_7">
    <vt:lpwstr/>
  </property>
  <property fmtid="{D5CDD505-2E9C-101B-9397-08002B2CF9AE}" pid="189" name="FSC#SKEDITIONREG@103.510:zaznam_vnut_adresati_70">
    <vt:lpwstr/>
  </property>
  <property fmtid="{D5CDD505-2E9C-101B-9397-08002B2CF9AE}" pid="190" name="FSC#SKEDITIONREG@103.510:zaznam_vnut_adresati_8">
    <vt:lpwstr/>
  </property>
  <property fmtid="{D5CDD505-2E9C-101B-9397-08002B2CF9AE}" pid="191" name="FSC#SKEDITIONREG@103.510:zaznam_vnut_adresati_9">
    <vt:lpwstr/>
  </property>
  <property fmtid="{D5CDD505-2E9C-101B-9397-08002B2CF9AE}" pid="192" name="FSC#SKEDITIONREG@103.510:zaznam_vonk_adresati_1">
    <vt:lpwstr/>
  </property>
  <property fmtid="{D5CDD505-2E9C-101B-9397-08002B2CF9AE}" pid="193" name="FSC#SKEDITIONREG@103.510:zaznam_vonk_adresati_2">
    <vt:lpwstr/>
  </property>
  <property fmtid="{D5CDD505-2E9C-101B-9397-08002B2CF9AE}" pid="194" name="FSC#SKEDITIONREG@103.510:zaznam_vonk_adresati_3">
    <vt:lpwstr/>
  </property>
  <property fmtid="{D5CDD505-2E9C-101B-9397-08002B2CF9AE}" pid="195" name="FSC#SKEDITIONREG@103.510:zaznam_vonk_adresati_4">
    <vt:lpwstr/>
  </property>
  <property fmtid="{D5CDD505-2E9C-101B-9397-08002B2CF9AE}" pid="196" name="FSC#SKEDITIONREG@103.510:zaznam_vonk_adresati_5">
    <vt:lpwstr/>
  </property>
  <property fmtid="{D5CDD505-2E9C-101B-9397-08002B2CF9AE}" pid="197" name="FSC#SKEDITIONREG@103.510:zaznam_vonk_adresati_6">
    <vt:lpwstr/>
  </property>
  <property fmtid="{D5CDD505-2E9C-101B-9397-08002B2CF9AE}" pid="198" name="FSC#SKEDITIONREG@103.510:zaznam_vonk_adresati_7">
    <vt:lpwstr/>
  </property>
  <property fmtid="{D5CDD505-2E9C-101B-9397-08002B2CF9AE}" pid="199" name="FSC#SKEDITIONREG@103.510:zaznam_vonk_adresati_8">
    <vt:lpwstr/>
  </property>
  <property fmtid="{D5CDD505-2E9C-101B-9397-08002B2CF9AE}" pid="200" name="FSC#SKEDITIONREG@103.510:zaznam_vonk_adresati_9">
    <vt:lpwstr/>
  </property>
  <property fmtid="{D5CDD505-2E9C-101B-9397-08002B2CF9AE}" pid="201" name="FSC#SKEDITIONREG@103.510:zaznam_vonk_adresati_10">
    <vt:lpwstr/>
  </property>
  <property fmtid="{D5CDD505-2E9C-101B-9397-08002B2CF9AE}" pid="202" name="FSC#SKEDITIONREG@103.510:zaznam_vonk_adresati_11">
    <vt:lpwstr/>
  </property>
  <property fmtid="{D5CDD505-2E9C-101B-9397-08002B2CF9AE}" pid="203" name="FSC#SKEDITIONREG@103.510:zaznam_vonk_adresati_12">
    <vt:lpwstr/>
  </property>
  <property fmtid="{D5CDD505-2E9C-101B-9397-08002B2CF9AE}" pid="204" name="FSC#SKEDITIONREG@103.510:zaznam_vonk_adresati_13">
    <vt:lpwstr/>
  </property>
  <property fmtid="{D5CDD505-2E9C-101B-9397-08002B2CF9AE}" pid="205" name="FSC#SKEDITIONREG@103.510:zaznam_vonk_adresati_14">
    <vt:lpwstr/>
  </property>
  <property fmtid="{D5CDD505-2E9C-101B-9397-08002B2CF9AE}" pid="206" name="FSC#SKEDITIONREG@103.510:zaznam_vonk_adresati_15">
    <vt:lpwstr/>
  </property>
  <property fmtid="{D5CDD505-2E9C-101B-9397-08002B2CF9AE}" pid="207" name="FSC#SKEDITIONREG@103.510:zaznam_vonk_adresati_16">
    <vt:lpwstr/>
  </property>
  <property fmtid="{D5CDD505-2E9C-101B-9397-08002B2CF9AE}" pid="208" name="FSC#SKEDITIONREG@103.510:zaznam_vonk_adresati_17">
    <vt:lpwstr/>
  </property>
  <property fmtid="{D5CDD505-2E9C-101B-9397-08002B2CF9AE}" pid="209" name="FSC#SKEDITIONREG@103.510:zaznam_vonk_adresati_18">
    <vt:lpwstr/>
  </property>
  <property fmtid="{D5CDD505-2E9C-101B-9397-08002B2CF9AE}" pid="210" name="FSC#SKEDITIONREG@103.510:zaznam_vonk_adresati_19">
    <vt:lpwstr/>
  </property>
  <property fmtid="{D5CDD505-2E9C-101B-9397-08002B2CF9AE}" pid="211" name="FSC#SKEDITIONREG@103.510:zaznam_vonk_adresati_20">
    <vt:lpwstr/>
  </property>
  <property fmtid="{D5CDD505-2E9C-101B-9397-08002B2CF9AE}" pid="212" name="FSC#SKEDITIONREG@103.510:zaznam_vonk_adresati_21">
    <vt:lpwstr/>
  </property>
  <property fmtid="{D5CDD505-2E9C-101B-9397-08002B2CF9AE}" pid="213" name="FSC#SKEDITIONREG@103.510:zaznam_vonk_adresati_22">
    <vt:lpwstr/>
  </property>
  <property fmtid="{D5CDD505-2E9C-101B-9397-08002B2CF9AE}" pid="214" name="FSC#SKEDITIONREG@103.510:zaznam_vonk_adresati_23">
    <vt:lpwstr/>
  </property>
  <property fmtid="{D5CDD505-2E9C-101B-9397-08002B2CF9AE}" pid="215" name="FSC#SKEDITIONREG@103.510:zaznam_vonk_adresati_24">
    <vt:lpwstr/>
  </property>
  <property fmtid="{D5CDD505-2E9C-101B-9397-08002B2CF9AE}" pid="216" name="FSC#SKEDITIONREG@103.510:zaznam_vonk_adresati_25">
    <vt:lpwstr/>
  </property>
  <property fmtid="{D5CDD505-2E9C-101B-9397-08002B2CF9AE}" pid="217" name="FSC#SKEDITIONREG@103.510:zaznam_vonk_adresati_26">
    <vt:lpwstr/>
  </property>
  <property fmtid="{D5CDD505-2E9C-101B-9397-08002B2CF9AE}" pid="218" name="FSC#SKEDITIONREG@103.510:zaznam_vonk_adresati_27">
    <vt:lpwstr/>
  </property>
  <property fmtid="{D5CDD505-2E9C-101B-9397-08002B2CF9AE}" pid="219" name="FSC#SKEDITIONREG@103.510:zaznam_vonk_adresati_28">
    <vt:lpwstr/>
  </property>
  <property fmtid="{D5CDD505-2E9C-101B-9397-08002B2CF9AE}" pid="220" name="FSC#SKEDITIONREG@103.510:zaznam_vonk_adresati_29">
    <vt:lpwstr/>
  </property>
  <property fmtid="{D5CDD505-2E9C-101B-9397-08002B2CF9AE}" pid="221" name="FSC#SKEDITIONREG@103.510:zaznam_vonk_adresati_30">
    <vt:lpwstr/>
  </property>
  <property fmtid="{D5CDD505-2E9C-101B-9397-08002B2CF9AE}" pid="222" name="FSC#SKEDITIONREG@103.510:zaznam_vonk_adresati_31">
    <vt:lpwstr/>
  </property>
  <property fmtid="{D5CDD505-2E9C-101B-9397-08002B2CF9AE}" pid="223" name="FSC#SKEDITIONREG@103.510:zaznam_vonk_adresati_32">
    <vt:lpwstr/>
  </property>
  <property fmtid="{D5CDD505-2E9C-101B-9397-08002B2CF9AE}" pid="224" name="FSC#SKEDITIONREG@103.510:zaznam_vonk_adresati_33">
    <vt:lpwstr/>
  </property>
  <property fmtid="{D5CDD505-2E9C-101B-9397-08002B2CF9AE}" pid="225" name="FSC#SKEDITIONREG@103.510:zaznam_vonk_adresati_34">
    <vt:lpwstr/>
  </property>
  <property fmtid="{D5CDD505-2E9C-101B-9397-08002B2CF9AE}" pid="226" name="FSC#SKEDITIONREG@103.510:zaznam_vonk_adresati_35">
    <vt:lpwstr/>
  </property>
  <property fmtid="{D5CDD505-2E9C-101B-9397-08002B2CF9AE}" pid="227" name="FSC#SKEDITIONREG@103.510:Stazovatel">
    <vt:lpwstr/>
  </property>
  <property fmtid="{D5CDD505-2E9C-101B-9397-08002B2CF9AE}" pid="228" name="FSC#SKEDITIONREG@103.510:ProtiKomu">
    <vt:lpwstr/>
  </property>
  <property fmtid="{D5CDD505-2E9C-101B-9397-08002B2CF9AE}" pid="229" name="FSC#SKEDITIONREG@103.510:EvCisloStaz">
    <vt:lpwstr/>
  </property>
  <property fmtid="{D5CDD505-2E9C-101B-9397-08002B2CF9AE}" pid="230" name="FSC#SKEDITIONREG@103.510:jod_AttrDateSkutocnyDatumVydania">
    <vt:lpwstr/>
  </property>
  <property fmtid="{D5CDD505-2E9C-101B-9397-08002B2CF9AE}" pid="231" name="FSC#SKEDITIONREG@103.510:jod_AttrNumCisloZmeny">
    <vt:lpwstr/>
  </property>
  <property fmtid="{D5CDD505-2E9C-101B-9397-08002B2CF9AE}" pid="232" name="FSC#SKEDITIONREG@103.510:jod_AttrStrRegCisloZaznamu">
    <vt:lpwstr/>
  </property>
  <property fmtid="{D5CDD505-2E9C-101B-9397-08002B2CF9AE}" pid="233" name="FSC#SKEDITIONREG@103.510:jod_cislodoc">
    <vt:lpwstr/>
  </property>
  <property fmtid="{D5CDD505-2E9C-101B-9397-08002B2CF9AE}" pid="234" name="FSC#SKEDITIONREG@103.510:jod_druh">
    <vt:lpwstr/>
  </property>
  <property fmtid="{D5CDD505-2E9C-101B-9397-08002B2CF9AE}" pid="235" name="FSC#SKEDITIONREG@103.510:jod_lu">
    <vt:lpwstr/>
  </property>
  <property fmtid="{D5CDD505-2E9C-101B-9397-08002B2CF9AE}" pid="236" name="FSC#SKEDITIONREG@103.510:jod_nazov">
    <vt:lpwstr/>
  </property>
  <property fmtid="{D5CDD505-2E9C-101B-9397-08002B2CF9AE}" pid="237" name="FSC#SKEDITIONREG@103.510:jod_typ">
    <vt:lpwstr/>
  </property>
  <property fmtid="{D5CDD505-2E9C-101B-9397-08002B2CF9AE}" pid="238" name="FSC#SKEDITIONREG@103.510:jod_zh">
    <vt:lpwstr/>
  </property>
  <property fmtid="{D5CDD505-2E9C-101B-9397-08002B2CF9AE}" pid="239" name="FSC#SKEDITIONREG@103.510:jod_sAttrDatePlatnostDo">
    <vt:lpwstr/>
  </property>
  <property fmtid="{D5CDD505-2E9C-101B-9397-08002B2CF9AE}" pid="240" name="FSC#SKEDITIONREG@103.510:jod_sAttrDatePlatnostOd">
    <vt:lpwstr/>
  </property>
  <property fmtid="{D5CDD505-2E9C-101B-9397-08002B2CF9AE}" pid="241" name="FSC#SKEDITIONREG@103.510:jod_sAttrDateUcinnostDoc">
    <vt:lpwstr/>
  </property>
  <property fmtid="{D5CDD505-2E9C-101B-9397-08002B2CF9AE}" pid="242" name="FSC#SKEDITIONREG@103.510:a_telephone">
    <vt:lpwstr/>
  </property>
  <property fmtid="{D5CDD505-2E9C-101B-9397-08002B2CF9AE}" pid="243" name="FSC#SKEDITIONREG@103.510:a_email">
    <vt:lpwstr/>
  </property>
  <property fmtid="{D5CDD505-2E9C-101B-9397-08002B2CF9AE}" pid="244" name="FSC#SKEDITIONREG@103.510:a_nazovOU">
    <vt:lpwstr/>
  </property>
  <property fmtid="{D5CDD505-2E9C-101B-9397-08002B2CF9AE}" pid="245" name="FSC#SKEDITIONREG@103.510:a_veduciOU">
    <vt:lpwstr/>
  </property>
  <property fmtid="{D5CDD505-2E9C-101B-9397-08002B2CF9AE}" pid="246" name="FSC#SKEDITIONREG@103.510:a_nadradeneOU">
    <vt:lpwstr/>
  </property>
  <property fmtid="{D5CDD505-2E9C-101B-9397-08002B2CF9AE}" pid="247" name="FSC#SKEDITIONREG@103.510:a_veduciOd">
    <vt:lpwstr/>
  </property>
  <property fmtid="{D5CDD505-2E9C-101B-9397-08002B2CF9AE}" pid="248" name="FSC#SKEDITIONREG@103.510:a_komu">
    <vt:lpwstr/>
  </property>
  <property fmtid="{D5CDD505-2E9C-101B-9397-08002B2CF9AE}" pid="249" name="FSC#SKEDITIONREG@103.510:a_nasecislo">
    <vt:lpwstr/>
  </property>
  <property fmtid="{D5CDD505-2E9C-101B-9397-08002B2CF9AE}" pid="250" name="FSC#SKEDITIONREG@103.510:a_riaditelOdboru">
    <vt:lpwstr/>
  </property>
  <property fmtid="{D5CDD505-2E9C-101B-9397-08002B2CF9AE}" pid="251" name="FSC#SKEDITIONREG@103.510:zaz_fileresporg_addrstreet">
    <vt:lpwstr/>
  </property>
  <property fmtid="{D5CDD505-2E9C-101B-9397-08002B2CF9AE}" pid="252" name="FSC#SKEDITIONREG@103.510:zaz_fileresporg_addrzipcode">
    <vt:lpwstr/>
  </property>
  <property fmtid="{D5CDD505-2E9C-101B-9397-08002B2CF9AE}" pid="253" name="FSC#SKEDITIONREG@103.510:zaz_fileresporg_addrcity">
    <vt:lpwstr/>
  </property>
  <property fmtid="{D5CDD505-2E9C-101B-9397-08002B2CF9AE}" pid="254" name="FSC#COOELAK@1.1001:Subject">
    <vt:lpwstr/>
  </property>
  <property fmtid="{D5CDD505-2E9C-101B-9397-08002B2CF9AE}" pid="255" name="FSC#COOELAK@1.1001:FileReference">
    <vt:lpwstr/>
  </property>
  <property fmtid="{D5CDD505-2E9C-101B-9397-08002B2CF9AE}" pid="256" name="FSC#COOELAK@1.1001:FileRefYear">
    <vt:lpwstr/>
  </property>
  <property fmtid="{D5CDD505-2E9C-101B-9397-08002B2CF9AE}" pid="257" name="FSC#COOELAK@1.1001:FileRefOrdinal">
    <vt:lpwstr/>
  </property>
  <property fmtid="{D5CDD505-2E9C-101B-9397-08002B2CF9AE}" pid="258" name="FSC#COOELAK@1.1001:FileRefOU">
    <vt:lpwstr/>
  </property>
  <property fmtid="{D5CDD505-2E9C-101B-9397-08002B2CF9AE}" pid="259" name="FSC#COOELAK@1.1001:Organization">
    <vt:lpwstr/>
  </property>
  <property fmtid="{D5CDD505-2E9C-101B-9397-08002B2CF9AE}" pid="260" name="FSC#COOELAK@1.1001:Owner">
    <vt:lpwstr>Štofik, Dušan, Ing.</vt:lpwstr>
  </property>
  <property fmtid="{D5CDD505-2E9C-101B-9397-08002B2CF9AE}" pid="261" name="FSC#COOELAK@1.1001:OwnerExtension">
    <vt:lpwstr/>
  </property>
  <property fmtid="{D5CDD505-2E9C-101B-9397-08002B2CF9AE}" pid="262" name="FSC#COOELAK@1.1001:OwnerFaxExtension">
    <vt:lpwstr/>
  </property>
  <property fmtid="{D5CDD505-2E9C-101B-9397-08002B2CF9AE}" pid="263" name="FSC#COOELAK@1.1001:DispatchedBy">
    <vt:lpwstr/>
  </property>
  <property fmtid="{D5CDD505-2E9C-101B-9397-08002B2CF9AE}" pid="264" name="FSC#COOELAK@1.1001:DispatchedAt">
    <vt:lpwstr/>
  </property>
  <property fmtid="{D5CDD505-2E9C-101B-9397-08002B2CF9AE}" pid="265" name="FSC#COOELAK@1.1001:ApprovedBy">
    <vt:lpwstr/>
  </property>
  <property fmtid="{D5CDD505-2E9C-101B-9397-08002B2CF9AE}" pid="266" name="FSC#COOELAK@1.1001:ApprovedAt">
    <vt:lpwstr/>
  </property>
  <property fmtid="{D5CDD505-2E9C-101B-9397-08002B2CF9AE}" pid="267" name="FSC#COOELAK@1.1001:Department">
    <vt:lpwstr>BH40-SCDPK (BH40 Štátny dopravný úrad )</vt:lpwstr>
  </property>
  <property fmtid="{D5CDD505-2E9C-101B-9397-08002B2CF9AE}" pid="268" name="FSC#COOELAK@1.1001:CreatedAt">
    <vt:lpwstr>13.02.2026</vt:lpwstr>
  </property>
  <property fmtid="{D5CDD505-2E9C-101B-9397-08002B2CF9AE}" pid="269" name="FSC#COOELAK@1.1001:OU">
    <vt:lpwstr>BH40-SCDPK (BH40 Štátny dopravný úrad )</vt:lpwstr>
  </property>
  <property fmtid="{D5CDD505-2E9C-101B-9397-08002B2CF9AE}" pid="270" name="FSC#COOELAK@1.1001:Priority">
    <vt:lpwstr> ()</vt:lpwstr>
  </property>
  <property fmtid="{D5CDD505-2E9C-101B-9397-08002B2CF9AE}" pid="271" name="FSC#COOELAK@1.1001:ObjBarCode">
    <vt:lpwstr>*COO.2178.100.13.3002151*</vt:lpwstr>
  </property>
  <property fmtid="{D5CDD505-2E9C-101B-9397-08002B2CF9AE}" pid="272" name="FSC#COOELAK@1.1001:RefBarCode">
    <vt:lpwstr/>
  </property>
  <property fmtid="{D5CDD505-2E9C-101B-9397-08002B2CF9AE}" pid="273" name="FSC#COOELAK@1.1001:FileRefBarCode">
    <vt:lpwstr>**</vt:lpwstr>
  </property>
  <property fmtid="{D5CDD505-2E9C-101B-9397-08002B2CF9AE}" pid="274" name="FSC#COOELAK@1.1001:ExternalRef">
    <vt:lpwstr/>
  </property>
  <property fmtid="{D5CDD505-2E9C-101B-9397-08002B2CF9AE}" pid="275" name="FSC#COOELAK@1.1001:IncomingNumber">
    <vt:lpwstr/>
  </property>
  <property fmtid="{D5CDD505-2E9C-101B-9397-08002B2CF9AE}" pid="276" name="FSC#COOELAK@1.1001:IncomingSubject">
    <vt:lpwstr/>
  </property>
  <property fmtid="{D5CDD505-2E9C-101B-9397-08002B2CF9AE}" pid="277" name="FSC#COOELAK@1.1001:ProcessResponsible">
    <vt:lpwstr/>
  </property>
  <property fmtid="{D5CDD505-2E9C-101B-9397-08002B2CF9AE}" pid="278" name="FSC#COOELAK@1.1001:ProcessResponsiblePhone">
    <vt:lpwstr/>
  </property>
  <property fmtid="{D5CDD505-2E9C-101B-9397-08002B2CF9AE}" pid="279" name="FSC#COOELAK@1.1001:ProcessResponsibleMail">
    <vt:lpwstr/>
  </property>
  <property fmtid="{D5CDD505-2E9C-101B-9397-08002B2CF9AE}" pid="280" name="FSC#COOELAK@1.1001:ProcessResponsibleFax">
    <vt:lpwstr/>
  </property>
  <property fmtid="{D5CDD505-2E9C-101B-9397-08002B2CF9AE}" pid="281" name="FSC#COOELAK@1.1001:ApproverFirstName">
    <vt:lpwstr/>
  </property>
  <property fmtid="{D5CDD505-2E9C-101B-9397-08002B2CF9AE}" pid="282" name="FSC#COOELAK@1.1001:ApproverSurName">
    <vt:lpwstr/>
  </property>
  <property fmtid="{D5CDD505-2E9C-101B-9397-08002B2CF9AE}" pid="283" name="FSC#COOELAK@1.1001:ApproverTitle">
    <vt:lpwstr/>
  </property>
  <property fmtid="{D5CDD505-2E9C-101B-9397-08002B2CF9AE}" pid="284" name="FSC#COOELAK@1.1001:ExternalDate">
    <vt:lpwstr/>
  </property>
  <property fmtid="{D5CDD505-2E9C-101B-9397-08002B2CF9AE}" pid="285" name="FSC#COOELAK@1.1001:SettlementApprovedAt">
    <vt:lpwstr/>
  </property>
  <property fmtid="{D5CDD505-2E9C-101B-9397-08002B2CF9AE}" pid="286" name="FSC#COOELAK@1.1001:BaseNumber">
    <vt:lpwstr/>
  </property>
  <property fmtid="{D5CDD505-2E9C-101B-9397-08002B2CF9AE}" pid="287" name="FSC#COOELAK@1.1001:CurrentUserRolePos">
    <vt:lpwstr>vedúci</vt:lpwstr>
  </property>
  <property fmtid="{D5CDD505-2E9C-101B-9397-08002B2CF9AE}" pid="288" name="FSC#COOELAK@1.1001:CurrentUserEmail">
    <vt:lpwstr>dusan.stofik@mindop.sk</vt:lpwstr>
  </property>
  <property fmtid="{D5CDD505-2E9C-101B-9397-08002B2CF9AE}" pid="289" name="FSC#ELAKGOV@1.1001:PersonalSubjGender">
    <vt:lpwstr/>
  </property>
  <property fmtid="{D5CDD505-2E9C-101B-9397-08002B2CF9AE}" pid="290" name="FSC#ELAKGOV@1.1001:PersonalSubjFirstName">
    <vt:lpwstr/>
  </property>
  <property fmtid="{D5CDD505-2E9C-101B-9397-08002B2CF9AE}" pid="291" name="FSC#ELAKGOV@1.1001:PersonalSubjSurName">
    <vt:lpwstr/>
  </property>
  <property fmtid="{D5CDD505-2E9C-101B-9397-08002B2CF9AE}" pid="292" name="FSC#ELAKGOV@1.1001:PersonalSubjSalutation">
    <vt:lpwstr/>
  </property>
  <property fmtid="{D5CDD505-2E9C-101B-9397-08002B2CF9AE}" pid="293" name="FSC#ELAKGOV@1.1001:PersonalSubjAddress">
    <vt:lpwstr/>
  </property>
  <property fmtid="{D5CDD505-2E9C-101B-9397-08002B2CF9AE}" pid="294" name="FSC#ATSTATECFG@1.1001:Office">
    <vt:lpwstr/>
  </property>
  <property fmtid="{D5CDD505-2E9C-101B-9397-08002B2CF9AE}" pid="295" name="FSC#ATSTATECFG@1.1001:Agent">
    <vt:lpwstr/>
  </property>
  <property fmtid="{D5CDD505-2E9C-101B-9397-08002B2CF9AE}" pid="296" name="FSC#ATSTATECFG@1.1001:AgentPhone">
    <vt:lpwstr/>
  </property>
  <property fmtid="{D5CDD505-2E9C-101B-9397-08002B2CF9AE}" pid="297" name="FSC#ATSTATECFG@1.1001:DepartmentFax">
    <vt:lpwstr/>
  </property>
  <property fmtid="{D5CDD505-2E9C-101B-9397-08002B2CF9AE}" pid="298" name="FSC#ATSTATECFG@1.1001:DepartmentEmail">
    <vt:lpwstr/>
  </property>
  <property fmtid="{D5CDD505-2E9C-101B-9397-08002B2CF9AE}" pid="299" name="FSC#ATSTATECFG@1.1001:SubfileDate">
    <vt:lpwstr/>
  </property>
  <property fmtid="{D5CDD505-2E9C-101B-9397-08002B2CF9AE}" pid="300" name="FSC#ATSTATECFG@1.1001:SubfileSubject">
    <vt:lpwstr/>
  </property>
  <property fmtid="{D5CDD505-2E9C-101B-9397-08002B2CF9AE}" pid="301" name="FSC#ATSTATECFG@1.1001:DepartmentZipCode">
    <vt:lpwstr/>
  </property>
  <property fmtid="{D5CDD505-2E9C-101B-9397-08002B2CF9AE}" pid="302" name="FSC#ATSTATECFG@1.1001:DepartmentCountry">
    <vt:lpwstr/>
  </property>
  <property fmtid="{D5CDD505-2E9C-101B-9397-08002B2CF9AE}" pid="303" name="FSC#ATSTATECFG@1.1001:DepartmentCity">
    <vt:lpwstr/>
  </property>
  <property fmtid="{D5CDD505-2E9C-101B-9397-08002B2CF9AE}" pid="304" name="FSC#ATSTATECFG@1.1001:DepartmentStreet">
    <vt:lpwstr/>
  </property>
  <property fmtid="{D5CDD505-2E9C-101B-9397-08002B2CF9AE}" pid="305" name="FSC#ATSTATECFG@1.1001:DepartmentDVR">
    <vt:lpwstr/>
  </property>
  <property fmtid="{D5CDD505-2E9C-101B-9397-08002B2CF9AE}" pid="306" name="FSC#ATSTATECFG@1.1001:DepartmentUID">
    <vt:lpwstr/>
  </property>
  <property fmtid="{D5CDD505-2E9C-101B-9397-08002B2CF9AE}" pid="307" name="FSC#ATSTATECFG@1.1001:SubfileReference">
    <vt:lpwstr/>
  </property>
  <property fmtid="{D5CDD505-2E9C-101B-9397-08002B2CF9AE}" pid="308" name="FSC#ATSTATECFG@1.1001:Clause">
    <vt:lpwstr/>
  </property>
  <property fmtid="{D5CDD505-2E9C-101B-9397-08002B2CF9AE}" pid="309" name="FSC#ATSTATECFG@1.1001:ApprovedSignature">
    <vt:lpwstr/>
  </property>
  <property fmtid="{D5CDD505-2E9C-101B-9397-08002B2CF9AE}" pid="310" name="FSC#ATSTATECFG@1.1001:BankAccount">
    <vt:lpwstr/>
  </property>
  <property fmtid="{D5CDD505-2E9C-101B-9397-08002B2CF9AE}" pid="311" name="FSC#ATSTATECFG@1.1001:BankAccountOwner">
    <vt:lpwstr/>
  </property>
  <property fmtid="{D5CDD505-2E9C-101B-9397-08002B2CF9AE}" pid="312" name="FSC#ATSTATECFG@1.1001:BankInstitute">
    <vt:lpwstr/>
  </property>
  <property fmtid="{D5CDD505-2E9C-101B-9397-08002B2CF9AE}" pid="313" name="FSC#ATSTATECFG@1.1001:BankAccountID">
    <vt:lpwstr/>
  </property>
  <property fmtid="{D5CDD505-2E9C-101B-9397-08002B2CF9AE}" pid="314" name="FSC#ATSTATECFG@1.1001:BankAccountIBAN">
    <vt:lpwstr/>
  </property>
  <property fmtid="{D5CDD505-2E9C-101B-9397-08002B2CF9AE}" pid="315" name="FSC#ATSTATECFG@1.1001:BankAccountBIC">
    <vt:lpwstr/>
  </property>
  <property fmtid="{D5CDD505-2E9C-101B-9397-08002B2CF9AE}" pid="316" name="FSC#ATSTATECFG@1.1001:BankName">
    <vt:lpwstr/>
  </property>
  <property fmtid="{D5CDD505-2E9C-101B-9397-08002B2CF9AE}" pid="317" name="FSC#COOELAK@1.1001:ObjectAddressees">
    <vt:lpwstr/>
  </property>
  <property fmtid="{D5CDD505-2E9C-101B-9397-08002B2CF9AE}" pid="318" name="FSC#SKCONV@103.510:docname">
    <vt:lpwstr/>
  </property>
  <property fmtid="{D5CDD505-2E9C-101B-9397-08002B2CF9AE}" pid="319" name="FSC#COOSYSTEM@1.1:Container">
    <vt:lpwstr>COO.2178.100.13.3002151</vt:lpwstr>
  </property>
  <property fmtid="{D5CDD505-2E9C-101B-9397-08002B2CF9AE}" pid="320" name="FSC#FSCFOLIO@1.1001:docpropproject">
    <vt:lpwstr/>
  </property>
  <property fmtid="{D5CDD505-2E9C-101B-9397-08002B2CF9AE}" pid="321" name="FSC#SKMDVRR@103.510:md_nazov_organizacie">
    <vt:lpwstr/>
  </property>
  <property fmtid="{D5CDD505-2E9C-101B-9397-08002B2CF9AE}" pid="322" name="FSC#SKMDVRR@103.510:md_cislo_spisu">
    <vt:lpwstr/>
  </property>
  <property fmtid="{D5CDD505-2E9C-101B-9397-08002B2CF9AE}" pid="323" name="FSC#SKMDVRR@103.510:md_adresa_ulica_cislodomu">
    <vt:lpwstr/>
  </property>
  <property fmtid="{D5CDD505-2E9C-101B-9397-08002B2CF9AE}" pid="324" name="FSC#SKMDVRR@103.510:md_psc">
    <vt:lpwstr/>
  </property>
  <property fmtid="{D5CDD505-2E9C-101B-9397-08002B2CF9AE}" pid="325" name="FSC#SKMDVRR@103.510:md_miesto_sidla">
    <vt:lpwstr/>
  </property>
  <property fmtid="{D5CDD505-2E9C-101B-9397-08002B2CF9AE}" pid="326" name="FSC#SKMDVRR@103.510:md_ico">
    <vt:lpwstr/>
  </property>
  <property fmtid="{D5CDD505-2E9C-101B-9397-08002B2CF9AE}" pid="327" name="FSC#SKMDVRR@103.510:md_suma">
    <vt:lpwstr/>
  </property>
  <property fmtid="{D5CDD505-2E9C-101B-9397-08002B2CF9AE}" pid="328" name="FSC#SKMDVRR@103.510:md_dosla_dna">
    <vt:lpwstr/>
  </property>
  <property fmtid="{D5CDD505-2E9C-101B-9397-08002B2CF9AE}" pid="329" name="FSC#SKMDVRR@103.510:md_aktualny_datum">
    <vt:lpwstr>12.05.2026</vt:lpwstr>
  </property>
  <property fmtid="{D5CDD505-2E9C-101B-9397-08002B2CF9AE}" pid="330" name="FSC#SKMDVRR@103.510:md_reg_cislo_ziadosti">
    <vt:lpwstr/>
  </property>
  <property fmtid="{D5CDD505-2E9C-101B-9397-08002B2CF9AE}" pid="331" name="FSC#SKMDVRR@103.510:md_zoznam_dokladov_01">
    <vt:lpwstr/>
  </property>
  <property fmtid="{D5CDD505-2E9C-101B-9397-08002B2CF9AE}" pid="332" name="FSC#SKMDVRR@103.510:md_zoznam_dokladov_02">
    <vt:lpwstr/>
  </property>
  <property fmtid="{D5CDD505-2E9C-101B-9397-08002B2CF9AE}" pid="333" name="FSC#SKMDVRR@103.510:md_zoznam_dokladov_03">
    <vt:lpwstr/>
  </property>
  <property fmtid="{D5CDD505-2E9C-101B-9397-08002B2CF9AE}" pid="334" name="FSC#SKMDVRR@103.510:md_zoznam_dokladov_04">
    <vt:lpwstr/>
  </property>
  <property fmtid="{D5CDD505-2E9C-101B-9397-08002B2CF9AE}" pid="335" name="FSC#SKMDVRR@103.510:md_zoznam_dokladov_05">
    <vt:lpwstr/>
  </property>
  <property fmtid="{D5CDD505-2E9C-101B-9397-08002B2CF9AE}" pid="336" name="FSC#SKMDVRR@103.510:md_legislativne_znenie">
    <vt:lpwstr/>
  </property>
  <property fmtid="{D5CDD505-2E9C-101B-9397-08002B2CF9AE}" pid="337" name="FSC#SKMDVRR@103.510:md_cislenik_legislativne_znenie_01">
    <vt:lpwstr/>
  </property>
  <property fmtid="{D5CDD505-2E9C-101B-9397-08002B2CF9AE}" pid="338" name="FSC#SKMDVRR@103.510:md_cislenik_legislativne_znenie_02">
    <vt:lpwstr/>
  </property>
  <property fmtid="{D5CDD505-2E9C-101B-9397-08002B2CF9AE}" pid="339" name="FSC#SKMDVRR@103.510:md_cislenik_legislativne_znenie_03">
    <vt:lpwstr/>
  </property>
  <property fmtid="{D5CDD505-2E9C-101B-9397-08002B2CF9AE}" pid="340" name="FSC#SKMDVRR@103.510:md_cislenik_legislativne_znenie_04">
    <vt:lpwstr/>
  </property>
  <property fmtid="{D5CDD505-2E9C-101B-9397-08002B2CF9AE}" pid="341" name="FSC#SKMDVRR@103.510:md_cislenik_legislativne_znenie_05">
    <vt:lpwstr/>
  </property>
  <property fmtid="{D5CDD505-2E9C-101B-9397-08002B2CF9AE}" pid="342" name="FSC#SKMDVRR@103.510:md_cislenik_legislativne_znenie_06">
    <vt:lpwstr/>
  </property>
  <property fmtid="{D5CDD505-2E9C-101B-9397-08002B2CF9AE}" pid="343" name="FSC#SKMDVRR@103.510:md_cislenik_legislativne_znenie_07">
    <vt:lpwstr/>
  </property>
  <property fmtid="{D5CDD505-2E9C-101B-9397-08002B2CF9AE}" pid="344" name="FSC#SKMDVRR@103.510:md_cislenik_legislativne_znenie_08">
    <vt:lpwstr/>
  </property>
  <property fmtid="{D5CDD505-2E9C-101B-9397-08002B2CF9AE}" pid="345" name="FSC#SKMDVRR@103.510:md_cislenik_legislativne_znenie_09">
    <vt:lpwstr/>
  </property>
  <property fmtid="{D5CDD505-2E9C-101B-9397-08002B2CF9AE}" pid="346" name="FSC#SKMDVRR@103.510:md_cislenik_legislativne_znenie_10">
    <vt:lpwstr/>
  </property>
  <property fmtid="{D5CDD505-2E9C-101B-9397-08002B2CF9AE}" pid="347" name="FSC#SKMDVRR@103.510:md_cislenik_legislativne_znenie_11">
    <vt:lpwstr/>
  </property>
  <property fmtid="{D5CDD505-2E9C-101B-9397-08002B2CF9AE}" pid="348" name="FSC#SKMDVRR@103.510:md_cislenik_legislativne_znenie_12">
    <vt:lpwstr/>
  </property>
  <property fmtid="{D5CDD505-2E9C-101B-9397-08002B2CF9AE}" pid="349" name="FSC#SKMDVRR@103.510:md_cislenik_legislativne_znenie_13">
    <vt:lpwstr/>
  </property>
  <property fmtid="{D5CDD505-2E9C-101B-9397-08002B2CF9AE}" pid="350" name="FSC#SKMDVRR@103.510:md_cislenik_legislativne_znenie_14">
    <vt:lpwstr/>
  </property>
  <property fmtid="{D5CDD505-2E9C-101B-9397-08002B2CF9AE}" pid="351" name="FSC#SKMDVRR@103.510:md_cislenik_legislativne_znenie_15">
    <vt:lpwstr/>
  </property>
  <property fmtid="{D5CDD505-2E9C-101B-9397-08002B2CF9AE}" pid="352" name="FSC#SKMDVRR@103.510:md_cislenik_legislativne_znenie_16">
    <vt:lpwstr/>
  </property>
  <property fmtid="{D5CDD505-2E9C-101B-9397-08002B2CF9AE}" pid="353" name="FSC#COOELAK@1.1001:replyreference">
    <vt:lpwstr/>
  </property>
</Properties>
</file>